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 xml:space="preserve">до </w:t>
      </w:r>
      <w:r w:rsidR="008368C1">
        <w:rPr>
          <w:sz w:val="28"/>
          <w:szCs w:val="28"/>
        </w:rPr>
        <w:t>бакалаврської дипломної</w:t>
      </w:r>
      <w:r w:rsidRPr="00B33B5E">
        <w:rPr>
          <w:sz w:val="28"/>
          <w:szCs w:val="28"/>
        </w:rPr>
        <w:t xml:space="preserve">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 xml:space="preserve">освітній ступінь:   </w:t>
      </w:r>
      <w:r w:rsidR="008368C1">
        <w:rPr>
          <w:sz w:val="28"/>
          <w:szCs w:val="28"/>
        </w:rPr>
        <w:t>бакалавр</w:t>
      </w:r>
    </w:p>
    <w:p w:rsidR="00B33B5E" w:rsidRPr="00B33B5E" w:rsidRDefault="00B33B5E" w:rsidP="00B33B5E">
      <w:pPr>
        <w:spacing w:line="240" w:lineRule="auto"/>
        <w:ind w:firstLine="0"/>
        <w:rPr>
          <w:sz w:val="28"/>
          <w:szCs w:val="28"/>
        </w:rPr>
      </w:pPr>
      <w:r w:rsidRPr="00B33B5E">
        <w:rPr>
          <w:sz w:val="28"/>
          <w:szCs w:val="28"/>
        </w:rPr>
        <w:t xml:space="preserve">спеціальність:   </w:t>
      </w:r>
      <w:r w:rsidR="008368C1">
        <w:rPr>
          <w:sz w:val="28"/>
          <w:szCs w:val="28"/>
        </w:rPr>
        <w:t>151</w:t>
      </w:r>
      <w:r w:rsidR="00616A06">
        <w:rPr>
          <w:sz w:val="28"/>
          <w:szCs w:val="28"/>
        </w:rPr>
        <w:t xml:space="preserve"> – Автоматизація</w:t>
      </w:r>
      <w:r w:rsidR="008368C1">
        <w:rPr>
          <w:sz w:val="28"/>
          <w:szCs w:val="28"/>
        </w:rPr>
        <w:t xml:space="preserve"> та</w:t>
      </w:r>
      <w:r w:rsidRPr="00B33B5E">
        <w:rPr>
          <w:sz w:val="28"/>
          <w:szCs w:val="28"/>
        </w:rPr>
        <w:t xml:space="preserve"> комп’ютерно-інтегровані технології</w:t>
      </w:r>
      <w:r w:rsidR="00616A06">
        <w:rPr>
          <w:sz w:val="28"/>
          <w:szCs w:val="28"/>
        </w:rPr>
        <w:t xml:space="preserve"> </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B33B5E" w:rsidRDefault="00B33B5E" w:rsidP="00B33B5E">
      <w:pPr>
        <w:spacing w:line="240" w:lineRule="auto"/>
        <w:ind w:firstLine="0"/>
        <w:rPr>
          <w:sz w:val="36"/>
          <w:szCs w:val="36"/>
        </w:rPr>
      </w:pPr>
      <w:r w:rsidRPr="00B33B5E">
        <w:rPr>
          <w:sz w:val="36"/>
          <w:szCs w:val="36"/>
        </w:rPr>
        <w:t>на тему «</w:t>
      </w:r>
      <w:r w:rsidR="006F133B" w:rsidRPr="006F133B">
        <w:rPr>
          <w:rStyle w:val="aff4"/>
          <w:rFonts w:eastAsiaTheme="majorEastAsia"/>
          <w:sz w:val="32"/>
          <w:szCs w:val="32"/>
        </w:rPr>
        <w:t>Розробка комп’ютерно-інтегрованої системи управління колоною ректифікації у виробництві технічних розчинників</w:t>
      </w:r>
      <w:r w:rsidRPr="00B33B5E">
        <w:rPr>
          <w:sz w:val="36"/>
          <w:szCs w:val="36"/>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260FEA"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F133B">
        <w:rPr>
          <w:sz w:val="28"/>
          <w:szCs w:val="28"/>
          <w:u w:val="single"/>
        </w:rPr>
        <w:t>2</w:t>
      </w:r>
      <w:r w:rsidRPr="00B33B5E">
        <w:rPr>
          <w:sz w:val="28"/>
          <w:szCs w:val="28"/>
          <w:u w:val="single"/>
        </w:rPr>
        <w:t>д</w:t>
      </w:r>
      <w:r w:rsidRPr="00B33B5E">
        <w:rPr>
          <w:sz w:val="28"/>
          <w:szCs w:val="28"/>
        </w:rPr>
        <w:t xml:space="preserve">_  </w:t>
      </w:r>
      <w:r w:rsidRPr="00B33B5E">
        <w:rPr>
          <w:sz w:val="28"/>
          <w:szCs w:val="28"/>
        </w:rPr>
        <w:tab/>
        <w:t xml:space="preserve">_________  </w:t>
      </w:r>
      <w:proofErr w:type="spellStart"/>
      <w:r w:rsidR="00C61F90" w:rsidRPr="006F3372">
        <w:t>Пулатова</w:t>
      </w:r>
      <w:proofErr w:type="spellEnd"/>
      <w:r w:rsidR="00C61F90" w:rsidRPr="006F3372">
        <w:t xml:space="preserve"> </w:t>
      </w:r>
      <w:proofErr w:type="spellStart"/>
      <w:r w:rsidR="00C61F90" w:rsidRPr="006F3372">
        <w:t>Мамагул</w:t>
      </w:r>
      <w:proofErr w:type="spellEnd"/>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6F133B">
        <w:rPr>
          <w:sz w:val="28"/>
          <w:szCs w:val="28"/>
        </w:rPr>
        <w:t xml:space="preserve">М.Г. </w:t>
      </w:r>
      <w:proofErr w:type="spellStart"/>
      <w:r w:rsidR="006F133B">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260FEA">
        <w:rPr>
          <w:sz w:val="28"/>
          <w:szCs w:val="28"/>
        </w:rPr>
        <w:t>Завідувачка кафедри</w:t>
      </w:r>
      <w:r w:rsidRPr="00260FEA">
        <w:rPr>
          <w:sz w:val="28"/>
          <w:szCs w:val="28"/>
        </w:rPr>
        <w:tab/>
      </w:r>
      <w:r w:rsidRPr="00260FEA">
        <w:rPr>
          <w:sz w:val="28"/>
          <w:szCs w:val="28"/>
        </w:rPr>
        <w:tab/>
      </w:r>
      <w:r w:rsidRPr="00260FEA">
        <w:rPr>
          <w:sz w:val="28"/>
          <w:szCs w:val="28"/>
        </w:rPr>
        <w:tab/>
      </w:r>
      <w:r w:rsidRPr="00260FEA">
        <w:rPr>
          <w:sz w:val="28"/>
          <w:szCs w:val="28"/>
        </w:rPr>
        <w:tab/>
        <w:t xml:space="preserve"> _________  М.Г. </w:t>
      </w:r>
      <w:proofErr w:type="spellStart"/>
      <w:r w:rsidRPr="00260FEA">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5B5982" w:rsidRPr="00260FEA" w:rsidRDefault="00B33B5E" w:rsidP="005B5982">
      <w:pPr>
        <w:spacing w:line="240" w:lineRule="auto"/>
        <w:ind w:firstLine="0"/>
        <w:rPr>
          <w:sz w:val="28"/>
          <w:szCs w:val="28"/>
        </w:rPr>
      </w:pPr>
      <w:r w:rsidRPr="00260FEA">
        <w:rPr>
          <w:sz w:val="28"/>
          <w:szCs w:val="28"/>
        </w:rPr>
        <w:t>Рецензент</w:t>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t xml:space="preserve">_________  </w:t>
      </w:r>
      <w:r w:rsidR="003804D0">
        <w:rPr>
          <w:sz w:val="28"/>
          <w:szCs w:val="28"/>
        </w:rPr>
        <w:t xml:space="preserve">П.Й. </w:t>
      </w:r>
      <w:proofErr w:type="spellStart"/>
      <w:r w:rsidR="003804D0">
        <w:rPr>
          <w:sz w:val="28"/>
          <w:szCs w:val="28"/>
        </w:rPr>
        <w:t>Єлісєєв</w:t>
      </w:r>
      <w:proofErr w:type="spellEnd"/>
    </w:p>
    <w:p w:rsidR="00B33B5E" w:rsidRPr="00260FEA" w:rsidRDefault="00B33B5E" w:rsidP="0097525F">
      <w:pPr>
        <w:spacing w:line="240" w:lineRule="auto"/>
        <w:ind w:firstLine="0"/>
        <w:rPr>
          <w:sz w:val="28"/>
          <w:szCs w:val="28"/>
        </w:rPr>
      </w:pPr>
    </w:p>
    <w:p w:rsidR="00B33B5E" w:rsidRPr="00260FEA" w:rsidRDefault="0097525F" w:rsidP="0097525F">
      <w:pPr>
        <w:ind w:left="3540" w:firstLine="0"/>
        <w:rPr>
          <w:bCs/>
          <w:sz w:val="28"/>
          <w:szCs w:val="28"/>
          <w:vertAlign w:val="superscript"/>
        </w:rPr>
      </w:pPr>
      <w:r w:rsidRPr="00260FEA">
        <w:rPr>
          <w:bCs/>
          <w:sz w:val="28"/>
          <w:szCs w:val="28"/>
          <w:vertAlign w:val="superscript"/>
        </w:rPr>
        <w:t xml:space="preserve">                                     </w:t>
      </w:r>
      <w:r w:rsidR="00B33B5E" w:rsidRPr="00260FEA">
        <w:rPr>
          <w:bCs/>
          <w:sz w:val="28"/>
          <w:szCs w:val="28"/>
          <w:vertAlign w:val="superscript"/>
        </w:rPr>
        <w:t>( підпис )</w:t>
      </w:r>
    </w:p>
    <w:p w:rsidR="00B33B5E" w:rsidRPr="00260FEA"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F133B">
        <w:rPr>
          <w:sz w:val="28"/>
          <w:szCs w:val="28"/>
        </w:rPr>
        <w:t>6</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w:t>
      </w:r>
      <w:r w:rsidR="002C23DB">
        <w:rPr>
          <w:color w:val="000000" w:themeColor="text1"/>
        </w:rPr>
        <w:t>бакалавр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2C23DB">
        <w:rPr>
          <w:color w:val="000000" w:themeColor="text1"/>
        </w:rPr>
        <w:t>151</w:t>
      </w:r>
      <w:r w:rsidR="00616A06">
        <w:rPr>
          <w:color w:val="000000" w:themeColor="text1"/>
        </w:rPr>
        <w:t>– Автоматизація</w:t>
      </w:r>
      <w:r w:rsidR="002C23DB">
        <w:rPr>
          <w:color w:val="000000" w:themeColor="text1"/>
        </w:rPr>
        <w:t xml:space="preserve"> та </w:t>
      </w:r>
      <w:r w:rsidRPr="00B277F7">
        <w:rPr>
          <w:color w:val="000000" w:themeColor="text1"/>
        </w:rPr>
        <w:t>комп'ютерно-інтегровані технології</w:t>
      </w:r>
      <w:r w:rsidR="00616A06">
        <w:rPr>
          <w:color w:val="000000" w:themeColor="text1"/>
        </w:rPr>
        <w:t xml:space="preserve"> </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proofErr w:type="spellStart"/>
      <w:r>
        <w:rPr>
          <w:color w:val="000000" w:themeColor="text1"/>
        </w:rPr>
        <w:t>_____________________</w:t>
      </w:r>
      <w:r w:rsidRPr="00B277F7">
        <w:rPr>
          <w:color w:val="000000" w:themeColor="text1"/>
        </w:rPr>
        <w:t>М.Г.Лор</w:t>
      </w:r>
      <w:proofErr w:type="spellEnd"/>
      <w:r w:rsidRPr="00B277F7">
        <w:rPr>
          <w:color w:val="000000" w:themeColor="text1"/>
        </w:rPr>
        <w:t>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F133B">
        <w:rPr>
          <w:bCs/>
          <w:color w:val="000000" w:themeColor="text1"/>
        </w:rPr>
        <w:t>6</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 xml:space="preserve">НА </w:t>
      </w:r>
      <w:r w:rsidR="003804D0">
        <w:rPr>
          <w:b/>
          <w:color w:val="000000" w:themeColor="text1"/>
        </w:rPr>
        <w:t>БАКАЛАВРСЬКУ</w:t>
      </w:r>
      <w:r w:rsidRPr="00B277F7">
        <w:rPr>
          <w:b/>
          <w:color w:val="000000" w:themeColor="text1"/>
        </w:rPr>
        <w:t xml:space="preserve"> РОБОТУ</w:t>
      </w:r>
    </w:p>
    <w:p w:rsidR="00B277F7"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B277F7" w:rsidRPr="00B277F7" w:rsidRDefault="00C61F90" w:rsidP="00B277F7">
      <w:pPr>
        <w:spacing w:line="240" w:lineRule="auto"/>
        <w:jc w:val="center"/>
        <w:rPr>
          <w:color w:val="000000" w:themeColor="text1"/>
        </w:rPr>
      </w:pPr>
      <w:proofErr w:type="spellStart"/>
      <w:r w:rsidRPr="006F3372">
        <w:t>Пулатов</w:t>
      </w:r>
      <w:r>
        <w:t>ій</w:t>
      </w:r>
      <w:proofErr w:type="spellEnd"/>
      <w:r w:rsidRPr="006F3372">
        <w:t xml:space="preserve"> </w:t>
      </w:r>
      <w:proofErr w:type="spellStart"/>
      <w:r w:rsidRPr="006F3372">
        <w:t>Мамагул</w:t>
      </w:r>
      <w:proofErr w:type="spellEnd"/>
    </w:p>
    <w:p w:rsidR="00B277F7" w:rsidRPr="00B277F7" w:rsidRDefault="00B277F7" w:rsidP="00B277F7">
      <w:pPr>
        <w:spacing w:line="240" w:lineRule="auto"/>
        <w:rPr>
          <w:color w:val="000000" w:themeColor="text1"/>
        </w:rPr>
      </w:pPr>
      <w:r w:rsidRPr="00B277F7">
        <w:rPr>
          <w:color w:val="000000" w:themeColor="text1"/>
        </w:rPr>
        <w:t>1.</w:t>
      </w:r>
      <w:r w:rsidRPr="00B277F7">
        <w:rPr>
          <w:b/>
          <w:color w:val="000000" w:themeColor="text1"/>
        </w:rPr>
        <w:t xml:space="preserve"> Тема </w:t>
      </w:r>
      <w:r w:rsidR="003804D0">
        <w:rPr>
          <w:b/>
          <w:color w:val="000000" w:themeColor="text1"/>
        </w:rPr>
        <w:t>бакалаврської роботи</w:t>
      </w:r>
      <w:r w:rsidRPr="00B277F7">
        <w:rPr>
          <w:b/>
          <w:color w:val="000000" w:themeColor="text1"/>
        </w:rPr>
        <w:t xml:space="preserve">:   </w:t>
      </w:r>
      <w:r w:rsidRPr="00B277F7">
        <w:rPr>
          <w:color w:val="000000" w:themeColor="text1"/>
        </w:rPr>
        <w:t>«</w:t>
      </w:r>
      <w:r w:rsidR="006F133B">
        <w:rPr>
          <w:rStyle w:val="aff4"/>
          <w:rFonts w:eastAsiaTheme="majorEastAsia"/>
        </w:rPr>
        <w:t>Розробка комп’ютерно-інтегрованої системи управління колоною ректифікації у виробництві технічних розчинників</w:t>
      </w:r>
      <w:r w:rsidRPr="00B277F7">
        <w:rPr>
          <w:color w:val="000000" w:themeColor="text1"/>
        </w:rPr>
        <w:t>»</w:t>
      </w:r>
    </w:p>
    <w:p w:rsidR="00B277F7" w:rsidRPr="00260FEA" w:rsidRDefault="00B277F7" w:rsidP="00B277F7">
      <w:pPr>
        <w:spacing w:line="240" w:lineRule="auto"/>
        <w:rPr>
          <w:color w:val="000000" w:themeColor="text1"/>
        </w:rPr>
      </w:pPr>
      <w:r w:rsidRPr="00260FEA">
        <w:rPr>
          <w:color w:val="000000" w:themeColor="text1"/>
        </w:rPr>
        <w:t xml:space="preserve">2. </w:t>
      </w:r>
      <w:r w:rsidRPr="00260FEA">
        <w:rPr>
          <w:b/>
          <w:color w:val="000000" w:themeColor="text1"/>
        </w:rPr>
        <w:t>Керівник роботи</w:t>
      </w:r>
      <w:r w:rsidRPr="00260FEA">
        <w:rPr>
          <w:color w:val="000000" w:themeColor="text1"/>
        </w:rPr>
        <w:t xml:space="preserve">:   </w:t>
      </w:r>
      <w:r w:rsidR="006F133B">
        <w:rPr>
          <w:color w:val="000000" w:themeColor="text1"/>
        </w:rPr>
        <w:t xml:space="preserve">проф. </w:t>
      </w:r>
      <w:proofErr w:type="spellStart"/>
      <w:r w:rsidR="006F133B">
        <w:rPr>
          <w:color w:val="000000" w:themeColor="text1"/>
        </w:rPr>
        <w:t>Дорія</w:t>
      </w:r>
      <w:proofErr w:type="spellEnd"/>
      <w:r w:rsidR="006F133B">
        <w:rPr>
          <w:color w:val="000000" w:themeColor="text1"/>
        </w:rPr>
        <w:t xml:space="preserve"> М.Г.</w:t>
      </w:r>
    </w:p>
    <w:p w:rsidR="0052111A" w:rsidRPr="00B277F7" w:rsidRDefault="00B277F7" w:rsidP="0052111A">
      <w:pPr>
        <w:spacing w:line="240" w:lineRule="auto"/>
        <w:rPr>
          <w:color w:val="000000" w:themeColor="text1"/>
        </w:rPr>
      </w:pPr>
      <w:r w:rsidRPr="003804D0">
        <w:rPr>
          <w:color w:val="000000" w:themeColor="text1"/>
        </w:rPr>
        <w:t xml:space="preserve">Затверджені наказом вищого навчального закладу </w:t>
      </w:r>
      <w:r w:rsidR="0052111A" w:rsidRPr="00F67D60">
        <w:rPr>
          <w:color w:val="000000" w:themeColor="text1"/>
        </w:rPr>
        <w:t xml:space="preserve">№ </w:t>
      </w:r>
      <w:r w:rsidR="0052111A">
        <w:rPr>
          <w:color w:val="000000" w:themeColor="text1"/>
        </w:rPr>
        <w:t>75</w:t>
      </w:r>
      <w:r w:rsidR="0052111A" w:rsidRPr="00F67D60">
        <w:rPr>
          <w:color w:val="000000" w:themeColor="text1"/>
        </w:rPr>
        <w:t xml:space="preserve">/17.02-С від </w:t>
      </w:r>
      <w:r w:rsidR="0052111A">
        <w:rPr>
          <w:color w:val="000000" w:themeColor="text1"/>
        </w:rPr>
        <w:t>25</w:t>
      </w:r>
      <w:r w:rsidR="0052111A" w:rsidRPr="00F67D60">
        <w:rPr>
          <w:color w:val="000000" w:themeColor="text1"/>
        </w:rPr>
        <w:t>.05.2025 р.</w:t>
      </w:r>
    </w:p>
    <w:p w:rsidR="00B277F7" w:rsidRPr="00B277F7" w:rsidRDefault="00B277F7" w:rsidP="00B277F7">
      <w:pPr>
        <w:spacing w:line="240" w:lineRule="auto"/>
        <w:rPr>
          <w:color w:val="000000" w:themeColor="text1"/>
          <w:u w:val="single"/>
        </w:rPr>
      </w:pPr>
      <w:bookmarkStart w:id="0" w:name="_GoBack"/>
      <w:bookmarkEnd w:id="0"/>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w:t>
      </w:r>
      <w:r w:rsidR="002C23DB">
        <w:rPr>
          <w:color w:val="000000" w:themeColor="text1"/>
        </w:rPr>
        <w:t>червня</w:t>
      </w:r>
      <w:r w:rsidRPr="00B277F7">
        <w:rPr>
          <w:color w:val="000000" w:themeColor="text1"/>
        </w:rPr>
        <w:t xml:space="preserve"> 202</w:t>
      </w:r>
      <w:r w:rsidR="006F133B">
        <w:rPr>
          <w:color w:val="000000" w:themeColor="text1"/>
        </w:rPr>
        <w:t>6</w:t>
      </w:r>
      <w:r w:rsidRPr="00B277F7">
        <w:rPr>
          <w:color w:val="000000" w:themeColor="text1"/>
        </w:rPr>
        <w:t>р.</w:t>
      </w:r>
    </w:p>
    <w:p w:rsidR="00B277F7" w:rsidRPr="00B277F7" w:rsidRDefault="00B277F7" w:rsidP="00B277F7">
      <w:pPr>
        <w:spacing w:line="240" w:lineRule="auto"/>
        <w:rPr>
          <w:color w:val="000000" w:themeColor="text1"/>
        </w:rPr>
      </w:pPr>
      <w:r w:rsidRPr="00B277F7">
        <w:rPr>
          <w:color w:val="000000" w:themeColor="text1"/>
        </w:rPr>
        <w:t xml:space="preserve">4. </w:t>
      </w:r>
      <w:r w:rsidR="00327AB1">
        <w:rPr>
          <w:b/>
          <w:color w:val="000000" w:themeColor="text1"/>
        </w:rPr>
        <w:t>Ви</w:t>
      </w:r>
      <w:r w:rsidRPr="00B277F7">
        <w:rPr>
          <w:b/>
          <w:color w:val="000000" w:themeColor="text1"/>
        </w:rPr>
        <w:t>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5655F4" w:rsidRDefault="00B277F7" w:rsidP="00B277F7">
      <w:pPr>
        <w:spacing w:line="240" w:lineRule="auto"/>
        <w:rPr>
          <w:color w:val="000000" w:themeColor="text1"/>
        </w:rPr>
      </w:pPr>
      <w:r w:rsidRPr="005655F4">
        <w:rPr>
          <w:color w:val="000000" w:themeColor="text1"/>
        </w:rPr>
        <w:t>5.1.Вступ.</w:t>
      </w:r>
    </w:p>
    <w:p w:rsidR="00B277F7" w:rsidRPr="005655F4" w:rsidRDefault="00B277F7" w:rsidP="00B277F7">
      <w:pPr>
        <w:spacing w:line="240" w:lineRule="auto"/>
        <w:rPr>
          <w:color w:val="000000" w:themeColor="text1"/>
        </w:rPr>
      </w:pPr>
      <w:r w:rsidRPr="005655F4">
        <w:rPr>
          <w:color w:val="000000" w:themeColor="text1"/>
        </w:rPr>
        <w:t xml:space="preserve">5.2.Аналіз сучасного стану </w:t>
      </w:r>
      <w:r w:rsidR="00327AB1">
        <w:rPr>
          <w:color w:val="000000" w:themeColor="text1"/>
        </w:rPr>
        <w:t>автоматизації процесу ректифікації у виробництві технічних розчинників</w:t>
      </w:r>
      <w:r w:rsidRPr="005655F4">
        <w:rPr>
          <w:color w:val="000000" w:themeColor="text1"/>
        </w:rPr>
        <w:t>.</w:t>
      </w:r>
    </w:p>
    <w:p w:rsidR="00B277F7" w:rsidRPr="00327AB1" w:rsidRDefault="00B277F7" w:rsidP="00B277F7">
      <w:pPr>
        <w:spacing w:line="240" w:lineRule="auto"/>
        <w:rPr>
          <w:color w:val="000000" w:themeColor="text1"/>
        </w:rPr>
      </w:pPr>
      <w:r w:rsidRPr="005655F4">
        <w:rPr>
          <w:color w:val="000000" w:themeColor="text1"/>
        </w:rPr>
        <w:t>5.3.</w:t>
      </w:r>
      <w:r w:rsidR="00327AB1">
        <w:rPr>
          <w:color w:val="000000" w:themeColor="text1"/>
        </w:rPr>
        <w:t>Технологічна структура та аналіз ректифікаційної колони як об</w:t>
      </w:r>
      <w:r w:rsidR="00327AB1" w:rsidRPr="00327AB1">
        <w:rPr>
          <w:color w:val="000000" w:themeColor="text1"/>
          <w:lang w:val="ru-RU"/>
        </w:rPr>
        <w:t>`</w:t>
      </w:r>
      <w:proofErr w:type="spellStart"/>
      <w:r w:rsidR="00327AB1">
        <w:rPr>
          <w:color w:val="000000" w:themeColor="text1"/>
        </w:rPr>
        <w:t>єкту</w:t>
      </w:r>
      <w:proofErr w:type="spellEnd"/>
      <w:r w:rsidR="00327AB1">
        <w:rPr>
          <w:color w:val="000000" w:themeColor="text1"/>
        </w:rPr>
        <w:t xml:space="preserve"> керування</w:t>
      </w:r>
    </w:p>
    <w:p w:rsidR="00B277F7" w:rsidRPr="005655F4" w:rsidRDefault="00B277F7" w:rsidP="00B277F7">
      <w:pPr>
        <w:spacing w:line="240" w:lineRule="auto"/>
        <w:rPr>
          <w:color w:val="000000" w:themeColor="text1"/>
        </w:rPr>
      </w:pPr>
      <w:r w:rsidRPr="005655F4">
        <w:rPr>
          <w:color w:val="000000" w:themeColor="text1"/>
        </w:rPr>
        <w:t>5.4.</w:t>
      </w:r>
      <w:r w:rsidR="00327AB1">
        <w:rPr>
          <w:color w:val="000000" w:themeColor="text1"/>
        </w:rPr>
        <w:t>Структурно-логічне та інформаційне представлення системи</w:t>
      </w:r>
      <w:r w:rsidRPr="005655F4">
        <w:rPr>
          <w:color w:val="000000" w:themeColor="text1"/>
        </w:rPr>
        <w:t>.</w:t>
      </w:r>
    </w:p>
    <w:p w:rsidR="00B277F7" w:rsidRPr="005655F4" w:rsidRDefault="00B277F7" w:rsidP="00B277F7">
      <w:pPr>
        <w:spacing w:line="240" w:lineRule="auto"/>
        <w:rPr>
          <w:color w:val="000000" w:themeColor="text1"/>
        </w:rPr>
      </w:pPr>
      <w:r w:rsidRPr="005655F4">
        <w:rPr>
          <w:color w:val="000000" w:themeColor="text1"/>
        </w:rPr>
        <w:t>5.5.</w:t>
      </w:r>
      <w:r w:rsidR="00327AB1">
        <w:rPr>
          <w:color w:val="000000" w:themeColor="text1"/>
        </w:rPr>
        <w:t xml:space="preserve">Розробка математичних </w:t>
      </w:r>
      <w:proofErr w:type="spellStart"/>
      <w:r w:rsidR="00327AB1">
        <w:rPr>
          <w:color w:val="000000" w:themeColor="text1"/>
        </w:rPr>
        <w:t>моделій</w:t>
      </w:r>
      <w:proofErr w:type="spellEnd"/>
      <w:r w:rsidR="00327AB1">
        <w:rPr>
          <w:color w:val="000000" w:themeColor="text1"/>
        </w:rPr>
        <w:t xml:space="preserve"> та дослідження об</w:t>
      </w:r>
      <w:r w:rsidR="00327AB1" w:rsidRPr="00327AB1">
        <w:rPr>
          <w:color w:val="000000" w:themeColor="text1"/>
          <w:lang w:val="ru-RU"/>
        </w:rPr>
        <w:t>`</w:t>
      </w:r>
      <w:proofErr w:type="spellStart"/>
      <w:r w:rsidR="00327AB1">
        <w:rPr>
          <w:color w:val="000000" w:themeColor="text1"/>
        </w:rPr>
        <w:t>єкту</w:t>
      </w:r>
      <w:proofErr w:type="spellEnd"/>
      <w:r w:rsidR="00327AB1">
        <w:rPr>
          <w:color w:val="000000" w:themeColor="text1"/>
        </w:rPr>
        <w:t xml:space="preserve"> керування</w:t>
      </w:r>
      <w:r w:rsidRPr="005655F4">
        <w:rPr>
          <w:color w:val="000000" w:themeColor="text1"/>
        </w:rPr>
        <w:t>.</w:t>
      </w:r>
    </w:p>
    <w:p w:rsidR="00B277F7" w:rsidRPr="005655F4" w:rsidRDefault="00B277F7" w:rsidP="00B277F7">
      <w:pPr>
        <w:spacing w:line="240" w:lineRule="auto"/>
        <w:rPr>
          <w:color w:val="000000" w:themeColor="text1"/>
        </w:rPr>
      </w:pPr>
      <w:r w:rsidRPr="005655F4">
        <w:rPr>
          <w:color w:val="000000" w:themeColor="text1"/>
        </w:rPr>
        <w:t>5.</w:t>
      </w:r>
      <w:r w:rsidR="00EB0822">
        <w:rPr>
          <w:color w:val="000000" w:themeColor="text1"/>
        </w:rPr>
        <w:t>6</w:t>
      </w:r>
      <w:r w:rsidRPr="005655F4">
        <w:rPr>
          <w:color w:val="000000" w:themeColor="text1"/>
        </w:rPr>
        <w:t>.Аналіз результатів теоретичних досліджень.</w:t>
      </w:r>
    </w:p>
    <w:p w:rsidR="00B277F7" w:rsidRPr="00B277F7" w:rsidRDefault="00B277F7" w:rsidP="00B277F7">
      <w:pPr>
        <w:spacing w:line="240" w:lineRule="auto"/>
        <w:rPr>
          <w:color w:val="000000" w:themeColor="text1"/>
        </w:rPr>
      </w:pPr>
      <w:r w:rsidRPr="005655F4">
        <w:rPr>
          <w:color w:val="000000" w:themeColor="text1"/>
        </w:rPr>
        <w:t>5.</w:t>
      </w:r>
      <w:r w:rsidR="00EB0822">
        <w:rPr>
          <w:color w:val="000000" w:themeColor="text1"/>
        </w:rPr>
        <w:t>7</w:t>
      </w:r>
      <w:r w:rsidRPr="005655F4">
        <w:rPr>
          <w:color w:val="000000" w:themeColor="text1"/>
        </w:rPr>
        <w:t>.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5655F4" w:rsidRDefault="00327AB1" w:rsidP="00B277F7">
      <w:pPr>
        <w:spacing w:line="240" w:lineRule="auto"/>
        <w:rPr>
          <w:color w:val="000000" w:themeColor="text1"/>
        </w:rPr>
      </w:pPr>
      <w:r>
        <w:rPr>
          <w:color w:val="000000" w:themeColor="text1"/>
        </w:rPr>
        <w:t>Слайди презентації</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w:t>
      </w:r>
      <w:r w:rsidR="002C23DB">
        <w:rPr>
          <w:color w:val="000000" w:themeColor="text1"/>
        </w:rPr>
        <w:t>8</w:t>
      </w:r>
      <w:r w:rsidRPr="00B277F7">
        <w:rPr>
          <w:color w:val="000000" w:themeColor="text1"/>
        </w:rPr>
        <w:t xml:space="preserve"> </w:t>
      </w:r>
      <w:r w:rsidR="002C23DB">
        <w:rPr>
          <w:color w:val="000000" w:themeColor="text1"/>
        </w:rPr>
        <w:t xml:space="preserve">квітня </w:t>
      </w:r>
      <w:r w:rsidRPr="00B277F7">
        <w:rPr>
          <w:color w:val="000000" w:themeColor="text1"/>
        </w:rPr>
        <w:t>202</w:t>
      </w:r>
      <w:r w:rsidR="00327AB1" w:rsidRPr="00327AB1">
        <w:rPr>
          <w:color w:val="000000" w:themeColor="text1"/>
          <w:lang w:val="ru-RU"/>
        </w:rPr>
        <w:t>6</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327AB1" w:rsidRDefault="00327AB1" w:rsidP="00B277F7">
      <w:pPr>
        <w:keepNext/>
        <w:spacing w:line="240" w:lineRule="auto"/>
        <w:jc w:val="center"/>
        <w:outlineLvl w:val="3"/>
        <w:rPr>
          <w:b/>
          <w:color w:val="000000" w:themeColor="text1"/>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327AB1" w:rsidP="00327AB1">
            <w:pPr>
              <w:spacing w:line="240" w:lineRule="auto"/>
              <w:ind w:firstLine="0"/>
              <w:rPr>
                <w:color w:val="000000" w:themeColor="text1"/>
              </w:rPr>
            </w:pPr>
            <w:r w:rsidRPr="005655F4">
              <w:rPr>
                <w:color w:val="000000" w:themeColor="text1"/>
              </w:rPr>
              <w:t xml:space="preserve">Аналіз сучасного стану </w:t>
            </w:r>
            <w:r>
              <w:rPr>
                <w:color w:val="000000" w:themeColor="text1"/>
              </w:rPr>
              <w:t>автоматизації процесу ректифікації у виробництві технічних розчинників</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ind w:firstLine="0"/>
              <w:rPr>
                <w:sz w:val="28"/>
                <w:szCs w:val="28"/>
              </w:rPr>
            </w:pPr>
            <w:r>
              <w:rPr>
                <w:sz w:val="28"/>
                <w:szCs w:val="28"/>
              </w:rPr>
              <w:t>05</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327AB1" w:rsidP="00327AB1">
            <w:pPr>
              <w:spacing w:line="240" w:lineRule="auto"/>
              <w:ind w:firstLine="0"/>
              <w:rPr>
                <w:color w:val="000000" w:themeColor="text1"/>
              </w:rPr>
            </w:pPr>
            <w:r>
              <w:rPr>
                <w:color w:val="000000" w:themeColor="text1"/>
              </w:rPr>
              <w:t>Технологічна структура та аналіз ректифікаційної колони як об</w:t>
            </w:r>
            <w:r w:rsidRPr="00327AB1">
              <w:rPr>
                <w:color w:val="000000" w:themeColor="text1"/>
                <w:lang w:val="ru-RU"/>
              </w:rPr>
              <w:t>`</w:t>
            </w:r>
            <w:proofErr w:type="spellStart"/>
            <w:r>
              <w:rPr>
                <w:color w:val="000000" w:themeColor="text1"/>
              </w:rPr>
              <w:t>єкту</w:t>
            </w:r>
            <w:proofErr w:type="spellEnd"/>
            <w:r>
              <w:rPr>
                <w:color w:val="000000" w:themeColor="text1"/>
              </w:rPr>
              <w:t xml:space="preserve"> керування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spacing w:line="240" w:lineRule="auto"/>
              <w:ind w:firstLine="0"/>
              <w:rPr>
                <w:sz w:val="28"/>
                <w:szCs w:val="28"/>
              </w:rPr>
            </w:pPr>
            <w:r>
              <w:rPr>
                <w:sz w:val="28"/>
                <w:szCs w:val="28"/>
              </w:rPr>
              <w:t>12</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327AB1" w:rsidP="00327AB1">
            <w:pPr>
              <w:spacing w:line="240" w:lineRule="auto"/>
              <w:ind w:firstLine="0"/>
              <w:rPr>
                <w:color w:val="000000" w:themeColor="text1"/>
              </w:rPr>
            </w:pPr>
            <w:r>
              <w:rPr>
                <w:color w:val="000000" w:themeColor="text1"/>
              </w:rPr>
              <w:t>Структурно-логічне та інформаційне представлення системи</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19</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327AB1" w:rsidP="00327AB1">
            <w:pPr>
              <w:spacing w:line="240" w:lineRule="auto"/>
              <w:ind w:firstLine="0"/>
              <w:rPr>
                <w:color w:val="000000" w:themeColor="text1"/>
              </w:rPr>
            </w:pPr>
            <w:r>
              <w:rPr>
                <w:color w:val="000000" w:themeColor="text1"/>
              </w:rPr>
              <w:t xml:space="preserve">Розробка математичних </w:t>
            </w:r>
            <w:proofErr w:type="spellStart"/>
            <w:r>
              <w:rPr>
                <w:color w:val="000000" w:themeColor="text1"/>
              </w:rPr>
              <w:t>моделій</w:t>
            </w:r>
            <w:proofErr w:type="spellEnd"/>
            <w:r>
              <w:rPr>
                <w:color w:val="000000" w:themeColor="text1"/>
              </w:rPr>
              <w:t xml:space="preserve"> та дослідження об</w:t>
            </w:r>
            <w:r w:rsidRPr="00327AB1">
              <w:rPr>
                <w:color w:val="000000" w:themeColor="text1"/>
                <w:lang w:val="ru-RU"/>
              </w:rPr>
              <w:t>`</w:t>
            </w:r>
            <w:proofErr w:type="spellStart"/>
            <w:r>
              <w:rPr>
                <w:color w:val="000000" w:themeColor="text1"/>
              </w:rPr>
              <w:t>єкту</w:t>
            </w:r>
            <w:proofErr w:type="spellEnd"/>
            <w:r>
              <w:rPr>
                <w:color w:val="000000" w:themeColor="text1"/>
              </w:rPr>
              <w:t xml:space="preserve"> керування</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26</w:t>
            </w:r>
            <w:r w:rsidRPr="00093BAE">
              <w:rPr>
                <w:sz w:val="28"/>
                <w:szCs w:val="28"/>
              </w:rPr>
              <w:t>.</w:t>
            </w:r>
            <w:r>
              <w:rPr>
                <w:sz w:val="28"/>
                <w:szCs w:val="28"/>
              </w:rPr>
              <w:t>05</w:t>
            </w:r>
            <w:r w:rsidRPr="00093BAE">
              <w:rPr>
                <w:sz w:val="28"/>
                <w:szCs w:val="28"/>
              </w:rPr>
              <w:t>.202</w:t>
            </w:r>
            <w:r>
              <w:rPr>
                <w:sz w:val="28"/>
                <w:szCs w:val="28"/>
              </w:rPr>
              <w:t>5</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7</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9</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lang w:val="ru-RU"/>
              </w:rPr>
              <w:t>8.</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11</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C14ACC" w:rsidRDefault="00B277F7" w:rsidP="003434F0">
      <w:pPr>
        <w:spacing w:line="240" w:lineRule="auto"/>
        <w:ind w:firstLine="567"/>
        <w:rPr>
          <w:color w:val="000000" w:themeColor="text1"/>
        </w:rPr>
      </w:pPr>
      <w:r w:rsidRPr="00B277F7">
        <w:rPr>
          <w:color w:val="000000" w:themeColor="text1"/>
        </w:rPr>
        <w:t xml:space="preserve">Здобувач вищої освіти  _________________ </w:t>
      </w:r>
      <w:r w:rsidR="002C23DB">
        <w:rPr>
          <w:color w:val="000000" w:themeColor="text1"/>
        </w:rPr>
        <w:t xml:space="preserve">                 </w:t>
      </w:r>
      <w:proofErr w:type="spellStart"/>
      <w:r w:rsidR="00C61F90" w:rsidRPr="006F3372">
        <w:t>Пулатова</w:t>
      </w:r>
      <w:proofErr w:type="spellEnd"/>
      <w:r w:rsidR="00C61F90" w:rsidRPr="006F3372">
        <w:t xml:space="preserve"> </w:t>
      </w:r>
      <w:proofErr w:type="spellStart"/>
      <w:r w:rsidR="00C61F90" w:rsidRPr="006F3372">
        <w:t>Мамагул</w:t>
      </w:r>
      <w:proofErr w:type="spellEnd"/>
    </w:p>
    <w:p w:rsidR="00B277F7" w:rsidRPr="00C14ACC" w:rsidRDefault="00B277F7" w:rsidP="003434F0">
      <w:pPr>
        <w:spacing w:line="240" w:lineRule="auto"/>
        <w:ind w:left="540" w:firstLine="567"/>
        <w:rPr>
          <w:color w:val="000000" w:themeColor="text1"/>
        </w:rPr>
      </w:pPr>
    </w:p>
    <w:p w:rsidR="00B277F7" w:rsidRPr="00001C86" w:rsidRDefault="00B277F7" w:rsidP="003434F0">
      <w:pPr>
        <w:spacing w:line="240" w:lineRule="auto"/>
        <w:ind w:firstLine="567"/>
        <w:rPr>
          <w:u w:val="single"/>
        </w:rPr>
      </w:pPr>
      <w:r w:rsidRPr="00B277F7">
        <w:rPr>
          <w:color w:val="000000" w:themeColor="text1"/>
        </w:rPr>
        <w:t xml:space="preserve">Керівник </w:t>
      </w:r>
      <w:r w:rsidR="006F133B">
        <w:rPr>
          <w:color w:val="000000" w:themeColor="text1"/>
        </w:rPr>
        <w:t>дипломної роботи</w:t>
      </w:r>
      <w:r w:rsidRPr="00B277F7">
        <w:rPr>
          <w:color w:val="000000" w:themeColor="text1"/>
        </w:rPr>
        <w:t xml:space="preserve">  _____________________ </w:t>
      </w:r>
      <w:r w:rsidR="006F133B">
        <w:rPr>
          <w:color w:val="000000" w:themeColor="text1"/>
        </w:rPr>
        <w:t xml:space="preserve">М.Г. </w:t>
      </w:r>
      <w:proofErr w:type="spellStart"/>
      <w:r w:rsidR="006F133B">
        <w:rPr>
          <w:color w:val="000000" w:themeColor="text1"/>
        </w:rPr>
        <w:t>Лорія</w:t>
      </w:r>
      <w:proofErr w:type="spellEnd"/>
    </w:p>
    <w:p w:rsidR="00B277F7" w:rsidRPr="00C14ACC" w:rsidRDefault="00B277F7" w:rsidP="003434F0">
      <w:pPr>
        <w:ind w:firstLine="567"/>
        <w:rPr>
          <w:sz w:val="28"/>
        </w:rPr>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C14ACC" w:rsidRDefault="00C14ACC" w:rsidP="00506FB7">
      <w:pPr>
        <w:shd w:val="clear" w:color="auto" w:fill="FFFFFF" w:themeFill="background1"/>
        <w:ind w:firstLine="0"/>
        <w:jc w:val="center"/>
        <w:rPr>
          <w:b/>
          <w:sz w:val="28"/>
          <w:szCs w:val="28"/>
          <w:lang w:val="ru-RU"/>
        </w:rPr>
      </w:pPr>
      <w:r w:rsidRPr="00506FB7">
        <w:rPr>
          <w:b/>
          <w:sz w:val="28"/>
          <w:szCs w:val="28"/>
          <w:lang w:val="ru-RU"/>
        </w:rPr>
        <w:lastRenderedPageBreak/>
        <w:t>РЕФЕРАТ</w:t>
      </w:r>
    </w:p>
    <w:p w:rsidR="00C14ACC" w:rsidRDefault="00C14ACC" w:rsidP="00294DF2">
      <w:pPr>
        <w:rPr>
          <w:sz w:val="28"/>
          <w:szCs w:val="28"/>
          <w:lang w:val="ru-RU"/>
        </w:rPr>
      </w:pPr>
    </w:p>
    <w:p w:rsidR="00294DF2" w:rsidRPr="00294DF2" w:rsidRDefault="00294DF2" w:rsidP="00294DF2">
      <w:pPr>
        <w:rPr>
          <w:sz w:val="28"/>
          <w:szCs w:val="28"/>
        </w:rPr>
      </w:pPr>
      <w:r w:rsidRPr="00D65036">
        <w:rPr>
          <w:sz w:val="28"/>
          <w:szCs w:val="28"/>
        </w:rPr>
        <w:t xml:space="preserve">Пояснювальна записка </w:t>
      </w:r>
      <w:r w:rsidR="00A33299" w:rsidRPr="0064345A">
        <w:rPr>
          <w:sz w:val="28"/>
          <w:szCs w:val="28"/>
        </w:rPr>
        <w:t>8</w:t>
      </w:r>
      <w:r w:rsidR="0064345A" w:rsidRPr="0064345A">
        <w:rPr>
          <w:sz w:val="28"/>
          <w:szCs w:val="28"/>
        </w:rPr>
        <w:t>1</w:t>
      </w:r>
      <w:r w:rsidRPr="0064345A">
        <w:rPr>
          <w:sz w:val="28"/>
          <w:szCs w:val="28"/>
        </w:rPr>
        <w:t xml:space="preserve"> стор.,</w:t>
      </w:r>
      <w:r w:rsidR="001B3E8F" w:rsidRPr="0064345A">
        <w:rPr>
          <w:sz w:val="28"/>
          <w:szCs w:val="28"/>
        </w:rPr>
        <w:t xml:space="preserve"> 2</w:t>
      </w:r>
      <w:r w:rsidR="0064345A" w:rsidRPr="0064345A">
        <w:rPr>
          <w:sz w:val="28"/>
          <w:szCs w:val="28"/>
        </w:rPr>
        <w:t>0</w:t>
      </w:r>
      <w:r w:rsidR="001B3E8F" w:rsidRPr="0064345A">
        <w:rPr>
          <w:sz w:val="28"/>
          <w:szCs w:val="28"/>
        </w:rPr>
        <w:t xml:space="preserve"> рисунків</w:t>
      </w:r>
      <w:r w:rsidRPr="0064345A">
        <w:rPr>
          <w:sz w:val="28"/>
          <w:szCs w:val="28"/>
        </w:rPr>
        <w:t>,</w:t>
      </w:r>
      <w:r w:rsidRPr="00D65036">
        <w:rPr>
          <w:sz w:val="28"/>
          <w:szCs w:val="28"/>
        </w:rPr>
        <w:t xml:space="preserve"> 5 літературних джерел.</w:t>
      </w:r>
    </w:p>
    <w:p w:rsidR="009645F5" w:rsidRPr="00C9720B" w:rsidRDefault="009645F5" w:rsidP="009645F5">
      <w:pPr>
        <w:spacing w:line="240" w:lineRule="auto"/>
        <w:rPr>
          <w:bCs/>
          <w:sz w:val="28"/>
          <w:szCs w:val="28"/>
          <w:lang w:val="ru-RU"/>
        </w:rPr>
      </w:pPr>
      <w:r w:rsidRPr="00C9720B">
        <w:rPr>
          <w:bCs/>
          <w:sz w:val="28"/>
          <w:szCs w:val="28"/>
          <w:lang w:val="ru-RU"/>
        </w:rPr>
        <w:t>АВТОМАТИЗАЦІЯ ТЕХНОЛОГІЧНИХ ПРОЦЕСІВ ТА ВИРОБНИЦТВ, КОМП’ЮТЕРН</w:t>
      </w:r>
      <w:proofErr w:type="gramStart"/>
      <w:r w:rsidRPr="00C9720B">
        <w:rPr>
          <w:bCs/>
          <w:sz w:val="28"/>
          <w:szCs w:val="28"/>
          <w:lang w:val="ru-RU"/>
        </w:rPr>
        <w:t>О-</w:t>
      </w:r>
      <w:proofErr w:type="gramEnd"/>
      <w:r w:rsidRPr="00C9720B">
        <w:rPr>
          <w:bCs/>
          <w:sz w:val="28"/>
          <w:szCs w:val="28"/>
          <w:lang w:val="ru-RU"/>
        </w:rPr>
        <w:t>ІНТЕГРОВАНІ СИСТЕМИ УПРАВЛІННЯ ТЕХНОЛОГІЧНИМИ ПРОЦЕСАМИ, КОМП’ЮТЕРНА СИСТЕМА КЕРУВАННЯ, РЕКТИФІКАЦІЙНА КОЛОНА, ВИРОБНИЦТВО ТЕХНІЧНИХ РОЗЧИННИКІВ, АНАЛІЗ ОБ’ЄКТА КЕРУВАННЯ, СТРУКТУРНО-ЛОГІЧНА СХЕМА, ІНФОРМАЦІЙНІ ПОТОКИ, МАТЕМАТИЧНА МОДЕЛЬ, ТЕМПЕРАТУРА, ЧАСТОТНІ ХАРАКТЕРИСТИКИ, ПЕРЕХІДНИЙ ПРОЦЕС.</w:t>
      </w:r>
    </w:p>
    <w:p w:rsidR="009645F5" w:rsidRPr="009645F5" w:rsidRDefault="009645F5" w:rsidP="009645F5">
      <w:pPr>
        <w:rPr>
          <w:sz w:val="28"/>
          <w:szCs w:val="28"/>
          <w:lang w:val="ru-RU"/>
        </w:rPr>
      </w:pPr>
      <w:proofErr w:type="spellStart"/>
      <w:r w:rsidRPr="009645F5">
        <w:rPr>
          <w:b/>
          <w:bCs/>
          <w:sz w:val="28"/>
          <w:szCs w:val="28"/>
          <w:lang w:val="ru-RU"/>
        </w:rPr>
        <w:t>Об’єкт</w:t>
      </w:r>
      <w:proofErr w:type="spellEnd"/>
      <w:r w:rsidRPr="009645F5">
        <w:rPr>
          <w:b/>
          <w:bCs/>
          <w:sz w:val="28"/>
          <w:szCs w:val="28"/>
          <w:lang w:val="ru-RU"/>
        </w:rPr>
        <w:t xml:space="preserve"> </w:t>
      </w:r>
      <w:proofErr w:type="spellStart"/>
      <w:proofErr w:type="gramStart"/>
      <w:r w:rsidRPr="009645F5">
        <w:rPr>
          <w:b/>
          <w:bCs/>
          <w:sz w:val="28"/>
          <w:szCs w:val="28"/>
          <w:lang w:val="ru-RU"/>
        </w:rPr>
        <w:t>досл</w:t>
      </w:r>
      <w:proofErr w:type="gramEnd"/>
      <w:r w:rsidRPr="009645F5">
        <w:rPr>
          <w:b/>
          <w:bCs/>
          <w:sz w:val="28"/>
          <w:szCs w:val="28"/>
          <w:lang w:val="ru-RU"/>
        </w:rPr>
        <w:t>ідження</w:t>
      </w:r>
      <w:proofErr w:type="spellEnd"/>
      <w:r w:rsidRPr="009645F5">
        <w:rPr>
          <w:b/>
          <w:bCs/>
          <w:sz w:val="28"/>
          <w:szCs w:val="28"/>
          <w:lang w:val="ru-RU"/>
        </w:rPr>
        <w:t>:</w:t>
      </w:r>
      <w:r w:rsidRPr="009645F5">
        <w:rPr>
          <w:sz w:val="28"/>
          <w:szCs w:val="28"/>
          <w:lang w:val="ru-RU"/>
        </w:rPr>
        <w:t xml:space="preserve"> </w:t>
      </w:r>
      <w:proofErr w:type="spellStart"/>
      <w:r w:rsidRPr="009645F5">
        <w:rPr>
          <w:sz w:val="28"/>
          <w:szCs w:val="28"/>
          <w:lang w:val="ru-RU"/>
        </w:rPr>
        <w:t>ректифікаційна</w:t>
      </w:r>
      <w:proofErr w:type="spellEnd"/>
      <w:r w:rsidRPr="009645F5">
        <w:rPr>
          <w:sz w:val="28"/>
          <w:szCs w:val="28"/>
          <w:lang w:val="ru-RU"/>
        </w:rPr>
        <w:t xml:space="preserve"> колона у </w:t>
      </w:r>
      <w:proofErr w:type="spellStart"/>
      <w:r w:rsidRPr="009645F5">
        <w:rPr>
          <w:sz w:val="28"/>
          <w:szCs w:val="28"/>
          <w:lang w:val="ru-RU"/>
        </w:rPr>
        <w:t>виробництві</w:t>
      </w:r>
      <w:proofErr w:type="spellEnd"/>
      <w:r w:rsidRPr="009645F5">
        <w:rPr>
          <w:sz w:val="28"/>
          <w:szCs w:val="28"/>
          <w:lang w:val="ru-RU"/>
        </w:rPr>
        <w:t xml:space="preserve"> </w:t>
      </w:r>
      <w:proofErr w:type="spellStart"/>
      <w:r w:rsidRPr="009645F5">
        <w:rPr>
          <w:sz w:val="28"/>
          <w:szCs w:val="28"/>
          <w:lang w:val="ru-RU"/>
        </w:rPr>
        <w:t>технічних</w:t>
      </w:r>
      <w:proofErr w:type="spellEnd"/>
      <w:r w:rsidRPr="009645F5">
        <w:rPr>
          <w:sz w:val="28"/>
          <w:szCs w:val="28"/>
          <w:lang w:val="ru-RU"/>
        </w:rPr>
        <w:t xml:space="preserve"> </w:t>
      </w:r>
      <w:proofErr w:type="spellStart"/>
      <w:r w:rsidRPr="009645F5">
        <w:rPr>
          <w:sz w:val="28"/>
          <w:szCs w:val="28"/>
          <w:lang w:val="ru-RU"/>
        </w:rPr>
        <w:t>розчинників</w:t>
      </w:r>
      <w:proofErr w:type="spellEnd"/>
      <w:r w:rsidRPr="009645F5">
        <w:rPr>
          <w:sz w:val="28"/>
          <w:szCs w:val="28"/>
          <w:lang w:val="ru-RU"/>
        </w:rPr>
        <w:t>.</w:t>
      </w:r>
    </w:p>
    <w:p w:rsidR="009645F5" w:rsidRPr="009645F5" w:rsidRDefault="009645F5" w:rsidP="009645F5">
      <w:pPr>
        <w:rPr>
          <w:sz w:val="28"/>
          <w:szCs w:val="28"/>
          <w:lang w:val="ru-RU"/>
        </w:rPr>
      </w:pPr>
      <w:r w:rsidRPr="009645F5">
        <w:rPr>
          <w:b/>
          <w:bCs/>
          <w:sz w:val="28"/>
          <w:szCs w:val="28"/>
          <w:lang w:val="ru-RU"/>
        </w:rPr>
        <w:t xml:space="preserve">Мета </w:t>
      </w:r>
      <w:proofErr w:type="spellStart"/>
      <w:r w:rsidRPr="009645F5">
        <w:rPr>
          <w:b/>
          <w:bCs/>
          <w:sz w:val="28"/>
          <w:szCs w:val="28"/>
          <w:lang w:val="ru-RU"/>
        </w:rPr>
        <w:t>дипломної</w:t>
      </w:r>
      <w:proofErr w:type="spellEnd"/>
      <w:r w:rsidRPr="009645F5">
        <w:rPr>
          <w:b/>
          <w:bCs/>
          <w:sz w:val="28"/>
          <w:szCs w:val="28"/>
          <w:lang w:val="ru-RU"/>
        </w:rPr>
        <w:t xml:space="preserve"> </w:t>
      </w:r>
      <w:proofErr w:type="spellStart"/>
      <w:r w:rsidRPr="009645F5">
        <w:rPr>
          <w:b/>
          <w:bCs/>
          <w:sz w:val="28"/>
          <w:szCs w:val="28"/>
          <w:lang w:val="ru-RU"/>
        </w:rPr>
        <w:t>роботи</w:t>
      </w:r>
      <w:proofErr w:type="spellEnd"/>
      <w:r w:rsidRPr="009645F5">
        <w:rPr>
          <w:b/>
          <w:bCs/>
          <w:sz w:val="28"/>
          <w:szCs w:val="28"/>
          <w:lang w:val="ru-RU"/>
        </w:rPr>
        <w:t>:</w:t>
      </w:r>
      <w:r w:rsidRPr="009645F5">
        <w:rPr>
          <w:sz w:val="28"/>
          <w:szCs w:val="28"/>
          <w:lang w:val="ru-RU"/>
        </w:rPr>
        <w:t xml:space="preserve"> </w:t>
      </w:r>
      <w:r w:rsidRPr="009645F5">
        <w:rPr>
          <w:sz w:val="28"/>
          <w:szCs w:val="28"/>
        </w:rPr>
        <w:t xml:space="preserve">розробка та </w:t>
      </w:r>
      <w:proofErr w:type="gramStart"/>
      <w:r w:rsidRPr="009645F5">
        <w:rPr>
          <w:sz w:val="28"/>
          <w:szCs w:val="28"/>
        </w:rPr>
        <w:t>досл</w:t>
      </w:r>
      <w:proofErr w:type="gramEnd"/>
      <w:r w:rsidRPr="009645F5">
        <w:rPr>
          <w:sz w:val="28"/>
          <w:szCs w:val="28"/>
        </w:rPr>
        <w:t>ідження системи автоматичного керування ректифікаційною колоною у виробництві технічних розчинників із використанням принципів комп’ютерно-інтегрованих систем управління та виконання математичного моделювання процесу регулювання температурного режиму.</w:t>
      </w:r>
      <w:r w:rsidRPr="009645F5">
        <w:rPr>
          <w:sz w:val="28"/>
          <w:szCs w:val="28"/>
          <w:lang w:val="ru-RU"/>
        </w:rPr>
        <w:t>.</w:t>
      </w:r>
    </w:p>
    <w:p w:rsidR="009645F5" w:rsidRPr="009645F5" w:rsidRDefault="009645F5" w:rsidP="009645F5">
      <w:pPr>
        <w:rPr>
          <w:sz w:val="28"/>
          <w:szCs w:val="28"/>
          <w:lang w:val="ru-RU"/>
        </w:rPr>
      </w:pPr>
      <w:r w:rsidRPr="009645F5">
        <w:rPr>
          <w:b/>
          <w:bCs/>
          <w:sz w:val="28"/>
          <w:szCs w:val="28"/>
          <w:lang w:val="ru-RU"/>
        </w:rPr>
        <w:t xml:space="preserve">Метод </w:t>
      </w:r>
      <w:proofErr w:type="spellStart"/>
      <w:proofErr w:type="gramStart"/>
      <w:r w:rsidRPr="009645F5">
        <w:rPr>
          <w:b/>
          <w:bCs/>
          <w:sz w:val="28"/>
          <w:szCs w:val="28"/>
          <w:lang w:val="ru-RU"/>
        </w:rPr>
        <w:t>досл</w:t>
      </w:r>
      <w:proofErr w:type="gramEnd"/>
      <w:r w:rsidRPr="009645F5">
        <w:rPr>
          <w:b/>
          <w:bCs/>
          <w:sz w:val="28"/>
          <w:szCs w:val="28"/>
          <w:lang w:val="ru-RU"/>
        </w:rPr>
        <w:t>ідження</w:t>
      </w:r>
      <w:proofErr w:type="spellEnd"/>
      <w:r w:rsidRPr="009645F5">
        <w:rPr>
          <w:b/>
          <w:bCs/>
          <w:sz w:val="28"/>
          <w:szCs w:val="28"/>
          <w:lang w:val="ru-RU"/>
        </w:rPr>
        <w:t>:</w:t>
      </w:r>
      <w:r w:rsidRPr="009645F5">
        <w:rPr>
          <w:sz w:val="28"/>
          <w:szCs w:val="28"/>
          <w:lang w:val="ru-RU"/>
        </w:rPr>
        <w:t xml:space="preserve"> </w:t>
      </w:r>
      <w:proofErr w:type="spellStart"/>
      <w:r w:rsidRPr="009645F5">
        <w:rPr>
          <w:sz w:val="28"/>
          <w:szCs w:val="28"/>
          <w:lang w:val="ru-RU"/>
        </w:rPr>
        <w:t>теоретичний</w:t>
      </w:r>
      <w:proofErr w:type="spellEnd"/>
      <w:r w:rsidRPr="009645F5">
        <w:rPr>
          <w:sz w:val="28"/>
          <w:szCs w:val="28"/>
          <w:lang w:val="ru-RU"/>
        </w:rPr>
        <w:t xml:space="preserve"> </w:t>
      </w:r>
      <w:proofErr w:type="spellStart"/>
      <w:r w:rsidRPr="009645F5">
        <w:rPr>
          <w:sz w:val="28"/>
          <w:szCs w:val="28"/>
          <w:lang w:val="ru-RU"/>
        </w:rPr>
        <w:t>аналіз</w:t>
      </w:r>
      <w:proofErr w:type="spellEnd"/>
      <w:r w:rsidRPr="009645F5">
        <w:rPr>
          <w:sz w:val="28"/>
          <w:szCs w:val="28"/>
          <w:lang w:val="ru-RU"/>
        </w:rPr>
        <w:t xml:space="preserve"> та </w:t>
      </w:r>
      <w:proofErr w:type="spellStart"/>
      <w:r w:rsidRPr="009645F5">
        <w:rPr>
          <w:sz w:val="28"/>
          <w:szCs w:val="28"/>
          <w:lang w:val="ru-RU"/>
        </w:rPr>
        <w:t>імітаційне</w:t>
      </w:r>
      <w:proofErr w:type="spellEnd"/>
      <w:r w:rsidRPr="009645F5">
        <w:rPr>
          <w:sz w:val="28"/>
          <w:szCs w:val="28"/>
          <w:lang w:val="ru-RU"/>
        </w:rPr>
        <w:t xml:space="preserve"> </w:t>
      </w:r>
      <w:proofErr w:type="spellStart"/>
      <w:r w:rsidRPr="009645F5">
        <w:rPr>
          <w:sz w:val="28"/>
          <w:szCs w:val="28"/>
          <w:lang w:val="ru-RU"/>
        </w:rPr>
        <w:t>моделювання</w:t>
      </w:r>
      <w:proofErr w:type="spellEnd"/>
      <w:r w:rsidRPr="009645F5">
        <w:rPr>
          <w:sz w:val="28"/>
          <w:szCs w:val="28"/>
          <w:lang w:val="ru-RU"/>
        </w:rPr>
        <w:t xml:space="preserve"> з </w:t>
      </w:r>
      <w:proofErr w:type="spellStart"/>
      <w:r w:rsidRPr="009645F5">
        <w:rPr>
          <w:sz w:val="28"/>
          <w:szCs w:val="28"/>
          <w:lang w:val="ru-RU"/>
        </w:rPr>
        <w:t>використанням</w:t>
      </w:r>
      <w:proofErr w:type="spellEnd"/>
      <w:r w:rsidRPr="009645F5">
        <w:rPr>
          <w:sz w:val="28"/>
          <w:szCs w:val="28"/>
          <w:lang w:val="ru-RU"/>
        </w:rPr>
        <w:t xml:space="preserve"> персонального </w:t>
      </w:r>
      <w:proofErr w:type="spellStart"/>
      <w:r w:rsidRPr="009645F5">
        <w:rPr>
          <w:sz w:val="28"/>
          <w:szCs w:val="28"/>
          <w:lang w:val="ru-RU"/>
        </w:rPr>
        <w:t>комп’ютера</w:t>
      </w:r>
      <w:proofErr w:type="spellEnd"/>
      <w:r w:rsidRPr="009645F5">
        <w:rPr>
          <w:sz w:val="28"/>
          <w:szCs w:val="28"/>
          <w:lang w:val="ru-RU"/>
        </w:rPr>
        <w:t xml:space="preserve"> і </w:t>
      </w:r>
      <w:proofErr w:type="spellStart"/>
      <w:r w:rsidRPr="009645F5">
        <w:rPr>
          <w:sz w:val="28"/>
          <w:szCs w:val="28"/>
          <w:lang w:val="ru-RU"/>
        </w:rPr>
        <w:t>програмних</w:t>
      </w:r>
      <w:proofErr w:type="spellEnd"/>
      <w:r w:rsidRPr="009645F5">
        <w:rPr>
          <w:sz w:val="28"/>
          <w:szCs w:val="28"/>
          <w:lang w:val="ru-RU"/>
        </w:rPr>
        <w:t xml:space="preserve"> </w:t>
      </w:r>
      <w:proofErr w:type="spellStart"/>
      <w:r w:rsidRPr="009645F5">
        <w:rPr>
          <w:sz w:val="28"/>
          <w:szCs w:val="28"/>
          <w:lang w:val="ru-RU"/>
        </w:rPr>
        <w:t>засобів</w:t>
      </w:r>
      <w:proofErr w:type="spellEnd"/>
      <w:r w:rsidRPr="009645F5">
        <w:rPr>
          <w:sz w:val="28"/>
          <w:szCs w:val="28"/>
          <w:lang w:val="ru-RU"/>
        </w:rPr>
        <w:t xml:space="preserve"> </w:t>
      </w:r>
      <w:proofErr w:type="spellStart"/>
      <w:r w:rsidRPr="009645F5">
        <w:rPr>
          <w:sz w:val="28"/>
          <w:szCs w:val="28"/>
          <w:lang w:val="ru-RU"/>
        </w:rPr>
        <w:t>моделювання</w:t>
      </w:r>
      <w:proofErr w:type="spellEnd"/>
      <w:r w:rsidRPr="009645F5">
        <w:rPr>
          <w:sz w:val="28"/>
          <w:szCs w:val="28"/>
          <w:lang w:val="ru-RU"/>
        </w:rPr>
        <w:t xml:space="preserve"> </w:t>
      </w:r>
      <w:proofErr w:type="spellStart"/>
      <w:r w:rsidRPr="009645F5">
        <w:rPr>
          <w:sz w:val="28"/>
          <w:szCs w:val="28"/>
          <w:lang w:val="ru-RU"/>
        </w:rPr>
        <w:t>технологічних</w:t>
      </w:r>
      <w:proofErr w:type="spellEnd"/>
      <w:r w:rsidRPr="009645F5">
        <w:rPr>
          <w:sz w:val="28"/>
          <w:szCs w:val="28"/>
          <w:lang w:val="ru-RU"/>
        </w:rPr>
        <w:t xml:space="preserve"> </w:t>
      </w:r>
      <w:proofErr w:type="spellStart"/>
      <w:r w:rsidRPr="009645F5">
        <w:rPr>
          <w:sz w:val="28"/>
          <w:szCs w:val="28"/>
          <w:lang w:val="ru-RU"/>
        </w:rPr>
        <w:t>процесів</w:t>
      </w:r>
      <w:proofErr w:type="spellEnd"/>
      <w:r w:rsidRPr="009645F5">
        <w:rPr>
          <w:sz w:val="28"/>
          <w:szCs w:val="28"/>
          <w:lang w:val="ru-RU"/>
        </w:rPr>
        <w:t xml:space="preserve"> та систем </w:t>
      </w:r>
      <w:proofErr w:type="spellStart"/>
      <w:r w:rsidRPr="009645F5">
        <w:rPr>
          <w:sz w:val="28"/>
          <w:szCs w:val="28"/>
          <w:lang w:val="ru-RU"/>
        </w:rPr>
        <w:t>керування</w:t>
      </w:r>
      <w:proofErr w:type="spellEnd"/>
      <w:r w:rsidRPr="009645F5">
        <w:rPr>
          <w:sz w:val="28"/>
          <w:szCs w:val="28"/>
          <w:lang w:val="ru-RU"/>
        </w:rPr>
        <w:t>.</w:t>
      </w:r>
    </w:p>
    <w:p w:rsidR="00294DF2" w:rsidRDefault="009645F5">
      <w:pPr>
        <w:rPr>
          <w:sz w:val="28"/>
          <w:szCs w:val="28"/>
          <w:highlight w:val="yellow"/>
        </w:rPr>
      </w:pPr>
      <w:r w:rsidRPr="009645F5">
        <w:rPr>
          <w:b/>
          <w:bCs/>
          <w:sz w:val="28"/>
          <w:szCs w:val="28"/>
          <w:lang w:val="ru-RU"/>
        </w:rPr>
        <w:t xml:space="preserve">У </w:t>
      </w:r>
      <w:proofErr w:type="spellStart"/>
      <w:r w:rsidRPr="009645F5">
        <w:rPr>
          <w:b/>
          <w:bCs/>
          <w:sz w:val="28"/>
          <w:szCs w:val="28"/>
          <w:lang w:val="ru-RU"/>
        </w:rPr>
        <w:t>ході</w:t>
      </w:r>
      <w:proofErr w:type="spellEnd"/>
      <w:r w:rsidRPr="009645F5">
        <w:rPr>
          <w:b/>
          <w:bCs/>
          <w:sz w:val="28"/>
          <w:szCs w:val="28"/>
          <w:lang w:val="ru-RU"/>
        </w:rPr>
        <w:t xml:space="preserve"> </w:t>
      </w:r>
      <w:proofErr w:type="spellStart"/>
      <w:r w:rsidRPr="009645F5">
        <w:rPr>
          <w:b/>
          <w:bCs/>
          <w:sz w:val="28"/>
          <w:szCs w:val="28"/>
          <w:lang w:val="ru-RU"/>
        </w:rPr>
        <w:t>виконання</w:t>
      </w:r>
      <w:proofErr w:type="spellEnd"/>
      <w:r w:rsidRPr="009645F5">
        <w:rPr>
          <w:b/>
          <w:bCs/>
          <w:sz w:val="28"/>
          <w:szCs w:val="28"/>
          <w:lang w:val="ru-RU"/>
        </w:rPr>
        <w:t xml:space="preserve"> </w:t>
      </w:r>
      <w:proofErr w:type="spellStart"/>
      <w:r w:rsidRPr="009645F5">
        <w:rPr>
          <w:b/>
          <w:bCs/>
          <w:sz w:val="28"/>
          <w:szCs w:val="28"/>
          <w:lang w:val="ru-RU"/>
        </w:rPr>
        <w:t>роботи</w:t>
      </w:r>
      <w:proofErr w:type="spellEnd"/>
      <w:r w:rsidRPr="009645F5">
        <w:rPr>
          <w:b/>
          <w:bCs/>
          <w:sz w:val="28"/>
          <w:szCs w:val="28"/>
          <w:lang w:val="ru-RU"/>
        </w:rPr>
        <w:t xml:space="preserve"> </w:t>
      </w:r>
      <w:proofErr w:type="spellStart"/>
      <w:r w:rsidRPr="009645F5">
        <w:rPr>
          <w:b/>
          <w:bCs/>
          <w:sz w:val="28"/>
          <w:szCs w:val="28"/>
          <w:lang w:val="ru-RU"/>
        </w:rPr>
        <w:t>отримані</w:t>
      </w:r>
      <w:proofErr w:type="spellEnd"/>
      <w:r w:rsidRPr="009645F5">
        <w:rPr>
          <w:b/>
          <w:bCs/>
          <w:sz w:val="28"/>
          <w:szCs w:val="28"/>
          <w:lang w:val="ru-RU"/>
        </w:rPr>
        <w:t xml:space="preserve"> </w:t>
      </w:r>
      <w:proofErr w:type="spellStart"/>
      <w:r w:rsidRPr="009645F5">
        <w:rPr>
          <w:b/>
          <w:bCs/>
          <w:sz w:val="28"/>
          <w:szCs w:val="28"/>
          <w:lang w:val="ru-RU"/>
        </w:rPr>
        <w:t>наступні</w:t>
      </w:r>
      <w:proofErr w:type="spellEnd"/>
      <w:r w:rsidRPr="009645F5">
        <w:rPr>
          <w:b/>
          <w:bCs/>
          <w:sz w:val="28"/>
          <w:szCs w:val="28"/>
          <w:lang w:val="ru-RU"/>
        </w:rPr>
        <w:t xml:space="preserve"> </w:t>
      </w:r>
      <w:proofErr w:type="spellStart"/>
      <w:r w:rsidRPr="009645F5">
        <w:rPr>
          <w:b/>
          <w:bCs/>
          <w:sz w:val="28"/>
          <w:szCs w:val="28"/>
          <w:lang w:val="ru-RU"/>
        </w:rPr>
        <w:t>результати</w:t>
      </w:r>
      <w:proofErr w:type="spellEnd"/>
      <w:r w:rsidRPr="009645F5">
        <w:rPr>
          <w:b/>
          <w:bCs/>
          <w:sz w:val="28"/>
          <w:szCs w:val="28"/>
          <w:lang w:val="ru-RU"/>
        </w:rPr>
        <w:t>:</w:t>
      </w:r>
      <w:r w:rsidRPr="009645F5">
        <w:rPr>
          <w:sz w:val="28"/>
          <w:szCs w:val="28"/>
          <w:lang w:val="ru-RU"/>
        </w:rPr>
        <w:t xml:space="preserve"> </w:t>
      </w:r>
      <w:proofErr w:type="spellStart"/>
      <w:r w:rsidRPr="009645F5">
        <w:rPr>
          <w:sz w:val="28"/>
          <w:szCs w:val="28"/>
          <w:lang w:val="ru-RU"/>
        </w:rPr>
        <w:t>проаналізовано</w:t>
      </w:r>
      <w:proofErr w:type="spellEnd"/>
      <w:r w:rsidRPr="009645F5">
        <w:rPr>
          <w:sz w:val="28"/>
          <w:szCs w:val="28"/>
          <w:lang w:val="ru-RU"/>
        </w:rPr>
        <w:t xml:space="preserve"> </w:t>
      </w:r>
      <w:proofErr w:type="spellStart"/>
      <w:r w:rsidRPr="009645F5">
        <w:rPr>
          <w:sz w:val="28"/>
          <w:szCs w:val="28"/>
          <w:lang w:val="ru-RU"/>
        </w:rPr>
        <w:t>технологічний</w:t>
      </w:r>
      <w:proofErr w:type="spellEnd"/>
      <w:r w:rsidRPr="009645F5">
        <w:rPr>
          <w:sz w:val="28"/>
          <w:szCs w:val="28"/>
          <w:lang w:val="ru-RU"/>
        </w:rPr>
        <w:t xml:space="preserve"> </w:t>
      </w:r>
      <w:proofErr w:type="spellStart"/>
      <w:r w:rsidRPr="009645F5">
        <w:rPr>
          <w:sz w:val="28"/>
          <w:szCs w:val="28"/>
          <w:lang w:val="ru-RU"/>
        </w:rPr>
        <w:t>процес</w:t>
      </w:r>
      <w:proofErr w:type="spellEnd"/>
      <w:r w:rsidRPr="009645F5">
        <w:rPr>
          <w:sz w:val="28"/>
          <w:szCs w:val="28"/>
          <w:lang w:val="ru-RU"/>
        </w:rPr>
        <w:t xml:space="preserve"> </w:t>
      </w:r>
      <w:proofErr w:type="spellStart"/>
      <w:r w:rsidRPr="009645F5">
        <w:rPr>
          <w:sz w:val="28"/>
          <w:szCs w:val="28"/>
          <w:lang w:val="ru-RU"/>
        </w:rPr>
        <w:t>ректифікації</w:t>
      </w:r>
      <w:proofErr w:type="spellEnd"/>
      <w:r w:rsidRPr="009645F5">
        <w:rPr>
          <w:sz w:val="28"/>
          <w:szCs w:val="28"/>
          <w:lang w:val="ru-RU"/>
        </w:rPr>
        <w:t xml:space="preserve"> </w:t>
      </w:r>
      <w:proofErr w:type="spellStart"/>
      <w:proofErr w:type="gramStart"/>
      <w:r w:rsidRPr="009645F5">
        <w:rPr>
          <w:sz w:val="28"/>
          <w:szCs w:val="28"/>
          <w:lang w:val="ru-RU"/>
        </w:rPr>
        <w:t>техн</w:t>
      </w:r>
      <w:proofErr w:type="gramEnd"/>
      <w:r w:rsidRPr="009645F5">
        <w:rPr>
          <w:sz w:val="28"/>
          <w:szCs w:val="28"/>
          <w:lang w:val="ru-RU"/>
        </w:rPr>
        <w:t>ічних</w:t>
      </w:r>
      <w:proofErr w:type="spellEnd"/>
      <w:r w:rsidRPr="009645F5">
        <w:rPr>
          <w:sz w:val="28"/>
          <w:szCs w:val="28"/>
          <w:lang w:val="ru-RU"/>
        </w:rPr>
        <w:t xml:space="preserve"> </w:t>
      </w:r>
      <w:proofErr w:type="spellStart"/>
      <w:r w:rsidRPr="009645F5">
        <w:rPr>
          <w:sz w:val="28"/>
          <w:szCs w:val="28"/>
          <w:lang w:val="ru-RU"/>
        </w:rPr>
        <w:t>розчинників</w:t>
      </w:r>
      <w:proofErr w:type="spellEnd"/>
      <w:r w:rsidRPr="009645F5">
        <w:rPr>
          <w:sz w:val="28"/>
          <w:szCs w:val="28"/>
          <w:lang w:val="ru-RU"/>
        </w:rPr>
        <w:t xml:space="preserve">, </w:t>
      </w:r>
      <w:proofErr w:type="spellStart"/>
      <w:r w:rsidRPr="009645F5">
        <w:rPr>
          <w:sz w:val="28"/>
          <w:szCs w:val="28"/>
          <w:lang w:val="ru-RU"/>
        </w:rPr>
        <w:t>визначено</w:t>
      </w:r>
      <w:proofErr w:type="spellEnd"/>
      <w:r w:rsidRPr="009645F5">
        <w:rPr>
          <w:sz w:val="28"/>
          <w:szCs w:val="28"/>
          <w:lang w:val="ru-RU"/>
        </w:rPr>
        <w:t xml:space="preserve"> </w:t>
      </w:r>
      <w:proofErr w:type="spellStart"/>
      <w:r w:rsidRPr="009645F5">
        <w:rPr>
          <w:sz w:val="28"/>
          <w:szCs w:val="28"/>
          <w:lang w:val="ru-RU"/>
        </w:rPr>
        <w:t>основні</w:t>
      </w:r>
      <w:proofErr w:type="spellEnd"/>
      <w:r w:rsidRPr="009645F5">
        <w:rPr>
          <w:sz w:val="28"/>
          <w:szCs w:val="28"/>
          <w:lang w:val="ru-RU"/>
        </w:rPr>
        <w:t xml:space="preserve"> </w:t>
      </w:r>
      <w:proofErr w:type="spellStart"/>
      <w:r w:rsidRPr="009645F5">
        <w:rPr>
          <w:sz w:val="28"/>
          <w:szCs w:val="28"/>
          <w:lang w:val="ru-RU"/>
        </w:rPr>
        <w:t>технологічні</w:t>
      </w:r>
      <w:proofErr w:type="spellEnd"/>
      <w:r w:rsidRPr="009645F5">
        <w:rPr>
          <w:sz w:val="28"/>
          <w:szCs w:val="28"/>
          <w:lang w:val="ru-RU"/>
        </w:rPr>
        <w:t xml:space="preserve"> </w:t>
      </w:r>
      <w:proofErr w:type="spellStart"/>
      <w:r w:rsidRPr="009645F5">
        <w:rPr>
          <w:sz w:val="28"/>
          <w:szCs w:val="28"/>
          <w:lang w:val="ru-RU"/>
        </w:rPr>
        <w:t>параметри</w:t>
      </w:r>
      <w:proofErr w:type="spellEnd"/>
      <w:r w:rsidRPr="009645F5">
        <w:rPr>
          <w:sz w:val="28"/>
          <w:szCs w:val="28"/>
          <w:lang w:val="ru-RU"/>
        </w:rPr>
        <w:t xml:space="preserve"> та </w:t>
      </w:r>
      <w:proofErr w:type="spellStart"/>
      <w:r w:rsidRPr="009645F5">
        <w:rPr>
          <w:sz w:val="28"/>
          <w:szCs w:val="28"/>
          <w:lang w:val="ru-RU"/>
        </w:rPr>
        <w:t>режими</w:t>
      </w:r>
      <w:proofErr w:type="spellEnd"/>
      <w:r w:rsidRPr="009645F5">
        <w:rPr>
          <w:sz w:val="28"/>
          <w:szCs w:val="28"/>
          <w:lang w:val="ru-RU"/>
        </w:rPr>
        <w:t xml:space="preserve"> </w:t>
      </w:r>
      <w:proofErr w:type="spellStart"/>
      <w:r w:rsidRPr="009645F5">
        <w:rPr>
          <w:sz w:val="28"/>
          <w:szCs w:val="28"/>
          <w:lang w:val="ru-RU"/>
        </w:rPr>
        <w:t>роботи</w:t>
      </w:r>
      <w:proofErr w:type="spellEnd"/>
      <w:r w:rsidRPr="009645F5">
        <w:rPr>
          <w:sz w:val="28"/>
          <w:szCs w:val="28"/>
          <w:lang w:val="ru-RU"/>
        </w:rPr>
        <w:t xml:space="preserve"> </w:t>
      </w:r>
      <w:proofErr w:type="spellStart"/>
      <w:r w:rsidRPr="009645F5">
        <w:rPr>
          <w:sz w:val="28"/>
          <w:szCs w:val="28"/>
          <w:lang w:val="ru-RU"/>
        </w:rPr>
        <w:t>ректифікаційної</w:t>
      </w:r>
      <w:proofErr w:type="spellEnd"/>
      <w:r w:rsidRPr="009645F5">
        <w:rPr>
          <w:sz w:val="28"/>
          <w:szCs w:val="28"/>
          <w:lang w:val="ru-RU"/>
        </w:rPr>
        <w:t xml:space="preserve"> колони, </w:t>
      </w:r>
      <w:proofErr w:type="spellStart"/>
      <w:r w:rsidRPr="009645F5">
        <w:rPr>
          <w:sz w:val="28"/>
          <w:szCs w:val="28"/>
          <w:lang w:val="ru-RU"/>
        </w:rPr>
        <w:t>виконано</w:t>
      </w:r>
      <w:proofErr w:type="spellEnd"/>
      <w:r w:rsidRPr="009645F5">
        <w:rPr>
          <w:sz w:val="28"/>
          <w:szCs w:val="28"/>
          <w:lang w:val="ru-RU"/>
        </w:rPr>
        <w:t xml:space="preserve"> </w:t>
      </w:r>
      <w:proofErr w:type="spellStart"/>
      <w:r w:rsidRPr="009645F5">
        <w:rPr>
          <w:sz w:val="28"/>
          <w:szCs w:val="28"/>
          <w:lang w:val="ru-RU"/>
        </w:rPr>
        <w:t>аналіз</w:t>
      </w:r>
      <w:proofErr w:type="spellEnd"/>
      <w:r w:rsidRPr="009645F5">
        <w:rPr>
          <w:sz w:val="28"/>
          <w:szCs w:val="28"/>
          <w:lang w:val="ru-RU"/>
        </w:rPr>
        <w:t xml:space="preserve"> колони як </w:t>
      </w:r>
      <w:proofErr w:type="spellStart"/>
      <w:r w:rsidRPr="009645F5">
        <w:rPr>
          <w:sz w:val="28"/>
          <w:szCs w:val="28"/>
          <w:lang w:val="ru-RU"/>
        </w:rPr>
        <w:t>об’єкта</w:t>
      </w:r>
      <w:proofErr w:type="spellEnd"/>
      <w:r w:rsidRPr="009645F5">
        <w:rPr>
          <w:sz w:val="28"/>
          <w:szCs w:val="28"/>
          <w:lang w:val="ru-RU"/>
        </w:rPr>
        <w:t xml:space="preserve"> </w:t>
      </w:r>
      <w:proofErr w:type="spellStart"/>
      <w:r w:rsidRPr="009645F5">
        <w:rPr>
          <w:sz w:val="28"/>
          <w:szCs w:val="28"/>
          <w:lang w:val="ru-RU"/>
        </w:rPr>
        <w:t>керування</w:t>
      </w:r>
      <w:proofErr w:type="spellEnd"/>
      <w:r w:rsidRPr="009645F5">
        <w:rPr>
          <w:sz w:val="28"/>
          <w:szCs w:val="28"/>
          <w:lang w:val="ru-RU"/>
        </w:rPr>
        <w:t xml:space="preserve">, </w:t>
      </w:r>
      <w:proofErr w:type="spellStart"/>
      <w:r w:rsidRPr="009645F5">
        <w:rPr>
          <w:sz w:val="28"/>
          <w:szCs w:val="28"/>
          <w:lang w:val="ru-RU"/>
        </w:rPr>
        <w:t>визначено</w:t>
      </w:r>
      <w:proofErr w:type="spellEnd"/>
      <w:r w:rsidRPr="009645F5">
        <w:rPr>
          <w:sz w:val="28"/>
          <w:szCs w:val="28"/>
          <w:lang w:val="ru-RU"/>
        </w:rPr>
        <w:t xml:space="preserve"> </w:t>
      </w:r>
      <w:proofErr w:type="spellStart"/>
      <w:r w:rsidRPr="009645F5">
        <w:rPr>
          <w:sz w:val="28"/>
          <w:szCs w:val="28"/>
          <w:lang w:val="ru-RU"/>
        </w:rPr>
        <w:t>вхідні</w:t>
      </w:r>
      <w:proofErr w:type="spellEnd"/>
      <w:r w:rsidRPr="009645F5">
        <w:rPr>
          <w:sz w:val="28"/>
          <w:szCs w:val="28"/>
          <w:lang w:val="ru-RU"/>
        </w:rPr>
        <w:t xml:space="preserve"> та </w:t>
      </w:r>
      <w:proofErr w:type="spellStart"/>
      <w:r w:rsidRPr="009645F5">
        <w:rPr>
          <w:sz w:val="28"/>
          <w:szCs w:val="28"/>
          <w:lang w:val="ru-RU"/>
        </w:rPr>
        <w:t>вихідні</w:t>
      </w:r>
      <w:proofErr w:type="spellEnd"/>
      <w:r w:rsidRPr="009645F5">
        <w:rPr>
          <w:sz w:val="28"/>
          <w:szCs w:val="28"/>
          <w:lang w:val="ru-RU"/>
        </w:rPr>
        <w:t xml:space="preserve"> </w:t>
      </w:r>
      <w:proofErr w:type="spellStart"/>
      <w:r w:rsidRPr="009645F5">
        <w:rPr>
          <w:sz w:val="28"/>
          <w:szCs w:val="28"/>
          <w:lang w:val="ru-RU"/>
        </w:rPr>
        <w:t>параметри</w:t>
      </w:r>
      <w:proofErr w:type="spellEnd"/>
      <w:r w:rsidRPr="009645F5">
        <w:rPr>
          <w:sz w:val="28"/>
          <w:szCs w:val="28"/>
          <w:lang w:val="ru-RU"/>
        </w:rPr>
        <w:t xml:space="preserve"> </w:t>
      </w:r>
      <w:proofErr w:type="spellStart"/>
      <w:r w:rsidRPr="009645F5">
        <w:rPr>
          <w:sz w:val="28"/>
          <w:szCs w:val="28"/>
          <w:lang w:val="ru-RU"/>
        </w:rPr>
        <w:t>системи</w:t>
      </w:r>
      <w:proofErr w:type="spellEnd"/>
      <w:r w:rsidRPr="009645F5">
        <w:rPr>
          <w:sz w:val="28"/>
          <w:szCs w:val="28"/>
          <w:lang w:val="ru-RU"/>
        </w:rPr>
        <w:t xml:space="preserve">, </w:t>
      </w:r>
      <w:proofErr w:type="spellStart"/>
      <w:r w:rsidRPr="009645F5">
        <w:rPr>
          <w:sz w:val="28"/>
          <w:szCs w:val="28"/>
          <w:lang w:val="ru-RU"/>
        </w:rPr>
        <w:t>побудовано</w:t>
      </w:r>
      <w:proofErr w:type="spellEnd"/>
      <w:r w:rsidRPr="009645F5">
        <w:rPr>
          <w:sz w:val="28"/>
          <w:szCs w:val="28"/>
          <w:lang w:val="ru-RU"/>
        </w:rPr>
        <w:t xml:space="preserve"> структурно-</w:t>
      </w:r>
      <w:proofErr w:type="spellStart"/>
      <w:r w:rsidRPr="009645F5">
        <w:rPr>
          <w:sz w:val="28"/>
          <w:szCs w:val="28"/>
          <w:lang w:val="ru-RU"/>
        </w:rPr>
        <w:t>логічну</w:t>
      </w:r>
      <w:proofErr w:type="spellEnd"/>
      <w:r w:rsidRPr="009645F5">
        <w:rPr>
          <w:sz w:val="28"/>
          <w:szCs w:val="28"/>
          <w:lang w:val="ru-RU"/>
        </w:rPr>
        <w:t xml:space="preserve"> та </w:t>
      </w:r>
      <w:proofErr w:type="spellStart"/>
      <w:r w:rsidRPr="009645F5">
        <w:rPr>
          <w:sz w:val="28"/>
          <w:szCs w:val="28"/>
          <w:lang w:val="ru-RU"/>
        </w:rPr>
        <w:t>інформаційно-логічну</w:t>
      </w:r>
      <w:proofErr w:type="spellEnd"/>
      <w:r w:rsidRPr="009645F5">
        <w:rPr>
          <w:sz w:val="28"/>
          <w:szCs w:val="28"/>
          <w:lang w:val="ru-RU"/>
        </w:rPr>
        <w:t xml:space="preserve"> </w:t>
      </w:r>
      <w:proofErr w:type="spellStart"/>
      <w:r w:rsidRPr="009645F5">
        <w:rPr>
          <w:sz w:val="28"/>
          <w:szCs w:val="28"/>
          <w:lang w:val="ru-RU"/>
        </w:rPr>
        <w:t>схеми</w:t>
      </w:r>
      <w:proofErr w:type="spellEnd"/>
      <w:r w:rsidRPr="009645F5">
        <w:rPr>
          <w:sz w:val="28"/>
          <w:szCs w:val="28"/>
          <w:lang w:val="ru-RU"/>
        </w:rPr>
        <w:t xml:space="preserve"> </w:t>
      </w:r>
      <w:proofErr w:type="spellStart"/>
      <w:r w:rsidRPr="009645F5">
        <w:rPr>
          <w:sz w:val="28"/>
          <w:szCs w:val="28"/>
          <w:lang w:val="ru-RU"/>
        </w:rPr>
        <w:t>системи</w:t>
      </w:r>
      <w:proofErr w:type="spellEnd"/>
      <w:r w:rsidRPr="009645F5">
        <w:rPr>
          <w:sz w:val="28"/>
          <w:szCs w:val="28"/>
          <w:lang w:val="ru-RU"/>
        </w:rPr>
        <w:t xml:space="preserve"> </w:t>
      </w:r>
      <w:proofErr w:type="spellStart"/>
      <w:r w:rsidRPr="009645F5">
        <w:rPr>
          <w:sz w:val="28"/>
          <w:szCs w:val="28"/>
          <w:lang w:val="ru-RU"/>
        </w:rPr>
        <w:t>керування</w:t>
      </w:r>
      <w:proofErr w:type="spellEnd"/>
      <w:r w:rsidRPr="009645F5">
        <w:rPr>
          <w:sz w:val="28"/>
          <w:szCs w:val="28"/>
          <w:lang w:val="ru-RU"/>
        </w:rPr>
        <w:t xml:space="preserve">, </w:t>
      </w:r>
      <w:proofErr w:type="spellStart"/>
      <w:r w:rsidRPr="009645F5">
        <w:rPr>
          <w:sz w:val="28"/>
          <w:szCs w:val="28"/>
          <w:lang w:val="ru-RU"/>
        </w:rPr>
        <w:t>розроблено</w:t>
      </w:r>
      <w:proofErr w:type="spellEnd"/>
      <w:r w:rsidRPr="009645F5">
        <w:rPr>
          <w:sz w:val="28"/>
          <w:szCs w:val="28"/>
          <w:lang w:val="ru-RU"/>
        </w:rPr>
        <w:t xml:space="preserve"> алгоритм </w:t>
      </w:r>
      <w:proofErr w:type="spellStart"/>
      <w:r w:rsidRPr="009645F5">
        <w:rPr>
          <w:sz w:val="28"/>
          <w:szCs w:val="28"/>
          <w:lang w:val="ru-RU"/>
        </w:rPr>
        <w:t>роботи</w:t>
      </w:r>
      <w:proofErr w:type="spellEnd"/>
      <w:r w:rsidRPr="009645F5">
        <w:rPr>
          <w:sz w:val="28"/>
          <w:szCs w:val="28"/>
          <w:lang w:val="ru-RU"/>
        </w:rPr>
        <w:t xml:space="preserve"> </w:t>
      </w:r>
      <w:proofErr w:type="spellStart"/>
      <w:r w:rsidRPr="009645F5">
        <w:rPr>
          <w:sz w:val="28"/>
          <w:szCs w:val="28"/>
          <w:lang w:val="ru-RU"/>
        </w:rPr>
        <w:t>системи</w:t>
      </w:r>
      <w:proofErr w:type="spellEnd"/>
      <w:r w:rsidRPr="009645F5">
        <w:rPr>
          <w:sz w:val="28"/>
          <w:szCs w:val="28"/>
          <w:lang w:val="ru-RU"/>
        </w:rPr>
        <w:t xml:space="preserve">. </w:t>
      </w:r>
      <w:proofErr w:type="spellStart"/>
      <w:r w:rsidRPr="009645F5">
        <w:rPr>
          <w:sz w:val="28"/>
          <w:szCs w:val="28"/>
          <w:lang w:val="ru-RU"/>
        </w:rPr>
        <w:t>Побудовано</w:t>
      </w:r>
      <w:proofErr w:type="spellEnd"/>
      <w:r w:rsidRPr="009645F5">
        <w:rPr>
          <w:sz w:val="28"/>
          <w:szCs w:val="28"/>
          <w:lang w:val="ru-RU"/>
        </w:rPr>
        <w:t xml:space="preserve"> </w:t>
      </w:r>
      <w:proofErr w:type="spellStart"/>
      <w:r w:rsidRPr="009645F5">
        <w:rPr>
          <w:sz w:val="28"/>
          <w:szCs w:val="28"/>
          <w:lang w:val="ru-RU"/>
        </w:rPr>
        <w:t>математичну</w:t>
      </w:r>
      <w:proofErr w:type="spellEnd"/>
      <w:r w:rsidRPr="009645F5">
        <w:rPr>
          <w:sz w:val="28"/>
          <w:szCs w:val="28"/>
          <w:lang w:val="ru-RU"/>
        </w:rPr>
        <w:t xml:space="preserve"> модель </w:t>
      </w:r>
      <w:proofErr w:type="spellStart"/>
      <w:r w:rsidRPr="009645F5">
        <w:rPr>
          <w:sz w:val="28"/>
          <w:szCs w:val="28"/>
          <w:lang w:val="ru-RU"/>
        </w:rPr>
        <w:t>об’єкта</w:t>
      </w:r>
      <w:proofErr w:type="spellEnd"/>
      <w:r w:rsidRPr="009645F5">
        <w:rPr>
          <w:sz w:val="28"/>
          <w:szCs w:val="28"/>
          <w:lang w:val="ru-RU"/>
        </w:rPr>
        <w:t xml:space="preserve"> </w:t>
      </w:r>
      <w:proofErr w:type="spellStart"/>
      <w:r w:rsidRPr="009645F5">
        <w:rPr>
          <w:sz w:val="28"/>
          <w:szCs w:val="28"/>
          <w:lang w:val="ru-RU"/>
        </w:rPr>
        <w:t>керування</w:t>
      </w:r>
      <w:proofErr w:type="spellEnd"/>
      <w:r w:rsidRPr="009645F5">
        <w:rPr>
          <w:sz w:val="28"/>
          <w:szCs w:val="28"/>
          <w:lang w:val="ru-RU"/>
        </w:rPr>
        <w:t xml:space="preserve">, </w:t>
      </w:r>
      <w:proofErr w:type="spellStart"/>
      <w:r w:rsidRPr="009645F5">
        <w:rPr>
          <w:sz w:val="28"/>
          <w:szCs w:val="28"/>
          <w:lang w:val="ru-RU"/>
        </w:rPr>
        <w:t>визначено</w:t>
      </w:r>
      <w:proofErr w:type="spellEnd"/>
      <w:r w:rsidRPr="009645F5">
        <w:rPr>
          <w:sz w:val="28"/>
          <w:szCs w:val="28"/>
          <w:lang w:val="ru-RU"/>
        </w:rPr>
        <w:t xml:space="preserve"> </w:t>
      </w:r>
      <w:proofErr w:type="spellStart"/>
      <w:r w:rsidRPr="009645F5">
        <w:rPr>
          <w:sz w:val="28"/>
          <w:szCs w:val="28"/>
          <w:lang w:val="ru-RU"/>
        </w:rPr>
        <w:t>передавальні</w:t>
      </w:r>
      <w:proofErr w:type="spellEnd"/>
      <w:r w:rsidRPr="009645F5">
        <w:rPr>
          <w:sz w:val="28"/>
          <w:szCs w:val="28"/>
          <w:lang w:val="ru-RU"/>
        </w:rPr>
        <w:t xml:space="preserve"> </w:t>
      </w:r>
      <w:proofErr w:type="spellStart"/>
      <w:r w:rsidRPr="009645F5">
        <w:rPr>
          <w:sz w:val="28"/>
          <w:szCs w:val="28"/>
          <w:lang w:val="ru-RU"/>
        </w:rPr>
        <w:t>функції</w:t>
      </w:r>
      <w:proofErr w:type="spellEnd"/>
      <w:r w:rsidRPr="009645F5">
        <w:rPr>
          <w:sz w:val="28"/>
          <w:szCs w:val="28"/>
          <w:lang w:val="ru-RU"/>
        </w:rPr>
        <w:t xml:space="preserve"> </w:t>
      </w:r>
      <w:proofErr w:type="spellStart"/>
      <w:r w:rsidRPr="009645F5">
        <w:rPr>
          <w:sz w:val="28"/>
          <w:szCs w:val="28"/>
          <w:lang w:val="ru-RU"/>
        </w:rPr>
        <w:t>еквівалентного</w:t>
      </w:r>
      <w:proofErr w:type="spellEnd"/>
      <w:r w:rsidRPr="009645F5">
        <w:rPr>
          <w:sz w:val="28"/>
          <w:szCs w:val="28"/>
          <w:lang w:val="ru-RU"/>
        </w:rPr>
        <w:t xml:space="preserve"> </w:t>
      </w:r>
      <w:proofErr w:type="spellStart"/>
      <w:r w:rsidRPr="009645F5">
        <w:rPr>
          <w:sz w:val="28"/>
          <w:szCs w:val="28"/>
          <w:lang w:val="ru-RU"/>
        </w:rPr>
        <w:t>об’єкта</w:t>
      </w:r>
      <w:proofErr w:type="spellEnd"/>
      <w:r w:rsidRPr="009645F5">
        <w:rPr>
          <w:sz w:val="28"/>
          <w:szCs w:val="28"/>
          <w:lang w:val="ru-RU"/>
        </w:rPr>
        <w:t xml:space="preserve">, </w:t>
      </w:r>
      <w:proofErr w:type="spellStart"/>
      <w:proofErr w:type="gramStart"/>
      <w:r w:rsidRPr="009645F5">
        <w:rPr>
          <w:sz w:val="28"/>
          <w:szCs w:val="28"/>
          <w:lang w:val="ru-RU"/>
        </w:rPr>
        <w:t>досл</w:t>
      </w:r>
      <w:proofErr w:type="gramEnd"/>
      <w:r w:rsidRPr="009645F5">
        <w:rPr>
          <w:sz w:val="28"/>
          <w:szCs w:val="28"/>
          <w:lang w:val="ru-RU"/>
        </w:rPr>
        <w:t>іджено</w:t>
      </w:r>
      <w:proofErr w:type="spellEnd"/>
      <w:r w:rsidRPr="009645F5">
        <w:rPr>
          <w:sz w:val="28"/>
          <w:szCs w:val="28"/>
          <w:lang w:val="ru-RU"/>
        </w:rPr>
        <w:t xml:space="preserve"> </w:t>
      </w:r>
      <w:proofErr w:type="spellStart"/>
      <w:r w:rsidRPr="009645F5">
        <w:rPr>
          <w:sz w:val="28"/>
          <w:szCs w:val="28"/>
          <w:lang w:val="ru-RU"/>
        </w:rPr>
        <w:t>перехідні</w:t>
      </w:r>
      <w:proofErr w:type="spellEnd"/>
      <w:r w:rsidRPr="009645F5">
        <w:rPr>
          <w:sz w:val="28"/>
          <w:szCs w:val="28"/>
          <w:lang w:val="ru-RU"/>
        </w:rPr>
        <w:t xml:space="preserve"> </w:t>
      </w:r>
      <w:proofErr w:type="spellStart"/>
      <w:r w:rsidRPr="009645F5">
        <w:rPr>
          <w:sz w:val="28"/>
          <w:szCs w:val="28"/>
          <w:lang w:val="ru-RU"/>
        </w:rPr>
        <w:t>процеси</w:t>
      </w:r>
      <w:proofErr w:type="spellEnd"/>
      <w:r w:rsidRPr="009645F5">
        <w:rPr>
          <w:sz w:val="28"/>
          <w:szCs w:val="28"/>
          <w:lang w:val="ru-RU"/>
        </w:rPr>
        <w:t xml:space="preserve"> та </w:t>
      </w:r>
      <w:proofErr w:type="spellStart"/>
      <w:r w:rsidRPr="009645F5">
        <w:rPr>
          <w:sz w:val="28"/>
          <w:szCs w:val="28"/>
          <w:lang w:val="ru-RU"/>
        </w:rPr>
        <w:t>частотні</w:t>
      </w:r>
      <w:proofErr w:type="spellEnd"/>
      <w:r w:rsidRPr="009645F5">
        <w:rPr>
          <w:sz w:val="28"/>
          <w:szCs w:val="28"/>
          <w:lang w:val="ru-RU"/>
        </w:rPr>
        <w:t xml:space="preserve"> характеристики, </w:t>
      </w:r>
      <w:proofErr w:type="spellStart"/>
      <w:r w:rsidRPr="009645F5">
        <w:rPr>
          <w:sz w:val="28"/>
          <w:szCs w:val="28"/>
          <w:lang w:val="ru-RU"/>
        </w:rPr>
        <w:t>виконано</w:t>
      </w:r>
      <w:proofErr w:type="spellEnd"/>
      <w:r w:rsidRPr="009645F5">
        <w:rPr>
          <w:sz w:val="28"/>
          <w:szCs w:val="28"/>
          <w:lang w:val="ru-RU"/>
        </w:rPr>
        <w:t xml:space="preserve"> </w:t>
      </w:r>
      <w:proofErr w:type="spellStart"/>
      <w:r w:rsidRPr="009645F5">
        <w:rPr>
          <w:sz w:val="28"/>
          <w:szCs w:val="28"/>
          <w:lang w:val="ru-RU"/>
        </w:rPr>
        <w:t>моделювання</w:t>
      </w:r>
      <w:proofErr w:type="spellEnd"/>
      <w:r w:rsidRPr="009645F5">
        <w:rPr>
          <w:sz w:val="28"/>
          <w:szCs w:val="28"/>
          <w:lang w:val="ru-RU"/>
        </w:rPr>
        <w:t xml:space="preserve"> </w:t>
      </w:r>
      <w:proofErr w:type="spellStart"/>
      <w:r w:rsidRPr="009645F5">
        <w:rPr>
          <w:sz w:val="28"/>
          <w:szCs w:val="28"/>
          <w:lang w:val="ru-RU"/>
        </w:rPr>
        <w:t>замкненої</w:t>
      </w:r>
      <w:proofErr w:type="spellEnd"/>
      <w:r w:rsidRPr="009645F5">
        <w:rPr>
          <w:sz w:val="28"/>
          <w:szCs w:val="28"/>
          <w:lang w:val="ru-RU"/>
        </w:rPr>
        <w:t xml:space="preserve"> </w:t>
      </w:r>
      <w:proofErr w:type="spellStart"/>
      <w:r w:rsidRPr="009645F5">
        <w:rPr>
          <w:sz w:val="28"/>
          <w:szCs w:val="28"/>
          <w:lang w:val="ru-RU"/>
        </w:rPr>
        <w:t>системи</w:t>
      </w:r>
      <w:proofErr w:type="spellEnd"/>
      <w:r w:rsidRPr="009645F5">
        <w:rPr>
          <w:sz w:val="28"/>
          <w:szCs w:val="28"/>
          <w:lang w:val="ru-RU"/>
        </w:rPr>
        <w:t xml:space="preserve"> </w:t>
      </w:r>
      <w:proofErr w:type="spellStart"/>
      <w:r w:rsidRPr="009645F5">
        <w:rPr>
          <w:sz w:val="28"/>
          <w:szCs w:val="28"/>
          <w:lang w:val="ru-RU"/>
        </w:rPr>
        <w:t>регулювання</w:t>
      </w:r>
      <w:proofErr w:type="spellEnd"/>
      <w:r w:rsidRPr="009645F5">
        <w:rPr>
          <w:sz w:val="28"/>
          <w:szCs w:val="28"/>
          <w:lang w:val="ru-RU"/>
        </w:rPr>
        <w:t xml:space="preserve"> </w:t>
      </w:r>
      <w:proofErr w:type="spellStart"/>
      <w:r w:rsidRPr="009645F5">
        <w:rPr>
          <w:sz w:val="28"/>
          <w:szCs w:val="28"/>
          <w:lang w:val="ru-RU"/>
        </w:rPr>
        <w:t>температури</w:t>
      </w:r>
      <w:proofErr w:type="spellEnd"/>
      <w:r w:rsidRPr="009645F5">
        <w:rPr>
          <w:sz w:val="28"/>
          <w:szCs w:val="28"/>
          <w:lang w:val="ru-RU"/>
        </w:rPr>
        <w:t xml:space="preserve">, </w:t>
      </w:r>
      <w:proofErr w:type="spellStart"/>
      <w:r w:rsidRPr="009645F5">
        <w:rPr>
          <w:sz w:val="28"/>
          <w:szCs w:val="28"/>
          <w:lang w:val="ru-RU"/>
        </w:rPr>
        <w:t>отримано</w:t>
      </w:r>
      <w:proofErr w:type="spellEnd"/>
      <w:r w:rsidRPr="009645F5">
        <w:rPr>
          <w:sz w:val="28"/>
          <w:szCs w:val="28"/>
          <w:lang w:val="ru-RU"/>
        </w:rPr>
        <w:t xml:space="preserve"> </w:t>
      </w:r>
      <w:proofErr w:type="spellStart"/>
      <w:r w:rsidRPr="009645F5">
        <w:rPr>
          <w:sz w:val="28"/>
          <w:szCs w:val="28"/>
          <w:lang w:val="ru-RU"/>
        </w:rPr>
        <w:t>графіки</w:t>
      </w:r>
      <w:proofErr w:type="spellEnd"/>
      <w:r w:rsidRPr="009645F5">
        <w:rPr>
          <w:sz w:val="28"/>
          <w:szCs w:val="28"/>
          <w:lang w:val="ru-RU"/>
        </w:rPr>
        <w:t xml:space="preserve"> </w:t>
      </w:r>
      <w:proofErr w:type="spellStart"/>
      <w:r w:rsidRPr="009645F5">
        <w:rPr>
          <w:sz w:val="28"/>
          <w:szCs w:val="28"/>
          <w:lang w:val="ru-RU"/>
        </w:rPr>
        <w:t>перехідних</w:t>
      </w:r>
      <w:proofErr w:type="spellEnd"/>
      <w:r w:rsidRPr="009645F5">
        <w:rPr>
          <w:sz w:val="28"/>
          <w:szCs w:val="28"/>
          <w:lang w:val="ru-RU"/>
        </w:rPr>
        <w:t xml:space="preserve"> </w:t>
      </w:r>
      <w:proofErr w:type="spellStart"/>
      <w:r w:rsidRPr="009645F5">
        <w:rPr>
          <w:sz w:val="28"/>
          <w:szCs w:val="28"/>
          <w:lang w:val="ru-RU"/>
        </w:rPr>
        <w:t>процесів</w:t>
      </w:r>
      <w:proofErr w:type="spellEnd"/>
      <w:r w:rsidRPr="009645F5">
        <w:rPr>
          <w:sz w:val="28"/>
          <w:szCs w:val="28"/>
          <w:lang w:val="ru-RU"/>
        </w:rPr>
        <w:t xml:space="preserve"> при </w:t>
      </w:r>
      <w:proofErr w:type="spellStart"/>
      <w:r w:rsidRPr="009645F5">
        <w:rPr>
          <w:sz w:val="28"/>
          <w:szCs w:val="28"/>
          <w:lang w:val="ru-RU"/>
        </w:rPr>
        <w:t>зміні</w:t>
      </w:r>
      <w:proofErr w:type="spellEnd"/>
      <w:r w:rsidRPr="009645F5">
        <w:rPr>
          <w:sz w:val="28"/>
          <w:szCs w:val="28"/>
          <w:lang w:val="ru-RU"/>
        </w:rPr>
        <w:t xml:space="preserve"> </w:t>
      </w:r>
      <w:proofErr w:type="spellStart"/>
      <w:r w:rsidRPr="009645F5">
        <w:rPr>
          <w:sz w:val="28"/>
          <w:szCs w:val="28"/>
          <w:lang w:val="ru-RU"/>
        </w:rPr>
        <w:t>завдання</w:t>
      </w:r>
      <w:proofErr w:type="spellEnd"/>
      <w:r w:rsidRPr="009645F5">
        <w:rPr>
          <w:sz w:val="28"/>
          <w:szCs w:val="28"/>
          <w:lang w:val="ru-RU"/>
        </w:rPr>
        <w:t xml:space="preserve"> та </w:t>
      </w:r>
      <w:proofErr w:type="spellStart"/>
      <w:r w:rsidRPr="009645F5">
        <w:rPr>
          <w:sz w:val="28"/>
          <w:szCs w:val="28"/>
          <w:lang w:val="ru-RU"/>
        </w:rPr>
        <w:t>дії</w:t>
      </w:r>
      <w:proofErr w:type="spellEnd"/>
      <w:r w:rsidRPr="009645F5">
        <w:rPr>
          <w:sz w:val="28"/>
          <w:szCs w:val="28"/>
          <w:lang w:val="ru-RU"/>
        </w:rPr>
        <w:t xml:space="preserve"> </w:t>
      </w:r>
      <w:proofErr w:type="spellStart"/>
      <w:r w:rsidRPr="009645F5">
        <w:rPr>
          <w:sz w:val="28"/>
          <w:szCs w:val="28"/>
          <w:lang w:val="ru-RU"/>
        </w:rPr>
        <w:t>збурень</w:t>
      </w:r>
      <w:proofErr w:type="spellEnd"/>
      <w:r w:rsidRPr="009645F5">
        <w:rPr>
          <w:sz w:val="28"/>
          <w:szCs w:val="28"/>
          <w:lang w:val="ru-RU"/>
        </w:rPr>
        <w:t xml:space="preserve">, </w:t>
      </w:r>
      <w:proofErr w:type="spellStart"/>
      <w:r w:rsidRPr="009645F5">
        <w:rPr>
          <w:sz w:val="28"/>
          <w:szCs w:val="28"/>
          <w:lang w:val="ru-RU"/>
        </w:rPr>
        <w:t>що</w:t>
      </w:r>
      <w:proofErr w:type="spellEnd"/>
      <w:r w:rsidRPr="009645F5">
        <w:rPr>
          <w:sz w:val="28"/>
          <w:szCs w:val="28"/>
          <w:lang w:val="ru-RU"/>
        </w:rPr>
        <w:t xml:space="preserve"> </w:t>
      </w:r>
      <w:proofErr w:type="spellStart"/>
      <w:r w:rsidRPr="009645F5">
        <w:rPr>
          <w:sz w:val="28"/>
          <w:szCs w:val="28"/>
          <w:lang w:val="ru-RU"/>
        </w:rPr>
        <w:t>підтвердило</w:t>
      </w:r>
      <w:proofErr w:type="spellEnd"/>
      <w:r w:rsidRPr="009645F5">
        <w:rPr>
          <w:sz w:val="28"/>
          <w:szCs w:val="28"/>
          <w:lang w:val="ru-RU"/>
        </w:rPr>
        <w:t xml:space="preserve"> </w:t>
      </w:r>
      <w:proofErr w:type="spellStart"/>
      <w:r w:rsidRPr="009645F5">
        <w:rPr>
          <w:sz w:val="28"/>
          <w:szCs w:val="28"/>
          <w:lang w:val="ru-RU"/>
        </w:rPr>
        <w:t>працездатність</w:t>
      </w:r>
      <w:proofErr w:type="spellEnd"/>
      <w:r w:rsidRPr="009645F5">
        <w:rPr>
          <w:sz w:val="28"/>
          <w:szCs w:val="28"/>
          <w:lang w:val="ru-RU"/>
        </w:rPr>
        <w:t xml:space="preserve"> та </w:t>
      </w:r>
      <w:proofErr w:type="spellStart"/>
      <w:r w:rsidRPr="009645F5">
        <w:rPr>
          <w:sz w:val="28"/>
          <w:szCs w:val="28"/>
          <w:lang w:val="ru-RU"/>
        </w:rPr>
        <w:t>стійкість</w:t>
      </w:r>
      <w:proofErr w:type="spellEnd"/>
      <w:r w:rsidRPr="009645F5">
        <w:rPr>
          <w:sz w:val="28"/>
          <w:szCs w:val="28"/>
          <w:lang w:val="ru-RU"/>
        </w:rPr>
        <w:t xml:space="preserve"> </w:t>
      </w:r>
      <w:proofErr w:type="spellStart"/>
      <w:r w:rsidRPr="009645F5">
        <w:rPr>
          <w:sz w:val="28"/>
          <w:szCs w:val="28"/>
          <w:lang w:val="ru-RU"/>
        </w:rPr>
        <w:t>розробленої</w:t>
      </w:r>
      <w:proofErr w:type="spellEnd"/>
      <w:r w:rsidRPr="009645F5">
        <w:rPr>
          <w:sz w:val="28"/>
          <w:szCs w:val="28"/>
          <w:lang w:val="ru-RU"/>
        </w:rPr>
        <w:t xml:space="preserve"> </w:t>
      </w:r>
      <w:proofErr w:type="spellStart"/>
      <w:r w:rsidRPr="009645F5">
        <w:rPr>
          <w:sz w:val="28"/>
          <w:szCs w:val="28"/>
          <w:lang w:val="ru-RU"/>
        </w:rPr>
        <w:t>системи</w:t>
      </w:r>
      <w:proofErr w:type="spellEnd"/>
      <w:r w:rsidRPr="009645F5">
        <w:rPr>
          <w:sz w:val="28"/>
          <w:szCs w:val="28"/>
          <w:lang w:val="ru-RU"/>
        </w:rPr>
        <w:t xml:space="preserve"> </w:t>
      </w:r>
      <w:proofErr w:type="spellStart"/>
      <w:r w:rsidRPr="009645F5">
        <w:rPr>
          <w:sz w:val="28"/>
          <w:szCs w:val="28"/>
          <w:lang w:val="ru-RU"/>
        </w:rPr>
        <w:t>керування</w:t>
      </w:r>
      <w:proofErr w:type="spellEnd"/>
      <w:r w:rsidRPr="009645F5">
        <w:rPr>
          <w:sz w:val="28"/>
          <w:szCs w:val="28"/>
          <w:lang w:val="ru-RU"/>
        </w:rPr>
        <w:t>.</w:t>
      </w:r>
      <w:r w:rsidR="00294DF2">
        <w:rPr>
          <w:sz w:val="28"/>
          <w:szCs w:val="28"/>
          <w:highlight w:val="yellow"/>
        </w:rPr>
        <w:br w:type="page"/>
      </w: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sdt>
      <w:sdtPr>
        <w:rPr>
          <w:lang w:val="ru-RU"/>
        </w:rPr>
        <w:id w:val="653262083"/>
        <w:docPartObj>
          <w:docPartGallery w:val="Table of Contents"/>
          <w:docPartUnique/>
        </w:docPartObj>
      </w:sdtPr>
      <w:sdtEndPr>
        <w:rPr>
          <w:b/>
          <w:bCs/>
          <w:lang w:val="uk-UA"/>
        </w:rPr>
      </w:sdtEndPr>
      <w:sdtContent>
        <w:p w:rsidR="00F8637D" w:rsidRDefault="00F8637D" w:rsidP="00F8637D">
          <w:pPr>
            <w:ind w:firstLine="0"/>
            <w:jc w:val="center"/>
            <w:rPr>
              <w:b/>
              <w:sz w:val="28"/>
              <w:szCs w:val="28"/>
            </w:rPr>
          </w:pPr>
          <w:r w:rsidRPr="008A502C">
            <w:rPr>
              <w:b/>
              <w:sz w:val="28"/>
              <w:szCs w:val="28"/>
            </w:rPr>
            <w:t>ЗМІСТ</w:t>
          </w:r>
        </w:p>
        <w:p w:rsidR="00F8637D" w:rsidRPr="00327AB1" w:rsidRDefault="006C7F65" w:rsidP="00327AB1">
          <w:pPr>
            <w:pStyle w:val="a7"/>
            <w:jc w:val="both"/>
            <w:rPr>
              <w:rFonts w:ascii="Times New Roman" w:hAnsi="Times New Roman" w:cs="Times New Roman"/>
              <w:b w:val="0"/>
              <w:noProof/>
              <w:color w:val="auto"/>
            </w:rPr>
          </w:pPr>
          <w:r w:rsidRPr="00327AB1">
            <w:rPr>
              <w:b w:val="0"/>
              <w:color w:val="auto"/>
            </w:rPr>
            <w:fldChar w:fldCharType="begin"/>
          </w:r>
          <w:r w:rsidR="00F8637D" w:rsidRPr="00327AB1">
            <w:rPr>
              <w:b w:val="0"/>
              <w:color w:val="auto"/>
            </w:rPr>
            <w:instrText xml:space="preserve"> TOC \o "1-3" \h \z \u </w:instrText>
          </w:r>
          <w:r w:rsidRPr="00327AB1">
            <w:rPr>
              <w:b w:val="0"/>
              <w:color w:val="auto"/>
            </w:rPr>
            <w:fldChar w:fldCharType="separate"/>
          </w:r>
        </w:p>
        <w:p w:rsidR="00F8637D" w:rsidRPr="00327AB1" w:rsidRDefault="00577583" w:rsidP="00BA1DFE">
          <w:pPr>
            <w:pStyle w:val="11"/>
            <w:rPr>
              <w:rFonts w:asciiTheme="minorHAnsi" w:hAnsiTheme="minorHAnsi" w:cstheme="minorBidi"/>
              <w:sz w:val="22"/>
              <w:szCs w:val="22"/>
              <w:lang w:val="ru-RU"/>
            </w:rPr>
          </w:pPr>
          <w:hyperlink w:anchor="_Toc132720515" w:history="1">
            <w:r w:rsidR="00F8637D" w:rsidRPr="00327AB1">
              <w:rPr>
                <w:rStyle w:val="a6"/>
                <w:b/>
                <w:color w:val="auto"/>
                <w:u w:val="none"/>
              </w:rPr>
              <w:t>ПЕРЕЛІК УМОВНИХ СКОРОЧЕНЬ</w:t>
            </w:r>
            <w:r w:rsidR="00F8637D" w:rsidRPr="00327AB1">
              <w:rPr>
                <w:webHidden/>
              </w:rPr>
              <w:tab/>
            </w:r>
            <w:r w:rsidR="006C7F65" w:rsidRPr="00327AB1">
              <w:rPr>
                <w:webHidden/>
              </w:rPr>
              <w:fldChar w:fldCharType="begin"/>
            </w:r>
            <w:r w:rsidR="00F8637D" w:rsidRPr="00327AB1">
              <w:rPr>
                <w:webHidden/>
              </w:rPr>
              <w:instrText xml:space="preserve"> PAGEREF _Toc132720515 \h </w:instrText>
            </w:r>
            <w:r w:rsidR="006C7F65" w:rsidRPr="00327AB1">
              <w:rPr>
                <w:webHidden/>
              </w:rPr>
            </w:r>
            <w:r w:rsidR="006C7F65" w:rsidRPr="00327AB1">
              <w:rPr>
                <w:webHidden/>
              </w:rPr>
              <w:fldChar w:fldCharType="separate"/>
            </w:r>
            <w:r w:rsidR="00034364" w:rsidRPr="00327AB1">
              <w:rPr>
                <w:webHidden/>
              </w:rPr>
              <w:t>7</w:t>
            </w:r>
            <w:r w:rsidR="006C7F65" w:rsidRPr="00327AB1">
              <w:rPr>
                <w:webHidden/>
              </w:rPr>
              <w:fldChar w:fldCharType="end"/>
            </w:r>
          </w:hyperlink>
        </w:p>
        <w:p w:rsidR="00F8637D" w:rsidRPr="00327AB1" w:rsidRDefault="00577583" w:rsidP="00BA1DFE">
          <w:pPr>
            <w:pStyle w:val="11"/>
            <w:rPr>
              <w:rFonts w:asciiTheme="minorHAnsi" w:hAnsiTheme="minorHAnsi" w:cstheme="minorBidi"/>
              <w:sz w:val="22"/>
              <w:szCs w:val="22"/>
              <w:lang w:val="ru-RU"/>
            </w:rPr>
          </w:pPr>
          <w:hyperlink w:anchor="_Toc132720516" w:history="1">
            <w:r w:rsidR="00F8637D" w:rsidRPr="00327AB1">
              <w:rPr>
                <w:rStyle w:val="a6"/>
                <w:b/>
                <w:color w:val="auto"/>
                <w:u w:val="none"/>
              </w:rPr>
              <w:t>ВСТУП</w:t>
            </w:r>
            <w:r w:rsidR="00F8637D" w:rsidRPr="00327AB1">
              <w:rPr>
                <w:webHidden/>
              </w:rPr>
              <w:tab/>
            </w:r>
            <w:r w:rsidR="006C7F65" w:rsidRPr="00327AB1">
              <w:rPr>
                <w:webHidden/>
              </w:rPr>
              <w:fldChar w:fldCharType="begin"/>
            </w:r>
            <w:r w:rsidR="00F8637D" w:rsidRPr="00327AB1">
              <w:rPr>
                <w:webHidden/>
              </w:rPr>
              <w:instrText xml:space="preserve"> PAGEREF _Toc132720516 \h </w:instrText>
            </w:r>
            <w:r w:rsidR="006C7F65" w:rsidRPr="00327AB1">
              <w:rPr>
                <w:webHidden/>
              </w:rPr>
            </w:r>
            <w:r w:rsidR="006C7F65" w:rsidRPr="00327AB1">
              <w:rPr>
                <w:webHidden/>
              </w:rPr>
              <w:fldChar w:fldCharType="separate"/>
            </w:r>
            <w:r w:rsidR="00034364" w:rsidRPr="00327AB1">
              <w:rPr>
                <w:webHidden/>
              </w:rPr>
              <w:t>8</w:t>
            </w:r>
            <w:r w:rsidR="006C7F65" w:rsidRPr="00327AB1">
              <w:rPr>
                <w:webHidden/>
              </w:rPr>
              <w:fldChar w:fldCharType="end"/>
            </w:r>
          </w:hyperlink>
        </w:p>
        <w:p w:rsidR="0011110F" w:rsidRPr="00327AB1" w:rsidRDefault="00FF6B64" w:rsidP="00327AB1">
          <w:pPr>
            <w:pStyle w:val="1"/>
            <w:ind w:firstLine="0"/>
            <w:rPr>
              <w:rFonts w:ascii="Times New Roman" w:hAnsi="Times New Roman" w:cs="Times New Roman"/>
              <w:b w:val="0"/>
              <w:color w:val="auto"/>
            </w:rPr>
          </w:pPr>
          <w:r w:rsidRPr="00327AB1">
            <w:rPr>
              <w:b w:val="0"/>
              <w:color w:val="auto"/>
            </w:rPr>
            <w:fldChar w:fldCharType="begin"/>
          </w:r>
          <w:r w:rsidRPr="00327AB1">
            <w:rPr>
              <w:b w:val="0"/>
              <w:color w:val="auto"/>
            </w:rPr>
            <w:instrText xml:space="preserve"> HYPERLINK \l "_Toc132720517" </w:instrText>
          </w:r>
          <w:r w:rsidRPr="00327AB1">
            <w:rPr>
              <w:b w:val="0"/>
              <w:color w:val="auto"/>
            </w:rPr>
            <w:fldChar w:fldCharType="separate"/>
          </w:r>
          <w:r w:rsidR="00F8637D" w:rsidRPr="00327AB1">
            <w:rPr>
              <w:rStyle w:val="a6"/>
              <w:b w:val="0"/>
              <w:color w:val="auto"/>
              <w:u w:val="none"/>
            </w:rPr>
            <w:t xml:space="preserve">РОЗДІЛ 1. </w:t>
          </w:r>
          <w:r w:rsidR="0011110F" w:rsidRPr="00327AB1">
            <w:rPr>
              <w:rFonts w:ascii="Times New Roman" w:hAnsi="Times New Roman" w:cs="Times New Roman"/>
              <w:b w:val="0"/>
              <w:color w:val="auto"/>
            </w:rPr>
            <w:t>АНАЛІЗ СУЧАСНОГО СТАНУ АВТОМАТИЗАЦІЇ ПРОЦЕСУ РЕКТИФІКАЦІЇ У ВИРОБНИЦТВІ ТЕХНІЧНИХ РОЗЧИННИКІВ</w:t>
          </w:r>
        </w:p>
        <w:p w:rsidR="00F8637D" w:rsidRPr="00327AB1" w:rsidRDefault="00F8637D" w:rsidP="00BA1DFE">
          <w:pPr>
            <w:pStyle w:val="11"/>
            <w:rPr>
              <w:rFonts w:asciiTheme="minorHAnsi" w:hAnsiTheme="minorHAnsi" w:cstheme="minorBidi"/>
              <w:sz w:val="22"/>
              <w:szCs w:val="22"/>
              <w:lang w:val="ru-RU"/>
            </w:rPr>
          </w:pPr>
          <w:r w:rsidRPr="00327AB1">
            <w:rPr>
              <w:webHidden/>
            </w:rPr>
            <w:tab/>
          </w:r>
          <w:r w:rsidR="006C7F65" w:rsidRPr="00327AB1">
            <w:rPr>
              <w:webHidden/>
            </w:rPr>
            <w:fldChar w:fldCharType="begin"/>
          </w:r>
          <w:r w:rsidRPr="00327AB1">
            <w:rPr>
              <w:webHidden/>
            </w:rPr>
            <w:instrText xml:space="preserve"> PAGEREF _Toc132720517 \h </w:instrText>
          </w:r>
          <w:r w:rsidR="006C7F65" w:rsidRPr="00327AB1">
            <w:rPr>
              <w:webHidden/>
            </w:rPr>
          </w:r>
          <w:r w:rsidR="006C7F65" w:rsidRPr="00327AB1">
            <w:rPr>
              <w:webHidden/>
            </w:rPr>
            <w:fldChar w:fldCharType="separate"/>
          </w:r>
          <w:r w:rsidR="00034364" w:rsidRPr="00327AB1">
            <w:rPr>
              <w:webHidden/>
            </w:rPr>
            <w:t>10</w:t>
          </w:r>
          <w:r w:rsidR="006C7F65" w:rsidRPr="00327AB1">
            <w:rPr>
              <w:webHidden/>
            </w:rPr>
            <w:fldChar w:fldCharType="end"/>
          </w:r>
          <w:r w:rsidR="00FF6B64" w:rsidRPr="00327AB1">
            <w:fldChar w:fldCharType="end"/>
          </w:r>
        </w:p>
        <w:p w:rsidR="00F8637D" w:rsidRPr="00327AB1" w:rsidRDefault="00577583" w:rsidP="00327AB1">
          <w:pPr>
            <w:pStyle w:val="21"/>
            <w:rPr>
              <w:rFonts w:asciiTheme="minorHAnsi" w:eastAsiaTheme="minorEastAsia" w:hAnsiTheme="minorHAnsi" w:cstheme="minorBidi"/>
              <w:noProof/>
              <w:sz w:val="22"/>
              <w:szCs w:val="22"/>
              <w:lang w:val="ru-RU"/>
            </w:rPr>
          </w:pPr>
          <w:hyperlink w:anchor="_Toc132720518" w:history="1">
            <w:r w:rsidR="00F8637D" w:rsidRPr="00327AB1">
              <w:rPr>
                <w:rStyle w:val="a6"/>
                <w:noProof/>
                <w:color w:val="auto"/>
                <w:u w:val="none"/>
              </w:rPr>
              <w:t>1.1.</w:t>
            </w:r>
            <w:r w:rsidR="00F8637D" w:rsidRPr="00327AB1">
              <w:rPr>
                <w:rFonts w:asciiTheme="minorHAnsi" w:eastAsiaTheme="minorEastAsia" w:hAnsiTheme="minorHAnsi" w:cstheme="minorBidi"/>
                <w:noProof/>
                <w:sz w:val="22"/>
                <w:szCs w:val="22"/>
                <w:lang w:val="ru-RU"/>
              </w:rPr>
              <w:tab/>
            </w:r>
            <w:r w:rsidR="0011110F" w:rsidRPr="00327AB1">
              <w:rPr>
                <w:rStyle w:val="a6"/>
                <w:noProof/>
                <w:color w:val="auto"/>
                <w:u w:val="none"/>
              </w:rPr>
              <w:t>Технологічна характеристика процесу ректифікації технічних розчинників</w:t>
            </w:r>
            <w:r w:rsidR="00F8637D" w:rsidRPr="00327AB1">
              <w:rPr>
                <w:noProof/>
                <w:webHidden/>
              </w:rPr>
              <w:tab/>
            </w:r>
            <w:r w:rsidR="006C7F65" w:rsidRPr="00327AB1">
              <w:rPr>
                <w:noProof/>
                <w:webHidden/>
              </w:rPr>
              <w:fldChar w:fldCharType="begin"/>
            </w:r>
            <w:r w:rsidR="00F8637D" w:rsidRPr="00327AB1">
              <w:rPr>
                <w:noProof/>
                <w:webHidden/>
              </w:rPr>
              <w:instrText xml:space="preserve"> PAGEREF _Toc132720518 \h </w:instrText>
            </w:r>
            <w:r w:rsidR="006C7F65" w:rsidRPr="00327AB1">
              <w:rPr>
                <w:noProof/>
                <w:webHidden/>
              </w:rPr>
            </w:r>
            <w:r w:rsidR="006C7F65" w:rsidRPr="00327AB1">
              <w:rPr>
                <w:noProof/>
                <w:webHidden/>
              </w:rPr>
              <w:fldChar w:fldCharType="separate"/>
            </w:r>
            <w:r w:rsidR="00034364" w:rsidRPr="00327AB1">
              <w:rPr>
                <w:noProof/>
                <w:webHidden/>
              </w:rPr>
              <w:t>10</w:t>
            </w:r>
            <w:r w:rsidR="006C7F65" w:rsidRPr="00327AB1">
              <w:rPr>
                <w:noProof/>
                <w:webHidden/>
              </w:rPr>
              <w:fldChar w:fldCharType="end"/>
            </w:r>
          </w:hyperlink>
        </w:p>
        <w:p w:rsidR="00F8637D" w:rsidRPr="00327AB1" w:rsidRDefault="00577583" w:rsidP="00327AB1">
          <w:pPr>
            <w:pStyle w:val="21"/>
            <w:rPr>
              <w:rFonts w:asciiTheme="minorHAnsi" w:eastAsiaTheme="minorEastAsia" w:hAnsiTheme="minorHAnsi" w:cstheme="minorBidi"/>
              <w:noProof/>
              <w:sz w:val="22"/>
              <w:szCs w:val="22"/>
              <w:lang w:val="ru-RU"/>
            </w:rPr>
          </w:pPr>
          <w:hyperlink w:anchor="_Toc132720519" w:history="1">
            <w:r w:rsidR="00F8637D" w:rsidRPr="00327AB1">
              <w:rPr>
                <w:rStyle w:val="a6"/>
                <w:noProof/>
                <w:color w:val="auto"/>
                <w:u w:val="none"/>
              </w:rPr>
              <w:t>1.2.</w:t>
            </w:r>
            <w:r w:rsidR="00F8637D" w:rsidRPr="00327AB1">
              <w:rPr>
                <w:rFonts w:asciiTheme="minorHAnsi" w:eastAsiaTheme="minorEastAsia" w:hAnsiTheme="minorHAnsi" w:cstheme="minorBidi"/>
                <w:noProof/>
                <w:sz w:val="22"/>
                <w:szCs w:val="22"/>
                <w:lang w:val="ru-RU"/>
              </w:rPr>
              <w:tab/>
            </w:r>
            <w:r w:rsidR="0011110F" w:rsidRPr="00327AB1">
              <w:rPr>
                <w:rStyle w:val="a6"/>
                <w:noProof/>
                <w:color w:val="auto"/>
                <w:u w:val="none"/>
              </w:rPr>
              <w:t>Сучасні технологічні схеми та обладнання ректифікаційних установок</w:t>
            </w:r>
            <w:r w:rsidR="00F8637D" w:rsidRPr="00327AB1">
              <w:rPr>
                <w:noProof/>
                <w:webHidden/>
              </w:rPr>
              <w:tab/>
            </w:r>
            <w:r w:rsidR="006C7F65" w:rsidRPr="00327AB1">
              <w:rPr>
                <w:noProof/>
                <w:webHidden/>
              </w:rPr>
              <w:fldChar w:fldCharType="begin"/>
            </w:r>
            <w:r w:rsidR="00F8637D" w:rsidRPr="00327AB1">
              <w:rPr>
                <w:noProof/>
                <w:webHidden/>
              </w:rPr>
              <w:instrText xml:space="preserve"> PAGEREF _Toc132720519 \h </w:instrText>
            </w:r>
            <w:r w:rsidR="006C7F65" w:rsidRPr="00327AB1">
              <w:rPr>
                <w:noProof/>
                <w:webHidden/>
              </w:rPr>
            </w:r>
            <w:r w:rsidR="006C7F65" w:rsidRPr="00327AB1">
              <w:rPr>
                <w:noProof/>
                <w:webHidden/>
              </w:rPr>
              <w:fldChar w:fldCharType="separate"/>
            </w:r>
            <w:r w:rsidR="00034364" w:rsidRPr="00327AB1">
              <w:rPr>
                <w:noProof/>
                <w:webHidden/>
              </w:rPr>
              <w:t>1</w:t>
            </w:r>
            <w:r w:rsidR="002315D6">
              <w:rPr>
                <w:noProof/>
                <w:webHidden/>
              </w:rPr>
              <w:t>4</w:t>
            </w:r>
            <w:r w:rsidR="006C7F65" w:rsidRPr="00327AB1">
              <w:rPr>
                <w:noProof/>
                <w:webHidden/>
              </w:rPr>
              <w:fldChar w:fldCharType="end"/>
            </w:r>
          </w:hyperlink>
        </w:p>
        <w:p w:rsidR="00F8637D" w:rsidRPr="00327AB1" w:rsidRDefault="00577583" w:rsidP="00327AB1">
          <w:pPr>
            <w:pStyle w:val="21"/>
            <w:rPr>
              <w:rFonts w:asciiTheme="minorHAnsi" w:eastAsiaTheme="minorEastAsia" w:hAnsiTheme="minorHAnsi" w:cstheme="minorBidi"/>
              <w:noProof/>
              <w:sz w:val="22"/>
              <w:szCs w:val="22"/>
              <w:lang w:val="ru-RU"/>
            </w:rPr>
          </w:pPr>
          <w:hyperlink w:anchor="_Toc132720520" w:history="1">
            <w:r w:rsidR="00F8637D" w:rsidRPr="00327AB1">
              <w:rPr>
                <w:rStyle w:val="a6"/>
                <w:bCs/>
                <w:noProof/>
                <w:color w:val="auto"/>
                <w:u w:val="none"/>
              </w:rPr>
              <w:t>1.3.</w:t>
            </w:r>
            <w:r w:rsidR="00F8637D" w:rsidRPr="00327AB1">
              <w:rPr>
                <w:rFonts w:asciiTheme="minorHAnsi" w:eastAsiaTheme="minorEastAsia" w:hAnsiTheme="minorHAnsi" w:cstheme="minorBidi"/>
                <w:noProof/>
                <w:sz w:val="22"/>
                <w:szCs w:val="22"/>
                <w:lang w:val="ru-RU"/>
              </w:rPr>
              <w:tab/>
            </w:r>
            <w:r w:rsidR="0011110F" w:rsidRPr="00327AB1">
              <w:rPr>
                <w:rStyle w:val="a6"/>
                <w:bCs/>
                <w:noProof/>
                <w:color w:val="auto"/>
                <w:u w:val="none"/>
              </w:rPr>
              <w:t>Сучасний</w:t>
            </w:r>
          </w:hyperlink>
          <w:r w:rsidR="0011110F" w:rsidRPr="00327AB1">
            <w:rPr>
              <w:rStyle w:val="a6"/>
              <w:bCs/>
              <w:noProof/>
              <w:color w:val="auto"/>
              <w:u w:val="none"/>
            </w:rPr>
            <w:t xml:space="preserve"> стан автоматизації ректифікаційних установок</w:t>
          </w:r>
          <w:r w:rsidR="00327AB1">
            <w:rPr>
              <w:rStyle w:val="a6"/>
              <w:bCs/>
              <w:noProof/>
              <w:color w:val="auto"/>
              <w:u w:val="none"/>
            </w:rPr>
            <w:t>……</w:t>
          </w:r>
          <w:r w:rsidR="002315D6">
            <w:rPr>
              <w:rStyle w:val="a6"/>
              <w:bCs/>
              <w:noProof/>
              <w:color w:val="auto"/>
              <w:u w:val="none"/>
            </w:rPr>
            <w:t>……18</w:t>
          </w:r>
          <w:r w:rsidR="003E4245" w:rsidRPr="00327AB1">
            <w:rPr>
              <w:rStyle w:val="a6"/>
              <w:bCs/>
              <w:noProof/>
              <w:color w:val="auto"/>
              <w:u w:val="none"/>
            </w:rPr>
            <w:t xml:space="preserve"> </w:t>
          </w:r>
        </w:p>
        <w:p w:rsidR="00F8637D" w:rsidRPr="00327AB1" w:rsidRDefault="00577583" w:rsidP="00BA1DFE">
          <w:pPr>
            <w:pStyle w:val="11"/>
          </w:pPr>
          <w:hyperlink w:anchor="_Toc132720522" w:history="1">
            <w:r w:rsidR="00F8637D" w:rsidRPr="00327AB1">
              <w:rPr>
                <w:rStyle w:val="a6"/>
                <w:b/>
                <w:color w:val="auto"/>
                <w:u w:val="none"/>
              </w:rPr>
              <w:t xml:space="preserve">РОЗДІЛ 2. </w:t>
            </w:r>
            <w:r w:rsidR="0011110F" w:rsidRPr="00327AB1">
              <w:rPr>
                <w:rStyle w:val="a6"/>
                <w:b/>
                <w:color w:val="auto"/>
                <w:u w:val="none"/>
              </w:rPr>
              <w:t>ТЕХНОЛОГІЧНА СТРУКТУРА ТА АНАЛІЗ РЕКТИФІКАЦІЙНОЇ КОЛОНИ ЯК ОБ</w:t>
            </w:r>
            <w:r w:rsidR="0011110F" w:rsidRPr="002315D6">
              <w:rPr>
                <w:rStyle w:val="a6"/>
                <w:b/>
                <w:color w:val="auto"/>
                <w:u w:val="none"/>
                <w:lang w:val="ru-RU"/>
              </w:rPr>
              <w:t>`</w:t>
            </w:r>
            <w:r w:rsidR="0011110F" w:rsidRPr="00327AB1">
              <w:rPr>
                <w:rStyle w:val="a6"/>
                <w:b/>
                <w:color w:val="auto"/>
                <w:u w:val="none"/>
              </w:rPr>
              <w:t>ЄКТА КЕРУВАННЯ</w:t>
            </w:r>
            <w:r w:rsidR="00F8637D" w:rsidRPr="00327AB1">
              <w:rPr>
                <w:webHidden/>
              </w:rPr>
              <w:tab/>
            </w:r>
            <w:r w:rsidR="002315D6">
              <w:rPr>
                <w:webHidden/>
              </w:rPr>
              <w:t>20</w:t>
            </w:r>
          </w:hyperlink>
        </w:p>
        <w:p w:rsidR="0011110F" w:rsidRPr="00327AB1" w:rsidRDefault="0011110F" w:rsidP="00327AB1">
          <w:pPr>
            <w:rPr>
              <w:rFonts w:eastAsiaTheme="minorEastAsia"/>
              <w:sz w:val="28"/>
              <w:szCs w:val="28"/>
            </w:rPr>
          </w:pPr>
          <w:r w:rsidRPr="00327AB1">
            <w:rPr>
              <w:rFonts w:eastAsiaTheme="minorEastAsia"/>
              <w:sz w:val="28"/>
              <w:szCs w:val="28"/>
            </w:rPr>
            <w:t>2.1. Функціональна схема ректифікаційної установки</w:t>
          </w:r>
          <w:r w:rsidR="002315D6">
            <w:rPr>
              <w:rFonts w:eastAsiaTheme="minorEastAsia"/>
              <w:sz w:val="28"/>
              <w:szCs w:val="28"/>
            </w:rPr>
            <w:t>…………………20</w:t>
          </w:r>
        </w:p>
        <w:p w:rsidR="0011110F" w:rsidRPr="00327AB1" w:rsidRDefault="0011110F" w:rsidP="00327AB1">
          <w:pPr>
            <w:rPr>
              <w:rFonts w:eastAsiaTheme="minorEastAsia"/>
              <w:sz w:val="28"/>
              <w:szCs w:val="28"/>
            </w:rPr>
          </w:pPr>
          <w:r w:rsidRPr="00327AB1">
            <w:rPr>
              <w:rFonts w:eastAsiaTheme="minorEastAsia"/>
              <w:sz w:val="28"/>
              <w:szCs w:val="28"/>
            </w:rPr>
            <w:t>2.2. Аналіз ректифікаційної колони як об</w:t>
          </w:r>
          <w:r w:rsidRPr="00327AB1">
            <w:rPr>
              <w:rFonts w:eastAsiaTheme="minorEastAsia"/>
              <w:sz w:val="28"/>
              <w:szCs w:val="28"/>
              <w:lang w:val="ru-RU"/>
            </w:rPr>
            <w:t>`</w:t>
          </w:r>
          <w:r w:rsidRPr="00327AB1">
            <w:rPr>
              <w:rFonts w:eastAsiaTheme="minorEastAsia"/>
              <w:sz w:val="28"/>
              <w:szCs w:val="28"/>
            </w:rPr>
            <w:t>єкта керування</w:t>
          </w:r>
          <w:r w:rsidR="002315D6">
            <w:rPr>
              <w:rFonts w:eastAsiaTheme="minorEastAsia"/>
              <w:sz w:val="28"/>
              <w:szCs w:val="28"/>
            </w:rPr>
            <w:t>…………….22</w:t>
          </w:r>
        </w:p>
        <w:p w:rsidR="0011110F" w:rsidRPr="00327AB1" w:rsidRDefault="0011110F" w:rsidP="00327AB1">
          <w:pPr>
            <w:rPr>
              <w:rFonts w:eastAsiaTheme="minorEastAsia"/>
              <w:sz w:val="28"/>
              <w:szCs w:val="28"/>
            </w:rPr>
          </w:pPr>
          <w:r w:rsidRPr="00327AB1">
            <w:rPr>
              <w:rFonts w:eastAsiaTheme="minorEastAsia"/>
              <w:sz w:val="28"/>
              <w:szCs w:val="28"/>
            </w:rPr>
            <w:t>2.3. Принцип роботи комп</w:t>
          </w:r>
          <w:r w:rsidRPr="00327AB1">
            <w:rPr>
              <w:rFonts w:eastAsiaTheme="minorEastAsia"/>
              <w:sz w:val="28"/>
              <w:szCs w:val="28"/>
              <w:lang w:val="ru-RU"/>
            </w:rPr>
            <w:t>`</w:t>
          </w:r>
          <w:r w:rsidRPr="00327AB1">
            <w:rPr>
              <w:rFonts w:eastAsiaTheme="minorEastAsia"/>
              <w:sz w:val="28"/>
              <w:szCs w:val="28"/>
            </w:rPr>
            <w:t>ютерно-інтегрованої системи управління</w:t>
          </w:r>
          <w:r w:rsidR="002315D6">
            <w:rPr>
              <w:rFonts w:eastAsiaTheme="minorEastAsia"/>
              <w:sz w:val="28"/>
              <w:szCs w:val="28"/>
            </w:rPr>
            <w:t>.29</w:t>
          </w:r>
        </w:p>
        <w:p w:rsidR="0011110F" w:rsidRPr="00327AB1" w:rsidRDefault="0011110F" w:rsidP="00327AB1">
          <w:pPr>
            <w:rPr>
              <w:rFonts w:eastAsiaTheme="minorEastAsia"/>
              <w:sz w:val="28"/>
              <w:szCs w:val="28"/>
            </w:rPr>
          </w:pPr>
          <w:r w:rsidRPr="00327AB1">
            <w:rPr>
              <w:rFonts w:eastAsiaTheme="minorEastAsia"/>
              <w:sz w:val="28"/>
              <w:szCs w:val="28"/>
            </w:rPr>
            <w:t>2.4. Побудова схеми автоматичного регулювання процесу ректифікації</w:t>
          </w:r>
          <w:r w:rsidR="002315D6">
            <w:rPr>
              <w:rFonts w:eastAsiaTheme="minorEastAsia"/>
              <w:sz w:val="28"/>
              <w:szCs w:val="28"/>
            </w:rPr>
            <w:t>………………………………………………………………………32</w:t>
          </w:r>
        </w:p>
        <w:p w:rsidR="0011110F" w:rsidRPr="00327AB1" w:rsidRDefault="0011110F" w:rsidP="00327AB1">
          <w:pPr>
            <w:rPr>
              <w:rFonts w:eastAsiaTheme="minorEastAsia"/>
              <w:sz w:val="28"/>
              <w:szCs w:val="28"/>
            </w:rPr>
          </w:pPr>
          <w:r w:rsidRPr="00327AB1">
            <w:rPr>
              <w:rFonts w:eastAsiaTheme="minorEastAsia"/>
              <w:sz w:val="28"/>
              <w:szCs w:val="28"/>
            </w:rPr>
            <w:t>2.5. Вхідні та вихідні параметри системи керування</w:t>
          </w:r>
          <w:r w:rsidR="002315D6">
            <w:rPr>
              <w:rFonts w:eastAsiaTheme="minorEastAsia"/>
              <w:sz w:val="28"/>
              <w:szCs w:val="28"/>
            </w:rPr>
            <w:t>…………………..34</w:t>
          </w:r>
        </w:p>
        <w:p w:rsidR="00F8637D" w:rsidRPr="00327AB1" w:rsidRDefault="00577583" w:rsidP="00BA1DFE">
          <w:pPr>
            <w:pStyle w:val="11"/>
          </w:pPr>
          <w:hyperlink w:anchor="_Toc132720524" w:history="1">
            <w:r w:rsidR="00F8637D" w:rsidRPr="00327AB1">
              <w:rPr>
                <w:rStyle w:val="a6"/>
                <w:b/>
                <w:color w:val="auto"/>
                <w:u w:val="none"/>
              </w:rPr>
              <w:t xml:space="preserve">РОЗДІЛ 3. </w:t>
            </w:r>
            <w:r w:rsidR="0011110F" w:rsidRPr="00327AB1">
              <w:rPr>
                <w:rStyle w:val="a6"/>
                <w:b/>
                <w:color w:val="auto"/>
                <w:u w:val="none"/>
              </w:rPr>
              <w:t>СТРУКТУРНО-ЛОГІЧНЕ ТА ІНФОРМАЦІЙНЕ  ПРЕДСТАВЛЕННЯ СИСТЕМИ</w:t>
            </w:r>
            <w:r w:rsidR="00F8637D" w:rsidRPr="00327AB1">
              <w:rPr>
                <w:webHidden/>
              </w:rPr>
              <w:tab/>
            </w:r>
            <w:r w:rsidR="002315D6">
              <w:rPr>
                <w:webHidden/>
              </w:rPr>
              <w:t>36</w:t>
            </w:r>
          </w:hyperlink>
        </w:p>
        <w:p w:rsidR="0011110F" w:rsidRPr="00327AB1" w:rsidRDefault="0011110F" w:rsidP="00327AB1">
          <w:pPr>
            <w:rPr>
              <w:rFonts w:eastAsiaTheme="minorEastAsia"/>
              <w:sz w:val="28"/>
              <w:szCs w:val="28"/>
            </w:rPr>
          </w:pPr>
          <w:r w:rsidRPr="00327AB1">
            <w:rPr>
              <w:rFonts w:eastAsiaTheme="minorEastAsia"/>
              <w:sz w:val="28"/>
              <w:szCs w:val="28"/>
            </w:rPr>
            <w:t>3.1. Побудова структурної схеми системи управління</w:t>
          </w:r>
          <w:r w:rsidR="002315D6">
            <w:rPr>
              <w:rFonts w:eastAsiaTheme="minorEastAsia"/>
              <w:sz w:val="28"/>
              <w:szCs w:val="28"/>
            </w:rPr>
            <w:t>…………………36</w:t>
          </w:r>
        </w:p>
        <w:p w:rsidR="0011110F" w:rsidRPr="00327AB1" w:rsidRDefault="0011110F" w:rsidP="00327AB1">
          <w:pPr>
            <w:rPr>
              <w:rFonts w:eastAsiaTheme="minorEastAsia"/>
              <w:sz w:val="28"/>
              <w:szCs w:val="28"/>
            </w:rPr>
          </w:pPr>
          <w:r w:rsidRPr="00327AB1">
            <w:rPr>
              <w:rFonts w:eastAsiaTheme="minorEastAsia"/>
              <w:sz w:val="28"/>
              <w:szCs w:val="28"/>
            </w:rPr>
            <w:t>3.2. Інформаційні потоки в системі управління</w:t>
          </w:r>
          <w:r w:rsidR="002315D6">
            <w:rPr>
              <w:rFonts w:eastAsiaTheme="minorEastAsia"/>
              <w:sz w:val="28"/>
              <w:szCs w:val="28"/>
            </w:rPr>
            <w:t>………………………...41</w:t>
          </w:r>
        </w:p>
        <w:p w:rsidR="0011110F" w:rsidRPr="00327AB1" w:rsidRDefault="0011110F" w:rsidP="00327AB1">
          <w:pPr>
            <w:rPr>
              <w:rFonts w:eastAsiaTheme="minorEastAsia"/>
              <w:sz w:val="28"/>
              <w:szCs w:val="28"/>
            </w:rPr>
          </w:pPr>
          <w:r w:rsidRPr="00327AB1">
            <w:rPr>
              <w:rFonts w:eastAsiaTheme="minorEastAsia"/>
              <w:sz w:val="28"/>
              <w:szCs w:val="28"/>
            </w:rPr>
            <w:t>3.3. Алгоритм роботи системи керування ректифікаційною колоною</w:t>
          </w:r>
          <w:r w:rsidR="002315D6">
            <w:rPr>
              <w:rFonts w:eastAsiaTheme="minorEastAsia"/>
              <w:sz w:val="28"/>
              <w:szCs w:val="28"/>
            </w:rPr>
            <w:t>..45</w:t>
          </w:r>
        </w:p>
        <w:p w:rsidR="00F8637D" w:rsidRPr="00327AB1" w:rsidRDefault="00577583" w:rsidP="00BA1DFE">
          <w:pPr>
            <w:pStyle w:val="11"/>
            <w:rPr>
              <w:rFonts w:asciiTheme="minorHAnsi" w:hAnsiTheme="minorHAnsi" w:cstheme="minorBidi"/>
              <w:sz w:val="22"/>
              <w:szCs w:val="22"/>
              <w:lang w:val="ru-RU"/>
            </w:rPr>
          </w:pPr>
          <w:hyperlink w:anchor="_Toc132720525" w:history="1">
            <w:r w:rsidR="00F8637D" w:rsidRPr="00327AB1">
              <w:rPr>
                <w:rStyle w:val="a6"/>
                <w:b/>
                <w:color w:val="auto"/>
                <w:u w:val="none"/>
              </w:rPr>
              <w:t xml:space="preserve">РОЗДІЛ 4. </w:t>
            </w:r>
            <w:r w:rsidR="0011110F" w:rsidRPr="00327AB1">
              <w:rPr>
                <w:rStyle w:val="a6"/>
                <w:b/>
                <w:color w:val="auto"/>
                <w:u w:val="none"/>
              </w:rPr>
              <w:t>РОЗРОБКА</w:t>
            </w:r>
            <w:r w:rsidR="00F8637D" w:rsidRPr="00327AB1">
              <w:rPr>
                <w:rStyle w:val="a6"/>
                <w:b/>
                <w:color w:val="auto"/>
                <w:u w:val="none"/>
              </w:rPr>
              <w:t xml:space="preserve"> МАТЕМАТИЧНИХ МОДЕЛЕЙ </w:t>
            </w:r>
            <w:r w:rsidR="0011110F" w:rsidRPr="00327AB1">
              <w:rPr>
                <w:rStyle w:val="a6"/>
                <w:b/>
                <w:color w:val="auto"/>
                <w:u w:val="none"/>
              </w:rPr>
              <w:t>ОБ</w:t>
            </w:r>
            <w:r w:rsidR="0011110F" w:rsidRPr="00327AB1">
              <w:rPr>
                <w:rStyle w:val="a6"/>
                <w:b/>
                <w:color w:val="auto"/>
                <w:u w:val="none"/>
                <w:lang w:val="en-US"/>
              </w:rPr>
              <w:t>`</w:t>
            </w:r>
            <w:r w:rsidR="0011110F" w:rsidRPr="00327AB1">
              <w:rPr>
                <w:rStyle w:val="a6"/>
                <w:b/>
                <w:color w:val="auto"/>
                <w:u w:val="none"/>
              </w:rPr>
              <w:t xml:space="preserve">ЄКТА </w:t>
            </w:r>
            <w:r w:rsidR="00740A27" w:rsidRPr="00327AB1">
              <w:rPr>
                <w:rStyle w:val="a6"/>
                <w:b/>
                <w:color w:val="auto"/>
                <w:u w:val="none"/>
              </w:rPr>
              <w:t xml:space="preserve"> ТА ДОСЛІДЖЕННЯ СИСТЕМИ КЕРУВАННЯ</w:t>
            </w:r>
            <w:r w:rsidR="00F8637D" w:rsidRPr="00327AB1">
              <w:rPr>
                <w:webHidden/>
              </w:rPr>
              <w:tab/>
            </w:r>
            <w:r w:rsidR="002315D6">
              <w:rPr>
                <w:webHidden/>
              </w:rPr>
              <w:t>50</w:t>
            </w:r>
          </w:hyperlink>
        </w:p>
        <w:p w:rsidR="00F8637D" w:rsidRPr="00327AB1" w:rsidRDefault="00577583" w:rsidP="00327AB1">
          <w:pPr>
            <w:pStyle w:val="21"/>
            <w:rPr>
              <w:rFonts w:asciiTheme="minorHAnsi" w:eastAsiaTheme="minorEastAsia" w:hAnsiTheme="minorHAnsi" w:cstheme="minorBidi"/>
              <w:noProof/>
              <w:sz w:val="22"/>
              <w:szCs w:val="22"/>
              <w:lang w:val="ru-RU"/>
            </w:rPr>
          </w:pPr>
          <w:hyperlink w:anchor="_Toc132720527" w:history="1">
            <w:r w:rsidR="00740A27" w:rsidRPr="00327AB1">
              <w:rPr>
                <w:rStyle w:val="a6"/>
                <w:noProof/>
                <w:color w:val="auto"/>
                <w:u w:val="none"/>
              </w:rPr>
              <w:t>4</w:t>
            </w:r>
            <w:r w:rsidR="00F8637D" w:rsidRPr="00327AB1">
              <w:rPr>
                <w:rStyle w:val="a6"/>
                <w:noProof/>
                <w:color w:val="auto"/>
                <w:u w:val="none"/>
              </w:rPr>
              <w:t xml:space="preserve">.1. </w:t>
            </w:r>
            <w:r w:rsidR="00740A27" w:rsidRPr="00327AB1">
              <w:rPr>
                <w:rStyle w:val="a6"/>
                <w:noProof/>
                <w:color w:val="auto"/>
                <w:u w:val="none"/>
              </w:rPr>
              <w:t>Фізичні основи процесу ректифікації</w:t>
            </w:r>
            <w:r w:rsidR="00F8637D" w:rsidRPr="00327AB1">
              <w:rPr>
                <w:noProof/>
                <w:webHidden/>
              </w:rPr>
              <w:tab/>
            </w:r>
            <w:r w:rsidR="002315D6">
              <w:rPr>
                <w:noProof/>
                <w:webHidden/>
              </w:rPr>
              <w:t>50</w:t>
            </w:r>
          </w:hyperlink>
        </w:p>
        <w:p w:rsidR="00F8637D" w:rsidRPr="00327AB1" w:rsidRDefault="00577583" w:rsidP="00327AB1">
          <w:pPr>
            <w:pStyle w:val="21"/>
            <w:rPr>
              <w:rFonts w:asciiTheme="minorHAnsi" w:eastAsiaTheme="minorEastAsia" w:hAnsiTheme="minorHAnsi" w:cstheme="minorBidi"/>
              <w:noProof/>
              <w:sz w:val="22"/>
              <w:szCs w:val="22"/>
              <w:lang w:val="ru-RU"/>
            </w:rPr>
          </w:pPr>
          <w:hyperlink w:anchor="_Toc132720528" w:history="1">
            <w:r w:rsidR="00740A27" w:rsidRPr="00327AB1">
              <w:rPr>
                <w:rStyle w:val="a6"/>
                <w:noProof/>
                <w:color w:val="auto"/>
                <w:u w:val="none"/>
              </w:rPr>
              <w:t>4</w:t>
            </w:r>
            <w:r w:rsidR="00F8637D" w:rsidRPr="00327AB1">
              <w:rPr>
                <w:rStyle w:val="a6"/>
                <w:noProof/>
                <w:color w:val="auto"/>
                <w:u w:val="none"/>
              </w:rPr>
              <w:t xml:space="preserve">.2. </w:t>
            </w:r>
            <w:r w:rsidR="00740A27" w:rsidRPr="00327AB1">
              <w:rPr>
                <w:rStyle w:val="a6"/>
                <w:noProof/>
                <w:color w:val="auto"/>
                <w:u w:val="none"/>
              </w:rPr>
              <w:t>Математична модель</w:t>
            </w:r>
            <w:r w:rsidR="00F8637D" w:rsidRPr="00327AB1">
              <w:rPr>
                <w:rStyle w:val="a6"/>
                <w:noProof/>
                <w:color w:val="auto"/>
                <w:u w:val="none"/>
              </w:rPr>
              <w:t xml:space="preserve"> об'єкта</w:t>
            </w:r>
            <w:r w:rsidR="00740A27" w:rsidRPr="00327AB1">
              <w:rPr>
                <w:rStyle w:val="a6"/>
                <w:noProof/>
                <w:color w:val="auto"/>
                <w:u w:val="none"/>
              </w:rPr>
              <w:t xml:space="preserve"> керування</w:t>
            </w:r>
            <w:r w:rsidR="00F8637D" w:rsidRPr="00327AB1">
              <w:rPr>
                <w:noProof/>
                <w:webHidden/>
              </w:rPr>
              <w:tab/>
            </w:r>
            <w:r w:rsidR="003E4245" w:rsidRPr="00327AB1">
              <w:rPr>
                <w:noProof/>
                <w:webHidden/>
              </w:rPr>
              <w:t>5</w:t>
            </w:r>
            <w:r w:rsidR="002315D6">
              <w:rPr>
                <w:noProof/>
                <w:webHidden/>
              </w:rPr>
              <w:t>4</w:t>
            </w:r>
          </w:hyperlink>
        </w:p>
        <w:p w:rsidR="00F8637D" w:rsidRPr="00327AB1" w:rsidRDefault="00577583" w:rsidP="00327AB1">
          <w:pPr>
            <w:pStyle w:val="21"/>
            <w:rPr>
              <w:rFonts w:asciiTheme="minorHAnsi" w:eastAsiaTheme="minorEastAsia" w:hAnsiTheme="minorHAnsi" w:cstheme="minorBidi"/>
              <w:noProof/>
              <w:sz w:val="22"/>
              <w:szCs w:val="22"/>
              <w:lang w:val="ru-RU"/>
            </w:rPr>
          </w:pPr>
          <w:hyperlink w:anchor="_Toc132720529" w:history="1">
            <w:r w:rsidR="00740A27" w:rsidRPr="00327AB1">
              <w:rPr>
                <w:rStyle w:val="a6"/>
                <w:bCs/>
                <w:noProof/>
                <w:color w:val="auto"/>
                <w:u w:val="none"/>
              </w:rPr>
              <w:t>4</w:t>
            </w:r>
            <w:r w:rsidR="00F8637D" w:rsidRPr="00327AB1">
              <w:rPr>
                <w:rStyle w:val="a6"/>
                <w:bCs/>
                <w:noProof/>
                <w:color w:val="auto"/>
                <w:u w:val="none"/>
              </w:rPr>
              <w:t>.3.</w:t>
            </w:r>
            <w:r w:rsidR="00F8637D" w:rsidRPr="00327AB1">
              <w:rPr>
                <w:rStyle w:val="a6"/>
                <w:noProof/>
                <w:color w:val="auto"/>
                <w:u w:val="none"/>
              </w:rPr>
              <w:t xml:space="preserve"> </w:t>
            </w:r>
            <w:r w:rsidR="00740A27" w:rsidRPr="00327AB1">
              <w:rPr>
                <w:rStyle w:val="a6"/>
                <w:bCs/>
                <w:noProof/>
                <w:color w:val="auto"/>
                <w:u w:val="none"/>
              </w:rPr>
              <w:t>Моделювання роботи системи регулювання</w:t>
            </w:r>
            <w:r w:rsidR="00F8637D" w:rsidRPr="00327AB1">
              <w:rPr>
                <w:noProof/>
                <w:webHidden/>
              </w:rPr>
              <w:tab/>
            </w:r>
            <w:r w:rsidR="002315D6">
              <w:rPr>
                <w:noProof/>
                <w:webHidden/>
              </w:rPr>
              <w:t>61</w:t>
            </w:r>
          </w:hyperlink>
        </w:p>
        <w:p w:rsidR="00F8637D" w:rsidRPr="00327AB1" w:rsidRDefault="00577583" w:rsidP="00327AB1">
          <w:pPr>
            <w:pStyle w:val="21"/>
            <w:rPr>
              <w:rFonts w:asciiTheme="minorHAnsi" w:eastAsiaTheme="minorEastAsia" w:hAnsiTheme="minorHAnsi" w:cstheme="minorBidi"/>
              <w:noProof/>
              <w:sz w:val="22"/>
              <w:szCs w:val="22"/>
              <w:lang w:val="ru-RU"/>
            </w:rPr>
          </w:pPr>
          <w:hyperlink w:anchor="_Toc132720530" w:history="1">
            <w:r w:rsidR="00740A27" w:rsidRPr="00327AB1">
              <w:rPr>
                <w:rStyle w:val="a6"/>
                <w:noProof/>
                <w:color w:val="auto"/>
                <w:u w:val="none"/>
              </w:rPr>
              <w:t>4</w:t>
            </w:r>
            <w:r w:rsidR="00F8637D" w:rsidRPr="00327AB1">
              <w:rPr>
                <w:rStyle w:val="a6"/>
                <w:noProof/>
                <w:color w:val="auto"/>
                <w:u w:val="none"/>
              </w:rPr>
              <w:t xml:space="preserve">.4. </w:t>
            </w:r>
            <w:r w:rsidR="00740A27" w:rsidRPr="00327AB1">
              <w:rPr>
                <w:rStyle w:val="a6"/>
                <w:noProof/>
                <w:color w:val="auto"/>
                <w:u w:val="none"/>
              </w:rPr>
              <w:t>Дослідження перехідних процесів системи керування</w:t>
            </w:r>
            <w:r w:rsidR="00F8637D" w:rsidRPr="00327AB1">
              <w:rPr>
                <w:noProof/>
                <w:webHidden/>
              </w:rPr>
              <w:tab/>
            </w:r>
            <w:r w:rsidR="002315D6">
              <w:rPr>
                <w:noProof/>
                <w:webHidden/>
              </w:rPr>
              <w:t>68</w:t>
            </w:r>
          </w:hyperlink>
        </w:p>
        <w:p w:rsidR="00740A27" w:rsidRPr="00BA1DFE" w:rsidRDefault="00740A27" w:rsidP="00BA1DFE">
          <w:pPr>
            <w:pStyle w:val="11"/>
          </w:pPr>
          <w:r w:rsidRPr="00BA1DFE">
            <w:t>4.5. Аналіз результатів моделювання</w:t>
          </w:r>
          <w:r w:rsidR="00BA1DFE" w:rsidRPr="00BA1DFE">
            <w:t>…………………………………</w:t>
          </w:r>
          <w:r w:rsidR="00BA1DFE">
            <w:t>…</w:t>
          </w:r>
          <w:r w:rsidR="00BA1DFE" w:rsidRPr="00BA1DFE">
            <w:t>76</w:t>
          </w:r>
        </w:p>
        <w:p w:rsidR="00F8637D" w:rsidRPr="00327AB1" w:rsidRDefault="00577583" w:rsidP="00BA1DFE">
          <w:pPr>
            <w:pStyle w:val="11"/>
            <w:rPr>
              <w:rFonts w:asciiTheme="minorHAnsi" w:hAnsiTheme="minorHAnsi" w:cstheme="minorBidi"/>
              <w:sz w:val="22"/>
              <w:szCs w:val="22"/>
              <w:lang w:val="ru-RU"/>
            </w:rPr>
          </w:pPr>
          <w:hyperlink w:anchor="_Toc132720535" w:history="1">
            <w:r w:rsidR="00F8637D" w:rsidRPr="00327AB1">
              <w:rPr>
                <w:rStyle w:val="a6"/>
                <w:b/>
                <w:color w:val="auto"/>
                <w:u w:val="none"/>
              </w:rPr>
              <w:t>ВИСНОВОК</w:t>
            </w:r>
            <w:r w:rsidR="00F8637D" w:rsidRPr="00327AB1">
              <w:rPr>
                <w:webHidden/>
              </w:rPr>
              <w:tab/>
            </w:r>
            <w:r w:rsidR="003E4245" w:rsidRPr="00327AB1">
              <w:rPr>
                <w:webHidden/>
              </w:rPr>
              <w:t>7</w:t>
            </w:r>
            <w:r w:rsidR="00BA1DFE">
              <w:rPr>
                <w:webHidden/>
              </w:rPr>
              <w:t>9</w:t>
            </w:r>
          </w:hyperlink>
        </w:p>
        <w:p w:rsidR="00F8637D" w:rsidRPr="00327AB1" w:rsidRDefault="00577583" w:rsidP="00BA1DFE">
          <w:pPr>
            <w:pStyle w:val="11"/>
            <w:rPr>
              <w:rFonts w:asciiTheme="minorHAnsi" w:hAnsiTheme="minorHAnsi" w:cstheme="minorBidi"/>
              <w:sz w:val="22"/>
              <w:szCs w:val="22"/>
              <w:lang w:val="ru-RU"/>
            </w:rPr>
          </w:pPr>
          <w:hyperlink w:anchor="_Toc132720536" w:history="1">
            <w:r w:rsidR="00F8637D" w:rsidRPr="00327AB1">
              <w:rPr>
                <w:rStyle w:val="a6"/>
                <w:b/>
                <w:color w:val="auto"/>
                <w:u w:val="none"/>
              </w:rPr>
              <w:t>ВИКОРИСТАНА ЛІТЕРАТУРА</w:t>
            </w:r>
            <w:r w:rsidR="00F8637D" w:rsidRPr="00327AB1">
              <w:rPr>
                <w:webHidden/>
              </w:rPr>
              <w:tab/>
            </w:r>
            <w:r w:rsidR="00BA1DFE">
              <w:rPr>
                <w:webHidden/>
              </w:rPr>
              <w:t>81</w:t>
            </w:r>
          </w:hyperlink>
        </w:p>
        <w:p w:rsidR="00F8637D" w:rsidRDefault="006C7F65" w:rsidP="00327AB1">
          <w:r w:rsidRPr="00327AB1">
            <w:rPr>
              <w:bCs/>
            </w:rPr>
            <w:fldChar w:fldCharType="end"/>
          </w:r>
        </w:p>
      </w:sdtContent>
    </w:sdt>
    <w:p w:rsidR="00294DF2" w:rsidRDefault="00294DF2" w:rsidP="00294DF2">
      <w:pPr>
        <w:rPr>
          <w:sz w:val="28"/>
          <w:szCs w:val="28"/>
        </w:rPr>
      </w:pPr>
    </w:p>
    <w:p w:rsidR="00294DF2" w:rsidRDefault="00294DF2" w:rsidP="00294DF2">
      <w:pPr>
        <w:rPr>
          <w:sz w:val="28"/>
          <w:szCs w:val="28"/>
        </w:rPr>
      </w:pPr>
    </w:p>
    <w:p w:rsidR="00294DF2" w:rsidRDefault="00294DF2"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F70091">
      <w:pPr>
        <w:ind w:firstLine="0"/>
        <w:rPr>
          <w:sz w:val="28"/>
          <w:szCs w:val="28"/>
        </w:rPr>
      </w:pPr>
    </w:p>
    <w:p w:rsidR="00294DF2" w:rsidRDefault="00294DF2">
      <w:pPr>
        <w:rPr>
          <w:sz w:val="28"/>
          <w:szCs w:val="28"/>
        </w:rPr>
      </w:pPr>
      <w:r>
        <w:rPr>
          <w:sz w:val="28"/>
          <w:szCs w:val="28"/>
        </w:rPr>
        <w:br w:type="page"/>
      </w:r>
    </w:p>
    <w:p w:rsidR="001B3E8F" w:rsidRPr="00327812" w:rsidRDefault="001B3E8F" w:rsidP="00F45FC0">
      <w:pPr>
        <w:pStyle w:val="1"/>
        <w:jc w:val="center"/>
        <w:rPr>
          <w:rFonts w:ascii="Times New Roman" w:hAnsi="Times New Roman" w:cs="Times New Roman"/>
          <w:color w:val="000000" w:themeColor="text1"/>
        </w:rPr>
      </w:pPr>
      <w:bookmarkStart w:id="1" w:name="_Toc132720515"/>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 xml:space="preserve">КІСУ ТП - </w:t>
      </w:r>
      <w:proofErr w:type="spellStart"/>
      <w:r>
        <w:rPr>
          <w:sz w:val="28"/>
          <w:szCs w:val="28"/>
        </w:rPr>
        <w:t>комп</w:t>
      </w:r>
      <w:proofErr w:type="spellEnd"/>
      <w:r w:rsidRPr="001B3E8F">
        <w:rPr>
          <w:sz w:val="28"/>
          <w:szCs w:val="28"/>
          <w:lang w:val="ru-RU"/>
        </w:rPr>
        <w:t>’</w:t>
      </w:r>
      <w:proofErr w:type="spellStart"/>
      <w:r>
        <w:rPr>
          <w:sz w:val="28"/>
          <w:szCs w:val="28"/>
          <w:lang w:val="ru-RU"/>
        </w:rPr>
        <w:t>ютерно</w:t>
      </w:r>
      <w:proofErr w:type="spellEnd"/>
      <w:r>
        <w:rPr>
          <w:sz w:val="28"/>
          <w:szCs w:val="28"/>
          <w:lang w:val="ru-RU"/>
        </w:rPr>
        <w:t xml:space="preserve"> - </w:t>
      </w:r>
      <w:proofErr w:type="spellStart"/>
      <w:r>
        <w:rPr>
          <w:sz w:val="28"/>
          <w:szCs w:val="28"/>
          <w:lang w:val="ru-RU"/>
        </w:rPr>
        <w:t>інтегровані</w:t>
      </w:r>
      <w:proofErr w:type="spellEnd"/>
      <w:r>
        <w:rPr>
          <w:sz w:val="28"/>
          <w:szCs w:val="28"/>
          <w:lang w:val="ru-RU"/>
        </w:rPr>
        <w:t xml:space="preserve">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 xml:space="preserve">АЧХ - </w:t>
      </w:r>
      <w:proofErr w:type="spellStart"/>
      <w:r>
        <w:rPr>
          <w:color w:val="000000" w:themeColor="text1"/>
          <w:sz w:val="28"/>
          <w:szCs w:val="28"/>
        </w:rPr>
        <w:t>амплітудно</w:t>
      </w:r>
      <w:proofErr w:type="spellEnd"/>
      <w:r>
        <w:rPr>
          <w:color w:val="000000" w:themeColor="text1"/>
          <w:sz w:val="28"/>
          <w:szCs w:val="28"/>
        </w:rPr>
        <w:t xml:space="preserve"> -</w:t>
      </w:r>
      <w:r w:rsidRPr="007E1154">
        <w:rPr>
          <w:color w:val="000000" w:themeColor="text1"/>
          <w:sz w:val="28"/>
          <w:szCs w:val="28"/>
        </w:rPr>
        <w:t xml:space="preserve">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ДЧХ -</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ФЧХ -</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АСР -</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ПФ -</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ПІ - пропорційно - 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ВП -</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ФСА -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РО - регулюючий орган;</w:t>
      </w:r>
    </w:p>
    <w:p w:rsidR="00F771A9" w:rsidRPr="00F771A9" w:rsidRDefault="00F771A9" w:rsidP="001B3E8F">
      <w:pPr>
        <w:rPr>
          <w:color w:val="000000" w:themeColor="text1"/>
          <w:sz w:val="28"/>
          <w:szCs w:val="28"/>
          <w:lang w:val="ru-RU"/>
        </w:rPr>
      </w:pPr>
      <w:r>
        <w:rPr>
          <w:sz w:val="28"/>
          <w:szCs w:val="28"/>
        </w:rPr>
        <w:t>БЦК -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CF7758" w:rsidRPr="00CF7758" w:rsidRDefault="00CF7758" w:rsidP="00CF7758">
      <w:pPr>
        <w:pStyle w:val="aff"/>
        <w:spacing w:before="0" w:beforeAutospacing="0" w:after="0" w:line="360" w:lineRule="auto"/>
        <w:ind w:firstLine="709"/>
        <w:jc w:val="both"/>
        <w:rPr>
          <w:sz w:val="28"/>
          <w:szCs w:val="28"/>
        </w:rPr>
      </w:pPr>
      <w:r w:rsidRPr="00CF7758">
        <w:rPr>
          <w:sz w:val="28"/>
          <w:szCs w:val="28"/>
        </w:rPr>
        <w:t>Сучасні хімічні та нафтохімічні виробництва широко використовують процеси розділення рідинних сумішей, серед яких одне з ключових місць займає ректифікація. Колони ректифікації застосовуються для отримання технічних розчинників необхідної чистоти, що використовуються у фармацевтичній, лакофарбовій, машинобудівній та інших галузях промисловості. Якість кінцевого продукту значною мірою залежить від стабільності технологічних режимів роботи обладнання.</w:t>
      </w:r>
    </w:p>
    <w:p w:rsidR="00CF7758" w:rsidRPr="00CF7758" w:rsidRDefault="00CF7758" w:rsidP="00CF7758">
      <w:pPr>
        <w:pStyle w:val="aff"/>
        <w:spacing w:before="0" w:beforeAutospacing="0" w:after="0" w:line="360" w:lineRule="auto"/>
        <w:ind w:firstLine="709"/>
        <w:jc w:val="both"/>
        <w:rPr>
          <w:sz w:val="28"/>
          <w:szCs w:val="28"/>
        </w:rPr>
      </w:pPr>
      <w:r w:rsidRPr="00CF7758">
        <w:rPr>
          <w:sz w:val="28"/>
          <w:szCs w:val="28"/>
        </w:rPr>
        <w:t xml:space="preserve">Процес ректифікації є складним </w:t>
      </w:r>
      <w:proofErr w:type="spellStart"/>
      <w:r w:rsidRPr="00CF7758">
        <w:rPr>
          <w:sz w:val="28"/>
          <w:szCs w:val="28"/>
        </w:rPr>
        <w:t>тепломасообмінним</w:t>
      </w:r>
      <w:proofErr w:type="spellEnd"/>
      <w:r w:rsidRPr="00CF7758">
        <w:rPr>
          <w:sz w:val="28"/>
          <w:szCs w:val="28"/>
        </w:rPr>
        <w:t xml:space="preserve"> процесом, чутливим до змін витрат сировини, температури, тиску, складу суміші та інших параметрів. Порушення режимів роботи призводить до зниження якості продукції, перевитрати енергоресурсів та зменшення ефективності роботи обладнання. У зв’язку з цим особливого значення набуває впровадження сучасних комп’ютерно-інтегрованих систем управління, що забезпечують стабілізацію параметрів процесу, підвищення енергоефективності та зниження впливу людського фактора.</w:t>
      </w:r>
    </w:p>
    <w:p w:rsidR="00CF7758" w:rsidRPr="00CF7758" w:rsidRDefault="00CF7758" w:rsidP="00CF7758">
      <w:pPr>
        <w:pStyle w:val="aff"/>
        <w:spacing w:before="0" w:beforeAutospacing="0" w:after="0" w:line="360" w:lineRule="auto"/>
        <w:ind w:firstLine="709"/>
        <w:jc w:val="both"/>
        <w:rPr>
          <w:sz w:val="28"/>
          <w:szCs w:val="28"/>
        </w:rPr>
      </w:pPr>
      <w:r w:rsidRPr="00CF7758">
        <w:rPr>
          <w:sz w:val="28"/>
          <w:szCs w:val="28"/>
        </w:rPr>
        <w:t>Сучасні автоматизовані системи управління технологічними процесами базуються на використанні програмованих логічних контролерів, промислових датчиків, систем візуалізації та диспетчерського контролю, що дозволяє здійснювати безперервний моніторинг, регулювання та оптимізацію роботи технологічного обладнання. Використання таких систем у процесах ректифікації дозволяє підвищити стабільність роботи установки та забезпечити якість отримуваних розчинників.</w:t>
      </w:r>
    </w:p>
    <w:p w:rsidR="00CF7758" w:rsidRPr="00CF7758" w:rsidRDefault="00CF7758" w:rsidP="00CF7758">
      <w:pPr>
        <w:pStyle w:val="aff"/>
        <w:spacing w:before="0" w:beforeAutospacing="0" w:after="0" w:line="360" w:lineRule="auto"/>
        <w:ind w:firstLine="709"/>
        <w:jc w:val="both"/>
        <w:rPr>
          <w:sz w:val="28"/>
          <w:szCs w:val="28"/>
        </w:rPr>
      </w:pPr>
      <w:r w:rsidRPr="00CF7758">
        <w:rPr>
          <w:sz w:val="28"/>
          <w:szCs w:val="28"/>
        </w:rPr>
        <w:t>Метою даної бакалаврської роботи є розробка комп’ютерно-інтегрованої системи управління колоною ректифікації у виробництві технічних розчинників, що забезпечує стабільне підтримання основних технологічних параметрів та підвищення ефективності роботи установки.</w:t>
      </w:r>
    </w:p>
    <w:p w:rsidR="00CF7758" w:rsidRPr="00CF7758" w:rsidRDefault="00CF7758" w:rsidP="00CF7758">
      <w:pPr>
        <w:pStyle w:val="aff"/>
        <w:spacing w:before="0" w:beforeAutospacing="0" w:after="0" w:line="360" w:lineRule="auto"/>
        <w:ind w:firstLine="709"/>
        <w:jc w:val="both"/>
        <w:rPr>
          <w:sz w:val="28"/>
          <w:szCs w:val="28"/>
        </w:rPr>
      </w:pPr>
      <w:r w:rsidRPr="00CF7758">
        <w:rPr>
          <w:sz w:val="28"/>
          <w:szCs w:val="28"/>
        </w:rPr>
        <w:lastRenderedPageBreak/>
        <w:t>Для досягнення поставленої мети в роботі необхідно вирішити наступні задачі:</w:t>
      </w:r>
    </w:p>
    <w:p w:rsidR="00CF7758" w:rsidRPr="00CF7758" w:rsidRDefault="00CF7758" w:rsidP="00DF74A1">
      <w:pPr>
        <w:pStyle w:val="aff"/>
        <w:numPr>
          <w:ilvl w:val="0"/>
          <w:numId w:val="9"/>
        </w:numPr>
        <w:spacing w:before="0" w:beforeAutospacing="0" w:after="0" w:line="360" w:lineRule="auto"/>
        <w:ind w:left="0" w:firstLine="709"/>
        <w:jc w:val="both"/>
        <w:rPr>
          <w:sz w:val="28"/>
          <w:szCs w:val="28"/>
        </w:rPr>
      </w:pPr>
      <w:r w:rsidRPr="00CF7758">
        <w:rPr>
          <w:sz w:val="28"/>
          <w:szCs w:val="28"/>
        </w:rPr>
        <w:t>проаналізувати технологічний процес ректифікації та визначити основні параметри управління;</w:t>
      </w:r>
    </w:p>
    <w:p w:rsidR="00CF7758" w:rsidRPr="00CF7758" w:rsidRDefault="00CF7758" w:rsidP="00DF74A1">
      <w:pPr>
        <w:pStyle w:val="aff"/>
        <w:numPr>
          <w:ilvl w:val="0"/>
          <w:numId w:val="9"/>
        </w:numPr>
        <w:spacing w:before="0" w:beforeAutospacing="0" w:after="0" w:line="360" w:lineRule="auto"/>
        <w:ind w:left="0" w:firstLine="709"/>
        <w:jc w:val="both"/>
        <w:rPr>
          <w:sz w:val="28"/>
          <w:szCs w:val="28"/>
        </w:rPr>
      </w:pPr>
      <w:r w:rsidRPr="00CF7758">
        <w:rPr>
          <w:sz w:val="28"/>
          <w:szCs w:val="28"/>
        </w:rPr>
        <w:t>дослідити існуючі методи автоматизації процесу;</w:t>
      </w:r>
    </w:p>
    <w:p w:rsidR="00CF7758" w:rsidRPr="00CF7758" w:rsidRDefault="00CF7758" w:rsidP="00DF74A1">
      <w:pPr>
        <w:pStyle w:val="aff"/>
        <w:numPr>
          <w:ilvl w:val="0"/>
          <w:numId w:val="9"/>
        </w:numPr>
        <w:spacing w:before="0" w:beforeAutospacing="0" w:after="0" w:line="360" w:lineRule="auto"/>
        <w:ind w:left="0" w:firstLine="709"/>
        <w:jc w:val="both"/>
        <w:rPr>
          <w:sz w:val="28"/>
          <w:szCs w:val="28"/>
        </w:rPr>
      </w:pPr>
      <w:r w:rsidRPr="00CF7758">
        <w:rPr>
          <w:sz w:val="28"/>
          <w:szCs w:val="28"/>
        </w:rPr>
        <w:t>розробити структуру системи управління;</w:t>
      </w:r>
    </w:p>
    <w:p w:rsidR="00CF7758" w:rsidRPr="00CF7758" w:rsidRDefault="00CF7758" w:rsidP="00DF74A1">
      <w:pPr>
        <w:pStyle w:val="aff"/>
        <w:numPr>
          <w:ilvl w:val="0"/>
          <w:numId w:val="9"/>
        </w:numPr>
        <w:spacing w:before="0" w:beforeAutospacing="0" w:after="0" w:line="360" w:lineRule="auto"/>
        <w:ind w:left="0" w:firstLine="709"/>
        <w:jc w:val="both"/>
        <w:rPr>
          <w:sz w:val="28"/>
          <w:szCs w:val="28"/>
        </w:rPr>
      </w:pPr>
      <w:r w:rsidRPr="00CF7758">
        <w:rPr>
          <w:sz w:val="28"/>
          <w:szCs w:val="28"/>
        </w:rPr>
        <w:t>обрати технічні засоби автоматизації;</w:t>
      </w:r>
    </w:p>
    <w:p w:rsidR="00CF7758" w:rsidRPr="00CF7758" w:rsidRDefault="00CF7758" w:rsidP="00DF74A1">
      <w:pPr>
        <w:pStyle w:val="aff"/>
        <w:numPr>
          <w:ilvl w:val="0"/>
          <w:numId w:val="9"/>
        </w:numPr>
        <w:spacing w:before="0" w:beforeAutospacing="0" w:after="0" w:line="360" w:lineRule="auto"/>
        <w:ind w:left="0" w:firstLine="709"/>
        <w:jc w:val="both"/>
        <w:rPr>
          <w:sz w:val="28"/>
          <w:szCs w:val="28"/>
        </w:rPr>
      </w:pPr>
      <w:r w:rsidRPr="00CF7758">
        <w:rPr>
          <w:sz w:val="28"/>
          <w:szCs w:val="28"/>
        </w:rPr>
        <w:t>розробити алгоритми керування процесом;</w:t>
      </w:r>
    </w:p>
    <w:p w:rsidR="00CF7758" w:rsidRPr="00CF7758" w:rsidRDefault="00CF7758" w:rsidP="00DF74A1">
      <w:pPr>
        <w:pStyle w:val="aff"/>
        <w:numPr>
          <w:ilvl w:val="0"/>
          <w:numId w:val="9"/>
        </w:numPr>
        <w:spacing w:before="0" w:beforeAutospacing="0" w:after="0" w:line="360" w:lineRule="auto"/>
        <w:ind w:left="0" w:firstLine="709"/>
        <w:jc w:val="both"/>
        <w:rPr>
          <w:sz w:val="28"/>
          <w:szCs w:val="28"/>
        </w:rPr>
      </w:pPr>
      <w:r w:rsidRPr="00CF7758">
        <w:rPr>
          <w:sz w:val="28"/>
          <w:szCs w:val="28"/>
        </w:rPr>
        <w:t>створити систему візуалізації та моніторингу параметрів процесу;</w:t>
      </w:r>
    </w:p>
    <w:p w:rsidR="00CF7758" w:rsidRPr="00CF7758" w:rsidRDefault="00CF7758" w:rsidP="00DF74A1">
      <w:pPr>
        <w:pStyle w:val="aff"/>
        <w:numPr>
          <w:ilvl w:val="0"/>
          <w:numId w:val="9"/>
        </w:numPr>
        <w:spacing w:before="0" w:beforeAutospacing="0" w:after="0" w:line="360" w:lineRule="auto"/>
        <w:ind w:left="0" w:firstLine="709"/>
        <w:jc w:val="both"/>
        <w:rPr>
          <w:sz w:val="28"/>
          <w:szCs w:val="28"/>
        </w:rPr>
      </w:pPr>
      <w:r w:rsidRPr="00CF7758">
        <w:rPr>
          <w:sz w:val="28"/>
          <w:szCs w:val="28"/>
        </w:rPr>
        <w:t>оцінити ефективність запропонованої системи.</w:t>
      </w:r>
    </w:p>
    <w:p w:rsidR="00C527DF" w:rsidRPr="00CF7758" w:rsidRDefault="00CF7758" w:rsidP="00CF7758">
      <w:pPr>
        <w:pStyle w:val="aff"/>
        <w:spacing w:before="0" w:beforeAutospacing="0" w:after="0" w:line="360" w:lineRule="auto"/>
        <w:ind w:firstLine="709"/>
        <w:jc w:val="both"/>
        <w:rPr>
          <w:sz w:val="28"/>
          <w:szCs w:val="28"/>
          <w:lang w:val="ru-RU"/>
        </w:rPr>
      </w:pPr>
      <w:r w:rsidRPr="00CF7758">
        <w:rPr>
          <w:sz w:val="28"/>
          <w:szCs w:val="28"/>
        </w:rPr>
        <w:t xml:space="preserve">Результати роботи можуть бути використані при модернізації існуючих виробничих установок або при </w:t>
      </w:r>
      <w:proofErr w:type="spellStart"/>
      <w:r w:rsidRPr="00CF7758">
        <w:rPr>
          <w:sz w:val="28"/>
          <w:szCs w:val="28"/>
        </w:rPr>
        <w:t>проєктуванні</w:t>
      </w:r>
      <w:proofErr w:type="spellEnd"/>
      <w:r w:rsidRPr="00CF7758">
        <w:rPr>
          <w:sz w:val="28"/>
          <w:szCs w:val="28"/>
        </w:rPr>
        <w:t xml:space="preserve"> нових систем управління процесами ректифікації. </w:t>
      </w:r>
      <w:r w:rsidRPr="00CF7758">
        <w:rPr>
          <w:sz w:val="28"/>
          <w:szCs w:val="28"/>
          <w:lang w:val="ru-RU"/>
        </w:rPr>
        <w:t xml:space="preserve"> </w:t>
      </w:r>
      <w:r w:rsidR="00C527DF" w:rsidRPr="00CF7758">
        <w:rPr>
          <w:sz w:val="28"/>
          <w:szCs w:val="28"/>
          <w:lang w:val="ru-RU"/>
        </w:rPr>
        <w:t>[1].</w:t>
      </w:r>
    </w:p>
    <w:p w:rsidR="00016DCA" w:rsidRPr="00CF7758" w:rsidRDefault="00016DCA" w:rsidP="00CF7758">
      <w:pPr>
        <w:rPr>
          <w:sz w:val="28"/>
          <w:szCs w:val="28"/>
          <w:lang w:val="ru-RU"/>
        </w:rPr>
      </w:pPr>
    </w:p>
    <w:p w:rsidR="00330291" w:rsidRDefault="00330291">
      <w:pPr>
        <w:rPr>
          <w:sz w:val="28"/>
          <w:szCs w:val="28"/>
        </w:rPr>
      </w:pPr>
      <w:r>
        <w:rPr>
          <w:sz w:val="28"/>
          <w:szCs w:val="28"/>
        </w:rPr>
        <w:br w:type="page"/>
      </w:r>
    </w:p>
    <w:p w:rsidR="00330291" w:rsidRDefault="00330291" w:rsidP="00E540F1">
      <w:pPr>
        <w:pStyle w:val="1"/>
        <w:ind w:firstLine="0"/>
        <w:rPr>
          <w:rFonts w:ascii="Times New Roman" w:hAnsi="Times New Roman" w:cs="Times New Roman"/>
          <w:color w:val="auto"/>
        </w:rPr>
      </w:pPr>
      <w:bookmarkStart w:id="4" w:name="_Toc132186387"/>
      <w:bookmarkStart w:id="5" w:name="_Toc132720517"/>
      <w:r w:rsidRPr="00A00689">
        <w:rPr>
          <w:rFonts w:ascii="Times New Roman" w:hAnsi="Times New Roman" w:cs="Times New Roman"/>
          <w:color w:val="000000" w:themeColor="text1"/>
        </w:rPr>
        <w:lastRenderedPageBreak/>
        <w:t xml:space="preserve">РОЗДІЛ 1. </w:t>
      </w:r>
      <w:bookmarkEnd w:id="4"/>
      <w:bookmarkEnd w:id="5"/>
      <w:r w:rsidR="00E540F1" w:rsidRPr="00391526">
        <w:rPr>
          <w:rFonts w:ascii="Times New Roman" w:hAnsi="Times New Roman" w:cs="Times New Roman"/>
          <w:color w:val="auto"/>
        </w:rPr>
        <w:t>АНАЛІЗ СУЧАСНОГО СТАНУ АВТОМАТИЗАЦІЇ ПРОЦЕСУ РЕКТИФІКАЦІЇ У ВИРОБНИЦТВІ ТЕХНІЧНИХ РОЗЧИННИКІВ</w:t>
      </w:r>
    </w:p>
    <w:p w:rsidR="00540183" w:rsidRPr="00540183" w:rsidRDefault="00540183" w:rsidP="00540183"/>
    <w:p w:rsidR="00E540F1" w:rsidRDefault="00E540F1" w:rsidP="00DF74A1">
      <w:pPr>
        <w:pStyle w:val="3"/>
        <w:numPr>
          <w:ilvl w:val="1"/>
          <w:numId w:val="10"/>
        </w:numPr>
        <w:spacing w:line="360" w:lineRule="auto"/>
        <w:ind w:left="0" w:firstLine="493"/>
      </w:pPr>
      <w:r>
        <w:t>Технологічна характеристика процесу ректифікації технічних розчинників</w:t>
      </w:r>
    </w:p>
    <w:p w:rsidR="00540183" w:rsidRPr="00540183" w:rsidRDefault="00540183" w:rsidP="00540183"/>
    <w:p w:rsidR="00E540F1" w:rsidRPr="00EF2D38" w:rsidRDefault="00E540F1" w:rsidP="00EF2D38">
      <w:pPr>
        <w:pStyle w:val="4"/>
        <w:spacing w:line="360" w:lineRule="auto"/>
        <w:ind w:firstLine="709"/>
        <w:jc w:val="both"/>
        <w:rPr>
          <w:b w:val="0"/>
        </w:rPr>
      </w:pPr>
      <w:r w:rsidRPr="00EF2D38">
        <w:rPr>
          <w:b w:val="0"/>
        </w:rPr>
        <w:t>Призначення процесу</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У промисловості технічні розчинники широко застосовуються у виробництві лакофарбових матеріалів, фармацевтичних препаратів, полімерів, мастильних матеріалів, а також у процесах очищення та знежирення поверхонь. Якість таких розчинників значною мірою визначається їх чистотою та стабільністю фізико-хімічних характеристик.</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У процесі виробництва розчинників утворюються багатокомпонентні рідинні суміші, що містять домішки та небажані компоненти. Для розділення цих сумішей на фракції з необхідною концентрацією застосовується процес ректифікації, який є одним із найбільш поширених методів розділення рідинних сумішей у хімічній промисловості.</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Основним призначенням ректифікації є отримання продуктів із заданою концентрацією компонентів шляхом багаторазового контакту парової та рідкої фаз у колонному апараті. У результаті процесу отримують верхній продукт, збагачений більш летким компонентом, та нижній продукт, що містить менш леткі компоненти.</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Таким чином, процес ректифікації забезпечує необхідну якість технічних розчинників та стабільність характеристик кінцевої продукції.</w:t>
      </w:r>
    </w:p>
    <w:p w:rsidR="00E540F1" w:rsidRPr="00EF2D38" w:rsidRDefault="00E540F1" w:rsidP="00EF2D38">
      <w:pPr>
        <w:pStyle w:val="4"/>
        <w:spacing w:line="360" w:lineRule="auto"/>
        <w:ind w:firstLine="709"/>
        <w:jc w:val="both"/>
        <w:rPr>
          <w:b w:val="0"/>
        </w:rPr>
      </w:pPr>
      <w:r w:rsidRPr="00EF2D38">
        <w:rPr>
          <w:b w:val="0"/>
        </w:rPr>
        <w:t>Принцип роботи ректифікаційної колони</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Ректифікація ґрунтується на різниці температур кипіння компонентів суміші. Вихідна рідинна суміш подається у колону, де створюються умови для багаторазового випаровування та конденсації компонентів.</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lastRenderedPageBreak/>
        <w:t>У нижній частині колони за допомогою кип’ятильника (</w:t>
      </w:r>
      <w:proofErr w:type="spellStart"/>
      <w:r w:rsidRPr="00EF2D38">
        <w:rPr>
          <w:sz w:val="28"/>
          <w:szCs w:val="28"/>
        </w:rPr>
        <w:t>ребойлера</w:t>
      </w:r>
      <w:proofErr w:type="spellEnd"/>
      <w:r w:rsidRPr="00EF2D38">
        <w:rPr>
          <w:sz w:val="28"/>
          <w:szCs w:val="28"/>
        </w:rPr>
        <w:t xml:space="preserve">) суміш нагрівається, внаслідок чого утворюється парова фаза, збагачена </w:t>
      </w:r>
      <w:proofErr w:type="spellStart"/>
      <w:r w:rsidRPr="00EF2D38">
        <w:rPr>
          <w:sz w:val="28"/>
          <w:szCs w:val="28"/>
        </w:rPr>
        <w:t>легкокиплячими</w:t>
      </w:r>
      <w:proofErr w:type="spellEnd"/>
      <w:r w:rsidRPr="00EF2D38">
        <w:rPr>
          <w:sz w:val="28"/>
          <w:szCs w:val="28"/>
        </w:rPr>
        <w:t xml:space="preserve"> компонентами. Пара піднімається вгору по колоні, контактує з рідиною, що стікає вниз, та поступово збагачується легкими фракціями.</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У верхній частині колони пара конденсується в холодильнику-конденсаторі. Частина конденсату повертається назад у колону як зрошення (флегма), що забезпечує підвищення ефективності розділення, а інша частина відводиться як готовий продукт.</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 xml:space="preserve">Внизу колони накопичується рідина, збагачена </w:t>
      </w:r>
      <w:proofErr w:type="spellStart"/>
      <w:r w:rsidRPr="00EF2D38">
        <w:rPr>
          <w:sz w:val="28"/>
          <w:szCs w:val="28"/>
        </w:rPr>
        <w:t>важкокиплячими</w:t>
      </w:r>
      <w:proofErr w:type="spellEnd"/>
      <w:r w:rsidRPr="00EF2D38">
        <w:rPr>
          <w:sz w:val="28"/>
          <w:szCs w:val="28"/>
        </w:rPr>
        <w:t xml:space="preserve"> компонентами, яка виводиться як кубовий залишок.</w:t>
      </w:r>
    </w:p>
    <w:p w:rsidR="00E540F1" w:rsidRPr="00EF2D38" w:rsidRDefault="00C22D8E" w:rsidP="00EF2D38">
      <w:pPr>
        <w:pStyle w:val="aff"/>
        <w:spacing w:before="0" w:beforeAutospacing="0" w:after="0" w:line="360" w:lineRule="auto"/>
        <w:ind w:firstLine="709"/>
        <w:jc w:val="center"/>
        <w:rPr>
          <w:sz w:val="28"/>
          <w:szCs w:val="28"/>
        </w:rPr>
      </w:pPr>
      <w:r w:rsidRPr="00EF2D38">
        <w:rPr>
          <w:noProof/>
          <w:sz w:val="28"/>
          <w:szCs w:val="28"/>
          <w:lang w:val="ru-RU"/>
        </w:rPr>
        <w:drawing>
          <wp:inline distT="0" distB="0" distL="0" distR="0" wp14:anchorId="15F49E71" wp14:editId="646F03E1">
            <wp:extent cx="4122420" cy="30784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122420" cy="3078480"/>
                    </a:xfrm>
                    <a:prstGeom prst="rect">
                      <a:avLst/>
                    </a:prstGeom>
                    <a:noFill/>
                    <a:ln>
                      <a:noFill/>
                    </a:ln>
                  </pic:spPr>
                </pic:pic>
              </a:graphicData>
            </a:graphic>
          </wp:inline>
        </w:drawing>
      </w:r>
      <w:r w:rsidR="00E540F1" w:rsidRPr="00EF2D38">
        <w:rPr>
          <w:sz w:val="28"/>
          <w:szCs w:val="28"/>
        </w:rPr>
        <w:br/>
      </w:r>
      <w:r w:rsidR="00E540F1" w:rsidRPr="00EF2D38">
        <w:rPr>
          <w:rStyle w:val="aff0"/>
          <w:i w:val="0"/>
          <w:sz w:val="28"/>
          <w:szCs w:val="28"/>
        </w:rPr>
        <w:t>Рисунок 1.1 – Принципова схема процесу ректифікації в колоні.</w:t>
      </w:r>
    </w:p>
    <w:p w:rsidR="00E540F1" w:rsidRPr="00EF2D38" w:rsidRDefault="00E540F1" w:rsidP="00EF2D38">
      <w:pPr>
        <w:rPr>
          <w:sz w:val="28"/>
          <w:szCs w:val="28"/>
        </w:rPr>
      </w:pPr>
    </w:p>
    <w:p w:rsidR="00E540F1" w:rsidRPr="00EF2D38" w:rsidRDefault="00E540F1" w:rsidP="00EF2D38">
      <w:pPr>
        <w:pStyle w:val="4"/>
        <w:spacing w:line="360" w:lineRule="auto"/>
        <w:ind w:firstLine="709"/>
        <w:jc w:val="both"/>
        <w:rPr>
          <w:b w:val="0"/>
        </w:rPr>
      </w:pPr>
      <w:r w:rsidRPr="00EF2D38">
        <w:rPr>
          <w:b w:val="0"/>
        </w:rPr>
        <w:t>Основні елементи установки</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Типова установка ректифікації технічних розчинників складається з ряду основних вузлів, що забезпечують протікання процесу розділення суміші.</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До основних елементів установки належать:</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ректифікаційна колона;</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lastRenderedPageBreak/>
        <w:t>контактні пристрої (тарілки або насадка);</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кип’ятильник (</w:t>
      </w:r>
      <w:proofErr w:type="spellStart"/>
      <w:r w:rsidRPr="00EF2D38">
        <w:rPr>
          <w:sz w:val="28"/>
          <w:szCs w:val="28"/>
        </w:rPr>
        <w:t>ребойлер</w:t>
      </w:r>
      <w:proofErr w:type="spellEnd"/>
      <w:r w:rsidRPr="00EF2D38">
        <w:rPr>
          <w:sz w:val="28"/>
          <w:szCs w:val="28"/>
        </w:rPr>
        <w:t>);</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конденсатор-холодильник;</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ємність флегми;</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насос подачі зрошення;</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теплообмінники попереднього підігріву сировини;</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насосне обладнання відбору продуктів;</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система трубопроводів та запірної арматури.</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Контактні пристрої всередині колони забезпечують ефективний масообмін між парою та рідиною, що є ключовим фактором ефективності процесу розділення.</w:t>
      </w:r>
    </w:p>
    <w:p w:rsidR="00391526" w:rsidRPr="00EF2D38" w:rsidRDefault="00391526" w:rsidP="00EF2D38">
      <w:pPr>
        <w:pStyle w:val="aff"/>
        <w:spacing w:before="0" w:beforeAutospacing="0" w:after="0" w:line="360" w:lineRule="auto"/>
        <w:ind w:firstLine="709"/>
        <w:jc w:val="center"/>
        <w:rPr>
          <w:sz w:val="28"/>
          <w:szCs w:val="28"/>
        </w:rPr>
      </w:pPr>
      <w:r w:rsidRPr="00EF2D38">
        <w:rPr>
          <w:noProof/>
          <w:sz w:val="28"/>
          <w:szCs w:val="28"/>
          <w:lang w:val="ru-RU"/>
        </w:rPr>
        <w:drawing>
          <wp:inline distT="0" distB="0" distL="0" distR="0" wp14:anchorId="11F4BCBC" wp14:editId="74F944A5">
            <wp:extent cx="4427220" cy="2857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grayscl/>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4427220" cy="2857500"/>
                    </a:xfrm>
                    <a:prstGeom prst="rect">
                      <a:avLst/>
                    </a:prstGeom>
                    <a:noFill/>
                    <a:ln>
                      <a:noFill/>
                    </a:ln>
                  </pic:spPr>
                </pic:pic>
              </a:graphicData>
            </a:graphic>
          </wp:inline>
        </w:drawing>
      </w:r>
    </w:p>
    <w:p w:rsidR="00E540F1" w:rsidRPr="00EF2D38" w:rsidRDefault="00E540F1" w:rsidP="00EF2D38">
      <w:pPr>
        <w:pStyle w:val="aff"/>
        <w:spacing w:before="0" w:beforeAutospacing="0" w:after="0" w:line="360" w:lineRule="auto"/>
        <w:ind w:firstLine="709"/>
        <w:jc w:val="center"/>
        <w:rPr>
          <w:sz w:val="28"/>
          <w:szCs w:val="28"/>
        </w:rPr>
      </w:pPr>
      <w:r w:rsidRPr="00EF2D38">
        <w:rPr>
          <w:rStyle w:val="aff0"/>
          <w:i w:val="0"/>
          <w:sz w:val="28"/>
          <w:szCs w:val="28"/>
        </w:rPr>
        <w:t>Рисунок 1.2 – Конструктивна схема ректифікаційної установки.</w:t>
      </w:r>
    </w:p>
    <w:p w:rsidR="00E540F1" w:rsidRPr="00EF2D38" w:rsidRDefault="00E540F1" w:rsidP="00EF2D38">
      <w:pPr>
        <w:rPr>
          <w:sz w:val="28"/>
          <w:szCs w:val="28"/>
        </w:rPr>
      </w:pPr>
    </w:p>
    <w:p w:rsidR="00E540F1" w:rsidRPr="00EF2D38" w:rsidRDefault="00E540F1" w:rsidP="00EF2D38">
      <w:pPr>
        <w:pStyle w:val="4"/>
        <w:spacing w:line="360" w:lineRule="auto"/>
        <w:ind w:firstLine="709"/>
        <w:jc w:val="both"/>
        <w:rPr>
          <w:b w:val="0"/>
        </w:rPr>
      </w:pPr>
      <w:r w:rsidRPr="00EF2D38">
        <w:rPr>
          <w:b w:val="0"/>
        </w:rPr>
        <w:t>Матеріальні та теплові потоки</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У процесі ректифікації відбувається безперервний рух матеріальних та теплових потоків, що визначають ефективність роботи установки.</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Основними матеріальними потоками є:</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потік вихідної суміші (сировини);</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потік пари, що рухається вгору по колоні;</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потік рідини, що стікає вниз;</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lastRenderedPageBreak/>
        <w:t>верхній продукт ректифікації;</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кубовий залишок;</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потік флегми, що повертається у колону.</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Теплові потоки включають:</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підведення тепла у кип’ятильнику;</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відведення тепла у конденсаторі;</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теплові втрати через корпус обладнання;</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теплообмін із навколишнім середовищем.</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Порушення теплового балансу призводить до зниження якості розділення та нестабільності технологічного режиму, тому теплові режими потребують постійного контролю та регулювання.</w:t>
      </w:r>
    </w:p>
    <w:p w:rsidR="00EF2D38" w:rsidRDefault="00391526" w:rsidP="00EF2D38">
      <w:pPr>
        <w:pStyle w:val="aff"/>
        <w:spacing w:before="0" w:beforeAutospacing="0" w:after="0" w:line="360" w:lineRule="auto"/>
        <w:ind w:firstLine="709"/>
        <w:jc w:val="center"/>
        <w:rPr>
          <w:rStyle w:val="aff0"/>
          <w:i w:val="0"/>
          <w:sz w:val="28"/>
          <w:szCs w:val="28"/>
        </w:rPr>
      </w:pPr>
      <w:r w:rsidRPr="00EF2D38">
        <w:rPr>
          <w:noProof/>
          <w:sz w:val="28"/>
          <w:szCs w:val="28"/>
          <w:lang w:val="ru-RU"/>
        </w:rPr>
        <w:drawing>
          <wp:inline distT="0" distB="0" distL="0" distR="0" wp14:anchorId="19CB71AB" wp14:editId="2CD46D30">
            <wp:extent cx="4251960" cy="30480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grayscl/>
                      <a:extLst>
                        <a:ext uri="{BEBA8EAE-BF5A-486C-A8C5-ECC9F3942E4B}">
                          <a14:imgProps xmlns:a14="http://schemas.microsoft.com/office/drawing/2010/main">
                            <a14:imgLayer r:embed="rId15">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4251960" cy="3048000"/>
                    </a:xfrm>
                    <a:prstGeom prst="rect">
                      <a:avLst/>
                    </a:prstGeom>
                    <a:noFill/>
                    <a:ln>
                      <a:noFill/>
                    </a:ln>
                  </pic:spPr>
                </pic:pic>
              </a:graphicData>
            </a:graphic>
          </wp:inline>
        </w:drawing>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br/>
      </w:r>
      <w:r w:rsidRPr="00EF2D38">
        <w:rPr>
          <w:rStyle w:val="aff0"/>
          <w:i w:val="0"/>
          <w:sz w:val="28"/>
          <w:szCs w:val="28"/>
        </w:rPr>
        <w:t>Рисунок 1.3 – Схема матеріальних та теплових потоків ректифікаційної колони.</w:t>
      </w:r>
    </w:p>
    <w:p w:rsidR="00E540F1" w:rsidRPr="00EF2D38" w:rsidRDefault="00E540F1" w:rsidP="00EF2D38">
      <w:pPr>
        <w:rPr>
          <w:sz w:val="28"/>
          <w:szCs w:val="28"/>
        </w:rPr>
      </w:pPr>
    </w:p>
    <w:p w:rsidR="00E540F1" w:rsidRPr="00EF2D38" w:rsidRDefault="00E540F1" w:rsidP="00EF2D38">
      <w:pPr>
        <w:pStyle w:val="4"/>
        <w:spacing w:line="360" w:lineRule="auto"/>
        <w:ind w:firstLine="709"/>
        <w:jc w:val="both"/>
        <w:rPr>
          <w:b w:val="0"/>
        </w:rPr>
      </w:pPr>
      <w:r w:rsidRPr="00EF2D38">
        <w:rPr>
          <w:b w:val="0"/>
        </w:rPr>
        <w:t>Основні технологічні параметри процесу</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Для забезпечення стабільної роботи колони та отримання продукту необхідної якості контролюються та регулюються основні технологічні параметри процесу.</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lastRenderedPageBreak/>
        <w:t>До них належать:</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температура у різних зонах колони;</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тиск у колоні;</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витрата вихідної суміші;</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витрата флегми;</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витрата кубового продукту;</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рівень рідини у кубовій частині;</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склад продуктів ректифікації;</w:t>
      </w:r>
    </w:p>
    <w:p w:rsidR="00E540F1" w:rsidRPr="00EF2D38" w:rsidRDefault="00E540F1" w:rsidP="00DF74A1">
      <w:pPr>
        <w:pStyle w:val="aff"/>
        <w:numPr>
          <w:ilvl w:val="0"/>
          <w:numId w:val="9"/>
        </w:numPr>
        <w:spacing w:before="0" w:beforeAutospacing="0" w:after="0" w:line="360" w:lineRule="auto"/>
        <w:ind w:left="0" w:firstLine="709"/>
        <w:jc w:val="both"/>
        <w:rPr>
          <w:sz w:val="28"/>
          <w:szCs w:val="28"/>
        </w:rPr>
      </w:pPr>
      <w:r w:rsidRPr="00EF2D38">
        <w:rPr>
          <w:sz w:val="28"/>
          <w:szCs w:val="28"/>
        </w:rPr>
        <w:t>температура у конденсаторі та кип’ятильнику.</w:t>
      </w:r>
    </w:p>
    <w:p w:rsidR="00E540F1" w:rsidRPr="00EF2D38" w:rsidRDefault="00E540F1" w:rsidP="00EF2D38">
      <w:pPr>
        <w:pStyle w:val="aff"/>
        <w:spacing w:before="0" w:beforeAutospacing="0" w:after="0" w:line="360" w:lineRule="auto"/>
        <w:ind w:firstLine="709"/>
        <w:jc w:val="both"/>
        <w:rPr>
          <w:sz w:val="28"/>
          <w:szCs w:val="28"/>
        </w:rPr>
      </w:pPr>
      <w:r w:rsidRPr="00EF2D38">
        <w:rPr>
          <w:sz w:val="28"/>
          <w:szCs w:val="28"/>
        </w:rPr>
        <w:t>Температурні профілі по висоті колони часто використовуються як непрямий показник складу продуктів. Зміни витрат або складу вихідної суміші викликають коливання температур, що потребує оперативної корекції режиму роботи.</w:t>
      </w:r>
    </w:p>
    <w:p w:rsidR="006814C9" w:rsidRDefault="00E540F1" w:rsidP="00EF2D38">
      <w:pPr>
        <w:pStyle w:val="aff"/>
        <w:spacing w:before="0" w:beforeAutospacing="0" w:after="0" w:line="360" w:lineRule="auto"/>
        <w:ind w:firstLine="709"/>
        <w:jc w:val="both"/>
        <w:rPr>
          <w:sz w:val="28"/>
          <w:szCs w:val="28"/>
        </w:rPr>
      </w:pPr>
      <w:r w:rsidRPr="00EF2D38">
        <w:rPr>
          <w:sz w:val="28"/>
          <w:szCs w:val="28"/>
        </w:rPr>
        <w:t xml:space="preserve">Таким чином, ректифікаційна колона є складним </w:t>
      </w:r>
      <w:proofErr w:type="spellStart"/>
      <w:r w:rsidRPr="00EF2D38">
        <w:rPr>
          <w:sz w:val="28"/>
          <w:szCs w:val="28"/>
        </w:rPr>
        <w:t>багатопараметричним</w:t>
      </w:r>
      <w:proofErr w:type="spellEnd"/>
      <w:r w:rsidRPr="00EF2D38">
        <w:rPr>
          <w:sz w:val="28"/>
          <w:szCs w:val="28"/>
        </w:rPr>
        <w:t xml:space="preserve"> об’єктом управління, що потребує застосування сучасних комп’ютерно-інтегрованих систем автоматизації.</w:t>
      </w:r>
    </w:p>
    <w:p w:rsidR="006814C9" w:rsidRDefault="006814C9" w:rsidP="006814C9">
      <w:pPr>
        <w:pStyle w:val="3"/>
      </w:pPr>
    </w:p>
    <w:p w:rsidR="006814C9" w:rsidRDefault="006814C9" w:rsidP="00540183">
      <w:pPr>
        <w:pStyle w:val="3"/>
        <w:spacing w:line="360" w:lineRule="auto"/>
        <w:ind w:left="0" w:firstLine="709"/>
      </w:pPr>
      <w:r>
        <w:t>1.2 Сучасні технологічні схеми та обладнання ректифікаційних установок</w:t>
      </w:r>
    </w:p>
    <w:p w:rsidR="00540183" w:rsidRPr="00540183" w:rsidRDefault="00540183" w:rsidP="00540183"/>
    <w:p w:rsidR="006814C9" w:rsidRPr="008D07D5" w:rsidRDefault="006814C9" w:rsidP="008D07D5">
      <w:pPr>
        <w:pStyle w:val="4"/>
        <w:spacing w:line="360" w:lineRule="auto"/>
        <w:ind w:firstLine="709"/>
        <w:jc w:val="both"/>
        <w:rPr>
          <w:b w:val="0"/>
        </w:rPr>
      </w:pPr>
      <w:r w:rsidRPr="008D07D5">
        <w:rPr>
          <w:b w:val="0"/>
        </w:rPr>
        <w:t>Типові промислові схеми ректифікації</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У сучасній хімічній, нафтохімічній та фармацевтичній промисловості процес ректифікації застосовується для розділення багатокомпонентних сумішей із метою отримання продуктів необхідної чистоти. Промислові ректифікаційні установки можуть мати різну структуру залежно від складу суміші, продуктивності установки та вимог до якості продукту.</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Найбільш поширеними є такі технологічні схеми: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одноколонні установки для розділення двокомпонентних сумішей;</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lastRenderedPageBreak/>
        <w:t>багатоколонні системи для послідовного розділення складних сумішей;</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установки з проміжним відбором продуктів;</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схеми з тепловою інтеграцією між кількома колонами;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вакуумні ректифікаційні установки для термічно нестійких речовин.</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Вибір схеми визначається необхідною глибиною розділення, складом суміші, енергетичними витратами та вимогами до продуктивності установки.</w:t>
      </w:r>
    </w:p>
    <w:p w:rsidR="006814C9" w:rsidRPr="008D07D5" w:rsidRDefault="006814C9" w:rsidP="008D07D5">
      <w:pPr>
        <w:pStyle w:val="4"/>
        <w:spacing w:line="360" w:lineRule="auto"/>
        <w:ind w:firstLine="709"/>
        <w:jc w:val="both"/>
        <w:rPr>
          <w:b w:val="0"/>
        </w:rPr>
      </w:pPr>
      <w:r w:rsidRPr="008D07D5">
        <w:rPr>
          <w:b w:val="0"/>
        </w:rPr>
        <w:t>Різновиди ректифікаційних колон</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У промисловості використовуються різні типи ректифікаційних колон, що відрізняються конструкцією та способом організації контакту фаз.</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Основними різновидами колон є:</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тарілчасті колони;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насадкові колони;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комбіновані колони.</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Тарілчасті колони містять горизонтальні тарілки, на яких відбувається контакт пари та рідини. Вони відрізняються надійністю роботи та застосовуються у великих промислових установках.</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Насадкові колони заповнені спеціальними насадками, які створюють велику поверхню контакту фаз. Такі колони мають менший гідравлічний опір і часто застосовуються у вакуумних процесах та при роботі з термічно чутливими речовинами.</w:t>
      </w:r>
    </w:p>
    <w:p w:rsidR="006814C9" w:rsidRPr="003D613E" w:rsidRDefault="006814C9" w:rsidP="008D07D5">
      <w:pPr>
        <w:pStyle w:val="aff"/>
        <w:spacing w:before="0" w:beforeAutospacing="0" w:after="0" w:line="360" w:lineRule="auto"/>
        <w:ind w:firstLine="709"/>
        <w:jc w:val="both"/>
        <w:rPr>
          <w:sz w:val="28"/>
          <w:szCs w:val="28"/>
        </w:rPr>
      </w:pPr>
      <w:r w:rsidRPr="008D07D5">
        <w:rPr>
          <w:sz w:val="28"/>
          <w:szCs w:val="28"/>
        </w:rPr>
        <w:t>Комбіновані конструкції поєднують обидва підходи для підвищення ефективності розділення.</w:t>
      </w:r>
    </w:p>
    <w:p w:rsidR="008D07D5" w:rsidRPr="008D07D5" w:rsidRDefault="008D07D5" w:rsidP="008D07D5">
      <w:pPr>
        <w:pStyle w:val="aff"/>
        <w:spacing w:before="0" w:beforeAutospacing="0" w:after="0" w:line="360" w:lineRule="auto"/>
        <w:ind w:firstLine="709"/>
        <w:jc w:val="center"/>
        <w:rPr>
          <w:sz w:val="28"/>
          <w:szCs w:val="28"/>
          <w:lang w:val="en-US"/>
        </w:rPr>
      </w:pPr>
      <w:r w:rsidRPr="008D07D5">
        <w:rPr>
          <w:noProof/>
          <w:sz w:val="28"/>
          <w:szCs w:val="28"/>
          <w:lang w:val="ru-RU"/>
        </w:rPr>
        <w:lastRenderedPageBreak/>
        <w:drawing>
          <wp:inline distT="0" distB="0" distL="0" distR="0" wp14:anchorId="76B24032" wp14:editId="2F55ACFC">
            <wp:extent cx="2659380" cy="28879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659380" cy="2887980"/>
                    </a:xfrm>
                    <a:prstGeom prst="rect">
                      <a:avLst/>
                    </a:prstGeom>
                    <a:noFill/>
                    <a:ln>
                      <a:noFill/>
                    </a:ln>
                  </pic:spPr>
                </pic:pic>
              </a:graphicData>
            </a:graphic>
          </wp:inline>
        </w:drawing>
      </w:r>
    </w:p>
    <w:p w:rsidR="006814C9" w:rsidRPr="008D07D5" w:rsidRDefault="006814C9" w:rsidP="008D07D5">
      <w:pPr>
        <w:pStyle w:val="aff"/>
        <w:spacing w:before="0" w:beforeAutospacing="0" w:after="0" w:line="360" w:lineRule="auto"/>
        <w:ind w:firstLine="709"/>
        <w:jc w:val="both"/>
        <w:rPr>
          <w:sz w:val="28"/>
          <w:szCs w:val="28"/>
        </w:rPr>
      </w:pPr>
      <w:r w:rsidRPr="008D07D5">
        <w:rPr>
          <w:rStyle w:val="aff0"/>
          <w:i w:val="0"/>
          <w:sz w:val="28"/>
          <w:szCs w:val="28"/>
        </w:rPr>
        <w:t>Рисунок 1.4 – Основні типи ректифікаційних колон (тарілчаста та насадкова).</w:t>
      </w:r>
    </w:p>
    <w:p w:rsidR="006814C9" w:rsidRPr="008D07D5" w:rsidRDefault="006814C9" w:rsidP="008D07D5">
      <w:pPr>
        <w:rPr>
          <w:sz w:val="28"/>
          <w:szCs w:val="28"/>
        </w:rPr>
      </w:pPr>
    </w:p>
    <w:p w:rsidR="006814C9" w:rsidRPr="008D07D5" w:rsidRDefault="006814C9" w:rsidP="008D07D5">
      <w:pPr>
        <w:pStyle w:val="4"/>
        <w:spacing w:line="360" w:lineRule="auto"/>
        <w:ind w:firstLine="709"/>
        <w:jc w:val="both"/>
        <w:rPr>
          <w:b w:val="0"/>
        </w:rPr>
      </w:pPr>
      <w:r w:rsidRPr="008D07D5">
        <w:rPr>
          <w:b w:val="0"/>
        </w:rPr>
        <w:t>Способи підведення тепла</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Для забезпечення процесу випаровування в колоні необхідно постійно підводити тепло до нижньої частини апарата. Найбільш поширеним способом є використання кип’ятильників (</w:t>
      </w:r>
      <w:proofErr w:type="spellStart"/>
      <w:r w:rsidRPr="008D07D5">
        <w:rPr>
          <w:sz w:val="28"/>
          <w:szCs w:val="28"/>
        </w:rPr>
        <w:t>ребойлерів</w:t>
      </w:r>
      <w:proofErr w:type="spellEnd"/>
      <w:r w:rsidRPr="008D07D5">
        <w:rPr>
          <w:sz w:val="28"/>
          <w:szCs w:val="28"/>
        </w:rPr>
        <w:t>).</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Застосовуються такі способи підведення тепла:</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використання насиченої водяної пари;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електричні нагрівачі;</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теплообмін із гарячими технологічними потоками;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використання відпрацьованого тепла інших процесів.</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У сучасних установках широко використовується рекуперація тепла, що дозволяє значно зменшити енергоспоживання.</w:t>
      </w:r>
    </w:p>
    <w:p w:rsidR="006814C9" w:rsidRPr="008D07D5" w:rsidRDefault="006814C9" w:rsidP="008D07D5">
      <w:pPr>
        <w:pStyle w:val="4"/>
        <w:spacing w:line="360" w:lineRule="auto"/>
        <w:ind w:firstLine="709"/>
        <w:jc w:val="both"/>
        <w:rPr>
          <w:b w:val="0"/>
        </w:rPr>
      </w:pPr>
      <w:r w:rsidRPr="008D07D5">
        <w:rPr>
          <w:b w:val="0"/>
        </w:rPr>
        <w:t>Типи контактних пристроїв</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Ефективність процесу ректифікації визначається якістю контакту парової та рідкої фаз. Для цього в колоні встановлюються спеціальні контактні пристрої.</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Найбільш поширені типи контактних пристроїв:</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lastRenderedPageBreak/>
        <w:t>ковпачкові тарілки;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клапанні тарілки;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proofErr w:type="spellStart"/>
      <w:r w:rsidRPr="008D07D5">
        <w:rPr>
          <w:sz w:val="28"/>
          <w:szCs w:val="28"/>
        </w:rPr>
        <w:t>ситчасті</w:t>
      </w:r>
      <w:proofErr w:type="spellEnd"/>
      <w:r w:rsidRPr="008D07D5">
        <w:rPr>
          <w:sz w:val="28"/>
          <w:szCs w:val="28"/>
        </w:rPr>
        <w:t xml:space="preserve"> тарілки;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регулярні насадки;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насипні насадки.</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Вибір типу пристрою залежить від продуктивності колони, складу суміші та умов роботи процесу.</w:t>
      </w:r>
    </w:p>
    <w:p w:rsidR="006814C9" w:rsidRPr="008D07D5" w:rsidRDefault="008D07D5" w:rsidP="008D07D5">
      <w:pPr>
        <w:pStyle w:val="aff"/>
        <w:spacing w:before="0" w:beforeAutospacing="0" w:after="0" w:line="360" w:lineRule="auto"/>
        <w:ind w:firstLine="709"/>
        <w:jc w:val="center"/>
        <w:rPr>
          <w:sz w:val="28"/>
          <w:szCs w:val="28"/>
        </w:rPr>
      </w:pPr>
      <w:r w:rsidRPr="008D07D5">
        <w:rPr>
          <w:noProof/>
          <w:sz w:val="28"/>
          <w:szCs w:val="28"/>
          <w:lang w:val="ru-RU"/>
        </w:rPr>
        <w:drawing>
          <wp:inline distT="0" distB="0" distL="0" distR="0" wp14:anchorId="04DA0BE7" wp14:editId="3C0753EA">
            <wp:extent cx="3573780" cy="2796540"/>
            <wp:effectExtent l="0" t="0" r="762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3573780" cy="2796540"/>
                    </a:xfrm>
                    <a:prstGeom prst="rect">
                      <a:avLst/>
                    </a:prstGeom>
                    <a:noFill/>
                    <a:ln>
                      <a:noFill/>
                    </a:ln>
                  </pic:spPr>
                </pic:pic>
              </a:graphicData>
            </a:graphic>
          </wp:inline>
        </w:drawing>
      </w:r>
      <w:r w:rsidR="006814C9" w:rsidRPr="008D07D5">
        <w:rPr>
          <w:sz w:val="28"/>
          <w:szCs w:val="28"/>
        </w:rPr>
        <w:br/>
      </w:r>
      <w:r w:rsidR="006814C9" w:rsidRPr="008D07D5">
        <w:rPr>
          <w:rStyle w:val="aff0"/>
          <w:i w:val="0"/>
          <w:sz w:val="28"/>
          <w:szCs w:val="28"/>
        </w:rPr>
        <w:t>Рисунок 1.5 – Основні типи контактних пристроїв ректифікаційних колон.</w:t>
      </w:r>
    </w:p>
    <w:p w:rsidR="006814C9" w:rsidRPr="008D07D5" w:rsidRDefault="006814C9" w:rsidP="008D07D5">
      <w:pPr>
        <w:rPr>
          <w:sz w:val="28"/>
          <w:szCs w:val="28"/>
        </w:rPr>
      </w:pPr>
    </w:p>
    <w:p w:rsidR="006814C9" w:rsidRPr="008D07D5" w:rsidRDefault="006814C9" w:rsidP="008D07D5">
      <w:pPr>
        <w:pStyle w:val="4"/>
        <w:spacing w:line="360" w:lineRule="auto"/>
        <w:ind w:firstLine="709"/>
        <w:jc w:val="both"/>
        <w:rPr>
          <w:b w:val="0"/>
        </w:rPr>
      </w:pPr>
      <w:r w:rsidRPr="008D07D5">
        <w:rPr>
          <w:b w:val="0"/>
        </w:rPr>
        <w:t>Сучасні конструктивні рішення</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Сучасні ректифікаційні установки постійно вдосконалюються з метою підвищення продуктивності, зниження енергоспоживання та покращення умов експлуатації.</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Основні напрями розвитку конструкцій включають:</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використання високо ефективних насадок;</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оптимізацію внутрішніх пристроїв колони;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застосування антикорозійних матеріалів;</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підвищення ефективності теплообмінників;</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автоматизацію роботи установки.</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lastRenderedPageBreak/>
        <w:t>Сучасні установки також оснащуються системами моніторингу стану обладнання, що підвищує надійність експлуатації.</w:t>
      </w:r>
    </w:p>
    <w:p w:rsidR="006814C9" w:rsidRPr="008D07D5" w:rsidRDefault="006814C9" w:rsidP="008D07D5">
      <w:pPr>
        <w:pStyle w:val="4"/>
        <w:spacing w:line="360" w:lineRule="auto"/>
        <w:ind w:firstLine="709"/>
        <w:jc w:val="both"/>
        <w:rPr>
          <w:b w:val="0"/>
        </w:rPr>
      </w:pPr>
      <w:r w:rsidRPr="008D07D5">
        <w:rPr>
          <w:b w:val="0"/>
        </w:rPr>
        <w:t>Тенденції енергозбереження</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Процеси ректифікації є одними з найбільш енергоємних у хімічній промисловості, тому питання енергозбереження має особливе значення.</w:t>
      </w:r>
    </w:p>
    <w:p w:rsidR="006814C9" w:rsidRPr="008D07D5" w:rsidRDefault="006814C9" w:rsidP="008D07D5">
      <w:pPr>
        <w:pStyle w:val="aff"/>
        <w:spacing w:before="0" w:beforeAutospacing="0" w:after="0" w:line="360" w:lineRule="auto"/>
        <w:ind w:firstLine="709"/>
        <w:jc w:val="both"/>
        <w:rPr>
          <w:sz w:val="28"/>
          <w:szCs w:val="28"/>
        </w:rPr>
      </w:pPr>
      <w:r w:rsidRPr="008D07D5">
        <w:rPr>
          <w:sz w:val="28"/>
          <w:szCs w:val="28"/>
        </w:rPr>
        <w:t>Основними сучасними напрямами зниження енергоспоживання є:</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теплові насоси у процесах ректифікації;</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багатоступеневі системи рекуперації тепла;</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інтеграція теплових потоків між установками;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використання колон з перегородками;</w:t>
      </w:r>
    </w:p>
    <w:p w:rsidR="006814C9" w:rsidRPr="008D07D5" w:rsidRDefault="006814C9" w:rsidP="00DF74A1">
      <w:pPr>
        <w:pStyle w:val="aff"/>
        <w:numPr>
          <w:ilvl w:val="0"/>
          <w:numId w:val="9"/>
        </w:numPr>
        <w:spacing w:before="0" w:beforeAutospacing="0" w:after="0" w:line="360" w:lineRule="auto"/>
        <w:ind w:left="0" w:firstLine="709"/>
        <w:jc w:val="both"/>
        <w:rPr>
          <w:sz w:val="28"/>
          <w:szCs w:val="28"/>
        </w:rPr>
      </w:pPr>
      <w:r w:rsidRPr="008D07D5">
        <w:rPr>
          <w:sz w:val="28"/>
          <w:szCs w:val="28"/>
        </w:rPr>
        <w:t>оптимізація режимів роботи установок.</w:t>
      </w:r>
    </w:p>
    <w:p w:rsidR="006814C9" w:rsidRDefault="006814C9" w:rsidP="008D07D5">
      <w:pPr>
        <w:pStyle w:val="aff"/>
        <w:spacing w:before="0" w:beforeAutospacing="0" w:after="0" w:line="360" w:lineRule="auto"/>
        <w:ind w:firstLine="709"/>
        <w:jc w:val="both"/>
        <w:rPr>
          <w:sz w:val="28"/>
          <w:szCs w:val="28"/>
        </w:rPr>
      </w:pPr>
      <w:r w:rsidRPr="008D07D5">
        <w:rPr>
          <w:sz w:val="28"/>
          <w:szCs w:val="28"/>
        </w:rPr>
        <w:t>Застосування таких рішень дозволяє знизити витрати палива та підвищити економічну ефективність виробництва.</w:t>
      </w:r>
    </w:p>
    <w:p w:rsidR="00383C1B" w:rsidRDefault="00383C1B" w:rsidP="008D07D5">
      <w:pPr>
        <w:pStyle w:val="aff"/>
        <w:spacing w:before="0" w:beforeAutospacing="0" w:after="0" w:line="360" w:lineRule="auto"/>
        <w:ind w:firstLine="709"/>
        <w:jc w:val="both"/>
        <w:rPr>
          <w:sz w:val="28"/>
          <w:szCs w:val="28"/>
        </w:rPr>
      </w:pPr>
    </w:p>
    <w:p w:rsidR="00383C1B" w:rsidRDefault="00383C1B" w:rsidP="00383C1B">
      <w:pPr>
        <w:pStyle w:val="3"/>
      </w:pPr>
      <w:r>
        <w:t>1.3 Сучасний стан автоматизації ректифікаційних установок</w:t>
      </w:r>
    </w:p>
    <w:p w:rsidR="00540183" w:rsidRPr="00540183" w:rsidRDefault="00540183" w:rsidP="00540183"/>
    <w:p w:rsidR="00383C1B" w:rsidRPr="00540183" w:rsidRDefault="00383C1B" w:rsidP="00540183">
      <w:pPr>
        <w:pStyle w:val="4"/>
        <w:spacing w:line="360" w:lineRule="auto"/>
        <w:ind w:firstLine="709"/>
        <w:jc w:val="both"/>
        <w:rPr>
          <w:b w:val="0"/>
        </w:rPr>
      </w:pPr>
      <w:r w:rsidRPr="00540183">
        <w:rPr>
          <w:b w:val="0"/>
        </w:rPr>
        <w:t>Існуючі схеми автоматизації</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Сучасні ректифікаційні установки, що використовуються у виробництві технічних розчинників, як правило, обладнані автоматизованими системами управління технологічними процесами. Основною метою автоматизації є стабілізація параметрів процесу, підтримання якості продуктів та забезпечення безпечної роботи обладнання.</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Типова схема автоматизації ректифікаційної установки включає:</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системи регулювання температури в характерних точках колони;</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регулювання тиску у верхній частині колони;</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регулювання рівнів у ємностях та кубовій частині;</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стабілізацію витрати сировини та флегми;</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системи аварійного захисту та сигналізації.</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lastRenderedPageBreak/>
        <w:t>У більшості випадків управління реалізується за допомогою локальних контурів регулювання, об’єднаних у загальну систему управління установкою.</w:t>
      </w:r>
    </w:p>
    <w:p w:rsidR="00383C1B" w:rsidRPr="00540183" w:rsidRDefault="00383C1B" w:rsidP="00540183">
      <w:pPr>
        <w:pStyle w:val="4"/>
        <w:spacing w:line="360" w:lineRule="auto"/>
        <w:ind w:firstLine="709"/>
        <w:jc w:val="both"/>
        <w:rPr>
          <w:b w:val="0"/>
        </w:rPr>
      </w:pPr>
      <w:r w:rsidRPr="00540183">
        <w:rPr>
          <w:b w:val="0"/>
        </w:rPr>
        <w:t>Типові контури регулювання</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Для забезпечення стабільності процесу ректифікації використовуються декілька основних контурів регулювання.</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До типових контурів належать:</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регулювання температури у верхній частині колони шляхом зміни витрати флегми;</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регулювання температури у нижній частині колони шляхом зміни підведення тепла в кип’ятильнику;</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регулювання тиску в колоні за рахунок зміни інтенсивності конденсації;</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регулювання рівня в кубовій частині колони;</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 xml:space="preserve">регулювання рівня у </w:t>
      </w:r>
      <w:proofErr w:type="spellStart"/>
      <w:r w:rsidRPr="00540183">
        <w:rPr>
          <w:sz w:val="28"/>
          <w:szCs w:val="28"/>
        </w:rPr>
        <w:t>флегмовій</w:t>
      </w:r>
      <w:proofErr w:type="spellEnd"/>
      <w:r w:rsidRPr="00540183">
        <w:rPr>
          <w:sz w:val="28"/>
          <w:szCs w:val="28"/>
        </w:rPr>
        <w:t xml:space="preserve"> ємності;</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стабілізація подачі вихідної суміші.</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Такі контури дозволяють підтримувати робочий режим, однак часто взаємодія між ними ускладнює забезпечення оптимальних умов розділення.</w:t>
      </w:r>
    </w:p>
    <w:p w:rsidR="00383C1B" w:rsidRPr="00540183" w:rsidRDefault="00383C1B" w:rsidP="00540183">
      <w:pPr>
        <w:pStyle w:val="4"/>
        <w:spacing w:line="360" w:lineRule="auto"/>
        <w:ind w:firstLine="709"/>
        <w:jc w:val="both"/>
        <w:rPr>
          <w:b w:val="0"/>
        </w:rPr>
      </w:pPr>
      <w:r w:rsidRPr="00540183">
        <w:rPr>
          <w:b w:val="0"/>
        </w:rPr>
        <w:t>Використовувані датчики та контролери</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У сучасних установках застосовуються промислові вимірювальні прилади та засоби керування, що забезпечують безперервний контроль параметрів процесу.</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Найбільш поширені датчики:</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 xml:space="preserve">датчики температури (термопари, </w:t>
      </w:r>
      <w:proofErr w:type="spellStart"/>
      <w:r w:rsidRPr="00540183">
        <w:rPr>
          <w:sz w:val="28"/>
          <w:szCs w:val="28"/>
        </w:rPr>
        <w:t>термоспротиви</w:t>
      </w:r>
      <w:proofErr w:type="spellEnd"/>
      <w:r w:rsidRPr="00540183">
        <w:rPr>
          <w:sz w:val="28"/>
          <w:szCs w:val="28"/>
        </w:rPr>
        <w:t>);</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датчики тиску;</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витратоміри рідин та газів;</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рівнеміри;</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аналізатори складу продукту.</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lastRenderedPageBreak/>
        <w:t>У якості керуючих пристроїв використовуються програмовані логічні контролери (PLC), що здійснюють збір даних, обробку сигналів та формування керуючих дій. Управління виконавчими механізмами реалізується через регулюючі клапани, частотні перетворювачі насосів та інші виконавчі пристрої.</w:t>
      </w:r>
    </w:p>
    <w:p w:rsidR="00383C1B" w:rsidRPr="00540183" w:rsidRDefault="00383C1B" w:rsidP="00540183">
      <w:pPr>
        <w:pStyle w:val="4"/>
        <w:spacing w:line="360" w:lineRule="auto"/>
        <w:ind w:firstLine="709"/>
        <w:jc w:val="both"/>
        <w:rPr>
          <w:b w:val="0"/>
        </w:rPr>
      </w:pPr>
      <w:r w:rsidRPr="00540183">
        <w:rPr>
          <w:b w:val="0"/>
        </w:rPr>
        <w:t>SCADA та диспетчеризація процесу</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Для централізованого контролю процесу використовуються системи диспетчерського управління та збору даних (SCADA). Такі системи забезпечують:</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візуалізацію технологічних процесів;</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відображення параметрів у реальному часі;</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архівування даних;</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сигналізацію аварійних режимів;</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формування звітів про роботу установки.</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Використання SCADA дозволяє оператору контролювати роботу установки та оперативно реагувати на відхилення параметрів.</w:t>
      </w:r>
    </w:p>
    <w:p w:rsidR="00383C1B" w:rsidRPr="00540183" w:rsidRDefault="00383C1B" w:rsidP="00540183">
      <w:pPr>
        <w:pStyle w:val="4"/>
        <w:spacing w:line="360" w:lineRule="auto"/>
        <w:ind w:firstLine="709"/>
        <w:jc w:val="both"/>
        <w:rPr>
          <w:b w:val="0"/>
        </w:rPr>
      </w:pPr>
      <w:r w:rsidRPr="00540183">
        <w:rPr>
          <w:b w:val="0"/>
        </w:rPr>
        <w:t>Недоліки існуючих систем</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Незважаючи на широке впровадження автоматизованих систем управління, у багатьох виробництвах використовуються морально застарілі системи, що мають ряд недоліків.</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До основних проблем належать:</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використання розрізнених локальних контурів без оптимізації процесу в цілому;</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недостатня інтеграція інформаційних потоків;</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значна залежність процесу від дій оператора;</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відсутність сучасних алгоритмів оптимального керування;</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високе енергоспоживання установок;</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складність модернізації застарілого обладнання.</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lastRenderedPageBreak/>
        <w:t>Це призводить до зниження ефективності виробництва та зростання експлуатаційних витрат.</w:t>
      </w:r>
    </w:p>
    <w:p w:rsidR="00383C1B" w:rsidRPr="00540183" w:rsidRDefault="00383C1B" w:rsidP="00540183">
      <w:pPr>
        <w:pStyle w:val="4"/>
        <w:spacing w:line="360" w:lineRule="auto"/>
        <w:ind w:firstLine="709"/>
        <w:jc w:val="both"/>
        <w:rPr>
          <w:b w:val="0"/>
        </w:rPr>
      </w:pPr>
      <w:r w:rsidRPr="00540183">
        <w:rPr>
          <w:b w:val="0"/>
        </w:rPr>
        <w:t>Необхідність модернізації</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Підвищення вимог до якості продукції та енергоефективності виробництва обумовлює необхідність модернізації існуючих систем управління. Впровадження комп’ютерно-інтегрованих систем дозволяє:</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забезпечити стабільність технологічних режимів;</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підвищити якість розділення;</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зменшити витрати енергоресурсів;</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знизити вплив людського фактору;</w:t>
      </w:r>
    </w:p>
    <w:p w:rsidR="00383C1B" w:rsidRPr="00540183" w:rsidRDefault="00383C1B" w:rsidP="00DF74A1">
      <w:pPr>
        <w:pStyle w:val="aff"/>
        <w:numPr>
          <w:ilvl w:val="0"/>
          <w:numId w:val="9"/>
        </w:numPr>
        <w:spacing w:before="0" w:beforeAutospacing="0" w:after="0" w:line="360" w:lineRule="auto"/>
        <w:ind w:left="0" w:firstLine="709"/>
        <w:jc w:val="both"/>
        <w:rPr>
          <w:sz w:val="28"/>
          <w:szCs w:val="28"/>
        </w:rPr>
      </w:pPr>
      <w:r w:rsidRPr="00540183">
        <w:rPr>
          <w:sz w:val="28"/>
          <w:szCs w:val="28"/>
        </w:rPr>
        <w:t>підвищити безпеку роботи установки.</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Сучасні системи також передбачають можливість віддаленого моніторингу та аналізу роботи обладнання.</w:t>
      </w:r>
    </w:p>
    <w:p w:rsidR="00383C1B" w:rsidRPr="00540183" w:rsidRDefault="00383C1B" w:rsidP="00540183">
      <w:pPr>
        <w:rPr>
          <w:sz w:val="28"/>
          <w:szCs w:val="28"/>
        </w:rPr>
      </w:pPr>
    </w:p>
    <w:p w:rsidR="00383C1B" w:rsidRPr="00540183" w:rsidRDefault="00383C1B" w:rsidP="00540183">
      <w:pPr>
        <w:pStyle w:val="4"/>
        <w:spacing w:line="360" w:lineRule="auto"/>
        <w:ind w:firstLine="709"/>
        <w:jc w:val="both"/>
        <w:rPr>
          <w:b w:val="0"/>
        </w:rPr>
      </w:pPr>
      <w:r w:rsidRPr="00540183">
        <w:rPr>
          <w:b w:val="0"/>
        </w:rPr>
        <w:t>Постановка задачі дипломної роботи</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На основі проведеного аналізу можна зробити висновок, що існуючі системи автоматизації не завжди забезпечують ефективне управління процесом ректифікації в умовах зміни технологічних параметрів та складу вихідної суміші.</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У зв’язку з цим у даній дипломній роботі ставиться задача розробки комп’ютерно-інтегрованої системи управління ректифікаційною колоною у виробництві технічних розчинників, яка забезпечить стабільність технологічних режимів, підвищення якості продукту та зниження енергоспоживання.</w:t>
      </w:r>
    </w:p>
    <w:p w:rsidR="00383C1B" w:rsidRPr="00540183" w:rsidRDefault="00383C1B" w:rsidP="00540183">
      <w:pPr>
        <w:pStyle w:val="aff"/>
        <w:spacing w:before="0" w:beforeAutospacing="0" w:after="0" w:line="360" w:lineRule="auto"/>
        <w:ind w:firstLine="709"/>
        <w:jc w:val="both"/>
        <w:rPr>
          <w:sz w:val="28"/>
          <w:szCs w:val="28"/>
        </w:rPr>
      </w:pPr>
      <w:r w:rsidRPr="00540183">
        <w:rPr>
          <w:sz w:val="28"/>
          <w:szCs w:val="28"/>
        </w:rPr>
        <w:t>У наступних розділах роботи буде виконано аналіз об’єкта управління, розроблено структуру системи автоматизації та запропоновано технічні рішення для реалізації системи керування.</w:t>
      </w:r>
    </w:p>
    <w:p w:rsidR="00383C1B" w:rsidRPr="00540183" w:rsidRDefault="00383C1B" w:rsidP="00540183">
      <w:pPr>
        <w:pStyle w:val="aff"/>
        <w:spacing w:before="0" w:beforeAutospacing="0" w:after="0" w:line="360" w:lineRule="auto"/>
        <w:ind w:firstLine="709"/>
        <w:jc w:val="both"/>
        <w:rPr>
          <w:sz w:val="28"/>
          <w:szCs w:val="28"/>
        </w:rPr>
      </w:pPr>
    </w:p>
    <w:p w:rsidR="006814C9" w:rsidRPr="008D07D5" w:rsidRDefault="006814C9" w:rsidP="008D07D5">
      <w:pPr>
        <w:rPr>
          <w:sz w:val="28"/>
          <w:szCs w:val="28"/>
        </w:rPr>
      </w:pPr>
    </w:p>
    <w:p w:rsidR="00E540F1" w:rsidRPr="00EF2D38" w:rsidRDefault="00E540F1" w:rsidP="00EF2D38">
      <w:pPr>
        <w:pStyle w:val="aff"/>
        <w:spacing w:before="0" w:beforeAutospacing="0" w:after="0" w:line="360" w:lineRule="auto"/>
        <w:ind w:firstLine="709"/>
        <w:jc w:val="both"/>
        <w:rPr>
          <w:sz w:val="28"/>
          <w:szCs w:val="28"/>
        </w:rPr>
      </w:pPr>
    </w:p>
    <w:p w:rsidR="00705573" w:rsidRPr="00705573" w:rsidRDefault="00705573" w:rsidP="00705573">
      <w:pPr>
        <w:pStyle w:val="2"/>
        <w:spacing w:before="0" w:after="0"/>
        <w:ind w:left="0" w:firstLine="0"/>
        <w:rPr>
          <w:rFonts w:ascii="Times New Roman" w:hAnsi="Times New Roman" w:cs="Times New Roman"/>
          <w:i w:val="0"/>
        </w:rPr>
      </w:pPr>
      <w:r w:rsidRPr="00705573">
        <w:rPr>
          <w:rFonts w:ascii="Times New Roman" w:hAnsi="Times New Roman" w:cs="Times New Roman"/>
          <w:i w:val="0"/>
        </w:rPr>
        <w:t>РОЗДІЛ 2 ТЕХНОЛОГІЧНА СТРУКТУРА ТА АНАЛІЗ РЕКТИФІКАЦІЙНОЇ КОЛОНИ ЯК ОБ’ЄКТА КЕРУВАННЯ</w:t>
      </w:r>
    </w:p>
    <w:p w:rsidR="00DD49EE" w:rsidRDefault="00DD49EE" w:rsidP="004F7CEE">
      <w:pPr>
        <w:rPr>
          <w:sz w:val="28"/>
          <w:szCs w:val="28"/>
        </w:rPr>
      </w:pPr>
    </w:p>
    <w:p w:rsidR="00705573" w:rsidRDefault="00705573" w:rsidP="00705573">
      <w:pPr>
        <w:pStyle w:val="3"/>
      </w:pPr>
      <w:r>
        <w:t>2.1 Функціональна схема ректифікаційної установки</w:t>
      </w:r>
    </w:p>
    <w:p w:rsidR="00010267" w:rsidRPr="00010267" w:rsidRDefault="00010267" w:rsidP="00010267"/>
    <w:p w:rsidR="00705573" w:rsidRPr="00010267" w:rsidRDefault="00705573" w:rsidP="00010267">
      <w:pPr>
        <w:pStyle w:val="aff"/>
        <w:spacing w:before="0" w:beforeAutospacing="0" w:after="0" w:line="360" w:lineRule="auto"/>
        <w:ind w:firstLine="709"/>
        <w:jc w:val="both"/>
        <w:rPr>
          <w:sz w:val="28"/>
          <w:szCs w:val="28"/>
        </w:rPr>
      </w:pPr>
      <w:r w:rsidRPr="00010267">
        <w:rPr>
          <w:sz w:val="28"/>
          <w:szCs w:val="28"/>
        </w:rPr>
        <w:t>Ректифікаційна установка, що використовується у виробництві технічних розчинників, призначена для розділення багатокомпонентної рідинної суміші на фракції з різними температурами кипіння. Ефективність процесу значною мірою визначається стабільністю теплових та матеріальних потоків, а також узгодженою роботою допоміжного обладнання.</w:t>
      </w:r>
    </w:p>
    <w:p w:rsidR="00705573" w:rsidRPr="00010267" w:rsidRDefault="00705573" w:rsidP="00010267">
      <w:pPr>
        <w:pStyle w:val="aff"/>
        <w:spacing w:before="0" w:beforeAutospacing="0" w:after="0" w:line="360" w:lineRule="auto"/>
        <w:ind w:firstLine="709"/>
        <w:jc w:val="both"/>
        <w:rPr>
          <w:sz w:val="28"/>
          <w:szCs w:val="28"/>
        </w:rPr>
      </w:pPr>
      <w:r w:rsidRPr="00010267">
        <w:rPr>
          <w:sz w:val="28"/>
          <w:szCs w:val="28"/>
        </w:rPr>
        <w:t>Основним апаратом установки є ректифікаційна колона, у якій відбувається процес багаторазового контакту парової та рідкої фаз. Вихідна суміш після попереднього підігріву подається в середню частину колони, де відбувається її часткове випаровування та подальше розділення компонентів.</w:t>
      </w:r>
    </w:p>
    <w:p w:rsidR="00705573" w:rsidRPr="00010267" w:rsidRDefault="00705573" w:rsidP="00010267">
      <w:pPr>
        <w:pStyle w:val="aff"/>
        <w:spacing w:before="0" w:beforeAutospacing="0" w:after="0" w:line="360" w:lineRule="auto"/>
        <w:ind w:firstLine="709"/>
        <w:jc w:val="both"/>
        <w:rPr>
          <w:sz w:val="28"/>
          <w:szCs w:val="28"/>
        </w:rPr>
      </w:pPr>
      <w:r w:rsidRPr="00010267">
        <w:rPr>
          <w:sz w:val="28"/>
          <w:szCs w:val="28"/>
        </w:rPr>
        <w:t>У нижній частині колони встановлюється кип’ятильник (</w:t>
      </w:r>
      <w:proofErr w:type="spellStart"/>
      <w:r w:rsidRPr="00010267">
        <w:rPr>
          <w:sz w:val="28"/>
          <w:szCs w:val="28"/>
        </w:rPr>
        <w:t>ребойлер</w:t>
      </w:r>
      <w:proofErr w:type="spellEnd"/>
      <w:r w:rsidRPr="00010267">
        <w:rPr>
          <w:sz w:val="28"/>
          <w:szCs w:val="28"/>
        </w:rPr>
        <w:t xml:space="preserve">), який забезпечує підведення тепла до кубової рідини. Частина рідини випаровується і у вигляді пари повертається в колону, забезпечуючи підйом легколетких компонентів угору. </w:t>
      </w:r>
      <w:proofErr w:type="spellStart"/>
      <w:r w:rsidRPr="00010267">
        <w:rPr>
          <w:sz w:val="28"/>
          <w:szCs w:val="28"/>
        </w:rPr>
        <w:t>Невипарована</w:t>
      </w:r>
      <w:proofErr w:type="spellEnd"/>
      <w:r w:rsidRPr="00010267">
        <w:rPr>
          <w:sz w:val="28"/>
          <w:szCs w:val="28"/>
        </w:rPr>
        <w:t xml:space="preserve"> частина відводиться як кубовий залишок.</w:t>
      </w:r>
    </w:p>
    <w:p w:rsidR="00705573" w:rsidRPr="00010267" w:rsidRDefault="00705573" w:rsidP="00010267">
      <w:pPr>
        <w:pStyle w:val="aff"/>
        <w:spacing w:before="0" w:beforeAutospacing="0" w:after="0" w:line="360" w:lineRule="auto"/>
        <w:ind w:firstLine="709"/>
        <w:jc w:val="both"/>
        <w:rPr>
          <w:sz w:val="28"/>
          <w:szCs w:val="28"/>
        </w:rPr>
      </w:pPr>
      <w:r w:rsidRPr="00010267">
        <w:rPr>
          <w:sz w:val="28"/>
          <w:szCs w:val="28"/>
        </w:rPr>
        <w:t>У верхній частині колони встановлюється конденсатор, у якому пар охолоджується та переходить у рідину. Частина конденсату відводиться як готовий продукт, а інша частина повертається в колону як флегма, що забезпечує покращення процесу розділення.</w:t>
      </w:r>
    </w:p>
    <w:p w:rsidR="00705573" w:rsidRPr="00010267" w:rsidRDefault="00705573" w:rsidP="00010267">
      <w:pPr>
        <w:pStyle w:val="aff"/>
        <w:spacing w:before="0" w:beforeAutospacing="0" w:after="0" w:line="360" w:lineRule="auto"/>
        <w:ind w:firstLine="709"/>
        <w:jc w:val="both"/>
        <w:rPr>
          <w:sz w:val="28"/>
          <w:szCs w:val="28"/>
        </w:rPr>
      </w:pPr>
      <w:r w:rsidRPr="00010267">
        <w:rPr>
          <w:sz w:val="28"/>
          <w:szCs w:val="28"/>
        </w:rPr>
        <w:t>До складу установки також входять:</w:t>
      </w:r>
    </w:p>
    <w:p w:rsidR="00705573" w:rsidRPr="00010267" w:rsidRDefault="00705573" w:rsidP="00DF74A1">
      <w:pPr>
        <w:pStyle w:val="aff"/>
        <w:numPr>
          <w:ilvl w:val="0"/>
          <w:numId w:val="9"/>
        </w:numPr>
        <w:spacing w:before="0" w:beforeAutospacing="0" w:after="0" w:line="360" w:lineRule="auto"/>
        <w:ind w:left="0" w:firstLine="709"/>
        <w:jc w:val="both"/>
        <w:rPr>
          <w:sz w:val="28"/>
          <w:szCs w:val="28"/>
        </w:rPr>
      </w:pPr>
      <w:r w:rsidRPr="00010267">
        <w:rPr>
          <w:sz w:val="28"/>
          <w:szCs w:val="28"/>
        </w:rPr>
        <w:t>теплообмінники попереднього підігріву сировини;</w:t>
      </w:r>
    </w:p>
    <w:p w:rsidR="00705573" w:rsidRPr="00010267" w:rsidRDefault="00705573" w:rsidP="00DF74A1">
      <w:pPr>
        <w:pStyle w:val="aff"/>
        <w:numPr>
          <w:ilvl w:val="0"/>
          <w:numId w:val="9"/>
        </w:numPr>
        <w:spacing w:before="0" w:beforeAutospacing="0" w:after="0" w:line="360" w:lineRule="auto"/>
        <w:ind w:left="0" w:firstLine="709"/>
        <w:jc w:val="both"/>
        <w:rPr>
          <w:sz w:val="28"/>
          <w:szCs w:val="28"/>
        </w:rPr>
      </w:pPr>
      <w:r w:rsidRPr="00010267">
        <w:rPr>
          <w:sz w:val="28"/>
          <w:szCs w:val="28"/>
        </w:rPr>
        <w:t>насосне обладнання подачі сировини;</w:t>
      </w:r>
    </w:p>
    <w:p w:rsidR="00705573" w:rsidRPr="00010267" w:rsidRDefault="00705573" w:rsidP="00DF74A1">
      <w:pPr>
        <w:pStyle w:val="aff"/>
        <w:numPr>
          <w:ilvl w:val="0"/>
          <w:numId w:val="9"/>
        </w:numPr>
        <w:spacing w:before="0" w:beforeAutospacing="0" w:after="0" w:line="360" w:lineRule="auto"/>
        <w:ind w:left="0" w:firstLine="709"/>
        <w:jc w:val="both"/>
        <w:rPr>
          <w:sz w:val="28"/>
          <w:szCs w:val="28"/>
        </w:rPr>
      </w:pPr>
      <w:r w:rsidRPr="00010267">
        <w:rPr>
          <w:sz w:val="28"/>
          <w:szCs w:val="28"/>
        </w:rPr>
        <w:t>насоси подачі флегми;</w:t>
      </w:r>
    </w:p>
    <w:p w:rsidR="00705573" w:rsidRPr="00010267" w:rsidRDefault="00705573" w:rsidP="00DF74A1">
      <w:pPr>
        <w:pStyle w:val="aff"/>
        <w:numPr>
          <w:ilvl w:val="0"/>
          <w:numId w:val="9"/>
        </w:numPr>
        <w:spacing w:before="0" w:beforeAutospacing="0" w:after="0" w:line="360" w:lineRule="auto"/>
        <w:ind w:left="0" w:firstLine="709"/>
        <w:jc w:val="both"/>
        <w:rPr>
          <w:sz w:val="28"/>
          <w:szCs w:val="28"/>
        </w:rPr>
      </w:pPr>
      <w:r w:rsidRPr="00010267">
        <w:rPr>
          <w:sz w:val="28"/>
          <w:szCs w:val="28"/>
        </w:rPr>
        <w:t>насоси відбору продуктів;</w:t>
      </w:r>
    </w:p>
    <w:p w:rsidR="00705573" w:rsidRPr="00010267" w:rsidRDefault="00705573" w:rsidP="00DF74A1">
      <w:pPr>
        <w:pStyle w:val="aff"/>
        <w:numPr>
          <w:ilvl w:val="0"/>
          <w:numId w:val="9"/>
        </w:numPr>
        <w:spacing w:before="0" w:beforeAutospacing="0" w:after="0" w:line="360" w:lineRule="auto"/>
        <w:ind w:left="0" w:firstLine="709"/>
        <w:jc w:val="both"/>
        <w:rPr>
          <w:sz w:val="28"/>
          <w:szCs w:val="28"/>
        </w:rPr>
      </w:pPr>
      <w:r w:rsidRPr="00010267">
        <w:rPr>
          <w:sz w:val="28"/>
          <w:szCs w:val="28"/>
        </w:rPr>
        <w:lastRenderedPageBreak/>
        <w:t>продуктова та проміжні ємності;</w:t>
      </w:r>
    </w:p>
    <w:p w:rsidR="00705573" w:rsidRPr="00010267" w:rsidRDefault="00705573" w:rsidP="00DF74A1">
      <w:pPr>
        <w:pStyle w:val="aff"/>
        <w:numPr>
          <w:ilvl w:val="0"/>
          <w:numId w:val="9"/>
        </w:numPr>
        <w:spacing w:before="0" w:beforeAutospacing="0" w:after="0" w:line="360" w:lineRule="auto"/>
        <w:ind w:left="0" w:firstLine="709"/>
        <w:jc w:val="both"/>
        <w:rPr>
          <w:sz w:val="28"/>
          <w:szCs w:val="28"/>
        </w:rPr>
      </w:pPr>
      <w:r w:rsidRPr="00010267">
        <w:rPr>
          <w:sz w:val="28"/>
          <w:szCs w:val="28"/>
        </w:rPr>
        <w:t>система трубопроводів та запірної арматури.</w:t>
      </w:r>
    </w:p>
    <w:p w:rsidR="00705573" w:rsidRPr="00010267" w:rsidRDefault="00705573" w:rsidP="00010267">
      <w:pPr>
        <w:pStyle w:val="aff"/>
        <w:spacing w:before="0" w:beforeAutospacing="0" w:after="0" w:line="360" w:lineRule="auto"/>
        <w:ind w:firstLine="709"/>
        <w:jc w:val="both"/>
        <w:rPr>
          <w:sz w:val="28"/>
          <w:szCs w:val="28"/>
        </w:rPr>
      </w:pPr>
      <w:r w:rsidRPr="00010267">
        <w:rPr>
          <w:sz w:val="28"/>
          <w:szCs w:val="28"/>
        </w:rPr>
        <w:t>Стабільність роботи установки визначається узгодженістю витрат сировини, теплового навантаження кип’ятильника та інтенсивності конденсації у верхній частині колони. Порушення цих режимів призводить до зміни складу продуктів та зниження ефективності процесу.</w:t>
      </w:r>
    </w:p>
    <w:p w:rsidR="00705573" w:rsidRPr="003D613E" w:rsidRDefault="00705573" w:rsidP="00010267">
      <w:pPr>
        <w:pStyle w:val="aff"/>
        <w:spacing w:before="0" w:beforeAutospacing="0" w:after="0" w:line="360" w:lineRule="auto"/>
        <w:ind w:firstLine="709"/>
        <w:jc w:val="both"/>
        <w:rPr>
          <w:sz w:val="28"/>
          <w:szCs w:val="28"/>
          <w:lang w:val="ru-RU"/>
        </w:rPr>
      </w:pPr>
      <w:r w:rsidRPr="00010267">
        <w:rPr>
          <w:sz w:val="28"/>
          <w:szCs w:val="28"/>
        </w:rPr>
        <w:t>Для забезпечення стабільної роботи застосовується система автоматичного керування, яка контролює температури, тиск, рівні рідини та витрати потоків.</w:t>
      </w:r>
    </w:p>
    <w:p w:rsidR="00010267" w:rsidRPr="00010267" w:rsidRDefault="00010267" w:rsidP="00010267">
      <w:pPr>
        <w:pStyle w:val="aff"/>
        <w:spacing w:before="0" w:beforeAutospacing="0" w:after="0" w:line="360" w:lineRule="auto"/>
        <w:ind w:firstLine="709"/>
        <w:jc w:val="both"/>
        <w:rPr>
          <w:sz w:val="28"/>
          <w:szCs w:val="28"/>
        </w:rPr>
      </w:pPr>
      <w:r w:rsidRPr="00010267">
        <w:rPr>
          <w:noProof/>
          <w:sz w:val="28"/>
          <w:szCs w:val="28"/>
          <w:lang w:val="ru-RU"/>
        </w:rPr>
        <w:drawing>
          <wp:inline distT="0" distB="0" distL="0" distR="0" wp14:anchorId="195ED4E8" wp14:editId="661A93F5">
            <wp:extent cx="4381500" cy="301752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381500" cy="3017520"/>
                    </a:xfrm>
                    <a:prstGeom prst="rect">
                      <a:avLst/>
                    </a:prstGeom>
                    <a:noFill/>
                    <a:ln>
                      <a:noFill/>
                    </a:ln>
                  </pic:spPr>
                </pic:pic>
              </a:graphicData>
            </a:graphic>
          </wp:inline>
        </w:drawing>
      </w:r>
    </w:p>
    <w:p w:rsidR="00705573" w:rsidRDefault="00705573" w:rsidP="00010267">
      <w:pPr>
        <w:pStyle w:val="aff"/>
        <w:spacing w:before="0" w:beforeAutospacing="0" w:after="0" w:line="360" w:lineRule="auto"/>
        <w:ind w:firstLine="709"/>
        <w:jc w:val="both"/>
        <w:rPr>
          <w:rStyle w:val="aff0"/>
          <w:i w:val="0"/>
          <w:sz w:val="28"/>
          <w:szCs w:val="28"/>
        </w:rPr>
      </w:pPr>
      <w:r w:rsidRPr="00010267">
        <w:rPr>
          <w:rStyle w:val="aff0"/>
          <w:i w:val="0"/>
          <w:sz w:val="28"/>
          <w:szCs w:val="28"/>
        </w:rPr>
        <w:t>Рисунок 2.1 – Функціональна схема ректифікаційної установки.</w:t>
      </w:r>
    </w:p>
    <w:p w:rsidR="00010267" w:rsidRPr="00010267" w:rsidRDefault="00010267" w:rsidP="00010267">
      <w:pPr>
        <w:pStyle w:val="aff"/>
        <w:spacing w:before="0" w:beforeAutospacing="0" w:after="0" w:line="360" w:lineRule="auto"/>
        <w:ind w:firstLine="709"/>
        <w:jc w:val="both"/>
        <w:rPr>
          <w:sz w:val="28"/>
          <w:szCs w:val="28"/>
        </w:rPr>
      </w:pPr>
    </w:p>
    <w:p w:rsidR="00705573" w:rsidRPr="00010267" w:rsidRDefault="00705573" w:rsidP="00010267">
      <w:pPr>
        <w:pStyle w:val="aff"/>
        <w:spacing w:before="0" w:beforeAutospacing="0" w:after="0" w:line="360" w:lineRule="auto"/>
        <w:ind w:firstLine="709"/>
        <w:jc w:val="both"/>
        <w:rPr>
          <w:sz w:val="28"/>
          <w:szCs w:val="28"/>
        </w:rPr>
      </w:pPr>
      <w:r w:rsidRPr="00010267">
        <w:rPr>
          <w:sz w:val="28"/>
          <w:szCs w:val="28"/>
        </w:rPr>
        <w:t>На функціональній схемі повинні бути показані основні технологічні апарати, напрямки матеріальних потоків, а також точки підключення системи автоматизації.</w:t>
      </w:r>
    </w:p>
    <w:p w:rsidR="00705573" w:rsidRPr="00010267" w:rsidRDefault="00705573" w:rsidP="00010267">
      <w:pPr>
        <w:pStyle w:val="aff"/>
        <w:spacing w:before="0" w:beforeAutospacing="0" w:after="0" w:line="360" w:lineRule="auto"/>
        <w:ind w:firstLine="709"/>
        <w:jc w:val="both"/>
        <w:rPr>
          <w:sz w:val="28"/>
          <w:szCs w:val="28"/>
        </w:rPr>
      </w:pPr>
      <w:r w:rsidRPr="00010267">
        <w:rPr>
          <w:sz w:val="28"/>
          <w:szCs w:val="28"/>
        </w:rPr>
        <w:t>Таким чином, функціональна схема дозволяє визначити місце ректифікаційної колони в загальному технологічному процесі та є основою для подальшого аналізу об’єкта керування і розробки системи автоматизації.</w:t>
      </w:r>
    </w:p>
    <w:p w:rsidR="00010267" w:rsidRDefault="003636FF" w:rsidP="00F73C30">
      <w:pPr>
        <w:pStyle w:val="3"/>
        <w:spacing w:line="360" w:lineRule="auto"/>
        <w:ind w:left="0"/>
      </w:pPr>
      <w:r w:rsidRPr="00010267">
        <w:rPr>
          <w:b w:val="0"/>
          <w:lang w:val="ru-RU"/>
        </w:rPr>
        <w:br w:type="page"/>
      </w:r>
      <w:r w:rsidR="00010267">
        <w:rPr>
          <w:lang w:val="ru-RU"/>
        </w:rPr>
        <w:lastRenderedPageBreak/>
        <w:t>2</w:t>
      </w:r>
      <w:r w:rsidR="00010267">
        <w:t>.2 Аналіз ректифікаційної колони як об’єкта керування</w:t>
      </w:r>
    </w:p>
    <w:p w:rsidR="00010267" w:rsidRPr="00997A37" w:rsidRDefault="00010267" w:rsidP="00EB0822">
      <w:pPr>
        <w:pStyle w:val="aff"/>
        <w:spacing w:before="0" w:beforeAutospacing="0" w:after="0" w:line="360" w:lineRule="auto"/>
        <w:ind w:firstLine="709"/>
        <w:jc w:val="both"/>
        <w:rPr>
          <w:sz w:val="28"/>
          <w:szCs w:val="28"/>
        </w:rPr>
      </w:pPr>
      <w:r w:rsidRPr="00997A37">
        <w:rPr>
          <w:sz w:val="28"/>
          <w:szCs w:val="28"/>
        </w:rPr>
        <w:t xml:space="preserve">Ректифікаційна колона належить до класу складних </w:t>
      </w:r>
      <w:proofErr w:type="spellStart"/>
      <w:r w:rsidRPr="00997A37">
        <w:rPr>
          <w:sz w:val="28"/>
          <w:szCs w:val="28"/>
        </w:rPr>
        <w:t>багатопараметричних</w:t>
      </w:r>
      <w:proofErr w:type="spellEnd"/>
      <w:r w:rsidRPr="00997A37">
        <w:rPr>
          <w:sz w:val="28"/>
          <w:szCs w:val="28"/>
        </w:rPr>
        <w:t xml:space="preserve"> об’єктів керування, у яких одночасно протікають теплові та </w:t>
      </w:r>
      <w:proofErr w:type="spellStart"/>
      <w:r w:rsidRPr="00997A37">
        <w:rPr>
          <w:sz w:val="28"/>
          <w:szCs w:val="28"/>
        </w:rPr>
        <w:t>масообмінні</w:t>
      </w:r>
      <w:proofErr w:type="spellEnd"/>
      <w:r w:rsidRPr="00997A37">
        <w:rPr>
          <w:sz w:val="28"/>
          <w:szCs w:val="28"/>
        </w:rPr>
        <w:t xml:space="preserve"> процеси між паровою і рідкою фазами. Основною технологічною метою керування є забезпечення заданої якості продуктів ректифікації (верхнього продукту та кубового залишку) за умов змін складу сировини, навантаження та зовнішніх факторів, при мінімальних енерговитратах і дотриманні обмежень безпеки.</w:t>
      </w:r>
    </w:p>
    <w:p w:rsidR="00010267" w:rsidRPr="00997A37" w:rsidRDefault="00010267" w:rsidP="00EB0822">
      <w:pPr>
        <w:pStyle w:val="aff"/>
        <w:spacing w:before="0" w:beforeAutospacing="0" w:after="0" w:line="360" w:lineRule="auto"/>
        <w:ind w:firstLine="709"/>
        <w:jc w:val="both"/>
        <w:rPr>
          <w:sz w:val="28"/>
          <w:szCs w:val="28"/>
        </w:rPr>
      </w:pPr>
      <w:r w:rsidRPr="00997A37">
        <w:rPr>
          <w:sz w:val="28"/>
          <w:szCs w:val="28"/>
        </w:rPr>
        <w:t>Особливістю колони як об’єкта є те, що якість продуктів безпосередньо визначається розподілом концентрацій компонентів по висоті колони, який у практичних системах часто оцінюють непрямими показниками — температурним профілем, тиском, витратами та співвідношенням флегми до відбору.</w:t>
      </w:r>
    </w:p>
    <w:p w:rsidR="00010267" w:rsidRPr="00997A37" w:rsidRDefault="00010267" w:rsidP="00EB0822">
      <w:pPr>
        <w:rPr>
          <w:sz w:val="28"/>
          <w:szCs w:val="28"/>
        </w:rPr>
      </w:pPr>
    </w:p>
    <w:p w:rsidR="00010267" w:rsidRPr="00997A37" w:rsidRDefault="00010267" w:rsidP="00EB0822">
      <w:pPr>
        <w:pStyle w:val="4"/>
        <w:spacing w:line="360" w:lineRule="auto"/>
        <w:ind w:firstLine="709"/>
        <w:jc w:val="both"/>
        <w:rPr>
          <w:b w:val="0"/>
        </w:rPr>
      </w:pPr>
      <w:r w:rsidRPr="00997A37">
        <w:rPr>
          <w:b w:val="0"/>
        </w:rPr>
        <w:t>Керовані параметри (</w:t>
      </w:r>
      <w:proofErr w:type="spellStart"/>
      <w:r w:rsidRPr="00997A37">
        <w:rPr>
          <w:b w:val="0"/>
        </w:rPr>
        <w:t>параметри</w:t>
      </w:r>
      <w:proofErr w:type="spellEnd"/>
      <w:r w:rsidRPr="00997A37">
        <w:rPr>
          <w:b w:val="0"/>
        </w:rPr>
        <w:t>, що підлягають підтриманню)</w:t>
      </w:r>
    </w:p>
    <w:p w:rsidR="00010267" w:rsidRPr="00997A37" w:rsidRDefault="00010267" w:rsidP="00EB0822">
      <w:pPr>
        <w:pStyle w:val="aff"/>
        <w:spacing w:before="0" w:beforeAutospacing="0" w:after="0" w:line="360" w:lineRule="auto"/>
        <w:ind w:firstLine="709"/>
        <w:jc w:val="both"/>
        <w:rPr>
          <w:sz w:val="28"/>
          <w:szCs w:val="28"/>
        </w:rPr>
      </w:pPr>
      <w:r w:rsidRPr="00997A37">
        <w:rPr>
          <w:sz w:val="28"/>
          <w:szCs w:val="28"/>
        </w:rPr>
        <w:t>Керованими параметрами вважають величини, значення яких повинні утримуватися на заданому рівні для забезпечення якості розділення та стабільності режиму. Для ректифікаційної колони ключовими є:</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rStyle w:val="aff4"/>
          <w:b w:val="0"/>
          <w:sz w:val="28"/>
          <w:szCs w:val="28"/>
        </w:rPr>
        <w:t>температура у верхній частині колони</w:t>
      </w:r>
      <w:r w:rsidRPr="00997A37">
        <w:rPr>
          <w:sz w:val="28"/>
          <w:szCs w:val="28"/>
        </w:rPr>
        <w:t xml:space="preserve"> </w:t>
      </w:r>
      <w:proofErr w:type="spellStart"/>
      <w:r w:rsidRPr="00997A37">
        <w:rPr>
          <w:rStyle w:val="katex-mathml"/>
          <w:sz w:val="28"/>
          <w:szCs w:val="28"/>
        </w:rPr>
        <w:t>Ttop</w:t>
      </w:r>
      <w:proofErr w:type="spellEnd"/>
      <w:r w:rsidRPr="00997A37">
        <w:rPr>
          <w:rStyle w:val="katex-mathml"/>
          <w:sz w:val="28"/>
          <w:szCs w:val="28"/>
        </w:rPr>
        <w:t xml:space="preserve"> (</w:t>
      </w:r>
      <w:r w:rsidRPr="00997A37">
        <w:rPr>
          <w:sz w:val="28"/>
          <w:szCs w:val="28"/>
        </w:rPr>
        <w:t xml:space="preserve"> склад і чистоту верхнього продукту);</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rStyle w:val="aff4"/>
          <w:b w:val="0"/>
          <w:sz w:val="28"/>
          <w:szCs w:val="28"/>
        </w:rPr>
        <w:t>температура у нижній (кубовій) частині</w:t>
      </w:r>
      <w:r w:rsidRPr="00997A37">
        <w:rPr>
          <w:sz w:val="28"/>
          <w:szCs w:val="28"/>
        </w:rPr>
        <w:t xml:space="preserve"> </w:t>
      </w:r>
      <w:proofErr w:type="spellStart"/>
      <w:r w:rsidRPr="00997A37">
        <w:rPr>
          <w:rStyle w:val="katex-mathml"/>
          <w:sz w:val="28"/>
          <w:szCs w:val="28"/>
        </w:rPr>
        <w:t>Tbot</w:t>
      </w:r>
      <w:proofErr w:type="spellEnd"/>
      <w:r w:rsidR="002748B2" w:rsidRPr="00997A37">
        <w:rPr>
          <w:rStyle w:val="katex-mathml"/>
          <w:sz w:val="28"/>
          <w:szCs w:val="28"/>
        </w:rPr>
        <w:t>.</w:t>
      </w:r>
      <w:r w:rsidRPr="00997A37">
        <w:rPr>
          <w:sz w:val="28"/>
          <w:szCs w:val="28"/>
        </w:rPr>
        <w:t xml:space="preserve"> (характеризує ступінь відділення </w:t>
      </w:r>
      <w:proofErr w:type="spellStart"/>
      <w:r w:rsidRPr="00997A37">
        <w:rPr>
          <w:sz w:val="28"/>
          <w:szCs w:val="28"/>
        </w:rPr>
        <w:t>важкокиплячих</w:t>
      </w:r>
      <w:proofErr w:type="spellEnd"/>
      <w:r w:rsidRPr="00997A37">
        <w:rPr>
          <w:sz w:val="28"/>
          <w:szCs w:val="28"/>
        </w:rPr>
        <w:t xml:space="preserve"> компонентів і якість кубового залишку);</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rStyle w:val="aff4"/>
          <w:b w:val="0"/>
          <w:sz w:val="28"/>
          <w:szCs w:val="28"/>
        </w:rPr>
        <w:t>тиск у колоні</w:t>
      </w:r>
      <w:r w:rsidRPr="00997A37">
        <w:rPr>
          <w:sz w:val="28"/>
          <w:szCs w:val="28"/>
        </w:rPr>
        <w:t xml:space="preserve"> </w:t>
      </w:r>
      <w:r w:rsidRPr="00997A37">
        <w:rPr>
          <w:rStyle w:val="katex-mathml"/>
          <w:sz w:val="28"/>
          <w:szCs w:val="28"/>
        </w:rPr>
        <w:t>P</w:t>
      </w:r>
      <w:r w:rsidRPr="00997A37">
        <w:rPr>
          <w:sz w:val="28"/>
          <w:szCs w:val="28"/>
        </w:rPr>
        <w:t xml:space="preserve"> (впливає на температури кипіння, рівновагу фаз і стабільність конденсації);</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rStyle w:val="aff4"/>
          <w:b w:val="0"/>
          <w:sz w:val="28"/>
          <w:szCs w:val="28"/>
        </w:rPr>
        <w:t>рівень у кубовій частині</w:t>
      </w:r>
      <w:r w:rsidRPr="00997A37">
        <w:rPr>
          <w:sz w:val="28"/>
          <w:szCs w:val="28"/>
        </w:rPr>
        <w:t xml:space="preserve"> </w:t>
      </w:r>
      <w:proofErr w:type="spellStart"/>
      <w:r w:rsidRPr="00997A37">
        <w:rPr>
          <w:rStyle w:val="katex-mathml"/>
          <w:sz w:val="28"/>
          <w:szCs w:val="28"/>
        </w:rPr>
        <w:t>Lbot</w:t>
      </w:r>
      <w:r w:rsidRPr="00997A37">
        <w:rPr>
          <w:rStyle w:val="vlist-s"/>
          <w:sz w:val="28"/>
          <w:szCs w:val="28"/>
        </w:rPr>
        <w:t>​</w:t>
      </w:r>
      <w:proofErr w:type="spellEnd"/>
      <w:r w:rsidRPr="00997A37">
        <w:rPr>
          <w:sz w:val="28"/>
          <w:szCs w:val="28"/>
        </w:rPr>
        <w:t xml:space="preserve"> (забезпечує надійну роботу </w:t>
      </w:r>
      <w:proofErr w:type="spellStart"/>
      <w:r w:rsidRPr="00997A37">
        <w:rPr>
          <w:sz w:val="28"/>
          <w:szCs w:val="28"/>
        </w:rPr>
        <w:t>ребойлера</w:t>
      </w:r>
      <w:proofErr w:type="spellEnd"/>
      <w:r w:rsidRPr="00997A37">
        <w:rPr>
          <w:sz w:val="28"/>
          <w:szCs w:val="28"/>
        </w:rPr>
        <w:t xml:space="preserve"> та запобігає сухому ходу/переповненню);</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rStyle w:val="aff4"/>
          <w:b w:val="0"/>
          <w:sz w:val="28"/>
          <w:szCs w:val="28"/>
        </w:rPr>
        <w:t xml:space="preserve">рівень у </w:t>
      </w:r>
      <w:proofErr w:type="spellStart"/>
      <w:r w:rsidRPr="00997A37">
        <w:rPr>
          <w:rStyle w:val="aff4"/>
          <w:b w:val="0"/>
          <w:sz w:val="28"/>
          <w:szCs w:val="28"/>
        </w:rPr>
        <w:t>флегмовій</w:t>
      </w:r>
      <w:proofErr w:type="spellEnd"/>
      <w:r w:rsidRPr="00997A37">
        <w:rPr>
          <w:rStyle w:val="aff4"/>
          <w:b w:val="0"/>
          <w:sz w:val="28"/>
          <w:szCs w:val="28"/>
        </w:rPr>
        <w:t xml:space="preserve"> ємності</w:t>
      </w:r>
      <w:r w:rsidRPr="00997A37">
        <w:rPr>
          <w:sz w:val="28"/>
          <w:szCs w:val="28"/>
        </w:rPr>
        <w:t xml:space="preserve"> </w:t>
      </w:r>
      <w:proofErr w:type="spellStart"/>
      <w:r w:rsidRPr="00997A37">
        <w:rPr>
          <w:rStyle w:val="katex-mathml"/>
          <w:sz w:val="28"/>
          <w:szCs w:val="28"/>
        </w:rPr>
        <w:t>Lref</w:t>
      </w:r>
      <w:r w:rsidRPr="00997A37">
        <w:rPr>
          <w:rStyle w:val="vlist-s"/>
          <w:sz w:val="28"/>
          <w:szCs w:val="28"/>
        </w:rPr>
        <w:t>​</w:t>
      </w:r>
      <w:proofErr w:type="spellEnd"/>
      <w:r w:rsidRPr="00997A37">
        <w:rPr>
          <w:sz w:val="28"/>
          <w:szCs w:val="28"/>
        </w:rPr>
        <w:t xml:space="preserve"> (забезпечує стабільність подачі флегми та відбору дистиляту);</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rStyle w:val="aff4"/>
          <w:b w:val="0"/>
          <w:sz w:val="28"/>
          <w:szCs w:val="28"/>
        </w:rPr>
        <w:lastRenderedPageBreak/>
        <w:t>якість продуктів за складом/концентрацією</w:t>
      </w:r>
      <w:r w:rsidRPr="00997A37">
        <w:rPr>
          <w:sz w:val="28"/>
          <w:szCs w:val="28"/>
        </w:rPr>
        <w:t xml:space="preserve"> </w:t>
      </w:r>
      <w:proofErr w:type="spellStart"/>
      <w:r w:rsidRPr="00997A37">
        <w:rPr>
          <w:rStyle w:val="katex-mathml"/>
          <w:sz w:val="28"/>
          <w:szCs w:val="28"/>
        </w:rPr>
        <w:t>x</w:t>
      </w:r>
      <w:r w:rsidRPr="00997A37">
        <w:rPr>
          <w:rStyle w:val="katex-mathml"/>
          <w:sz w:val="28"/>
          <w:szCs w:val="28"/>
          <w:vertAlign w:val="subscript"/>
        </w:rPr>
        <w:t>D</w:t>
      </w:r>
      <w:proofErr w:type="spellEnd"/>
      <w:r w:rsidRPr="00997A37">
        <w:rPr>
          <w:sz w:val="28"/>
          <w:szCs w:val="28"/>
        </w:rPr>
        <w:t xml:space="preserve"> (верхній продукт) та </w:t>
      </w:r>
      <w:proofErr w:type="spellStart"/>
      <w:r w:rsidRPr="00997A37">
        <w:rPr>
          <w:rStyle w:val="katex-mathml"/>
          <w:sz w:val="28"/>
          <w:szCs w:val="28"/>
        </w:rPr>
        <w:t>x</w:t>
      </w:r>
      <w:r w:rsidRPr="00997A37">
        <w:rPr>
          <w:rStyle w:val="katex-mathml"/>
          <w:sz w:val="28"/>
          <w:szCs w:val="28"/>
          <w:vertAlign w:val="subscript"/>
        </w:rPr>
        <w:t>B</w:t>
      </w:r>
      <w:r w:rsidRPr="00997A37">
        <w:rPr>
          <w:rStyle w:val="vlist-s"/>
          <w:sz w:val="28"/>
          <w:szCs w:val="28"/>
        </w:rPr>
        <w:t>​</w:t>
      </w:r>
      <w:proofErr w:type="spellEnd"/>
      <w:r w:rsidRPr="00997A37">
        <w:rPr>
          <w:sz w:val="28"/>
          <w:szCs w:val="28"/>
        </w:rPr>
        <w:t xml:space="preserve"> (кубовий продукт), якщо наявний аналізатор складу.</w:t>
      </w:r>
    </w:p>
    <w:p w:rsidR="00010267" w:rsidRPr="00997A37" w:rsidRDefault="00010267" w:rsidP="00EB0822">
      <w:pPr>
        <w:pStyle w:val="aff"/>
        <w:spacing w:before="0" w:beforeAutospacing="0" w:after="0" w:line="360" w:lineRule="auto"/>
        <w:ind w:firstLine="709"/>
        <w:jc w:val="both"/>
        <w:rPr>
          <w:sz w:val="28"/>
          <w:szCs w:val="28"/>
        </w:rPr>
      </w:pPr>
      <w:r w:rsidRPr="00997A37">
        <w:rPr>
          <w:sz w:val="28"/>
          <w:szCs w:val="28"/>
        </w:rPr>
        <w:t xml:space="preserve">У бакалаврській роботі допустимо робити акцент на </w:t>
      </w:r>
      <w:r w:rsidRPr="00997A37">
        <w:rPr>
          <w:rStyle w:val="aff4"/>
          <w:b w:val="0"/>
          <w:sz w:val="28"/>
          <w:szCs w:val="28"/>
        </w:rPr>
        <w:t>температурах, тиску, рівнях та витратах</w:t>
      </w:r>
      <w:r w:rsidRPr="00997A37">
        <w:rPr>
          <w:sz w:val="28"/>
          <w:szCs w:val="28"/>
        </w:rPr>
        <w:t>, а склад продуктів розглядати як цільовий показник, що опосередковано забезпечується температурними контурами.</w:t>
      </w:r>
    </w:p>
    <w:p w:rsidR="00010267" w:rsidRPr="00997A37" w:rsidRDefault="00010267" w:rsidP="00EB0822">
      <w:pPr>
        <w:rPr>
          <w:sz w:val="28"/>
          <w:szCs w:val="28"/>
        </w:rPr>
      </w:pPr>
    </w:p>
    <w:p w:rsidR="00010267" w:rsidRPr="00997A37" w:rsidRDefault="00010267" w:rsidP="00EB0822">
      <w:pPr>
        <w:pStyle w:val="4"/>
        <w:spacing w:line="360" w:lineRule="auto"/>
        <w:ind w:firstLine="709"/>
        <w:jc w:val="both"/>
        <w:rPr>
          <w:b w:val="0"/>
        </w:rPr>
      </w:pPr>
      <w:r w:rsidRPr="00997A37">
        <w:rPr>
          <w:b w:val="0"/>
        </w:rPr>
        <w:t>Регульовані величини (вимірювані величини для регулювання)</w:t>
      </w:r>
    </w:p>
    <w:p w:rsidR="00010267" w:rsidRPr="00997A37" w:rsidRDefault="00010267" w:rsidP="00EB0822">
      <w:pPr>
        <w:pStyle w:val="aff"/>
        <w:spacing w:before="0" w:beforeAutospacing="0" w:after="0" w:line="360" w:lineRule="auto"/>
        <w:ind w:firstLine="709"/>
        <w:jc w:val="both"/>
        <w:rPr>
          <w:sz w:val="28"/>
          <w:szCs w:val="28"/>
        </w:rPr>
      </w:pPr>
      <w:r w:rsidRPr="00997A37">
        <w:rPr>
          <w:sz w:val="28"/>
          <w:szCs w:val="28"/>
        </w:rPr>
        <w:t>Регульованими величинами виступають вимірювані сигнали, які використовуються як зворотний зв’язок у контурах керування. На практиці для ректифікаційної колони застосовують:</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sz w:val="28"/>
          <w:szCs w:val="28"/>
        </w:rPr>
        <w:t xml:space="preserve">температури у контрольних точках: </w:t>
      </w:r>
      <w:proofErr w:type="spellStart"/>
      <w:r w:rsidRPr="00997A37">
        <w:rPr>
          <w:rStyle w:val="katex-mathml"/>
          <w:sz w:val="28"/>
          <w:szCs w:val="28"/>
        </w:rPr>
        <w:t>Ttop</w:t>
      </w:r>
      <w:proofErr w:type="spellEnd"/>
      <w:r w:rsidR="005628DE" w:rsidRPr="00997A37">
        <w:rPr>
          <w:rStyle w:val="katex-mathml"/>
          <w:sz w:val="28"/>
          <w:szCs w:val="28"/>
        </w:rPr>
        <w:t xml:space="preserve">, </w:t>
      </w:r>
      <w:r w:rsidRPr="00997A37">
        <w:rPr>
          <w:sz w:val="28"/>
          <w:szCs w:val="28"/>
        </w:rPr>
        <w:t xml:space="preserve">а також </w:t>
      </w:r>
      <w:proofErr w:type="spellStart"/>
      <w:r w:rsidRPr="00997A37">
        <w:rPr>
          <w:rStyle w:val="katex-mathml"/>
          <w:sz w:val="28"/>
          <w:szCs w:val="28"/>
        </w:rPr>
        <w:t>Ti</w:t>
      </w:r>
      <w:r w:rsidRPr="00997A37">
        <w:rPr>
          <w:rStyle w:val="vlist-s"/>
          <w:sz w:val="28"/>
          <w:szCs w:val="28"/>
        </w:rPr>
        <w:t>​</w:t>
      </w:r>
      <w:proofErr w:type="spellEnd"/>
      <w:r w:rsidRPr="00997A37">
        <w:rPr>
          <w:sz w:val="28"/>
          <w:szCs w:val="28"/>
        </w:rPr>
        <w:t xml:space="preserve"> на характерних тарілках (для оцінки профілю);</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sz w:val="28"/>
          <w:szCs w:val="28"/>
        </w:rPr>
        <w:t xml:space="preserve">тиск у верхній частині колони </w:t>
      </w:r>
      <w:proofErr w:type="spellStart"/>
      <w:r w:rsidRPr="00997A37">
        <w:rPr>
          <w:rStyle w:val="katex-mathml"/>
          <w:sz w:val="28"/>
          <w:szCs w:val="28"/>
        </w:rPr>
        <w:t>Ptop</w:t>
      </w:r>
      <w:r w:rsidRPr="00997A37">
        <w:rPr>
          <w:rStyle w:val="vlist-s"/>
          <w:sz w:val="28"/>
          <w:szCs w:val="28"/>
        </w:rPr>
        <w:t>​</w:t>
      </w:r>
      <w:proofErr w:type="spellEnd"/>
      <w:r w:rsidRPr="00997A37">
        <w:rPr>
          <w:sz w:val="28"/>
          <w:szCs w:val="28"/>
        </w:rPr>
        <w:t>;</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sz w:val="28"/>
          <w:szCs w:val="28"/>
        </w:rPr>
        <w:t xml:space="preserve">витрату сировини </w:t>
      </w:r>
      <w:r w:rsidRPr="00997A37">
        <w:rPr>
          <w:rStyle w:val="katex-mathml"/>
          <w:sz w:val="28"/>
          <w:szCs w:val="28"/>
        </w:rPr>
        <w:t>G</w:t>
      </w:r>
      <w:r w:rsidRPr="00997A37">
        <w:rPr>
          <w:rStyle w:val="katex-mathml"/>
          <w:sz w:val="28"/>
          <w:szCs w:val="28"/>
          <w:vertAlign w:val="subscript"/>
        </w:rPr>
        <w:t>F</w:t>
      </w:r>
      <w:r w:rsidRPr="00997A37">
        <w:rPr>
          <w:sz w:val="28"/>
          <w:szCs w:val="28"/>
        </w:rPr>
        <w:t>;</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sz w:val="28"/>
          <w:szCs w:val="28"/>
        </w:rPr>
        <w:t xml:space="preserve">витрату флегми </w:t>
      </w:r>
      <w:r w:rsidRPr="00997A37">
        <w:rPr>
          <w:rStyle w:val="katex-mathml"/>
          <w:sz w:val="28"/>
          <w:szCs w:val="28"/>
        </w:rPr>
        <w:t>G</w:t>
      </w:r>
      <w:r w:rsidRPr="00997A37">
        <w:rPr>
          <w:rStyle w:val="katex-mathml"/>
          <w:sz w:val="28"/>
          <w:szCs w:val="28"/>
          <w:vertAlign w:val="subscript"/>
        </w:rPr>
        <w:t>R</w:t>
      </w:r>
      <w:r w:rsidRPr="00997A37">
        <w:rPr>
          <w:rStyle w:val="vlist-s"/>
          <w:sz w:val="28"/>
          <w:szCs w:val="28"/>
        </w:rPr>
        <w:t>​</w:t>
      </w:r>
      <w:r w:rsidRPr="00997A37">
        <w:rPr>
          <w:sz w:val="28"/>
          <w:szCs w:val="28"/>
        </w:rPr>
        <w:t>;</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sz w:val="28"/>
          <w:szCs w:val="28"/>
        </w:rPr>
        <w:t xml:space="preserve">витрату дистиляту </w:t>
      </w:r>
      <w:r w:rsidRPr="00997A37">
        <w:rPr>
          <w:rStyle w:val="katex-mathml"/>
          <w:sz w:val="28"/>
          <w:szCs w:val="28"/>
        </w:rPr>
        <w:t>G</w:t>
      </w:r>
      <w:r w:rsidRPr="00997A37">
        <w:rPr>
          <w:rStyle w:val="katex-mathml"/>
          <w:sz w:val="28"/>
          <w:szCs w:val="28"/>
          <w:vertAlign w:val="subscript"/>
        </w:rPr>
        <w:t>D</w:t>
      </w:r>
      <w:r w:rsidRPr="00997A37">
        <w:rPr>
          <w:rStyle w:val="vlist-s"/>
          <w:sz w:val="28"/>
          <w:szCs w:val="28"/>
        </w:rPr>
        <w:t>​</w:t>
      </w:r>
      <w:r w:rsidRPr="00997A37">
        <w:rPr>
          <w:sz w:val="28"/>
          <w:szCs w:val="28"/>
        </w:rPr>
        <w:t>;</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sz w:val="28"/>
          <w:szCs w:val="28"/>
        </w:rPr>
        <w:t xml:space="preserve">витрату кубового продукту </w:t>
      </w:r>
      <w:r w:rsidRPr="00997A37">
        <w:rPr>
          <w:rStyle w:val="katex-mathml"/>
          <w:sz w:val="28"/>
          <w:szCs w:val="28"/>
        </w:rPr>
        <w:t>G</w:t>
      </w:r>
      <w:r w:rsidRPr="00997A37">
        <w:rPr>
          <w:rStyle w:val="katex-mathml"/>
          <w:sz w:val="28"/>
          <w:szCs w:val="28"/>
          <w:vertAlign w:val="subscript"/>
        </w:rPr>
        <w:t>B</w:t>
      </w:r>
      <w:r w:rsidRPr="00997A37">
        <w:rPr>
          <w:rStyle w:val="vlist-s"/>
          <w:sz w:val="28"/>
          <w:szCs w:val="28"/>
          <w:vertAlign w:val="subscript"/>
        </w:rPr>
        <w:t>​</w:t>
      </w:r>
      <w:r w:rsidRPr="00997A37">
        <w:rPr>
          <w:sz w:val="28"/>
          <w:szCs w:val="28"/>
          <w:vertAlign w:val="subscript"/>
        </w:rPr>
        <w:t>;</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sz w:val="28"/>
          <w:szCs w:val="28"/>
        </w:rPr>
        <w:t xml:space="preserve">рівні </w:t>
      </w:r>
      <w:proofErr w:type="spellStart"/>
      <w:r w:rsidRPr="00997A37">
        <w:rPr>
          <w:rStyle w:val="katex-mathml"/>
          <w:sz w:val="28"/>
          <w:szCs w:val="28"/>
        </w:rPr>
        <w:t>Lbot</w:t>
      </w:r>
      <w:r w:rsidRPr="00997A37">
        <w:rPr>
          <w:rStyle w:val="vlist-s"/>
          <w:sz w:val="28"/>
          <w:szCs w:val="28"/>
        </w:rPr>
        <w:t>​</w:t>
      </w:r>
      <w:proofErr w:type="spellEnd"/>
      <w:r w:rsidRPr="00997A37">
        <w:rPr>
          <w:sz w:val="28"/>
          <w:szCs w:val="28"/>
        </w:rPr>
        <w:t xml:space="preserve">, </w:t>
      </w:r>
      <w:proofErr w:type="spellStart"/>
      <w:r w:rsidRPr="00997A37">
        <w:rPr>
          <w:rStyle w:val="katex-mathml"/>
          <w:sz w:val="28"/>
          <w:szCs w:val="28"/>
        </w:rPr>
        <w:t>Lref</w:t>
      </w:r>
      <w:proofErr w:type="spellEnd"/>
      <w:r w:rsidRPr="00997A37">
        <w:rPr>
          <w:sz w:val="28"/>
          <w:szCs w:val="28"/>
        </w:rPr>
        <w:t>;</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sz w:val="28"/>
          <w:szCs w:val="28"/>
        </w:rPr>
        <w:t xml:space="preserve">температуру/витрату охолоджуючої води в конденсаторі </w:t>
      </w:r>
      <w:proofErr w:type="spellStart"/>
      <w:r w:rsidRPr="00997A37">
        <w:rPr>
          <w:rStyle w:val="katex-mathml"/>
          <w:sz w:val="28"/>
          <w:szCs w:val="28"/>
        </w:rPr>
        <w:t>T</w:t>
      </w:r>
      <w:r w:rsidRPr="00997A37">
        <w:rPr>
          <w:rStyle w:val="katex-mathml"/>
          <w:sz w:val="28"/>
          <w:szCs w:val="28"/>
          <w:vertAlign w:val="subscript"/>
        </w:rPr>
        <w:t>cw</w:t>
      </w:r>
      <w:proofErr w:type="spellEnd"/>
      <w:r w:rsidRPr="00997A37">
        <w:rPr>
          <w:rStyle w:val="katex-mathml"/>
          <w:sz w:val="28"/>
          <w:szCs w:val="28"/>
        </w:rPr>
        <w:t>,</w:t>
      </w:r>
      <w:proofErr w:type="spellStart"/>
      <w:r w:rsidRPr="00997A37">
        <w:rPr>
          <w:rStyle w:val="katex-mathml"/>
          <w:sz w:val="28"/>
          <w:szCs w:val="28"/>
        </w:rPr>
        <w:t> G</w:t>
      </w:r>
      <w:r w:rsidRPr="00997A37">
        <w:rPr>
          <w:rStyle w:val="katex-mathml"/>
          <w:sz w:val="28"/>
          <w:szCs w:val="28"/>
          <w:vertAlign w:val="subscript"/>
        </w:rPr>
        <w:t>cw</w:t>
      </w:r>
      <w:r w:rsidRPr="00997A37">
        <w:rPr>
          <w:rStyle w:val="vlist-s"/>
          <w:sz w:val="28"/>
          <w:szCs w:val="28"/>
        </w:rPr>
        <w:t>​</w:t>
      </w:r>
      <w:proofErr w:type="spellEnd"/>
      <w:r w:rsidRPr="00997A37">
        <w:rPr>
          <w:sz w:val="28"/>
          <w:szCs w:val="28"/>
        </w:rPr>
        <w:t>;</w:t>
      </w:r>
    </w:p>
    <w:p w:rsidR="00010267" w:rsidRPr="00997A37" w:rsidRDefault="00010267" w:rsidP="00EB0822">
      <w:pPr>
        <w:pStyle w:val="aff"/>
        <w:numPr>
          <w:ilvl w:val="0"/>
          <w:numId w:val="9"/>
        </w:numPr>
        <w:spacing w:before="0" w:beforeAutospacing="0" w:after="0" w:line="360" w:lineRule="auto"/>
        <w:ind w:left="0" w:firstLine="709"/>
        <w:jc w:val="both"/>
        <w:rPr>
          <w:sz w:val="28"/>
          <w:szCs w:val="28"/>
        </w:rPr>
      </w:pPr>
      <w:r w:rsidRPr="00997A37">
        <w:rPr>
          <w:sz w:val="28"/>
          <w:szCs w:val="28"/>
        </w:rPr>
        <w:t xml:space="preserve">теплове навантаження </w:t>
      </w:r>
      <w:r w:rsidR="00F73C30" w:rsidRPr="00997A37">
        <w:rPr>
          <w:sz w:val="28"/>
          <w:szCs w:val="28"/>
        </w:rPr>
        <w:t>ре бойлер</w:t>
      </w:r>
      <w:r w:rsidR="00F73C30" w:rsidRPr="00997A37">
        <w:rPr>
          <w:sz w:val="28"/>
          <w:szCs w:val="28"/>
        </w:rPr>
        <w:pgNum/>
      </w:r>
      <w:r w:rsidRPr="00997A37">
        <w:rPr>
          <w:sz w:val="28"/>
          <w:szCs w:val="28"/>
        </w:rPr>
        <w:t xml:space="preserve"> (через витрату пари або потужність нагрівача) </w:t>
      </w:r>
      <w:proofErr w:type="spellStart"/>
      <w:r w:rsidRPr="00997A37">
        <w:rPr>
          <w:rStyle w:val="katex-mathml"/>
          <w:sz w:val="28"/>
          <w:szCs w:val="28"/>
        </w:rPr>
        <w:t>Qreb</w:t>
      </w:r>
      <w:r w:rsidRPr="00997A37">
        <w:rPr>
          <w:rStyle w:val="vlist-s"/>
          <w:sz w:val="28"/>
          <w:szCs w:val="28"/>
        </w:rPr>
        <w:t>​</w:t>
      </w:r>
      <w:proofErr w:type="spellEnd"/>
      <w:r w:rsidRPr="00997A37">
        <w:rPr>
          <w:sz w:val="28"/>
          <w:szCs w:val="28"/>
        </w:rPr>
        <w:t>.</w:t>
      </w:r>
    </w:p>
    <w:p w:rsidR="00010267" w:rsidRPr="00997A37" w:rsidRDefault="00010267" w:rsidP="00EB0822">
      <w:pPr>
        <w:pStyle w:val="aff"/>
        <w:spacing w:before="0" w:beforeAutospacing="0" w:after="0" w:line="360" w:lineRule="auto"/>
        <w:ind w:firstLine="709"/>
        <w:jc w:val="both"/>
        <w:rPr>
          <w:sz w:val="28"/>
          <w:szCs w:val="28"/>
        </w:rPr>
      </w:pPr>
      <w:r w:rsidRPr="00997A37">
        <w:rPr>
          <w:sz w:val="28"/>
          <w:szCs w:val="28"/>
        </w:rPr>
        <w:t xml:space="preserve">У більшості промислових випадків </w:t>
      </w:r>
      <w:r w:rsidRPr="00997A37">
        <w:rPr>
          <w:rStyle w:val="aff4"/>
          <w:b w:val="0"/>
          <w:sz w:val="28"/>
          <w:szCs w:val="28"/>
        </w:rPr>
        <w:t>температура верху</w:t>
      </w:r>
      <w:r w:rsidRPr="00997A37">
        <w:rPr>
          <w:sz w:val="28"/>
          <w:szCs w:val="28"/>
        </w:rPr>
        <w:t xml:space="preserve"> та </w:t>
      </w:r>
      <w:r w:rsidRPr="00997A37">
        <w:rPr>
          <w:rStyle w:val="aff4"/>
          <w:b w:val="0"/>
          <w:sz w:val="28"/>
          <w:szCs w:val="28"/>
        </w:rPr>
        <w:t>температура низу</w:t>
      </w:r>
      <w:r w:rsidRPr="00997A37">
        <w:rPr>
          <w:sz w:val="28"/>
          <w:szCs w:val="28"/>
        </w:rPr>
        <w:t xml:space="preserve"> виконують роль основних індикаторів якості, оскільки пряма безперервна аналітика складу є дорожчою і складнішою в обслуговуванні.</w:t>
      </w:r>
    </w:p>
    <w:p w:rsidR="00010267" w:rsidRPr="00997A37" w:rsidRDefault="00010267" w:rsidP="00EB0822">
      <w:pPr>
        <w:pStyle w:val="4"/>
        <w:spacing w:line="360" w:lineRule="auto"/>
        <w:ind w:firstLine="709"/>
        <w:jc w:val="both"/>
        <w:rPr>
          <w:b w:val="0"/>
        </w:rPr>
      </w:pPr>
      <w:r w:rsidRPr="00997A37">
        <w:rPr>
          <w:b w:val="0"/>
        </w:rPr>
        <w:t>Керуючі дії (</w:t>
      </w:r>
      <w:proofErr w:type="spellStart"/>
      <w:r w:rsidRPr="00997A37">
        <w:rPr>
          <w:b w:val="0"/>
        </w:rPr>
        <w:t>маніпульовані</w:t>
      </w:r>
      <w:proofErr w:type="spellEnd"/>
      <w:r w:rsidRPr="00997A37">
        <w:rPr>
          <w:b w:val="0"/>
        </w:rPr>
        <w:t xml:space="preserve"> змінні)</w:t>
      </w:r>
    </w:p>
    <w:p w:rsidR="00010267" w:rsidRPr="00997A37" w:rsidRDefault="00010267" w:rsidP="00EB0822">
      <w:pPr>
        <w:pStyle w:val="aff"/>
        <w:spacing w:before="0" w:beforeAutospacing="0" w:after="0" w:line="360" w:lineRule="auto"/>
        <w:ind w:firstLine="709"/>
        <w:jc w:val="both"/>
        <w:rPr>
          <w:sz w:val="28"/>
          <w:szCs w:val="28"/>
        </w:rPr>
      </w:pPr>
      <w:r w:rsidRPr="00997A37">
        <w:rPr>
          <w:sz w:val="28"/>
          <w:szCs w:val="28"/>
        </w:rPr>
        <w:t>Керуючими діями є змінні, які система може змінювати через виконавчі механізми (регулюючі клапани, частотні перетворювачі насосів тощо). Для колони типовими керуючими впливами є:</w:t>
      </w:r>
    </w:p>
    <w:p w:rsidR="00010267" w:rsidRPr="00997A37" w:rsidRDefault="00010267" w:rsidP="00DF74A1">
      <w:pPr>
        <w:pStyle w:val="aff"/>
        <w:numPr>
          <w:ilvl w:val="0"/>
          <w:numId w:val="11"/>
        </w:numPr>
        <w:spacing w:after="100" w:afterAutospacing="1"/>
        <w:jc w:val="both"/>
        <w:rPr>
          <w:rStyle w:val="aff4"/>
          <w:b w:val="0"/>
          <w:bCs w:val="0"/>
          <w:sz w:val="28"/>
          <w:szCs w:val="28"/>
        </w:rPr>
      </w:pPr>
      <w:r w:rsidRPr="00997A37">
        <w:rPr>
          <w:rStyle w:val="aff4"/>
          <w:b w:val="0"/>
          <w:sz w:val="28"/>
          <w:szCs w:val="28"/>
        </w:rPr>
        <w:t xml:space="preserve">Підведення тепла в </w:t>
      </w:r>
      <w:r w:rsidR="00F73C30" w:rsidRPr="00997A37">
        <w:rPr>
          <w:rStyle w:val="aff4"/>
          <w:b w:val="0"/>
          <w:sz w:val="28"/>
          <w:szCs w:val="28"/>
        </w:rPr>
        <w:t>ре бойлер</w:t>
      </w:r>
    </w:p>
    <w:p w:rsidR="005628DE" w:rsidRPr="00792564" w:rsidRDefault="005628DE" w:rsidP="00F73C30">
      <w:pPr>
        <w:pStyle w:val="aff"/>
        <w:spacing w:after="100" w:afterAutospacing="1"/>
        <w:ind w:left="720"/>
        <w:jc w:val="right"/>
        <w:rPr>
          <w:sz w:val="28"/>
          <w:szCs w:val="28"/>
        </w:rPr>
      </w:pPr>
      <w:r w:rsidRPr="00792564">
        <w:rPr>
          <w:noProof/>
          <w:sz w:val="28"/>
          <w:szCs w:val="28"/>
          <w:lang w:val="ru-RU"/>
        </w:rPr>
        <w:lastRenderedPageBreak/>
        <w:drawing>
          <wp:inline distT="0" distB="0" distL="0" distR="0" wp14:anchorId="5748578A" wp14:editId="0D533136">
            <wp:extent cx="998220" cy="46482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8220" cy="464820"/>
                    </a:xfrm>
                    <a:prstGeom prst="rect">
                      <a:avLst/>
                    </a:prstGeom>
                    <a:noFill/>
                    <a:ln>
                      <a:noFill/>
                    </a:ln>
                  </pic:spPr>
                </pic:pic>
              </a:graphicData>
            </a:graphic>
          </wp:inline>
        </w:drawing>
      </w:r>
      <w:r w:rsidRPr="00792564">
        <w:rPr>
          <w:sz w:val="28"/>
          <w:szCs w:val="28"/>
        </w:rPr>
        <w:t xml:space="preserve"> </w:t>
      </w:r>
      <w:r w:rsidR="00F73C30" w:rsidRPr="00792564">
        <w:rPr>
          <w:sz w:val="28"/>
          <w:szCs w:val="28"/>
        </w:rPr>
        <w:t xml:space="preserve">                                                               (1.1)</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Впливає на інтенсивність випаровування та «підйом» легких фракцій.</w:t>
      </w:r>
    </w:p>
    <w:p w:rsidR="005628DE" w:rsidRPr="00792564" w:rsidRDefault="005628DE" w:rsidP="00DF74A1">
      <w:pPr>
        <w:pStyle w:val="aff"/>
        <w:numPr>
          <w:ilvl w:val="0"/>
          <w:numId w:val="11"/>
        </w:numPr>
        <w:spacing w:before="0" w:beforeAutospacing="0" w:after="0" w:line="360" w:lineRule="auto"/>
        <w:ind w:left="0" w:firstLine="709"/>
        <w:jc w:val="both"/>
        <w:rPr>
          <w:sz w:val="28"/>
          <w:szCs w:val="28"/>
        </w:rPr>
      </w:pPr>
      <w:r w:rsidRPr="00792564">
        <w:rPr>
          <w:rStyle w:val="aff4"/>
          <w:rFonts w:eastAsiaTheme="majorEastAsia"/>
          <w:b w:val="0"/>
          <w:sz w:val="28"/>
          <w:szCs w:val="28"/>
        </w:rPr>
        <w:t>Витрата флегми</w:t>
      </w:r>
    </w:p>
    <w:p w:rsidR="005628DE" w:rsidRPr="00792564" w:rsidRDefault="005628DE" w:rsidP="00F73C30">
      <w:pPr>
        <w:pStyle w:val="aff"/>
        <w:ind w:left="720"/>
        <w:jc w:val="right"/>
        <w:rPr>
          <w:sz w:val="28"/>
          <w:szCs w:val="28"/>
        </w:rPr>
      </w:pPr>
      <w:r w:rsidRPr="00792564">
        <w:rPr>
          <w:noProof/>
          <w:sz w:val="28"/>
          <w:szCs w:val="28"/>
          <w:lang w:val="ru-RU"/>
        </w:rPr>
        <w:drawing>
          <wp:inline distT="0" distB="0" distL="0" distR="0" wp14:anchorId="1345E33F" wp14:editId="7B2B9990">
            <wp:extent cx="1188720" cy="434340"/>
            <wp:effectExtent l="0" t="0" r="0" b="381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8720" cy="434340"/>
                    </a:xfrm>
                    <a:prstGeom prst="rect">
                      <a:avLst/>
                    </a:prstGeom>
                    <a:noFill/>
                    <a:ln>
                      <a:noFill/>
                    </a:ln>
                  </pic:spPr>
                </pic:pic>
              </a:graphicData>
            </a:graphic>
          </wp:inline>
        </w:drawing>
      </w:r>
      <w:r w:rsidR="00F73C30" w:rsidRPr="00792564">
        <w:rPr>
          <w:sz w:val="28"/>
          <w:szCs w:val="28"/>
        </w:rPr>
        <w:t xml:space="preserve">                                                            (1.2)</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Визначає інтенсивність зрошення та ефективність масообміну у верхній частині колони.</w:t>
      </w:r>
    </w:p>
    <w:p w:rsidR="005628DE" w:rsidRPr="00792564" w:rsidRDefault="005628DE" w:rsidP="00DF74A1">
      <w:pPr>
        <w:pStyle w:val="aff"/>
        <w:numPr>
          <w:ilvl w:val="0"/>
          <w:numId w:val="11"/>
        </w:numPr>
        <w:spacing w:before="0" w:beforeAutospacing="0" w:after="0" w:line="360" w:lineRule="auto"/>
        <w:ind w:left="0" w:firstLine="709"/>
        <w:jc w:val="both"/>
        <w:rPr>
          <w:sz w:val="28"/>
          <w:szCs w:val="28"/>
        </w:rPr>
      </w:pPr>
      <w:r w:rsidRPr="00792564">
        <w:rPr>
          <w:rStyle w:val="aff4"/>
          <w:rFonts w:eastAsiaTheme="majorEastAsia"/>
          <w:b w:val="0"/>
          <w:sz w:val="28"/>
          <w:szCs w:val="28"/>
        </w:rPr>
        <w:t>Інтенсивність конденсації / охолодження</w:t>
      </w:r>
    </w:p>
    <w:p w:rsidR="005628DE" w:rsidRPr="00792564" w:rsidRDefault="00F73C30" w:rsidP="00792564">
      <w:pPr>
        <w:jc w:val="right"/>
        <w:rPr>
          <w:rStyle w:val="katex-mathml"/>
          <w:sz w:val="28"/>
          <w:szCs w:val="28"/>
        </w:rPr>
      </w:pPr>
      <w:r w:rsidRPr="00792564">
        <w:rPr>
          <w:rStyle w:val="katex-mathml"/>
          <w:sz w:val="28"/>
          <w:szCs w:val="28"/>
        </w:rPr>
        <w:t>U</w:t>
      </w:r>
      <w:r w:rsidR="005628DE" w:rsidRPr="00792564">
        <w:rPr>
          <w:rStyle w:val="katex-mathml"/>
          <w:sz w:val="28"/>
          <w:szCs w:val="28"/>
        </w:rPr>
        <w:t>3=Gcw </w:t>
      </w:r>
      <w:r w:rsidRPr="00792564">
        <w:rPr>
          <w:rStyle w:val="katex-mathml"/>
          <w:sz w:val="28"/>
          <w:szCs w:val="28"/>
        </w:rPr>
        <w:t xml:space="preserve">                                                                  (1.3)</w:t>
      </w:r>
    </w:p>
    <w:p w:rsidR="005628DE" w:rsidRPr="00792564" w:rsidRDefault="005628DE" w:rsidP="00792564">
      <w:pPr>
        <w:rPr>
          <w:sz w:val="28"/>
          <w:szCs w:val="28"/>
        </w:rPr>
      </w:pPr>
      <w:r w:rsidRPr="00792564">
        <w:rPr>
          <w:rStyle w:val="katex-mathml"/>
          <w:sz w:val="28"/>
          <w:szCs w:val="28"/>
        </w:rPr>
        <w:t> (</w:t>
      </w:r>
      <w:proofErr w:type="spellStart"/>
      <w:r w:rsidRPr="00792564">
        <w:rPr>
          <w:rStyle w:val="katex-mathml"/>
          <w:sz w:val="28"/>
          <w:szCs w:val="28"/>
        </w:rPr>
        <w:t>або положення клапана на охолоджуючій </w:t>
      </w:r>
      <w:proofErr w:type="spellEnd"/>
      <w:r w:rsidRPr="00792564">
        <w:rPr>
          <w:rStyle w:val="katex-mathml"/>
          <w:sz w:val="28"/>
          <w:szCs w:val="28"/>
        </w:rPr>
        <w:t xml:space="preserve">воді) </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Використовується для стабілізації тиску та забезпечення конденсації пари.</w:t>
      </w:r>
    </w:p>
    <w:p w:rsidR="005628DE" w:rsidRPr="00792564" w:rsidRDefault="005628DE" w:rsidP="00DF74A1">
      <w:pPr>
        <w:pStyle w:val="aff"/>
        <w:numPr>
          <w:ilvl w:val="0"/>
          <w:numId w:val="11"/>
        </w:numPr>
        <w:spacing w:before="0" w:beforeAutospacing="0" w:after="0" w:line="360" w:lineRule="auto"/>
        <w:ind w:left="0" w:firstLine="709"/>
        <w:jc w:val="both"/>
        <w:rPr>
          <w:sz w:val="28"/>
          <w:szCs w:val="28"/>
        </w:rPr>
      </w:pPr>
      <w:r w:rsidRPr="00792564">
        <w:rPr>
          <w:rStyle w:val="aff4"/>
          <w:rFonts w:eastAsiaTheme="majorEastAsia"/>
          <w:b w:val="0"/>
          <w:sz w:val="28"/>
          <w:szCs w:val="28"/>
        </w:rPr>
        <w:t>Відбір верхнього продукту</w:t>
      </w:r>
    </w:p>
    <w:p w:rsidR="005628DE" w:rsidRPr="00792564" w:rsidRDefault="00F73C30" w:rsidP="00792564">
      <w:pPr>
        <w:jc w:val="right"/>
        <w:rPr>
          <w:sz w:val="28"/>
          <w:szCs w:val="28"/>
        </w:rPr>
      </w:pPr>
      <w:r w:rsidRPr="00792564">
        <w:rPr>
          <w:rStyle w:val="katex-mathml"/>
          <w:sz w:val="28"/>
          <w:szCs w:val="28"/>
        </w:rPr>
        <w:t>U</w:t>
      </w:r>
      <w:r w:rsidR="005628DE" w:rsidRPr="00792564">
        <w:rPr>
          <w:rStyle w:val="katex-mathml"/>
          <w:sz w:val="28"/>
          <w:szCs w:val="28"/>
        </w:rPr>
        <w:t>4=G</w:t>
      </w:r>
      <w:r w:rsidR="005628DE" w:rsidRPr="00792564">
        <w:rPr>
          <w:rStyle w:val="katex-mathml"/>
          <w:sz w:val="28"/>
          <w:szCs w:val="28"/>
          <w:vertAlign w:val="subscript"/>
        </w:rPr>
        <w:t>D</w:t>
      </w:r>
      <w:r w:rsidR="005628DE" w:rsidRPr="00792564">
        <w:rPr>
          <w:sz w:val="28"/>
          <w:szCs w:val="28"/>
          <w:vertAlign w:val="subscript"/>
        </w:rPr>
        <w:t xml:space="preserve"> </w:t>
      </w:r>
      <w:r w:rsidRPr="00792564">
        <w:rPr>
          <w:sz w:val="28"/>
          <w:szCs w:val="28"/>
          <w:vertAlign w:val="subscript"/>
        </w:rPr>
        <w:t xml:space="preserve">                                                                                                    </w:t>
      </w:r>
      <w:r w:rsidRPr="00792564">
        <w:rPr>
          <w:sz w:val="28"/>
          <w:szCs w:val="28"/>
        </w:rPr>
        <w:t>(1.4)</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 xml:space="preserve">Впливає на матеріальний баланс верху, рівень у </w:t>
      </w:r>
      <w:r w:rsidR="00F73C30" w:rsidRPr="00792564">
        <w:rPr>
          <w:sz w:val="28"/>
          <w:szCs w:val="28"/>
        </w:rPr>
        <w:pgNum/>
      </w:r>
      <w:proofErr w:type="spellStart"/>
      <w:r w:rsidR="00F73C30" w:rsidRPr="00792564">
        <w:rPr>
          <w:sz w:val="28"/>
          <w:szCs w:val="28"/>
        </w:rPr>
        <w:t>легмо</w:t>
      </w:r>
      <w:proofErr w:type="spellEnd"/>
      <w:r w:rsidR="00F73C30" w:rsidRPr="00792564">
        <w:rPr>
          <w:sz w:val="28"/>
          <w:szCs w:val="28"/>
        </w:rPr>
        <w:t xml:space="preserve"> вій</w:t>
      </w:r>
      <w:r w:rsidRPr="00792564">
        <w:rPr>
          <w:sz w:val="28"/>
          <w:szCs w:val="28"/>
        </w:rPr>
        <w:t xml:space="preserve"> ємності і співвідношення </w:t>
      </w:r>
      <w:r w:rsidRPr="00792564">
        <w:rPr>
          <w:rStyle w:val="katex-mathml"/>
          <w:sz w:val="28"/>
          <w:szCs w:val="28"/>
        </w:rPr>
        <w:t>R/D.</w:t>
      </w:r>
    </w:p>
    <w:p w:rsidR="005628DE" w:rsidRPr="00792564" w:rsidRDefault="005628DE" w:rsidP="00DF74A1">
      <w:pPr>
        <w:pStyle w:val="aff"/>
        <w:numPr>
          <w:ilvl w:val="0"/>
          <w:numId w:val="11"/>
        </w:numPr>
        <w:spacing w:before="0" w:beforeAutospacing="0" w:after="0" w:line="360" w:lineRule="auto"/>
        <w:ind w:left="0" w:firstLine="709"/>
        <w:jc w:val="both"/>
        <w:rPr>
          <w:sz w:val="28"/>
          <w:szCs w:val="28"/>
        </w:rPr>
      </w:pPr>
      <w:r w:rsidRPr="00792564">
        <w:rPr>
          <w:rStyle w:val="aff4"/>
          <w:rFonts w:eastAsiaTheme="majorEastAsia"/>
          <w:b w:val="0"/>
          <w:sz w:val="28"/>
          <w:szCs w:val="28"/>
        </w:rPr>
        <w:t>Відбір кубового продукту</w:t>
      </w:r>
    </w:p>
    <w:p w:rsidR="005628DE" w:rsidRPr="00792564" w:rsidRDefault="00F73C30" w:rsidP="00792564">
      <w:pPr>
        <w:jc w:val="right"/>
        <w:rPr>
          <w:sz w:val="28"/>
          <w:szCs w:val="28"/>
        </w:rPr>
      </w:pPr>
      <w:r w:rsidRPr="00792564">
        <w:rPr>
          <w:rStyle w:val="katex-mathml"/>
          <w:sz w:val="28"/>
          <w:szCs w:val="28"/>
        </w:rPr>
        <w:t>U</w:t>
      </w:r>
      <w:r w:rsidR="005628DE" w:rsidRPr="00792564">
        <w:rPr>
          <w:rStyle w:val="katex-mathml"/>
          <w:sz w:val="28"/>
          <w:szCs w:val="28"/>
        </w:rPr>
        <w:t>5=G</w:t>
      </w:r>
      <w:r w:rsidR="005628DE" w:rsidRPr="00792564">
        <w:rPr>
          <w:rStyle w:val="katex-mathml"/>
          <w:sz w:val="28"/>
          <w:szCs w:val="28"/>
          <w:vertAlign w:val="subscript"/>
        </w:rPr>
        <w:t>B</w:t>
      </w:r>
      <w:r w:rsidR="005628DE" w:rsidRPr="00792564">
        <w:rPr>
          <w:rStyle w:val="vlist-s"/>
          <w:sz w:val="28"/>
          <w:szCs w:val="28"/>
        </w:rPr>
        <w:t>​</w:t>
      </w:r>
      <w:r w:rsidR="005628DE" w:rsidRPr="00792564">
        <w:rPr>
          <w:sz w:val="28"/>
          <w:szCs w:val="28"/>
        </w:rPr>
        <w:t xml:space="preserve"> </w:t>
      </w:r>
      <w:r w:rsidRPr="00792564">
        <w:rPr>
          <w:sz w:val="28"/>
          <w:szCs w:val="28"/>
        </w:rPr>
        <w:t xml:space="preserve">                                                                    (1.5)</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Основний вплив на рівень у кубовій частині та матеріальний баланс низу.</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 xml:space="preserve">Для бакалаврського рівня раціонально розглядати 3–5 основних керуючих дій, з яких ключові: </w:t>
      </w:r>
      <w:proofErr w:type="spellStart"/>
      <w:r w:rsidRPr="00792564">
        <w:rPr>
          <w:rStyle w:val="katex-mathml"/>
          <w:bCs/>
          <w:sz w:val="28"/>
          <w:szCs w:val="28"/>
        </w:rPr>
        <w:t>Qreb</w:t>
      </w:r>
      <w:r w:rsidRPr="00792564">
        <w:rPr>
          <w:rStyle w:val="vlist-s"/>
          <w:bCs/>
          <w:sz w:val="28"/>
          <w:szCs w:val="28"/>
        </w:rPr>
        <w:t>​</w:t>
      </w:r>
      <w:proofErr w:type="spellEnd"/>
      <w:r w:rsidRPr="00792564">
        <w:rPr>
          <w:rStyle w:val="aff4"/>
          <w:rFonts w:eastAsiaTheme="majorEastAsia"/>
          <w:b w:val="0"/>
          <w:sz w:val="28"/>
          <w:szCs w:val="28"/>
        </w:rPr>
        <w:t xml:space="preserve">, </w:t>
      </w:r>
      <w:r w:rsidRPr="00792564">
        <w:rPr>
          <w:rStyle w:val="katex-mathml"/>
          <w:bCs/>
          <w:sz w:val="28"/>
          <w:szCs w:val="28"/>
        </w:rPr>
        <w:t>G</w:t>
      </w:r>
      <w:r w:rsidRPr="00792564">
        <w:rPr>
          <w:rStyle w:val="katex-mathml"/>
          <w:bCs/>
          <w:sz w:val="28"/>
          <w:szCs w:val="28"/>
          <w:vertAlign w:val="subscript"/>
        </w:rPr>
        <w:t>R</w:t>
      </w:r>
      <w:r w:rsidRPr="00792564">
        <w:rPr>
          <w:rStyle w:val="vlist-s"/>
          <w:bCs/>
          <w:sz w:val="28"/>
          <w:szCs w:val="28"/>
        </w:rPr>
        <w:t>​</w:t>
      </w:r>
      <w:r w:rsidRPr="00792564">
        <w:rPr>
          <w:rStyle w:val="aff4"/>
          <w:rFonts w:eastAsiaTheme="majorEastAsia"/>
          <w:b w:val="0"/>
          <w:sz w:val="28"/>
          <w:szCs w:val="28"/>
        </w:rPr>
        <w:t xml:space="preserve">, </w:t>
      </w:r>
      <w:proofErr w:type="spellStart"/>
      <w:r w:rsidRPr="00792564">
        <w:rPr>
          <w:rStyle w:val="katex-mathml"/>
          <w:bCs/>
          <w:sz w:val="28"/>
          <w:szCs w:val="28"/>
        </w:rPr>
        <w:t>Gcw</w:t>
      </w:r>
      <w:r w:rsidRPr="00792564">
        <w:rPr>
          <w:rStyle w:val="vlist-s"/>
          <w:bCs/>
          <w:sz w:val="28"/>
          <w:szCs w:val="28"/>
        </w:rPr>
        <w:t>​</w:t>
      </w:r>
      <w:proofErr w:type="spellEnd"/>
      <w:r w:rsidRPr="00792564">
        <w:rPr>
          <w:rStyle w:val="aff4"/>
          <w:rFonts w:eastAsiaTheme="majorEastAsia"/>
          <w:b w:val="0"/>
          <w:sz w:val="28"/>
          <w:szCs w:val="28"/>
        </w:rPr>
        <w:t xml:space="preserve">, </w:t>
      </w:r>
      <w:r w:rsidRPr="00792564">
        <w:rPr>
          <w:rStyle w:val="katex-mathml"/>
          <w:bCs/>
          <w:sz w:val="28"/>
          <w:szCs w:val="28"/>
        </w:rPr>
        <w:t>G</w:t>
      </w:r>
      <w:r w:rsidRPr="00792564">
        <w:rPr>
          <w:rStyle w:val="katex-mathml"/>
          <w:bCs/>
          <w:sz w:val="28"/>
          <w:szCs w:val="28"/>
          <w:vertAlign w:val="subscript"/>
        </w:rPr>
        <w:t>D</w:t>
      </w:r>
      <w:r w:rsidRPr="00792564">
        <w:rPr>
          <w:rStyle w:val="aff4"/>
          <w:rFonts w:eastAsiaTheme="majorEastAsia"/>
          <w:b w:val="0"/>
          <w:sz w:val="28"/>
          <w:szCs w:val="28"/>
        </w:rPr>
        <w:t xml:space="preserve">, </w:t>
      </w:r>
      <w:r w:rsidRPr="00792564">
        <w:rPr>
          <w:rStyle w:val="katex-mathml"/>
          <w:bCs/>
          <w:sz w:val="28"/>
          <w:szCs w:val="28"/>
        </w:rPr>
        <w:t>G</w:t>
      </w:r>
      <w:r w:rsidRPr="00792564">
        <w:rPr>
          <w:rStyle w:val="katex-mathml"/>
          <w:bCs/>
          <w:sz w:val="28"/>
          <w:szCs w:val="28"/>
          <w:vertAlign w:val="subscript"/>
        </w:rPr>
        <w:t>B</w:t>
      </w:r>
      <w:r w:rsidRPr="00792564">
        <w:rPr>
          <w:rStyle w:val="vlist-s"/>
          <w:bCs/>
          <w:sz w:val="28"/>
          <w:szCs w:val="28"/>
        </w:rPr>
        <w:t>​</w:t>
      </w:r>
      <w:r w:rsidRPr="00792564">
        <w:rPr>
          <w:sz w:val="28"/>
          <w:szCs w:val="28"/>
        </w:rPr>
        <w:t>.</w:t>
      </w:r>
    </w:p>
    <w:p w:rsidR="005628DE" w:rsidRPr="00792564" w:rsidRDefault="005628DE" w:rsidP="00792564">
      <w:pPr>
        <w:rPr>
          <w:sz w:val="28"/>
          <w:szCs w:val="28"/>
        </w:rPr>
      </w:pPr>
    </w:p>
    <w:p w:rsidR="005628DE" w:rsidRPr="00792564" w:rsidRDefault="005628DE" w:rsidP="00792564">
      <w:pPr>
        <w:pStyle w:val="4"/>
        <w:spacing w:line="360" w:lineRule="auto"/>
        <w:ind w:firstLine="709"/>
        <w:jc w:val="both"/>
        <w:rPr>
          <w:b w:val="0"/>
        </w:rPr>
      </w:pPr>
      <w:r w:rsidRPr="00792564">
        <w:rPr>
          <w:b w:val="0"/>
        </w:rPr>
        <w:t>Основні збурення</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Збуреннями є впливи, які змінюють режим роботи, але не керуються системою безпосередньо. Для ректифікації найбільш суттєві:</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зміна витрати сировини</w:t>
      </w:r>
      <w:r w:rsidRPr="00792564">
        <w:rPr>
          <w:sz w:val="28"/>
          <w:szCs w:val="28"/>
        </w:rPr>
        <w:t xml:space="preserve"> </w:t>
      </w:r>
      <w:r w:rsidRPr="00792564">
        <w:rPr>
          <w:rStyle w:val="katex-mathml"/>
          <w:sz w:val="28"/>
          <w:szCs w:val="28"/>
        </w:rPr>
        <w:t>ΔG</w:t>
      </w:r>
      <w:r w:rsidRPr="00792564">
        <w:rPr>
          <w:rStyle w:val="katex-mathml"/>
          <w:sz w:val="28"/>
          <w:szCs w:val="28"/>
          <w:vertAlign w:val="subscript"/>
        </w:rPr>
        <w:t>F</w:t>
      </w:r>
      <w:r w:rsidR="00A0701B" w:rsidRPr="00792564">
        <w:rPr>
          <w:rStyle w:val="vlist-s"/>
          <w:sz w:val="28"/>
          <w:szCs w:val="28"/>
        </w:rPr>
        <w:t xml:space="preserve"> </w:t>
      </w:r>
      <w:r w:rsidRPr="00792564">
        <w:rPr>
          <w:rStyle w:val="vlist-s"/>
          <w:sz w:val="28"/>
          <w:szCs w:val="28"/>
        </w:rPr>
        <w:t>​</w:t>
      </w:r>
      <w:r w:rsidRPr="00792564">
        <w:rPr>
          <w:sz w:val="28"/>
          <w:szCs w:val="28"/>
        </w:rPr>
        <w:t>;</w:t>
      </w:r>
    </w:p>
    <w:p w:rsidR="005628DE" w:rsidRPr="00792564" w:rsidRDefault="00F73C30"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lastRenderedPageBreak/>
        <w:t xml:space="preserve"> </w:t>
      </w:r>
      <w:r w:rsidR="005628DE" w:rsidRPr="00792564">
        <w:rPr>
          <w:rStyle w:val="aff4"/>
          <w:rFonts w:eastAsiaTheme="majorEastAsia"/>
          <w:b w:val="0"/>
          <w:sz w:val="28"/>
          <w:szCs w:val="28"/>
        </w:rPr>
        <w:t>зміна складу сировини</w:t>
      </w:r>
      <w:r w:rsidR="005628DE" w:rsidRPr="00792564">
        <w:rPr>
          <w:sz w:val="28"/>
          <w:szCs w:val="28"/>
        </w:rPr>
        <w:t xml:space="preserve"> </w:t>
      </w:r>
      <w:proofErr w:type="spellStart"/>
      <w:r w:rsidR="005628DE" w:rsidRPr="00792564">
        <w:rPr>
          <w:rStyle w:val="katex-mathml"/>
          <w:sz w:val="28"/>
          <w:szCs w:val="28"/>
        </w:rPr>
        <w:t>Δx</w:t>
      </w:r>
      <w:r w:rsidR="005628DE" w:rsidRPr="00792564">
        <w:rPr>
          <w:rStyle w:val="katex-mathml"/>
          <w:sz w:val="28"/>
          <w:szCs w:val="28"/>
          <w:vertAlign w:val="subscript"/>
        </w:rPr>
        <w:t>F</w:t>
      </w:r>
      <w:proofErr w:type="spellEnd"/>
      <w:r w:rsidR="00A0701B" w:rsidRPr="00792564">
        <w:rPr>
          <w:rStyle w:val="vlist-s"/>
          <w:sz w:val="28"/>
          <w:szCs w:val="28"/>
        </w:rPr>
        <w:t xml:space="preserve"> </w:t>
      </w:r>
      <w:r w:rsidR="005628DE" w:rsidRPr="00792564">
        <w:rPr>
          <w:rStyle w:val="vlist-s"/>
          <w:sz w:val="28"/>
          <w:szCs w:val="28"/>
        </w:rPr>
        <w:t>​</w:t>
      </w:r>
      <w:r w:rsidR="005628DE" w:rsidRPr="00792564">
        <w:rPr>
          <w:sz w:val="28"/>
          <w:szCs w:val="28"/>
        </w:rPr>
        <w:t xml:space="preserve"> (найкритичніше збурення для якості);</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зміна температури сировини</w:t>
      </w:r>
      <w:r w:rsidRPr="00792564">
        <w:rPr>
          <w:sz w:val="28"/>
          <w:szCs w:val="28"/>
        </w:rPr>
        <w:t xml:space="preserve"> </w:t>
      </w:r>
      <w:r w:rsidRPr="00792564">
        <w:rPr>
          <w:rStyle w:val="katex-mathml"/>
          <w:sz w:val="28"/>
          <w:szCs w:val="28"/>
        </w:rPr>
        <w:t>ΔT</w:t>
      </w:r>
      <w:r w:rsidRPr="00792564">
        <w:rPr>
          <w:rStyle w:val="katex-mathml"/>
          <w:sz w:val="28"/>
          <w:szCs w:val="28"/>
          <w:vertAlign w:val="subscript"/>
        </w:rPr>
        <w:t>F</w:t>
      </w:r>
      <w:r w:rsidR="00A0701B" w:rsidRPr="00792564">
        <w:rPr>
          <w:rStyle w:val="vlist-s"/>
          <w:sz w:val="28"/>
          <w:szCs w:val="28"/>
        </w:rPr>
        <w:t xml:space="preserve"> </w:t>
      </w:r>
      <w:r w:rsidRPr="00792564">
        <w:rPr>
          <w:rStyle w:val="vlist-s"/>
          <w:sz w:val="28"/>
          <w:szCs w:val="28"/>
        </w:rPr>
        <w:t>​</w:t>
      </w:r>
      <w:r w:rsidRPr="00792564">
        <w:rPr>
          <w:sz w:val="28"/>
          <w:szCs w:val="28"/>
        </w:rPr>
        <w:t>;</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 xml:space="preserve">коливання тиску/витрати </w:t>
      </w:r>
      <w:r w:rsidR="00F73C30" w:rsidRPr="00792564">
        <w:rPr>
          <w:rStyle w:val="aff4"/>
          <w:rFonts w:eastAsiaTheme="majorEastAsia"/>
          <w:b w:val="0"/>
          <w:sz w:val="28"/>
          <w:szCs w:val="28"/>
        </w:rPr>
        <w:pgNum/>
      </w:r>
      <w:r w:rsidR="00F73C30" w:rsidRPr="00792564">
        <w:rPr>
          <w:rStyle w:val="aff4"/>
          <w:rFonts w:eastAsiaTheme="majorEastAsia"/>
          <w:b w:val="0"/>
          <w:sz w:val="28"/>
          <w:szCs w:val="28"/>
        </w:rPr>
        <w:t>е ліні</w:t>
      </w:r>
      <w:r w:rsidRPr="00792564">
        <w:rPr>
          <w:rStyle w:val="aff4"/>
          <w:rFonts w:eastAsiaTheme="majorEastAsia"/>
          <w:b w:val="0"/>
          <w:sz w:val="28"/>
          <w:szCs w:val="28"/>
        </w:rPr>
        <w:t xml:space="preserve"> пари</w:t>
      </w:r>
      <w:r w:rsidRPr="00792564">
        <w:rPr>
          <w:sz w:val="28"/>
          <w:szCs w:val="28"/>
        </w:rPr>
        <w:t xml:space="preserve"> </w:t>
      </w:r>
      <w:proofErr w:type="spellStart"/>
      <w:r w:rsidRPr="00792564">
        <w:rPr>
          <w:rStyle w:val="katex-mathml"/>
          <w:sz w:val="28"/>
          <w:szCs w:val="28"/>
        </w:rPr>
        <w:t>ΔGs</w:t>
      </w:r>
      <w:proofErr w:type="spellEnd"/>
      <w:r w:rsidR="00A0701B" w:rsidRPr="00792564">
        <w:rPr>
          <w:rStyle w:val="vlist-s"/>
          <w:sz w:val="28"/>
          <w:szCs w:val="28"/>
        </w:rPr>
        <w:t xml:space="preserve"> </w:t>
      </w:r>
      <w:r w:rsidRPr="00792564">
        <w:rPr>
          <w:rStyle w:val="vlist-s"/>
          <w:sz w:val="28"/>
          <w:szCs w:val="28"/>
        </w:rPr>
        <w:t>​</w:t>
      </w:r>
      <w:r w:rsidRPr="00792564">
        <w:rPr>
          <w:sz w:val="28"/>
          <w:szCs w:val="28"/>
        </w:rPr>
        <w:t xml:space="preserve"> або нестабільність джерела тепла;</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зміна параметрів охолоджуючої води</w:t>
      </w:r>
      <w:r w:rsidRPr="00792564">
        <w:rPr>
          <w:sz w:val="28"/>
          <w:szCs w:val="28"/>
        </w:rPr>
        <w:t xml:space="preserve"> </w:t>
      </w:r>
      <w:proofErr w:type="spellStart"/>
      <w:r w:rsidRPr="00792564">
        <w:rPr>
          <w:rStyle w:val="katex-mathml"/>
          <w:sz w:val="28"/>
          <w:szCs w:val="28"/>
        </w:rPr>
        <w:t>ΔT</w:t>
      </w:r>
      <w:r w:rsidRPr="00792564">
        <w:rPr>
          <w:rStyle w:val="katex-mathml"/>
          <w:sz w:val="28"/>
          <w:szCs w:val="28"/>
          <w:vertAlign w:val="subscript"/>
        </w:rPr>
        <w:t>cw</w:t>
      </w:r>
      <w:proofErr w:type="spellEnd"/>
      <w:r w:rsidRPr="00792564">
        <w:rPr>
          <w:rStyle w:val="katex-mathml"/>
          <w:sz w:val="28"/>
          <w:szCs w:val="28"/>
        </w:rPr>
        <w:t xml:space="preserve"> </w:t>
      </w:r>
      <w:r w:rsidRPr="00792564">
        <w:rPr>
          <w:sz w:val="28"/>
          <w:szCs w:val="28"/>
        </w:rPr>
        <w:t>(особливо сезонні);</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забруднення теплообмінних поверхонь</w:t>
      </w:r>
      <w:r w:rsidRPr="00792564">
        <w:rPr>
          <w:sz w:val="28"/>
          <w:szCs w:val="28"/>
        </w:rPr>
        <w:t xml:space="preserve"> (зменшення коефіцієнта теплопередачі), що проявляється як повільне збурення;</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гідравлічні збурення</w:t>
      </w:r>
      <w:r w:rsidRPr="00792564">
        <w:rPr>
          <w:sz w:val="28"/>
          <w:szCs w:val="28"/>
        </w:rPr>
        <w:t xml:space="preserve"> (</w:t>
      </w:r>
      <w:proofErr w:type="spellStart"/>
      <w:r w:rsidRPr="00792564">
        <w:rPr>
          <w:sz w:val="28"/>
          <w:szCs w:val="28"/>
        </w:rPr>
        <w:t>піноутворення</w:t>
      </w:r>
      <w:proofErr w:type="spellEnd"/>
      <w:r w:rsidRPr="00792564">
        <w:rPr>
          <w:sz w:val="28"/>
          <w:szCs w:val="28"/>
        </w:rPr>
        <w:t xml:space="preserve">, </w:t>
      </w:r>
      <w:r w:rsidR="00F73C30" w:rsidRPr="00792564">
        <w:rPr>
          <w:sz w:val="28"/>
          <w:szCs w:val="28"/>
        </w:rPr>
        <w:pgNum/>
      </w:r>
      <w:r w:rsidR="00F73C30" w:rsidRPr="00792564">
        <w:rPr>
          <w:sz w:val="28"/>
          <w:szCs w:val="28"/>
        </w:rPr>
        <w:t>е лінійні</w:t>
      </w:r>
      <w:r w:rsidRPr="00792564">
        <w:rPr>
          <w:sz w:val="28"/>
          <w:szCs w:val="28"/>
        </w:rPr>
        <w:t>, провали рідини на тарілках) при переході через межі робочого діапазону.</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Зміни складу сировини, як правило, спричиняють найпомітніші відхилення температурного профілю та якості продукту, тому система керування повинна бути достатньо стійкою до таких збурень.</w:t>
      </w:r>
    </w:p>
    <w:p w:rsidR="005628DE" w:rsidRPr="00792564" w:rsidRDefault="005628DE" w:rsidP="00792564">
      <w:pPr>
        <w:pStyle w:val="4"/>
        <w:spacing w:line="360" w:lineRule="auto"/>
        <w:ind w:firstLine="709"/>
        <w:jc w:val="both"/>
        <w:rPr>
          <w:b w:val="0"/>
        </w:rPr>
      </w:pPr>
      <w:r w:rsidRPr="00792564">
        <w:rPr>
          <w:b w:val="0"/>
        </w:rPr>
        <w:t>Інерційність процесу та динамічні властивості</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Ректифікаційна колона є інерційним об’єктом з розподіленими параметрами. Динаміка визначається:</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тепловою інерцією</w:t>
      </w:r>
      <w:r w:rsidRPr="00792564">
        <w:rPr>
          <w:sz w:val="28"/>
          <w:szCs w:val="28"/>
        </w:rPr>
        <w:t xml:space="preserve"> (об’єм рідини в кубі, маса металу, теплоємність);</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гідродинамічною інерцією</w:t>
      </w:r>
      <w:r w:rsidRPr="00792564">
        <w:rPr>
          <w:sz w:val="28"/>
          <w:szCs w:val="28"/>
        </w:rPr>
        <w:t xml:space="preserve"> (час проходження потоків по колоні);</w:t>
      </w:r>
    </w:p>
    <w:p w:rsidR="005628DE" w:rsidRPr="00792564" w:rsidRDefault="00F73C30"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pgNum/>
      </w:r>
      <w:r w:rsidRPr="00792564">
        <w:rPr>
          <w:rStyle w:val="aff4"/>
          <w:rFonts w:eastAsiaTheme="majorEastAsia"/>
          <w:b w:val="0"/>
          <w:sz w:val="28"/>
          <w:szCs w:val="28"/>
        </w:rPr>
        <w:t>н е лінійність</w:t>
      </w:r>
      <w:r w:rsidR="005628DE" w:rsidRPr="00792564">
        <w:rPr>
          <w:rStyle w:val="aff4"/>
          <w:rFonts w:eastAsiaTheme="majorEastAsia"/>
          <w:b w:val="0"/>
          <w:sz w:val="28"/>
          <w:szCs w:val="28"/>
        </w:rPr>
        <w:t xml:space="preserve"> інерцією</w:t>
      </w:r>
      <w:r w:rsidR="005628DE" w:rsidRPr="00792564">
        <w:rPr>
          <w:sz w:val="28"/>
          <w:szCs w:val="28"/>
        </w:rPr>
        <w:t xml:space="preserve"> (час встановлення рівноваги між фазами).</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Типово спостерігаються:</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значні запізнення</w:t>
      </w:r>
      <w:r w:rsidRPr="00792564">
        <w:rPr>
          <w:sz w:val="28"/>
          <w:szCs w:val="28"/>
        </w:rPr>
        <w:t xml:space="preserve"> між зміною керуючого впливу і реакцією температур у контрольних точках;</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t>різні часові сталі</w:t>
      </w:r>
      <w:r w:rsidRPr="00792564">
        <w:rPr>
          <w:sz w:val="28"/>
          <w:szCs w:val="28"/>
        </w:rPr>
        <w:t xml:space="preserve"> для верхньої та нижньої частини колони;</w:t>
      </w:r>
    </w:p>
    <w:p w:rsidR="005628DE" w:rsidRPr="00792564" w:rsidRDefault="00F73C30" w:rsidP="00DF74A1">
      <w:pPr>
        <w:pStyle w:val="aff"/>
        <w:numPr>
          <w:ilvl w:val="0"/>
          <w:numId w:val="9"/>
        </w:numPr>
        <w:spacing w:before="0" w:beforeAutospacing="0" w:after="0" w:line="360" w:lineRule="auto"/>
        <w:ind w:left="0" w:firstLine="709"/>
        <w:jc w:val="both"/>
        <w:rPr>
          <w:sz w:val="28"/>
          <w:szCs w:val="28"/>
        </w:rPr>
      </w:pPr>
      <w:r w:rsidRPr="00792564">
        <w:rPr>
          <w:rStyle w:val="aff4"/>
          <w:rFonts w:eastAsiaTheme="majorEastAsia"/>
          <w:b w:val="0"/>
          <w:sz w:val="28"/>
          <w:szCs w:val="28"/>
        </w:rPr>
        <w:pgNum/>
      </w:r>
      <w:r w:rsidRPr="00792564">
        <w:rPr>
          <w:rStyle w:val="aff4"/>
          <w:rFonts w:eastAsiaTheme="majorEastAsia"/>
          <w:b w:val="0"/>
          <w:sz w:val="28"/>
          <w:szCs w:val="28"/>
        </w:rPr>
        <w:t>е лінійність</w:t>
      </w:r>
      <w:r w:rsidR="005628DE" w:rsidRPr="00792564">
        <w:rPr>
          <w:sz w:val="28"/>
          <w:szCs w:val="28"/>
        </w:rPr>
        <w:t xml:space="preserve"> характеристик (залежність ефективності тарілок/насадки від навантаження).</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Якісно динаміку можна подати як аперіодичну ланку із запізненням:</w:t>
      </w:r>
    </w:p>
    <w:p w:rsidR="005628DE" w:rsidRPr="00792564" w:rsidRDefault="00A0701B" w:rsidP="00792564">
      <w:pPr>
        <w:jc w:val="right"/>
        <w:rPr>
          <w:sz w:val="28"/>
          <w:szCs w:val="28"/>
        </w:rPr>
      </w:pPr>
      <w:r w:rsidRPr="00792564">
        <w:rPr>
          <w:noProof/>
          <w:sz w:val="28"/>
          <w:szCs w:val="28"/>
          <w:lang w:val="ru-RU"/>
        </w:rPr>
        <w:lastRenderedPageBreak/>
        <w:drawing>
          <wp:inline distT="0" distB="0" distL="0" distR="0" wp14:anchorId="1EA7602C" wp14:editId="162141B7">
            <wp:extent cx="1508760" cy="678180"/>
            <wp:effectExtent l="0" t="0" r="0" b="762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760" cy="678180"/>
                    </a:xfrm>
                    <a:prstGeom prst="rect">
                      <a:avLst/>
                    </a:prstGeom>
                    <a:noFill/>
                    <a:ln>
                      <a:noFill/>
                    </a:ln>
                  </pic:spPr>
                </pic:pic>
              </a:graphicData>
            </a:graphic>
          </wp:inline>
        </w:drawing>
      </w:r>
      <w:r w:rsidR="00F73C30" w:rsidRPr="00792564">
        <w:rPr>
          <w:sz w:val="28"/>
          <w:szCs w:val="28"/>
        </w:rPr>
        <w:t xml:space="preserve">                                                                (1.6</w:t>
      </w:r>
      <w:r w:rsidR="00F73C30" w:rsidRPr="00792564">
        <w:rPr>
          <w:rStyle w:val="aff4"/>
          <w:rFonts w:eastAsiaTheme="majorEastAsia"/>
          <w:b w:val="0"/>
          <w:sz w:val="28"/>
          <w:szCs w:val="28"/>
        </w:rPr>
        <w:t>)</w:t>
      </w:r>
    </w:p>
    <w:p w:rsidR="00A0701B" w:rsidRPr="00792564" w:rsidRDefault="005628DE" w:rsidP="00792564">
      <w:pPr>
        <w:pStyle w:val="aff"/>
        <w:spacing w:before="0" w:beforeAutospacing="0" w:after="0" w:line="360" w:lineRule="auto"/>
        <w:ind w:firstLine="709"/>
        <w:jc w:val="both"/>
        <w:rPr>
          <w:sz w:val="28"/>
          <w:szCs w:val="28"/>
        </w:rPr>
      </w:pPr>
      <w:r w:rsidRPr="00792564">
        <w:rPr>
          <w:sz w:val="28"/>
          <w:szCs w:val="28"/>
        </w:rPr>
        <w:t xml:space="preserve">де </w:t>
      </w:r>
      <w:r w:rsidRPr="00792564">
        <w:rPr>
          <w:rStyle w:val="katex-mathml"/>
          <w:sz w:val="28"/>
          <w:szCs w:val="28"/>
        </w:rPr>
        <w:t>K</w:t>
      </w:r>
      <w:r w:rsidRPr="00792564">
        <w:rPr>
          <w:sz w:val="28"/>
          <w:szCs w:val="28"/>
        </w:rPr>
        <w:t xml:space="preserve">— коефіцієнт підсилення (технологічна чутливість), </w:t>
      </w:r>
      <w:r w:rsidRPr="00792564">
        <w:rPr>
          <w:rStyle w:val="katex-mathml"/>
          <w:sz w:val="28"/>
          <w:szCs w:val="28"/>
        </w:rPr>
        <w:t>T</w:t>
      </w:r>
      <w:r w:rsidRPr="00792564">
        <w:rPr>
          <w:sz w:val="28"/>
          <w:szCs w:val="28"/>
        </w:rPr>
        <w:t xml:space="preserve">— стала часу, </w:t>
      </w:r>
      <w:r w:rsidRPr="00792564">
        <w:rPr>
          <w:rStyle w:val="katex-mathml"/>
          <w:sz w:val="28"/>
          <w:szCs w:val="28"/>
        </w:rPr>
        <w:t>τ</w:t>
      </w:r>
      <w:r w:rsidRPr="00792564">
        <w:rPr>
          <w:sz w:val="28"/>
          <w:szCs w:val="28"/>
        </w:rPr>
        <w:t xml:space="preserve"> — запізнення. </w:t>
      </w:r>
    </w:p>
    <w:p w:rsidR="005628DE" w:rsidRPr="00792564" w:rsidRDefault="005628DE" w:rsidP="00792564">
      <w:pPr>
        <w:rPr>
          <w:sz w:val="28"/>
          <w:szCs w:val="28"/>
        </w:rPr>
      </w:pPr>
    </w:p>
    <w:p w:rsidR="005628DE" w:rsidRPr="00792564" w:rsidRDefault="005628DE" w:rsidP="00792564">
      <w:pPr>
        <w:pStyle w:val="4"/>
        <w:spacing w:line="360" w:lineRule="auto"/>
        <w:ind w:firstLine="709"/>
        <w:jc w:val="both"/>
        <w:rPr>
          <w:b w:val="0"/>
        </w:rPr>
      </w:pPr>
      <w:r w:rsidRPr="00792564">
        <w:rPr>
          <w:b w:val="0"/>
        </w:rPr>
        <w:t>Взаємозв’язок параметрів (взаємовпливи контурів)</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Однією з ключових проблем керування ректифікацією є сильний взаємний вплив основних контурів:</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sz w:val="28"/>
          <w:szCs w:val="28"/>
        </w:rPr>
        <w:t xml:space="preserve">збільшення </w:t>
      </w:r>
      <w:proofErr w:type="spellStart"/>
      <w:r w:rsidRPr="00792564">
        <w:rPr>
          <w:rStyle w:val="katex-mathml"/>
          <w:sz w:val="28"/>
          <w:szCs w:val="28"/>
        </w:rPr>
        <w:t>Qreb</w:t>
      </w:r>
      <w:r w:rsidRPr="00792564">
        <w:rPr>
          <w:rStyle w:val="vlist-s"/>
          <w:sz w:val="28"/>
          <w:szCs w:val="28"/>
        </w:rPr>
        <w:t>​</w:t>
      </w:r>
      <w:proofErr w:type="spellEnd"/>
      <w:r w:rsidRPr="00792564">
        <w:rPr>
          <w:sz w:val="28"/>
          <w:szCs w:val="28"/>
        </w:rPr>
        <w:t xml:space="preserve"> підвищує інтенсивність випаровування → зростає навантаження на конденсатор → змінюється </w:t>
      </w:r>
      <w:r w:rsidRPr="00792564">
        <w:rPr>
          <w:rStyle w:val="katex-mathml"/>
          <w:sz w:val="28"/>
          <w:szCs w:val="28"/>
        </w:rPr>
        <w:t>P</w:t>
      </w:r>
      <w:r w:rsidRPr="00792564">
        <w:rPr>
          <w:sz w:val="28"/>
          <w:szCs w:val="28"/>
        </w:rPr>
        <w:t xml:space="preserve"> і </w:t>
      </w:r>
      <w:proofErr w:type="spellStart"/>
      <w:r w:rsidRPr="00792564">
        <w:rPr>
          <w:rStyle w:val="katex-mathml"/>
          <w:sz w:val="28"/>
          <w:szCs w:val="28"/>
        </w:rPr>
        <w:t>Ttop</w:t>
      </w:r>
      <w:r w:rsidRPr="00792564">
        <w:rPr>
          <w:rStyle w:val="vlist-s"/>
          <w:sz w:val="28"/>
          <w:szCs w:val="28"/>
        </w:rPr>
        <w:t>​</w:t>
      </w:r>
      <w:proofErr w:type="spellEnd"/>
      <w:r w:rsidRPr="00792564">
        <w:rPr>
          <w:sz w:val="28"/>
          <w:szCs w:val="28"/>
        </w:rPr>
        <w:t>;</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sz w:val="28"/>
          <w:szCs w:val="28"/>
        </w:rPr>
        <w:t xml:space="preserve">збільшення </w:t>
      </w:r>
      <w:r w:rsidRPr="00792564">
        <w:rPr>
          <w:rStyle w:val="katex-mathml"/>
          <w:sz w:val="28"/>
          <w:szCs w:val="28"/>
        </w:rPr>
        <w:t>G</w:t>
      </w:r>
      <w:r w:rsidRPr="00792564">
        <w:rPr>
          <w:rStyle w:val="katex-mathml"/>
          <w:sz w:val="28"/>
          <w:szCs w:val="28"/>
          <w:vertAlign w:val="subscript"/>
        </w:rPr>
        <w:t>R</w:t>
      </w:r>
      <w:r w:rsidRPr="00792564">
        <w:rPr>
          <w:rStyle w:val="vlist-s"/>
          <w:sz w:val="28"/>
          <w:szCs w:val="28"/>
        </w:rPr>
        <w:t>​</w:t>
      </w:r>
      <w:r w:rsidRPr="00792564">
        <w:rPr>
          <w:sz w:val="28"/>
          <w:szCs w:val="28"/>
        </w:rPr>
        <w:t xml:space="preserve"> покращує збагачення верхнього продукту, але збільшує внутрішню циркуляцію рідини → може змінити </w:t>
      </w:r>
      <w:proofErr w:type="spellStart"/>
      <w:r w:rsidRPr="00792564">
        <w:rPr>
          <w:rStyle w:val="katex-mathml"/>
          <w:sz w:val="28"/>
          <w:szCs w:val="28"/>
        </w:rPr>
        <w:t>Tbot</w:t>
      </w:r>
      <w:proofErr w:type="spellEnd"/>
      <w:r w:rsidR="004F5A2E" w:rsidRPr="00792564">
        <w:rPr>
          <w:rStyle w:val="vlist-s"/>
          <w:sz w:val="28"/>
          <w:szCs w:val="28"/>
        </w:rPr>
        <w:t xml:space="preserve"> </w:t>
      </w:r>
      <w:r w:rsidRPr="00792564">
        <w:rPr>
          <w:rStyle w:val="vlist-s"/>
          <w:sz w:val="28"/>
          <w:szCs w:val="28"/>
        </w:rPr>
        <w:t>​</w:t>
      </w:r>
      <w:r w:rsidRPr="00792564">
        <w:rPr>
          <w:sz w:val="28"/>
          <w:szCs w:val="28"/>
        </w:rPr>
        <w:t xml:space="preserve"> та рівень у кубі;</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sz w:val="28"/>
          <w:szCs w:val="28"/>
        </w:rPr>
        <w:t>зміна інтенсивності охолодження в конденсаторі впливає не лише на тиск, а й на кількість конденсату, доступного для флегми та відбору;</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sz w:val="28"/>
          <w:szCs w:val="28"/>
        </w:rPr>
        <w:t xml:space="preserve">відбір </w:t>
      </w:r>
      <w:r w:rsidRPr="00792564">
        <w:rPr>
          <w:rStyle w:val="katex-mathml"/>
          <w:sz w:val="28"/>
          <w:szCs w:val="28"/>
        </w:rPr>
        <w:t>G</w:t>
      </w:r>
      <w:r w:rsidRPr="00792564">
        <w:rPr>
          <w:rStyle w:val="katex-mathml"/>
          <w:sz w:val="28"/>
          <w:szCs w:val="28"/>
          <w:vertAlign w:val="subscript"/>
        </w:rPr>
        <w:t>D</w:t>
      </w:r>
      <w:r w:rsidRPr="00792564">
        <w:rPr>
          <w:rStyle w:val="vlist-s"/>
          <w:sz w:val="28"/>
          <w:szCs w:val="28"/>
        </w:rPr>
        <w:t>​</w:t>
      </w:r>
      <w:r w:rsidRPr="00792564">
        <w:rPr>
          <w:sz w:val="28"/>
          <w:szCs w:val="28"/>
        </w:rPr>
        <w:t xml:space="preserve"> і </w:t>
      </w:r>
      <w:r w:rsidRPr="00792564">
        <w:rPr>
          <w:rStyle w:val="katex-mathml"/>
          <w:sz w:val="28"/>
          <w:szCs w:val="28"/>
        </w:rPr>
        <w:t>G</w:t>
      </w:r>
      <w:r w:rsidRPr="00792564">
        <w:rPr>
          <w:rStyle w:val="katex-mathml"/>
          <w:sz w:val="28"/>
          <w:szCs w:val="28"/>
          <w:vertAlign w:val="subscript"/>
        </w:rPr>
        <w:t>B</w:t>
      </w:r>
      <w:r w:rsidRPr="00792564">
        <w:rPr>
          <w:rStyle w:val="vlist-s"/>
          <w:sz w:val="28"/>
          <w:szCs w:val="28"/>
        </w:rPr>
        <w:t>​</w:t>
      </w:r>
      <w:r w:rsidRPr="00792564">
        <w:rPr>
          <w:sz w:val="28"/>
          <w:szCs w:val="28"/>
        </w:rPr>
        <w:t xml:space="preserve"> змінює матеріальні баланси, що опосередковано впливає на температури й стабільність процесу.</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 xml:space="preserve">Тому ректифікаційна колона є </w:t>
      </w:r>
      <w:r w:rsidRPr="00792564">
        <w:rPr>
          <w:rStyle w:val="aff4"/>
          <w:rFonts w:eastAsiaTheme="majorEastAsia"/>
          <w:b w:val="0"/>
          <w:sz w:val="28"/>
          <w:szCs w:val="28"/>
        </w:rPr>
        <w:t>багатовимірним (MIMO) об’єктом</w:t>
      </w:r>
      <w:r w:rsidRPr="00792564">
        <w:rPr>
          <w:sz w:val="28"/>
          <w:szCs w:val="28"/>
        </w:rPr>
        <w:t>, де зміна одного керуючого впливу часто спричиняє відхилення відразу кількох параметрів.</w:t>
      </w:r>
    </w:p>
    <w:p w:rsidR="005628DE" w:rsidRPr="00792564" w:rsidRDefault="005628DE" w:rsidP="00792564">
      <w:pPr>
        <w:rPr>
          <w:sz w:val="28"/>
          <w:szCs w:val="28"/>
        </w:rPr>
      </w:pPr>
    </w:p>
    <w:p w:rsidR="005628DE" w:rsidRPr="00792564" w:rsidRDefault="005628DE" w:rsidP="00792564">
      <w:pPr>
        <w:pStyle w:val="4"/>
        <w:spacing w:line="360" w:lineRule="auto"/>
        <w:ind w:firstLine="709"/>
        <w:jc w:val="both"/>
        <w:rPr>
          <w:b w:val="0"/>
        </w:rPr>
      </w:pPr>
      <w:r w:rsidRPr="00792564">
        <w:rPr>
          <w:b w:val="0"/>
        </w:rPr>
        <w:t>Складність керування та висновки щодо об’єкта</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Складність керування ректифікаційною колоною обумовлена поєднанням таких факторів:</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proofErr w:type="spellStart"/>
      <w:r w:rsidRPr="00792564">
        <w:rPr>
          <w:sz w:val="28"/>
          <w:szCs w:val="28"/>
        </w:rPr>
        <w:t>багатопараметричність</w:t>
      </w:r>
      <w:proofErr w:type="spellEnd"/>
      <w:r w:rsidRPr="00792564">
        <w:rPr>
          <w:sz w:val="28"/>
          <w:szCs w:val="28"/>
        </w:rPr>
        <w:t xml:space="preserve"> і взаємозв’язок контурів;</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sz w:val="28"/>
          <w:szCs w:val="28"/>
        </w:rPr>
        <w:t xml:space="preserve">інерційність, запізнення та </w:t>
      </w:r>
      <w:proofErr w:type="spellStart"/>
      <w:r w:rsidRPr="00792564">
        <w:rPr>
          <w:sz w:val="28"/>
          <w:szCs w:val="28"/>
        </w:rPr>
        <w:t>нелінійність</w:t>
      </w:r>
      <w:proofErr w:type="spellEnd"/>
      <w:r w:rsidRPr="00792564">
        <w:rPr>
          <w:sz w:val="28"/>
          <w:szCs w:val="28"/>
        </w:rPr>
        <w:t>;</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sz w:val="28"/>
          <w:szCs w:val="28"/>
        </w:rPr>
        <w:t xml:space="preserve">наявність істотних зовнішніх збурень (особливо </w:t>
      </w:r>
      <w:proofErr w:type="spellStart"/>
      <w:r w:rsidRPr="00792564">
        <w:rPr>
          <w:rStyle w:val="katex-mathml"/>
          <w:sz w:val="28"/>
          <w:szCs w:val="28"/>
        </w:rPr>
        <w:t>Δx</w:t>
      </w:r>
      <w:r w:rsidRPr="00792564">
        <w:rPr>
          <w:rStyle w:val="katex-mathml"/>
          <w:sz w:val="28"/>
          <w:szCs w:val="28"/>
          <w:vertAlign w:val="subscript"/>
        </w:rPr>
        <w:t>F</w:t>
      </w:r>
      <w:r w:rsidRPr="00792564">
        <w:rPr>
          <w:rStyle w:val="vlist-s"/>
          <w:sz w:val="28"/>
          <w:szCs w:val="28"/>
        </w:rPr>
        <w:t>​</w:t>
      </w:r>
      <w:proofErr w:type="spellEnd"/>
      <w:r w:rsidRPr="00792564">
        <w:rPr>
          <w:sz w:val="28"/>
          <w:szCs w:val="28"/>
        </w:rPr>
        <w:t>);</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sz w:val="28"/>
          <w:szCs w:val="28"/>
        </w:rPr>
        <w:t>непрямий контроль якості (часто за температурними ознаками);</w:t>
      </w:r>
    </w:p>
    <w:p w:rsidR="005628DE" w:rsidRPr="00792564" w:rsidRDefault="005628DE" w:rsidP="00DF74A1">
      <w:pPr>
        <w:pStyle w:val="aff"/>
        <w:numPr>
          <w:ilvl w:val="0"/>
          <w:numId w:val="9"/>
        </w:numPr>
        <w:spacing w:before="0" w:beforeAutospacing="0" w:after="0" w:line="360" w:lineRule="auto"/>
        <w:ind w:left="0" w:firstLine="709"/>
        <w:jc w:val="both"/>
        <w:rPr>
          <w:sz w:val="28"/>
          <w:szCs w:val="28"/>
        </w:rPr>
      </w:pPr>
      <w:r w:rsidRPr="00792564">
        <w:rPr>
          <w:sz w:val="28"/>
          <w:szCs w:val="28"/>
        </w:rPr>
        <w:lastRenderedPageBreak/>
        <w:t xml:space="preserve">обмеження безпеки та технологічні межі (ризик </w:t>
      </w:r>
      <w:proofErr w:type="spellStart"/>
      <w:r w:rsidRPr="00792564">
        <w:rPr>
          <w:sz w:val="28"/>
          <w:szCs w:val="28"/>
        </w:rPr>
        <w:t>захлинання</w:t>
      </w:r>
      <w:proofErr w:type="spellEnd"/>
      <w:r w:rsidRPr="00792564">
        <w:rPr>
          <w:sz w:val="28"/>
          <w:szCs w:val="28"/>
        </w:rPr>
        <w:t>, нестабільність теплопередачі, обмеження тиску).</w:t>
      </w:r>
    </w:p>
    <w:p w:rsidR="005628DE" w:rsidRPr="00792564" w:rsidRDefault="005628DE" w:rsidP="00792564">
      <w:pPr>
        <w:pStyle w:val="aff"/>
        <w:spacing w:before="0" w:beforeAutospacing="0" w:after="0" w:line="360" w:lineRule="auto"/>
        <w:ind w:firstLine="709"/>
        <w:jc w:val="both"/>
        <w:rPr>
          <w:sz w:val="28"/>
          <w:szCs w:val="28"/>
        </w:rPr>
      </w:pPr>
      <w:r w:rsidRPr="00792564">
        <w:rPr>
          <w:sz w:val="28"/>
          <w:szCs w:val="28"/>
        </w:rPr>
        <w:t>Отже, для забезпечення стабільної роботи установки доцільно застосовувати комп’ютерно-інтегровану систему керування, яка реалізує погоджені контури регулювання температур, тиску, рівнів та витрат, забезпечує візуалізацію параметрів процесу, архівування даних і сигналізацію аварійних ситуацій.</w:t>
      </w:r>
    </w:p>
    <w:p w:rsidR="005628DE" w:rsidRDefault="005628DE" w:rsidP="00792564">
      <w:pPr>
        <w:pStyle w:val="aff"/>
        <w:spacing w:before="0" w:beforeAutospacing="0" w:after="0" w:line="360" w:lineRule="auto"/>
        <w:ind w:firstLine="709"/>
        <w:jc w:val="both"/>
        <w:rPr>
          <w:sz w:val="28"/>
          <w:szCs w:val="28"/>
        </w:rPr>
      </w:pPr>
      <w:r w:rsidRPr="00792564">
        <w:rPr>
          <w:sz w:val="28"/>
          <w:szCs w:val="28"/>
        </w:rPr>
        <w:t>У наступному підрозділі буде розглянуто принцип роботи комп’ютерно-інтегрованої системи керування та її основні функції в структурі автоматизації ректифікаційної установки.</w:t>
      </w:r>
    </w:p>
    <w:p w:rsidR="00F060AC" w:rsidRDefault="00F060AC" w:rsidP="00F060AC">
      <w:pPr>
        <w:pStyle w:val="aff"/>
        <w:spacing w:before="0" w:beforeAutospacing="0" w:after="0" w:line="360" w:lineRule="auto"/>
        <w:ind w:firstLine="709"/>
        <w:jc w:val="center"/>
        <w:rPr>
          <w:sz w:val="28"/>
          <w:szCs w:val="28"/>
        </w:rPr>
      </w:pPr>
      <w:r>
        <w:rPr>
          <w:noProof/>
          <w:sz w:val="28"/>
          <w:szCs w:val="28"/>
          <w:lang w:val="ru-RU"/>
        </w:rPr>
        <w:drawing>
          <wp:inline distT="0" distB="0" distL="0" distR="0">
            <wp:extent cx="4122420" cy="2529840"/>
            <wp:effectExtent l="0" t="0" r="0"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122420" cy="2529840"/>
                    </a:xfrm>
                    <a:prstGeom prst="rect">
                      <a:avLst/>
                    </a:prstGeom>
                    <a:noFill/>
                    <a:ln>
                      <a:noFill/>
                    </a:ln>
                  </pic:spPr>
                </pic:pic>
              </a:graphicData>
            </a:graphic>
          </wp:inline>
        </w:drawing>
      </w:r>
    </w:p>
    <w:p w:rsidR="00F060AC" w:rsidRPr="00F060AC" w:rsidRDefault="00F060AC" w:rsidP="00792564">
      <w:pPr>
        <w:pStyle w:val="aff"/>
        <w:spacing w:before="0" w:beforeAutospacing="0" w:after="0" w:line="360" w:lineRule="auto"/>
        <w:ind w:firstLine="709"/>
        <w:jc w:val="both"/>
        <w:rPr>
          <w:sz w:val="28"/>
          <w:szCs w:val="28"/>
        </w:rPr>
      </w:pPr>
      <w:r w:rsidRPr="00F060AC">
        <w:rPr>
          <w:sz w:val="28"/>
          <w:szCs w:val="28"/>
        </w:rPr>
        <w:t>Рисунок 2.2 – Структурна схема ректифікаційної колони як об’єкта керування</w:t>
      </w:r>
    </w:p>
    <w:p w:rsidR="005628DE" w:rsidRDefault="00F060AC" w:rsidP="00F060AC">
      <w:pPr>
        <w:pStyle w:val="aff"/>
        <w:spacing w:before="0" w:beforeAutospacing="0" w:after="0" w:line="360" w:lineRule="auto"/>
        <w:ind w:firstLine="709"/>
        <w:jc w:val="both"/>
        <w:rPr>
          <w:sz w:val="28"/>
          <w:szCs w:val="28"/>
        </w:rPr>
      </w:pPr>
      <w:r w:rsidRPr="00F060AC">
        <w:rPr>
          <w:sz w:val="28"/>
          <w:szCs w:val="28"/>
        </w:rPr>
        <w:t>На рисунку 2.2 показано основні керуючі дії, збурення та вихідні параметри об’єкта керування.</w:t>
      </w:r>
    </w:p>
    <w:p w:rsidR="00C51060" w:rsidRDefault="00C51060" w:rsidP="00F060AC">
      <w:pPr>
        <w:pStyle w:val="aff"/>
        <w:spacing w:before="0" w:beforeAutospacing="0" w:after="0" w:line="360" w:lineRule="auto"/>
        <w:ind w:firstLine="709"/>
        <w:jc w:val="both"/>
        <w:rPr>
          <w:sz w:val="28"/>
          <w:szCs w:val="28"/>
        </w:rPr>
      </w:pPr>
    </w:p>
    <w:p w:rsidR="00C51060" w:rsidRDefault="00C51060" w:rsidP="00C51060">
      <w:pPr>
        <w:pStyle w:val="3"/>
        <w:spacing w:line="360" w:lineRule="auto"/>
        <w:ind w:left="0"/>
      </w:pPr>
      <w:r>
        <w:t>2.3 Принцип роботи комп’ютерно-інтегрованої системи управління</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Комп’ютерно-інтегрована система управління ректифікаційною колоною призначена для автоматичного підтримання заданих технологічних параметрів процесу розділення сумішей з метою забезпечення стабільної якості продуктів, безпечної роботи обладнання та зниження енерговитрат.</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lastRenderedPageBreak/>
        <w:t>Система управління функціонує за принципом замкнених контурів регулювання із використанням вимірювальних датчиків, програмованого логічного контролера, виконавчих механізмів та операторської станції контролю процесу. Робота системи ґрунтується на безперервному зборі інформації про стан процесу, порівнянні фактичних параметрів із заданими значеннями та формуванні керуючих впливів.</w:t>
      </w:r>
    </w:p>
    <w:p w:rsidR="00C51060" w:rsidRPr="00C51060" w:rsidRDefault="00C51060" w:rsidP="00C51060">
      <w:pPr>
        <w:pStyle w:val="4"/>
        <w:spacing w:line="360" w:lineRule="auto"/>
        <w:ind w:firstLine="709"/>
        <w:jc w:val="both"/>
        <w:rPr>
          <w:b w:val="0"/>
        </w:rPr>
      </w:pPr>
      <w:r w:rsidRPr="00C51060">
        <w:rPr>
          <w:b w:val="0"/>
        </w:rPr>
        <w:t>Загальний принцип роботи системи</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У процесі роботи ректифікаційної установки датчики вимірюють основні технологічні параметри: температури в характерних точках колони, тиск, рівні рідини у ємностях та витрати потоків. Отримані сигнали у вигляді електричних або цифрових сигналів передаються до програмованого логічного контролера.</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Контролер виконує:</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обробку виміряних даних;</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порівняння їх із заданими значеннями;</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розрахунок регулюючих впливів;</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формування команд керування виконавчим механізмам.</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У випадку відхилення параметрів від заданих значень система автоматично змінює положення регулюючих клапанів або швидкість роботи насосів, що дозволяє стабілізувати технологічний режим.</w:t>
      </w:r>
    </w:p>
    <w:p w:rsidR="00C51060" w:rsidRPr="00C51060" w:rsidRDefault="00C51060" w:rsidP="00C51060">
      <w:pPr>
        <w:pStyle w:val="4"/>
        <w:spacing w:line="360" w:lineRule="auto"/>
        <w:ind w:firstLine="709"/>
        <w:jc w:val="both"/>
        <w:rPr>
          <w:b w:val="0"/>
        </w:rPr>
      </w:pPr>
      <w:r w:rsidRPr="00C51060">
        <w:rPr>
          <w:b w:val="0"/>
        </w:rPr>
        <w:t>Основні функції системи керування</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Комп’ютерно-інтегрована система виконує такі основні функції:</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стабілізацію температурного режиму у верхній та нижній частинах колони;</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підтримання заданого тиску в колоні;</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 xml:space="preserve">регулювання рівня рідини у кубовій частині та </w:t>
      </w:r>
      <w:proofErr w:type="spellStart"/>
      <w:r w:rsidRPr="00C51060">
        <w:rPr>
          <w:sz w:val="28"/>
          <w:szCs w:val="28"/>
        </w:rPr>
        <w:t>флегмовій</w:t>
      </w:r>
      <w:proofErr w:type="spellEnd"/>
      <w:r w:rsidRPr="00C51060">
        <w:rPr>
          <w:sz w:val="28"/>
          <w:szCs w:val="28"/>
        </w:rPr>
        <w:t xml:space="preserve"> ємності;</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стабілізацію витрати флегми та сировини;</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 xml:space="preserve"> керування тепловим навантаженням кип’ятильника;</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lastRenderedPageBreak/>
        <w:t>контроль аварійних режимів;</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сигналізацію відхилень параметрів;</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архівування технологічних даних.</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Таким чином забезпечується стабільність процесу навіть при зміні навантаження або складу вихідної суміші.</w:t>
      </w:r>
    </w:p>
    <w:p w:rsidR="00C51060" w:rsidRPr="00C51060" w:rsidRDefault="00C51060" w:rsidP="00C51060">
      <w:pPr>
        <w:pStyle w:val="4"/>
        <w:spacing w:line="360" w:lineRule="auto"/>
        <w:ind w:firstLine="709"/>
        <w:jc w:val="both"/>
        <w:rPr>
          <w:b w:val="0"/>
        </w:rPr>
      </w:pPr>
      <w:r w:rsidRPr="00C51060">
        <w:rPr>
          <w:b w:val="0"/>
        </w:rPr>
        <w:t>Робота основних контурів регулювання</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Контур регулювання температури у верхній частині колони працює шляхом зміни витрати флегми. Якщо температура перевищує допустиме значення, система збільшує подачу флегми, що покращує конденсацію та збагачення верхнього продукту.</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 xml:space="preserve">Температура у нижній частині колони регулюється зміною теплового навантаження </w:t>
      </w:r>
      <w:proofErr w:type="spellStart"/>
      <w:r w:rsidRPr="00C51060">
        <w:rPr>
          <w:sz w:val="28"/>
          <w:szCs w:val="28"/>
        </w:rPr>
        <w:t>ребойлера</w:t>
      </w:r>
      <w:proofErr w:type="spellEnd"/>
      <w:r w:rsidRPr="00C51060">
        <w:rPr>
          <w:sz w:val="28"/>
          <w:szCs w:val="28"/>
        </w:rPr>
        <w:t>. Збільшення підведення тепла підвищує інтенсивність випаровування, що змінює розподіл компонентів у колоні.</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Тиск у колоні стабілізується шляхом регулювання інтенсивності охолодження у конденсаторі, що впливає на ступінь конденсації пари.</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 xml:space="preserve">Рівні рідини у кубі колони та у </w:t>
      </w:r>
      <w:proofErr w:type="spellStart"/>
      <w:r w:rsidRPr="00C51060">
        <w:rPr>
          <w:sz w:val="28"/>
          <w:szCs w:val="28"/>
        </w:rPr>
        <w:t>флегмовій</w:t>
      </w:r>
      <w:proofErr w:type="spellEnd"/>
      <w:r w:rsidRPr="00C51060">
        <w:rPr>
          <w:sz w:val="28"/>
          <w:szCs w:val="28"/>
        </w:rPr>
        <w:t xml:space="preserve"> ємності підтримуються шляхом зміни витрати відбору продуктів.</w:t>
      </w:r>
    </w:p>
    <w:p w:rsidR="00C51060" w:rsidRPr="00C51060" w:rsidRDefault="00C51060" w:rsidP="00C51060">
      <w:pPr>
        <w:pStyle w:val="4"/>
        <w:spacing w:line="360" w:lineRule="auto"/>
        <w:ind w:firstLine="709"/>
        <w:jc w:val="both"/>
        <w:rPr>
          <w:b w:val="0"/>
        </w:rPr>
      </w:pPr>
      <w:r w:rsidRPr="00C51060">
        <w:rPr>
          <w:b w:val="0"/>
        </w:rPr>
        <w:t>Роль операторського контролю</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Оператор здійснює контроль процесу через систему диспетчеризації, що дозволяє:</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спостерігати параметри у реальному часі;</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змінювати задані значення регулювання;</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отримувати повідомлення про аварійні ситуації;</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аналізувати архівні дані роботи установки.</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При цьому більшість операцій регулювання виконується автоматично, що зменшує вплив людського фактора.</w:t>
      </w:r>
    </w:p>
    <w:p w:rsidR="00C51060" w:rsidRPr="00C51060" w:rsidRDefault="00C51060" w:rsidP="00C51060">
      <w:pPr>
        <w:pStyle w:val="4"/>
        <w:spacing w:line="360" w:lineRule="auto"/>
        <w:ind w:firstLine="709"/>
        <w:jc w:val="both"/>
        <w:rPr>
          <w:b w:val="0"/>
        </w:rPr>
      </w:pPr>
      <w:r w:rsidRPr="00C51060">
        <w:rPr>
          <w:b w:val="0"/>
        </w:rPr>
        <w:t>Переваги застосування комп’ютерно-інтегрованої системи</w:t>
      </w:r>
    </w:p>
    <w:p w:rsidR="00C51060" w:rsidRPr="00C51060" w:rsidRDefault="00C51060" w:rsidP="00C51060">
      <w:pPr>
        <w:pStyle w:val="aff"/>
        <w:spacing w:before="0" w:beforeAutospacing="0" w:after="0" w:line="360" w:lineRule="auto"/>
        <w:ind w:firstLine="709"/>
        <w:jc w:val="both"/>
        <w:rPr>
          <w:sz w:val="28"/>
          <w:szCs w:val="28"/>
        </w:rPr>
      </w:pPr>
      <w:r w:rsidRPr="00C51060">
        <w:rPr>
          <w:sz w:val="28"/>
          <w:szCs w:val="28"/>
        </w:rPr>
        <w:t>Використання сучасної системи управління дозволяє:</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підвищити стабільність якості продуктів;</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lastRenderedPageBreak/>
        <w:t>знизити енергоспоживання;</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підвищити безпеку роботи обладнання;</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скоротити втрати продукту;</w:t>
      </w:r>
    </w:p>
    <w:p w:rsidR="00C51060" w:rsidRPr="00C51060" w:rsidRDefault="00C51060" w:rsidP="00DF74A1">
      <w:pPr>
        <w:pStyle w:val="aff"/>
        <w:numPr>
          <w:ilvl w:val="0"/>
          <w:numId w:val="9"/>
        </w:numPr>
        <w:spacing w:before="0" w:beforeAutospacing="0" w:after="0" w:line="360" w:lineRule="auto"/>
        <w:ind w:left="0" w:firstLine="709"/>
        <w:jc w:val="both"/>
        <w:rPr>
          <w:sz w:val="28"/>
          <w:szCs w:val="28"/>
        </w:rPr>
      </w:pPr>
      <w:r w:rsidRPr="00C51060">
        <w:rPr>
          <w:sz w:val="28"/>
          <w:szCs w:val="28"/>
        </w:rPr>
        <w:t>покращити умови праці операторів.</w:t>
      </w:r>
    </w:p>
    <w:p w:rsidR="00C51060" w:rsidRDefault="00C51060" w:rsidP="00C51060">
      <w:pPr>
        <w:pStyle w:val="aff"/>
        <w:spacing w:before="0" w:beforeAutospacing="0" w:after="0" w:line="360" w:lineRule="auto"/>
        <w:ind w:firstLine="709"/>
        <w:jc w:val="both"/>
        <w:rPr>
          <w:sz w:val="28"/>
          <w:szCs w:val="28"/>
        </w:rPr>
      </w:pPr>
      <w:r w:rsidRPr="00C51060">
        <w:rPr>
          <w:sz w:val="28"/>
          <w:szCs w:val="28"/>
        </w:rPr>
        <w:t>Таким чином, комп’ютерно-інтегрована система управління є ключовим елементом забезпечення ефективної роботи ректифікаційної установки.</w:t>
      </w:r>
    </w:p>
    <w:p w:rsidR="00BF661C" w:rsidRDefault="00BF661C" w:rsidP="00C51060">
      <w:pPr>
        <w:pStyle w:val="aff"/>
        <w:spacing w:before="0" w:beforeAutospacing="0" w:after="0" w:line="360" w:lineRule="auto"/>
        <w:ind w:firstLine="709"/>
        <w:jc w:val="both"/>
        <w:rPr>
          <w:sz w:val="28"/>
          <w:szCs w:val="28"/>
        </w:rPr>
      </w:pPr>
    </w:p>
    <w:p w:rsidR="00BF661C" w:rsidRDefault="00BF661C" w:rsidP="005A4D5D">
      <w:pPr>
        <w:pStyle w:val="3"/>
        <w:spacing w:line="360" w:lineRule="auto"/>
        <w:ind w:left="0"/>
      </w:pPr>
      <w:r>
        <w:t>2.4 Побудова схеми автоматичного регулювання процесу ректифікації</w:t>
      </w:r>
    </w:p>
    <w:p w:rsidR="006C0526" w:rsidRPr="006C0526" w:rsidRDefault="006C0526" w:rsidP="006C0526"/>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Для забезпечення стабільної роботи ректифікаційної колони застосовується система автоматичного регулювання, яка підтримує основні технологічні параметри в заданих межах незалежно від змін зовнішніх умов та складу сировини. Побудова схеми автоматичного регулювання ґрунтується на аналізі технологічного процесу та визначенні основних контурів керування.</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У системі керування ректифікаційною установкою застосовується декілька незалежних, але взаємопов’язаних контурів регулювання, кожен з яких забезпечує стабілізацію певного параметра процесу.</w:t>
      </w:r>
    </w:p>
    <w:p w:rsidR="00BF661C" w:rsidRPr="0027049F" w:rsidRDefault="00BF661C" w:rsidP="0027049F">
      <w:pPr>
        <w:pStyle w:val="4"/>
        <w:spacing w:line="360" w:lineRule="auto"/>
        <w:ind w:firstLine="709"/>
        <w:jc w:val="both"/>
        <w:rPr>
          <w:b w:val="0"/>
        </w:rPr>
      </w:pPr>
      <w:r w:rsidRPr="0027049F">
        <w:rPr>
          <w:b w:val="0"/>
        </w:rPr>
        <w:t>Контур регулювання температури у верхній частині колони</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Температура у верхній частині колони є одним з основних показників якості верхнього продукту. Для її стабілізації використовується регулювання витрати флегми.</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Датчик температури встановлюється у верхній зоні колони, сигнал надходить до регулятора, який формує керуючий сигнал на регулюючий клапан подачі флегми. Зміна витрати флегми дозволяє підтримувати необхідний температурний режим.</w:t>
      </w:r>
    </w:p>
    <w:p w:rsidR="00BF661C" w:rsidRPr="0027049F" w:rsidRDefault="00BF661C" w:rsidP="0027049F">
      <w:pPr>
        <w:pStyle w:val="4"/>
        <w:spacing w:line="360" w:lineRule="auto"/>
        <w:ind w:firstLine="709"/>
        <w:jc w:val="both"/>
        <w:rPr>
          <w:b w:val="0"/>
        </w:rPr>
      </w:pPr>
      <w:r w:rsidRPr="0027049F">
        <w:rPr>
          <w:b w:val="0"/>
        </w:rPr>
        <w:t>Контур регулювання температури у нижній частині колони</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lastRenderedPageBreak/>
        <w:t xml:space="preserve">Температура у кубовій частині колони визначає ефективність відділення </w:t>
      </w:r>
      <w:proofErr w:type="spellStart"/>
      <w:r w:rsidRPr="0027049F">
        <w:rPr>
          <w:sz w:val="28"/>
          <w:szCs w:val="28"/>
        </w:rPr>
        <w:t>важкокиплячих</w:t>
      </w:r>
      <w:proofErr w:type="spellEnd"/>
      <w:r w:rsidRPr="0027049F">
        <w:rPr>
          <w:sz w:val="28"/>
          <w:szCs w:val="28"/>
        </w:rPr>
        <w:t xml:space="preserve"> компонентів. Регулювання здійснюється зміною теплового навантаження кип’ятильника.</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 xml:space="preserve">Датчик температури передає сигнал на регулятор, який змінює витрату </w:t>
      </w:r>
      <w:proofErr w:type="spellStart"/>
      <w:r w:rsidRPr="0027049F">
        <w:rPr>
          <w:sz w:val="28"/>
          <w:szCs w:val="28"/>
        </w:rPr>
        <w:t>гріючої</w:t>
      </w:r>
      <w:proofErr w:type="spellEnd"/>
      <w:r w:rsidRPr="0027049F">
        <w:rPr>
          <w:sz w:val="28"/>
          <w:szCs w:val="28"/>
        </w:rPr>
        <w:t xml:space="preserve"> пари або потужність нагрівача, забезпечуючи необхідну інтенсивність випаровування.</w:t>
      </w:r>
    </w:p>
    <w:p w:rsidR="00BF661C" w:rsidRPr="0027049F" w:rsidRDefault="00BF661C" w:rsidP="0027049F">
      <w:pPr>
        <w:pStyle w:val="4"/>
        <w:spacing w:line="360" w:lineRule="auto"/>
        <w:ind w:firstLine="709"/>
        <w:jc w:val="both"/>
        <w:rPr>
          <w:b w:val="0"/>
        </w:rPr>
      </w:pPr>
      <w:r w:rsidRPr="0027049F">
        <w:rPr>
          <w:b w:val="0"/>
        </w:rPr>
        <w:t>Контур регулювання тиску в колоні</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Стабільність тиску є важливою умовою нормальної роботи колони. Регулювання виконується зміною інтенсивності охолодження у конденсаторі.</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Сигнал з датчика тиску надходить у регулятор, який керує подачею охолоджуючої води в конденсатор.</w:t>
      </w:r>
    </w:p>
    <w:p w:rsidR="00BF661C" w:rsidRPr="0027049F" w:rsidRDefault="00BF661C" w:rsidP="0027049F">
      <w:pPr>
        <w:pStyle w:val="4"/>
        <w:spacing w:line="360" w:lineRule="auto"/>
        <w:ind w:firstLine="709"/>
        <w:jc w:val="both"/>
        <w:rPr>
          <w:b w:val="0"/>
        </w:rPr>
      </w:pPr>
      <w:r w:rsidRPr="0027049F">
        <w:rPr>
          <w:b w:val="0"/>
        </w:rPr>
        <w:t>Контури регулювання рівня</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Для запобігання порушенням роботи установки застосовується регулювання рівня рідини:</w:t>
      </w:r>
    </w:p>
    <w:p w:rsidR="00BF661C" w:rsidRPr="0027049F" w:rsidRDefault="00BF661C" w:rsidP="00DF74A1">
      <w:pPr>
        <w:pStyle w:val="aff"/>
        <w:numPr>
          <w:ilvl w:val="0"/>
          <w:numId w:val="9"/>
        </w:numPr>
        <w:spacing w:before="0" w:beforeAutospacing="0" w:after="0" w:line="360" w:lineRule="auto"/>
        <w:ind w:left="0" w:firstLine="709"/>
        <w:jc w:val="both"/>
        <w:rPr>
          <w:sz w:val="28"/>
          <w:szCs w:val="28"/>
        </w:rPr>
      </w:pPr>
      <w:r w:rsidRPr="0027049F">
        <w:rPr>
          <w:sz w:val="28"/>
          <w:szCs w:val="28"/>
        </w:rPr>
        <w:t>у кубовій частині колони — шляхом зміни витрати кубового продукту;</w:t>
      </w:r>
    </w:p>
    <w:p w:rsidR="00BF661C" w:rsidRPr="0027049F" w:rsidRDefault="00BF661C" w:rsidP="00DF74A1">
      <w:pPr>
        <w:pStyle w:val="aff"/>
        <w:numPr>
          <w:ilvl w:val="0"/>
          <w:numId w:val="9"/>
        </w:numPr>
        <w:spacing w:before="0" w:beforeAutospacing="0" w:after="0" w:line="360" w:lineRule="auto"/>
        <w:ind w:left="0" w:firstLine="709"/>
        <w:jc w:val="both"/>
        <w:rPr>
          <w:sz w:val="28"/>
          <w:szCs w:val="28"/>
        </w:rPr>
      </w:pPr>
      <w:r w:rsidRPr="0027049F">
        <w:rPr>
          <w:sz w:val="28"/>
          <w:szCs w:val="28"/>
        </w:rPr>
        <w:t xml:space="preserve">у </w:t>
      </w:r>
      <w:proofErr w:type="spellStart"/>
      <w:r w:rsidRPr="0027049F">
        <w:rPr>
          <w:sz w:val="28"/>
          <w:szCs w:val="28"/>
        </w:rPr>
        <w:t>флегмовій</w:t>
      </w:r>
      <w:proofErr w:type="spellEnd"/>
      <w:r w:rsidRPr="0027049F">
        <w:rPr>
          <w:sz w:val="28"/>
          <w:szCs w:val="28"/>
        </w:rPr>
        <w:t xml:space="preserve"> ємності — шляхом регулювання витрати верхнього продукту.</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Такі контури забезпечують стабільність матеріального балансу установки.</w:t>
      </w:r>
    </w:p>
    <w:p w:rsidR="00BF661C" w:rsidRPr="0027049F" w:rsidRDefault="00BF661C" w:rsidP="0027049F">
      <w:pPr>
        <w:pStyle w:val="4"/>
        <w:spacing w:line="360" w:lineRule="auto"/>
        <w:ind w:firstLine="709"/>
        <w:jc w:val="both"/>
        <w:rPr>
          <w:b w:val="0"/>
        </w:rPr>
      </w:pPr>
      <w:r w:rsidRPr="0027049F">
        <w:rPr>
          <w:b w:val="0"/>
        </w:rPr>
        <w:t>Загальна структура автоматичного регулювання</w:t>
      </w:r>
    </w:p>
    <w:p w:rsidR="00BF661C" w:rsidRPr="0027049F" w:rsidRDefault="00BF661C" w:rsidP="0027049F">
      <w:pPr>
        <w:pStyle w:val="aff"/>
        <w:spacing w:before="0" w:beforeAutospacing="0" w:after="0" w:line="360" w:lineRule="auto"/>
        <w:ind w:firstLine="709"/>
        <w:jc w:val="both"/>
        <w:rPr>
          <w:sz w:val="28"/>
          <w:szCs w:val="28"/>
        </w:rPr>
      </w:pPr>
      <w:r w:rsidRPr="0027049F">
        <w:rPr>
          <w:sz w:val="28"/>
          <w:szCs w:val="28"/>
        </w:rPr>
        <w:t>Усі контури об’єднані в єдину систему керування, що працює під контролем програмованого логічного контролера. Вимірювальні сигнали передаються до контролера, де виконуються алгоритми регулювання, після чого формуються керуючі сигнали на виконавчі механізми.</w:t>
      </w:r>
    </w:p>
    <w:p w:rsidR="00BF661C" w:rsidRDefault="006C0526" w:rsidP="006C0526">
      <w:pPr>
        <w:pStyle w:val="aff"/>
        <w:spacing w:before="0" w:beforeAutospacing="0" w:after="0" w:line="360" w:lineRule="auto"/>
        <w:ind w:firstLine="709"/>
        <w:jc w:val="center"/>
        <w:rPr>
          <w:rStyle w:val="aff0"/>
          <w:i w:val="0"/>
          <w:sz w:val="28"/>
          <w:szCs w:val="28"/>
        </w:rPr>
      </w:pPr>
      <w:r>
        <w:rPr>
          <w:noProof/>
          <w:sz w:val="28"/>
          <w:szCs w:val="28"/>
          <w:lang w:val="ru-RU"/>
        </w:rPr>
        <w:lastRenderedPageBreak/>
        <w:drawing>
          <wp:inline distT="0" distB="0" distL="0" distR="0">
            <wp:extent cx="4244340" cy="2423160"/>
            <wp:effectExtent l="0" t="0" r="381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4340" cy="2423160"/>
                    </a:xfrm>
                    <a:prstGeom prst="rect">
                      <a:avLst/>
                    </a:prstGeom>
                    <a:noFill/>
                    <a:ln>
                      <a:noFill/>
                    </a:ln>
                  </pic:spPr>
                </pic:pic>
              </a:graphicData>
            </a:graphic>
          </wp:inline>
        </w:drawing>
      </w:r>
      <w:r w:rsidR="00BF661C" w:rsidRPr="0027049F">
        <w:rPr>
          <w:sz w:val="28"/>
          <w:szCs w:val="28"/>
        </w:rPr>
        <w:br/>
      </w:r>
      <w:r w:rsidR="00BF661C" w:rsidRPr="0027049F">
        <w:rPr>
          <w:rStyle w:val="aff0"/>
          <w:i w:val="0"/>
          <w:sz w:val="28"/>
          <w:szCs w:val="28"/>
        </w:rPr>
        <w:t>Рисунок 2.3 – Схема автоматичного регулювання ректифікаційної колони.</w:t>
      </w:r>
    </w:p>
    <w:p w:rsidR="006C0526" w:rsidRDefault="006C0526" w:rsidP="006C0526">
      <w:pPr>
        <w:pStyle w:val="aff"/>
        <w:spacing w:before="0" w:beforeAutospacing="0" w:after="0" w:line="360" w:lineRule="auto"/>
        <w:ind w:firstLine="709"/>
        <w:jc w:val="center"/>
        <w:rPr>
          <w:rStyle w:val="aff0"/>
          <w:i w:val="0"/>
          <w:sz w:val="28"/>
          <w:szCs w:val="28"/>
        </w:rPr>
      </w:pPr>
    </w:p>
    <w:p w:rsidR="006C0526" w:rsidRPr="003D613E" w:rsidRDefault="006C0526" w:rsidP="006C0526">
      <w:pPr>
        <w:pStyle w:val="3"/>
        <w:spacing w:line="360" w:lineRule="auto"/>
        <w:ind w:left="0"/>
        <w:rPr>
          <w:lang w:val="ru-RU"/>
        </w:rPr>
      </w:pPr>
      <w:r>
        <w:t>2.5 Вхідні та вихідні параметри системи керування</w:t>
      </w:r>
    </w:p>
    <w:p w:rsidR="00E32E93" w:rsidRPr="003D613E" w:rsidRDefault="00E32E93" w:rsidP="00E32E93">
      <w:pPr>
        <w:rPr>
          <w:lang w:val="ru-RU"/>
        </w:rPr>
      </w:pP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t>Ефективна робота комп’ютерно-інтегрованої системи керування ректифікаційною колоною забезпечується шляхом безперервного контролю технологічних параметрів, обробки отриманих сигналів та формування керуючих впливів на виконавчі механізми. Для цього система використовує набір вхідних та вихідних сигналів, що характеризують стан технологічного процесу.</w:t>
      </w: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t>Вхідні сигнали надходять до програмованого логічного контролера від вимірювальних датчиків, операторської станції або інших підсистем автоматизації. Вихідні сигнали формуються контролером і передаються виконавчим механізмам для зміни режиму роботи установки.</w:t>
      </w:r>
    </w:p>
    <w:p w:rsidR="006C0526" w:rsidRPr="00E32E93" w:rsidRDefault="006C0526" w:rsidP="00E32E93">
      <w:pPr>
        <w:pStyle w:val="4"/>
        <w:spacing w:line="360" w:lineRule="auto"/>
        <w:ind w:firstLine="709"/>
        <w:jc w:val="both"/>
        <w:rPr>
          <w:b w:val="0"/>
        </w:rPr>
      </w:pPr>
      <w:r w:rsidRPr="00E32E93">
        <w:rPr>
          <w:b w:val="0"/>
        </w:rPr>
        <w:t>Вимірювані параметри процесу</w:t>
      </w: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t>До основних вимірюваних параметрів, що використовуються в системі керування, належать:</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температура у верхній частині колони;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температура у нижній частині колони;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тиск у колоні;</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рівень рідини у кубовій частині;</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lastRenderedPageBreak/>
        <w:t xml:space="preserve">рівень у </w:t>
      </w:r>
      <w:proofErr w:type="spellStart"/>
      <w:r w:rsidRPr="00E32E93">
        <w:rPr>
          <w:sz w:val="28"/>
          <w:szCs w:val="28"/>
        </w:rPr>
        <w:t>флегмовій</w:t>
      </w:r>
      <w:proofErr w:type="spellEnd"/>
      <w:r w:rsidRPr="00E32E93">
        <w:rPr>
          <w:sz w:val="28"/>
          <w:szCs w:val="28"/>
        </w:rPr>
        <w:t xml:space="preserve"> ємності;</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витрата флегми;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витрата сировини;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витрата верхнього продукту;</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витрата кубового продукту;</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 xml:space="preserve">витрата </w:t>
      </w:r>
      <w:proofErr w:type="spellStart"/>
      <w:r w:rsidRPr="00E32E93">
        <w:rPr>
          <w:sz w:val="28"/>
          <w:szCs w:val="28"/>
        </w:rPr>
        <w:t>гріючої</w:t>
      </w:r>
      <w:proofErr w:type="spellEnd"/>
      <w:r w:rsidRPr="00E32E93">
        <w:rPr>
          <w:sz w:val="28"/>
          <w:szCs w:val="28"/>
        </w:rPr>
        <w:t xml:space="preserve"> пари або теплова потужність кип’ятильника;</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витрата охолоджуючої води у конденсаторі.</w:t>
      </w: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t>Ці параметри характеризують поточний стан процесу ректифікації та використовуються у контурах автоматичного регулювання.</w:t>
      </w:r>
    </w:p>
    <w:p w:rsidR="006C0526" w:rsidRPr="00E32E93" w:rsidRDefault="006C0526" w:rsidP="00E32E93">
      <w:pPr>
        <w:pStyle w:val="4"/>
        <w:spacing w:line="360" w:lineRule="auto"/>
        <w:ind w:firstLine="709"/>
        <w:jc w:val="both"/>
        <w:rPr>
          <w:b w:val="0"/>
        </w:rPr>
      </w:pPr>
      <w:r w:rsidRPr="00E32E93">
        <w:rPr>
          <w:b w:val="0"/>
        </w:rPr>
        <w:t>Регульовані параметри</w:t>
      </w: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t>Регульованими параметрами є величини, які повинні підтримуватися в заданих межах для забезпечення стабільності процесу та якості продукції. До них належать:</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температура у верхній частині колони;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температура у нижній частині колони;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тиск у колоні;</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рівень рідини в кубовій частині;</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 xml:space="preserve">рівень у </w:t>
      </w:r>
      <w:proofErr w:type="spellStart"/>
      <w:r w:rsidRPr="00E32E93">
        <w:rPr>
          <w:sz w:val="28"/>
          <w:szCs w:val="28"/>
        </w:rPr>
        <w:t>флегмовій</w:t>
      </w:r>
      <w:proofErr w:type="spellEnd"/>
      <w:r w:rsidRPr="00E32E93">
        <w:rPr>
          <w:sz w:val="28"/>
          <w:szCs w:val="28"/>
        </w:rPr>
        <w:t xml:space="preserve"> ємності.</w:t>
      </w: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t>Підтримання цих параметрів забезпечує стабільність матеріального та теплового балансів установки.</w:t>
      </w:r>
    </w:p>
    <w:p w:rsidR="006C0526" w:rsidRPr="00E32E93" w:rsidRDefault="006C0526" w:rsidP="00E32E93">
      <w:pPr>
        <w:pStyle w:val="4"/>
        <w:spacing w:line="360" w:lineRule="auto"/>
        <w:ind w:firstLine="709"/>
        <w:jc w:val="both"/>
        <w:rPr>
          <w:b w:val="0"/>
        </w:rPr>
      </w:pPr>
      <w:r w:rsidRPr="00E32E93">
        <w:rPr>
          <w:b w:val="0"/>
        </w:rPr>
        <w:t>Керуючі впливи системи</w:t>
      </w: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t>Керуючі сигнали формуються контролером на основі алгоритмів регулювання та передаються виконавчим механізмам. Основними керуючими діями є:</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зміна подачі тепла у кип’ятильник;</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зміна витрати флегми;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регулювання подачі охолоджуючої води в конденсатор;</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регулювання відбору верхнього продукту;</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регулювання відбору кубового продукту.</w:t>
      </w: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lastRenderedPageBreak/>
        <w:t>Таким чином забезпечується стабілізація технологічних параметрів процесу.</w:t>
      </w:r>
    </w:p>
    <w:p w:rsidR="006C0526" w:rsidRPr="00E32E93" w:rsidRDefault="006C0526" w:rsidP="00E32E93">
      <w:pPr>
        <w:pStyle w:val="4"/>
        <w:spacing w:line="360" w:lineRule="auto"/>
        <w:ind w:firstLine="709"/>
        <w:jc w:val="both"/>
        <w:rPr>
          <w:b w:val="0"/>
        </w:rPr>
      </w:pPr>
      <w:r w:rsidRPr="00E32E93">
        <w:rPr>
          <w:b w:val="0"/>
        </w:rPr>
        <w:t xml:space="preserve">Основні </w:t>
      </w:r>
      <w:r w:rsidR="001A0756" w:rsidRPr="00E32E93">
        <w:rPr>
          <w:b w:val="0"/>
        </w:rPr>
        <w:pgNum/>
      </w:r>
      <w:proofErr w:type="spellStart"/>
      <w:r w:rsidR="001A0756" w:rsidRPr="00E32E93">
        <w:rPr>
          <w:b w:val="0"/>
        </w:rPr>
        <w:t>бурюючи</w:t>
      </w:r>
      <w:proofErr w:type="spellEnd"/>
      <w:r w:rsidRPr="00E32E93">
        <w:rPr>
          <w:b w:val="0"/>
        </w:rPr>
        <w:t xml:space="preserve"> впливи</w:t>
      </w: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t>У процесі роботи установки на систему керування впливають збурення, що можуть призводити до відхилень режимів роботи. Основними збуреннями є:</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зміна витрати вихідної сировини;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зміна складу сировини;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зміна температури сировини;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 xml:space="preserve">коливання параметрів </w:t>
      </w:r>
      <w:proofErr w:type="spellStart"/>
      <w:r w:rsidRPr="00E32E93">
        <w:rPr>
          <w:sz w:val="28"/>
          <w:szCs w:val="28"/>
        </w:rPr>
        <w:t>гріючої</w:t>
      </w:r>
      <w:proofErr w:type="spellEnd"/>
      <w:r w:rsidRPr="00E32E93">
        <w:rPr>
          <w:sz w:val="28"/>
          <w:szCs w:val="28"/>
        </w:rPr>
        <w:t xml:space="preserve"> пари;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зміна температури охолоджуючої води;</w:t>
      </w:r>
    </w:p>
    <w:p w:rsidR="006C0526" w:rsidRPr="00E32E93" w:rsidRDefault="006C0526" w:rsidP="00DF74A1">
      <w:pPr>
        <w:pStyle w:val="aff"/>
        <w:numPr>
          <w:ilvl w:val="0"/>
          <w:numId w:val="9"/>
        </w:numPr>
        <w:spacing w:before="0" w:beforeAutospacing="0" w:after="0" w:line="360" w:lineRule="auto"/>
        <w:ind w:left="0" w:firstLine="709"/>
        <w:jc w:val="both"/>
        <w:rPr>
          <w:sz w:val="28"/>
          <w:szCs w:val="28"/>
        </w:rPr>
      </w:pPr>
      <w:r w:rsidRPr="00E32E93">
        <w:rPr>
          <w:sz w:val="28"/>
          <w:szCs w:val="28"/>
        </w:rPr>
        <w:t>забруднення теплообмінних поверхонь.</w:t>
      </w:r>
    </w:p>
    <w:p w:rsidR="006C0526" w:rsidRPr="00E32E93" w:rsidRDefault="006C0526" w:rsidP="00E32E93">
      <w:pPr>
        <w:pStyle w:val="aff"/>
        <w:spacing w:before="0" w:beforeAutospacing="0" w:after="0" w:line="360" w:lineRule="auto"/>
        <w:ind w:firstLine="709"/>
        <w:jc w:val="both"/>
        <w:rPr>
          <w:sz w:val="28"/>
          <w:szCs w:val="28"/>
        </w:rPr>
      </w:pPr>
      <w:r w:rsidRPr="00E32E93">
        <w:rPr>
          <w:sz w:val="28"/>
          <w:szCs w:val="28"/>
        </w:rPr>
        <w:t>Система керування повинна компенсувати ці впливи для підтримання стабільного режиму.</w:t>
      </w:r>
    </w:p>
    <w:p w:rsidR="006C0526" w:rsidRPr="00E32E93" w:rsidRDefault="006C0526" w:rsidP="00E32E93">
      <w:pPr>
        <w:pStyle w:val="aff"/>
        <w:spacing w:before="0" w:beforeAutospacing="0" w:after="0" w:line="360" w:lineRule="auto"/>
        <w:ind w:firstLine="709"/>
        <w:rPr>
          <w:sz w:val="28"/>
          <w:szCs w:val="28"/>
        </w:rPr>
      </w:pPr>
      <w:r w:rsidRPr="00E32E93">
        <w:rPr>
          <w:sz w:val="28"/>
          <w:szCs w:val="28"/>
        </w:rPr>
        <w:t>Для узагальнення параметрів системи керування доцільно подати їх у вигляді таблиці.</w:t>
      </w:r>
    </w:p>
    <w:p w:rsidR="006C0526" w:rsidRPr="00783C22" w:rsidRDefault="006C0526" w:rsidP="006C0526">
      <w:pPr>
        <w:pStyle w:val="aff"/>
        <w:rPr>
          <w:b/>
          <w:sz w:val="28"/>
          <w:szCs w:val="28"/>
        </w:rPr>
      </w:pPr>
      <w:r w:rsidRPr="00783C22">
        <w:rPr>
          <w:rStyle w:val="aff4"/>
          <w:b w:val="0"/>
          <w:sz w:val="28"/>
          <w:szCs w:val="28"/>
        </w:rPr>
        <w:t>Таблиця 2.1 – Основні сигнали системи керування ректифікаційною колоною</w:t>
      </w:r>
    </w:p>
    <w:tbl>
      <w:tblPr>
        <w:tblStyle w:val="1a"/>
        <w:tblW w:w="0" w:type="auto"/>
        <w:tblLook w:val="04A0" w:firstRow="1" w:lastRow="0" w:firstColumn="1" w:lastColumn="0" w:noHBand="0" w:noVBand="1"/>
      </w:tblPr>
      <w:tblGrid>
        <w:gridCol w:w="497"/>
        <w:gridCol w:w="2865"/>
        <w:gridCol w:w="1500"/>
        <w:gridCol w:w="1637"/>
        <w:gridCol w:w="3072"/>
      </w:tblGrid>
      <w:tr w:rsidR="006C0526" w:rsidRPr="00783C22" w:rsidTr="006C0526">
        <w:tc>
          <w:tcPr>
            <w:tcW w:w="0" w:type="auto"/>
            <w:hideMark/>
          </w:tcPr>
          <w:p w:rsidR="006C0526" w:rsidRPr="00783C22" w:rsidRDefault="006C0526">
            <w:pPr>
              <w:jc w:val="center"/>
              <w:rPr>
                <w:bCs/>
                <w:sz w:val="28"/>
                <w:szCs w:val="28"/>
              </w:rPr>
            </w:pPr>
            <w:r w:rsidRPr="00783C22">
              <w:rPr>
                <w:bCs/>
                <w:sz w:val="28"/>
                <w:szCs w:val="28"/>
              </w:rPr>
              <w:t>№</w:t>
            </w:r>
          </w:p>
        </w:tc>
        <w:tc>
          <w:tcPr>
            <w:tcW w:w="0" w:type="auto"/>
            <w:hideMark/>
          </w:tcPr>
          <w:p w:rsidR="006C0526" w:rsidRPr="00783C22" w:rsidRDefault="006C0526">
            <w:pPr>
              <w:jc w:val="center"/>
              <w:rPr>
                <w:bCs/>
                <w:sz w:val="28"/>
                <w:szCs w:val="28"/>
              </w:rPr>
            </w:pPr>
            <w:r w:rsidRPr="00783C22">
              <w:rPr>
                <w:bCs/>
                <w:sz w:val="28"/>
                <w:szCs w:val="28"/>
              </w:rPr>
              <w:t>Параметр</w:t>
            </w:r>
          </w:p>
        </w:tc>
        <w:tc>
          <w:tcPr>
            <w:tcW w:w="0" w:type="auto"/>
            <w:hideMark/>
          </w:tcPr>
          <w:p w:rsidR="006C0526" w:rsidRPr="00783C22" w:rsidRDefault="006C0526">
            <w:pPr>
              <w:jc w:val="center"/>
              <w:rPr>
                <w:bCs/>
                <w:sz w:val="28"/>
                <w:szCs w:val="28"/>
              </w:rPr>
            </w:pPr>
            <w:r w:rsidRPr="00783C22">
              <w:rPr>
                <w:bCs/>
                <w:sz w:val="28"/>
                <w:szCs w:val="28"/>
              </w:rPr>
              <w:t>Тип сигналу</w:t>
            </w:r>
          </w:p>
        </w:tc>
        <w:tc>
          <w:tcPr>
            <w:tcW w:w="0" w:type="auto"/>
            <w:hideMark/>
          </w:tcPr>
          <w:p w:rsidR="006C0526" w:rsidRPr="00783C22" w:rsidRDefault="006C0526">
            <w:pPr>
              <w:jc w:val="center"/>
              <w:rPr>
                <w:bCs/>
                <w:sz w:val="28"/>
                <w:szCs w:val="28"/>
              </w:rPr>
            </w:pPr>
            <w:r w:rsidRPr="00783C22">
              <w:rPr>
                <w:bCs/>
                <w:sz w:val="28"/>
                <w:szCs w:val="28"/>
              </w:rPr>
              <w:t>Позначення</w:t>
            </w:r>
          </w:p>
        </w:tc>
        <w:tc>
          <w:tcPr>
            <w:tcW w:w="0" w:type="auto"/>
            <w:hideMark/>
          </w:tcPr>
          <w:p w:rsidR="006C0526" w:rsidRPr="00783C22" w:rsidRDefault="006C0526">
            <w:pPr>
              <w:jc w:val="center"/>
              <w:rPr>
                <w:bCs/>
                <w:sz w:val="28"/>
                <w:szCs w:val="28"/>
              </w:rPr>
            </w:pPr>
            <w:r w:rsidRPr="00783C22">
              <w:rPr>
                <w:bCs/>
                <w:sz w:val="28"/>
                <w:szCs w:val="28"/>
              </w:rPr>
              <w:t>Призначення</w:t>
            </w:r>
          </w:p>
        </w:tc>
      </w:tr>
      <w:tr w:rsidR="006C0526" w:rsidRPr="00783C22" w:rsidTr="006C0526">
        <w:tc>
          <w:tcPr>
            <w:tcW w:w="0" w:type="auto"/>
            <w:hideMark/>
          </w:tcPr>
          <w:p w:rsidR="006C0526" w:rsidRPr="00783C22" w:rsidRDefault="006C0526">
            <w:pPr>
              <w:rPr>
                <w:sz w:val="28"/>
                <w:szCs w:val="28"/>
              </w:rPr>
            </w:pPr>
            <w:r w:rsidRPr="00783C22">
              <w:rPr>
                <w:sz w:val="28"/>
                <w:szCs w:val="28"/>
              </w:rPr>
              <w:t>1</w:t>
            </w:r>
          </w:p>
        </w:tc>
        <w:tc>
          <w:tcPr>
            <w:tcW w:w="0" w:type="auto"/>
            <w:hideMark/>
          </w:tcPr>
          <w:p w:rsidR="006C0526" w:rsidRPr="00783C22" w:rsidRDefault="006C0526">
            <w:pPr>
              <w:rPr>
                <w:sz w:val="28"/>
                <w:szCs w:val="28"/>
              </w:rPr>
            </w:pPr>
            <w:r w:rsidRPr="00783C22">
              <w:rPr>
                <w:sz w:val="28"/>
                <w:szCs w:val="28"/>
              </w:rPr>
              <w:t>Температура верху колони</w:t>
            </w:r>
          </w:p>
        </w:tc>
        <w:tc>
          <w:tcPr>
            <w:tcW w:w="0" w:type="auto"/>
            <w:hideMark/>
          </w:tcPr>
          <w:p w:rsidR="006C0526" w:rsidRPr="00783C22" w:rsidRDefault="006C0526">
            <w:pPr>
              <w:rPr>
                <w:sz w:val="28"/>
                <w:szCs w:val="28"/>
              </w:rPr>
            </w:pPr>
            <w:r w:rsidRPr="00783C22">
              <w:rPr>
                <w:sz w:val="28"/>
                <w:szCs w:val="28"/>
              </w:rPr>
              <w:t>Вхідний</w:t>
            </w:r>
          </w:p>
        </w:tc>
        <w:tc>
          <w:tcPr>
            <w:tcW w:w="0" w:type="auto"/>
            <w:hideMark/>
          </w:tcPr>
          <w:p w:rsidR="006C0526" w:rsidRPr="00783C22" w:rsidRDefault="00783C22">
            <w:pPr>
              <w:rPr>
                <w:sz w:val="28"/>
                <w:szCs w:val="28"/>
              </w:rPr>
            </w:pPr>
            <w:proofErr w:type="spellStart"/>
            <w:r>
              <w:rPr>
                <w:sz w:val="28"/>
                <w:szCs w:val="28"/>
              </w:rPr>
              <w:t>T</w:t>
            </w:r>
            <w:r w:rsidR="006C0526" w:rsidRPr="00783C22">
              <w:rPr>
                <w:sz w:val="28"/>
                <w:szCs w:val="28"/>
                <w:vertAlign w:val="subscript"/>
              </w:rPr>
              <w:t>top</w:t>
            </w:r>
            <w:proofErr w:type="spellEnd"/>
          </w:p>
        </w:tc>
        <w:tc>
          <w:tcPr>
            <w:tcW w:w="0" w:type="auto"/>
            <w:hideMark/>
          </w:tcPr>
          <w:p w:rsidR="006C0526" w:rsidRPr="00783C22" w:rsidRDefault="006C0526">
            <w:pPr>
              <w:rPr>
                <w:sz w:val="28"/>
                <w:szCs w:val="28"/>
              </w:rPr>
            </w:pPr>
            <w:r w:rsidRPr="00783C22">
              <w:rPr>
                <w:sz w:val="28"/>
                <w:szCs w:val="28"/>
              </w:rPr>
              <w:t>Контроль якості верхнього продукту</w:t>
            </w:r>
          </w:p>
        </w:tc>
      </w:tr>
      <w:tr w:rsidR="006C0526" w:rsidRPr="00783C22" w:rsidTr="006C0526">
        <w:tc>
          <w:tcPr>
            <w:tcW w:w="0" w:type="auto"/>
            <w:hideMark/>
          </w:tcPr>
          <w:p w:rsidR="006C0526" w:rsidRPr="00783C22" w:rsidRDefault="006C0526">
            <w:pPr>
              <w:rPr>
                <w:sz w:val="28"/>
                <w:szCs w:val="28"/>
              </w:rPr>
            </w:pPr>
            <w:r w:rsidRPr="00783C22">
              <w:rPr>
                <w:sz w:val="28"/>
                <w:szCs w:val="28"/>
              </w:rPr>
              <w:t>2</w:t>
            </w:r>
          </w:p>
        </w:tc>
        <w:tc>
          <w:tcPr>
            <w:tcW w:w="0" w:type="auto"/>
            <w:hideMark/>
          </w:tcPr>
          <w:p w:rsidR="006C0526" w:rsidRPr="00783C22" w:rsidRDefault="006C0526">
            <w:pPr>
              <w:rPr>
                <w:sz w:val="28"/>
                <w:szCs w:val="28"/>
              </w:rPr>
            </w:pPr>
            <w:r w:rsidRPr="00783C22">
              <w:rPr>
                <w:sz w:val="28"/>
                <w:szCs w:val="28"/>
              </w:rPr>
              <w:t>Температура низу колони</w:t>
            </w:r>
          </w:p>
        </w:tc>
        <w:tc>
          <w:tcPr>
            <w:tcW w:w="0" w:type="auto"/>
            <w:hideMark/>
          </w:tcPr>
          <w:p w:rsidR="006C0526" w:rsidRPr="00783C22" w:rsidRDefault="006C0526">
            <w:pPr>
              <w:rPr>
                <w:sz w:val="28"/>
                <w:szCs w:val="28"/>
              </w:rPr>
            </w:pPr>
            <w:r w:rsidRPr="00783C22">
              <w:rPr>
                <w:sz w:val="28"/>
                <w:szCs w:val="28"/>
              </w:rPr>
              <w:t>Вхідний</w:t>
            </w:r>
          </w:p>
        </w:tc>
        <w:tc>
          <w:tcPr>
            <w:tcW w:w="0" w:type="auto"/>
            <w:hideMark/>
          </w:tcPr>
          <w:p w:rsidR="006C0526" w:rsidRPr="00783C22" w:rsidRDefault="00783C22">
            <w:pPr>
              <w:rPr>
                <w:sz w:val="28"/>
                <w:szCs w:val="28"/>
              </w:rPr>
            </w:pPr>
            <w:proofErr w:type="spellStart"/>
            <w:r>
              <w:rPr>
                <w:sz w:val="28"/>
                <w:szCs w:val="28"/>
              </w:rPr>
              <w:t>T</w:t>
            </w:r>
            <w:r w:rsidR="006C0526" w:rsidRPr="00783C22">
              <w:rPr>
                <w:sz w:val="28"/>
                <w:szCs w:val="28"/>
                <w:vertAlign w:val="subscript"/>
              </w:rPr>
              <w:t>bot</w:t>
            </w:r>
            <w:proofErr w:type="spellEnd"/>
          </w:p>
        </w:tc>
        <w:tc>
          <w:tcPr>
            <w:tcW w:w="0" w:type="auto"/>
            <w:hideMark/>
          </w:tcPr>
          <w:p w:rsidR="006C0526" w:rsidRPr="00783C22" w:rsidRDefault="006C0526">
            <w:pPr>
              <w:rPr>
                <w:sz w:val="28"/>
                <w:szCs w:val="28"/>
              </w:rPr>
            </w:pPr>
            <w:r w:rsidRPr="00783C22">
              <w:rPr>
                <w:sz w:val="28"/>
                <w:szCs w:val="28"/>
              </w:rPr>
              <w:t>Контроль якості кубового продукту</w:t>
            </w:r>
          </w:p>
        </w:tc>
      </w:tr>
      <w:tr w:rsidR="006C0526" w:rsidRPr="00783C22" w:rsidTr="006C0526">
        <w:tc>
          <w:tcPr>
            <w:tcW w:w="0" w:type="auto"/>
            <w:hideMark/>
          </w:tcPr>
          <w:p w:rsidR="006C0526" w:rsidRPr="00783C22" w:rsidRDefault="006C0526">
            <w:pPr>
              <w:rPr>
                <w:sz w:val="28"/>
                <w:szCs w:val="28"/>
              </w:rPr>
            </w:pPr>
            <w:r w:rsidRPr="00783C22">
              <w:rPr>
                <w:sz w:val="28"/>
                <w:szCs w:val="28"/>
              </w:rPr>
              <w:t>3</w:t>
            </w:r>
          </w:p>
        </w:tc>
        <w:tc>
          <w:tcPr>
            <w:tcW w:w="0" w:type="auto"/>
            <w:hideMark/>
          </w:tcPr>
          <w:p w:rsidR="006C0526" w:rsidRPr="00783C22" w:rsidRDefault="006C0526">
            <w:pPr>
              <w:rPr>
                <w:sz w:val="28"/>
                <w:szCs w:val="28"/>
              </w:rPr>
            </w:pPr>
            <w:r w:rsidRPr="00783C22">
              <w:rPr>
                <w:sz w:val="28"/>
                <w:szCs w:val="28"/>
              </w:rPr>
              <w:t>Тиск у колоні</w:t>
            </w:r>
          </w:p>
        </w:tc>
        <w:tc>
          <w:tcPr>
            <w:tcW w:w="0" w:type="auto"/>
            <w:hideMark/>
          </w:tcPr>
          <w:p w:rsidR="006C0526" w:rsidRPr="00783C22" w:rsidRDefault="006C0526">
            <w:pPr>
              <w:rPr>
                <w:sz w:val="28"/>
                <w:szCs w:val="28"/>
              </w:rPr>
            </w:pPr>
            <w:r w:rsidRPr="00783C22">
              <w:rPr>
                <w:sz w:val="28"/>
                <w:szCs w:val="28"/>
              </w:rPr>
              <w:t>Вхідний</w:t>
            </w:r>
          </w:p>
        </w:tc>
        <w:tc>
          <w:tcPr>
            <w:tcW w:w="0" w:type="auto"/>
            <w:hideMark/>
          </w:tcPr>
          <w:p w:rsidR="006C0526" w:rsidRPr="00783C22" w:rsidRDefault="006C0526">
            <w:pPr>
              <w:rPr>
                <w:sz w:val="28"/>
                <w:szCs w:val="28"/>
              </w:rPr>
            </w:pPr>
            <w:r w:rsidRPr="00783C22">
              <w:rPr>
                <w:sz w:val="28"/>
                <w:szCs w:val="28"/>
              </w:rPr>
              <w:t>P</w:t>
            </w:r>
          </w:p>
        </w:tc>
        <w:tc>
          <w:tcPr>
            <w:tcW w:w="0" w:type="auto"/>
            <w:hideMark/>
          </w:tcPr>
          <w:p w:rsidR="006C0526" w:rsidRPr="00783C22" w:rsidRDefault="006C0526">
            <w:pPr>
              <w:rPr>
                <w:sz w:val="28"/>
                <w:szCs w:val="28"/>
              </w:rPr>
            </w:pPr>
            <w:r w:rsidRPr="00783C22">
              <w:rPr>
                <w:sz w:val="28"/>
                <w:szCs w:val="28"/>
              </w:rPr>
              <w:t>Стабілізація режиму роботи</w:t>
            </w:r>
          </w:p>
        </w:tc>
      </w:tr>
      <w:tr w:rsidR="006C0526" w:rsidRPr="00783C22" w:rsidTr="006C0526">
        <w:tc>
          <w:tcPr>
            <w:tcW w:w="0" w:type="auto"/>
            <w:hideMark/>
          </w:tcPr>
          <w:p w:rsidR="006C0526" w:rsidRPr="00783C22" w:rsidRDefault="006C0526">
            <w:pPr>
              <w:rPr>
                <w:sz w:val="28"/>
                <w:szCs w:val="28"/>
              </w:rPr>
            </w:pPr>
            <w:r w:rsidRPr="00783C22">
              <w:rPr>
                <w:sz w:val="28"/>
                <w:szCs w:val="28"/>
              </w:rPr>
              <w:t>4</w:t>
            </w:r>
          </w:p>
        </w:tc>
        <w:tc>
          <w:tcPr>
            <w:tcW w:w="0" w:type="auto"/>
            <w:hideMark/>
          </w:tcPr>
          <w:p w:rsidR="006C0526" w:rsidRPr="00783C22" w:rsidRDefault="006C0526">
            <w:pPr>
              <w:rPr>
                <w:sz w:val="28"/>
                <w:szCs w:val="28"/>
              </w:rPr>
            </w:pPr>
            <w:r w:rsidRPr="00783C22">
              <w:rPr>
                <w:sz w:val="28"/>
                <w:szCs w:val="28"/>
              </w:rPr>
              <w:t>Рівень у кубі</w:t>
            </w:r>
          </w:p>
        </w:tc>
        <w:tc>
          <w:tcPr>
            <w:tcW w:w="0" w:type="auto"/>
            <w:hideMark/>
          </w:tcPr>
          <w:p w:rsidR="006C0526" w:rsidRPr="00783C22" w:rsidRDefault="006C0526">
            <w:pPr>
              <w:rPr>
                <w:sz w:val="28"/>
                <w:szCs w:val="28"/>
              </w:rPr>
            </w:pPr>
            <w:r w:rsidRPr="00783C22">
              <w:rPr>
                <w:sz w:val="28"/>
                <w:szCs w:val="28"/>
              </w:rPr>
              <w:t>Вхідний</w:t>
            </w:r>
          </w:p>
        </w:tc>
        <w:tc>
          <w:tcPr>
            <w:tcW w:w="0" w:type="auto"/>
            <w:hideMark/>
          </w:tcPr>
          <w:p w:rsidR="006C0526" w:rsidRPr="00783C22" w:rsidRDefault="00783C22">
            <w:pPr>
              <w:rPr>
                <w:sz w:val="28"/>
                <w:szCs w:val="28"/>
              </w:rPr>
            </w:pPr>
            <w:proofErr w:type="spellStart"/>
            <w:r>
              <w:rPr>
                <w:sz w:val="28"/>
                <w:szCs w:val="28"/>
              </w:rPr>
              <w:t>L</w:t>
            </w:r>
            <w:r w:rsidR="006C0526" w:rsidRPr="00783C22">
              <w:rPr>
                <w:sz w:val="28"/>
                <w:szCs w:val="28"/>
                <w:vertAlign w:val="subscript"/>
              </w:rPr>
              <w:t>bot</w:t>
            </w:r>
            <w:proofErr w:type="spellEnd"/>
          </w:p>
        </w:tc>
        <w:tc>
          <w:tcPr>
            <w:tcW w:w="0" w:type="auto"/>
            <w:hideMark/>
          </w:tcPr>
          <w:p w:rsidR="006C0526" w:rsidRPr="00783C22" w:rsidRDefault="006C0526">
            <w:pPr>
              <w:rPr>
                <w:sz w:val="28"/>
                <w:szCs w:val="28"/>
              </w:rPr>
            </w:pPr>
            <w:r w:rsidRPr="00783C22">
              <w:rPr>
                <w:sz w:val="28"/>
                <w:szCs w:val="28"/>
              </w:rPr>
              <w:t>Контроль матеріального балансу</w:t>
            </w:r>
          </w:p>
        </w:tc>
      </w:tr>
      <w:tr w:rsidR="006C0526" w:rsidRPr="00783C22" w:rsidTr="006C0526">
        <w:tc>
          <w:tcPr>
            <w:tcW w:w="0" w:type="auto"/>
            <w:hideMark/>
          </w:tcPr>
          <w:p w:rsidR="006C0526" w:rsidRPr="00783C22" w:rsidRDefault="006C0526">
            <w:pPr>
              <w:rPr>
                <w:sz w:val="28"/>
                <w:szCs w:val="28"/>
              </w:rPr>
            </w:pPr>
            <w:r w:rsidRPr="00783C22">
              <w:rPr>
                <w:sz w:val="28"/>
                <w:szCs w:val="28"/>
              </w:rPr>
              <w:t>5</w:t>
            </w:r>
          </w:p>
        </w:tc>
        <w:tc>
          <w:tcPr>
            <w:tcW w:w="0" w:type="auto"/>
            <w:hideMark/>
          </w:tcPr>
          <w:p w:rsidR="006C0526" w:rsidRPr="00783C22" w:rsidRDefault="006C0526">
            <w:pPr>
              <w:rPr>
                <w:sz w:val="28"/>
                <w:szCs w:val="28"/>
              </w:rPr>
            </w:pPr>
            <w:r w:rsidRPr="00783C22">
              <w:rPr>
                <w:sz w:val="28"/>
                <w:szCs w:val="28"/>
              </w:rPr>
              <w:t xml:space="preserve">Рівень у </w:t>
            </w:r>
            <w:proofErr w:type="spellStart"/>
            <w:r w:rsidRPr="00783C22">
              <w:rPr>
                <w:sz w:val="28"/>
                <w:szCs w:val="28"/>
              </w:rPr>
              <w:t>флегмовій</w:t>
            </w:r>
            <w:proofErr w:type="spellEnd"/>
            <w:r w:rsidRPr="00783C22">
              <w:rPr>
                <w:sz w:val="28"/>
                <w:szCs w:val="28"/>
              </w:rPr>
              <w:t xml:space="preserve"> ємності</w:t>
            </w:r>
          </w:p>
        </w:tc>
        <w:tc>
          <w:tcPr>
            <w:tcW w:w="0" w:type="auto"/>
            <w:hideMark/>
          </w:tcPr>
          <w:p w:rsidR="006C0526" w:rsidRPr="00783C22" w:rsidRDefault="006C0526">
            <w:pPr>
              <w:rPr>
                <w:sz w:val="28"/>
                <w:szCs w:val="28"/>
              </w:rPr>
            </w:pPr>
            <w:r w:rsidRPr="00783C22">
              <w:rPr>
                <w:sz w:val="28"/>
                <w:szCs w:val="28"/>
              </w:rPr>
              <w:t>Вхідний</w:t>
            </w:r>
          </w:p>
        </w:tc>
        <w:tc>
          <w:tcPr>
            <w:tcW w:w="0" w:type="auto"/>
            <w:hideMark/>
          </w:tcPr>
          <w:p w:rsidR="006C0526" w:rsidRPr="00783C22" w:rsidRDefault="00783C22">
            <w:pPr>
              <w:rPr>
                <w:sz w:val="28"/>
                <w:szCs w:val="28"/>
              </w:rPr>
            </w:pPr>
            <w:proofErr w:type="spellStart"/>
            <w:r>
              <w:rPr>
                <w:sz w:val="28"/>
                <w:szCs w:val="28"/>
              </w:rPr>
              <w:t>L</w:t>
            </w:r>
            <w:r w:rsidR="006C0526" w:rsidRPr="00783C22">
              <w:rPr>
                <w:sz w:val="28"/>
                <w:szCs w:val="28"/>
                <w:vertAlign w:val="subscript"/>
              </w:rPr>
              <w:t>ref</w:t>
            </w:r>
            <w:proofErr w:type="spellEnd"/>
          </w:p>
        </w:tc>
        <w:tc>
          <w:tcPr>
            <w:tcW w:w="0" w:type="auto"/>
            <w:hideMark/>
          </w:tcPr>
          <w:p w:rsidR="006C0526" w:rsidRPr="00783C22" w:rsidRDefault="006C0526">
            <w:pPr>
              <w:rPr>
                <w:sz w:val="28"/>
                <w:szCs w:val="28"/>
              </w:rPr>
            </w:pPr>
            <w:r w:rsidRPr="00783C22">
              <w:rPr>
                <w:sz w:val="28"/>
                <w:szCs w:val="28"/>
              </w:rPr>
              <w:t>Стабільність подачі флегми</w:t>
            </w:r>
          </w:p>
        </w:tc>
      </w:tr>
      <w:tr w:rsidR="006C0526" w:rsidRPr="00783C22" w:rsidTr="006C0526">
        <w:tc>
          <w:tcPr>
            <w:tcW w:w="0" w:type="auto"/>
            <w:hideMark/>
          </w:tcPr>
          <w:p w:rsidR="006C0526" w:rsidRPr="00783C22" w:rsidRDefault="006C0526">
            <w:pPr>
              <w:rPr>
                <w:sz w:val="28"/>
                <w:szCs w:val="28"/>
              </w:rPr>
            </w:pPr>
            <w:r w:rsidRPr="00783C22">
              <w:rPr>
                <w:sz w:val="28"/>
                <w:szCs w:val="28"/>
              </w:rPr>
              <w:t>6</w:t>
            </w:r>
          </w:p>
        </w:tc>
        <w:tc>
          <w:tcPr>
            <w:tcW w:w="0" w:type="auto"/>
            <w:hideMark/>
          </w:tcPr>
          <w:p w:rsidR="006C0526" w:rsidRPr="00783C22" w:rsidRDefault="006C0526">
            <w:pPr>
              <w:rPr>
                <w:sz w:val="28"/>
                <w:szCs w:val="28"/>
              </w:rPr>
            </w:pPr>
            <w:r w:rsidRPr="00783C22">
              <w:rPr>
                <w:sz w:val="28"/>
                <w:szCs w:val="28"/>
              </w:rPr>
              <w:t>Витрата флегми</w:t>
            </w:r>
          </w:p>
        </w:tc>
        <w:tc>
          <w:tcPr>
            <w:tcW w:w="0" w:type="auto"/>
            <w:hideMark/>
          </w:tcPr>
          <w:p w:rsidR="006C0526" w:rsidRPr="00783C22" w:rsidRDefault="006C0526">
            <w:pPr>
              <w:rPr>
                <w:sz w:val="28"/>
                <w:szCs w:val="28"/>
              </w:rPr>
            </w:pPr>
            <w:r w:rsidRPr="00783C22">
              <w:rPr>
                <w:sz w:val="28"/>
                <w:szCs w:val="28"/>
              </w:rPr>
              <w:t>Вхідний</w:t>
            </w:r>
          </w:p>
        </w:tc>
        <w:tc>
          <w:tcPr>
            <w:tcW w:w="0" w:type="auto"/>
            <w:hideMark/>
          </w:tcPr>
          <w:p w:rsidR="006C0526" w:rsidRPr="00783C22" w:rsidRDefault="00783C22">
            <w:pPr>
              <w:rPr>
                <w:sz w:val="28"/>
                <w:szCs w:val="28"/>
              </w:rPr>
            </w:pPr>
            <w:r>
              <w:rPr>
                <w:sz w:val="28"/>
                <w:szCs w:val="28"/>
              </w:rPr>
              <w:t>G</w:t>
            </w:r>
            <w:r w:rsidR="006C0526" w:rsidRPr="00783C22">
              <w:rPr>
                <w:sz w:val="28"/>
                <w:szCs w:val="28"/>
                <w:vertAlign w:val="subscript"/>
              </w:rPr>
              <w:t>R</w:t>
            </w:r>
          </w:p>
        </w:tc>
        <w:tc>
          <w:tcPr>
            <w:tcW w:w="0" w:type="auto"/>
            <w:hideMark/>
          </w:tcPr>
          <w:p w:rsidR="006C0526" w:rsidRPr="00783C22" w:rsidRDefault="006C0526">
            <w:pPr>
              <w:rPr>
                <w:sz w:val="28"/>
                <w:szCs w:val="28"/>
              </w:rPr>
            </w:pPr>
            <w:r w:rsidRPr="00783C22">
              <w:rPr>
                <w:sz w:val="28"/>
                <w:szCs w:val="28"/>
              </w:rPr>
              <w:t>Контроль зрошення колони</w:t>
            </w:r>
          </w:p>
        </w:tc>
      </w:tr>
      <w:tr w:rsidR="006C0526" w:rsidRPr="00783C22" w:rsidTr="006C0526">
        <w:tc>
          <w:tcPr>
            <w:tcW w:w="0" w:type="auto"/>
            <w:hideMark/>
          </w:tcPr>
          <w:p w:rsidR="006C0526" w:rsidRPr="00783C22" w:rsidRDefault="006C0526">
            <w:pPr>
              <w:rPr>
                <w:sz w:val="28"/>
                <w:szCs w:val="28"/>
              </w:rPr>
            </w:pPr>
            <w:r w:rsidRPr="00783C22">
              <w:rPr>
                <w:sz w:val="28"/>
                <w:szCs w:val="28"/>
              </w:rPr>
              <w:t>7</w:t>
            </w:r>
          </w:p>
        </w:tc>
        <w:tc>
          <w:tcPr>
            <w:tcW w:w="0" w:type="auto"/>
            <w:hideMark/>
          </w:tcPr>
          <w:p w:rsidR="006C0526" w:rsidRPr="00783C22" w:rsidRDefault="006C0526">
            <w:pPr>
              <w:rPr>
                <w:sz w:val="28"/>
                <w:szCs w:val="28"/>
              </w:rPr>
            </w:pPr>
            <w:r w:rsidRPr="00783C22">
              <w:rPr>
                <w:sz w:val="28"/>
                <w:szCs w:val="28"/>
              </w:rPr>
              <w:t>Витрата сировини</w:t>
            </w:r>
          </w:p>
        </w:tc>
        <w:tc>
          <w:tcPr>
            <w:tcW w:w="0" w:type="auto"/>
            <w:hideMark/>
          </w:tcPr>
          <w:p w:rsidR="006C0526" w:rsidRPr="00783C22" w:rsidRDefault="006C0526">
            <w:pPr>
              <w:rPr>
                <w:sz w:val="28"/>
                <w:szCs w:val="28"/>
              </w:rPr>
            </w:pPr>
            <w:r w:rsidRPr="00783C22">
              <w:rPr>
                <w:sz w:val="28"/>
                <w:szCs w:val="28"/>
              </w:rPr>
              <w:t>Вхідний</w:t>
            </w:r>
          </w:p>
        </w:tc>
        <w:tc>
          <w:tcPr>
            <w:tcW w:w="0" w:type="auto"/>
            <w:hideMark/>
          </w:tcPr>
          <w:p w:rsidR="006C0526" w:rsidRPr="00783C22" w:rsidRDefault="00783C22">
            <w:pPr>
              <w:rPr>
                <w:sz w:val="28"/>
                <w:szCs w:val="28"/>
              </w:rPr>
            </w:pPr>
            <w:r>
              <w:rPr>
                <w:sz w:val="28"/>
                <w:szCs w:val="28"/>
              </w:rPr>
              <w:t>G</w:t>
            </w:r>
            <w:r w:rsidR="006C0526" w:rsidRPr="00783C22">
              <w:rPr>
                <w:sz w:val="28"/>
                <w:szCs w:val="28"/>
                <w:vertAlign w:val="subscript"/>
              </w:rPr>
              <w:t>F</w:t>
            </w:r>
          </w:p>
        </w:tc>
        <w:tc>
          <w:tcPr>
            <w:tcW w:w="0" w:type="auto"/>
            <w:hideMark/>
          </w:tcPr>
          <w:p w:rsidR="006C0526" w:rsidRPr="00783C22" w:rsidRDefault="006C0526">
            <w:pPr>
              <w:rPr>
                <w:sz w:val="28"/>
                <w:szCs w:val="28"/>
              </w:rPr>
            </w:pPr>
            <w:r w:rsidRPr="00783C22">
              <w:rPr>
                <w:sz w:val="28"/>
                <w:szCs w:val="28"/>
              </w:rPr>
              <w:t>Контроль подачі суміші</w:t>
            </w:r>
          </w:p>
        </w:tc>
      </w:tr>
      <w:tr w:rsidR="006C0526" w:rsidRPr="00783C22" w:rsidTr="006C0526">
        <w:tc>
          <w:tcPr>
            <w:tcW w:w="0" w:type="auto"/>
            <w:hideMark/>
          </w:tcPr>
          <w:p w:rsidR="006C0526" w:rsidRPr="00783C22" w:rsidRDefault="006C0526">
            <w:pPr>
              <w:rPr>
                <w:sz w:val="28"/>
                <w:szCs w:val="28"/>
              </w:rPr>
            </w:pPr>
            <w:r w:rsidRPr="00783C22">
              <w:rPr>
                <w:sz w:val="28"/>
                <w:szCs w:val="28"/>
              </w:rPr>
              <w:t>8</w:t>
            </w:r>
          </w:p>
        </w:tc>
        <w:tc>
          <w:tcPr>
            <w:tcW w:w="0" w:type="auto"/>
            <w:hideMark/>
          </w:tcPr>
          <w:p w:rsidR="006C0526" w:rsidRPr="00783C22" w:rsidRDefault="006C0526">
            <w:pPr>
              <w:rPr>
                <w:sz w:val="28"/>
                <w:szCs w:val="28"/>
              </w:rPr>
            </w:pPr>
            <w:r w:rsidRPr="00783C22">
              <w:rPr>
                <w:sz w:val="28"/>
                <w:szCs w:val="28"/>
              </w:rPr>
              <w:t>Клапан подачі тепла</w:t>
            </w:r>
          </w:p>
        </w:tc>
        <w:tc>
          <w:tcPr>
            <w:tcW w:w="0" w:type="auto"/>
            <w:hideMark/>
          </w:tcPr>
          <w:p w:rsidR="006C0526" w:rsidRPr="00783C22" w:rsidRDefault="006C0526">
            <w:pPr>
              <w:rPr>
                <w:sz w:val="28"/>
                <w:szCs w:val="28"/>
              </w:rPr>
            </w:pPr>
            <w:r w:rsidRPr="00783C22">
              <w:rPr>
                <w:sz w:val="28"/>
                <w:szCs w:val="28"/>
              </w:rPr>
              <w:t>Вихідний</w:t>
            </w:r>
          </w:p>
        </w:tc>
        <w:tc>
          <w:tcPr>
            <w:tcW w:w="0" w:type="auto"/>
            <w:hideMark/>
          </w:tcPr>
          <w:p w:rsidR="006C0526" w:rsidRPr="00783C22" w:rsidRDefault="00783C22">
            <w:pPr>
              <w:rPr>
                <w:sz w:val="28"/>
                <w:szCs w:val="28"/>
              </w:rPr>
            </w:pPr>
            <w:proofErr w:type="spellStart"/>
            <w:r>
              <w:rPr>
                <w:sz w:val="28"/>
                <w:szCs w:val="28"/>
              </w:rPr>
              <w:t>Q</w:t>
            </w:r>
            <w:r w:rsidR="006C0526" w:rsidRPr="00783C22">
              <w:rPr>
                <w:sz w:val="28"/>
                <w:szCs w:val="28"/>
                <w:vertAlign w:val="subscript"/>
              </w:rPr>
              <w:t>reb</w:t>
            </w:r>
            <w:proofErr w:type="spellEnd"/>
          </w:p>
        </w:tc>
        <w:tc>
          <w:tcPr>
            <w:tcW w:w="0" w:type="auto"/>
            <w:hideMark/>
          </w:tcPr>
          <w:p w:rsidR="006C0526" w:rsidRPr="00783C22" w:rsidRDefault="006C0526">
            <w:pPr>
              <w:rPr>
                <w:sz w:val="28"/>
                <w:szCs w:val="28"/>
              </w:rPr>
            </w:pPr>
            <w:r w:rsidRPr="00783C22">
              <w:rPr>
                <w:sz w:val="28"/>
                <w:szCs w:val="28"/>
              </w:rPr>
              <w:t xml:space="preserve">Регулювання </w:t>
            </w:r>
            <w:r w:rsidRPr="00783C22">
              <w:rPr>
                <w:sz w:val="28"/>
                <w:szCs w:val="28"/>
              </w:rPr>
              <w:lastRenderedPageBreak/>
              <w:t>випаровування</w:t>
            </w:r>
          </w:p>
        </w:tc>
      </w:tr>
      <w:tr w:rsidR="006C0526" w:rsidRPr="00783C22" w:rsidTr="006C0526">
        <w:tc>
          <w:tcPr>
            <w:tcW w:w="0" w:type="auto"/>
            <w:hideMark/>
          </w:tcPr>
          <w:p w:rsidR="006C0526" w:rsidRPr="00783C22" w:rsidRDefault="006C0526">
            <w:pPr>
              <w:rPr>
                <w:sz w:val="28"/>
                <w:szCs w:val="28"/>
              </w:rPr>
            </w:pPr>
            <w:r w:rsidRPr="00783C22">
              <w:rPr>
                <w:sz w:val="28"/>
                <w:szCs w:val="28"/>
              </w:rPr>
              <w:lastRenderedPageBreak/>
              <w:t>9</w:t>
            </w:r>
          </w:p>
        </w:tc>
        <w:tc>
          <w:tcPr>
            <w:tcW w:w="0" w:type="auto"/>
            <w:hideMark/>
          </w:tcPr>
          <w:p w:rsidR="006C0526" w:rsidRPr="00783C22" w:rsidRDefault="006C0526">
            <w:pPr>
              <w:rPr>
                <w:sz w:val="28"/>
                <w:szCs w:val="28"/>
              </w:rPr>
            </w:pPr>
            <w:r w:rsidRPr="00783C22">
              <w:rPr>
                <w:sz w:val="28"/>
                <w:szCs w:val="28"/>
              </w:rPr>
              <w:t>Клапан подачі флегми</w:t>
            </w:r>
          </w:p>
        </w:tc>
        <w:tc>
          <w:tcPr>
            <w:tcW w:w="0" w:type="auto"/>
            <w:hideMark/>
          </w:tcPr>
          <w:p w:rsidR="006C0526" w:rsidRPr="00783C22" w:rsidRDefault="006C0526">
            <w:pPr>
              <w:rPr>
                <w:sz w:val="28"/>
                <w:szCs w:val="28"/>
              </w:rPr>
            </w:pPr>
            <w:r w:rsidRPr="00783C22">
              <w:rPr>
                <w:sz w:val="28"/>
                <w:szCs w:val="28"/>
              </w:rPr>
              <w:t>Вихідний</w:t>
            </w:r>
          </w:p>
        </w:tc>
        <w:tc>
          <w:tcPr>
            <w:tcW w:w="0" w:type="auto"/>
            <w:hideMark/>
          </w:tcPr>
          <w:p w:rsidR="006C0526" w:rsidRPr="00783C22" w:rsidRDefault="00783C22">
            <w:pPr>
              <w:rPr>
                <w:sz w:val="28"/>
                <w:szCs w:val="28"/>
              </w:rPr>
            </w:pPr>
            <w:r>
              <w:rPr>
                <w:sz w:val="28"/>
                <w:szCs w:val="28"/>
              </w:rPr>
              <w:t>G</w:t>
            </w:r>
            <w:r w:rsidR="006C0526" w:rsidRPr="00783C22">
              <w:rPr>
                <w:sz w:val="28"/>
                <w:szCs w:val="28"/>
                <w:vertAlign w:val="subscript"/>
              </w:rPr>
              <w:t>R</w:t>
            </w:r>
          </w:p>
        </w:tc>
        <w:tc>
          <w:tcPr>
            <w:tcW w:w="0" w:type="auto"/>
            <w:hideMark/>
          </w:tcPr>
          <w:p w:rsidR="006C0526" w:rsidRPr="00783C22" w:rsidRDefault="006C0526">
            <w:pPr>
              <w:rPr>
                <w:sz w:val="28"/>
                <w:szCs w:val="28"/>
              </w:rPr>
            </w:pPr>
            <w:r w:rsidRPr="00783C22">
              <w:rPr>
                <w:sz w:val="28"/>
                <w:szCs w:val="28"/>
              </w:rPr>
              <w:t>Регулювання температури верху</w:t>
            </w:r>
          </w:p>
        </w:tc>
      </w:tr>
      <w:tr w:rsidR="006C0526" w:rsidRPr="00783C22" w:rsidTr="006C0526">
        <w:tc>
          <w:tcPr>
            <w:tcW w:w="0" w:type="auto"/>
            <w:hideMark/>
          </w:tcPr>
          <w:p w:rsidR="006C0526" w:rsidRPr="00783C22" w:rsidRDefault="006C0526">
            <w:pPr>
              <w:rPr>
                <w:sz w:val="28"/>
                <w:szCs w:val="28"/>
              </w:rPr>
            </w:pPr>
            <w:r w:rsidRPr="00783C22">
              <w:rPr>
                <w:sz w:val="28"/>
                <w:szCs w:val="28"/>
              </w:rPr>
              <w:t>10</w:t>
            </w:r>
          </w:p>
        </w:tc>
        <w:tc>
          <w:tcPr>
            <w:tcW w:w="0" w:type="auto"/>
            <w:hideMark/>
          </w:tcPr>
          <w:p w:rsidR="006C0526" w:rsidRPr="00783C22" w:rsidRDefault="006C0526">
            <w:pPr>
              <w:rPr>
                <w:sz w:val="28"/>
                <w:szCs w:val="28"/>
              </w:rPr>
            </w:pPr>
            <w:r w:rsidRPr="00783C22">
              <w:rPr>
                <w:sz w:val="28"/>
                <w:szCs w:val="28"/>
              </w:rPr>
              <w:t>Клапан охолодження</w:t>
            </w:r>
          </w:p>
        </w:tc>
        <w:tc>
          <w:tcPr>
            <w:tcW w:w="0" w:type="auto"/>
            <w:hideMark/>
          </w:tcPr>
          <w:p w:rsidR="006C0526" w:rsidRPr="00783C22" w:rsidRDefault="006C0526">
            <w:pPr>
              <w:rPr>
                <w:sz w:val="28"/>
                <w:szCs w:val="28"/>
              </w:rPr>
            </w:pPr>
            <w:r w:rsidRPr="00783C22">
              <w:rPr>
                <w:sz w:val="28"/>
                <w:szCs w:val="28"/>
              </w:rPr>
              <w:t>Вихідний</w:t>
            </w:r>
          </w:p>
        </w:tc>
        <w:tc>
          <w:tcPr>
            <w:tcW w:w="0" w:type="auto"/>
            <w:hideMark/>
          </w:tcPr>
          <w:p w:rsidR="006C0526" w:rsidRPr="00783C22" w:rsidRDefault="006C0526">
            <w:pPr>
              <w:rPr>
                <w:sz w:val="28"/>
                <w:szCs w:val="28"/>
              </w:rPr>
            </w:pPr>
            <w:proofErr w:type="spellStart"/>
            <w:r w:rsidRPr="00783C22">
              <w:rPr>
                <w:sz w:val="28"/>
                <w:szCs w:val="28"/>
              </w:rPr>
              <w:t>G</w:t>
            </w:r>
            <w:r w:rsidRPr="00783C22">
              <w:rPr>
                <w:sz w:val="28"/>
                <w:szCs w:val="28"/>
                <w:vertAlign w:val="subscript"/>
              </w:rPr>
              <w:t>cw</w:t>
            </w:r>
            <w:proofErr w:type="spellEnd"/>
          </w:p>
        </w:tc>
        <w:tc>
          <w:tcPr>
            <w:tcW w:w="0" w:type="auto"/>
            <w:hideMark/>
          </w:tcPr>
          <w:p w:rsidR="006C0526" w:rsidRPr="00783C22" w:rsidRDefault="006C0526">
            <w:pPr>
              <w:rPr>
                <w:sz w:val="28"/>
                <w:szCs w:val="28"/>
              </w:rPr>
            </w:pPr>
            <w:r w:rsidRPr="00783C22">
              <w:rPr>
                <w:sz w:val="28"/>
                <w:szCs w:val="28"/>
              </w:rPr>
              <w:t>Регулювання тиску</w:t>
            </w:r>
          </w:p>
        </w:tc>
      </w:tr>
      <w:tr w:rsidR="006C0526" w:rsidRPr="00783C22" w:rsidTr="006C0526">
        <w:tc>
          <w:tcPr>
            <w:tcW w:w="0" w:type="auto"/>
            <w:hideMark/>
          </w:tcPr>
          <w:p w:rsidR="006C0526" w:rsidRPr="00783C22" w:rsidRDefault="006C0526">
            <w:pPr>
              <w:rPr>
                <w:sz w:val="28"/>
                <w:szCs w:val="28"/>
              </w:rPr>
            </w:pPr>
            <w:r w:rsidRPr="00783C22">
              <w:rPr>
                <w:sz w:val="28"/>
                <w:szCs w:val="28"/>
              </w:rPr>
              <w:t>11</w:t>
            </w:r>
          </w:p>
        </w:tc>
        <w:tc>
          <w:tcPr>
            <w:tcW w:w="0" w:type="auto"/>
            <w:hideMark/>
          </w:tcPr>
          <w:p w:rsidR="006C0526" w:rsidRPr="00783C22" w:rsidRDefault="006C0526">
            <w:pPr>
              <w:rPr>
                <w:sz w:val="28"/>
                <w:szCs w:val="28"/>
              </w:rPr>
            </w:pPr>
            <w:r w:rsidRPr="00783C22">
              <w:rPr>
                <w:sz w:val="28"/>
                <w:szCs w:val="28"/>
              </w:rPr>
              <w:t>Клапан відбору дистиляту</w:t>
            </w:r>
          </w:p>
        </w:tc>
        <w:tc>
          <w:tcPr>
            <w:tcW w:w="0" w:type="auto"/>
            <w:hideMark/>
          </w:tcPr>
          <w:p w:rsidR="006C0526" w:rsidRPr="00783C22" w:rsidRDefault="006C0526">
            <w:pPr>
              <w:rPr>
                <w:sz w:val="28"/>
                <w:szCs w:val="28"/>
              </w:rPr>
            </w:pPr>
            <w:r w:rsidRPr="00783C22">
              <w:rPr>
                <w:sz w:val="28"/>
                <w:szCs w:val="28"/>
              </w:rPr>
              <w:t>Вихідний</w:t>
            </w:r>
          </w:p>
        </w:tc>
        <w:tc>
          <w:tcPr>
            <w:tcW w:w="0" w:type="auto"/>
            <w:hideMark/>
          </w:tcPr>
          <w:p w:rsidR="006C0526" w:rsidRPr="00783C22" w:rsidRDefault="00783C22">
            <w:pPr>
              <w:rPr>
                <w:sz w:val="28"/>
                <w:szCs w:val="28"/>
              </w:rPr>
            </w:pPr>
            <w:r>
              <w:rPr>
                <w:sz w:val="28"/>
                <w:szCs w:val="28"/>
              </w:rPr>
              <w:t>G</w:t>
            </w:r>
            <w:r w:rsidR="006C0526" w:rsidRPr="00783C22">
              <w:rPr>
                <w:sz w:val="28"/>
                <w:szCs w:val="28"/>
                <w:vertAlign w:val="subscript"/>
              </w:rPr>
              <w:t>D</w:t>
            </w:r>
          </w:p>
        </w:tc>
        <w:tc>
          <w:tcPr>
            <w:tcW w:w="0" w:type="auto"/>
            <w:hideMark/>
          </w:tcPr>
          <w:p w:rsidR="006C0526" w:rsidRPr="00783C22" w:rsidRDefault="006C0526">
            <w:pPr>
              <w:rPr>
                <w:sz w:val="28"/>
                <w:szCs w:val="28"/>
              </w:rPr>
            </w:pPr>
            <w:r w:rsidRPr="00783C22">
              <w:rPr>
                <w:sz w:val="28"/>
                <w:szCs w:val="28"/>
              </w:rPr>
              <w:t>Регулювання рівня у ємності</w:t>
            </w:r>
          </w:p>
        </w:tc>
      </w:tr>
      <w:tr w:rsidR="006C0526" w:rsidRPr="00783C22" w:rsidTr="006C0526">
        <w:tc>
          <w:tcPr>
            <w:tcW w:w="0" w:type="auto"/>
            <w:hideMark/>
          </w:tcPr>
          <w:p w:rsidR="006C0526" w:rsidRPr="00783C22" w:rsidRDefault="006C0526">
            <w:pPr>
              <w:rPr>
                <w:sz w:val="28"/>
                <w:szCs w:val="28"/>
              </w:rPr>
            </w:pPr>
            <w:r w:rsidRPr="00783C22">
              <w:rPr>
                <w:sz w:val="28"/>
                <w:szCs w:val="28"/>
              </w:rPr>
              <w:t>12</w:t>
            </w:r>
          </w:p>
        </w:tc>
        <w:tc>
          <w:tcPr>
            <w:tcW w:w="0" w:type="auto"/>
            <w:hideMark/>
          </w:tcPr>
          <w:p w:rsidR="006C0526" w:rsidRPr="00783C22" w:rsidRDefault="006C0526">
            <w:pPr>
              <w:rPr>
                <w:sz w:val="28"/>
                <w:szCs w:val="28"/>
              </w:rPr>
            </w:pPr>
            <w:r w:rsidRPr="00783C22">
              <w:rPr>
                <w:sz w:val="28"/>
                <w:szCs w:val="28"/>
              </w:rPr>
              <w:t>Клапан відбору кубового продукту</w:t>
            </w:r>
          </w:p>
        </w:tc>
        <w:tc>
          <w:tcPr>
            <w:tcW w:w="0" w:type="auto"/>
            <w:hideMark/>
          </w:tcPr>
          <w:p w:rsidR="006C0526" w:rsidRPr="00783C22" w:rsidRDefault="006C0526">
            <w:pPr>
              <w:rPr>
                <w:sz w:val="28"/>
                <w:szCs w:val="28"/>
              </w:rPr>
            </w:pPr>
            <w:r w:rsidRPr="00783C22">
              <w:rPr>
                <w:sz w:val="28"/>
                <w:szCs w:val="28"/>
              </w:rPr>
              <w:t>Вихідний</w:t>
            </w:r>
          </w:p>
        </w:tc>
        <w:tc>
          <w:tcPr>
            <w:tcW w:w="0" w:type="auto"/>
            <w:hideMark/>
          </w:tcPr>
          <w:p w:rsidR="006C0526" w:rsidRPr="00783C22" w:rsidRDefault="00783C22">
            <w:pPr>
              <w:rPr>
                <w:sz w:val="28"/>
                <w:szCs w:val="28"/>
              </w:rPr>
            </w:pPr>
            <w:r>
              <w:rPr>
                <w:sz w:val="28"/>
                <w:szCs w:val="28"/>
              </w:rPr>
              <w:t>G</w:t>
            </w:r>
            <w:r w:rsidR="006C0526" w:rsidRPr="00783C22">
              <w:rPr>
                <w:sz w:val="28"/>
                <w:szCs w:val="28"/>
                <w:vertAlign w:val="subscript"/>
              </w:rPr>
              <w:t>B</w:t>
            </w:r>
          </w:p>
        </w:tc>
        <w:tc>
          <w:tcPr>
            <w:tcW w:w="0" w:type="auto"/>
            <w:hideMark/>
          </w:tcPr>
          <w:p w:rsidR="006C0526" w:rsidRPr="00783C22" w:rsidRDefault="006C0526">
            <w:pPr>
              <w:rPr>
                <w:sz w:val="28"/>
                <w:szCs w:val="28"/>
              </w:rPr>
            </w:pPr>
            <w:r w:rsidRPr="00783C22">
              <w:rPr>
                <w:sz w:val="28"/>
                <w:szCs w:val="28"/>
              </w:rPr>
              <w:t>Регулювання рівня у кубі</w:t>
            </w:r>
          </w:p>
        </w:tc>
      </w:tr>
    </w:tbl>
    <w:p w:rsidR="006C0526" w:rsidRDefault="006C0526" w:rsidP="006C0526"/>
    <w:p w:rsidR="00266C99" w:rsidRDefault="006C0526" w:rsidP="00783C22">
      <w:pPr>
        <w:pStyle w:val="aff"/>
        <w:spacing w:before="0" w:beforeAutospacing="0" w:after="0" w:line="360" w:lineRule="auto"/>
        <w:ind w:firstLine="709"/>
        <w:jc w:val="both"/>
        <w:rPr>
          <w:sz w:val="28"/>
          <w:szCs w:val="28"/>
        </w:rPr>
      </w:pPr>
      <w:r w:rsidRPr="00783C22">
        <w:rPr>
          <w:sz w:val="28"/>
          <w:szCs w:val="28"/>
        </w:rPr>
        <w:t>Таким чином визначено основні вхідні та вихідні параметри системи керування, що використовуються при побудові алгоритмів керування та подальшому моделюванні процесу. Отримані дані використовуються у наступних розділах для побудови структурної та інформаційної моделей системи.</w:t>
      </w:r>
    </w:p>
    <w:p w:rsidR="00266C99" w:rsidRDefault="00266C99">
      <w:pPr>
        <w:rPr>
          <w:sz w:val="28"/>
          <w:szCs w:val="28"/>
        </w:rPr>
      </w:pPr>
      <w:r>
        <w:rPr>
          <w:sz w:val="28"/>
          <w:szCs w:val="28"/>
        </w:rPr>
        <w:br w:type="page"/>
      </w:r>
    </w:p>
    <w:p w:rsidR="00266C99" w:rsidRDefault="00266C99" w:rsidP="00266C99">
      <w:pPr>
        <w:pStyle w:val="1"/>
        <w:spacing w:before="0"/>
        <w:ind w:firstLine="0"/>
        <w:rPr>
          <w:rFonts w:ascii="Times New Roman" w:hAnsi="Times New Roman" w:cs="Times New Roman"/>
          <w:color w:val="auto"/>
        </w:rPr>
      </w:pPr>
      <w:bookmarkStart w:id="6" w:name="_Toc132186407"/>
      <w:bookmarkStart w:id="7" w:name="_Toc132720524"/>
      <w:r w:rsidRPr="00266C99">
        <w:rPr>
          <w:rFonts w:ascii="Times New Roman" w:hAnsi="Times New Roman" w:cs="Times New Roman"/>
          <w:color w:val="auto"/>
        </w:rPr>
        <w:lastRenderedPageBreak/>
        <w:t>РОЗДІЛ 3. СТРУКТУРНО-ЛОГІЧНЕ ТА ІНФОРМАЦІЙНЕ ПРЕДСТАВЛЕННЯ СИСТЕМИ</w:t>
      </w:r>
    </w:p>
    <w:p w:rsidR="001246F1" w:rsidRDefault="001246F1" w:rsidP="001246F1"/>
    <w:p w:rsidR="001246F1" w:rsidRDefault="001246F1" w:rsidP="001246F1">
      <w:pPr>
        <w:pStyle w:val="3"/>
        <w:spacing w:line="360" w:lineRule="auto"/>
        <w:ind w:left="0" w:firstLine="709"/>
      </w:pPr>
      <w:r>
        <w:t>3.1 Побудова структурної схеми системи управління</w:t>
      </w:r>
    </w:p>
    <w:p w:rsidR="001246F1" w:rsidRPr="001246F1" w:rsidRDefault="001246F1" w:rsidP="001246F1"/>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Структурна схема системи управління призначена для відображення взаємодії основних технічних засобів автоматизації, що забезпечують контроль і керування процесом ректифікації. Вона дозволяє визначити склад системи, шляхи передавання інформації та взаємозв’язок між вимірювальними пристроями, контролером, виконавчими механізмами та операторським інтерфейсом.</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 xml:space="preserve">Комп’ютерно-інтегрована система управління ректифікаційною колоною будується за ієрархічним принципом і включає польовий рівень, </w:t>
      </w:r>
      <w:proofErr w:type="spellStart"/>
      <w:r w:rsidRPr="001246F1">
        <w:rPr>
          <w:sz w:val="28"/>
          <w:szCs w:val="28"/>
        </w:rPr>
        <w:t>рівень</w:t>
      </w:r>
      <w:proofErr w:type="spellEnd"/>
      <w:r w:rsidRPr="001246F1">
        <w:rPr>
          <w:sz w:val="28"/>
          <w:szCs w:val="28"/>
        </w:rPr>
        <w:t xml:space="preserve"> керування та рівень диспетчерського контролю.</w:t>
      </w:r>
    </w:p>
    <w:p w:rsidR="001246F1" w:rsidRPr="001246F1" w:rsidRDefault="001246F1" w:rsidP="001246F1">
      <w:pPr>
        <w:pStyle w:val="4"/>
        <w:spacing w:line="360" w:lineRule="auto"/>
        <w:ind w:firstLine="709"/>
        <w:jc w:val="both"/>
        <w:rPr>
          <w:b w:val="0"/>
        </w:rPr>
      </w:pPr>
      <w:r w:rsidRPr="001246F1">
        <w:rPr>
          <w:b w:val="0"/>
        </w:rPr>
        <w:t>Польовий рівень (</w:t>
      </w:r>
      <w:proofErr w:type="spellStart"/>
      <w:r w:rsidRPr="001246F1">
        <w:rPr>
          <w:b w:val="0"/>
        </w:rPr>
        <w:t>рівень</w:t>
      </w:r>
      <w:proofErr w:type="spellEnd"/>
      <w:r w:rsidRPr="001246F1">
        <w:rPr>
          <w:b w:val="0"/>
        </w:rPr>
        <w:t xml:space="preserve"> технологічного обладнання)</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Польовий рівень включає технічні засоби, безпосередньо встановлені на технологічному обладнанні. До них належать:</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датчики температури;</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датчики тиску;</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рівнеміри;</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витратоміри;</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регулюючі клапани;</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насосні агрегати з частотними перетворювачами;</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виконавчі механізми подачі пари та охолоджуючої води.</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Датчики здійснюють вимірювання технологічних параметрів і перетворюють їх у стандартні електричні сигнали, які передаються до контролера.</w:t>
      </w:r>
    </w:p>
    <w:p w:rsidR="001246F1" w:rsidRPr="001246F1" w:rsidRDefault="001246F1" w:rsidP="001246F1">
      <w:pPr>
        <w:pStyle w:val="4"/>
        <w:spacing w:line="360" w:lineRule="auto"/>
        <w:ind w:firstLine="709"/>
        <w:jc w:val="both"/>
        <w:rPr>
          <w:b w:val="0"/>
        </w:rPr>
      </w:pPr>
      <w:r w:rsidRPr="001246F1">
        <w:rPr>
          <w:b w:val="0"/>
        </w:rPr>
        <w:t>Рівень керування (PLC)</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lastRenderedPageBreak/>
        <w:t>Центральним елементом системи керування є програмований логічний контролер (PLC). Він виконує:</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приймання сигналів від датчиків;</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обробку та фільтрацію даних;</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виконання алгоритмів автоматичного регулювання;</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формування керуючих сигналів;</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обмін даними з операторською станцією.</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Контролер реалізує алгоритми регулювання температури, тиску, рівнів і витрат, забезпечуючи стабільність технологічного процесу.</w:t>
      </w:r>
    </w:p>
    <w:p w:rsidR="001246F1" w:rsidRPr="001246F1" w:rsidRDefault="001246F1" w:rsidP="001246F1">
      <w:pPr>
        <w:pStyle w:val="4"/>
        <w:spacing w:line="360" w:lineRule="auto"/>
        <w:ind w:firstLine="709"/>
        <w:jc w:val="both"/>
        <w:rPr>
          <w:b w:val="0"/>
        </w:rPr>
      </w:pPr>
      <w:r w:rsidRPr="001246F1">
        <w:rPr>
          <w:b w:val="0"/>
        </w:rPr>
        <w:t>Рівень диспетчерського контролю (SCADA)</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Верхній рівень системи складає операторська станція з SCADA-системою, яка забезпечує:</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візуалізацію технологічного процесу;</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відображення параметрів у реальному часі;</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архівування технологічних даних;</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формування аварійних повідомлень;</w:t>
      </w:r>
    </w:p>
    <w:p w:rsidR="001246F1" w:rsidRPr="001246F1" w:rsidRDefault="001246F1" w:rsidP="00DF74A1">
      <w:pPr>
        <w:pStyle w:val="aff"/>
        <w:numPr>
          <w:ilvl w:val="0"/>
          <w:numId w:val="9"/>
        </w:numPr>
        <w:spacing w:before="0" w:beforeAutospacing="0" w:after="0" w:line="360" w:lineRule="auto"/>
        <w:ind w:left="0" w:firstLine="709"/>
        <w:jc w:val="both"/>
        <w:rPr>
          <w:sz w:val="28"/>
          <w:szCs w:val="28"/>
        </w:rPr>
      </w:pPr>
      <w:r w:rsidRPr="001246F1">
        <w:rPr>
          <w:sz w:val="28"/>
          <w:szCs w:val="28"/>
        </w:rPr>
        <w:t>можливість зміни заданих параметрів регулювання.</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Оператор здійснює контроль роботи установки, а також може змінювати режими роботи у межах допустимих технологічних обмежень.</w:t>
      </w:r>
    </w:p>
    <w:p w:rsidR="001246F1" w:rsidRPr="001246F1" w:rsidRDefault="001246F1" w:rsidP="001246F1">
      <w:pPr>
        <w:pStyle w:val="4"/>
        <w:spacing w:line="360" w:lineRule="auto"/>
        <w:ind w:firstLine="709"/>
        <w:jc w:val="both"/>
        <w:rPr>
          <w:b w:val="0"/>
        </w:rPr>
      </w:pPr>
      <w:r w:rsidRPr="001246F1">
        <w:rPr>
          <w:b w:val="0"/>
        </w:rPr>
        <w:t>Взаємодія елементів системи</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Інформація від датчиків передається до PLC, де обробляється та використовується для формування керуючих впливів. Сформовані сигнали подаються на виконавчі механізми, які змінюють подачу пари, флегми, охолоджуючої води або відбір продуктів.</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Паралельно технологічна інформація передається до SCADA-системи, де вона відображається оператору та зберігається в архівах для подальшого аналізу.</w:t>
      </w:r>
    </w:p>
    <w:p w:rsidR="001246F1" w:rsidRPr="001246F1" w:rsidRDefault="001246F1" w:rsidP="001246F1">
      <w:pPr>
        <w:pStyle w:val="aff"/>
        <w:spacing w:before="0" w:beforeAutospacing="0" w:after="0" w:line="360" w:lineRule="auto"/>
        <w:ind w:firstLine="709"/>
        <w:jc w:val="both"/>
        <w:rPr>
          <w:sz w:val="28"/>
          <w:szCs w:val="28"/>
        </w:rPr>
      </w:pPr>
      <w:r w:rsidRPr="001246F1">
        <w:rPr>
          <w:sz w:val="28"/>
          <w:szCs w:val="28"/>
        </w:rPr>
        <w:t>Таким чином формується замкнена система керування, у якій реалізується безперервний контроль і регулювання процесу.</w:t>
      </w:r>
    </w:p>
    <w:p w:rsidR="001246F1" w:rsidRDefault="001246F1" w:rsidP="001246F1"/>
    <w:p w:rsidR="001246F1" w:rsidRDefault="001246F1" w:rsidP="001246F1">
      <w:pPr>
        <w:pStyle w:val="aff"/>
        <w:jc w:val="center"/>
        <w:rPr>
          <w:rStyle w:val="aff0"/>
        </w:rPr>
      </w:pPr>
      <w:r>
        <w:rPr>
          <w:noProof/>
          <w:lang w:val="ru-RU"/>
        </w:rPr>
        <w:drawing>
          <wp:inline distT="0" distB="0" distL="0" distR="0">
            <wp:extent cx="4747260" cy="2430780"/>
            <wp:effectExtent l="0" t="0" r="0" b="762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4747260" cy="2430780"/>
                    </a:xfrm>
                    <a:prstGeom prst="rect">
                      <a:avLst/>
                    </a:prstGeom>
                    <a:noFill/>
                    <a:ln>
                      <a:noFill/>
                    </a:ln>
                  </pic:spPr>
                </pic:pic>
              </a:graphicData>
            </a:graphic>
          </wp:inline>
        </w:drawing>
      </w:r>
    </w:p>
    <w:p w:rsidR="001246F1" w:rsidRPr="001246F1" w:rsidRDefault="001246F1" w:rsidP="001246F1">
      <w:pPr>
        <w:pStyle w:val="aff"/>
        <w:spacing w:before="0" w:beforeAutospacing="0" w:after="0" w:line="360" w:lineRule="auto"/>
        <w:ind w:firstLine="709"/>
        <w:jc w:val="both"/>
        <w:rPr>
          <w:sz w:val="28"/>
          <w:szCs w:val="28"/>
        </w:rPr>
      </w:pPr>
      <w:r w:rsidRPr="001246F1">
        <w:rPr>
          <w:rStyle w:val="aff0"/>
          <w:i w:val="0"/>
          <w:sz w:val="28"/>
          <w:szCs w:val="28"/>
        </w:rPr>
        <w:t>Рисунок 3.1 – Структурна схема комп’ютерно-інтегрованої системи управління ректифікаційною колоною.</w:t>
      </w:r>
    </w:p>
    <w:p w:rsidR="001246F1" w:rsidRPr="001246F1" w:rsidRDefault="001246F1" w:rsidP="001246F1">
      <w:pPr>
        <w:rPr>
          <w:sz w:val="28"/>
          <w:szCs w:val="28"/>
        </w:rPr>
      </w:pPr>
    </w:p>
    <w:p w:rsidR="001246F1" w:rsidRPr="001246F1" w:rsidRDefault="001246F1" w:rsidP="001246F1">
      <w:pPr>
        <w:rPr>
          <w:sz w:val="28"/>
          <w:szCs w:val="28"/>
          <w:lang w:val="ru-RU"/>
        </w:rPr>
      </w:pPr>
      <w:r w:rsidRPr="001246F1">
        <w:rPr>
          <w:sz w:val="28"/>
          <w:szCs w:val="28"/>
          <w:lang w:val="ru-RU"/>
        </w:rPr>
        <w:t xml:space="preserve">На рисунку 3.1 представлена структурна схема </w:t>
      </w:r>
      <w:proofErr w:type="spellStart"/>
      <w:r w:rsidRPr="001246F1">
        <w:rPr>
          <w:sz w:val="28"/>
          <w:szCs w:val="28"/>
          <w:lang w:val="ru-RU"/>
        </w:rPr>
        <w:t>комп’ютерн</w:t>
      </w:r>
      <w:proofErr w:type="gramStart"/>
      <w:r w:rsidRPr="001246F1">
        <w:rPr>
          <w:sz w:val="28"/>
          <w:szCs w:val="28"/>
          <w:lang w:val="ru-RU"/>
        </w:rPr>
        <w:t>о-</w:t>
      </w:r>
      <w:proofErr w:type="gramEnd"/>
      <w:r w:rsidRPr="001246F1">
        <w:rPr>
          <w:sz w:val="28"/>
          <w:szCs w:val="28"/>
          <w:lang w:val="ru-RU"/>
        </w:rPr>
        <w:t>інтегрованої</w:t>
      </w:r>
      <w:proofErr w:type="spellEnd"/>
      <w:r w:rsidRPr="001246F1">
        <w:rPr>
          <w:sz w:val="28"/>
          <w:szCs w:val="28"/>
          <w:lang w:val="ru-RU"/>
        </w:rPr>
        <w:t xml:space="preserve"> </w:t>
      </w:r>
      <w:proofErr w:type="spellStart"/>
      <w:r w:rsidRPr="001246F1">
        <w:rPr>
          <w:sz w:val="28"/>
          <w:szCs w:val="28"/>
          <w:lang w:val="ru-RU"/>
        </w:rPr>
        <w:t>системи</w:t>
      </w:r>
      <w:proofErr w:type="spellEnd"/>
      <w:r w:rsidRPr="001246F1">
        <w:rPr>
          <w:sz w:val="28"/>
          <w:szCs w:val="28"/>
          <w:lang w:val="ru-RU"/>
        </w:rPr>
        <w:t xml:space="preserve"> </w:t>
      </w:r>
      <w:proofErr w:type="spellStart"/>
      <w:r w:rsidRPr="001246F1">
        <w:rPr>
          <w:sz w:val="28"/>
          <w:szCs w:val="28"/>
          <w:lang w:val="ru-RU"/>
        </w:rPr>
        <w:t>управління</w:t>
      </w:r>
      <w:proofErr w:type="spellEnd"/>
      <w:r w:rsidRPr="001246F1">
        <w:rPr>
          <w:sz w:val="28"/>
          <w:szCs w:val="28"/>
          <w:lang w:val="ru-RU"/>
        </w:rPr>
        <w:t xml:space="preserve"> </w:t>
      </w:r>
      <w:proofErr w:type="spellStart"/>
      <w:r w:rsidRPr="001246F1">
        <w:rPr>
          <w:sz w:val="28"/>
          <w:szCs w:val="28"/>
          <w:lang w:val="ru-RU"/>
        </w:rPr>
        <w:t>ректифікаційною</w:t>
      </w:r>
      <w:proofErr w:type="spellEnd"/>
      <w:r w:rsidRPr="001246F1">
        <w:rPr>
          <w:sz w:val="28"/>
          <w:szCs w:val="28"/>
          <w:lang w:val="ru-RU"/>
        </w:rPr>
        <w:t xml:space="preserve"> </w:t>
      </w:r>
      <w:proofErr w:type="spellStart"/>
      <w:r w:rsidRPr="001246F1">
        <w:rPr>
          <w:sz w:val="28"/>
          <w:szCs w:val="28"/>
          <w:lang w:val="ru-RU"/>
        </w:rPr>
        <w:t>колоною</w:t>
      </w:r>
      <w:proofErr w:type="spellEnd"/>
      <w:r w:rsidRPr="001246F1">
        <w:rPr>
          <w:sz w:val="28"/>
          <w:szCs w:val="28"/>
          <w:lang w:val="ru-RU"/>
        </w:rPr>
        <w:t xml:space="preserve">, </w:t>
      </w:r>
      <w:proofErr w:type="spellStart"/>
      <w:r w:rsidRPr="001246F1">
        <w:rPr>
          <w:sz w:val="28"/>
          <w:szCs w:val="28"/>
          <w:lang w:val="ru-RU"/>
        </w:rPr>
        <w:t>що</w:t>
      </w:r>
      <w:proofErr w:type="spellEnd"/>
      <w:r w:rsidRPr="001246F1">
        <w:rPr>
          <w:sz w:val="28"/>
          <w:szCs w:val="28"/>
          <w:lang w:val="ru-RU"/>
        </w:rPr>
        <w:t xml:space="preserve"> </w:t>
      </w:r>
      <w:proofErr w:type="spellStart"/>
      <w:r w:rsidRPr="001246F1">
        <w:rPr>
          <w:sz w:val="28"/>
          <w:szCs w:val="28"/>
          <w:lang w:val="ru-RU"/>
        </w:rPr>
        <w:t>відображає</w:t>
      </w:r>
      <w:proofErr w:type="spellEnd"/>
      <w:r w:rsidRPr="001246F1">
        <w:rPr>
          <w:sz w:val="28"/>
          <w:szCs w:val="28"/>
          <w:lang w:val="ru-RU"/>
        </w:rPr>
        <w:t xml:space="preserve"> </w:t>
      </w:r>
      <w:proofErr w:type="spellStart"/>
      <w:r w:rsidRPr="001246F1">
        <w:rPr>
          <w:sz w:val="28"/>
          <w:szCs w:val="28"/>
          <w:lang w:val="ru-RU"/>
        </w:rPr>
        <w:t>взаємодію</w:t>
      </w:r>
      <w:proofErr w:type="spellEnd"/>
      <w:r w:rsidRPr="001246F1">
        <w:rPr>
          <w:sz w:val="28"/>
          <w:szCs w:val="28"/>
          <w:lang w:val="ru-RU"/>
        </w:rPr>
        <w:t xml:space="preserve"> </w:t>
      </w:r>
      <w:proofErr w:type="spellStart"/>
      <w:r w:rsidRPr="001246F1">
        <w:rPr>
          <w:sz w:val="28"/>
          <w:szCs w:val="28"/>
          <w:lang w:val="ru-RU"/>
        </w:rPr>
        <w:t>основних</w:t>
      </w:r>
      <w:proofErr w:type="spellEnd"/>
      <w:r w:rsidRPr="001246F1">
        <w:rPr>
          <w:sz w:val="28"/>
          <w:szCs w:val="28"/>
          <w:lang w:val="ru-RU"/>
        </w:rPr>
        <w:t xml:space="preserve"> </w:t>
      </w:r>
      <w:proofErr w:type="spellStart"/>
      <w:r w:rsidRPr="001246F1">
        <w:rPr>
          <w:sz w:val="28"/>
          <w:szCs w:val="28"/>
          <w:lang w:val="ru-RU"/>
        </w:rPr>
        <w:t>технічних</w:t>
      </w:r>
      <w:proofErr w:type="spellEnd"/>
      <w:r w:rsidRPr="001246F1">
        <w:rPr>
          <w:sz w:val="28"/>
          <w:szCs w:val="28"/>
          <w:lang w:val="ru-RU"/>
        </w:rPr>
        <w:t xml:space="preserve"> </w:t>
      </w:r>
      <w:proofErr w:type="spellStart"/>
      <w:r w:rsidRPr="001246F1">
        <w:rPr>
          <w:sz w:val="28"/>
          <w:szCs w:val="28"/>
          <w:lang w:val="ru-RU"/>
        </w:rPr>
        <w:t>засобів</w:t>
      </w:r>
      <w:proofErr w:type="spellEnd"/>
      <w:r w:rsidRPr="001246F1">
        <w:rPr>
          <w:sz w:val="28"/>
          <w:szCs w:val="28"/>
          <w:lang w:val="ru-RU"/>
        </w:rPr>
        <w:t xml:space="preserve"> </w:t>
      </w:r>
      <w:proofErr w:type="spellStart"/>
      <w:r w:rsidRPr="001246F1">
        <w:rPr>
          <w:sz w:val="28"/>
          <w:szCs w:val="28"/>
          <w:lang w:val="ru-RU"/>
        </w:rPr>
        <w:t>автоматизації</w:t>
      </w:r>
      <w:proofErr w:type="spellEnd"/>
      <w:r w:rsidRPr="001246F1">
        <w:rPr>
          <w:sz w:val="28"/>
          <w:szCs w:val="28"/>
          <w:lang w:val="ru-RU"/>
        </w:rPr>
        <w:t>.</w:t>
      </w:r>
    </w:p>
    <w:p w:rsidR="001246F1" w:rsidRPr="001246F1" w:rsidRDefault="001246F1" w:rsidP="001246F1">
      <w:pPr>
        <w:rPr>
          <w:sz w:val="28"/>
          <w:szCs w:val="28"/>
          <w:lang w:val="ru-RU"/>
        </w:rPr>
      </w:pPr>
      <w:proofErr w:type="spellStart"/>
      <w:r w:rsidRPr="001246F1">
        <w:rPr>
          <w:sz w:val="28"/>
          <w:szCs w:val="28"/>
          <w:lang w:val="ru-RU"/>
        </w:rPr>
        <w:t>Нижній</w:t>
      </w:r>
      <w:proofErr w:type="spellEnd"/>
      <w:r w:rsidRPr="001246F1">
        <w:rPr>
          <w:sz w:val="28"/>
          <w:szCs w:val="28"/>
          <w:lang w:val="ru-RU"/>
        </w:rPr>
        <w:t xml:space="preserve"> </w:t>
      </w:r>
      <w:proofErr w:type="spellStart"/>
      <w:proofErr w:type="gramStart"/>
      <w:r w:rsidRPr="001246F1">
        <w:rPr>
          <w:sz w:val="28"/>
          <w:szCs w:val="28"/>
          <w:lang w:val="ru-RU"/>
        </w:rPr>
        <w:t>р</w:t>
      </w:r>
      <w:proofErr w:type="gramEnd"/>
      <w:r w:rsidRPr="001246F1">
        <w:rPr>
          <w:sz w:val="28"/>
          <w:szCs w:val="28"/>
          <w:lang w:val="ru-RU"/>
        </w:rPr>
        <w:t>івень</w:t>
      </w:r>
      <w:proofErr w:type="spellEnd"/>
      <w:r w:rsidRPr="001246F1">
        <w:rPr>
          <w:sz w:val="28"/>
          <w:szCs w:val="28"/>
          <w:lang w:val="ru-RU"/>
        </w:rPr>
        <w:t xml:space="preserve"> </w:t>
      </w:r>
      <w:proofErr w:type="spellStart"/>
      <w:r w:rsidRPr="001246F1">
        <w:rPr>
          <w:sz w:val="28"/>
          <w:szCs w:val="28"/>
          <w:lang w:val="ru-RU"/>
        </w:rPr>
        <w:t>системи</w:t>
      </w:r>
      <w:proofErr w:type="spellEnd"/>
      <w:r w:rsidRPr="001246F1">
        <w:rPr>
          <w:sz w:val="28"/>
          <w:szCs w:val="28"/>
          <w:lang w:val="ru-RU"/>
        </w:rPr>
        <w:t xml:space="preserve"> </w:t>
      </w:r>
      <w:proofErr w:type="spellStart"/>
      <w:r w:rsidRPr="001246F1">
        <w:rPr>
          <w:sz w:val="28"/>
          <w:szCs w:val="28"/>
          <w:lang w:val="ru-RU"/>
        </w:rPr>
        <w:t>складають</w:t>
      </w:r>
      <w:proofErr w:type="spellEnd"/>
      <w:r w:rsidRPr="001246F1">
        <w:rPr>
          <w:sz w:val="28"/>
          <w:szCs w:val="28"/>
          <w:lang w:val="ru-RU"/>
        </w:rPr>
        <w:t xml:space="preserve"> </w:t>
      </w:r>
      <w:proofErr w:type="spellStart"/>
      <w:r w:rsidRPr="001246F1">
        <w:rPr>
          <w:sz w:val="28"/>
          <w:szCs w:val="28"/>
          <w:lang w:val="ru-RU"/>
        </w:rPr>
        <w:t>польові</w:t>
      </w:r>
      <w:proofErr w:type="spellEnd"/>
      <w:r w:rsidRPr="001246F1">
        <w:rPr>
          <w:sz w:val="28"/>
          <w:szCs w:val="28"/>
          <w:lang w:val="ru-RU"/>
        </w:rPr>
        <w:t xml:space="preserve"> </w:t>
      </w:r>
      <w:proofErr w:type="spellStart"/>
      <w:r w:rsidRPr="001246F1">
        <w:rPr>
          <w:sz w:val="28"/>
          <w:szCs w:val="28"/>
          <w:lang w:val="ru-RU"/>
        </w:rPr>
        <w:t>пристрої</w:t>
      </w:r>
      <w:proofErr w:type="spellEnd"/>
      <w:r w:rsidRPr="001246F1">
        <w:rPr>
          <w:sz w:val="28"/>
          <w:szCs w:val="28"/>
          <w:lang w:val="ru-RU"/>
        </w:rPr>
        <w:t xml:space="preserve"> — датчики </w:t>
      </w:r>
      <w:proofErr w:type="spellStart"/>
      <w:r w:rsidRPr="001246F1">
        <w:rPr>
          <w:sz w:val="28"/>
          <w:szCs w:val="28"/>
          <w:lang w:val="ru-RU"/>
        </w:rPr>
        <w:t>температури</w:t>
      </w:r>
      <w:proofErr w:type="spellEnd"/>
      <w:r w:rsidRPr="001246F1">
        <w:rPr>
          <w:sz w:val="28"/>
          <w:szCs w:val="28"/>
          <w:lang w:val="ru-RU"/>
        </w:rPr>
        <w:t xml:space="preserve">, </w:t>
      </w:r>
      <w:proofErr w:type="spellStart"/>
      <w:r w:rsidRPr="001246F1">
        <w:rPr>
          <w:sz w:val="28"/>
          <w:szCs w:val="28"/>
          <w:lang w:val="ru-RU"/>
        </w:rPr>
        <w:t>тиску</w:t>
      </w:r>
      <w:proofErr w:type="spellEnd"/>
      <w:r w:rsidRPr="001246F1">
        <w:rPr>
          <w:sz w:val="28"/>
          <w:szCs w:val="28"/>
          <w:lang w:val="ru-RU"/>
        </w:rPr>
        <w:t xml:space="preserve">, </w:t>
      </w:r>
      <w:proofErr w:type="spellStart"/>
      <w:r w:rsidRPr="001246F1">
        <w:rPr>
          <w:sz w:val="28"/>
          <w:szCs w:val="28"/>
          <w:lang w:val="ru-RU"/>
        </w:rPr>
        <w:t>рівня</w:t>
      </w:r>
      <w:proofErr w:type="spellEnd"/>
      <w:r w:rsidRPr="001246F1">
        <w:rPr>
          <w:sz w:val="28"/>
          <w:szCs w:val="28"/>
          <w:lang w:val="ru-RU"/>
        </w:rPr>
        <w:t xml:space="preserve"> та </w:t>
      </w:r>
      <w:proofErr w:type="spellStart"/>
      <w:r w:rsidRPr="001246F1">
        <w:rPr>
          <w:sz w:val="28"/>
          <w:szCs w:val="28"/>
          <w:lang w:val="ru-RU"/>
        </w:rPr>
        <w:t>витрати</w:t>
      </w:r>
      <w:proofErr w:type="spellEnd"/>
      <w:r w:rsidRPr="001246F1">
        <w:rPr>
          <w:sz w:val="28"/>
          <w:szCs w:val="28"/>
          <w:lang w:val="ru-RU"/>
        </w:rPr>
        <w:t xml:space="preserve">, </w:t>
      </w:r>
      <w:proofErr w:type="spellStart"/>
      <w:r w:rsidRPr="001246F1">
        <w:rPr>
          <w:sz w:val="28"/>
          <w:szCs w:val="28"/>
          <w:lang w:val="ru-RU"/>
        </w:rPr>
        <w:t>які</w:t>
      </w:r>
      <w:proofErr w:type="spellEnd"/>
      <w:r w:rsidRPr="001246F1">
        <w:rPr>
          <w:sz w:val="28"/>
          <w:szCs w:val="28"/>
          <w:lang w:val="ru-RU"/>
        </w:rPr>
        <w:t xml:space="preserve"> </w:t>
      </w:r>
      <w:proofErr w:type="spellStart"/>
      <w:r w:rsidRPr="001246F1">
        <w:rPr>
          <w:sz w:val="28"/>
          <w:szCs w:val="28"/>
          <w:lang w:val="ru-RU"/>
        </w:rPr>
        <w:t>здійснюють</w:t>
      </w:r>
      <w:proofErr w:type="spellEnd"/>
      <w:r w:rsidRPr="001246F1">
        <w:rPr>
          <w:sz w:val="28"/>
          <w:szCs w:val="28"/>
          <w:lang w:val="ru-RU"/>
        </w:rPr>
        <w:t xml:space="preserve"> </w:t>
      </w:r>
      <w:proofErr w:type="spellStart"/>
      <w:r w:rsidRPr="001246F1">
        <w:rPr>
          <w:sz w:val="28"/>
          <w:szCs w:val="28"/>
          <w:lang w:val="ru-RU"/>
        </w:rPr>
        <w:t>безперервний</w:t>
      </w:r>
      <w:proofErr w:type="spellEnd"/>
      <w:r w:rsidRPr="001246F1">
        <w:rPr>
          <w:sz w:val="28"/>
          <w:szCs w:val="28"/>
          <w:lang w:val="ru-RU"/>
        </w:rPr>
        <w:t xml:space="preserve"> контроль </w:t>
      </w:r>
      <w:proofErr w:type="spellStart"/>
      <w:r w:rsidRPr="001246F1">
        <w:rPr>
          <w:sz w:val="28"/>
          <w:szCs w:val="28"/>
          <w:lang w:val="ru-RU"/>
        </w:rPr>
        <w:t>технологічних</w:t>
      </w:r>
      <w:proofErr w:type="spellEnd"/>
      <w:r w:rsidRPr="001246F1">
        <w:rPr>
          <w:sz w:val="28"/>
          <w:szCs w:val="28"/>
          <w:lang w:val="ru-RU"/>
        </w:rPr>
        <w:t xml:space="preserve"> </w:t>
      </w:r>
      <w:proofErr w:type="spellStart"/>
      <w:r w:rsidRPr="001246F1">
        <w:rPr>
          <w:sz w:val="28"/>
          <w:szCs w:val="28"/>
          <w:lang w:val="ru-RU"/>
        </w:rPr>
        <w:t>параметрів</w:t>
      </w:r>
      <w:proofErr w:type="spellEnd"/>
      <w:r w:rsidRPr="001246F1">
        <w:rPr>
          <w:sz w:val="28"/>
          <w:szCs w:val="28"/>
          <w:lang w:val="ru-RU"/>
        </w:rPr>
        <w:t xml:space="preserve"> </w:t>
      </w:r>
      <w:proofErr w:type="spellStart"/>
      <w:r w:rsidRPr="001246F1">
        <w:rPr>
          <w:sz w:val="28"/>
          <w:szCs w:val="28"/>
          <w:lang w:val="ru-RU"/>
        </w:rPr>
        <w:t>процесу</w:t>
      </w:r>
      <w:proofErr w:type="spellEnd"/>
      <w:r w:rsidRPr="001246F1">
        <w:rPr>
          <w:sz w:val="28"/>
          <w:szCs w:val="28"/>
          <w:lang w:val="ru-RU"/>
        </w:rPr>
        <w:t xml:space="preserve">. </w:t>
      </w:r>
      <w:proofErr w:type="spellStart"/>
      <w:r w:rsidRPr="001246F1">
        <w:rPr>
          <w:sz w:val="28"/>
          <w:szCs w:val="28"/>
          <w:lang w:val="ru-RU"/>
        </w:rPr>
        <w:t>Отримані</w:t>
      </w:r>
      <w:proofErr w:type="spellEnd"/>
      <w:r w:rsidRPr="001246F1">
        <w:rPr>
          <w:sz w:val="28"/>
          <w:szCs w:val="28"/>
          <w:lang w:val="ru-RU"/>
        </w:rPr>
        <w:t xml:space="preserve"> </w:t>
      </w:r>
      <w:proofErr w:type="spellStart"/>
      <w:r w:rsidRPr="001246F1">
        <w:rPr>
          <w:sz w:val="28"/>
          <w:szCs w:val="28"/>
          <w:lang w:val="ru-RU"/>
        </w:rPr>
        <w:t>вимірювальні</w:t>
      </w:r>
      <w:proofErr w:type="spellEnd"/>
      <w:r w:rsidRPr="001246F1">
        <w:rPr>
          <w:sz w:val="28"/>
          <w:szCs w:val="28"/>
          <w:lang w:val="ru-RU"/>
        </w:rPr>
        <w:t xml:space="preserve"> </w:t>
      </w:r>
      <w:proofErr w:type="spellStart"/>
      <w:r w:rsidRPr="001246F1">
        <w:rPr>
          <w:sz w:val="28"/>
          <w:szCs w:val="28"/>
          <w:lang w:val="ru-RU"/>
        </w:rPr>
        <w:t>сигнали</w:t>
      </w:r>
      <w:proofErr w:type="spellEnd"/>
      <w:r w:rsidRPr="001246F1">
        <w:rPr>
          <w:sz w:val="28"/>
          <w:szCs w:val="28"/>
          <w:lang w:val="ru-RU"/>
        </w:rPr>
        <w:t xml:space="preserve"> </w:t>
      </w:r>
      <w:proofErr w:type="spellStart"/>
      <w:r w:rsidRPr="001246F1">
        <w:rPr>
          <w:sz w:val="28"/>
          <w:szCs w:val="28"/>
          <w:lang w:val="ru-RU"/>
        </w:rPr>
        <w:t>передаються</w:t>
      </w:r>
      <w:proofErr w:type="spellEnd"/>
      <w:r w:rsidRPr="001246F1">
        <w:rPr>
          <w:sz w:val="28"/>
          <w:szCs w:val="28"/>
          <w:lang w:val="ru-RU"/>
        </w:rPr>
        <w:t xml:space="preserve"> до </w:t>
      </w:r>
      <w:proofErr w:type="spellStart"/>
      <w:r w:rsidRPr="001246F1">
        <w:rPr>
          <w:sz w:val="28"/>
          <w:szCs w:val="28"/>
          <w:lang w:val="ru-RU"/>
        </w:rPr>
        <w:t>програмованого</w:t>
      </w:r>
      <w:proofErr w:type="spellEnd"/>
      <w:r w:rsidRPr="001246F1">
        <w:rPr>
          <w:sz w:val="28"/>
          <w:szCs w:val="28"/>
          <w:lang w:val="ru-RU"/>
        </w:rPr>
        <w:t xml:space="preserve"> </w:t>
      </w:r>
      <w:proofErr w:type="spellStart"/>
      <w:r w:rsidRPr="001246F1">
        <w:rPr>
          <w:sz w:val="28"/>
          <w:szCs w:val="28"/>
          <w:lang w:val="ru-RU"/>
        </w:rPr>
        <w:t>логічного</w:t>
      </w:r>
      <w:proofErr w:type="spellEnd"/>
      <w:r w:rsidRPr="001246F1">
        <w:rPr>
          <w:sz w:val="28"/>
          <w:szCs w:val="28"/>
          <w:lang w:val="ru-RU"/>
        </w:rPr>
        <w:t xml:space="preserve"> контролера.</w:t>
      </w:r>
    </w:p>
    <w:p w:rsidR="001246F1" w:rsidRPr="001246F1" w:rsidRDefault="001246F1" w:rsidP="001246F1">
      <w:pPr>
        <w:rPr>
          <w:sz w:val="28"/>
          <w:szCs w:val="28"/>
          <w:lang w:val="ru-RU"/>
        </w:rPr>
      </w:pPr>
      <w:proofErr w:type="spellStart"/>
      <w:r w:rsidRPr="001246F1">
        <w:rPr>
          <w:sz w:val="28"/>
          <w:szCs w:val="28"/>
          <w:lang w:val="ru-RU"/>
        </w:rPr>
        <w:t>Центральним</w:t>
      </w:r>
      <w:proofErr w:type="spellEnd"/>
      <w:r w:rsidRPr="001246F1">
        <w:rPr>
          <w:sz w:val="28"/>
          <w:szCs w:val="28"/>
          <w:lang w:val="ru-RU"/>
        </w:rPr>
        <w:t xml:space="preserve"> </w:t>
      </w:r>
      <w:proofErr w:type="spellStart"/>
      <w:r w:rsidRPr="001246F1">
        <w:rPr>
          <w:sz w:val="28"/>
          <w:szCs w:val="28"/>
          <w:lang w:val="ru-RU"/>
        </w:rPr>
        <w:t>елементом</w:t>
      </w:r>
      <w:proofErr w:type="spellEnd"/>
      <w:r w:rsidRPr="001246F1">
        <w:rPr>
          <w:sz w:val="28"/>
          <w:szCs w:val="28"/>
          <w:lang w:val="ru-RU"/>
        </w:rPr>
        <w:t xml:space="preserve"> </w:t>
      </w:r>
      <w:proofErr w:type="spellStart"/>
      <w:r w:rsidRPr="001246F1">
        <w:rPr>
          <w:sz w:val="28"/>
          <w:szCs w:val="28"/>
          <w:lang w:val="ru-RU"/>
        </w:rPr>
        <w:t>системи</w:t>
      </w:r>
      <w:proofErr w:type="spellEnd"/>
      <w:r w:rsidRPr="001246F1">
        <w:rPr>
          <w:sz w:val="28"/>
          <w:szCs w:val="28"/>
          <w:lang w:val="ru-RU"/>
        </w:rPr>
        <w:t xml:space="preserve"> є </w:t>
      </w:r>
      <w:proofErr w:type="spellStart"/>
      <w:r w:rsidRPr="001246F1">
        <w:rPr>
          <w:sz w:val="28"/>
          <w:szCs w:val="28"/>
          <w:lang w:val="ru-RU"/>
        </w:rPr>
        <w:t>програмований</w:t>
      </w:r>
      <w:proofErr w:type="spellEnd"/>
      <w:r w:rsidRPr="001246F1">
        <w:rPr>
          <w:sz w:val="28"/>
          <w:szCs w:val="28"/>
          <w:lang w:val="ru-RU"/>
        </w:rPr>
        <w:t xml:space="preserve"> </w:t>
      </w:r>
      <w:proofErr w:type="spellStart"/>
      <w:r w:rsidRPr="001246F1">
        <w:rPr>
          <w:sz w:val="28"/>
          <w:szCs w:val="28"/>
          <w:lang w:val="ru-RU"/>
        </w:rPr>
        <w:t>логічний</w:t>
      </w:r>
      <w:proofErr w:type="spellEnd"/>
      <w:r w:rsidRPr="001246F1">
        <w:rPr>
          <w:sz w:val="28"/>
          <w:szCs w:val="28"/>
          <w:lang w:val="ru-RU"/>
        </w:rPr>
        <w:t xml:space="preserve"> контролер (PLC), </w:t>
      </w:r>
      <w:proofErr w:type="spellStart"/>
      <w:r w:rsidRPr="001246F1">
        <w:rPr>
          <w:sz w:val="28"/>
          <w:szCs w:val="28"/>
          <w:lang w:val="ru-RU"/>
        </w:rPr>
        <w:t>який</w:t>
      </w:r>
      <w:proofErr w:type="spellEnd"/>
      <w:r w:rsidRPr="001246F1">
        <w:rPr>
          <w:sz w:val="28"/>
          <w:szCs w:val="28"/>
          <w:lang w:val="ru-RU"/>
        </w:rPr>
        <w:t xml:space="preserve"> </w:t>
      </w:r>
      <w:proofErr w:type="spellStart"/>
      <w:r w:rsidRPr="001246F1">
        <w:rPr>
          <w:sz w:val="28"/>
          <w:szCs w:val="28"/>
          <w:lang w:val="ru-RU"/>
        </w:rPr>
        <w:t>здійснює</w:t>
      </w:r>
      <w:proofErr w:type="spellEnd"/>
      <w:r w:rsidRPr="001246F1">
        <w:rPr>
          <w:sz w:val="28"/>
          <w:szCs w:val="28"/>
          <w:lang w:val="ru-RU"/>
        </w:rPr>
        <w:t xml:space="preserve"> </w:t>
      </w:r>
      <w:proofErr w:type="spellStart"/>
      <w:r w:rsidRPr="001246F1">
        <w:rPr>
          <w:sz w:val="28"/>
          <w:szCs w:val="28"/>
          <w:lang w:val="ru-RU"/>
        </w:rPr>
        <w:t>збі</w:t>
      </w:r>
      <w:proofErr w:type="gramStart"/>
      <w:r w:rsidRPr="001246F1">
        <w:rPr>
          <w:sz w:val="28"/>
          <w:szCs w:val="28"/>
          <w:lang w:val="ru-RU"/>
        </w:rPr>
        <w:t>р</w:t>
      </w:r>
      <w:proofErr w:type="spellEnd"/>
      <w:proofErr w:type="gramEnd"/>
      <w:r w:rsidRPr="001246F1">
        <w:rPr>
          <w:sz w:val="28"/>
          <w:szCs w:val="28"/>
          <w:lang w:val="ru-RU"/>
        </w:rPr>
        <w:t xml:space="preserve">, </w:t>
      </w:r>
      <w:proofErr w:type="spellStart"/>
      <w:r w:rsidRPr="001246F1">
        <w:rPr>
          <w:sz w:val="28"/>
          <w:szCs w:val="28"/>
          <w:lang w:val="ru-RU"/>
        </w:rPr>
        <w:t>обробку</w:t>
      </w:r>
      <w:proofErr w:type="spellEnd"/>
      <w:r w:rsidRPr="001246F1">
        <w:rPr>
          <w:sz w:val="28"/>
          <w:szCs w:val="28"/>
          <w:lang w:val="ru-RU"/>
        </w:rPr>
        <w:t xml:space="preserve"> та </w:t>
      </w:r>
      <w:proofErr w:type="spellStart"/>
      <w:r w:rsidRPr="001246F1">
        <w:rPr>
          <w:sz w:val="28"/>
          <w:szCs w:val="28"/>
          <w:lang w:val="ru-RU"/>
        </w:rPr>
        <w:t>аналіз</w:t>
      </w:r>
      <w:proofErr w:type="spellEnd"/>
      <w:r w:rsidRPr="001246F1">
        <w:rPr>
          <w:sz w:val="28"/>
          <w:szCs w:val="28"/>
          <w:lang w:val="ru-RU"/>
        </w:rPr>
        <w:t xml:space="preserve"> </w:t>
      </w:r>
      <w:proofErr w:type="spellStart"/>
      <w:r w:rsidRPr="001246F1">
        <w:rPr>
          <w:sz w:val="28"/>
          <w:szCs w:val="28"/>
          <w:lang w:val="ru-RU"/>
        </w:rPr>
        <w:t>даних</w:t>
      </w:r>
      <w:proofErr w:type="spellEnd"/>
      <w:r w:rsidRPr="001246F1">
        <w:rPr>
          <w:sz w:val="28"/>
          <w:szCs w:val="28"/>
          <w:lang w:val="ru-RU"/>
        </w:rPr>
        <w:t xml:space="preserve">, а </w:t>
      </w:r>
      <w:proofErr w:type="spellStart"/>
      <w:r w:rsidRPr="001246F1">
        <w:rPr>
          <w:sz w:val="28"/>
          <w:szCs w:val="28"/>
          <w:lang w:val="ru-RU"/>
        </w:rPr>
        <w:t>також</w:t>
      </w:r>
      <w:proofErr w:type="spellEnd"/>
      <w:r w:rsidRPr="001246F1">
        <w:rPr>
          <w:sz w:val="28"/>
          <w:szCs w:val="28"/>
          <w:lang w:val="ru-RU"/>
        </w:rPr>
        <w:t xml:space="preserve"> </w:t>
      </w:r>
      <w:proofErr w:type="spellStart"/>
      <w:r w:rsidRPr="001246F1">
        <w:rPr>
          <w:sz w:val="28"/>
          <w:szCs w:val="28"/>
          <w:lang w:val="ru-RU"/>
        </w:rPr>
        <w:t>формує</w:t>
      </w:r>
      <w:proofErr w:type="spellEnd"/>
      <w:r w:rsidRPr="001246F1">
        <w:rPr>
          <w:sz w:val="28"/>
          <w:szCs w:val="28"/>
          <w:lang w:val="ru-RU"/>
        </w:rPr>
        <w:t xml:space="preserve"> </w:t>
      </w:r>
      <w:proofErr w:type="spellStart"/>
      <w:r w:rsidRPr="001246F1">
        <w:rPr>
          <w:sz w:val="28"/>
          <w:szCs w:val="28"/>
          <w:lang w:val="ru-RU"/>
        </w:rPr>
        <w:t>керуючі</w:t>
      </w:r>
      <w:proofErr w:type="spellEnd"/>
      <w:r w:rsidRPr="001246F1">
        <w:rPr>
          <w:sz w:val="28"/>
          <w:szCs w:val="28"/>
          <w:lang w:val="ru-RU"/>
        </w:rPr>
        <w:t xml:space="preserve"> </w:t>
      </w:r>
      <w:proofErr w:type="spellStart"/>
      <w:r w:rsidRPr="001246F1">
        <w:rPr>
          <w:sz w:val="28"/>
          <w:szCs w:val="28"/>
          <w:lang w:val="ru-RU"/>
        </w:rPr>
        <w:t>сигнали</w:t>
      </w:r>
      <w:proofErr w:type="spellEnd"/>
      <w:r w:rsidRPr="001246F1">
        <w:rPr>
          <w:sz w:val="28"/>
          <w:szCs w:val="28"/>
          <w:lang w:val="ru-RU"/>
        </w:rPr>
        <w:t xml:space="preserve"> </w:t>
      </w:r>
      <w:proofErr w:type="spellStart"/>
      <w:r w:rsidRPr="001246F1">
        <w:rPr>
          <w:sz w:val="28"/>
          <w:szCs w:val="28"/>
          <w:lang w:val="ru-RU"/>
        </w:rPr>
        <w:t>відповідно</w:t>
      </w:r>
      <w:proofErr w:type="spellEnd"/>
      <w:r w:rsidRPr="001246F1">
        <w:rPr>
          <w:sz w:val="28"/>
          <w:szCs w:val="28"/>
          <w:lang w:val="ru-RU"/>
        </w:rPr>
        <w:t xml:space="preserve"> до </w:t>
      </w:r>
      <w:proofErr w:type="spellStart"/>
      <w:r w:rsidRPr="001246F1">
        <w:rPr>
          <w:sz w:val="28"/>
          <w:szCs w:val="28"/>
          <w:lang w:val="ru-RU"/>
        </w:rPr>
        <w:t>реалізованих</w:t>
      </w:r>
      <w:proofErr w:type="spellEnd"/>
      <w:r w:rsidRPr="001246F1">
        <w:rPr>
          <w:sz w:val="28"/>
          <w:szCs w:val="28"/>
          <w:lang w:val="ru-RU"/>
        </w:rPr>
        <w:t xml:space="preserve"> </w:t>
      </w:r>
      <w:proofErr w:type="spellStart"/>
      <w:r w:rsidRPr="001246F1">
        <w:rPr>
          <w:sz w:val="28"/>
          <w:szCs w:val="28"/>
          <w:lang w:val="ru-RU"/>
        </w:rPr>
        <w:t>алгоритмів</w:t>
      </w:r>
      <w:proofErr w:type="spellEnd"/>
      <w:r w:rsidRPr="001246F1">
        <w:rPr>
          <w:sz w:val="28"/>
          <w:szCs w:val="28"/>
          <w:lang w:val="ru-RU"/>
        </w:rPr>
        <w:t xml:space="preserve"> </w:t>
      </w:r>
      <w:proofErr w:type="spellStart"/>
      <w:r w:rsidRPr="001246F1">
        <w:rPr>
          <w:sz w:val="28"/>
          <w:szCs w:val="28"/>
          <w:lang w:val="ru-RU"/>
        </w:rPr>
        <w:t>регулювання</w:t>
      </w:r>
      <w:proofErr w:type="spellEnd"/>
      <w:r w:rsidRPr="001246F1">
        <w:rPr>
          <w:sz w:val="28"/>
          <w:szCs w:val="28"/>
          <w:lang w:val="ru-RU"/>
        </w:rPr>
        <w:t xml:space="preserve">. Контролер </w:t>
      </w:r>
      <w:proofErr w:type="spellStart"/>
      <w:r w:rsidRPr="001246F1">
        <w:rPr>
          <w:sz w:val="28"/>
          <w:szCs w:val="28"/>
          <w:lang w:val="ru-RU"/>
        </w:rPr>
        <w:t>забезпечує</w:t>
      </w:r>
      <w:proofErr w:type="spellEnd"/>
      <w:r w:rsidRPr="001246F1">
        <w:rPr>
          <w:sz w:val="28"/>
          <w:szCs w:val="28"/>
          <w:lang w:val="ru-RU"/>
        </w:rPr>
        <w:t xml:space="preserve"> </w:t>
      </w:r>
      <w:proofErr w:type="spellStart"/>
      <w:r w:rsidRPr="001246F1">
        <w:rPr>
          <w:sz w:val="28"/>
          <w:szCs w:val="28"/>
          <w:lang w:val="ru-RU"/>
        </w:rPr>
        <w:t>стабілізацію</w:t>
      </w:r>
      <w:proofErr w:type="spellEnd"/>
      <w:r w:rsidRPr="001246F1">
        <w:rPr>
          <w:sz w:val="28"/>
          <w:szCs w:val="28"/>
          <w:lang w:val="ru-RU"/>
        </w:rPr>
        <w:t xml:space="preserve"> </w:t>
      </w:r>
      <w:proofErr w:type="spellStart"/>
      <w:r w:rsidRPr="001246F1">
        <w:rPr>
          <w:sz w:val="28"/>
          <w:szCs w:val="28"/>
          <w:lang w:val="ru-RU"/>
        </w:rPr>
        <w:t>основних</w:t>
      </w:r>
      <w:proofErr w:type="spellEnd"/>
      <w:r w:rsidRPr="001246F1">
        <w:rPr>
          <w:sz w:val="28"/>
          <w:szCs w:val="28"/>
          <w:lang w:val="ru-RU"/>
        </w:rPr>
        <w:t xml:space="preserve"> </w:t>
      </w:r>
      <w:proofErr w:type="spellStart"/>
      <w:r w:rsidRPr="001246F1">
        <w:rPr>
          <w:sz w:val="28"/>
          <w:szCs w:val="28"/>
          <w:lang w:val="ru-RU"/>
        </w:rPr>
        <w:t>параметрів</w:t>
      </w:r>
      <w:proofErr w:type="spellEnd"/>
      <w:r w:rsidRPr="001246F1">
        <w:rPr>
          <w:sz w:val="28"/>
          <w:szCs w:val="28"/>
          <w:lang w:val="ru-RU"/>
        </w:rPr>
        <w:t xml:space="preserve"> </w:t>
      </w:r>
      <w:proofErr w:type="spellStart"/>
      <w:r w:rsidRPr="001246F1">
        <w:rPr>
          <w:sz w:val="28"/>
          <w:szCs w:val="28"/>
          <w:lang w:val="ru-RU"/>
        </w:rPr>
        <w:t>процесу</w:t>
      </w:r>
      <w:proofErr w:type="spellEnd"/>
      <w:r w:rsidRPr="001246F1">
        <w:rPr>
          <w:sz w:val="28"/>
          <w:szCs w:val="28"/>
          <w:lang w:val="ru-RU"/>
        </w:rPr>
        <w:t xml:space="preserve"> шляхом </w:t>
      </w:r>
      <w:proofErr w:type="spellStart"/>
      <w:r w:rsidRPr="001246F1">
        <w:rPr>
          <w:sz w:val="28"/>
          <w:szCs w:val="28"/>
          <w:lang w:val="ru-RU"/>
        </w:rPr>
        <w:t>керування</w:t>
      </w:r>
      <w:proofErr w:type="spellEnd"/>
      <w:r w:rsidRPr="001246F1">
        <w:rPr>
          <w:sz w:val="28"/>
          <w:szCs w:val="28"/>
          <w:lang w:val="ru-RU"/>
        </w:rPr>
        <w:t xml:space="preserve"> </w:t>
      </w:r>
      <w:proofErr w:type="spellStart"/>
      <w:r w:rsidRPr="001246F1">
        <w:rPr>
          <w:sz w:val="28"/>
          <w:szCs w:val="28"/>
          <w:lang w:val="ru-RU"/>
        </w:rPr>
        <w:t>виконавчими</w:t>
      </w:r>
      <w:proofErr w:type="spellEnd"/>
      <w:r w:rsidRPr="001246F1">
        <w:rPr>
          <w:sz w:val="28"/>
          <w:szCs w:val="28"/>
          <w:lang w:val="ru-RU"/>
        </w:rPr>
        <w:t xml:space="preserve"> </w:t>
      </w:r>
      <w:proofErr w:type="spellStart"/>
      <w:r w:rsidRPr="001246F1">
        <w:rPr>
          <w:sz w:val="28"/>
          <w:szCs w:val="28"/>
          <w:lang w:val="ru-RU"/>
        </w:rPr>
        <w:t>механізмами</w:t>
      </w:r>
      <w:proofErr w:type="spellEnd"/>
      <w:r w:rsidRPr="001246F1">
        <w:rPr>
          <w:sz w:val="28"/>
          <w:szCs w:val="28"/>
          <w:lang w:val="ru-RU"/>
        </w:rPr>
        <w:t>.</w:t>
      </w:r>
    </w:p>
    <w:p w:rsidR="001246F1" w:rsidRPr="001246F1" w:rsidRDefault="001246F1" w:rsidP="001246F1">
      <w:pPr>
        <w:rPr>
          <w:sz w:val="28"/>
          <w:szCs w:val="28"/>
          <w:lang w:val="ru-RU"/>
        </w:rPr>
      </w:pPr>
      <w:proofErr w:type="spellStart"/>
      <w:r w:rsidRPr="001246F1">
        <w:rPr>
          <w:sz w:val="28"/>
          <w:szCs w:val="28"/>
          <w:lang w:val="ru-RU"/>
        </w:rPr>
        <w:t>Керуючі</w:t>
      </w:r>
      <w:proofErr w:type="spellEnd"/>
      <w:r w:rsidRPr="001246F1">
        <w:rPr>
          <w:sz w:val="28"/>
          <w:szCs w:val="28"/>
          <w:lang w:val="ru-RU"/>
        </w:rPr>
        <w:t xml:space="preserve"> </w:t>
      </w:r>
      <w:proofErr w:type="spellStart"/>
      <w:r w:rsidRPr="001246F1">
        <w:rPr>
          <w:sz w:val="28"/>
          <w:szCs w:val="28"/>
          <w:lang w:val="ru-RU"/>
        </w:rPr>
        <w:t>сигнали</w:t>
      </w:r>
      <w:proofErr w:type="spellEnd"/>
      <w:r w:rsidRPr="001246F1">
        <w:rPr>
          <w:sz w:val="28"/>
          <w:szCs w:val="28"/>
          <w:lang w:val="ru-RU"/>
        </w:rPr>
        <w:t xml:space="preserve"> з PLC </w:t>
      </w:r>
      <w:proofErr w:type="spellStart"/>
      <w:r w:rsidRPr="001246F1">
        <w:rPr>
          <w:sz w:val="28"/>
          <w:szCs w:val="28"/>
          <w:lang w:val="ru-RU"/>
        </w:rPr>
        <w:t>надходять</w:t>
      </w:r>
      <w:proofErr w:type="spellEnd"/>
      <w:r w:rsidRPr="001246F1">
        <w:rPr>
          <w:sz w:val="28"/>
          <w:szCs w:val="28"/>
          <w:lang w:val="ru-RU"/>
        </w:rPr>
        <w:t xml:space="preserve"> на </w:t>
      </w:r>
      <w:proofErr w:type="spellStart"/>
      <w:r w:rsidRPr="001246F1">
        <w:rPr>
          <w:sz w:val="28"/>
          <w:szCs w:val="28"/>
          <w:lang w:val="ru-RU"/>
        </w:rPr>
        <w:t>регулюючі</w:t>
      </w:r>
      <w:proofErr w:type="spellEnd"/>
      <w:r w:rsidRPr="001246F1">
        <w:rPr>
          <w:sz w:val="28"/>
          <w:szCs w:val="28"/>
          <w:lang w:val="ru-RU"/>
        </w:rPr>
        <w:t xml:space="preserve"> </w:t>
      </w:r>
      <w:proofErr w:type="spellStart"/>
      <w:r w:rsidRPr="001246F1">
        <w:rPr>
          <w:sz w:val="28"/>
          <w:szCs w:val="28"/>
          <w:lang w:val="ru-RU"/>
        </w:rPr>
        <w:t>клапани</w:t>
      </w:r>
      <w:proofErr w:type="spellEnd"/>
      <w:r w:rsidRPr="001246F1">
        <w:rPr>
          <w:sz w:val="28"/>
          <w:szCs w:val="28"/>
          <w:lang w:val="ru-RU"/>
        </w:rPr>
        <w:t xml:space="preserve">, приводи </w:t>
      </w:r>
      <w:proofErr w:type="spellStart"/>
      <w:r w:rsidRPr="001246F1">
        <w:rPr>
          <w:sz w:val="28"/>
          <w:szCs w:val="28"/>
          <w:lang w:val="ru-RU"/>
        </w:rPr>
        <w:t>насосі</w:t>
      </w:r>
      <w:proofErr w:type="gramStart"/>
      <w:r w:rsidRPr="001246F1">
        <w:rPr>
          <w:sz w:val="28"/>
          <w:szCs w:val="28"/>
          <w:lang w:val="ru-RU"/>
        </w:rPr>
        <w:t>в</w:t>
      </w:r>
      <w:proofErr w:type="spellEnd"/>
      <w:proofErr w:type="gramEnd"/>
      <w:r w:rsidRPr="001246F1">
        <w:rPr>
          <w:sz w:val="28"/>
          <w:szCs w:val="28"/>
          <w:lang w:val="ru-RU"/>
        </w:rPr>
        <w:t xml:space="preserve"> </w:t>
      </w:r>
      <w:proofErr w:type="gramStart"/>
      <w:r w:rsidRPr="001246F1">
        <w:rPr>
          <w:sz w:val="28"/>
          <w:szCs w:val="28"/>
          <w:lang w:val="ru-RU"/>
        </w:rPr>
        <w:t>та</w:t>
      </w:r>
      <w:proofErr w:type="gramEnd"/>
      <w:r w:rsidRPr="001246F1">
        <w:rPr>
          <w:sz w:val="28"/>
          <w:szCs w:val="28"/>
          <w:lang w:val="ru-RU"/>
        </w:rPr>
        <w:t xml:space="preserve"> </w:t>
      </w:r>
      <w:proofErr w:type="spellStart"/>
      <w:r w:rsidRPr="001246F1">
        <w:rPr>
          <w:sz w:val="28"/>
          <w:szCs w:val="28"/>
          <w:lang w:val="ru-RU"/>
        </w:rPr>
        <w:t>інші</w:t>
      </w:r>
      <w:proofErr w:type="spellEnd"/>
      <w:r w:rsidRPr="001246F1">
        <w:rPr>
          <w:sz w:val="28"/>
          <w:szCs w:val="28"/>
          <w:lang w:val="ru-RU"/>
        </w:rPr>
        <w:t xml:space="preserve"> </w:t>
      </w:r>
      <w:proofErr w:type="spellStart"/>
      <w:r w:rsidRPr="001246F1">
        <w:rPr>
          <w:sz w:val="28"/>
          <w:szCs w:val="28"/>
          <w:lang w:val="ru-RU"/>
        </w:rPr>
        <w:t>виконавчі</w:t>
      </w:r>
      <w:proofErr w:type="spellEnd"/>
      <w:r w:rsidRPr="001246F1">
        <w:rPr>
          <w:sz w:val="28"/>
          <w:szCs w:val="28"/>
          <w:lang w:val="ru-RU"/>
        </w:rPr>
        <w:t xml:space="preserve"> </w:t>
      </w:r>
      <w:proofErr w:type="spellStart"/>
      <w:r w:rsidRPr="001246F1">
        <w:rPr>
          <w:sz w:val="28"/>
          <w:szCs w:val="28"/>
          <w:lang w:val="ru-RU"/>
        </w:rPr>
        <w:t>пристрої</w:t>
      </w:r>
      <w:proofErr w:type="spellEnd"/>
      <w:r w:rsidRPr="001246F1">
        <w:rPr>
          <w:sz w:val="28"/>
          <w:szCs w:val="28"/>
          <w:lang w:val="ru-RU"/>
        </w:rPr>
        <w:t xml:space="preserve">, </w:t>
      </w:r>
      <w:proofErr w:type="spellStart"/>
      <w:r w:rsidRPr="001246F1">
        <w:rPr>
          <w:sz w:val="28"/>
          <w:szCs w:val="28"/>
          <w:lang w:val="ru-RU"/>
        </w:rPr>
        <w:t>які</w:t>
      </w:r>
      <w:proofErr w:type="spellEnd"/>
      <w:r w:rsidRPr="001246F1">
        <w:rPr>
          <w:sz w:val="28"/>
          <w:szCs w:val="28"/>
          <w:lang w:val="ru-RU"/>
        </w:rPr>
        <w:t xml:space="preserve"> </w:t>
      </w:r>
      <w:proofErr w:type="spellStart"/>
      <w:r w:rsidRPr="001246F1">
        <w:rPr>
          <w:sz w:val="28"/>
          <w:szCs w:val="28"/>
          <w:lang w:val="ru-RU"/>
        </w:rPr>
        <w:t>змінюють</w:t>
      </w:r>
      <w:proofErr w:type="spellEnd"/>
      <w:r w:rsidRPr="001246F1">
        <w:rPr>
          <w:sz w:val="28"/>
          <w:szCs w:val="28"/>
          <w:lang w:val="ru-RU"/>
        </w:rPr>
        <w:t xml:space="preserve"> подачу пари, </w:t>
      </w:r>
      <w:proofErr w:type="spellStart"/>
      <w:r w:rsidRPr="001246F1">
        <w:rPr>
          <w:sz w:val="28"/>
          <w:szCs w:val="28"/>
          <w:lang w:val="ru-RU"/>
        </w:rPr>
        <w:t>флегми</w:t>
      </w:r>
      <w:proofErr w:type="spellEnd"/>
      <w:r w:rsidRPr="001246F1">
        <w:rPr>
          <w:sz w:val="28"/>
          <w:szCs w:val="28"/>
          <w:lang w:val="ru-RU"/>
        </w:rPr>
        <w:t xml:space="preserve">, </w:t>
      </w:r>
      <w:proofErr w:type="spellStart"/>
      <w:r w:rsidRPr="001246F1">
        <w:rPr>
          <w:sz w:val="28"/>
          <w:szCs w:val="28"/>
          <w:lang w:val="ru-RU"/>
        </w:rPr>
        <w:t>охолоджуючої</w:t>
      </w:r>
      <w:proofErr w:type="spellEnd"/>
      <w:r w:rsidRPr="001246F1">
        <w:rPr>
          <w:sz w:val="28"/>
          <w:szCs w:val="28"/>
          <w:lang w:val="ru-RU"/>
        </w:rPr>
        <w:t xml:space="preserve"> води та </w:t>
      </w:r>
      <w:proofErr w:type="spellStart"/>
      <w:r w:rsidRPr="001246F1">
        <w:rPr>
          <w:sz w:val="28"/>
          <w:szCs w:val="28"/>
          <w:lang w:val="ru-RU"/>
        </w:rPr>
        <w:t>витрати</w:t>
      </w:r>
      <w:proofErr w:type="spellEnd"/>
      <w:r w:rsidRPr="001246F1">
        <w:rPr>
          <w:sz w:val="28"/>
          <w:szCs w:val="28"/>
          <w:lang w:val="ru-RU"/>
        </w:rPr>
        <w:t xml:space="preserve"> </w:t>
      </w:r>
      <w:proofErr w:type="spellStart"/>
      <w:r w:rsidRPr="001246F1">
        <w:rPr>
          <w:sz w:val="28"/>
          <w:szCs w:val="28"/>
          <w:lang w:val="ru-RU"/>
        </w:rPr>
        <w:t>продуктів</w:t>
      </w:r>
      <w:proofErr w:type="spellEnd"/>
      <w:r w:rsidRPr="001246F1">
        <w:rPr>
          <w:sz w:val="28"/>
          <w:szCs w:val="28"/>
          <w:lang w:val="ru-RU"/>
        </w:rPr>
        <w:t xml:space="preserve">, </w:t>
      </w:r>
      <w:proofErr w:type="spellStart"/>
      <w:r w:rsidRPr="001246F1">
        <w:rPr>
          <w:sz w:val="28"/>
          <w:szCs w:val="28"/>
          <w:lang w:val="ru-RU"/>
        </w:rPr>
        <w:t>забезпечуючи</w:t>
      </w:r>
      <w:proofErr w:type="spellEnd"/>
      <w:r w:rsidRPr="001246F1">
        <w:rPr>
          <w:sz w:val="28"/>
          <w:szCs w:val="28"/>
          <w:lang w:val="ru-RU"/>
        </w:rPr>
        <w:t xml:space="preserve"> </w:t>
      </w:r>
      <w:proofErr w:type="spellStart"/>
      <w:r w:rsidRPr="001246F1">
        <w:rPr>
          <w:sz w:val="28"/>
          <w:szCs w:val="28"/>
          <w:lang w:val="ru-RU"/>
        </w:rPr>
        <w:t>необхідний</w:t>
      </w:r>
      <w:proofErr w:type="spellEnd"/>
      <w:r w:rsidRPr="001246F1">
        <w:rPr>
          <w:sz w:val="28"/>
          <w:szCs w:val="28"/>
          <w:lang w:val="ru-RU"/>
        </w:rPr>
        <w:t xml:space="preserve"> режим </w:t>
      </w:r>
      <w:proofErr w:type="spellStart"/>
      <w:r w:rsidRPr="001246F1">
        <w:rPr>
          <w:sz w:val="28"/>
          <w:szCs w:val="28"/>
          <w:lang w:val="ru-RU"/>
        </w:rPr>
        <w:t>роботи</w:t>
      </w:r>
      <w:proofErr w:type="spellEnd"/>
      <w:r w:rsidRPr="001246F1">
        <w:rPr>
          <w:sz w:val="28"/>
          <w:szCs w:val="28"/>
          <w:lang w:val="ru-RU"/>
        </w:rPr>
        <w:t xml:space="preserve"> установки.</w:t>
      </w:r>
    </w:p>
    <w:p w:rsidR="001246F1" w:rsidRPr="001246F1" w:rsidRDefault="001246F1" w:rsidP="001246F1">
      <w:pPr>
        <w:rPr>
          <w:sz w:val="28"/>
          <w:szCs w:val="28"/>
          <w:lang w:val="ru-RU"/>
        </w:rPr>
      </w:pPr>
      <w:proofErr w:type="spellStart"/>
      <w:r w:rsidRPr="001246F1">
        <w:rPr>
          <w:sz w:val="28"/>
          <w:szCs w:val="28"/>
          <w:lang w:val="ru-RU"/>
        </w:rPr>
        <w:lastRenderedPageBreak/>
        <w:t>Верхній</w:t>
      </w:r>
      <w:proofErr w:type="spellEnd"/>
      <w:r w:rsidRPr="001246F1">
        <w:rPr>
          <w:sz w:val="28"/>
          <w:szCs w:val="28"/>
          <w:lang w:val="ru-RU"/>
        </w:rPr>
        <w:t xml:space="preserve"> </w:t>
      </w:r>
      <w:proofErr w:type="spellStart"/>
      <w:proofErr w:type="gramStart"/>
      <w:r w:rsidRPr="001246F1">
        <w:rPr>
          <w:sz w:val="28"/>
          <w:szCs w:val="28"/>
          <w:lang w:val="ru-RU"/>
        </w:rPr>
        <w:t>р</w:t>
      </w:r>
      <w:proofErr w:type="gramEnd"/>
      <w:r w:rsidRPr="001246F1">
        <w:rPr>
          <w:sz w:val="28"/>
          <w:szCs w:val="28"/>
          <w:lang w:val="ru-RU"/>
        </w:rPr>
        <w:t>івень</w:t>
      </w:r>
      <w:proofErr w:type="spellEnd"/>
      <w:r w:rsidRPr="001246F1">
        <w:rPr>
          <w:sz w:val="28"/>
          <w:szCs w:val="28"/>
          <w:lang w:val="ru-RU"/>
        </w:rPr>
        <w:t xml:space="preserve"> </w:t>
      </w:r>
      <w:proofErr w:type="spellStart"/>
      <w:r w:rsidRPr="001246F1">
        <w:rPr>
          <w:sz w:val="28"/>
          <w:szCs w:val="28"/>
          <w:lang w:val="ru-RU"/>
        </w:rPr>
        <w:t>системи</w:t>
      </w:r>
      <w:proofErr w:type="spellEnd"/>
      <w:r w:rsidRPr="001246F1">
        <w:rPr>
          <w:sz w:val="28"/>
          <w:szCs w:val="28"/>
          <w:lang w:val="ru-RU"/>
        </w:rPr>
        <w:t xml:space="preserve"> представлений </w:t>
      </w:r>
      <w:proofErr w:type="spellStart"/>
      <w:r w:rsidRPr="001246F1">
        <w:rPr>
          <w:sz w:val="28"/>
          <w:szCs w:val="28"/>
          <w:lang w:val="ru-RU"/>
        </w:rPr>
        <w:t>операторською</w:t>
      </w:r>
      <w:proofErr w:type="spellEnd"/>
      <w:r w:rsidRPr="001246F1">
        <w:rPr>
          <w:sz w:val="28"/>
          <w:szCs w:val="28"/>
          <w:lang w:val="ru-RU"/>
        </w:rPr>
        <w:t xml:space="preserve"> </w:t>
      </w:r>
      <w:proofErr w:type="spellStart"/>
      <w:r w:rsidRPr="001246F1">
        <w:rPr>
          <w:sz w:val="28"/>
          <w:szCs w:val="28"/>
          <w:lang w:val="ru-RU"/>
        </w:rPr>
        <w:t>станцією</w:t>
      </w:r>
      <w:proofErr w:type="spellEnd"/>
      <w:r w:rsidRPr="001246F1">
        <w:rPr>
          <w:sz w:val="28"/>
          <w:szCs w:val="28"/>
          <w:lang w:val="ru-RU"/>
        </w:rPr>
        <w:t xml:space="preserve"> з SCADA-системою, </w:t>
      </w:r>
      <w:proofErr w:type="spellStart"/>
      <w:r w:rsidRPr="001246F1">
        <w:rPr>
          <w:sz w:val="28"/>
          <w:szCs w:val="28"/>
          <w:lang w:val="ru-RU"/>
        </w:rPr>
        <w:t>що</w:t>
      </w:r>
      <w:proofErr w:type="spellEnd"/>
      <w:r w:rsidRPr="001246F1">
        <w:rPr>
          <w:sz w:val="28"/>
          <w:szCs w:val="28"/>
          <w:lang w:val="ru-RU"/>
        </w:rPr>
        <w:t xml:space="preserve"> </w:t>
      </w:r>
      <w:proofErr w:type="spellStart"/>
      <w:r w:rsidRPr="001246F1">
        <w:rPr>
          <w:sz w:val="28"/>
          <w:szCs w:val="28"/>
          <w:lang w:val="ru-RU"/>
        </w:rPr>
        <w:t>забезпечує</w:t>
      </w:r>
      <w:proofErr w:type="spellEnd"/>
      <w:r w:rsidRPr="001246F1">
        <w:rPr>
          <w:sz w:val="28"/>
          <w:szCs w:val="28"/>
          <w:lang w:val="ru-RU"/>
        </w:rPr>
        <w:t xml:space="preserve"> </w:t>
      </w:r>
      <w:proofErr w:type="spellStart"/>
      <w:r w:rsidRPr="001246F1">
        <w:rPr>
          <w:sz w:val="28"/>
          <w:szCs w:val="28"/>
          <w:lang w:val="ru-RU"/>
        </w:rPr>
        <w:t>візуалізацію</w:t>
      </w:r>
      <w:proofErr w:type="spellEnd"/>
      <w:r w:rsidRPr="001246F1">
        <w:rPr>
          <w:sz w:val="28"/>
          <w:szCs w:val="28"/>
          <w:lang w:val="ru-RU"/>
        </w:rPr>
        <w:t xml:space="preserve"> </w:t>
      </w:r>
      <w:proofErr w:type="spellStart"/>
      <w:r w:rsidRPr="001246F1">
        <w:rPr>
          <w:sz w:val="28"/>
          <w:szCs w:val="28"/>
          <w:lang w:val="ru-RU"/>
        </w:rPr>
        <w:t>технологічного</w:t>
      </w:r>
      <w:proofErr w:type="spellEnd"/>
      <w:r w:rsidRPr="001246F1">
        <w:rPr>
          <w:sz w:val="28"/>
          <w:szCs w:val="28"/>
          <w:lang w:val="ru-RU"/>
        </w:rPr>
        <w:t xml:space="preserve"> </w:t>
      </w:r>
      <w:proofErr w:type="spellStart"/>
      <w:r w:rsidRPr="001246F1">
        <w:rPr>
          <w:sz w:val="28"/>
          <w:szCs w:val="28"/>
          <w:lang w:val="ru-RU"/>
        </w:rPr>
        <w:t>процесу</w:t>
      </w:r>
      <w:proofErr w:type="spellEnd"/>
      <w:r w:rsidRPr="001246F1">
        <w:rPr>
          <w:sz w:val="28"/>
          <w:szCs w:val="28"/>
          <w:lang w:val="ru-RU"/>
        </w:rPr>
        <w:t xml:space="preserve">, </w:t>
      </w:r>
      <w:proofErr w:type="spellStart"/>
      <w:r w:rsidRPr="001246F1">
        <w:rPr>
          <w:sz w:val="28"/>
          <w:szCs w:val="28"/>
          <w:lang w:val="ru-RU"/>
        </w:rPr>
        <w:t>архівування</w:t>
      </w:r>
      <w:proofErr w:type="spellEnd"/>
      <w:r w:rsidRPr="001246F1">
        <w:rPr>
          <w:sz w:val="28"/>
          <w:szCs w:val="28"/>
          <w:lang w:val="ru-RU"/>
        </w:rPr>
        <w:t xml:space="preserve"> </w:t>
      </w:r>
      <w:proofErr w:type="spellStart"/>
      <w:r w:rsidRPr="001246F1">
        <w:rPr>
          <w:sz w:val="28"/>
          <w:szCs w:val="28"/>
          <w:lang w:val="ru-RU"/>
        </w:rPr>
        <w:t>параметрів</w:t>
      </w:r>
      <w:proofErr w:type="spellEnd"/>
      <w:r w:rsidRPr="001246F1">
        <w:rPr>
          <w:sz w:val="28"/>
          <w:szCs w:val="28"/>
          <w:lang w:val="ru-RU"/>
        </w:rPr>
        <w:t xml:space="preserve">, </w:t>
      </w:r>
      <w:proofErr w:type="spellStart"/>
      <w:r w:rsidRPr="001246F1">
        <w:rPr>
          <w:sz w:val="28"/>
          <w:szCs w:val="28"/>
          <w:lang w:val="ru-RU"/>
        </w:rPr>
        <w:t>формування</w:t>
      </w:r>
      <w:proofErr w:type="spellEnd"/>
      <w:r w:rsidRPr="001246F1">
        <w:rPr>
          <w:sz w:val="28"/>
          <w:szCs w:val="28"/>
          <w:lang w:val="ru-RU"/>
        </w:rPr>
        <w:t xml:space="preserve"> </w:t>
      </w:r>
      <w:proofErr w:type="spellStart"/>
      <w:r w:rsidRPr="001246F1">
        <w:rPr>
          <w:sz w:val="28"/>
          <w:szCs w:val="28"/>
          <w:lang w:val="ru-RU"/>
        </w:rPr>
        <w:t>аварійних</w:t>
      </w:r>
      <w:proofErr w:type="spellEnd"/>
      <w:r w:rsidRPr="001246F1">
        <w:rPr>
          <w:sz w:val="28"/>
          <w:szCs w:val="28"/>
          <w:lang w:val="ru-RU"/>
        </w:rPr>
        <w:t xml:space="preserve"> </w:t>
      </w:r>
      <w:proofErr w:type="spellStart"/>
      <w:r w:rsidRPr="001246F1">
        <w:rPr>
          <w:sz w:val="28"/>
          <w:szCs w:val="28"/>
          <w:lang w:val="ru-RU"/>
        </w:rPr>
        <w:t>повідомлень</w:t>
      </w:r>
      <w:proofErr w:type="spellEnd"/>
      <w:r w:rsidRPr="001246F1">
        <w:rPr>
          <w:sz w:val="28"/>
          <w:szCs w:val="28"/>
          <w:lang w:val="ru-RU"/>
        </w:rPr>
        <w:t xml:space="preserve"> та </w:t>
      </w:r>
      <w:proofErr w:type="spellStart"/>
      <w:r w:rsidRPr="001246F1">
        <w:rPr>
          <w:sz w:val="28"/>
          <w:szCs w:val="28"/>
          <w:lang w:val="ru-RU"/>
        </w:rPr>
        <w:t>можливість</w:t>
      </w:r>
      <w:proofErr w:type="spellEnd"/>
      <w:r w:rsidRPr="001246F1">
        <w:rPr>
          <w:sz w:val="28"/>
          <w:szCs w:val="28"/>
          <w:lang w:val="ru-RU"/>
        </w:rPr>
        <w:t xml:space="preserve"> </w:t>
      </w:r>
      <w:proofErr w:type="spellStart"/>
      <w:r w:rsidRPr="001246F1">
        <w:rPr>
          <w:sz w:val="28"/>
          <w:szCs w:val="28"/>
          <w:lang w:val="ru-RU"/>
        </w:rPr>
        <w:t>дистанційного</w:t>
      </w:r>
      <w:proofErr w:type="spellEnd"/>
      <w:r w:rsidRPr="001246F1">
        <w:rPr>
          <w:sz w:val="28"/>
          <w:szCs w:val="28"/>
          <w:lang w:val="ru-RU"/>
        </w:rPr>
        <w:t xml:space="preserve"> </w:t>
      </w:r>
      <w:proofErr w:type="spellStart"/>
      <w:r w:rsidRPr="001246F1">
        <w:rPr>
          <w:sz w:val="28"/>
          <w:szCs w:val="28"/>
          <w:lang w:val="ru-RU"/>
        </w:rPr>
        <w:t>керування</w:t>
      </w:r>
      <w:proofErr w:type="spellEnd"/>
      <w:r w:rsidRPr="001246F1">
        <w:rPr>
          <w:sz w:val="28"/>
          <w:szCs w:val="28"/>
          <w:lang w:val="ru-RU"/>
        </w:rPr>
        <w:t xml:space="preserve"> </w:t>
      </w:r>
      <w:proofErr w:type="spellStart"/>
      <w:r w:rsidRPr="001246F1">
        <w:rPr>
          <w:sz w:val="28"/>
          <w:szCs w:val="28"/>
          <w:lang w:val="ru-RU"/>
        </w:rPr>
        <w:t>процесом</w:t>
      </w:r>
      <w:proofErr w:type="spellEnd"/>
      <w:r w:rsidRPr="001246F1">
        <w:rPr>
          <w:sz w:val="28"/>
          <w:szCs w:val="28"/>
          <w:lang w:val="ru-RU"/>
        </w:rPr>
        <w:t>.</w:t>
      </w:r>
    </w:p>
    <w:p w:rsidR="001246F1" w:rsidRDefault="001246F1" w:rsidP="001246F1">
      <w:pPr>
        <w:rPr>
          <w:sz w:val="28"/>
          <w:szCs w:val="28"/>
          <w:lang w:val="ru-RU"/>
        </w:rPr>
      </w:pPr>
      <w:r w:rsidRPr="001246F1">
        <w:rPr>
          <w:sz w:val="28"/>
          <w:szCs w:val="28"/>
          <w:lang w:val="ru-RU"/>
        </w:rPr>
        <w:t xml:space="preserve">Таким чином, структурна схема </w:t>
      </w:r>
      <w:proofErr w:type="spellStart"/>
      <w:r w:rsidRPr="001246F1">
        <w:rPr>
          <w:sz w:val="28"/>
          <w:szCs w:val="28"/>
          <w:lang w:val="ru-RU"/>
        </w:rPr>
        <w:t>відображає</w:t>
      </w:r>
      <w:proofErr w:type="spellEnd"/>
      <w:r w:rsidRPr="001246F1">
        <w:rPr>
          <w:sz w:val="28"/>
          <w:szCs w:val="28"/>
          <w:lang w:val="ru-RU"/>
        </w:rPr>
        <w:t xml:space="preserve"> </w:t>
      </w:r>
      <w:proofErr w:type="spellStart"/>
      <w:r w:rsidRPr="001246F1">
        <w:rPr>
          <w:sz w:val="28"/>
          <w:szCs w:val="28"/>
          <w:lang w:val="ru-RU"/>
        </w:rPr>
        <w:t>ієрархічну</w:t>
      </w:r>
      <w:proofErr w:type="spellEnd"/>
      <w:r w:rsidRPr="001246F1">
        <w:rPr>
          <w:sz w:val="28"/>
          <w:szCs w:val="28"/>
          <w:lang w:val="ru-RU"/>
        </w:rPr>
        <w:t xml:space="preserve"> </w:t>
      </w:r>
      <w:proofErr w:type="spellStart"/>
      <w:r w:rsidRPr="001246F1">
        <w:rPr>
          <w:sz w:val="28"/>
          <w:szCs w:val="28"/>
          <w:lang w:val="ru-RU"/>
        </w:rPr>
        <w:t>побудову</w:t>
      </w:r>
      <w:proofErr w:type="spellEnd"/>
      <w:r w:rsidRPr="001246F1">
        <w:rPr>
          <w:sz w:val="28"/>
          <w:szCs w:val="28"/>
          <w:lang w:val="ru-RU"/>
        </w:rPr>
        <w:t xml:space="preserve"> </w:t>
      </w:r>
      <w:proofErr w:type="spellStart"/>
      <w:r w:rsidRPr="001246F1">
        <w:rPr>
          <w:sz w:val="28"/>
          <w:szCs w:val="28"/>
          <w:lang w:val="ru-RU"/>
        </w:rPr>
        <w:t>системи</w:t>
      </w:r>
      <w:proofErr w:type="spellEnd"/>
      <w:r w:rsidRPr="001246F1">
        <w:rPr>
          <w:sz w:val="28"/>
          <w:szCs w:val="28"/>
          <w:lang w:val="ru-RU"/>
        </w:rPr>
        <w:t xml:space="preserve"> </w:t>
      </w:r>
      <w:proofErr w:type="spellStart"/>
      <w:r w:rsidRPr="001246F1">
        <w:rPr>
          <w:sz w:val="28"/>
          <w:szCs w:val="28"/>
          <w:lang w:val="ru-RU"/>
        </w:rPr>
        <w:t>управління</w:t>
      </w:r>
      <w:proofErr w:type="spellEnd"/>
      <w:r w:rsidRPr="001246F1">
        <w:rPr>
          <w:sz w:val="28"/>
          <w:szCs w:val="28"/>
          <w:lang w:val="ru-RU"/>
        </w:rPr>
        <w:t xml:space="preserve">, у </w:t>
      </w:r>
      <w:proofErr w:type="spellStart"/>
      <w:r w:rsidRPr="001246F1">
        <w:rPr>
          <w:sz w:val="28"/>
          <w:szCs w:val="28"/>
          <w:lang w:val="ru-RU"/>
        </w:rPr>
        <w:t>якій</w:t>
      </w:r>
      <w:proofErr w:type="spellEnd"/>
      <w:r w:rsidRPr="001246F1">
        <w:rPr>
          <w:sz w:val="28"/>
          <w:szCs w:val="28"/>
          <w:lang w:val="ru-RU"/>
        </w:rPr>
        <w:t xml:space="preserve"> </w:t>
      </w:r>
      <w:proofErr w:type="spellStart"/>
      <w:r w:rsidRPr="001246F1">
        <w:rPr>
          <w:sz w:val="28"/>
          <w:szCs w:val="28"/>
          <w:lang w:val="ru-RU"/>
        </w:rPr>
        <w:t>забезпечується</w:t>
      </w:r>
      <w:proofErr w:type="spellEnd"/>
      <w:r w:rsidRPr="001246F1">
        <w:rPr>
          <w:sz w:val="28"/>
          <w:szCs w:val="28"/>
          <w:lang w:val="ru-RU"/>
        </w:rPr>
        <w:t xml:space="preserve"> </w:t>
      </w:r>
      <w:proofErr w:type="spellStart"/>
      <w:r w:rsidRPr="001246F1">
        <w:rPr>
          <w:sz w:val="28"/>
          <w:szCs w:val="28"/>
          <w:lang w:val="ru-RU"/>
        </w:rPr>
        <w:t>безперервний</w:t>
      </w:r>
      <w:proofErr w:type="spellEnd"/>
      <w:r w:rsidRPr="001246F1">
        <w:rPr>
          <w:sz w:val="28"/>
          <w:szCs w:val="28"/>
          <w:lang w:val="ru-RU"/>
        </w:rPr>
        <w:t xml:space="preserve"> </w:t>
      </w:r>
      <w:proofErr w:type="spellStart"/>
      <w:r w:rsidRPr="001246F1">
        <w:rPr>
          <w:sz w:val="28"/>
          <w:szCs w:val="28"/>
          <w:lang w:val="ru-RU"/>
        </w:rPr>
        <w:t>обмін</w:t>
      </w:r>
      <w:proofErr w:type="spellEnd"/>
      <w:r w:rsidRPr="001246F1">
        <w:rPr>
          <w:sz w:val="28"/>
          <w:szCs w:val="28"/>
          <w:lang w:val="ru-RU"/>
        </w:rPr>
        <w:t xml:space="preserve"> </w:t>
      </w:r>
      <w:proofErr w:type="spellStart"/>
      <w:r w:rsidRPr="001246F1">
        <w:rPr>
          <w:sz w:val="28"/>
          <w:szCs w:val="28"/>
          <w:lang w:val="ru-RU"/>
        </w:rPr>
        <w:t>інформацією</w:t>
      </w:r>
      <w:proofErr w:type="spellEnd"/>
      <w:r w:rsidRPr="001246F1">
        <w:rPr>
          <w:sz w:val="28"/>
          <w:szCs w:val="28"/>
          <w:lang w:val="ru-RU"/>
        </w:rPr>
        <w:t xml:space="preserve"> </w:t>
      </w:r>
      <w:proofErr w:type="spellStart"/>
      <w:r w:rsidRPr="001246F1">
        <w:rPr>
          <w:sz w:val="28"/>
          <w:szCs w:val="28"/>
          <w:lang w:val="ru-RU"/>
        </w:rPr>
        <w:t>між</w:t>
      </w:r>
      <w:proofErr w:type="spellEnd"/>
      <w:r w:rsidRPr="001246F1">
        <w:rPr>
          <w:sz w:val="28"/>
          <w:szCs w:val="28"/>
          <w:lang w:val="ru-RU"/>
        </w:rPr>
        <w:t xml:space="preserve"> датчиками, контролером, </w:t>
      </w:r>
      <w:proofErr w:type="spellStart"/>
      <w:r w:rsidRPr="001246F1">
        <w:rPr>
          <w:sz w:val="28"/>
          <w:szCs w:val="28"/>
          <w:lang w:val="ru-RU"/>
        </w:rPr>
        <w:t>виконавчими</w:t>
      </w:r>
      <w:proofErr w:type="spellEnd"/>
      <w:r w:rsidRPr="001246F1">
        <w:rPr>
          <w:sz w:val="28"/>
          <w:szCs w:val="28"/>
          <w:lang w:val="ru-RU"/>
        </w:rPr>
        <w:t xml:space="preserve"> </w:t>
      </w:r>
      <w:proofErr w:type="spellStart"/>
      <w:r w:rsidRPr="001246F1">
        <w:rPr>
          <w:sz w:val="28"/>
          <w:szCs w:val="28"/>
          <w:lang w:val="ru-RU"/>
        </w:rPr>
        <w:t>механізмами</w:t>
      </w:r>
      <w:proofErr w:type="spellEnd"/>
      <w:r w:rsidRPr="001246F1">
        <w:rPr>
          <w:sz w:val="28"/>
          <w:szCs w:val="28"/>
          <w:lang w:val="ru-RU"/>
        </w:rPr>
        <w:t xml:space="preserve"> та оператором, </w:t>
      </w:r>
      <w:proofErr w:type="spellStart"/>
      <w:r w:rsidRPr="001246F1">
        <w:rPr>
          <w:sz w:val="28"/>
          <w:szCs w:val="28"/>
          <w:lang w:val="ru-RU"/>
        </w:rPr>
        <w:t>що</w:t>
      </w:r>
      <w:proofErr w:type="spellEnd"/>
      <w:r w:rsidRPr="001246F1">
        <w:rPr>
          <w:sz w:val="28"/>
          <w:szCs w:val="28"/>
          <w:lang w:val="ru-RU"/>
        </w:rPr>
        <w:t xml:space="preserve"> </w:t>
      </w:r>
      <w:proofErr w:type="spellStart"/>
      <w:r w:rsidRPr="001246F1">
        <w:rPr>
          <w:sz w:val="28"/>
          <w:szCs w:val="28"/>
          <w:lang w:val="ru-RU"/>
        </w:rPr>
        <w:t>дозволяє</w:t>
      </w:r>
      <w:proofErr w:type="spellEnd"/>
      <w:r w:rsidRPr="001246F1">
        <w:rPr>
          <w:sz w:val="28"/>
          <w:szCs w:val="28"/>
          <w:lang w:val="ru-RU"/>
        </w:rPr>
        <w:t xml:space="preserve"> </w:t>
      </w:r>
      <w:proofErr w:type="spellStart"/>
      <w:proofErr w:type="gramStart"/>
      <w:r w:rsidRPr="001246F1">
        <w:rPr>
          <w:sz w:val="28"/>
          <w:szCs w:val="28"/>
          <w:lang w:val="ru-RU"/>
        </w:rPr>
        <w:t>п</w:t>
      </w:r>
      <w:proofErr w:type="gramEnd"/>
      <w:r w:rsidRPr="001246F1">
        <w:rPr>
          <w:sz w:val="28"/>
          <w:szCs w:val="28"/>
          <w:lang w:val="ru-RU"/>
        </w:rPr>
        <w:t>ідтримувати</w:t>
      </w:r>
      <w:proofErr w:type="spellEnd"/>
      <w:r w:rsidRPr="001246F1">
        <w:rPr>
          <w:sz w:val="28"/>
          <w:szCs w:val="28"/>
          <w:lang w:val="ru-RU"/>
        </w:rPr>
        <w:t xml:space="preserve"> </w:t>
      </w:r>
      <w:proofErr w:type="spellStart"/>
      <w:r w:rsidRPr="001246F1">
        <w:rPr>
          <w:sz w:val="28"/>
          <w:szCs w:val="28"/>
          <w:lang w:val="ru-RU"/>
        </w:rPr>
        <w:t>стабільний</w:t>
      </w:r>
      <w:proofErr w:type="spellEnd"/>
      <w:r w:rsidRPr="001246F1">
        <w:rPr>
          <w:sz w:val="28"/>
          <w:szCs w:val="28"/>
          <w:lang w:val="ru-RU"/>
        </w:rPr>
        <w:t xml:space="preserve"> режим </w:t>
      </w:r>
      <w:proofErr w:type="spellStart"/>
      <w:r w:rsidRPr="001246F1">
        <w:rPr>
          <w:sz w:val="28"/>
          <w:szCs w:val="28"/>
          <w:lang w:val="ru-RU"/>
        </w:rPr>
        <w:t>роботи</w:t>
      </w:r>
      <w:proofErr w:type="spellEnd"/>
      <w:r w:rsidRPr="001246F1">
        <w:rPr>
          <w:sz w:val="28"/>
          <w:szCs w:val="28"/>
          <w:lang w:val="ru-RU"/>
        </w:rPr>
        <w:t xml:space="preserve"> </w:t>
      </w:r>
      <w:proofErr w:type="spellStart"/>
      <w:r w:rsidRPr="001246F1">
        <w:rPr>
          <w:sz w:val="28"/>
          <w:szCs w:val="28"/>
          <w:lang w:val="ru-RU"/>
        </w:rPr>
        <w:t>ректифікаційної</w:t>
      </w:r>
      <w:proofErr w:type="spellEnd"/>
      <w:r w:rsidRPr="001246F1">
        <w:rPr>
          <w:sz w:val="28"/>
          <w:szCs w:val="28"/>
          <w:lang w:val="ru-RU"/>
        </w:rPr>
        <w:t xml:space="preserve"> установки.</w:t>
      </w:r>
    </w:p>
    <w:p w:rsidR="00AB65AC" w:rsidRDefault="00AB65AC" w:rsidP="001246F1">
      <w:pPr>
        <w:rPr>
          <w:sz w:val="28"/>
          <w:szCs w:val="28"/>
          <w:lang w:val="ru-RU"/>
        </w:rPr>
      </w:pPr>
    </w:p>
    <w:p w:rsidR="00AB65AC" w:rsidRDefault="00AB65AC" w:rsidP="00AB65AC">
      <w:pPr>
        <w:pStyle w:val="3"/>
      </w:pPr>
      <w:r>
        <w:t>3.2 Інформаційні потоки в системі управління</w:t>
      </w:r>
    </w:p>
    <w:p w:rsidR="0011110F" w:rsidRPr="0011110F" w:rsidRDefault="0011110F" w:rsidP="0011110F"/>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Надійна робота комп’ютерно-інтегрованої системи управління ректифікаційною колоною значною мірою визначається правильністю організації інформаційного обміну між її складовими частинами. Інформаційні потоки забезпечують передачу технологічних даних, формування керуючих сигналів, контроль стану обладнання та взаємодію між автоматичною системою та оператором.</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Інформаційна структура системи керування будується за багаторівневим принципом і включає польовий рівень вимірювання параметрів, рівень керування на базі контролера та рівень диспетчерського контролю з використанням SCADA-системи. Кожен із цих рівнів формує власні інформаційні потоки, що разом утворюють єдину систему обміну даними.</w:t>
      </w:r>
    </w:p>
    <w:p w:rsidR="00AB65AC" w:rsidRPr="009E1052" w:rsidRDefault="00AB65AC" w:rsidP="009E1052">
      <w:pPr>
        <w:pStyle w:val="4"/>
        <w:spacing w:line="360" w:lineRule="auto"/>
        <w:ind w:firstLine="709"/>
        <w:jc w:val="both"/>
        <w:rPr>
          <w:b w:val="0"/>
        </w:rPr>
      </w:pPr>
      <w:r w:rsidRPr="009E1052">
        <w:rPr>
          <w:b w:val="0"/>
        </w:rPr>
        <w:t>Потоки вимірювальної інформації від технологічного обладнання</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Першим етапом інформаційного обміну є формування вимірювальної інформації безпосередньо на технологічному обладнанні. Для цього використовуються первинні вимірювальні перетворювачі, які перетворюють фізичні параметри процесу у електричні або цифрові сигнали.</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До таких параметрів належать:</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lastRenderedPageBreak/>
        <w:t>температура в різних зонах ректифікаційної колони;</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тиск у верхній частині апарата;</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рівень рідини у кубовій частині та в проміжних ємностях;</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витрата сировини, флегми та продуктів;</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параметри теплоносіїв у кип’ятильнику та конденсаторі;</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стан допоміжного обладнання.</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Отримані сигнали передаються до контролера за допомогою аналогових або цифрових каналів зв’язку. Найчастіше застосовуються уніфіковані сигнали типу 4–20 мА, а також цифрові протоколи промислових мереж.</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Важливою особливістю є необхідність фільтрації сигналів та компенсації перешкод, оскільки вимірювання проводяться в умовах підвищених температур, вібрацій та електромагнітних завад.</w:t>
      </w:r>
    </w:p>
    <w:p w:rsidR="00AB65AC" w:rsidRPr="009E1052" w:rsidRDefault="00AB65AC" w:rsidP="009E1052">
      <w:pPr>
        <w:pStyle w:val="4"/>
        <w:spacing w:line="360" w:lineRule="auto"/>
        <w:ind w:firstLine="709"/>
        <w:jc w:val="both"/>
        <w:rPr>
          <w:b w:val="0"/>
        </w:rPr>
      </w:pPr>
      <w:r w:rsidRPr="009E1052">
        <w:rPr>
          <w:b w:val="0"/>
        </w:rPr>
        <w:t>Обробка інформації у контролері</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Отримані вимірювальні сигнали надходять до програмованого логічного контролера, де виконуються наступні операції:</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перетворення аналогових сигналів у цифрову форму;</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перевірка достовірності отриманих даних;</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масштабування виміряних величин у фізичні одиниці;</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фільтрація випадкових коливань сигналів;</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обчислення відхилення параметрів від заданих значень;</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реалізація алгоритмів автоматичного регулювання;</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формування керуючих впливів.</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Таким чином PLC виступає центральним елементом інформаційної обробки в системі керування.</w:t>
      </w:r>
    </w:p>
    <w:p w:rsidR="00AB65AC" w:rsidRPr="009E1052" w:rsidRDefault="00AB65AC" w:rsidP="009E1052">
      <w:pPr>
        <w:pStyle w:val="4"/>
        <w:spacing w:line="360" w:lineRule="auto"/>
        <w:ind w:firstLine="709"/>
        <w:jc w:val="both"/>
        <w:rPr>
          <w:b w:val="0"/>
        </w:rPr>
      </w:pPr>
      <w:r w:rsidRPr="009E1052">
        <w:rPr>
          <w:b w:val="0"/>
        </w:rPr>
        <w:t>Потоки керуючих сигналів до виконавчих механізмів</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Після обробки інформації контролер формує керуючі сигнали, що передаються на виконавчі механізми. До таких механізмів належать:</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регулюючі клапани подачі пари в кип’ятильник;</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lastRenderedPageBreak/>
        <w:t>клапани подачі охолоджуючої води;</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клапани регулювання витрати флегми;</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клапани відбору верхнього та кубового продуктів;</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приводи насосів із частотним регулюванням.</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Керуючі сигнали можуть бути аналоговими або дискретними. Зміна керуючого сигналу призводить до зміни режиму роботи обладнання, що безпосередньо впливає на параметри технологічного процесу.</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Таким чином формується зворотний зв’язок між вимірюванням параметрів та впливом на процес.</w:t>
      </w:r>
    </w:p>
    <w:p w:rsidR="00AB65AC" w:rsidRPr="009E1052" w:rsidRDefault="00AB65AC" w:rsidP="009E1052">
      <w:pPr>
        <w:pStyle w:val="4"/>
        <w:spacing w:line="360" w:lineRule="auto"/>
        <w:ind w:firstLine="709"/>
        <w:jc w:val="both"/>
        <w:rPr>
          <w:b w:val="0"/>
        </w:rPr>
      </w:pPr>
      <w:r w:rsidRPr="009E1052">
        <w:rPr>
          <w:b w:val="0"/>
        </w:rPr>
        <w:t>Інформаційний обмін із операторською станцією</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Верхній рівень системи утворює операторська станція, що працює під керуванням SCADA-системи. Вона забезпечує збір інформації з контролера та її подальшу обробку і відображення.</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До оператора передається інформація про:</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поточні значення технологічних параметрів;</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стан виконавчих механізмів;</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режими роботи установки;</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аварійні та попереджувальні сигнали;</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архівні дані процесу.</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У зворотному напрямку оператор може передавати команди керування, змінювати задані значення параметрів, запускати або зупиняти обладнання в межах дозволених режимів.</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Застосування SCADA дозволяє не лише контролювати процес у реальному часі, а й аналізувати його роботу на основі накопичених архівів даних.</w:t>
      </w:r>
    </w:p>
    <w:p w:rsidR="00AB65AC" w:rsidRPr="009E1052" w:rsidRDefault="00AB65AC" w:rsidP="009E1052">
      <w:pPr>
        <w:pStyle w:val="4"/>
        <w:spacing w:line="360" w:lineRule="auto"/>
        <w:ind w:firstLine="709"/>
        <w:jc w:val="both"/>
        <w:rPr>
          <w:b w:val="0"/>
        </w:rPr>
      </w:pPr>
      <w:r w:rsidRPr="009E1052">
        <w:rPr>
          <w:b w:val="0"/>
        </w:rPr>
        <w:t>Особливості інформаційних потоків у системах керування ректифікацією</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lastRenderedPageBreak/>
        <w:t xml:space="preserve">Ректифікаційна установка характеризується повільними </w:t>
      </w:r>
      <w:proofErr w:type="spellStart"/>
      <w:r w:rsidRPr="009E1052">
        <w:rPr>
          <w:sz w:val="28"/>
          <w:szCs w:val="28"/>
        </w:rPr>
        <w:t>тепломасообмінними</w:t>
      </w:r>
      <w:proofErr w:type="spellEnd"/>
      <w:r w:rsidRPr="009E1052">
        <w:rPr>
          <w:sz w:val="28"/>
          <w:szCs w:val="28"/>
        </w:rPr>
        <w:t xml:space="preserve"> процесами, тому зміни параметрів можуть проявлятися із запізненням. Це визначає особливі вимоги до інформаційної системи:</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необхідність архівування даних для аналізу динаміки процесу;</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використання фільтрації сигналів для зменшення впливу шумів;</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забезпечення безперервності збору даних;</w:t>
      </w:r>
    </w:p>
    <w:p w:rsidR="00AB65AC" w:rsidRPr="009E1052" w:rsidRDefault="00AB65AC" w:rsidP="00DF74A1">
      <w:pPr>
        <w:pStyle w:val="aff"/>
        <w:numPr>
          <w:ilvl w:val="0"/>
          <w:numId w:val="9"/>
        </w:numPr>
        <w:spacing w:before="0" w:beforeAutospacing="0" w:after="0" w:line="360" w:lineRule="auto"/>
        <w:ind w:left="0" w:firstLine="709"/>
        <w:jc w:val="both"/>
        <w:rPr>
          <w:sz w:val="28"/>
          <w:szCs w:val="28"/>
        </w:rPr>
      </w:pPr>
      <w:r w:rsidRPr="009E1052">
        <w:rPr>
          <w:sz w:val="28"/>
          <w:szCs w:val="28"/>
        </w:rPr>
        <w:t>синхронізація вимірювань різних параметрів.</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Особливо важливо забезпечити високу надійність передачі даних, оскільки втрати інформації можуть призвести до неправильного керування процесом.</w:t>
      </w:r>
    </w:p>
    <w:p w:rsidR="00AB65AC" w:rsidRPr="009E1052" w:rsidRDefault="00AB65AC" w:rsidP="009E1052">
      <w:pPr>
        <w:pStyle w:val="4"/>
        <w:spacing w:line="360" w:lineRule="auto"/>
        <w:ind w:firstLine="709"/>
        <w:jc w:val="both"/>
        <w:rPr>
          <w:b w:val="0"/>
        </w:rPr>
      </w:pPr>
      <w:r w:rsidRPr="009E1052">
        <w:rPr>
          <w:b w:val="0"/>
        </w:rPr>
        <w:t>Узагальнена структура інформаційного обміну</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Узагальнено інформаційні потоки утворюють замкнений цикл:</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вимірювання параметрів → передача сигналів → обробка даних у PLC → формування керуючих впливів → зміна режиму роботи об’єкта → повторне вимірювання параметрів.</w:t>
      </w:r>
    </w:p>
    <w:p w:rsidR="009E1052" w:rsidRDefault="009E1052" w:rsidP="009E1052">
      <w:pPr>
        <w:pStyle w:val="aff"/>
        <w:jc w:val="center"/>
        <w:rPr>
          <w:rStyle w:val="aff0"/>
        </w:rPr>
      </w:pPr>
      <w:r>
        <w:rPr>
          <w:noProof/>
          <w:lang w:val="ru-RU"/>
        </w:rPr>
        <w:drawing>
          <wp:inline distT="0" distB="0" distL="0" distR="0">
            <wp:extent cx="3718012" cy="2673122"/>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718012" cy="2673122"/>
                    </a:xfrm>
                    <a:prstGeom prst="rect">
                      <a:avLst/>
                    </a:prstGeom>
                    <a:noFill/>
                    <a:ln>
                      <a:noFill/>
                    </a:ln>
                  </pic:spPr>
                </pic:pic>
              </a:graphicData>
            </a:graphic>
          </wp:inline>
        </w:drawing>
      </w:r>
    </w:p>
    <w:p w:rsidR="00AB65AC" w:rsidRPr="009E1052" w:rsidRDefault="00AB65AC" w:rsidP="009E1052">
      <w:pPr>
        <w:pStyle w:val="aff"/>
        <w:spacing w:before="0" w:beforeAutospacing="0" w:after="0" w:line="360" w:lineRule="auto"/>
        <w:ind w:firstLine="709"/>
        <w:jc w:val="both"/>
        <w:rPr>
          <w:sz w:val="28"/>
          <w:szCs w:val="28"/>
        </w:rPr>
      </w:pPr>
      <w:r w:rsidRPr="009E1052">
        <w:rPr>
          <w:rStyle w:val="aff0"/>
          <w:i w:val="0"/>
          <w:sz w:val="28"/>
          <w:szCs w:val="28"/>
        </w:rPr>
        <w:t>Рисунок 3.2 – Схема інформаційних потоків у системі керування ректифікаційною колоною.</w:t>
      </w:r>
    </w:p>
    <w:p w:rsidR="00AB65AC" w:rsidRPr="009E1052" w:rsidRDefault="00AB65AC" w:rsidP="009E1052">
      <w:pPr>
        <w:pStyle w:val="aff"/>
        <w:spacing w:before="0" w:beforeAutospacing="0" w:after="0" w:line="360" w:lineRule="auto"/>
        <w:ind w:firstLine="709"/>
        <w:jc w:val="both"/>
        <w:rPr>
          <w:sz w:val="28"/>
          <w:szCs w:val="28"/>
        </w:rPr>
      </w:pPr>
      <w:r w:rsidRPr="009E1052">
        <w:rPr>
          <w:sz w:val="28"/>
          <w:szCs w:val="28"/>
        </w:rPr>
        <w:t>Представлена схема дозволяє наочно показати передачу інформації між польовими пристроями, контролером та операторською станцією.</w:t>
      </w:r>
    </w:p>
    <w:p w:rsidR="009E1052" w:rsidRPr="009E1052" w:rsidRDefault="009E1052" w:rsidP="009E1052">
      <w:pPr>
        <w:rPr>
          <w:sz w:val="28"/>
          <w:szCs w:val="28"/>
          <w:lang w:val="ru-RU"/>
        </w:rPr>
      </w:pPr>
      <w:proofErr w:type="gramStart"/>
      <w:r w:rsidRPr="009E1052">
        <w:rPr>
          <w:sz w:val="28"/>
          <w:szCs w:val="28"/>
          <w:lang w:val="ru-RU"/>
        </w:rPr>
        <w:lastRenderedPageBreak/>
        <w:t>На</w:t>
      </w:r>
      <w:proofErr w:type="gramEnd"/>
      <w:r w:rsidRPr="009E1052">
        <w:rPr>
          <w:sz w:val="28"/>
          <w:szCs w:val="28"/>
          <w:lang w:val="ru-RU"/>
        </w:rPr>
        <w:t xml:space="preserve"> </w:t>
      </w:r>
      <w:proofErr w:type="gramStart"/>
      <w:r w:rsidRPr="009E1052">
        <w:rPr>
          <w:sz w:val="28"/>
          <w:szCs w:val="28"/>
          <w:lang w:val="ru-RU"/>
        </w:rPr>
        <w:t>рисунку</w:t>
      </w:r>
      <w:proofErr w:type="gramEnd"/>
      <w:r w:rsidRPr="009E1052">
        <w:rPr>
          <w:sz w:val="28"/>
          <w:szCs w:val="28"/>
          <w:lang w:val="ru-RU"/>
        </w:rPr>
        <w:t xml:space="preserve"> 3.2 наведено схему </w:t>
      </w:r>
      <w:proofErr w:type="spellStart"/>
      <w:r w:rsidRPr="009E1052">
        <w:rPr>
          <w:sz w:val="28"/>
          <w:szCs w:val="28"/>
          <w:lang w:val="ru-RU"/>
        </w:rPr>
        <w:t>інформаційних</w:t>
      </w:r>
      <w:proofErr w:type="spellEnd"/>
      <w:r w:rsidRPr="009E1052">
        <w:rPr>
          <w:sz w:val="28"/>
          <w:szCs w:val="28"/>
          <w:lang w:val="ru-RU"/>
        </w:rPr>
        <w:t xml:space="preserve"> </w:t>
      </w:r>
      <w:proofErr w:type="spellStart"/>
      <w:r w:rsidRPr="009E1052">
        <w:rPr>
          <w:sz w:val="28"/>
          <w:szCs w:val="28"/>
          <w:lang w:val="ru-RU"/>
        </w:rPr>
        <w:t>потоків</w:t>
      </w:r>
      <w:proofErr w:type="spellEnd"/>
      <w:r w:rsidRPr="009E1052">
        <w:rPr>
          <w:sz w:val="28"/>
          <w:szCs w:val="28"/>
          <w:lang w:val="ru-RU"/>
        </w:rPr>
        <w:t xml:space="preserve"> у </w:t>
      </w:r>
      <w:proofErr w:type="spellStart"/>
      <w:r w:rsidRPr="009E1052">
        <w:rPr>
          <w:sz w:val="28"/>
          <w:szCs w:val="28"/>
          <w:lang w:val="ru-RU"/>
        </w:rPr>
        <w:t>системі</w:t>
      </w:r>
      <w:proofErr w:type="spellEnd"/>
      <w:r w:rsidRPr="009E1052">
        <w:rPr>
          <w:sz w:val="28"/>
          <w:szCs w:val="28"/>
          <w:lang w:val="ru-RU"/>
        </w:rPr>
        <w:t xml:space="preserve"> </w:t>
      </w:r>
      <w:proofErr w:type="spellStart"/>
      <w:r w:rsidRPr="009E1052">
        <w:rPr>
          <w:sz w:val="28"/>
          <w:szCs w:val="28"/>
          <w:lang w:val="ru-RU"/>
        </w:rPr>
        <w:t>керування</w:t>
      </w:r>
      <w:proofErr w:type="spellEnd"/>
      <w:r w:rsidRPr="009E1052">
        <w:rPr>
          <w:sz w:val="28"/>
          <w:szCs w:val="28"/>
          <w:lang w:val="ru-RU"/>
        </w:rPr>
        <w:t xml:space="preserve"> </w:t>
      </w:r>
      <w:proofErr w:type="spellStart"/>
      <w:r w:rsidRPr="009E1052">
        <w:rPr>
          <w:sz w:val="28"/>
          <w:szCs w:val="28"/>
          <w:lang w:val="ru-RU"/>
        </w:rPr>
        <w:t>ректифікаційною</w:t>
      </w:r>
      <w:proofErr w:type="spellEnd"/>
      <w:r w:rsidRPr="009E1052">
        <w:rPr>
          <w:sz w:val="28"/>
          <w:szCs w:val="28"/>
          <w:lang w:val="ru-RU"/>
        </w:rPr>
        <w:t xml:space="preserve"> </w:t>
      </w:r>
      <w:proofErr w:type="spellStart"/>
      <w:r w:rsidRPr="009E1052">
        <w:rPr>
          <w:sz w:val="28"/>
          <w:szCs w:val="28"/>
          <w:lang w:val="ru-RU"/>
        </w:rPr>
        <w:t>колоною</w:t>
      </w:r>
      <w:proofErr w:type="spellEnd"/>
      <w:r w:rsidRPr="009E1052">
        <w:rPr>
          <w:sz w:val="28"/>
          <w:szCs w:val="28"/>
          <w:lang w:val="ru-RU"/>
        </w:rPr>
        <w:t xml:space="preserve">, яка </w:t>
      </w:r>
      <w:proofErr w:type="spellStart"/>
      <w:r w:rsidRPr="009E1052">
        <w:rPr>
          <w:sz w:val="28"/>
          <w:szCs w:val="28"/>
          <w:lang w:val="ru-RU"/>
        </w:rPr>
        <w:t>відображає</w:t>
      </w:r>
      <w:proofErr w:type="spellEnd"/>
      <w:r w:rsidRPr="009E1052">
        <w:rPr>
          <w:sz w:val="28"/>
          <w:szCs w:val="28"/>
          <w:lang w:val="ru-RU"/>
        </w:rPr>
        <w:t xml:space="preserve"> передачу </w:t>
      </w:r>
      <w:proofErr w:type="spellStart"/>
      <w:r w:rsidRPr="009E1052">
        <w:rPr>
          <w:sz w:val="28"/>
          <w:szCs w:val="28"/>
          <w:lang w:val="ru-RU"/>
        </w:rPr>
        <w:t>даних</w:t>
      </w:r>
      <w:proofErr w:type="spellEnd"/>
      <w:r w:rsidRPr="009E1052">
        <w:rPr>
          <w:sz w:val="28"/>
          <w:szCs w:val="28"/>
          <w:lang w:val="ru-RU"/>
        </w:rPr>
        <w:t xml:space="preserve"> </w:t>
      </w:r>
      <w:proofErr w:type="spellStart"/>
      <w:r w:rsidRPr="009E1052">
        <w:rPr>
          <w:sz w:val="28"/>
          <w:szCs w:val="28"/>
          <w:lang w:val="ru-RU"/>
        </w:rPr>
        <w:t>між</w:t>
      </w:r>
      <w:proofErr w:type="spellEnd"/>
      <w:r w:rsidRPr="009E1052">
        <w:rPr>
          <w:sz w:val="28"/>
          <w:szCs w:val="28"/>
          <w:lang w:val="ru-RU"/>
        </w:rPr>
        <w:t xml:space="preserve"> </w:t>
      </w:r>
      <w:proofErr w:type="spellStart"/>
      <w:r w:rsidRPr="009E1052">
        <w:rPr>
          <w:sz w:val="28"/>
          <w:szCs w:val="28"/>
          <w:lang w:val="ru-RU"/>
        </w:rPr>
        <w:t>польовими</w:t>
      </w:r>
      <w:proofErr w:type="spellEnd"/>
      <w:r w:rsidRPr="009E1052">
        <w:rPr>
          <w:sz w:val="28"/>
          <w:szCs w:val="28"/>
          <w:lang w:val="ru-RU"/>
        </w:rPr>
        <w:t xml:space="preserve"> </w:t>
      </w:r>
      <w:proofErr w:type="spellStart"/>
      <w:r w:rsidRPr="009E1052">
        <w:rPr>
          <w:sz w:val="28"/>
          <w:szCs w:val="28"/>
          <w:lang w:val="ru-RU"/>
        </w:rPr>
        <w:t>пристроями</w:t>
      </w:r>
      <w:proofErr w:type="spellEnd"/>
      <w:r w:rsidRPr="009E1052">
        <w:rPr>
          <w:sz w:val="28"/>
          <w:szCs w:val="28"/>
          <w:lang w:val="ru-RU"/>
        </w:rPr>
        <w:t xml:space="preserve">, </w:t>
      </w:r>
      <w:proofErr w:type="spellStart"/>
      <w:r w:rsidRPr="009E1052">
        <w:rPr>
          <w:sz w:val="28"/>
          <w:szCs w:val="28"/>
          <w:lang w:val="ru-RU"/>
        </w:rPr>
        <w:t>програмованим</w:t>
      </w:r>
      <w:proofErr w:type="spellEnd"/>
      <w:r w:rsidRPr="009E1052">
        <w:rPr>
          <w:sz w:val="28"/>
          <w:szCs w:val="28"/>
          <w:lang w:val="ru-RU"/>
        </w:rPr>
        <w:t xml:space="preserve"> </w:t>
      </w:r>
      <w:proofErr w:type="spellStart"/>
      <w:r w:rsidRPr="009E1052">
        <w:rPr>
          <w:sz w:val="28"/>
          <w:szCs w:val="28"/>
          <w:lang w:val="ru-RU"/>
        </w:rPr>
        <w:t>логічним</w:t>
      </w:r>
      <w:proofErr w:type="spellEnd"/>
      <w:r w:rsidRPr="009E1052">
        <w:rPr>
          <w:sz w:val="28"/>
          <w:szCs w:val="28"/>
          <w:lang w:val="ru-RU"/>
        </w:rPr>
        <w:t xml:space="preserve"> контролером та </w:t>
      </w:r>
      <w:proofErr w:type="spellStart"/>
      <w:r w:rsidRPr="009E1052">
        <w:rPr>
          <w:sz w:val="28"/>
          <w:szCs w:val="28"/>
          <w:lang w:val="ru-RU"/>
        </w:rPr>
        <w:t>операторською</w:t>
      </w:r>
      <w:proofErr w:type="spellEnd"/>
      <w:r w:rsidRPr="009E1052">
        <w:rPr>
          <w:sz w:val="28"/>
          <w:szCs w:val="28"/>
          <w:lang w:val="ru-RU"/>
        </w:rPr>
        <w:t xml:space="preserve"> </w:t>
      </w:r>
      <w:proofErr w:type="spellStart"/>
      <w:r w:rsidRPr="009E1052">
        <w:rPr>
          <w:sz w:val="28"/>
          <w:szCs w:val="28"/>
          <w:lang w:val="ru-RU"/>
        </w:rPr>
        <w:t>станцією</w:t>
      </w:r>
      <w:proofErr w:type="spellEnd"/>
      <w:r w:rsidRPr="009E1052">
        <w:rPr>
          <w:sz w:val="28"/>
          <w:szCs w:val="28"/>
          <w:lang w:val="ru-RU"/>
        </w:rPr>
        <w:t>.</w:t>
      </w:r>
    </w:p>
    <w:p w:rsidR="009E1052" w:rsidRPr="009E1052" w:rsidRDefault="009E1052" w:rsidP="009E1052">
      <w:pPr>
        <w:rPr>
          <w:sz w:val="28"/>
          <w:szCs w:val="28"/>
          <w:lang w:val="ru-RU"/>
        </w:rPr>
      </w:pPr>
      <w:r w:rsidRPr="009E1052">
        <w:rPr>
          <w:sz w:val="28"/>
          <w:szCs w:val="28"/>
          <w:lang w:val="ru-RU"/>
        </w:rPr>
        <w:t xml:space="preserve">На </w:t>
      </w:r>
      <w:proofErr w:type="spellStart"/>
      <w:r w:rsidRPr="009E1052">
        <w:rPr>
          <w:sz w:val="28"/>
          <w:szCs w:val="28"/>
          <w:lang w:val="ru-RU"/>
        </w:rPr>
        <w:t>нижньому</w:t>
      </w:r>
      <w:proofErr w:type="spellEnd"/>
      <w:r w:rsidRPr="009E1052">
        <w:rPr>
          <w:sz w:val="28"/>
          <w:szCs w:val="28"/>
          <w:lang w:val="ru-RU"/>
        </w:rPr>
        <w:t xml:space="preserve"> </w:t>
      </w:r>
      <w:proofErr w:type="spellStart"/>
      <w:proofErr w:type="gramStart"/>
      <w:r w:rsidRPr="009E1052">
        <w:rPr>
          <w:sz w:val="28"/>
          <w:szCs w:val="28"/>
          <w:lang w:val="ru-RU"/>
        </w:rPr>
        <w:t>р</w:t>
      </w:r>
      <w:proofErr w:type="gramEnd"/>
      <w:r w:rsidRPr="009E1052">
        <w:rPr>
          <w:sz w:val="28"/>
          <w:szCs w:val="28"/>
          <w:lang w:val="ru-RU"/>
        </w:rPr>
        <w:t>івні</w:t>
      </w:r>
      <w:proofErr w:type="spellEnd"/>
      <w:r w:rsidRPr="009E1052">
        <w:rPr>
          <w:sz w:val="28"/>
          <w:szCs w:val="28"/>
          <w:lang w:val="ru-RU"/>
        </w:rPr>
        <w:t xml:space="preserve"> </w:t>
      </w:r>
      <w:proofErr w:type="spellStart"/>
      <w:r w:rsidRPr="009E1052">
        <w:rPr>
          <w:sz w:val="28"/>
          <w:szCs w:val="28"/>
          <w:lang w:val="ru-RU"/>
        </w:rPr>
        <w:t>розташовані</w:t>
      </w:r>
      <w:proofErr w:type="spellEnd"/>
      <w:r w:rsidRPr="009E1052">
        <w:rPr>
          <w:sz w:val="28"/>
          <w:szCs w:val="28"/>
          <w:lang w:val="ru-RU"/>
        </w:rPr>
        <w:t xml:space="preserve"> </w:t>
      </w:r>
      <w:proofErr w:type="spellStart"/>
      <w:r w:rsidRPr="009E1052">
        <w:rPr>
          <w:sz w:val="28"/>
          <w:szCs w:val="28"/>
          <w:lang w:val="ru-RU"/>
        </w:rPr>
        <w:t>вимірювальні</w:t>
      </w:r>
      <w:proofErr w:type="spellEnd"/>
      <w:r w:rsidRPr="009E1052">
        <w:rPr>
          <w:sz w:val="28"/>
          <w:szCs w:val="28"/>
          <w:lang w:val="ru-RU"/>
        </w:rPr>
        <w:t xml:space="preserve"> </w:t>
      </w:r>
      <w:proofErr w:type="spellStart"/>
      <w:r w:rsidRPr="009E1052">
        <w:rPr>
          <w:sz w:val="28"/>
          <w:szCs w:val="28"/>
          <w:lang w:val="ru-RU"/>
        </w:rPr>
        <w:t>пристрої</w:t>
      </w:r>
      <w:proofErr w:type="spellEnd"/>
      <w:r w:rsidRPr="009E1052">
        <w:rPr>
          <w:sz w:val="28"/>
          <w:szCs w:val="28"/>
          <w:lang w:val="ru-RU"/>
        </w:rPr>
        <w:t xml:space="preserve"> — датчики </w:t>
      </w:r>
      <w:proofErr w:type="spellStart"/>
      <w:r w:rsidRPr="009E1052">
        <w:rPr>
          <w:sz w:val="28"/>
          <w:szCs w:val="28"/>
          <w:lang w:val="ru-RU"/>
        </w:rPr>
        <w:t>температури</w:t>
      </w:r>
      <w:proofErr w:type="spellEnd"/>
      <w:r w:rsidRPr="009E1052">
        <w:rPr>
          <w:sz w:val="28"/>
          <w:szCs w:val="28"/>
          <w:lang w:val="ru-RU"/>
        </w:rPr>
        <w:t xml:space="preserve">, </w:t>
      </w:r>
      <w:proofErr w:type="spellStart"/>
      <w:r w:rsidRPr="009E1052">
        <w:rPr>
          <w:sz w:val="28"/>
          <w:szCs w:val="28"/>
          <w:lang w:val="ru-RU"/>
        </w:rPr>
        <w:t>тиску</w:t>
      </w:r>
      <w:proofErr w:type="spellEnd"/>
      <w:r w:rsidRPr="009E1052">
        <w:rPr>
          <w:sz w:val="28"/>
          <w:szCs w:val="28"/>
          <w:lang w:val="ru-RU"/>
        </w:rPr>
        <w:t xml:space="preserve">, </w:t>
      </w:r>
      <w:proofErr w:type="spellStart"/>
      <w:r w:rsidRPr="009E1052">
        <w:rPr>
          <w:sz w:val="28"/>
          <w:szCs w:val="28"/>
          <w:lang w:val="ru-RU"/>
        </w:rPr>
        <w:t>рівня</w:t>
      </w:r>
      <w:proofErr w:type="spellEnd"/>
      <w:r w:rsidRPr="009E1052">
        <w:rPr>
          <w:sz w:val="28"/>
          <w:szCs w:val="28"/>
          <w:lang w:val="ru-RU"/>
        </w:rPr>
        <w:t xml:space="preserve"> та </w:t>
      </w:r>
      <w:proofErr w:type="spellStart"/>
      <w:r w:rsidRPr="009E1052">
        <w:rPr>
          <w:sz w:val="28"/>
          <w:szCs w:val="28"/>
          <w:lang w:val="ru-RU"/>
        </w:rPr>
        <w:t>витрати</w:t>
      </w:r>
      <w:proofErr w:type="spellEnd"/>
      <w:r w:rsidRPr="009E1052">
        <w:rPr>
          <w:sz w:val="28"/>
          <w:szCs w:val="28"/>
          <w:lang w:val="ru-RU"/>
        </w:rPr>
        <w:t xml:space="preserve">, </w:t>
      </w:r>
      <w:proofErr w:type="spellStart"/>
      <w:r w:rsidRPr="009E1052">
        <w:rPr>
          <w:sz w:val="28"/>
          <w:szCs w:val="28"/>
          <w:lang w:val="ru-RU"/>
        </w:rPr>
        <w:t>які</w:t>
      </w:r>
      <w:proofErr w:type="spellEnd"/>
      <w:r w:rsidRPr="009E1052">
        <w:rPr>
          <w:sz w:val="28"/>
          <w:szCs w:val="28"/>
          <w:lang w:val="ru-RU"/>
        </w:rPr>
        <w:t xml:space="preserve"> </w:t>
      </w:r>
      <w:proofErr w:type="spellStart"/>
      <w:r w:rsidRPr="009E1052">
        <w:rPr>
          <w:sz w:val="28"/>
          <w:szCs w:val="28"/>
          <w:lang w:val="ru-RU"/>
        </w:rPr>
        <w:t>здійснюють</w:t>
      </w:r>
      <w:proofErr w:type="spellEnd"/>
      <w:r w:rsidRPr="009E1052">
        <w:rPr>
          <w:sz w:val="28"/>
          <w:szCs w:val="28"/>
          <w:lang w:val="ru-RU"/>
        </w:rPr>
        <w:t xml:space="preserve"> </w:t>
      </w:r>
      <w:proofErr w:type="spellStart"/>
      <w:r w:rsidRPr="009E1052">
        <w:rPr>
          <w:sz w:val="28"/>
          <w:szCs w:val="28"/>
          <w:lang w:val="ru-RU"/>
        </w:rPr>
        <w:t>безперервний</w:t>
      </w:r>
      <w:proofErr w:type="spellEnd"/>
      <w:r w:rsidRPr="009E1052">
        <w:rPr>
          <w:sz w:val="28"/>
          <w:szCs w:val="28"/>
          <w:lang w:val="ru-RU"/>
        </w:rPr>
        <w:t xml:space="preserve"> контроль </w:t>
      </w:r>
      <w:proofErr w:type="spellStart"/>
      <w:r w:rsidRPr="009E1052">
        <w:rPr>
          <w:sz w:val="28"/>
          <w:szCs w:val="28"/>
          <w:lang w:val="ru-RU"/>
        </w:rPr>
        <w:t>технологічних</w:t>
      </w:r>
      <w:proofErr w:type="spellEnd"/>
      <w:r w:rsidRPr="009E1052">
        <w:rPr>
          <w:sz w:val="28"/>
          <w:szCs w:val="28"/>
          <w:lang w:val="ru-RU"/>
        </w:rPr>
        <w:t xml:space="preserve"> </w:t>
      </w:r>
      <w:proofErr w:type="spellStart"/>
      <w:r w:rsidRPr="009E1052">
        <w:rPr>
          <w:sz w:val="28"/>
          <w:szCs w:val="28"/>
          <w:lang w:val="ru-RU"/>
        </w:rPr>
        <w:t>параметрів</w:t>
      </w:r>
      <w:proofErr w:type="spellEnd"/>
      <w:r w:rsidRPr="009E1052">
        <w:rPr>
          <w:sz w:val="28"/>
          <w:szCs w:val="28"/>
          <w:lang w:val="ru-RU"/>
        </w:rPr>
        <w:t xml:space="preserve"> </w:t>
      </w:r>
      <w:proofErr w:type="spellStart"/>
      <w:r w:rsidRPr="009E1052">
        <w:rPr>
          <w:sz w:val="28"/>
          <w:szCs w:val="28"/>
          <w:lang w:val="ru-RU"/>
        </w:rPr>
        <w:t>процесу</w:t>
      </w:r>
      <w:proofErr w:type="spellEnd"/>
      <w:r w:rsidRPr="009E1052">
        <w:rPr>
          <w:sz w:val="28"/>
          <w:szCs w:val="28"/>
          <w:lang w:val="ru-RU"/>
        </w:rPr>
        <w:t xml:space="preserve">. </w:t>
      </w:r>
      <w:proofErr w:type="spellStart"/>
      <w:proofErr w:type="gramStart"/>
      <w:r w:rsidRPr="009E1052">
        <w:rPr>
          <w:sz w:val="28"/>
          <w:szCs w:val="28"/>
          <w:lang w:val="ru-RU"/>
        </w:rPr>
        <w:t>Сигнали</w:t>
      </w:r>
      <w:proofErr w:type="spellEnd"/>
      <w:r w:rsidRPr="009E1052">
        <w:rPr>
          <w:sz w:val="28"/>
          <w:szCs w:val="28"/>
          <w:lang w:val="ru-RU"/>
        </w:rPr>
        <w:t xml:space="preserve"> </w:t>
      </w:r>
      <w:proofErr w:type="spellStart"/>
      <w:r w:rsidRPr="009E1052">
        <w:rPr>
          <w:sz w:val="28"/>
          <w:szCs w:val="28"/>
          <w:lang w:val="ru-RU"/>
        </w:rPr>
        <w:t>в</w:t>
      </w:r>
      <w:proofErr w:type="gramEnd"/>
      <w:r w:rsidRPr="009E1052">
        <w:rPr>
          <w:sz w:val="28"/>
          <w:szCs w:val="28"/>
          <w:lang w:val="ru-RU"/>
        </w:rPr>
        <w:t>ід</w:t>
      </w:r>
      <w:proofErr w:type="spellEnd"/>
      <w:r w:rsidRPr="009E1052">
        <w:rPr>
          <w:sz w:val="28"/>
          <w:szCs w:val="28"/>
          <w:lang w:val="ru-RU"/>
        </w:rPr>
        <w:t xml:space="preserve"> </w:t>
      </w:r>
      <w:proofErr w:type="spellStart"/>
      <w:r w:rsidRPr="009E1052">
        <w:rPr>
          <w:sz w:val="28"/>
          <w:szCs w:val="28"/>
          <w:lang w:val="ru-RU"/>
        </w:rPr>
        <w:t>цих</w:t>
      </w:r>
      <w:proofErr w:type="spellEnd"/>
      <w:r w:rsidRPr="009E1052">
        <w:rPr>
          <w:sz w:val="28"/>
          <w:szCs w:val="28"/>
          <w:lang w:val="ru-RU"/>
        </w:rPr>
        <w:t xml:space="preserve"> </w:t>
      </w:r>
      <w:proofErr w:type="spellStart"/>
      <w:r w:rsidRPr="009E1052">
        <w:rPr>
          <w:sz w:val="28"/>
          <w:szCs w:val="28"/>
          <w:lang w:val="ru-RU"/>
        </w:rPr>
        <w:t>датчиків</w:t>
      </w:r>
      <w:proofErr w:type="spellEnd"/>
      <w:r w:rsidRPr="009E1052">
        <w:rPr>
          <w:sz w:val="28"/>
          <w:szCs w:val="28"/>
          <w:lang w:val="ru-RU"/>
        </w:rPr>
        <w:t xml:space="preserve"> </w:t>
      </w:r>
      <w:proofErr w:type="spellStart"/>
      <w:r w:rsidRPr="009E1052">
        <w:rPr>
          <w:sz w:val="28"/>
          <w:szCs w:val="28"/>
          <w:lang w:val="ru-RU"/>
        </w:rPr>
        <w:t>передаються</w:t>
      </w:r>
      <w:proofErr w:type="spellEnd"/>
      <w:r w:rsidRPr="009E1052">
        <w:rPr>
          <w:sz w:val="28"/>
          <w:szCs w:val="28"/>
          <w:lang w:val="ru-RU"/>
        </w:rPr>
        <w:t xml:space="preserve"> до контролера для </w:t>
      </w:r>
      <w:proofErr w:type="spellStart"/>
      <w:r w:rsidRPr="009E1052">
        <w:rPr>
          <w:sz w:val="28"/>
          <w:szCs w:val="28"/>
          <w:lang w:val="ru-RU"/>
        </w:rPr>
        <w:t>подальшої</w:t>
      </w:r>
      <w:proofErr w:type="spellEnd"/>
      <w:r w:rsidRPr="009E1052">
        <w:rPr>
          <w:sz w:val="28"/>
          <w:szCs w:val="28"/>
          <w:lang w:val="ru-RU"/>
        </w:rPr>
        <w:t xml:space="preserve"> </w:t>
      </w:r>
      <w:proofErr w:type="spellStart"/>
      <w:r w:rsidRPr="009E1052">
        <w:rPr>
          <w:sz w:val="28"/>
          <w:szCs w:val="28"/>
          <w:lang w:val="ru-RU"/>
        </w:rPr>
        <w:t>обробки</w:t>
      </w:r>
      <w:proofErr w:type="spellEnd"/>
      <w:r w:rsidRPr="009E1052">
        <w:rPr>
          <w:sz w:val="28"/>
          <w:szCs w:val="28"/>
          <w:lang w:val="ru-RU"/>
        </w:rPr>
        <w:t>.</w:t>
      </w:r>
    </w:p>
    <w:p w:rsidR="009E1052" w:rsidRPr="009E1052" w:rsidRDefault="009E1052" w:rsidP="009E1052">
      <w:pPr>
        <w:rPr>
          <w:sz w:val="28"/>
          <w:szCs w:val="28"/>
          <w:lang w:val="ru-RU"/>
        </w:rPr>
      </w:pPr>
      <w:r w:rsidRPr="009E1052">
        <w:rPr>
          <w:sz w:val="28"/>
          <w:szCs w:val="28"/>
          <w:lang w:val="ru-RU"/>
        </w:rPr>
        <w:t xml:space="preserve">У </w:t>
      </w:r>
      <w:proofErr w:type="spellStart"/>
      <w:r w:rsidRPr="009E1052">
        <w:rPr>
          <w:sz w:val="28"/>
          <w:szCs w:val="28"/>
          <w:lang w:val="ru-RU"/>
        </w:rPr>
        <w:t>центральній</w:t>
      </w:r>
      <w:proofErr w:type="spellEnd"/>
      <w:r w:rsidRPr="009E1052">
        <w:rPr>
          <w:sz w:val="28"/>
          <w:szCs w:val="28"/>
          <w:lang w:val="ru-RU"/>
        </w:rPr>
        <w:t xml:space="preserve"> </w:t>
      </w:r>
      <w:proofErr w:type="spellStart"/>
      <w:r w:rsidRPr="009E1052">
        <w:rPr>
          <w:sz w:val="28"/>
          <w:szCs w:val="28"/>
          <w:lang w:val="ru-RU"/>
        </w:rPr>
        <w:t>частині</w:t>
      </w:r>
      <w:proofErr w:type="spellEnd"/>
      <w:r w:rsidRPr="009E1052">
        <w:rPr>
          <w:sz w:val="28"/>
          <w:szCs w:val="28"/>
          <w:lang w:val="ru-RU"/>
        </w:rPr>
        <w:t xml:space="preserve"> </w:t>
      </w:r>
      <w:proofErr w:type="spellStart"/>
      <w:r w:rsidRPr="009E1052">
        <w:rPr>
          <w:sz w:val="28"/>
          <w:szCs w:val="28"/>
          <w:lang w:val="ru-RU"/>
        </w:rPr>
        <w:t>схеми</w:t>
      </w:r>
      <w:proofErr w:type="spellEnd"/>
      <w:r w:rsidRPr="009E1052">
        <w:rPr>
          <w:sz w:val="28"/>
          <w:szCs w:val="28"/>
          <w:lang w:val="ru-RU"/>
        </w:rPr>
        <w:t xml:space="preserve"> </w:t>
      </w:r>
      <w:proofErr w:type="spellStart"/>
      <w:r w:rsidRPr="009E1052">
        <w:rPr>
          <w:sz w:val="28"/>
          <w:szCs w:val="28"/>
          <w:lang w:val="ru-RU"/>
        </w:rPr>
        <w:t>розміщено</w:t>
      </w:r>
      <w:proofErr w:type="spellEnd"/>
      <w:r w:rsidRPr="009E1052">
        <w:rPr>
          <w:sz w:val="28"/>
          <w:szCs w:val="28"/>
          <w:lang w:val="ru-RU"/>
        </w:rPr>
        <w:t xml:space="preserve"> </w:t>
      </w:r>
      <w:proofErr w:type="spellStart"/>
      <w:r w:rsidRPr="009E1052">
        <w:rPr>
          <w:sz w:val="28"/>
          <w:szCs w:val="28"/>
          <w:lang w:val="ru-RU"/>
        </w:rPr>
        <w:t>програмований</w:t>
      </w:r>
      <w:proofErr w:type="spellEnd"/>
      <w:r w:rsidRPr="009E1052">
        <w:rPr>
          <w:sz w:val="28"/>
          <w:szCs w:val="28"/>
          <w:lang w:val="ru-RU"/>
        </w:rPr>
        <w:t xml:space="preserve"> </w:t>
      </w:r>
      <w:proofErr w:type="spellStart"/>
      <w:r w:rsidRPr="009E1052">
        <w:rPr>
          <w:sz w:val="28"/>
          <w:szCs w:val="28"/>
          <w:lang w:val="ru-RU"/>
        </w:rPr>
        <w:t>логічний</w:t>
      </w:r>
      <w:proofErr w:type="spellEnd"/>
      <w:r w:rsidRPr="009E1052">
        <w:rPr>
          <w:sz w:val="28"/>
          <w:szCs w:val="28"/>
          <w:lang w:val="ru-RU"/>
        </w:rPr>
        <w:t xml:space="preserve"> контролер (PLC), </w:t>
      </w:r>
      <w:proofErr w:type="spellStart"/>
      <w:r w:rsidRPr="009E1052">
        <w:rPr>
          <w:sz w:val="28"/>
          <w:szCs w:val="28"/>
          <w:lang w:val="ru-RU"/>
        </w:rPr>
        <w:t>який</w:t>
      </w:r>
      <w:proofErr w:type="spellEnd"/>
      <w:r w:rsidRPr="009E1052">
        <w:rPr>
          <w:sz w:val="28"/>
          <w:szCs w:val="28"/>
          <w:lang w:val="ru-RU"/>
        </w:rPr>
        <w:t xml:space="preserve"> </w:t>
      </w:r>
      <w:proofErr w:type="spellStart"/>
      <w:r w:rsidRPr="009E1052">
        <w:rPr>
          <w:sz w:val="28"/>
          <w:szCs w:val="28"/>
          <w:lang w:val="ru-RU"/>
        </w:rPr>
        <w:t>здійснює</w:t>
      </w:r>
      <w:proofErr w:type="spellEnd"/>
      <w:r w:rsidRPr="009E1052">
        <w:rPr>
          <w:sz w:val="28"/>
          <w:szCs w:val="28"/>
          <w:lang w:val="ru-RU"/>
        </w:rPr>
        <w:t xml:space="preserve"> </w:t>
      </w:r>
      <w:proofErr w:type="spellStart"/>
      <w:r w:rsidRPr="009E1052">
        <w:rPr>
          <w:sz w:val="28"/>
          <w:szCs w:val="28"/>
          <w:lang w:val="ru-RU"/>
        </w:rPr>
        <w:t>обробку</w:t>
      </w:r>
      <w:proofErr w:type="spellEnd"/>
      <w:r w:rsidRPr="009E1052">
        <w:rPr>
          <w:sz w:val="28"/>
          <w:szCs w:val="28"/>
          <w:lang w:val="ru-RU"/>
        </w:rPr>
        <w:t xml:space="preserve"> </w:t>
      </w:r>
      <w:proofErr w:type="spellStart"/>
      <w:r w:rsidRPr="009E1052">
        <w:rPr>
          <w:sz w:val="28"/>
          <w:szCs w:val="28"/>
          <w:lang w:val="ru-RU"/>
        </w:rPr>
        <w:t>вимірювальної</w:t>
      </w:r>
      <w:proofErr w:type="spellEnd"/>
      <w:r w:rsidRPr="009E1052">
        <w:rPr>
          <w:sz w:val="28"/>
          <w:szCs w:val="28"/>
          <w:lang w:val="ru-RU"/>
        </w:rPr>
        <w:t xml:space="preserve"> </w:t>
      </w:r>
      <w:proofErr w:type="spellStart"/>
      <w:r w:rsidRPr="009E1052">
        <w:rPr>
          <w:sz w:val="28"/>
          <w:szCs w:val="28"/>
          <w:lang w:val="ru-RU"/>
        </w:rPr>
        <w:t>інформації</w:t>
      </w:r>
      <w:proofErr w:type="spellEnd"/>
      <w:r w:rsidRPr="009E1052">
        <w:rPr>
          <w:sz w:val="28"/>
          <w:szCs w:val="28"/>
          <w:lang w:val="ru-RU"/>
        </w:rPr>
        <w:t xml:space="preserve">, </w:t>
      </w:r>
      <w:proofErr w:type="spellStart"/>
      <w:r w:rsidRPr="009E1052">
        <w:rPr>
          <w:sz w:val="28"/>
          <w:szCs w:val="28"/>
          <w:lang w:val="ru-RU"/>
        </w:rPr>
        <w:t>формує</w:t>
      </w:r>
      <w:proofErr w:type="spellEnd"/>
      <w:r w:rsidRPr="009E1052">
        <w:rPr>
          <w:sz w:val="28"/>
          <w:szCs w:val="28"/>
          <w:lang w:val="ru-RU"/>
        </w:rPr>
        <w:t xml:space="preserve"> </w:t>
      </w:r>
      <w:proofErr w:type="spellStart"/>
      <w:r w:rsidRPr="009E1052">
        <w:rPr>
          <w:sz w:val="28"/>
          <w:szCs w:val="28"/>
          <w:lang w:val="ru-RU"/>
        </w:rPr>
        <w:t>керуючі</w:t>
      </w:r>
      <w:proofErr w:type="spellEnd"/>
      <w:r w:rsidRPr="009E1052">
        <w:rPr>
          <w:sz w:val="28"/>
          <w:szCs w:val="28"/>
          <w:lang w:val="ru-RU"/>
        </w:rPr>
        <w:t xml:space="preserve"> </w:t>
      </w:r>
      <w:proofErr w:type="spellStart"/>
      <w:r w:rsidRPr="009E1052">
        <w:rPr>
          <w:sz w:val="28"/>
          <w:szCs w:val="28"/>
          <w:lang w:val="ru-RU"/>
        </w:rPr>
        <w:t>сигнали</w:t>
      </w:r>
      <w:proofErr w:type="spellEnd"/>
      <w:r w:rsidRPr="009E1052">
        <w:rPr>
          <w:sz w:val="28"/>
          <w:szCs w:val="28"/>
          <w:lang w:val="ru-RU"/>
        </w:rPr>
        <w:t xml:space="preserve"> та </w:t>
      </w:r>
      <w:proofErr w:type="spellStart"/>
      <w:r w:rsidRPr="009E1052">
        <w:rPr>
          <w:sz w:val="28"/>
          <w:szCs w:val="28"/>
          <w:lang w:val="ru-RU"/>
        </w:rPr>
        <w:t>передає</w:t>
      </w:r>
      <w:proofErr w:type="spellEnd"/>
      <w:r w:rsidRPr="009E1052">
        <w:rPr>
          <w:sz w:val="28"/>
          <w:szCs w:val="28"/>
          <w:lang w:val="ru-RU"/>
        </w:rPr>
        <w:t xml:space="preserve"> </w:t>
      </w:r>
      <w:proofErr w:type="spellStart"/>
      <w:r w:rsidRPr="009E1052">
        <w:rPr>
          <w:sz w:val="28"/>
          <w:szCs w:val="28"/>
          <w:lang w:val="ru-RU"/>
        </w:rPr>
        <w:t>їх</w:t>
      </w:r>
      <w:proofErr w:type="spellEnd"/>
      <w:r w:rsidRPr="009E1052">
        <w:rPr>
          <w:sz w:val="28"/>
          <w:szCs w:val="28"/>
          <w:lang w:val="ru-RU"/>
        </w:rPr>
        <w:t xml:space="preserve"> до </w:t>
      </w:r>
      <w:proofErr w:type="spellStart"/>
      <w:r w:rsidRPr="009E1052">
        <w:rPr>
          <w:sz w:val="28"/>
          <w:szCs w:val="28"/>
          <w:lang w:val="ru-RU"/>
        </w:rPr>
        <w:t>виконавчих</w:t>
      </w:r>
      <w:proofErr w:type="spellEnd"/>
      <w:r w:rsidRPr="009E1052">
        <w:rPr>
          <w:sz w:val="28"/>
          <w:szCs w:val="28"/>
          <w:lang w:val="ru-RU"/>
        </w:rPr>
        <w:t xml:space="preserve"> </w:t>
      </w:r>
      <w:proofErr w:type="spellStart"/>
      <w:r w:rsidRPr="009E1052">
        <w:rPr>
          <w:sz w:val="28"/>
          <w:szCs w:val="28"/>
          <w:lang w:val="ru-RU"/>
        </w:rPr>
        <w:t>механізмі</w:t>
      </w:r>
      <w:proofErr w:type="gramStart"/>
      <w:r w:rsidRPr="009E1052">
        <w:rPr>
          <w:sz w:val="28"/>
          <w:szCs w:val="28"/>
          <w:lang w:val="ru-RU"/>
        </w:rPr>
        <w:t>в</w:t>
      </w:r>
      <w:proofErr w:type="spellEnd"/>
      <w:proofErr w:type="gramEnd"/>
      <w:r w:rsidRPr="009E1052">
        <w:rPr>
          <w:sz w:val="28"/>
          <w:szCs w:val="28"/>
          <w:lang w:val="ru-RU"/>
        </w:rPr>
        <w:t xml:space="preserve">. Контролер є центральною </w:t>
      </w:r>
      <w:proofErr w:type="spellStart"/>
      <w:r w:rsidRPr="009E1052">
        <w:rPr>
          <w:sz w:val="28"/>
          <w:szCs w:val="28"/>
          <w:lang w:val="ru-RU"/>
        </w:rPr>
        <w:t>ланкою</w:t>
      </w:r>
      <w:proofErr w:type="spellEnd"/>
      <w:r w:rsidRPr="009E1052">
        <w:rPr>
          <w:sz w:val="28"/>
          <w:szCs w:val="28"/>
          <w:lang w:val="ru-RU"/>
        </w:rPr>
        <w:t xml:space="preserve"> </w:t>
      </w:r>
      <w:proofErr w:type="spellStart"/>
      <w:r w:rsidRPr="009E1052">
        <w:rPr>
          <w:sz w:val="28"/>
          <w:szCs w:val="28"/>
          <w:lang w:val="ru-RU"/>
        </w:rPr>
        <w:t>обміну</w:t>
      </w:r>
      <w:proofErr w:type="spellEnd"/>
      <w:r w:rsidRPr="009E1052">
        <w:rPr>
          <w:sz w:val="28"/>
          <w:szCs w:val="28"/>
          <w:lang w:val="ru-RU"/>
        </w:rPr>
        <w:t xml:space="preserve"> </w:t>
      </w:r>
      <w:proofErr w:type="spellStart"/>
      <w:r w:rsidRPr="009E1052">
        <w:rPr>
          <w:sz w:val="28"/>
          <w:szCs w:val="28"/>
          <w:lang w:val="ru-RU"/>
        </w:rPr>
        <w:t>даними</w:t>
      </w:r>
      <w:proofErr w:type="spellEnd"/>
      <w:r w:rsidRPr="009E1052">
        <w:rPr>
          <w:sz w:val="28"/>
          <w:szCs w:val="28"/>
          <w:lang w:val="ru-RU"/>
        </w:rPr>
        <w:t xml:space="preserve"> в </w:t>
      </w:r>
      <w:proofErr w:type="spellStart"/>
      <w:r w:rsidRPr="009E1052">
        <w:rPr>
          <w:sz w:val="28"/>
          <w:szCs w:val="28"/>
          <w:lang w:val="ru-RU"/>
        </w:rPr>
        <w:t>системі</w:t>
      </w:r>
      <w:proofErr w:type="spellEnd"/>
      <w:r w:rsidRPr="009E1052">
        <w:rPr>
          <w:sz w:val="28"/>
          <w:szCs w:val="28"/>
          <w:lang w:val="ru-RU"/>
        </w:rPr>
        <w:t>.</w:t>
      </w:r>
    </w:p>
    <w:p w:rsidR="009E1052" w:rsidRPr="009E1052" w:rsidRDefault="009E1052" w:rsidP="009E1052">
      <w:pPr>
        <w:rPr>
          <w:sz w:val="28"/>
          <w:szCs w:val="28"/>
          <w:lang w:val="ru-RU"/>
        </w:rPr>
      </w:pPr>
      <w:proofErr w:type="spellStart"/>
      <w:r w:rsidRPr="009E1052">
        <w:rPr>
          <w:sz w:val="28"/>
          <w:szCs w:val="28"/>
          <w:lang w:val="ru-RU"/>
        </w:rPr>
        <w:t>Отримані</w:t>
      </w:r>
      <w:proofErr w:type="spellEnd"/>
      <w:r w:rsidRPr="009E1052">
        <w:rPr>
          <w:sz w:val="28"/>
          <w:szCs w:val="28"/>
          <w:lang w:val="ru-RU"/>
        </w:rPr>
        <w:t xml:space="preserve"> </w:t>
      </w:r>
      <w:proofErr w:type="spellStart"/>
      <w:r w:rsidRPr="009E1052">
        <w:rPr>
          <w:sz w:val="28"/>
          <w:szCs w:val="28"/>
          <w:lang w:val="ru-RU"/>
        </w:rPr>
        <w:t>керуючі</w:t>
      </w:r>
      <w:proofErr w:type="spellEnd"/>
      <w:r w:rsidRPr="009E1052">
        <w:rPr>
          <w:sz w:val="28"/>
          <w:szCs w:val="28"/>
          <w:lang w:val="ru-RU"/>
        </w:rPr>
        <w:t xml:space="preserve"> </w:t>
      </w:r>
      <w:proofErr w:type="spellStart"/>
      <w:r w:rsidRPr="009E1052">
        <w:rPr>
          <w:sz w:val="28"/>
          <w:szCs w:val="28"/>
          <w:lang w:val="ru-RU"/>
        </w:rPr>
        <w:t>сигнали</w:t>
      </w:r>
      <w:proofErr w:type="spellEnd"/>
      <w:r w:rsidRPr="009E1052">
        <w:rPr>
          <w:sz w:val="28"/>
          <w:szCs w:val="28"/>
          <w:lang w:val="ru-RU"/>
        </w:rPr>
        <w:t xml:space="preserve"> </w:t>
      </w:r>
      <w:proofErr w:type="spellStart"/>
      <w:r w:rsidRPr="009E1052">
        <w:rPr>
          <w:sz w:val="28"/>
          <w:szCs w:val="28"/>
          <w:lang w:val="ru-RU"/>
        </w:rPr>
        <w:t>надходять</w:t>
      </w:r>
      <w:proofErr w:type="spellEnd"/>
      <w:r w:rsidRPr="009E1052">
        <w:rPr>
          <w:sz w:val="28"/>
          <w:szCs w:val="28"/>
          <w:lang w:val="ru-RU"/>
        </w:rPr>
        <w:t xml:space="preserve"> до </w:t>
      </w:r>
      <w:proofErr w:type="spellStart"/>
      <w:r w:rsidRPr="009E1052">
        <w:rPr>
          <w:sz w:val="28"/>
          <w:szCs w:val="28"/>
          <w:lang w:val="ru-RU"/>
        </w:rPr>
        <w:t>виконавчих</w:t>
      </w:r>
      <w:proofErr w:type="spellEnd"/>
      <w:r w:rsidRPr="009E1052">
        <w:rPr>
          <w:sz w:val="28"/>
          <w:szCs w:val="28"/>
          <w:lang w:val="ru-RU"/>
        </w:rPr>
        <w:t xml:space="preserve"> </w:t>
      </w:r>
      <w:proofErr w:type="spellStart"/>
      <w:r w:rsidRPr="009E1052">
        <w:rPr>
          <w:sz w:val="28"/>
          <w:szCs w:val="28"/>
          <w:lang w:val="ru-RU"/>
        </w:rPr>
        <w:t>механізмів</w:t>
      </w:r>
      <w:proofErr w:type="spellEnd"/>
      <w:r w:rsidRPr="009E1052">
        <w:rPr>
          <w:sz w:val="28"/>
          <w:szCs w:val="28"/>
          <w:lang w:val="ru-RU"/>
        </w:rPr>
        <w:t xml:space="preserve">, </w:t>
      </w:r>
      <w:proofErr w:type="gramStart"/>
      <w:r w:rsidRPr="009E1052">
        <w:rPr>
          <w:sz w:val="28"/>
          <w:szCs w:val="28"/>
          <w:lang w:val="ru-RU"/>
        </w:rPr>
        <w:t>таких</w:t>
      </w:r>
      <w:proofErr w:type="gramEnd"/>
      <w:r w:rsidRPr="009E1052">
        <w:rPr>
          <w:sz w:val="28"/>
          <w:szCs w:val="28"/>
          <w:lang w:val="ru-RU"/>
        </w:rPr>
        <w:t xml:space="preserve"> як </w:t>
      </w:r>
      <w:proofErr w:type="spellStart"/>
      <w:r w:rsidRPr="009E1052">
        <w:rPr>
          <w:sz w:val="28"/>
          <w:szCs w:val="28"/>
          <w:lang w:val="ru-RU"/>
        </w:rPr>
        <w:t>регулюючі</w:t>
      </w:r>
      <w:proofErr w:type="spellEnd"/>
      <w:r w:rsidRPr="009E1052">
        <w:rPr>
          <w:sz w:val="28"/>
          <w:szCs w:val="28"/>
          <w:lang w:val="ru-RU"/>
        </w:rPr>
        <w:t xml:space="preserve"> </w:t>
      </w:r>
      <w:proofErr w:type="spellStart"/>
      <w:r w:rsidRPr="009E1052">
        <w:rPr>
          <w:sz w:val="28"/>
          <w:szCs w:val="28"/>
          <w:lang w:val="ru-RU"/>
        </w:rPr>
        <w:t>клапани</w:t>
      </w:r>
      <w:proofErr w:type="spellEnd"/>
      <w:r w:rsidRPr="009E1052">
        <w:rPr>
          <w:sz w:val="28"/>
          <w:szCs w:val="28"/>
          <w:lang w:val="ru-RU"/>
        </w:rPr>
        <w:t xml:space="preserve"> та приводи </w:t>
      </w:r>
      <w:proofErr w:type="spellStart"/>
      <w:r w:rsidRPr="009E1052">
        <w:rPr>
          <w:sz w:val="28"/>
          <w:szCs w:val="28"/>
          <w:lang w:val="ru-RU"/>
        </w:rPr>
        <w:t>насосів</w:t>
      </w:r>
      <w:proofErr w:type="spellEnd"/>
      <w:r w:rsidRPr="009E1052">
        <w:rPr>
          <w:sz w:val="28"/>
          <w:szCs w:val="28"/>
          <w:lang w:val="ru-RU"/>
        </w:rPr>
        <w:t xml:space="preserve">, </w:t>
      </w:r>
      <w:proofErr w:type="spellStart"/>
      <w:r w:rsidRPr="009E1052">
        <w:rPr>
          <w:sz w:val="28"/>
          <w:szCs w:val="28"/>
          <w:lang w:val="ru-RU"/>
        </w:rPr>
        <w:t>що</w:t>
      </w:r>
      <w:proofErr w:type="spellEnd"/>
      <w:r w:rsidRPr="009E1052">
        <w:rPr>
          <w:sz w:val="28"/>
          <w:szCs w:val="28"/>
          <w:lang w:val="ru-RU"/>
        </w:rPr>
        <w:t xml:space="preserve"> </w:t>
      </w:r>
      <w:proofErr w:type="spellStart"/>
      <w:r w:rsidRPr="009E1052">
        <w:rPr>
          <w:sz w:val="28"/>
          <w:szCs w:val="28"/>
          <w:lang w:val="ru-RU"/>
        </w:rPr>
        <w:t>змінюють</w:t>
      </w:r>
      <w:proofErr w:type="spellEnd"/>
      <w:r w:rsidRPr="009E1052">
        <w:rPr>
          <w:sz w:val="28"/>
          <w:szCs w:val="28"/>
          <w:lang w:val="ru-RU"/>
        </w:rPr>
        <w:t xml:space="preserve"> </w:t>
      </w:r>
      <w:proofErr w:type="spellStart"/>
      <w:r w:rsidRPr="009E1052">
        <w:rPr>
          <w:sz w:val="28"/>
          <w:szCs w:val="28"/>
          <w:lang w:val="ru-RU"/>
        </w:rPr>
        <w:t>параметри</w:t>
      </w:r>
      <w:proofErr w:type="spellEnd"/>
      <w:r w:rsidRPr="009E1052">
        <w:rPr>
          <w:sz w:val="28"/>
          <w:szCs w:val="28"/>
          <w:lang w:val="ru-RU"/>
        </w:rPr>
        <w:t xml:space="preserve"> </w:t>
      </w:r>
      <w:proofErr w:type="spellStart"/>
      <w:r w:rsidRPr="009E1052">
        <w:rPr>
          <w:sz w:val="28"/>
          <w:szCs w:val="28"/>
          <w:lang w:val="ru-RU"/>
        </w:rPr>
        <w:t>технологічного</w:t>
      </w:r>
      <w:proofErr w:type="spellEnd"/>
      <w:r w:rsidRPr="009E1052">
        <w:rPr>
          <w:sz w:val="28"/>
          <w:szCs w:val="28"/>
          <w:lang w:val="ru-RU"/>
        </w:rPr>
        <w:t xml:space="preserve"> </w:t>
      </w:r>
      <w:proofErr w:type="spellStart"/>
      <w:r w:rsidRPr="009E1052">
        <w:rPr>
          <w:sz w:val="28"/>
          <w:szCs w:val="28"/>
          <w:lang w:val="ru-RU"/>
        </w:rPr>
        <w:t>процесу</w:t>
      </w:r>
      <w:proofErr w:type="spellEnd"/>
      <w:r w:rsidRPr="009E1052">
        <w:rPr>
          <w:sz w:val="28"/>
          <w:szCs w:val="28"/>
          <w:lang w:val="ru-RU"/>
        </w:rPr>
        <w:t xml:space="preserve">. </w:t>
      </w:r>
      <w:proofErr w:type="spellStart"/>
      <w:proofErr w:type="gramStart"/>
      <w:r w:rsidRPr="009E1052">
        <w:rPr>
          <w:sz w:val="28"/>
          <w:szCs w:val="28"/>
          <w:lang w:val="ru-RU"/>
        </w:rPr>
        <w:t>П</w:t>
      </w:r>
      <w:proofErr w:type="gramEnd"/>
      <w:r w:rsidRPr="009E1052">
        <w:rPr>
          <w:sz w:val="28"/>
          <w:szCs w:val="28"/>
          <w:lang w:val="ru-RU"/>
        </w:rPr>
        <w:t>ісля</w:t>
      </w:r>
      <w:proofErr w:type="spellEnd"/>
      <w:r w:rsidRPr="009E1052">
        <w:rPr>
          <w:sz w:val="28"/>
          <w:szCs w:val="28"/>
          <w:lang w:val="ru-RU"/>
        </w:rPr>
        <w:t xml:space="preserve"> </w:t>
      </w:r>
      <w:proofErr w:type="spellStart"/>
      <w:r w:rsidRPr="009E1052">
        <w:rPr>
          <w:sz w:val="28"/>
          <w:szCs w:val="28"/>
          <w:lang w:val="ru-RU"/>
        </w:rPr>
        <w:t>зміни</w:t>
      </w:r>
      <w:proofErr w:type="spellEnd"/>
      <w:r w:rsidRPr="009E1052">
        <w:rPr>
          <w:sz w:val="28"/>
          <w:szCs w:val="28"/>
          <w:lang w:val="ru-RU"/>
        </w:rPr>
        <w:t xml:space="preserve"> режиму </w:t>
      </w:r>
      <w:proofErr w:type="spellStart"/>
      <w:r w:rsidRPr="009E1052">
        <w:rPr>
          <w:sz w:val="28"/>
          <w:szCs w:val="28"/>
          <w:lang w:val="ru-RU"/>
        </w:rPr>
        <w:t>роботи</w:t>
      </w:r>
      <w:proofErr w:type="spellEnd"/>
      <w:r w:rsidRPr="009E1052">
        <w:rPr>
          <w:sz w:val="28"/>
          <w:szCs w:val="28"/>
          <w:lang w:val="ru-RU"/>
        </w:rPr>
        <w:t xml:space="preserve"> </w:t>
      </w:r>
      <w:proofErr w:type="spellStart"/>
      <w:r w:rsidRPr="009E1052">
        <w:rPr>
          <w:sz w:val="28"/>
          <w:szCs w:val="28"/>
          <w:lang w:val="ru-RU"/>
        </w:rPr>
        <w:t>об’єкта</w:t>
      </w:r>
      <w:proofErr w:type="spellEnd"/>
      <w:r w:rsidRPr="009E1052">
        <w:rPr>
          <w:sz w:val="28"/>
          <w:szCs w:val="28"/>
          <w:lang w:val="ru-RU"/>
        </w:rPr>
        <w:t xml:space="preserve"> </w:t>
      </w:r>
      <w:proofErr w:type="spellStart"/>
      <w:r w:rsidRPr="009E1052">
        <w:rPr>
          <w:sz w:val="28"/>
          <w:szCs w:val="28"/>
          <w:lang w:val="ru-RU"/>
        </w:rPr>
        <w:t>відбувається</w:t>
      </w:r>
      <w:proofErr w:type="spellEnd"/>
      <w:r w:rsidRPr="009E1052">
        <w:rPr>
          <w:sz w:val="28"/>
          <w:szCs w:val="28"/>
          <w:lang w:val="ru-RU"/>
        </w:rPr>
        <w:t xml:space="preserve"> </w:t>
      </w:r>
      <w:proofErr w:type="spellStart"/>
      <w:r w:rsidRPr="009E1052">
        <w:rPr>
          <w:sz w:val="28"/>
          <w:szCs w:val="28"/>
          <w:lang w:val="ru-RU"/>
        </w:rPr>
        <w:t>повторне</w:t>
      </w:r>
      <w:proofErr w:type="spellEnd"/>
      <w:r w:rsidRPr="009E1052">
        <w:rPr>
          <w:sz w:val="28"/>
          <w:szCs w:val="28"/>
          <w:lang w:val="ru-RU"/>
        </w:rPr>
        <w:t xml:space="preserve"> </w:t>
      </w:r>
      <w:proofErr w:type="spellStart"/>
      <w:r w:rsidRPr="009E1052">
        <w:rPr>
          <w:sz w:val="28"/>
          <w:szCs w:val="28"/>
          <w:lang w:val="ru-RU"/>
        </w:rPr>
        <w:t>вимірювання</w:t>
      </w:r>
      <w:proofErr w:type="spellEnd"/>
      <w:r w:rsidRPr="009E1052">
        <w:rPr>
          <w:sz w:val="28"/>
          <w:szCs w:val="28"/>
          <w:lang w:val="ru-RU"/>
        </w:rPr>
        <w:t xml:space="preserve"> </w:t>
      </w:r>
      <w:proofErr w:type="spellStart"/>
      <w:r w:rsidRPr="009E1052">
        <w:rPr>
          <w:sz w:val="28"/>
          <w:szCs w:val="28"/>
          <w:lang w:val="ru-RU"/>
        </w:rPr>
        <w:t>параметрів</w:t>
      </w:r>
      <w:proofErr w:type="spellEnd"/>
      <w:r w:rsidRPr="009E1052">
        <w:rPr>
          <w:sz w:val="28"/>
          <w:szCs w:val="28"/>
          <w:lang w:val="ru-RU"/>
        </w:rPr>
        <w:t xml:space="preserve">, </w:t>
      </w:r>
      <w:proofErr w:type="spellStart"/>
      <w:r w:rsidRPr="009E1052">
        <w:rPr>
          <w:sz w:val="28"/>
          <w:szCs w:val="28"/>
          <w:lang w:val="ru-RU"/>
        </w:rPr>
        <w:t>що</w:t>
      </w:r>
      <w:proofErr w:type="spellEnd"/>
      <w:r w:rsidRPr="009E1052">
        <w:rPr>
          <w:sz w:val="28"/>
          <w:szCs w:val="28"/>
          <w:lang w:val="ru-RU"/>
        </w:rPr>
        <w:t xml:space="preserve"> </w:t>
      </w:r>
      <w:proofErr w:type="spellStart"/>
      <w:r w:rsidRPr="009E1052">
        <w:rPr>
          <w:sz w:val="28"/>
          <w:szCs w:val="28"/>
          <w:lang w:val="ru-RU"/>
        </w:rPr>
        <w:t>формує</w:t>
      </w:r>
      <w:proofErr w:type="spellEnd"/>
      <w:r w:rsidRPr="009E1052">
        <w:rPr>
          <w:sz w:val="28"/>
          <w:szCs w:val="28"/>
          <w:lang w:val="ru-RU"/>
        </w:rPr>
        <w:t xml:space="preserve"> </w:t>
      </w:r>
      <w:proofErr w:type="spellStart"/>
      <w:r w:rsidRPr="009E1052">
        <w:rPr>
          <w:sz w:val="28"/>
          <w:szCs w:val="28"/>
          <w:lang w:val="ru-RU"/>
        </w:rPr>
        <w:t>замкнений</w:t>
      </w:r>
      <w:proofErr w:type="spellEnd"/>
      <w:r w:rsidRPr="009E1052">
        <w:rPr>
          <w:sz w:val="28"/>
          <w:szCs w:val="28"/>
          <w:lang w:val="ru-RU"/>
        </w:rPr>
        <w:t xml:space="preserve"> контур </w:t>
      </w:r>
      <w:proofErr w:type="spellStart"/>
      <w:r w:rsidRPr="009E1052">
        <w:rPr>
          <w:sz w:val="28"/>
          <w:szCs w:val="28"/>
          <w:lang w:val="ru-RU"/>
        </w:rPr>
        <w:t>керування</w:t>
      </w:r>
      <w:proofErr w:type="spellEnd"/>
      <w:r w:rsidRPr="009E1052">
        <w:rPr>
          <w:sz w:val="28"/>
          <w:szCs w:val="28"/>
          <w:lang w:val="ru-RU"/>
        </w:rPr>
        <w:t>.</w:t>
      </w:r>
    </w:p>
    <w:p w:rsidR="009E1052" w:rsidRPr="009E1052" w:rsidRDefault="009E1052" w:rsidP="009E1052">
      <w:pPr>
        <w:rPr>
          <w:sz w:val="28"/>
          <w:szCs w:val="28"/>
          <w:lang w:val="ru-RU"/>
        </w:rPr>
      </w:pPr>
      <w:r w:rsidRPr="009E1052">
        <w:rPr>
          <w:sz w:val="28"/>
          <w:szCs w:val="28"/>
          <w:lang w:val="ru-RU"/>
        </w:rPr>
        <w:t xml:space="preserve">У </w:t>
      </w:r>
      <w:proofErr w:type="spellStart"/>
      <w:r w:rsidRPr="009E1052">
        <w:rPr>
          <w:sz w:val="28"/>
          <w:szCs w:val="28"/>
          <w:lang w:val="ru-RU"/>
        </w:rPr>
        <w:t>верхній</w:t>
      </w:r>
      <w:proofErr w:type="spellEnd"/>
      <w:r w:rsidRPr="009E1052">
        <w:rPr>
          <w:sz w:val="28"/>
          <w:szCs w:val="28"/>
          <w:lang w:val="ru-RU"/>
        </w:rPr>
        <w:t xml:space="preserve"> </w:t>
      </w:r>
      <w:proofErr w:type="spellStart"/>
      <w:r w:rsidRPr="009E1052">
        <w:rPr>
          <w:sz w:val="28"/>
          <w:szCs w:val="28"/>
          <w:lang w:val="ru-RU"/>
        </w:rPr>
        <w:t>частині</w:t>
      </w:r>
      <w:proofErr w:type="spellEnd"/>
      <w:r w:rsidRPr="009E1052">
        <w:rPr>
          <w:sz w:val="28"/>
          <w:szCs w:val="28"/>
          <w:lang w:val="ru-RU"/>
        </w:rPr>
        <w:t xml:space="preserve"> </w:t>
      </w:r>
      <w:proofErr w:type="spellStart"/>
      <w:r w:rsidRPr="009E1052">
        <w:rPr>
          <w:sz w:val="28"/>
          <w:szCs w:val="28"/>
          <w:lang w:val="ru-RU"/>
        </w:rPr>
        <w:t>схеми</w:t>
      </w:r>
      <w:proofErr w:type="spellEnd"/>
      <w:r w:rsidRPr="009E1052">
        <w:rPr>
          <w:sz w:val="28"/>
          <w:szCs w:val="28"/>
          <w:lang w:val="ru-RU"/>
        </w:rPr>
        <w:t xml:space="preserve"> показано </w:t>
      </w:r>
      <w:proofErr w:type="spellStart"/>
      <w:r w:rsidRPr="009E1052">
        <w:rPr>
          <w:sz w:val="28"/>
          <w:szCs w:val="28"/>
          <w:lang w:val="ru-RU"/>
        </w:rPr>
        <w:t>операторську</w:t>
      </w:r>
      <w:proofErr w:type="spellEnd"/>
      <w:r w:rsidRPr="009E1052">
        <w:rPr>
          <w:sz w:val="28"/>
          <w:szCs w:val="28"/>
          <w:lang w:val="ru-RU"/>
        </w:rPr>
        <w:t xml:space="preserve"> </w:t>
      </w:r>
      <w:proofErr w:type="spellStart"/>
      <w:r w:rsidRPr="009E1052">
        <w:rPr>
          <w:sz w:val="28"/>
          <w:szCs w:val="28"/>
          <w:lang w:val="ru-RU"/>
        </w:rPr>
        <w:t>станцію</w:t>
      </w:r>
      <w:proofErr w:type="spellEnd"/>
      <w:r w:rsidRPr="009E1052">
        <w:rPr>
          <w:sz w:val="28"/>
          <w:szCs w:val="28"/>
          <w:lang w:val="ru-RU"/>
        </w:rPr>
        <w:t xml:space="preserve"> з SCADA-системою, яка </w:t>
      </w:r>
      <w:proofErr w:type="spellStart"/>
      <w:r w:rsidRPr="009E1052">
        <w:rPr>
          <w:sz w:val="28"/>
          <w:szCs w:val="28"/>
          <w:lang w:val="ru-RU"/>
        </w:rPr>
        <w:t>отримує</w:t>
      </w:r>
      <w:proofErr w:type="spellEnd"/>
      <w:r w:rsidRPr="009E1052">
        <w:rPr>
          <w:sz w:val="28"/>
          <w:szCs w:val="28"/>
          <w:lang w:val="ru-RU"/>
        </w:rPr>
        <w:t xml:space="preserve"> </w:t>
      </w:r>
      <w:proofErr w:type="spellStart"/>
      <w:r w:rsidRPr="009E1052">
        <w:rPr>
          <w:sz w:val="28"/>
          <w:szCs w:val="28"/>
          <w:lang w:val="ru-RU"/>
        </w:rPr>
        <w:t>інформацію</w:t>
      </w:r>
      <w:proofErr w:type="spellEnd"/>
      <w:r w:rsidRPr="009E1052">
        <w:rPr>
          <w:sz w:val="28"/>
          <w:szCs w:val="28"/>
          <w:lang w:val="ru-RU"/>
        </w:rPr>
        <w:t xml:space="preserve"> </w:t>
      </w:r>
      <w:proofErr w:type="spellStart"/>
      <w:r w:rsidRPr="009E1052">
        <w:rPr>
          <w:sz w:val="28"/>
          <w:szCs w:val="28"/>
          <w:lang w:val="ru-RU"/>
        </w:rPr>
        <w:t>від</w:t>
      </w:r>
      <w:proofErr w:type="spellEnd"/>
      <w:r w:rsidRPr="009E1052">
        <w:rPr>
          <w:sz w:val="28"/>
          <w:szCs w:val="28"/>
          <w:lang w:val="ru-RU"/>
        </w:rPr>
        <w:t xml:space="preserve"> контролера, </w:t>
      </w:r>
      <w:proofErr w:type="spellStart"/>
      <w:r w:rsidRPr="009E1052">
        <w:rPr>
          <w:sz w:val="28"/>
          <w:szCs w:val="28"/>
          <w:lang w:val="ru-RU"/>
        </w:rPr>
        <w:t>забезпечує</w:t>
      </w:r>
      <w:proofErr w:type="spellEnd"/>
      <w:r w:rsidRPr="009E1052">
        <w:rPr>
          <w:sz w:val="28"/>
          <w:szCs w:val="28"/>
          <w:lang w:val="ru-RU"/>
        </w:rPr>
        <w:t xml:space="preserve"> </w:t>
      </w:r>
      <w:proofErr w:type="spellStart"/>
      <w:r w:rsidRPr="009E1052">
        <w:rPr>
          <w:sz w:val="28"/>
          <w:szCs w:val="28"/>
          <w:lang w:val="ru-RU"/>
        </w:rPr>
        <w:t>відображення</w:t>
      </w:r>
      <w:proofErr w:type="spellEnd"/>
      <w:r w:rsidRPr="009E1052">
        <w:rPr>
          <w:sz w:val="28"/>
          <w:szCs w:val="28"/>
          <w:lang w:val="ru-RU"/>
        </w:rPr>
        <w:t xml:space="preserve"> </w:t>
      </w:r>
      <w:proofErr w:type="spellStart"/>
      <w:r w:rsidRPr="009E1052">
        <w:rPr>
          <w:sz w:val="28"/>
          <w:szCs w:val="28"/>
          <w:lang w:val="ru-RU"/>
        </w:rPr>
        <w:t>технологічних</w:t>
      </w:r>
      <w:proofErr w:type="spellEnd"/>
      <w:r w:rsidRPr="009E1052">
        <w:rPr>
          <w:sz w:val="28"/>
          <w:szCs w:val="28"/>
          <w:lang w:val="ru-RU"/>
        </w:rPr>
        <w:t xml:space="preserve"> </w:t>
      </w:r>
      <w:proofErr w:type="spellStart"/>
      <w:r w:rsidRPr="009E1052">
        <w:rPr>
          <w:sz w:val="28"/>
          <w:szCs w:val="28"/>
          <w:lang w:val="ru-RU"/>
        </w:rPr>
        <w:t>параметрів</w:t>
      </w:r>
      <w:proofErr w:type="spellEnd"/>
      <w:r w:rsidRPr="009E1052">
        <w:rPr>
          <w:sz w:val="28"/>
          <w:szCs w:val="28"/>
          <w:lang w:val="ru-RU"/>
        </w:rPr>
        <w:t xml:space="preserve">, </w:t>
      </w:r>
      <w:proofErr w:type="spellStart"/>
      <w:proofErr w:type="gramStart"/>
      <w:r w:rsidRPr="009E1052">
        <w:rPr>
          <w:sz w:val="28"/>
          <w:szCs w:val="28"/>
          <w:lang w:val="ru-RU"/>
        </w:rPr>
        <w:t>арх</w:t>
      </w:r>
      <w:proofErr w:type="gramEnd"/>
      <w:r w:rsidRPr="009E1052">
        <w:rPr>
          <w:sz w:val="28"/>
          <w:szCs w:val="28"/>
          <w:lang w:val="ru-RU"/>
        </w:rPr>
        <w:t>івування</w:t>
      </w:r>
      <w:proofErr w:type="spellEnd"/>
      <w:r w:rsidRPr="009E1052">
        <w:rPr>
          <w:sz w:val="28"/>
          <w:szCs w:val="28"/>
          <w:lang w:val="ru-RU"/>
        </w:rPr>
        <w:t xml:space="preserve"> </w:t>
      </w:r>
      <w:proofErr w:type="spellStart"/>
      <w:r w:rsidRPr="009E1052">
        <w:rPr>
          <w:sz w:val="28"/>
          <w:szCs w:val="28"/>
          <w:lang w:val="ru-RU"/>
        </w:rPr>
        <w:t>даних</w:t>
      </w:r>
      <w:proofErr w:type="spellEnd"/>
      <w:r w:rsidRPr="009E1052">
        <w:rPr>
          <w:sz w:val="28"/>
          <w:szCs w:val="28"/>
          <w:lang w:val="ru-RU"/>
        </w:rPr>
        <w:t xml:space="preserve"> та </w:t>
      </w:r>
      <w:proofErr w:type="spellStart"/>
      <w:r w:rsidRPr="009E1052">
        <w:rPr>
          <w:sz w:val="28"/>
          <w:szCs w:val="28"/>
          <w:lang w:val="ru-RU"/>
        </w:rPr>
        <w:t>передавання</w:t>
      </w:r>
      <w:proofErr w:type="spellEnd"/>
      <w:r w:rsidRPr="009E1052">
        <w:rPr>
          <w:sz w:val="28"/>
          <w:szCs w:val="28"/>
          <w:lang w:val="ru-RU"/>
        </w:rPr>
        <w:t xml:space="preserve"> команд </w:t>
      </w:r>
      <w:proofErr w:type="spellStart"/>
      <w:r w:rsidRPr="009E1052">
        <w:rPr>
          <w:sz w:val="28"/>
          <w:szCs w:val="28"/>
          <w:lang w:val="ru-RU"/>
        </w:rPr>
        <w:t>керування</w:t>
      </w:r>
      <w:proofErr w:type="spellEnd"/>
      <w:r w:rsidRPr="009E1052">
        <w:rPr>
          <w:sz w:val="28"/>
          <w:szCs w:val="28"/>
          <w:lang w:val="ru-RU"/>
        </w:rPr>
        <w:t>.</w:t>
      </w:r>
    </w:p>
    <w:p w:rsidR="009E1052" w:rsidRDefault="009E1052" w:rsidP="009E1052">
      <w:pPr>
        <w:rPr>
          <w:sz w:val="28"/>
          <w:szCs w:val="28"/>
          <w:lang w:val="ru-RU"/>
        </w:rPr>
      </w:pPr>
      <w:r w:rsidRPr="009E1052">
        <w:rPr>
          <w:sz w:val="28"/>
          <w:szCs w:val="28"/>
          <w:lang w:val="ru-RU"/>
        </w:rPr>
        <w:t xml:space="preserve">Таким чином, схема </w:t>
      </w:r>
      <w:proofErr w:type="spellStart"/>
      <w:r w:rsidRPr="009E1052">
        <w:rPr>
          <w:sz w:val="28"/>
          <w:szCs w:val="28"/>
          <w:lang w:val="ru-RU"/>
        </w:rPr>
        <w:t>демонструє</w:t>
      </w:r>
      <w:proofErr w:type="spellEnd"/>
      <w:r w:rsidRPr="009E1052">
        <w:rPr>
          <w:sz w:val="28"/>
          <w:szCs w:val="28"/>
          <w:lang w:val="ru-RU"/>
        </w:rPr>
        <w:t xml:space="preserve"> </w:t>
      </w:r>
      <w:proofErr w:type="spellStart"/>
      <w:r w:rsidRPr="009E1052">
        <w:rPr>
          <w:sz w:val="28"/>
          <w:szCs w:val="28"/>
          <w:lang w:val="ru-RU"/>
        </w:rPr>
        <w:t>безперервний</w:t>
      </w:r>
      <w:proofErr w:type="spellEnd"/>
      <w:r w:rsidRPr="009E1052">
        <w:rPr>
          <w:sz w:val="28"/>
          <w:szCs w:val="28"/>
          <w:lang w:val="ru-RU"/>
        </w:rPr>
        <w:t xml:space="preserve"> </w:t>
      </w:r>
      <w:proofErr w:type="spellStart"/>
      <w:r w:rsidRPr="009E1052">
        <w:rPr>
          <w:sz w:val="28"/>
          <w:szCs w:val="28"/>
          <w:lang w:val="ru-RU"/>
        </w:rPr>
        <w:t>інформаційний</w:t>
      </w:r>
      <w:proofErr w:type="spellEnd"/>
      <w:r w:rsidRPr="009E1052">
        <w:rPr>
          <w:sz w:val="28"/>
          <w:szCs w:val="28"/>
          <w:lang w:val="ru-RU"/>
        </w:rPr>
        <w:t xml:space="preserve"> </w:t>
      </w:r>
      <w:proofErr w:type="spellStart"/>
      <w:r w:rsidRPr="009E1052">
        <w:rPr>
          <w:sz w:val="28"/>
          <w:szCs w:val="28"/>
          <w:lang w:val="ru-RU"/>
        </w:rPr>
        <w:t>обмін</w:t>
      </w:r>
      <w:proofErr w:type="spellEnd"/>
      <w:r w:rsidRPr="009E1052">
        <w:rPr>
          <w:sz w:val="28"/>
          <w:szCs w:val="28"/>
          <w:lang w:val="ru-RU"/>
        </w:rPr>
        <w:t xml:space="preserve"> </w:t>
      </w:r>
      <w:proofErr w:type="spellStart"/>
      <w:proofErr w:type="gramStart"/>
      <w:r w:rsidRPr="009E1052">
        <w:rPr>
          <w:sz w:val="28"/>
          <w:szCs w:val="28"/>
          <w:lang w:val="ru-RU"/>
        </w:rPr>
        <w:t>м</w:t>
      </w:r>
      <w:proofErr w:type="gramEnd"/>
      <w:r w:rsidRPr="009E1052">
        <w:rPr>
          <w:sz w:val="28"/>
          <w:szCs w:val="28"/>
          <w:lang w:val="ru-RU"/>
        </w:rPr>
        <w:t>іж</w:t>
      </w:r>
      <w:proofErr w:type="spellEnd"/>
      <w:r w:rsidRPr="009E1052">
        <w:rPr>
          <w:sz w:val="28"/>
          <w:szCs w:val="28"/>
          <w:lang w:val="ru-RU"/>
        </w:rPr>
        <w:t xml:space="preserve"> </w:t>
      </w:r>
      <w:proofErr w:type="spellStart"/>
      <w:r w:rsidRPr="009E1052">
        <w:rPr>
          <w:sz w:val="28"/>
          <w:szCs w:val="28"/>
          <w:lang w:val="ru-RU"/>
        </w:rPr>
        <w:t>усіма</w:t>
      </w:r>
      <w:proofErr w:type="spellEnd"/>
      <w:r w:rsidRPr="009E1052">
        <w:rPr>
          <w:sz w:val="28"/>
          <w:szCs w:val="28"/>
          <w:lang w:val="ru-RU"/>
        </w:rPr>
        <w:t xml:space="preserve"> </w:t>
      </w:r>
      <w:proofErr w:type="spellStart"/>
      <w:r w:rsidRPr="009E1052">
        <w:rPr>
          <w:sz w:val="28"/>
          <w:szCs w:val="28"/>
          <w:lang w:val="ru-RU"/>
        </w:rPr>
        <w:t>елементами</w:t>
      </w:r>
      <w:proofErr w:type="spellEnd"/>
      <w:r w:rsidRPr="009E1052">
        <w:rPr>
          <w:sz w:val="28"/>
          <w:szCs w:val="28"/>
          <w:lang w:val="ru-RU"/>
        </w:rPr>
        <w:t xml:space="preserve"> </w:t>
      </w:r>
      <w:proofErr w:type="spellStart"/>
      <w:r w:rsidRPr="009E1052">
        <w:rPr>
          <w:sz w:val="28"/>
          <w:szCs w:val="28"/>
          <w:lang w:val="ru-RU"/>
        </w:rPr>
        <w:t>системи</w:t>
      </w:r>
      <w:proofErr w:type="spellEnd"/>
      <w:r w:rsidRPr="009E1052">
        <w:rPr>
          <w:sz w:val="28"/>
          <w:szCs w:val="28"/>
          <w:lang w:val="ru-RU"/>
        </w:rPr>
        <w:t xml:space="preserve">, </w:t>
      </w:r>
      <w:proofErr w:type="spellStart"/>
      <w:r w:rsidRPr="009E1052">
        <w:rPr>
          <w:sz w:val="28"/>
          <w:szCs w:val="28"/>
          <w:lang w:val="ru-RU"/>
        </w:rPr>
        <w:t>що</w:t>
      </w:r>
      <w:proofErr w:type="spellEnd"/>
      <w:r w:rsidRPr="009E1052">
        <w:rPr>
          <w:sz w:val="28"/>
          <w:szCs w:val="28"/>
          <w:lang w:val="ru-RU"/>
        </w:rPr>
        <w:t xml:space="preserve"> </w:t>
      </w:r>
      <w:proofErr w:type="spellStart"/>
      <w:r w:rsidRPr="009E1052">
        <w:rPr>
          <w:sz w:val="28"/>
          <w:szCs w:val="28"/>
          <w:lang w:val="ru-RU"/>
        </w:rPr>
        <w:t>забезпечує</w:t>
      </w:r>
      <w:proofErr w:type="spellEnd"/>
      <w:r w:rsidRPr="009E1052">
        <w:rPr>
          <w:sz w:val="28"/>
          <w:szCs w:val="28"/>
          <w:lang w:val="ru-RU"/>
        </w:rPr>
        <w:t xml:space="preserve"> </w:t>
      </w:r>
      <w:proofErr w:type="spellStart"/>
      <w:r w:rsidRPr="009E1052">
        <w:rPr>
          <w:sz w:val="28"/>
          <w:szCs w:val="28"/>
          <w:lang w:val="ru-RU"/>
        </w:rPr>
        <w:t>стабільну</w:t>
      </w:r>
      <w:proofErr w:type="spellEnd"/>
      <w:r w:rsidRPr="009E1052">
        <w:rPr>
          <w:sz w:val="28"/>
          <w:szCs w:val="28"/>
          <w:lang w:val="ru-RU"/>
        </w:rPr>
        <w:t xml:space="preserve"> роботу </w:t>
      </w:r>
      <w:proofErr w:type="spellStart"/>
      <w:r w:rsidRPr="009E1052">
        <w:rPr>
          <w:sz w:val="28"/>
          <w:szCs w:val="28"/>
          <w:lang w:val="ru-RU"/>
        </w:rPr>
        <w:t>ректифікаційної</w:t>
      </w:r>
      <w:proofErr w:type="spellEnd"/>
      <w:r w:rsidRPr="009E1052">
        <w:rPr>
          <w:sz w:val="28"/>
          <w:szCs w:val="28"/>
          <w:lang w:val="ru-RU"/>
        </w:rPr>
        <w:t xml:space="preserve"> установки.</w:t>
      </w:r>
    </w:p>
    <w:p w:rsidR="00C706AD" w:rsidRDefault="00C706AD" w:rsidP="009E1052">
      <w:pPr>
        <w:rPr>
          <w:sz w:val="28"/>
          <w:szCs w:val="28"/>
          <w:lang w:val="ru-RU"/>
        </w:rPr>
      </w:pPr>
    </w:p>
    <w:p w:rsidR="00C706AD" w:rsidRDefault="00C706AD" w:rsidP="00C706AD">
      <w:pPr>
        <w:pStyle w:val="3"/>
        <w:spacing w:line="360" w:lineRule="auto"/>
        <w:ind w:left="0" w:firstLine="709"/>
      </w:pPr>
      <w:r>
        <w:t>3.3 Алгоритм роботи системи керування ректифікаційною колоною</w:t>
      </w:r>
    </w:p>
    <w:p w:rsidR="00D7318C" w:rsidRPr="00D7318C" w:rsidRDefault="00D7318C" w:rsidP="00D7318C"/>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 xml:space="preserve">Ефективність функціонування комп’ютерно-інтегрованої системи керування ректифікаційною колоною визначається правильністю реалізації алгоритмів автоматичного регулювання, які забезпечують підтримання </w:t>
      </w:r>
      <w:r w:rsidRPr="00D7318C">
        <w:rPr>
          <w:sz w:val="28"/>
          <w:szCs w:val="28"/>
        </w:rPr>
        <w:lastRenderedPageBreak/>
        <w:t>стабільних технологічних режимів у різних умовах роботи установки. Алгоритм роботи системи визначає послідовність обробки інформації, формування керуючих впливів та взаємодію окремих контурів регулювання.</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Система керування працює у безперервному режимі та базується на принципі замкненого регулювання із зворотним зв’язком. Усі контури керування функціонують одночасно, проте кожний із них виконує власну задачу стабілізації окремого параметра технологічного процесу.</w:t>
      </w:r>
    </w:p>
    <w:p w:rsidR="00C706AD" w:rsidRPr="00D7318C" w:rsidRDefault="00C706AD" w:rsidP="00D7318C">
      <w:pPr>
        <w:pStyle w:val="4"/>
        <w:spacing w:line="360" w:lineRule="auto"/>
        <w:ind w:firstLine="709"/>
        <w:jc w:val="both"/>
        <w:rPr>
          <w:b w:val="0"/>
        </w:rPr>
      </w:pPr>
      <w:r w:rsidRPr="00D7318C">
        <w:rPr>
          <w:b w:val="0"/>
        </w:rPr>
        <w:t>Загальний принцип функціонування алгоритму</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Робота системи керування може бути представлена як циклічна послідовність операцій, що безперервно повторюється протягом роботи установки. На кожному циклі виконуються наступні операції:</w:t>
      </w:r>
    </w:p>
    <w:p w:rsidR="00C706AD" w:rsidRPr="00D7318C" w:rsidRDefault="00C706AD" w:rsidP="00DF74A1">
      <w:pPr>
        <w:pStyle w:val="aff"/>
        <w:numPr>
          <w:ilvl w:val="0"/>
          <w:numId w:val="12"/>
        </w:numPr>
        <w:spacing w:before="0" w:beforeAutospacing="0" w:after="0" w:line="360" w:lineRule="auto"/>
        <w:ind w:left="0" w:firstLine="709"/>
        <w:jc w:val="both"/>
        <w:rPr>
          <w:sz w:val="28"/>
          <w:szCs w:val="28"/>
        </w:rPr>
      </w:pPr>
      <w:r w:rsidRPr="00D7318C">
        <w:rPr>
          <w:sz w:val="28"/>
          <w:szCs w:val="28"/>
        </w:rPr>
        <w:t>Зчитування сигналів із вимірювальних датчиків.</w:t>
      </w:r>
    </w:p>
    <w:p w:rsidR="00C706AD" w:rsidRPr="00D7318C" w:rsidRDefault="00C706AD" w:rsidP="00DF74A1">
      <w:pPr>
        <w:pStyle w:val="aff"/>
        <w:numPr>
          <w:ilvl w:val="0"/>
          <w:numId w:val="12"/>
        </w:numPr>
        <w:spacing w:before="0" w:beforeAutospacing="0" w:after="0" w:line="360" w:lineRule="auto"/>
        <w:ind w:left="0" w:firstLine="709"/>
        <w:jc w:val="both"/>
        <w:rPr>
          <w:sz w:val="28"/>
          <w:szCs w:val="28"/>
        </w:rPr>
      </w:pPr>
      <w:r w:rsidRPr="00D7318C">
        <w:rPr>
          <w:sz w:val="28"/>
          <w:szCs w:val="28"/>
        </w:rPr>
        <w:t>Перетворення та фільтрація отриманих сигналів.</w:t>
      </w:r>
    </w:p>
    <w:p w:rsidR="00C706AD" w:rsidRPr="00D7318C" w:rsidRDefault="00C706AD" w:rsidP="00DF74A1">
      <w:pPr>
        <w:pStyle w:val="aff"/>
        <w:numPr>
          <w:ilvl w:val="0"/>
          <w:numId w:val="12"/>
        </w:numPr>
        <w:spacing w:before="0" w:beforeAutospacing="0" w:after="0" w:line="360" w:lineRule="auto"/>
        <w:ind w:left="0" w:firstLine="709"/>
        <w:jc w:val="both"/>
        <w:rPr>
          <w:sz w:val="28"/>
          <w:szCs w:val="28"/>
        </w:rPr>
      </w:pPr>
      <w:r w:rsidRPr="00D7318C">
        <w:rPr>
          <w:sz w:val="28"/>
          <w:szCs w:val="28"/>
        </w:rPr>
        <w:t>Порівняння фактичних параметрів із заданими значеннями.</w:t>
      </w:r>
    </w:p>
    <w:p w:rsidR="00C706AD" w:rsidRPr="00D7318C" w:rsidRDefault="00C706AD" w:rsidP="00DF74A1">
      <w:pPr>
        <w:pStyle w:val="aff"/>
        <w:numPr>
          <w:ilvl w:val="0"/>
          <w:numId w:val="12"/>
        </w:numPr>
        <w:spacing w:before="0" w:beforeAutospacing="0" w:after="0" w:line="360" w:lineRule="auto"/>
        <w:ind w:left="0" w:firstLine="709"/>
        <w:jc w:val="both"/>
        <w:rPr>
          <w:sz w:val="28"/>
          <w:szCs w:val="28"/>
        </w:rPr>
      </w:pPr>
      <w:r w:rsidRPr="00D7318C">
        <w:rPr>
          <w:sz w:val="28"/>
          <w:szCs w:val="28"/>
        </w:rPr>
        <w:t>Обчислення величини відхилення.</w:t>
      </w:r>
    </w:p>
    <w:p w:rsidR="00C706AD" w:rsidRPr="00D7318C" w:rsidRDefault="00C706AD" w:rsidP="00DF74A1">
      <w:pPr>
        <w:pStyle w:val="aff"/>
        <w:numPr>
          <w:ilvl w:val="0"/>
          <w:numId w:val="12"/>
        </w:numPr>
        <w:spacing w:before="0" w:beforeAutospacing="0" w:after="0" w:line="360" w:lineRule="auto"/>
        <w:ind w:left="0" w:firstLine="709"/>
        <w:jc w:val="both"/>
        <w:rPr>
          <w:sz w:val="28"/>
          <w:szCs w:val="28"/>
        </w:rPr>
      </w:pPr>
      <w:r w:rsidRPr="00D7318C">
        <w:rPr>
          <w:sz w:val="28"/>
          <w:szCs w:val="28"/>
        </w:rPr>
        <w:t>Розрахунок керуючого впливу регулятором.</w:t>
      </w:r>
    </w:p>
    <w:p w:rsidR="00C706AD" w:rsidRPr="00D7318C" w:rsidRDefault="00C706AD" w:rsidP="00DF74A1">
      <w:pPr>
        <w:pStyle w:val="aff"/>
        <w:numPr>
          <w:ilvl w:val="0"/>
          <w:numId w:val="12"/>
        </w:numPr>
        <w:spacing w:before="0" w:beforeAutospacing="0" w:after="0" w:line="360" w:lineRule="auto"/>
        <w:ind w:left="0" w:firstLine="709"/>
        <w:jc w:val="both"/>
        <w:rPr>
          <w:sz w:val="28"/>
          <w:szCs w:val="28"/>
        </w:rPr>
      </w:pPr>
      <w:r w:rsidRPr="00D7318C">
        <w:rPr>
          <w:sz w:val="28"/>
          <w:szCs w:val="28"/>
        </w:rPr>
        <w:t>Передача сигналів на виконавчі механізми.</w:t>
      </w:r>
    </w:p>
    <w:p w:rsidR="00C706AD" w:rsidRPr="00D7318C" w:rsidRDefault="00C706AD" w:rsidP="00DF74A1">
      <w:pPr>
        <w:pStyle w:val="aff"/>
        <w:numPr>
          <w:ilvl w:val="0"/>
          <w:numId w:val="12"/>
        </w:numPr>
        <w:spacing w:before="0" w:beforeAutospacing="0" w:after="0" w:line="360" w:lineRule="auto"/>
        <w:ind w:left="0" w:firstLine="709"/>
        <w:jc w:val="both"/>
        <w:rPr>
          <w:sz w:val="28"/>
          <w:szCs w:val="28"/>
        </w:rPr>
      </w:pPr>
      <w:r w:rsidRPr="00D7318C">
        <w:rPr>
          <w:sz w:val="28"/>
          <w:szCs w:val="28"/>
        </w:rPr>
        <w:t>Зміна режиму роботи технологічного обладнання.</w:t>
      </w:r>
    </w:p>
    <w:p w:rsidR="00C706AD" w:rsidRPr="00D7318C" w:rsidRDefault="00C706AD" w:rsidP="00DF74A1">
      <w:pPr>
        <w:pStyle w:val="aff"/>
        <w:numPr>
          <w:ilvl w:val="0"/>
          <w:numId w:val="12"/>
        </w:numPr>
        <w:spacing w:before="0" w:beforeAutospacing="0" w:after="0" w:line="360" w:lineRule="auto"/>
        <w:ind w:left="0" w:firstLine="709"/>
        <w:jc w:val="both"/>
        <w:rPr>
          <w:sz w:val="28"/>
          <w:szCs w:val="28"/>
        </w:rPr>
      </w:pPr>
      <w:r w:rsidRPr="00D7318C">
        <w:rPr>
          <w:sz w:val="28"/>
          <w:szCs w:val="28"/>
        </w:rPr>
        <w:t>Повторне вимірювання параметрів процесу.</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Таким чином реалізується безперервний замкнений цикл регулювання.</w:t>
      </w:r>
    </w:p>
    <w:p w:rsidR="00C706AD" w:rsidRPr="00D7318C" w:rsidRDefault="00C706AD" w:rsidP="00D7318C">
      <w:pPr>
        <w:pStyle w:val="4"/>
        <w:spacing w:line="360" w:lineRule="auto"/>
        <w:ind w:firstLine="709"/>
        <w:jc w:val="both"/>
        <w:rPr>
          <w:b w:val="0"/>
        </w:rPr>
      </w:pPr>
      <w:r w:rsidRPr="00D7318C">
        <w:rPr>
          <w:b w:val="0"/>
        </w:rPr>
        <w:t>Алгоритм регулювання температури у верхній частині колони</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Температура у верхній частині колони визначає склад верхнього продукту. Алгоритм керування працює таким чином:</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вимірюється поточна температура у верхній частині колони;</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визначається відхилення від заданого значення;</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регулятор формує керуючий сигнал;</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змінюється витрата флегми;</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 xml:space="preserve">покращується процес конденсації та збагачення </w:t>
      </w:r>
      <w:proofErr w:type="spellStart"/>
      <w:r w:rsidRPr="00D7318C">
        <w:rPr>
          <w:sz w:val="28"/>
          <w:szCs w:val="28"/>
        </w:rPr>
        <w:t>легкокиплячих</w:t>
      </w:r>
      <w:proofErr w:type="spellEnd"/>
      <w:r w:rsidRPr="00D7318C">
        <w:rPr>
          <w:sz w:val="28"/>
          <w:szCs w:val="28"/>
        </w:rPr>
        <w:t xml:space="preserve"> компонентів;</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lastRenderedPageBreak/>
        <w:t>температура поступово повертається до заданого значення.</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Такий контур дозволяє стабілізувати якість верхнього продукту.</w:t>
      </w:r>
    </w:p>
    <w:p w:rsidR="00C706AD" w:rsidRPr="00D7318C" w:rsidRDefault="00C706AD" w:rsidP="00D7318C">
      <w:pPr>
        <w:pStyle w:val="4"/>
        <w:spacing w:line="360" w:lineRule="auto"/>
        <w:ind w:firstLine="709"/>
        <w:jc w:val="both"/>
        <w:rPr>
          <w:b w:val="0"/>
        </w:rPr>
      </w:pPr>
      <w:r w:rsidRPr="00D7318C">
        <w:rPr>
          <w:b w:val="0"/>
        </w:rPr>
        <w:t>Алгоритм регулювання температури у нижній частині колони</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Для забезпечення ефективного відділення важких компонентів використовується регулювання теплового навантаження кип’ятильника:</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вимірюється температура в кубовій частині;</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визначається відхилення від заданого значення;</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регулятор коригує подачу теплоносія;</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змінюється інтенсивність випаровування;</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стабілізується склад кубового продукту.</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Цей контур впливає на загальний тепловий баланс колони.</w:t>
      </w:r>
    </w:p>
    <w:p w:rsidR="00C706AD" w:rsidRPr="00D7318C" w:rsidRDefault="00C706AD" w:rsidP="00D7318C">
      <w:pPr>
        <w:pStyle w:val="4"/>
        <w:spacing w:line="360" w:lineRule="auto"/>
        <w:ind w:firstLine="709"/>
        <w:jc w:val="both"/>
        <w:rPr>
          <w:b w:val="0"/>
        </w:rPr>
      </w:pPr>
      <w:r w:rsidRPr="00D7318C">
        <w:rPr>
          <w:b w:val="0"/>
        </w:rPr>
        <w:t>Алгоритм регулювання тиску в колоні</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Тиск у колоні безпосередньо впливає на температуру кипіння компонентів та стабільність роботи апарата. Алгоритм включає:</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вимірювання тиску у верхній частині колони;</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визначення відхилення від заданого значення;</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зміну подачі охолоджуючої води у конденсатор;</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стабілізацію інтенсивності конденсації пари;</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повернення тиску до допустимого значення.</w:t>
      </w:r>
    </w:p>
    <w:p w:rsidR="00C706AD" w:rsidRPr="00D7318C" w:rsidRDefault="00C706AD" w:rsidP="00D7318C">
      <w:pPr>
        <w:pStyle w:val="4"/>
        <w:spacing w:line="360" w:lineRule="auto"/>
        <w:ind w:firstLine="709"/>
        <w:jc w:val="both"/>
        <w:rPr>
          <w:b w:val="0"/>
        </w:rPr>
      </w:pPr>
      <w:r w:rsidRPr="00D7318C">
        <w:rPr>
          <w:b w:val="0"/>
        </w:rPr>
        <w:t>Алгоритм регулювання рівнів рідини</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Матеріальний баланс установки підтримується шляхом регулювання рівнів у технологічних ємностях:</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рівень у кубовій частині регулюється зміною витрати кубового продукту;</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 xml:space="preserve">рівень у </w:t>
      </w:r>
      <w:proofErr w:type="spellStart"/>
      <w:r w:rsidRPr="00D7318C">
        <w:rPr>
          <w:sz w:val="28"/>
          <w:szCs w:val="28"/>
        </w:rPr>
        <w:t>флегмовій</w:t>
      </w:r>
      <w:proofErr w:type="spellEnd"/>
      <w:r w:rsidRPr="00D7318C">
        <w:rPr>
          <w:sz w:val="28"/>
          <w:szCs w:val="28"/>
        </w:rPr>
        <w:t xml:space="preserve"> ємності регулюється зміною витрати дистиляту.</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Підтримання стабільних рівнів запобігає аварійним режимам роботи обладнання.</w:t>
      </w:r>
    </w:p>
    <w:p w:rsidR="00C706AD" w:rsidRPr="00D7318C" w:rsidRDefault="00C706AD" w:rsidP="00D7318C">
      <w:pPr>
        <w:pStyle w:val="4"/>
        <w:spacing w:line="360" w:lineRule="auto"/>
        <w:ind w:firstLine="709"/>
        <w:jc w:val="both"/>
        <w:rPr>
          <w:b w:val="0"/>
        </w:rPr>
      </w:pPr>
      <w:r w:rsidRPr="00D7318C">
        <w:rPr>
          <w:b w:val="0"/>
        </w:rPr>
        <w:t>Взаємодія контурів регулювання</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lastRenderedPageBreak/>
        <w:t>Особливістю ректифікаційного процесу є взаємний вплив контурів керування. Зміна теплового навантаження може змінювати температуру верху, а зміна флегми — впливати на тепловий баланс колони. Тому алгоритми керування повинні враховувати взаємозв’язок параметрів.</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У сучасних системах застосовуються методи погодження роботи контурів, що зменшують взаємні коливання параметрів та підвищують стійкість процесу.</w:t>
      </w:r>
    </w:p>
    <w:p w:rsidR="00C706AD" w:rsidRPr="00D7318C" w:rsidRDefault="00C706AD" w:rsidP="00D7318C">
      <w:pPr>
        <w:pStyle w:val="4"/>
        <w:spacing w:line="360" w:lineRule="auto"/>
        <w:ind w:firstLine="709"/>
        <w:jc w:val="both"/>
        <w:rPr>
          <w:b w:val="0"/>
        </w:rPr>
      </w:pPr>
      <w:r w:rsidRPr="00D7318C">
        <w:rPr>
          <w:b w:val="0"/>
        </w:rPr>
        <w:t>Робота системи при пуску та зміні режиму</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Під час пуску установки або зміни технологічного навантаження система керування переходить у режим поступового виведення процесу на робочі параметри. Послідовно виконуються:</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запуск циркуляції теплоносіїв;</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стабілізація тиску;</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поступове підведення тепла;</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встановлення робочого температурного профілю;</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вихід установки на номінальний режим.</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Такий алгоритм запобігає різким коливанням параметрів і забезпечує безпечний запуск обладнання.</w:t>
      </w:r>
    </w:p>
    <w:p w:rsidR="00C706AD" w:rsidRPr="00D7318C" w:rsidRDefault="00C706AD" w:rsidP="00D7318C">
      <w:pPr>
        <w:pStyle w:val="4"/>
        <w:spacing w:line="360" w:lineRule="auto"/>
        <w:ind w:firstLine="709"/>
        <w:jc w:val="both"/>
        <w:rPr>
          <w:b w:val="0"/>
        </w:rPr>
      </w:pPr>
      <w:r w:rsidRPr="00D7318C">
        <w:rPr>
          <w:b w:val="0"/>
        </w:rPr>
        <w:t>Робота системи при виникненні аварійних ситуацій</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У разі перевищення допустимих значень параметрів система автоматично формує аварійні сигнали та виконує захисні дії:</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зменшується подача тепла;</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обмежується подача сировини;</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подаються сигнали оператору;</w:t>
      </w:r>
    </w:p>
    <w:p w:rsidR="00C706AD" w:rsidRPr="00D7318C" w:rsidRDefault="00C706AD" w:rsidP="00DF74A1">
      <w:pPr>
        <w:pStyle w:val="aff"/>
        <w:numPr>
          <w:ilvl w:val="0"/>
          <w:numId w:val="9"/>
        </w:numPr>
        <w:spacing w:before="0" w:beforeAutospacing="0" w:after="0" w:line="360" w:lineRule="auto"/>
        <w:ind w:left="0" w:firstLine="709"/>
        <w:jc w:val="both"/>
        <w:rPr>
          <w:sz w:val="28"/>
          <w:szCs w:val="28"/>
        </w:rPr>
      </w:pPr>
      <w:r w:rsidRPr="00D7318C">
        <w:rPr>
          <w:sz w:val="28"/>
          <w:szCs w:val="28"/>
        </w:rPr>
        <w:t>за необхідності здійснюється аварійна зупинка обладнання.</w:t>
      </w:r>
    </w:p>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Це дозволяє запобігти пошкодженню обладнання та виникненню небезпечних ситуацій.</w:t>
      </w:r>
    </w:p>
    <w:p w:rsidR="00C706AD" w:rsidRDefault="00C706AD" w:rsidP="00D7318C">
      <w:pPr>
        <w:pStyle w:val="4"/>
        <w:spacing w:line="360" w:lineRule="auto"/>
        <w:ind w:firstLine="709"/>
        <w:jc w:val="both"/>
        <w:rPr>
          <w:b w:val="0"/>
        </w:rPr>
      </w:pPr>
      <w:r w:rsidRPr="00D7318C">
        <w:rPr>
          <w:b w:val="0"/>
        </w:rPr>
        <w:t>Узагальнення роботи алгоритму</w:t>
      </w:r>
    </w:p>
    <w:p w:rsidR="00D7318C" w:rsidRDefault="00D7318C" w:rsidP="00D7318C">
      <w:pPr>
        <w:jc w:val="center"/>
      </w:pPr>
      <w:r>
        <w:rPr>
          <w:noProof/>
          <w:lang w:val="ru-RU"/>
        </w:rPr>
        <w:lastRenderedPageBreak/>
        <w:drawing>
          <wp:inline distT="0" distB="0" distL="0" distR="0">
            <wp:extent cx="3794760" cy="3040380"/>
            <wp:effectExtent l="0" t="0" r="0" b="762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3794760" cy="3040380"/>
                    </a:xfrm>
                    <a:prstGeom prst="rect">
                      <a:avLst/>
                    </a:prstGeom>
                    <a:noFill/>
                    <a:ln>
                      <a:noFill/>
                    </a:ln>
                  </pic:spPr>
                </pic:pic>
              </a:graphicData>
            </a:graphic>
          </wp:inline>
        </w:drawing>
      </w:r>
    </w:p>
    <w:p w:rsidR="00D7318C" w:rsidRDefault="00D7318C" w:rsidP="00D7318C">
      <w:pPr>
        <w:rPr>
          <w:rStyle w:val="aff0"/>
          <w:i w:val="0"/>
          <w:sz w:val="28"/>
          <w:szCs w:val="28"/>
        </w:rPr>
      </w:pPr>
      <w:r w:rsidRPr="009E1052">
        <w:rPr>
          <w:rStyle w:val="aff0"/>
          <w:i w:val="0"/>
          <w:sz w:val="28"/>
          <w:szCs w:val="28"/>
        </w:rPr>
        <w:t>Рисунок 3.</w:t>
      </w:r>
      <w:r>
        <w:rPr>
          <w:rStyle w:val="aff0"/>
          <w:i w:val="0"/>
          <w:sz w:val="28"/>
          <w:szCs w:val="28"/>
        </w:rPr>
        <w:t>3</w:t>
      </w:r>
      <w:r w:rsidRPr="009E1052">
        <w:rPr>
          <w:rStyle w:val="aff0"/>
          <w:i w:val="0"/>
          <w:sz w:val="28"/>
          <w:szCs w:val="28"/>
        </w:rPr>
        <w:t xml:space="preserve"> </w:t>
      </w:r>
      <w:r>
        <w:rPr>
          <w:rStyle w:val="aff0"/>
          <w:i w:val="0"/>
          <w:sz w:val="28"/>
          <w:szCs w:val="28"/>
        </w:rPr>
        <w:t>Блок-схема алгоритму роботи системи</w:t>
      </w:r>
      <w:r w:rsidRPr="009E1052">
        <w:rPr>
          <w:rStyle w:val="aff0"/>
          <w:i w:val="0"/>
          <w:sz w:val="28"/>
          <w:szCs w:val="28"/>
        </w:rPr>
        <w:t xml:space="preserve"> керування ректифікаційною колоною</w:t>
      </w:r>
      <w:r>
        <w:rPr>
          <w:rStyle w:val="aff0"/>
          <w:i w:val="0"/>
          <w:sz w:val="28"/>
          <w:szCs w:val="28"/>
        </w:rPr>
        <w:t>.</w:t>
      </w:r>
    </w:p>
    <w:p w:rsidR="00D7318C" w:rsidRPr="00D7318C" w:rsidRDefault="00D7318C" w:rsidP="00D7318C"/>
    <w:p w:rsidR="00C706AD" w:rsidRPr="00D7318C" w:rsidRDefault="00C706AD" w:rsidP="00D7318C">
      <w:pPr>
        <w:pStyle w:val="aff"/>
        <w:spacing w:before="0" w:beforeAutospacing="0" w:after="0" w:line="360" w:lineRule="auto"/>
        <w:ind w:firstLine="709"/>
        <w:jc w:val="both"/>
        <w:rPr>
          <w:sz w:val="28"/>
          <w:szCs w:val="28"/>
        </w:rPr>
      </w:pPr>
      <w:r w:rsidRPr="00D7318C">
        <w:rPr>
          <w:sz w:val="28"/>
          <w:szCs w:val="28"/>
        </w:rPr>
        <w:t>Отже, алгоритм роботи системи керування базується на безперервному контролі технологічних параметрів, обробці отриманої інформації та формуванні керуючих впливів, що забезпечують стабільність процесу ректифікації.</w:t>
      </w:r>
    </w:p>
    <w:p w:rsidR="0064345A" w:rsidRDefault="00C706AD" w:rsidP="00D7318C">
      <w:pPr>
        <w:pStyle w:val="aff"/>
        <w:spacing w:before="0" w:beforeAutospacing="0" w:after="0" w:line="360" w:lineRule="auto"/>
        <w:ind w:firstLine="709"/>
        <w:jc w:val="both"/>
        <w:rPr>
          <w:sz w:val="28"/>
          <w:szCs w:val="28"/>
        </w:rPr>
      </w:pPr>
      <w:r w:rsidRPr="00D7318C">
        <w:rPr>
          <w:sz w:val="28"/>
          <w:szCs w:val="28"/>
        </w:rPr>
        <w:t>Розроблений алгоритм є основою для подальшого математичного моделювання системи керування, яке буде виконано у наступному розділі роботи.</w:t>
      </w:r>
    </w:p>
    <w:p w:rsidR="0064345A" w:rsidRDefault="0064345A">
      <w:pPr>
        <w:rPr>
          <w:sz w:val="28"/>
          <w:szCs w:val="28"/>
        </w:rPr>
      </w:pPr>
      <w:r>
        <w:rPr>
          <w:sz w:val="28"/>
          <w:szCs w:val="28"/>
        </w:rPr>
        <w:br w:type="page"/>
      </w:r>
    </w:p>
    <w:p w:rsidR="003636FF" w:rsidRPr="00A00689" w:rsidRDefault="003636FF" w:rsidP="003A0692">
      <w:pPr>
        <w:pStyle w:val="1"/>
        <w:ind w:firstLine="0"/>
        <w:rPr>
          <w:rFonts w:ascii="Times New Roman" w:hAnsi="Times New Roman" w:cs="Times New Roman"/>
          <w:color w:val="000000" w:themeColor="text1"/>
        </w:rPr>
      </w:pPr>
      <w:r w:rsidRPr="00A00689">
        <w:rPr>
          <w:rFonts w:ascii="Times New Roman" w:hAnsi="Times New Roman" w:cs="Times New Roman"/>
          <w:color w:val="000000" w:themeColor="text1"/>
        </w:rPr>
        <w:lastRenderedPageBreak/>
        <w:t xml:space="preserve">РОЗДІЛ </w:t>
      </w:r>
      <w:r w:rsidR="003A0692">
        <w:rPr>
          <w:rFonts w:ascii="Times New Roman" w:hAnsi="Times New Roman" w:cs="Times New Roman"/>
          <w:color w:val="000000" w:themeColor="text1"/>
        </w:rPr>
        <w:t>4</w:t>
      </w:r>
      <w:r w:rsidRPr="00A00689">
        <w:rPr>
          <w:rFonts w:ascii="Times New Roman" w:hAnsi="Times New Roman" w:cs="Times New Roman"/>
          <w:color w:val="000000" w:themeColor="text1"/>
        </w:rPr>
        <w:t>. РОЗРОБКА МАТЕМАТИЧНОЇ МОДЕЛІ ОБ’ЄКТА</w:t>
      </w:r>
      <w:r w:rsidR="003A0692">
        <w:rPr>
          <w:rFonts w:ascii="Times New Roman" w:hAnsi="Times New Roman" w:cs="Times New Roman"/>
          <w:color w:val="000000" w:themeColor="text1"/>
        </w:rPr>
        <w:t xml:space="preserve"> ТА ДОСЛІДЖЕННЯ СИСТЕМИ</w:t>
      </w:r>
      <w:r w:rsidRPr="00A00689">
        <w:rPr>
          <w:rFonts w:ascii="Times New Roman" w:hAnsi="Times New Roman" w:cs="Times New Roman"/>
          <w:color w:val="000000" w:themeColor="text1"/>
        </w:rPr>
        <w:t xml:space="preserve"> КЕРУВАННЯ</w:t>
      </w:r>
      <w:bookmarkEnd w:id="6"/>
      <w:bookmarkEnd w:id="7"/>
    </w:p>
    <w:p w:rsidR="003636FF" w:rsidRDefault="003636FF" w:rsidP="004F7CEE">
      <w:pPr>
        <w:rPr>
          <w:sz w:val="28"/>
          <w:szCs w:val="28"/>
        </w:rPr>
      </w:pPr>
    </w:p>
    <w:p w:rsidR="00EB36D5" w:rsidRPr="007A3DA2" w:rsidRDefault="00EB36D5" w:rsidP="00EB36D5">
      <w:pPr>
        <w:pStyle w:val="3"/>
      </w:pPr>
      <w:r>
        <w:t>4.1 Фізичні основи процесу ректифікації</w:t>
      </w:r>
    </w:p>
    <w:p w:rsidR="003D613E" w:rsidRPr="007A3DA2" w:rsidRDefault="003D613E" w:rsidP="003D613E"/>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Процес ректифікації є одним із найбільш поширених методів розділення рідинних сумішей у хімічній промисловості. Його фізична суть полягає у багаторазовому контакті парової та рідкої фаз, під час якого відбувається масообмін компонентів суміші. У результаті такого контакту пара збагачується більш леткими компонентами, тоді як рідина збагачується менш леткими складовими.</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 xml:space="preserve">У ректифікаційній колоні одночасно відбуваються процеси випаровування, конденсації, теплопередачі та </w:t>
      </w:r>
      <w:proofErr w:type="spellStart"/>
      <w:r w:rsidRPr="003D613E">
        <w:rPr>
          <w:sz w:val="28"/>
          <w:szCs w:val="28"/>
        </w:rPr>
        <w:t>масопереносу</w:t>
      </w:r>
      <w:proofErr w:type="spellEnd"/>
      <w:r w:rsidRPr="003D613E">
        <w:rPr>
          <w:sz w:val="28"/>
          <w:szCs w:val="28"/>
        </w:rPr>
        <w:t>. Саме поєднання цих процесів визначає складність фізичних явищ, що протікають у колоні.</w:t>
      </w:r>
    </w:p>
    <w:p w:rsidR="00502E25" w:rsidRPr="003D613E" w:rsidRDefault="00502E25" w:rsidP="0064345A">
      <w:pPr>
        <w:pStyle w:val="aff"/>
        <w:spacing w:before="0" w:beforeAutospacing="0" w:after="0" w:line="360" w:lineRule="auto"/>
        <w:ind w:firstLine="709"/>
        <w:jc w:val="center"/>
        <w:rPr>
          <w:sz w:val="28"/>
          <w:szCs w:val="28"/>
        </w:rPr>
      </w:pPr>
      <w:r w:rsidRPr="003D613E">
        <w:rPr>
          <w:noProof/>
          <w:sz w:val="28"/>
          <w:szCs w:val="28"/>
          <w:lang w:val="ru-RU"/>
        </w:rPr>
        <w:drawing>
          <wp:inline distT="0" distB="0" distL="0" distR="0" wp14:anchorId="5502A8CE" wp14:editId="6212B788">
            <wp:extent cx="3375660" cy="2773680"/>
            <wp:effectExtent l="0" t="0" r="0" b="762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3375660" cy="2773680"/>
                    </a:xfrm>
                    <a:prstGeom prst="rect">
                      <a:avLst/>
                    </a:prstGeom>
                    <a:noFill/>
                    <a:ln>
                      <a:noFill/>
                    </a:ln>
                  </pic:spPr>
                </pic:pic>
              </a:graphicData>
            </a:graphic>
          </wp:inline>
        </w:drawing>
      </w:r>
    </w:p>
    <w:p w:rsidR="00502E25" w:rsidRPr="003D613E" w:rsidRDefault="00502E25" w:rsidP="003D613E">
      <w:pPr>
        <w:pStyle w:val="aff"/>
        <w:spacing w:before="0" w:beforeAutospacing="0" w:after="0" w:line="360" w:lineRule="auto"/>
        <w:ind w:firstLine="709"/>
        <w:jc w:val="both"/>
        <w:rPr>
          <w:sz w:val="28"/>
          <w:szCs w:val="28"/>
        </w:rPr>
      </w:pPr>
      <w:r w:rsidRPr="003D613E">
        <w:rPr>
          <w:sz w:val="28"/>
          <w:szCs w:val="28"/>
        </w:rPr>
        <w:t>Рисунок 4.1 – Принципова фізична схема процесу ректифікації</w:t>
      </w:r>
    </w:p>
    <w:p w:rsidR="00502E25" w:rsidRPr="003D613E" w:rsidRDefault="00502E25" w:rsidP="003D613E">
      <w:pPr>
        <w:pStyle w:val="aff"/>
        <w:spacing w:before="0" w:beforeAutospacing="0" w:after="0" w:line="360" w:lineRule="auto"/>
        <w:ind w:firstLine="709"/>
        <w:jc w:val="both"/>
        <w:rPr>
          <w:sz w:val="28"/>
          <w:szCs w:val="28"/>
        </w:rPr>
      </w:pPr>
    </w:p>
    <w:p w:rsidR="00502E25" w:rsidRPr="003D613E" w:rsidRDefault="00502E25" w:rsidP="003D613E">
      <w:pPr>
        <w:rPr>
          <w:sz w:val="28"/>
          <w:szCs w:val="28"/>
          <w:lang w:val="ru-RU"/>
        </w:rPr>
      </w:pPr>
      <w:r w:rsidRPr="003D613E">
        <w:rPr>
          <w:sz w:val="28"/>
          <w:szCs w:val="28"/>
          <w:lang w:val="ru-RU"/>
        </w:rPr>
        <w:t xml:space="preserve">На рисунку 4.1 показано </w:t>
      </w:r>
      <w:proofErr w:type="spellStart"/>
      <w:r w:rsidRPr="003D613E">
        <w:rPr>
          <w:sz w:val="28"/>
          <w:szCs w:val="28"/>
          <w:lang w:val="ru-RU"/>
        </w:rPr>
        <w:t>загальний</w:t>
      </w:r>
      <w:proofErr w:type="spellEnd"/>
      <w:r w:rsidRPr="003D613E">
        <w:rPr>
          <w:sz w:val="28"/>
          <w:szCs w:val="28"/>
          <w:lang w:val="ru-RU"/>
        </w:rPr>
        <w:t xml:space="preserve"> принцип </w:t>
      </w:r>
      <w:proofErr w:type="spellStart"/>
      <w:r w:rsidRPr="003D613E">
        <w:rPr>
          <w:sz w:val="28"/>
          <w:szCs w:val="28"/>
          <w:lang w:val="ru-RU"/>
        </w:rPr>
        <w:t>роботи</w:t>
      </w:r>
      <w:proofErr w:type="spellEnd"/>
      <w:r w:rsidRPr="003D613E">
        <w:rPr>
          <w:sz w:val="28"/>
          <w:szCs w:val="28"/>
          <w:lang w:val="ru-RU"/>
        </w:rPr>
        <w:t xml:space="preserve"> </w:t>
      </w:r>
      <w:proofErr w:type="spellStart"/>
      <w:r w:rsidRPr="003D613E">
        <w:rPr>
          <w:sz w:val="28"/>
          <w:szCs w:val="28"/>
          <w:lang w:val="ru-RU"/>
        </w:rPr>
        <w:t>ректифікаційної</w:t>
      </w:r>
      <w:proofErr w:type="spellEnd"/>
      <w:r w:rsidRPr="003D613E">
        <w:rPr>
          <w:sz w:val="28"/>
          <w:szCs w:val="28"/>
          <w:lang w:val="ru-RU"/>
        </w:rPr>
        <w:t xml:space="preserve"> колони: пара </w:t>
      </w:r>
      <w:proofErr w:type="spellStart"/>
      <w:r w:rsidRPr="003D613E">
        <w:rPr>
          <w:sz w:val="28"/>
          <w:szCs w:val="28"/>
          <w:lang w:val="ru-RU"/>
        </w:rPr>
        <w:t>рухається</w:t>
      </w:r>
      <w:proofErr w:type="spellEnd"/>
      <w:r w:rsidRPr="003D613E">
        <w:rPr>
          <w:sz w:val="28"/>
          <w:szCs w:val="28"/>
          <w:lang w:val="ru-RU"/>
        </w:rPr>
        <w:t xml:space="preserve"> </w:t>
      </w:r>
      <w:proofErr w:type="spellStart"/>
      <w:r w:rsidRPr="003D613E">
        <w:rPr>
          <w:sz w:val="28"/>
          <w:szCs w:val="28"/>
          <w:lang w:val="ru-RU"/>
        </w:rPr>
        <w:t>вгору</w:t>
      </w:r>
      <w:proofErr w:type="spellEnd"/>
      <w:r w:rsidRPr="003D613E">
        <w:rPr>
          <w:sz w:val="28"/>
          <w:szCs w:val="28"/>
          <w:lang w:val="ru-RU"/>
        </w:rPr>
        <w:t xml:space="preserve">, а </w:t>
      </w:r>
      <w:proofErr w:type="spellStart"/>
      <w:proofErr w:type="gramStart"/>
      <w:r w:rsidRPr="003D613E">
        <w:rPr>
          <w:sz w:val="28"/>
          <w:szCs w:val="28"/>
          <w:lang w:val="ru-RU"/>
        </w:rPr>
        <w:t>р</w:t>
      </w:r>
      <w:proofErr w:type="gramEnd"/>
      <w:r w:rsidRPr="003D613E">
        <w:rPr>
          <w:sz w:val="28"/>
          <w:szCs w:val="28"/>
          <w:lang w:val="ru-RU"/>
        </w:rPr>
        <w:t>ідина</w:t>
      </w:r>
      <w:proofErr w:type="spellEnd"/>
      <w:r w:rsidRPr="003D613E">
        <w:rPr>
          <w:sz w:val="28"/>
          <w:szCs w:val="28"/>
          <w:lang w:val="ru-RU"/>
        </w:rPr>
        <w:t xml:space="preserve"> (флегма) </w:t>
      </w:r>
      <w:proofErr w:type="spellStart"/>
      <w:r w:rsidRPr="003D613E">
        <w:rPr>
          <w:sz w:val="28"/>
          <w:szCs w:val="28"/>
          <w:lang w:val="ru-RU"/>
        </w:rPr>
        <w:t>стікає</w:t>
      </w:r>
      <w:proofErr w:type="spellEnd"/>
      <w:r w:rsidRPr="003D613E">
        <w:rPr>
          <w:sz w:val="28"/>
          <w:szCs w:val="28"/>
          <w:lang w:val="ru-RU"/>
        </w:rPr>
        <w:t xml:space="preserve"> вниз, у </w:t>
      </w:r>
      <w:proofErr w:type="spellStart"/>
      <w:r w:rsidRPr="003D613E">
        <w:rPr>
          <w:sz w:val="28"/>
          <w:szCs w:val="28"/>
          <w:lang w:val="ru-RU"/>
        </w:rPr>
        <w:t>результаті</w:t>
      </w:r>
      <w:proofErr w:type="spellEnd"/>
      <w:r w:rsidRPr="003D613E">
        <w:rPr>
          <w:sz w:val="28"/>
          <w:szCs w:val="28"/>
          <w:lang w:val="ru-RU"/>
        </w:rPr>
        <w:t xml:space="preserve"> </w:t>
      </w:r>
      <w:proofErr w:type="spellStart"/>
      <w:r w:rsidRPr="003D613E">
        <w:rPr>
          <w:sz w:val="28"/>
          <w:szCs w:val="28"/>
          <w:lang w:val="ru-RU"/>
        </w:rPr>
        <w:t>чого</w:t>
      </w:r>
      <w:proofErr w:type="spellEnd"/>
      <w:r w:rsidRPr="003D613E">
        <w:rPr>
          <w:sz w:val="28"/>
          <w:szCs w:val="28"/>
          <w:lang w:val="ru-RU"/>
        </w:rPr>
        <w:t xml:space="preserve"> </w:t>
      </w:r>
      <w:proofErr w:type="spellStart"/>
      <w:r w:rsidRPr="003D613E">
        <w:rPr>
          <w:sz w:val="28"/>
          <w:szCs w:val="28"/>
          <w:lang w:val="ru-RU"/>
        </w:rPr>
        <w:t>відбувається</w:t>
      </w:r>
      <w:proofErr w:type="spellEnd"/>
      <w:r w:rsidRPr="003D613E">
        <w:rPr>
          <w:sz w:val="28"/>
          <w:szCs w:val="28"/>
          <w:lang w:val="ru-RU"/>
        </w:rPr>
        <w:t xml:space="preserve"> </w:t>
      </w:r>
      <w:proofErr w:type="spellStart"/>
      <w:r w:rsidRPr="003D613E">
        <w:rPr>
          <w:sz w:val="28"/>
          <w:szCs w:val="28"/>
          <w:lang w:val="ru-RU"/>
        </w:rPr>
        <w:t>розділення</w:t>
      </w:r>
      <w:proofErr w:type="spellEnd"/>
      <w:r w:rsidRPr="003D613E">
        <w:rPr>
          <w:sz w:val="28"/>
          <w:szCs w:val="28"/>
          <w:lang w:val="ru-RU"/>
        </w:rPr>
        <w:t xml:space="preserve"> </w:t>
      </w:r>
      <w:proofErr w:type="spellStart"/>
      <w:r w:rsidRPr="003D613E">
        <w:rPr>
          <w:sz w:val="28"/>
          <w:szCs w:val="28"/>
          <w:lang w:val="ru-RU"/>
        </w:rPr>
        <w:t>компонентів</w:t>
      </w:r>
      <w:proofErr w:type="spellEnd"/>
      <w:r w:rsidRPr="003D613E">
        <w:rPr>
          <w:sz w:val="28"/>
          <w:szCs w:val="28"/>
          <w:lang w:val="ru-RU"/>
        </w:rPr>
        <w:t xml:space="preserve"> </w:t>
      </w:r>
      <w:proofErr w:type="spellStart"/>
      <w:r w:rsidRPr="003D613E">
        <w:rPr>
          <w:sz w:val="28"/>
          <w:szCs w:val="28"/>
          <w:lang w:val="ru-RU"/>
        </w:rPr>
        <w:t>суміші</w:t>
      </w:r>
      <w:proofErr w:type="spellEnd"/>
      <w:r w:rsidRPr="003D613E">
        <w:rPr>
          <w:sz w:val="28"/>
          <w:szCs w:val="28"/>
          <w:lang w:val="ru-RU"/>
        </w:rPr>
        <w:t xml:space="preserve"> за температурами </w:t>
      </w:r>
      <w:proofErr w:type="spellStart"/>
      <w:r w:rsidRPr="003D613E">
        <w:rPr>
          <w:sz w:val="28"/>
          <w:szCs w:val="28"/>
          <w:lang w:val="ru-RU"/>
        </w:rPr>
        <w:t>кипіння</w:t>
      </w:r>
      <w:proofErr w:type="spellEnd"/>
      <w:r w:rsidRPr="003D613E">
        <w:rPr>
          <w:sz w:val="28"/>
          <w:szCs w:val="28"/>
          <w:lang w:val="ru-RU"/>
        </w:rPr>
        <w:t>.</w:t>
      </w:r>
    </w:p>
    <w:p w:rsidR="00502E25" w:rsidRPr="003D613E" w:rsidRDefault="00502E25" w:rsidP="003D613E">
      <w:pPr>
        <w:pStyle w:val="aff"/>
        <w:spacing w:before="0" w:beforeAutospacing="0" w:after="0" w:line="360" w:lineRule="auto"/>
        <w:ind w:firstLine="709"/>
        <w:jc w:val="both"/>
        <w:rPr>
          <w:sz w:val="28"/>
          <w:szCs w:val="28"/>
          <w:lang w:val="ru-RU"/>
        </w:rPr>
      </w:pPr>
    </w:p>
    <w:p w:rsidR="00EB36D5" w:rsidRPr="003D613E" w:rsidRDefault="00EB36D5" w:rsidP="003D613E">
      <w:pPr>
        <w:rPr>
          <w:sz w:val="28"/>
          <w:szCs w:val="28"/>
        </w:rPr>
      </w:pPr>
    </w:p>
    <w:p w:rsidR="00EB36D5" w:rsidRPr="003D613E" w:rsidRDefault="00EB36D5" w:rsidP="003D613E">
      <w:pPr>
        <w:pStyle w:val="4"/>
        <w:spacing w:line="360" w:lineRule="auto"/>
        <w:ind w:firstLine="709"/>
        <w:jc w:val="both"/>
        <w:rPr>
          <w:b w:val="0"/>
        </w:rPr>
      </w:pPr>
      <w:r w:rsidRPr="003D613E">
        <w:rPr>
          <w:b w:val="0"/>
        </w:rPr>
        <w:t>Основний принцип розділення сумішей</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Ректифікація ґрунтується на різниці температур кипіння компонентів суміші. Якщо двокомпонентна суміш нагрівається, то у парову фазу переходить більша частина компонента з нижчою температурою кипіння. Під час конденсації пари утворюється рідина, склад якої відрізняється від початкової суміші.</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При багаторазовому повторенні процесів випаровування та конденсації у колоні відбувається поступове розділення суміші на фракції.</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Таким чином:</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 xml:space="preserve">у верхній частині колони накопичуються </w:t>
      </w:r>
      <w:proofErr w:type="spellStart"/>
      <w:r w:rsidRPr="003D613E">
        <w:rPr>
          <w:sz w:val="28"/>
          <w:szCs w:val="28"/>
        </w:rPr>
        <w:t>легкокиплячі</w:t>
      </w:r>
      <w:proofErr w:type="spellEnd"/>
      <w:r w:rsidRPr="003D613E">
        <w:rPr>
          <w:sz w:val="28"/>
          <w:szCs w:val="28"/>
        </w:rPr>
        <w:t xml:space="preserve"> компоненти;</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 xml:space="preserve">у нижній частині — </w:t>
      </w:r>
      <w:proofErr w:type="spellStart"/>
      <w:r w:rsidRPr="003D613E">
        <w:rPr>
          <w:sz w:val="28"/>
          <w:szCs w:val="28"/>
        </w:rPr>
        <w:t>важкокиплячі</w:t>
      </w:r>
      <w:proofErr w:type="spellEnd"/>
      <w:r w:rsidRPr="003D613E">
        <w:rPr>
          <w:sz w:val="28"/>
          <w:szCs w:val="28"/>
        </w:rPr>
        <w:t xml:space="preserve"> компоненти.</w:t>
      </w:r>
    </w:p>
    <w:p w:rsidR="00EB36D5" w:rsidRPr="003D613E" w:rsidRDefault="00EB36D5" w:rsidP="003D613E">
      <w:pPr>
        <w:pStyle w:val="4"/>
        <w:spacing w:line="360" w:lineRule="auto"/>
        <w:ind w:firstLine="709"/>
        <w:jc w:val="both"/>
        <w:rPr>
          <w:b w:val="0"/>
        </w:rPr>
      </w:pPr>
      <w:r w:rsidRPr="003D613E">
        <w:rPr>
          <w:b w:val="0"/>
        </w:rPr>
        <w:t>Рух парової та рідкої фаз у колоні</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У ректифікаційній колоні спостерігається зустрічний рух двох потоків:</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пара, що утворюється в кип’ятильнику, рухається вгору;</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рідина (флегма) рухається вниз.</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Під час контакту цих потоків відбувається обмін масою і теплом між фазами. У результаті на кожній тарілці або в шарі насадки встановлюється близький до рівноважного стан фаз.</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Ефективність процесу визначається:</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площею контакту фаз;</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інтенсивністю теплообміну;</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витратами потоків;</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гідродинамічними умовами у колоні.</w:t>
      </w:r>
    </w:p>
    <w:p w:rsidR="00EB36D5" w:rsidRPr="003D613E" w:rsidRDefault="00EB36D5" w:rsidP="003D613E">
      <w:pPr>
        <w:pStyle w:val="4"/>
        <w:spacing w:line="360" w:lineRule="auto"/>
        <w:ind w:firstLine="709"/>
        <w:jc w:val="both"/>
        <w:rPr>
          <w:b w:val="0"/>
        </w:rPr>
      </w:pPr>
      <w:r w:rsidRPr="003D613E">
        <w:rPr>
          <w:b w:val="0"/>
        </w:rPr>
        <w:t>Теплові процеси в колоні</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Для підтримання процесу ректифікації необхідне безперервне підведення тепла в нижній частині колони та відведення тепла у верхній частині.</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lastRenderedPageBreak/>
        <w:t>У нижній частині апарата тепло підводиться у кип’ятильнику, що забезпечує випаровування частини рідини. У верхній частині пари конденсуються у холодильнику-конденсаторі.</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Тепловий баланс процесу можна спрощено подати як:</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підведене тепло = тепло, винесене з верхнім продуктом + тепло, винесене з кубовим продуктом + теплові втрати.</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Порушення теплового балансу призводить до зміни температурного профілю та погіршення якості розділення.</w:t>
      </w:r>
    </w:p>
    <w:p w:rsidR="00EB36D5" w:rsidRPr="003D613E" w:rsidRDefault="00EB36D5" w:rsidP="003D613E">
      <w:pPr>
        <w:pStyle w:val="4"/>
        <w:spacing w:line="360" w:lineRule="auto"/>
        <w:ind w:firstLine="709"/>
        <w:jc w:val="both"/>
        <w:rPr>
          <w:b w:val="0"/>
        </w:rPr>
      </w:pPr>
      <w:r w:rsidRPr="003D613E">
        <w:rPr>
          <w:b w:val="0"/>
        </w:rPr>
        <w:t>Спрощене представлення колони як об’єкта</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 xml:space="preserve">Для задач керування повна фізична модель колони є занадто складною, оскільки потребує розрахунків фазової рівноваги, </w:t>
      </w:r>
      <w:proofErr w:type="spellStart"/>
      <w:r w:rsidRPr="003D613E">
        <w:rPr>
          <w:sz w:val="28"/>
          <w:szCs w:val="28"/>
        </w:rPr>
        <w:t>тепло-</w:t>
      </w:r>
      <w:proofErr w:type="spellEnd"/>
      <w:r w:rsidRPr="003D613E">
        <w:rPr>
          <w:sz w:val="28"/>
          <w:szCs w:val="28"/>
        </w:rPr>
        <w:t xml:space="preserve"> та масообміну на кожній тарілці. Тому в інженерних розрахунках часто використовується спрощена модель.</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У спрощеному вигляді ректифікаційна колона може розглядатися як об’єкт, у якому:</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на вхід подається сировина та тепло;</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всередині відбувається розділення суміші;</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на виході отримують верхній і нижній продукти із різним складом.</w:t>
      </w:r>
    </w:p>
    <w:p w:rsidR="003D613E" w:rsidRPr="007A3DA2" w:rsidRDefault="003D613E" w:rsidP="003D613E">
      <w:pPr>
        <w:pStyle w:val="aff"/>
        <w:spacing w:before="0" w:beforeAutospacing="0" w:after="0" w:line="360" w:lineRule="auto"/>
        <w:jc w:val="both"/>
        <w:rPr>
          <w:sz w:val="28"/>
          <w:szCs w:val="28"/>
          <w:lang w:val="ru-RU"/>
        </w:rPr>
      </w:pPr>
    </w:p>
    <w:p w:rsidR="003D613E" w:rsidRPr="003D613E" w:rsidRDefault="003D613E" w:rsidP="003D613E">
      <w:pPr>
        <w:pStyle w:val="aff"/>
        <w:spacing w:before="0" w:beforeAutospacing="0" w:after="0" w:line="360" w:lineRule="auto"/>
        <w:ind w:firstLine="709"/>
        <w:jc w:val="center"/>
        <w:rPr>
          <w:sz w:val="28"/>
          <w:szCs w:val="28"/>
        </w:rPr>
      </w:pPr>
      <w:r w:rsidRPr="003D613E">
        <w:rPr>
          <w:noProof/>
          <w:sz w:val="28"/>
          <w:szCs w:val="28"/>
          <w:lang w:val="ru-RU"/>
        </w:rPr>
        <w:drawing>
          <wp:inline distT="0" distB="0" distL="0" distR="0" wp14:anchorId="0317CE4D" wp14:editId="4352170C">
            <wp:extent cx="2560320" cy="2118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560320" cy="2118360"/>
                    </a:xfrm>
                    <a:prstGeom prst="rect">
                      <a:avLst/>
                    </a:prstGeom>
                    <a:noFill/>
                    <a:ln>
                      <a:noFill/>
                    </a:ln>
                  </pic:spPr>
                </pic:pic>
              </a:graphicData>
            </a:graphic>
          </wp:inline>
        </w:drawing>
      </w:r>
    </w:p>
    <w:p w:rsidR="00502E25" w:rsidRPr="007A3DA2" w:rsidRDefault="00502E25" w:rsidP="003D613E">
      <w:pPr>
        <w:pStyle w:val="aff"/>
        <w:spacing w:before="0" w:beforeAutospacing="0" w:after="0" w:line="360" w:lineRule="auto"/>
        <w:ind w:firstLine="709"/>
        <w:jc w:val="both"/>
        <w:rPr>
          <w:sz w:val="28"/>
          <w:szCs w:val="28"/>
          <w:lang w:val="ru-RU"/>
        </w:rPr>
      </w:pPr>
      <w:r w:rsidRPr="003D613E">
        <w:rPr>
          <w:sz w:val="28"/>
          <w:szCs w:val="28"/>
        </w:rPr>
        <w:t>Рисунок 4.2 – Спрощена фізична модель ректифікаційної колони як об’єкта керування</w:t>
      </w:r>
    </w:p>
    <w:p w:rsidR="003D613E" w:rsidRPr="007A3DA2" w:rsidRDefault="003D613E" w:rsidP="003D613E">
      <w:pPr>
        <w:pStyle w:val="aff"/>
        <w:spacing w:before="0" w:beforeAutospacing="0" w:after="0" w:line="360" w:lineRule="auto"/>
        <w:ind w:firstLine="709"/>
        <w:jc w:val="both"/>
        <w:rPr>
          <w:sz w:val="28"/>
          <w:szCs w:val="28"/>
          <w:lang w:val="ru-RU"/>
        </w:rPr>
      </w:pPr>
    </w:p>
    <w:p w:rsidR="00502E25" w:rsidRPr="003D613E" w:rsidRDefault="00502E25" w:rsidP="003D613E">
      <w:pPr>
        <w:pStyle w:val="aff"/>
        <w:spacing w:before="0" w:beforeAutospacing="0" w:after="0" w:line="360" w:lineRule="auto"/>
        <w:ind w:firstLine="709"/>
        <w:jc w:val="both"/>
        <w:rPr>
          <w:sz w:val="28"/>
          <w:szCs w:val="28"/>
        </w:rPr>
      </w:pPr>
      <w:r w:rsidRPr="003D613E">
        <w:rPr>
          <w:sz w:val="28"/>
          <w:szCs w:val="28"/>
        </w:rPr>
        <w:t>Схема показує подачу сировини та тепла в колону, процес розділення суміші та отримання верхнього і кубового продуктів, що використовуються як основні параметри керування.</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Основними параметрами, що характеризують стан об’єкта, є:</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температури у верхній та нижній частинах колони;</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тиск у колоні;</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витрати потоків;</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рівні рідини у ємностях.</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Саме ці величини використовуються в системі автоматичного керування.</w:t>
      </w:r>
    </w:p>
    <w:p w:rsidR="00EB36D5" w:rsidRPr="003D613E" w:rsidRDefault="00EB36D5" w:rsidP="003D613E">
      <w:pPr>
        <w:pStyle w:val="4"/>
        <w:spacing w:line="360" w:lineRule="auto"/>
        <w:ind w:firstLine="709"/>
        <w:jc w:val="both"/>
        <w:rPr>
          <w:b w:val="0"/>
        </w:rPr>
      </w:pPr>
      <w:r w:rsidRPr="003D613E">
        <w:rPr>
          <w:b w:val="0"/>
        </w:rPr>
        <w:t>Інерційність процесу ректифікації</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Процес ректифікації характеризується значною інерційністю, що пояснюється великими об’ємами рідини в колоні та теплоємністю обладнання. Після зміни керуючого впливу результат проявляється не миттєво, а через певний проміжок часу.</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Це означає, що:</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система повільно реагує на зміни керуючих дій;</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можуть виникати коливання параметрів;</w:t>
      </w:r>
    </w:p>
    <w:p w:rsidR="00EB36D5" w:rsidRPr="003D613E" w:rsidRDefault="00EB36D5" w:rsidP="003D613E">
      <w:pPr>
        <w:pStyle w:val="aff"/>
        <w:numPr>
          <w:ilvl w:val="0"/>
          <w:numId w:val="9"/>
        </w:numPr>
        <w:spacing w:before="0" w:beforeAutospacing="0" w:after="0" w:line="360" w:lineRule="auto"/>
        <w:ind w:left="0" w:firstLine="709"/>
        <w:jc w:val="both"/>
        <w:rPr>
          <w:sz w:val="28"/>
          <w:szCs w:val="28"/>
        </w:rPr>
      </w:pPr>
      <w:r w:rsidRPr="003D613E">
        <w:rPr>
          <w:sz w:val="28"/>
          <w:szCs w:val="28"/>
        </w:rPr>
        <w:t>потрібне плавне регулювання процесу.</w:t>
      </w:r>
    </w:p>
    <w:p w:rsidR="00EB36D5" w:rsidRPr="003D613E" w:rsidRDefault="00EB36D5" w:rsidP="003D613E">
      <w:pPr>
        <w:pStyle w:val="aff"/>
        <w:spacing w:before="0" w:beforeAutospacing="0" w:after="0" w:line="360" w:lineRule="auto"/>
        <w:ind w:firstLine="709"/>
        <w:jc w:val="both"/>
        <w:rPr>
          <w:sz w:val="28"/>
          <w:szCs w:val="28"/>
        </w:rPr>
      </w:pPr>
      <w:r w:rsidRPr="003D613E">
        <w:rPr>
          <w:sz w:val="28"/>
          <w:szCs w:val="28"/>
        </w:rPr>
        <w:t>Саме тому під час моделювання об’єкта використовують спрощені динамічні моделі з урахуванням інерційності.</w:t>
      </w:r>
    </w:p>
    <w:p w:rsidR="00EB36D5" w:rsidRPr="003D613E" w:rsidRDefault="00EB36D5" w:rsidP="003D613E">
      <w:pPr>
        <w:pStyle w:val="4"/>
        <w:spacing w:line="360" w:lineRule="auto"/>
        <w:ind w:firstLine="709"/>
        <w:jc w:val="both"/>
        <w:rPr>
          <w:b w:val="0"/>
        </w:rPr>
      </w:pPr>
      <w:r w:rsidRPr="003D613E">
        <w:rPr>
          <w:b w:val="0"/>
        </w:rPr>
        <w:t>Узагальнення фізичних основ процесу</w:t>
      </w:r>
    </w:p>
    <w:p w:rsidR="00EB36D5" w:rsidRDefault="00EB36D5" w:rsidP="003D613E">
      <w:pPr>
        <w:pStyle w:val="aff"/>
        <w:spacing w:before="0" w:beforeAutospacing="0" w:after="0" w:line="360" w:lineRule="auto"/>
        <w:ind w:firstLine="709"/>
        <w:jc w:val="both"/>
        <w:rPr>
          <w:sz w:val="28"/>
          <w:szCs w:val="28"/>
        </w:rPr>
      </w:pPr>
      <w:r w:rsidRPr="003D613E">
        <w:rPr>
          <w:sz w:val="28"/>
          <w:szCs w:val="28"/>
        </w:rPr>
        <w:t xml:space="preserve">Таким чином, ректифікаційна колона є складним </w:t>
      </w:r>
      <w:proofErr w:type="spellStart"/>
      <w:r w:rsidRPr="003D613E">
        <w:rPr>
          <w:sz w:val="28"/>
          <w:szCs w:val="28"/>
        </w:rPr>
        <w:t>тепломасообмінним</w:t>
      </w:r>
      <w:proofErr w:type="spellEnd"/>
      <w:r w:rsidRPr="003D613E">
        <w:rPr>
          <w:sz w:val="28"/>
          <w:szCs w:val="28"/>
        </w:rPr>
        <w:t xml:space="preserve"> апаратом, у якому одночасно відбуваються процеси випаровування, конденсації та масообміну компонентів суміші. Для задач автоматичного керування доцільно використовувати спрощене представлення процесу, що дозволяє виконувати подальше математичне моделювання.</w:t>
      </w:r>
    </w:p>
    <w:p w:rsidR="00AE4E8C" w:rsidRDefault="00AE4E8C" w:rsidP="003D613E">
      <w:pPr>
        <w:pStyle w:val="aff"/>
        <w:spacing w:before="0" w:beforeAutospacing="0" w:after="0" w:line="360" w:lineRule="auto"/>
        <w:ind w:firstLine="709"/>
        <w:jc w:val="both"/>
        <w:rPr>
          <w:sz w:val="28"/>
          <w:szCs w:val="28"/>
        </w:rPr>
      </w:pPr>
    </w:p>
    <w:p w:rsidR="00AE4E8C" w:rsidRDefault="005D0A49" w:rsidP="005D0A49">
      <w:pPr>
        <w:pStyle w:val="3"/>
        <w:numPr>
          <w:ilvl w:val="1"/>
          <w:numId w:val="24"/>
        </w:numPr>
      </w:pPr>
      <w:r>
        <w:lastRenderedPageBreak/>
        <w:t>М</w:t>
      </w:r>
      <w:r w:rsidR="00AE4E8C">
        <w:t>атематична модель об’єкта керування</w:t>
      </w:r>
    </w:p>
    <w:p w:rsidR="008E611A" w:rsidRPr="008E611A" w:rsidRDefault="008E611A" w:rsidP="008E611A"/>
    <w:p w:rsidR="00AB0B4A" w:rsidRPr="008E611A" w:rsidRDefault="00AB0B4A" w:rsidP="008E611A">
      <w:pPr>
        <w:pStyle w:val="aff"/>
        <w:spacing w:before="0" w:beforeAutospacing="0" w:after="0" w:line="360" w:lineRule="auto"/>
        <w:ind w:firstLine="709"/>
        <w:jc w:val="both"/>
        <w:rPr>
          <w:sz w:val="28"/>
          <w:szCs w:val="28"/>
        </w:rPr>
      </w:pPr>
      <w:r w:rsidRPr="008E611A">
        <w:rPr>
          <w:sz w:val="28"/>
          <w:szCs w:val="28"/>
        </w:rPr>
        <w:t xml:space="preserve">Для моделювання роботи системи автоматичного керування ректифікаційною колоною необхідно побудувати математичний опис об’єкта. Повна модель ректифікації включає систему рівнянь </w:t>
      </w:r>
      <w:proofErr w:type="spellStart"/>
      <w:r w:rsidRPr="008E611A">
        <w:rPr>
          <w:sz w:val="28"/>
          <w:szCs w:val="28"/>
        </w:rPr>
        <w:t>масо-</w:t>
      </w:r>
      <w:proofErr w:type="spellEnd"/>
      <w:r w:rsidRPr="008E611A">
        <w:rPr>
          <w:sz w:val="28"/>
          <w:szCs w:val="28"/>
        </w:rPr>
        <w:t xml:space="preserve"> та </w:t>
      </w:r>
      <w:proofErr w:type="spellStart"/>
      <w:r w:rsidRPr="008E611A">
        <w:rPr>
          <w:sz w:val="28"/>
          <w:szCs w:val="28"/>
        </w:rPr>
        <w:t>теплопереносу</w:t>
      </w:r>
      <w:proofErr w:type="spellEnd"/>
      <w:r w:rsidRPr="008E611A">
        <w:rPr>
          <w:sz w:val="28"/>
          <w:szCs w:val="28"/>
        </w:rPr>
        <w:t xml:space="preserve"> для кожної тарілки (або елемента насадки) і є громіздкою. Тому в бакалаврській роботі застосуємо </w:t>
      </w:r>
      <w:r w:rsidRPr="008E611A">
        <w:rPr>
          <w:rStyle w:val="aff4"/>
          <w:rFonts w:eastAsiaTheme="majorEastAsia"/>
          <w:b w:val="0"/>
          <w:sz w:val="28"/>
          <w:szCs w:val="28"/>
        </w:rPr>
        <w:t>спрощену динамічну модель на основі балансів</w:t>
      </w:r>
      <w:r w:rsidRPr="008E611A">
        <w:rPr>
          <w:sz w:val="28"/>
          <w:szCs w:val="28"/>
        </w:rPr>
        <w:t xml:space="preserve"> для двох характерних “ємностей” колони:</w:t>
      </w:r>
    </w:p>
    <w:p w:rsidR="00AB0B4A" w:rsidRPr="008E611A" w:rsidRDefault="00AB0B4A" w:rsidP="008E611A">
      <w:pPr>
        <w:pStyle w:val="aff"/>
        <w:numPr>
          <w:ilvl w:val="0"/>
          <w:numId w:val="9"/>
        </w:numPr>
        <w:spacing w:before="0" w:beforeAutospacing="0" w:after="0" w:line="360" w:lineRule="auto"/>
        <w:ind w:left="0" w:firstLine="709"/>
        <w:jc w:val="both"/>
        <w:rPr>
          <w:sz w:val="28"/>
          <w:szCs w:val="28"/>
        </w:rPr>
      </w:pPr>
      <w:r w:rsidRPr="008E611A">
        <w:rPr>
          <w:rStyle w:val="aff4"/>
          <w:rFonts w:eastAsiaTheme="majorEastAsia"/>
          <w:b w:val="0"/>
          <w:sz w:val="28"/>
          <w:szCs w:val="28"/>
        </w:rPr>
        <w:t>верхня частина (</w:t>
      </w:r>
      <w:proofErr w:type="spellStart"/>
      <w:r w:rsidRPr="008E611A">
        <w:rPr>
          <w:rStyle w:val="aff4"/>
          <w:rFonts w:eastAsiaTheme="majorEastAsia"/>
          <w:b w:val="0"/>
          <w:sz w:val="28"/>
          <w:szCs w:val="28"/>
        </w:rPr>
        <w:t>флегмова</w:t>
      </w:r>
      <w:proofErr w:type="spellEnd"/>
      <w:r w:rsidRPr="008E611A">
        <w:rPr>
          <w:rStyle w:val="aff4"/>
          <w:rFonts w:eastAsiaTheme="majorEastAsia"/>
          <w:b w:val="0"/>
          <w:sz w:val="28"/>
          <w:szCs w:val="28"/>
        </w:rPr>
        <w:t xml:space="preserve"> ємність/акумулятор конденсату)</w:t>
      </w:r>
      <w:r w:rsidRPr="008E611A">
        <w:rPr>
          <w:sz w:val="28"/>
          <w:szCs w:val="28"/>
        </w:rPr>
        <w:t>;</w:t>
      </w:r>
    </w:p>
    <w:p w:rsidR="00AB0B4A" w:rsidRPr="008E611A" w:rsidRDefault="00AB0B4A" w:rsidP="008E611A">
      <w:pPr>
        <w:pStyle w:val="aff"/>
        <w:numPr>
          <w:ilvl w:val="0"/>
          <w:numId w:val="9"/>
        </w:numPr>
        <w:spacing w:before="0" w:beforeAutospacing="0" w:after="0" w:line="360" w:lineRule="auto"/>
        <w:ind w:left="0" w:firstLine="709"/>
        <w:jc w:val="both"/>
        <w:rPr>
          <w:sz w:val="28"/>
          <w:szCs w:val="28"/>
        </w:rPr>
      </w:pPr>
      <w:r w:rsidRPr="008E611A">
        <w:rPr>
          <w:rStyle w:val="aff4"/>
          <w:rFonts w:eastAsiaTheme="majorEastAsia"/>
          <w:b w:val="0"/>
          <w:sz w:val="28"/>
          <w:szCs w:val="28"/>
        </w:rPr>
        <w:t>нижня частина (куб/кип’ятильник)</w:t>
      </w:r>
      <w:r w:rsidRPr="008E611A">
        <w:rPr>
          <w:sz w:val="28"/>
          <w:szCs w:val="28"/>
        </w:rPr>
        <w:t>.</w:t>
      </w:r>
    </w:p>
    <w:p w:rsidR="005D0A49" w:rsidRPr="008E611A" w:rsidRDefault="005D0A49" w:rsidP="008E611A">
      <w:pPr>
        <w:pStyle w:val="aff"/>
        <w:spacing w:before="0" w:beforeAutospacing="0" w:after="0" w:line="360" w:lineRule="auto"/>
        <w:ind w:firstLine="709"/>
        <w:jc w:val="center"/>
        <w:rPr>
          <w:sz w:val="28"/>
          <w:szCs w:val="28"/>
        </w:rPr>
      </w:pPr>
      <w:r w:rsidRPr="008E611A">
        <w:rPr>
          <w:noProof/>
          <w:sz w:val="28"/>
          <w:szCs w:val="28"/>
          <w:lang w:val="ru-RU"/>
        </w:rPr>
        <w:drawing>
          <wp:inline distT="0" distB="0" distL="0" distR="0" wp14:anchorId="55BAB307" wp14:editId="7672EBE1">
            <wp:extent cx="4834034" cy="2887980"/>
            <wp:effectExtent l="0" t="0" r="5080" b="762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4834034" cy="2887980"/>
                    </a:xfrm>
                    <a:prstGeom prst="rect">
                      <a:avLst/>
                    </a:prstGeom>
                    <a:noFill/>
                    <a:ln>
                      <a:noFill/>
                    </a:ln>
                  </pic:spPr>
                </pic:pic>
              </a:graphicData>
            </a:graphic>
          </wp:inline>
        </w:drawing>
      </w:r>
    </w:p>
    <w:p w:rsidR="005D0A49" w:rsidRPr="00EC232A" w:rsidRDefault="005D0A49" w:rsidP="008E611A">
      <w:pPr>
        <w:rPr>
          <w:sz w:val="28"/>
          <w:szCs w:val="28"/>
        </w:rPr>
      </w:pPr>
      <w:r w:rsidRPr="008E611A">
        <w:rPr>
          <w:iCs/>
          <w:sz w:val="28"/>
          <w:szCs w:val="28"/>
        </w:rPr>
        <w:t xml:space="preserve">Рисунок 4.3 – Структура математичної моделі ректифікаційної колони (верхня та нижня ємності, канали </w:t>
      </w:r>
      <w:r w:rsidRPr="008E611A">
        <w:rPr>
          <w:iCs/>
          <w:sz w:val="28"/>
          <w:szCs w:val="28"/>
          <w:lang w:val="ru-RU"/>
        </w:rPr>
        <w:t>Q</w:t>
      </w:r>
      <w:r w:rsidRPr="008E611A">
        <w:rPr>
          <w:iCs/>
          <w:sz w:val="28"/>
          <w:szCs w:val="28"/>
          <w:vertAlign w:val="subscript"/>
          <w:lang w:val="ru-RU"/>
        </w:rPr>
        <w:t>R</w:t>
      </w:r>
      <w:r w:rsidRPr="008E611A">
        <w:rPr>
          <w:iCs/>
          <w:sz w:val="28"/>
          <w:szCs w:val="28"/>
        </w:rPr>
        <w:t xml:space="preserve">​, </w:t>
      </w:r>
      <w:r w:rsidR="00972951" w:rsidRPr="008E611A">
        <w:rPr>
          <w:iCs/>
          <w:sz w:val="28"/>
          <w:szCs w:val="28"/>
          <w:lang w:val="ru-RU"/>
        </w:rPr>
        <w:t>L</w:t>
      </w:r>
      <w:r w:rsidRPr="008E611A">
        <w:rPr>
          <w:iCs/>
          <w:sz w:val="28"/>
          <w:szCs w:val="28"/>
        </w:rPr>
        <w:t xml:space="preserve">, виходи </w:t>
      </w:r>
      <w:proofErr w:type="spellStart"/>
      <w:r w:rsidRPr="008E611A">
        <w:rPr>
          <w:iCs/>
          <w:sz w:val="28"/>
          <w:szCs w:val="28"/>
          <w:lang w:val="ru-RU"/>
        </w:rPr>
        <w:t>Ttop</w:t>
      </w:r>
      <w:proofErr w:type="spellEnd"/>
      <w:r w:rsidRPr="008E611A">
        <w:rPr>
          <w:iCs/>
          <w:sz w:val="28"/>
          <w:szCs w:val="28"/>
        </w:rPr>
        <w:t>,</w:t>
      </w:r>
      <w:proofErr w:type="spellStart"/>
      <w:r w:rsidRPr="008E611A">
        <w:rPr>
          <w:iCs/>
          <w:sz w:val="28"/>
          <w:szCs w:val="28"/>
          <w:lang w:val="ru-RU"/>
        </w:rPr>
        <w:t>Tbot</w:t>
      </w:r>
      <w:proofErr w:type="spellEnd"/>
      <w:r w:rsidRPr="008E611A">
        <w:rPr>
          <w:iCs/>
          <w:sz w:val="28"/>
          <w:szCs w:val="28"/>
        </w:rPr>
        <w:t>​).</w:t>
      </w:r>
    </w:p>
    <w:p w:rsidR="005D0A49" w:rsidRPr="008E611A" w:rsidRDefault="005D0A49" w:rsidP="008E611A">
      <w:pPr>
        <w:pStyle w:val="aff"/>
        <w:spacing w:before="0" w:beforeAutospacing="0" w:after="0" w:line="360" w:lineRule="auto"/>
        <w:ind w:firstLine="709"/>
        <w:jc w:val="both"/>
        <w:rPr>
          <w:sz w:val="28"/>
          <w:szCs w:val="28"/>
        </w:rPr>
      </w:pPr>
    </w:p>
    <w:p w:rsidR="00AB0B4A" w:rsidRPr="008E611A" w:rsidRDefault="00AB0B4A" w:rsidP="008E611A">
      <w:pPr>
        <w:pStyle w:val="aff"/>
        <w:spacing w:before="0" w:beforeAutospacing="0" w:after="0" w:line="360" w:lineRule="auto"/>
        <w:ind w:firstLine="709"/>
        <w:jc w:val="both"/>
        <w:rPr>
          <w:sz w:val="28"/>
          <w:szCs w:val="28"/>
        </w:rPr>
      </w:pPr>
      <w:r w:rsidRPr="008E611A">
        <w:rPr>
          <w:sz w:val="28"/>
          <w:szCs w:val="28"/>
        </w:rPr>
        <w:t xml:space="preserve">Цей підхід дозволяє описати найважливіші для керування величини: </w:t>
      </w:r>
      <w:proofErr w:type="spellStart"/>
      <w:r w:rsidRPr="008E611A">
        <w:rPr>
          <w:rStyle w:val="katex-mathml"/>
          <w:bCs/>
          <w:sz w:val="28"/>
          <w:szCs w:val="28"/>
        </w:rPr>
        <w:t>Ttop</w:t>
      </w:r>
      <w:r w:rsidRPr="008E611A">
        <w:rPr>
          <w:rStyle w:val="vlist-s"/>
          <w:bCs/>
          <w:sz w:val="28"/>
          <w:szCs w:val="28"/>
        </w:rPr>
        <w:t>​</w:t>
      </w:r>
      <w:proofErr w:type="spellEnd"/>
      <w:r w:rsidRPr="008E611A">
        <w:rPr>
          <w:rStyle w:val="aff4"/>
          <w:rFonts w:eastAsiaTheme="majorEastAsia"/>
          <w:b w:val="0"/>
          <w:sz w:val="28"/>
          <w:szCs w:val="28"/>
        </w:rPr>
        <w:t xml:space="preserve">, </w:t>
      </w:r>
      <w:proofErr w:type="spellStart"/>
      <w:r w:rsidRPr="008E611A">
        <w:rPr>
          <w:rStyle w:val="katex-mathml"/>
          <w:bCs/>
          <w:sz w:val="28"/>
          <w:szCs w:val="28"/>
        </w:rPr>
        <w:t>Tbot</w:t>
      </w:r>
      <w:r w:rsidRPr="008E611A">
        <w:rPr>
          <w:rStyle w:val="vlist-s"/>
          <w:bCs/>
          <w:sz w:val="28"/>
          <w:szCs w:val="28"/>
        </w:rPr>
        <w:t>​</w:t>
      </w:r>
      <w:proofErr w:type="spellEnd"/>
      <w:r w:rsidRPr="008E611A">
        <w:rPr>
          <w:rStyle w:val="aff4"/>
          <w:rFonts w:eastAsiaTheme="majorEastAsia"/>
          <w:b w:val="0"/>
          <w:sz w:val="28"/>
          <w:szCs w:val="28"/>
        </w:rPr>
        <w:t xml:space="preserve">, </w:t>
      </w:r>
      <w:proofErr w:type="spellStart"/>
      <w:r w:rsidRPr="008E611A">
        <w:rPr>
          <w:rStyle w:val="katex-mathml"/>
          <w:bCs/>
          <w:sz w:val="28"/>
          <w:szCs w:val="28"/>
        </w:rPr>
        <w:t>x</w:t>
      </w:r>
      <w:r w:rsidRPr="008E611A">
        <w:rPr>
          <w:rStyle w:val="katex-mathml"/>
          <w:bCs/>
          <w:sz w:val="28"/>
          <w:szCs w:val="28"/>
          <w:vertAlign w:val="subscript"/>
        </w:rPr>
        <w:t>D</w:t>
      </w:r>
      <w:r w:rsidRPr="008E611A">
        <w:rPr>
          <w:rStyle w:val="vlist-s"/>
          <w:bCs/>
          <w:sz w:val="28"/>
          <w:szCs w:val="28"/>
        </w:rPr>
        <w:t>​</w:t>
      </w:r>
      <w:proofErr w:type="spellEnd"/>
      <w:r w:rsidRPr="008E611A">
        <w:rPr>
          <w:rStyle w:val="aff4"/>
          <w:rFonts w:eastAsiaTheme="majorEastAsia"/>
          <w:b w:val="0"/>
          <w:sz w:val="28"/>
          <w:szCs w:val="28"/>
        </w:rPr>
        <w:t xml:space="preserve">, </w:t>
      </w:r>
      <w:proofErr w:type="spellStart"/>
      <w:r w:rsidRPr="008E611A">
        <w:rPr>
          <w:rStyle w:val="katex-mathml"/>
          <w:bCs/>
          <w:sz w:val="28"/>
          <w:szCs w:val="28"/>
        </w:rPr>
        <w:t>x</w:t>
      </w:r>
      <w:r w:rsidRPr="008E611A">
        <w:rPr>
          <w:rStyle w:val="katex-mathml"/>
          <w:bCs/>
          <w:sz w:val="28"/>
          <w:szCs w:val="28"/>
          <w:vertAlign w:val="subscript"/>
        </w:rPr>
        <w:t>B</w:t>
      </w:r>
      <w:r w:rsidRPr="008E611A">
        <w:rPr>
          <w:rStyle w:val="vlist-s"/>
          <w:bCs/>
          <w:sz w:val="28"/>
          <w:szCs w:val="28"/>
        </w:rPr>
        <w:t>​</w:t>
      </w:r>
      <w:proofErr w:type="spellEnd"/>
      <w:r w:rsidRPr="008E611A">
        <w:rPr>
          <w:sz w:val="28"/>
          <w:szCs w:val="28"/>
        </w:rPr>
        <w:t xml:space="preserve"> і їх динаміку.</w:t>
      </w:r>
    </w:p>
    <w:p w:rsidR="00AB0B4A" w:rsidRPr="008E611A" w:rsidRDefault="00AB0B4A" w:rsidP="008E611A">
      <w:pPr>
        <w:pStyle w:val="4"/>
        <w:spacing w:line="360" w:lineRule="auto"/>
        <w:ind w:firstLine="709"/>
        <w:jc w:val="both"/>
      </w:pPr>
      <w:r w:rsidRPr="008E611A">
        <w:t>4.2.1 Прийняті припущення спрощеної моделі</w:t>
      </w:r>
    </w:p>
    <w:p w:rsidR="00AB0B4A" w:rsidRPr="008E611A" w:rsidRDefault="00AB0B4A" w:rsidP="008E611A">
      <w:pPr>
        <w:pStyle w:val="aff"/>
        <w:spacing w:before="0" w:beforeAutospacing="0" w:after="0" w:line="360" w:lineRule="auto"/>
        <w:ind w:firstLine="709"/>
        <w:jc w:val="both"/>
        <w:rPr>
          <w:sz w:val="28"/>
          <w:szCs w:val="28"/>
        </w:rPr>
      </w:pPr>
      <w:r w:rsidRPr="008E611A">
        <w:rPr>
          <w:sz w:val="28"/>
          <w:szCs w:val="28"/>
        </w:rPr>
        <w:t>Для отримання компактної моделі приймаємо такі припущення:</w:t>
      </w:r>
    </w:p>
    <w:p w:rsidR="00AB0B4A" w:rsidRPr="008E611A" w:rsidRDefault="00AB0B4A" w:rsidP="008E611A">
      <w:pPr>
        <w:pStyle w:val="aff"/>
        <w:numPr>
          <w:ilvl w:val="0"/>
          <w:numId w:val="20"/>
        </w:numPr>
        <w:spacing w:before="0" w:beforeAutospacing="0" w:after="0" w:line="360" w:lineRule="auto"/>
        <w:ind w:left="0" w:firstLine="709"/>
        <w:jc w:val="both"/>
        <w:rPr>
          <w:sz w:val="28"/>
          <w:szCs w:val="28"/>
        </w:rPr>
      </w:pPr>
      <w:r w:rsidRPr="008E611A">
        <w:rPr>
          <w:sz w:val="28"/>
          <w:szCs w:val="28"/>
        </w:rPr>
        <w:t xml:space="preserve">Суміш розглядається як </w:t>
      </w:r>
      <w:r w:rsidRPr="008E611A">
        <w:rPr>
          <w:rStyle w:val="aff4"/>
          <w:rFonts w:eastAsiaTheme="majorEastAsia"/>
          <w:b w:val="0"/>
          <w:sz w:val="28"/>
          <w:szCs w:val="28"/>
        </w:rPr>
        <w:t>двокомпонентна</w:t>
      </w:r>
      <w:r w:rsidRPr="008E611A">
        <w:rPr>
          <w:sz w:val="28"/>
          <w:szCs w:val="28"/>
        </w:rPr>
        <w:t xml:space="preserve"> (легколеткий компонент </w:t>
      </w:r>
      <w:r w:rsidRPr="008E611A">
        <w:rPr>
          <w:rStyle w:val="katex-mathml"/>
          <w:sz w:val="28"/>
          <w:szCs w:val="28"/>
        </w:rPr>
        <w:t>A</w:t>
      </w:r>
      <w:r w:rsidRPr="008E611A">
        <w:rPr>
          <w:sz w:val="28"/>
          <w:szCs w:val="28"/>
        </w:rPr>
        <w:t xml:space="preserve"> та </w:t>
      </w:r>
      <w:proofErr w:type="spellStart"/>
      <w:r w:rsidRPr="008E611A">
        <w:rPr>
          <w:sz w:val="28"/>
          <w:szCs w:val="28"/>
        </w:rPr>
        <w:t>важколеткий</w:t>
      </w:r>
      <w:proofErr w:type="spellEnd"/>
      <w:r w:rsidRPr="008E611A">
        <w:rPr>
          <w:sz w:val="28"/>
          <w:szCs w:val="28"/>
        </w:rPr>
        <w:t xml:space="preserve"> </w:t>
      </w:r>
      <w:r w:rsidRPr="008E611A">
        <w:rPr>
          <w:rStyle w:val="katex-mathml"/>
          <w:sz w:val="28"/>
          <w:szCs w:val="28"/>
        </w:rPr>
        <w:t>B</w:t>
      </w:r>
      <w:r w:rsidRPr="008E611A">
        <w:rPr>
          <w:sz w:val="28"/>
          <w:szCs w:val="28"/>
        </w:rPr>
        <w:t>).</w:t>
      </w:r>
    </w:p>
    <w:p w:rsidR="00AB0B4A" w:rsidRPr="008E611A" w:rsidRDefault="00AB0B4A" w:rsidP="008E611A">
      <w:pPr>
        <w:pStyle w:val="aff"/>
        <w:numPr>
          <w:ilvl w:val="0"/>
          <w:numId w:val="20"/>
        </w:numPr>
        <w:spacing w:before="0" w:beforeAutospacing="0" w:after="0" w:line="360" w:lineRule="auto"/>
        <w:ind w:left="0" w:firstLine="709"/>
        <w:jc w:val="both"/>
        <w:rPr>
          <w:sz w:val="28"/>
          <w:szCs w:val="28"/>
        </w:rPr>
      </w:pPr>
      <w:r w:rsidRPr="008E611A">
        <w:rPr>
          <w:sz w:val="28"/>
          <w:szCs w:val="28"/>
        </w:rPr>
        <w:lastRenderedPageBreak/>
        <w:t xml:space="preserve">Тиск у колоні змінюється повільно або стабілізується окремим контуром → у моделі вважаємо </w:t>
      </w:r>
      <w:proofErr w:type="spellStart"/>
      <w:r w:rsidRPr="008E611A">
        <w:rPr>
          <w:rStyle w:val="katex-mathml"/>
          <w:bCs/>
          <w:sz w:val="28"/>
          <w:szCs w:val="28"/>
        </w:rPr>
        <w:t>P≈const</w:t>
      </w:r>
      <w:proofErr w:type="spellEnd"/>
      <w:r w:rsidRPr="008E611A">
        <w:rPr>
          <w:sz w:val="28"/>
          <w:szCs w:val="28"/>
        </w:rPr>
        <w:t xml:space="preserve"> (для базового варіанта).</w:t>
      </w:r>
    </w:p>
    <w:p w:rsidR="00AB0B4A" w:rsidRPr="008E611A" w:rsidRDefault="00AB0B4A" w:rsidP="008E611A">
      <w:pPr>
        <w:pStyle w:val="aff"/>
        <w:numPr>
          <w:ilvl w:val="0"/>
          <w:numId w:val="20"/>
        </w:numPr>
        <w:spacing w:before="0" w:beforeAutospacing="0" w:after="0" w:line="360" w:lineRule="auto"/>
        <w:ind w:left="0" w:firstLine="709"/>
        <w:jc w:val="both"/>
        <w:rPr>
          <w:sz w:val="28"/>
          <w:szCs w:val="28"/>
        </w:rPr>
      </w:pPr>
      <w:r w:rsidRPr="008E611A">
        <w:rPr>
          <w:sz w:val="28"/>
          <w:szCs w:val="28"/>
        </w:rPr>
        <w:t xml:space="preserve">Використовуємо наближення </w:t>
      </w:r>
      <w:r w:rsidRPr="008E611A">
        <w:rPr>
          <w:rStyle w:val="aff4"/>
          <w:rFonts w:eastAsiaTheme="majorEastAsia"/>
          <w:b w:val="0"/>
          <w:sz w:val="28"/>
          <w:szCs w:val="28"/>
        </w:rPr>
        <w:t>сталого молярного переливу</w:t>
      </w:r>
      <w:r w:rsidRPr="008E611A">
        <w:rPr>
          <w:sz w:val="28"/>
          <w:szCs w:val="28"/>
        </w:rPr>
        <w:t xml:space="preserve"> (</w:t>
      </w:r>
      <w:proofErr w:type="spellStart"/>
      <w:r w:rsidRPr="008E611A">
        <w:rPr>
          <w:sz w:val="28"/>
          <w:szCs w:val="28"/>
        </w:rPr>
        <w:t>Constant</w:t>
      </w:r>
      <w:proofErr w:type="spellEnd"/>
      <w:r w:rsidRPr="008E611A">
        <w:rPr>
          <w:sz w:val="28"/>
          <w:szCs w:val="28"/>
        </w:rPr>
        <w:t xml:space="preserve"> </w:t>
      </w:r>
      <w:proofErr w:type="spellStart"/>
      <w:r w:rsidRPr="008E611A">
        <w:rPr>
          <w:sz w:val="28"/>
          <w:szCs w:val="28"/>
        </w:rPr>
        <w:t>Molar</w:t>
      </w:r>
      <w:proofErr w:type="spellEnd"/>
      <w:r w:rsidRPr="008E611A">
        <w:rPr>
          <w:sz w:val="28"/>
          <w:szCs w:val="28"/>
        </w:rPr>
        <w:t xml:space="preserve"> </w:t>
      </w:r>
      <w:proofErr w:type="spellStart"/>
      <w:r w:rsidRPr="008E611A">
        <w:rPr>
          <w:sz w:val="28"/>
          <w:szCs w:val="28"/>
        </w:rPr>
        <w:t>Overflow</w:t>
      </w:r>
      <w:proofErr w:type="spellEnd"/>
      <w:r w:rsidRPr="008E611A">
        <w:rPr>
          <w:sz w:val="28"/>
          <w:szCs w:val="28"/>
        </w:rPr>
        <w:t xml:space="preserve">): </w:t>
      </w:r>
      <w:r w:rsidRPr="008E611A">
        <w:rPr>
          <w:rStyle w:val="katex-mathml"/>
          <w:sz w:val="28"/>
          <w:szCs w:val="28"/>
        </w:rPr>
        <w:t>L</w:t>
      </w:r>
      <w:r w:rsidRPr="008E611A">
        <w:rPr>
          <w:sz w:val="28"/>
          <w:szCs w:val="28"/>
        </w:rPr>
        <w:t xml:space="preserve"> та </w:t>
      </w:r>
      <w:r w:rsidRPr="008E611A">
        <w:rPr>
          <w:rStyle w:val="katex-mathml"/>
          <w:sz w:val="28"/>
          <w:szCs w:val="28"/>
        </w:rPr>
        <w:t>V</w:t>
      </w:r>
      <w:r w:rsidRPr="008E611A">
        <w:rPr>
          <w:sz w:val="28"/>
          <w:szCs w:val="28"/>
        </w:rPr>
        <w:t xml:space="preserve"> у секціях приймаються </w:t>
      </w:r>
      <w:proofErr w:type="spellStart"/>
      <w:r w:rsidRPr="008E611A">
        <w:rPr>
          <w:sz w:val="28"/>
          <w:szCs w:val="28"/>
        </w:rPr>
        <w:t>квазісталими</w:t>
      </w:r>
      <w:proofErr w:type="spellEnd"/>
      <w:r w:rsidRPr="008E611A">
        <w:rPr>
          <w:sz w:val="28"/>
          <w:szCs w:val="28"/>
        </w:rPr>
        <w:t xml:space="preserve"> відносно складу (у межах малих відхилень).</w:t>
      </w:r>
    </w:p>
    <w:p w:rsidR="00AB0B4A" w:rsidRPr="008E611A" w:rsidRDefault="00AB0B4A" w:rsidP="008E611A">
      <w:pPr>
        <w:pStyle w:val="aff"/>
        <w:numPr>
          <w:ilvl w:val="0"/>
          <w:numId w:val="20"/>
        </w:numPr>
        <w:spacing w:before="0" w:beforeAutospacing="0" w:after="0" w:line="360" w:lineRule="auto"/>
        <w:ind w:left="0" w:firstLine="709"/>
        <w:jc w:val="both"/>
        <w:rPr>
          <w:sz w:val="28"/>
          <w:szCs w:val="28"/>
        </w:rPr>
      </w:pPr>
      <w:r w:rsidRPr="008E611A">
        <w:rPr>
          <w:sz w:val="28"/>
          <w:szCs w:val="28"/>
        </w:rPr>
        <w:t xml:space="preserve">Рівновага “рідина-пара” задається простою залежністю через </w:t>
      </w:r>
      <w:r w:rsidRPr="008E611A">
        <w:rPr>
          <w:rStyle w:val="aff4"/>
          <w:rFonts w:eastAsiaTheme="majorEastAsia"/>
          <w:b w:val="0"/>
          <w:sz w:val="28"/>
          <w:szCs w:val="28"/>
        </w:rPr>
        <w:t>відносну леткість</w:t>
      </w:r>
      <w:r w:rsidRPr="008E611A">
        <w:rPr>
          <w:sz w:val="28"/>
          <w:szCs w:val="28"/>
        </w:rPr>
        <w:t xml:space="preserve"> </w:t>
      </w:r>
      <w:r w:rsidRPr="008E611A">
        <w:rPr>
          <w:rStyle w:val="katex-mathml"/>
          <w:sz w:val="28"/>
          <w:szCs w:val="28"/>
        </w:rPr>
        <w:t>α</w:t>
      </w:r>
      <w:r w:rsidRPr="008E611A">
        <w:rPr>
          <w:sz w:val="28"/>
          <w:szCs w:val="28"/>
        </w:rPr>
        <w:t>.</w:t>
      </w:r>
    </w:p>
    <w:p w:rsidR="00AB0B4A" w:rsidRPr="008E611A" w:rsidRDefault="00AB0B4A" w:rsidP="008E611A">
      <w:pPr>
        <w:pStyle w:val="4"/>
        <w:spacing w:line="360" w:lineRule="auto"/>
        <w:ind w:firstLine="709"/>
        <w:jc w:val="both"/>
      </w:pPr>
      <w:r w:rsidRPr="008E611A">
        <w:t>4.2.2 Позначення змінних</w:t>
      </w:r>
    </w:p>
    <w:p w:rsidR="00AB0B4A" w:rsidRPr="008E611A" w:rsidRDefault="00AB0B4A" w:rsidP="008E611A">
      <w:pPr>
        <w:pStyle w:val="aff"/>
        <w:spacing w:before="0" w:beforeAutospacing="0" w:after="0" w:line="360" w:lineRule="auto"/>
        <w:ind w:firstLine="709"/>
        <w:jc w:val="both"/>
        <w:rPr>
          <w:sz w:val="28"/>
          <w:szCs w:val="28"/>
        </w:rPr>
      </w:pPr>
      <w:r w:rsidRPr="008E611A">
        <w:rPr>
          <w:rStyle w:val="katex-mathml"/>
          <w:sz w:val="28"/>
          <w:szCs w:val="28"/>
        </w:rPr>
        <w:t>D</w:t>
      </w:r>
      <w:r w:rsidRPr="008E611A">
        <w:rPr>
          <w:sz w:val="28"/>
          <w:szCs w:val="28"/>
        </w:rPr>
        <w:t xml:space="preserve"> — витрата дистиляту (верхній продукт), кмоль/с або кг/с</w:t>
      </w:r>
    </w:p>
    <w:p w:rsidR="00AB0B4A" w:rsidRPr="008E611A" w:rsidRDefault="00AB0B4A" w:rsidP="008E611A">
      <w:pPr>
        <w:pStyle w:val="aff"/>
        <w:spacing w:before="0" w:beforeAutospacing="0" w:after="0" w:line="360" w:lineRule="auto"/>
        <w:ind w:firstLine="709"/>
        <w:jc w:val="both"/>
        <w:rPr>
          <w:sz w:val="28"/>
          <w:szCs w:val="28"/>
        </w:rPr>
      </w:pPr>
      <w:r w:rsidRPr="008E611A">
        <w:rPr>
          <w:rStyle w:val="katex-mathml"/>
          <w:sz w:val="28"/>
          <w:szCs w:val="28"/>
        </w:rPr>
        <w:t>B</w:t>
      </w:r>
      <w:r w:rsidRPr="008E611A">
        <w:rPr>
          <w:sz w:val="28"/>
          <w:szCs w:val="28"/>
        </w:rPr>
        <w:t xml:space="preserve"> — витрата кубового продукту, кмоль/с або кг/с</w:t>
      </w:r>
    </w:p>
    <w:p w:rsidR="00AB0B4A" w:rsidRPr="008E611A" w:rsidRDefault="00AB0B4A" w:rsidP="008E611A">
      <w:pPr>
        <w:pStyle w:val="aff"/>
        <w:spacing w:before="0" w:beforeAutospacing="0" w:after="0" w:line="360" w:lineRule="auto"/>
        <w:ind w:firstLine="709"/>
        <w:jc w:val="both"/>
        <w:rPr>
          <w:sz w:val="28"/>
          <w:szCs w:val="28"/>
        </w:rPr>
      </w:pPr>
      <w:r w:rsidRPr="008E611A">
        <w:rPr>
          <w:rStyle w:val="katex-mathml"/>
          <w:sz w:val="28"/>
          <w:szCs w:val="28"/>
        </w:rPr>
        <w:t>L</w:t>
      </w:r>
      <w:r w:rsidRPr="008E611A">
        <w:rPr>
          <w:sz w:val="28"/>
          <w:szCs w:val="28"/>
        </w:rPr>
        <w:t>— витрата флегми, що повертається в колону, кмоль/с</w:t>
      </w:r>
    </w:p>
    <w:p w:rsidR="00AB0B4A" w:rsidRPr="008E611A" w:rsidRDefault="00AB0B4A" w:rsidP="008E611A">
      <w:pPr>
        <w:pStyle w:val="aff"/>
        <w:spacing w:before="0" w:beforeAutospacing="0" w:after="0" w:line="360" w:lineRule="auto"/>
        <w:ind w:firstLine="709"/>
        <w:jc w:val="both"/>
        <w:rPr>
          <w:sz w:val="28"/>
          <w:szCs w:val="28"/>
        </w:rPr>
      </w:pPr>
      <w:r w:rsidRPr="008E611A">
        <w:rPr>
          <w:rStyle w:val="katex-mathml"/>
          <w:sz w:val="28"/>
          <w:szCs w:val="28"/>
        </w:rPr>
        <w:t>V</w:t>
      </w:r>
      <w:r w:rsidRPr="008E611A">
        <w:rPr>
          <w:sz w:val="28"/>
          <w:szCs w:val="28"/>
        </w:rPr>
        <w:t xml:space="preserve"> — витрата пари у верхню частину, кмоль/с</w:t>
      </w:r>
    </w:p>
    <w:p w:rsidR="00AB0B4A" w:rsidRPr="008E611A" w:rsidRDefault="00AB0B4A" w:rsidP="008E611A">
      <w:pPr>
        <w:pStyle w:val="aff"/>
        <w:spacing w:before="0" w:beforeAutospacing="0" w:after="0" w:line="360" w:lineRule="auto"/>
        <w:ind w:firstLine="709"/>
        <w:jc w:val="both"/>
        <w:rPr>
          <w:sz w:val="28"/>
          <w:szCs w:val="28"/>
        </w:rPr>
      </w:pPr>
      <w:r w:rsidRPr="008E611A">
        <w:rPr>
          <w:rStyle w:val="katex-mathml"/>
          <w:sz w:val="28"/>
          <w:szCs w:val="28"/>
        </w:rPr>
        <w:t>M</w:t>
      </w:r>
      <w:r w:rsidRPr="008E611A">
        <w:rPr>
          <w:rStyle w:val="katex-mathml"/>
          <w:sz w:val="28"/>
          <w:szCs w:val="28"/>
          <w:vertAlign w:val="subscript"/>
        </w:rPr>
        <w:t>R</w:t>
      </w:r>
      <w:r w:rsidRPr="008E611A">
        <w:rPr>
          <w:rStyle w:val="vlist-s"/>
          <w:sz w:val="28"/>
          <w:szCs w:val="28"/>
        </w:rPr>
        <w:t>​</w:t>
      </w:r>
      <w:r w:rsidRPr="008E611A">
        <w:rPr>
          <w:sz w:val="28"/>
          <w:szCs w:val="28"/>
        </w:rPr>
        <w:t xml:space="preserve"> — запас (маса/моль) рідини у </w:t>
      </w:r>
      <w:proofErr w:type="spellStart"/>
      <w:r w:rsidRPr="008E611A">
        <w:rPr>
          <w:sz w:val="28"/>
          <w:szCs w:val="28"/>
        </w:rPr>
        <w:t>флегмовій</w:t>
      </w:r>
      <w:proofErr w:type="spellEnd"/>
      <w:r w:rsidRPr="008E611A">
        <w:rPr>
          <w:sz w:val="28"/>
          <w:szCs w:val="28"/>
        </w:rPr>
        <w:t xml:space="preserve"> ємності</w:t>
      </w:r>
    </w:p>
    <w:p w:rsidR="00AB0B4A" w:rsidRPr="008E611A" w:rsidRDefault="00AB0B4A" w:rsidP="008E611A">
      <w:pPr>
        <w:pStyle w:val="aff"/>
        <w:spacing w:before="0" w:beforeAutospacing="0" w:after="0" w:line="360" w:lineRule="auto"/>
        <w:ind w:firstLine="709"/>
        <w:jc w:val="both"/>
        <w:rPr>
          <w:sz w:val="28"/>
          <w:szCs w:val="28"/>
        </w:rPr>
      </w:pPr>
      <w:r w:rsidRPr="008E611A">
        <w:rPr>
          <w:rStyle w:val="katex-mathml"/>
          <w:sz w:val="28"/>
          <w:szCs w:val="28"/>
        </w:rPr>
        <w:t>M</w:t>
      </w:r>
      <w:r w:rsidRPr="008E611A">
        <w:rPr>
          <w:rStyle w:val="katex-mathml"/>
          <w:sz w:val="28"/>
          <w:szCs w:val="28"/>
          <w:vertAlign w:val="subscript"/>
        </w:rPr>
        <w:t>B</w:t>
      </w:r>
      <w:r w:rsidRPr="008E611A">
        <w:rPr>
          <w:rStyle w:val="vlist-s"/>
          <w:sz w:val="28"/>
          <w:szCs w:val="28"/>
        </w:rPr>
        <w:t>​</w:t>
      </w:r>
      <w:r w:rsidRPr="008E611A">
        <w:rPr>
          <w:sz w:val="28"/>
          <w:szCs w:val="28"/>
        </w:rPr>
        <w:t xml:space="preserve"> — запас рідини в кубі (кип’ятильнику)</w:t>
      </w:r>
    </w:p>
    <w:p w:rsidR="00AB0B4A" w:rsidRPr="008E611A" w:rsidRDefault="00AB0B4A" w:rsidP="008E611A">
      <w:pPr>
        <w:pStyle w:val="aff"/>
        <w:spacing w:before="0" w:beforeAutospacing="0" w:after="0" w:line="360" w:lineRule="auto"/>
        <w:ind w:firstLine="709"/>
        <w:jc w:val="both"/>
        <w:rPr>
          <w:sz w:val="28"/>
          <w:szCs w:val="28"/>
        </w:rPr>
      </w:pPr>
      <w:proofErr w:type="spellStart"/>
      <w:r w:rsidRPr="008E611A">
        <w:rPr>
          <w:rStyle w:val="katex-mathml"/>
          <w:sz w:val="28"/>
          <w:szCs w:val="28"/>
        </w:rPr>
        <w:t>x</w:t>
      </w:r>
      <w:r w:rsidRPr="008E611A">
        <w:rPr>
          <w:rStyle w:val="katex-mathml"/>
          <w:sz w:val="28"/>
          <w:szCs w:val="28"/>
          <w:vertAlign w:val="subscript"/>
        </w:rPr>
        <w:t>D</w:t>
      </w:r>
      <w:proofErr w:type="spellEnd"/>
      <w:r w:rsidRPr="008E611A">
        <w:rPr>
          <w:sz w:val="28"/>
          <w:szCs w:val="28"/>
        </w:rPr>
        <w:t xml:space="preserve"> — мольна частка легколеткого компонента у дистиляті/флегмі</w:t>
      </w:r>
    </w:p>
    <w:p w:rsidR="00AB0B4A" w:rsidRPr="008E611A" w:rsidRDefault="00AB0B4A" w:rsidP="008E611A">
      <w:pPr>
        <w:pStyle w:val="aff"/>
        <w:spacing w:before="0" w:beforeAutospacing="0" w:after="0" w:line="360" w:lineRule="auto"/>
        <w:ind w:firstLine="709"/>
        <w:jc w:val="both"/>
        <w:rPr>
          <w:sz w:val="28"/>
          <w:szCs w:val="28"/>
        </w:rPr>
      </w:pPr>
      <w:proofErr w:type="spellStart"/>
      <w:r w:rsidRPr="008E611A">
        <w:rPr>
          <w:rStyle w:val="katex-mathml"/>
          <w:sz w:val="28"/>
          <w:szCs w:val="28"/>
        </w:rPr>
        <w:t>x</w:t>
      </w:r>
      <w:r w:rsidRPr="008E611A">
        <w:rPr>
          <w:rStyle w:val="katex-mathml"/>
          <w:sz w:val="28"/>
          <w:szCs w:val="28"/>
          <w:vertAlign w:val="subscript"/>
        </w:rPr>
        <w:t>B</w:t>
      </w:r>
      <w:r w:rsidRPr="008E611A">
        <w:rPr>
          <w:rStyle w:val="vlist-s"/>
          <w:sz w:val="28"/>
          <w:szCs w:val="28"/>
        </w:rPr>
        <w:t>​</w:t>
      </w:r>
      <w:proofErr w:type="spellEnd"/>
      <w:r w:rsidRPr="008E611A">
        <w:rPr>
          <w:sz w:val="28"/>
          <w:szCs w:val="28"/>
        </w:rPr>
        <w:t xml:space="preserve"> — мольна частка легколеткого компонента в кубі</w:t>
      </w:r>
    </w:p>
    <w:p w:rsidR="00AB0B4A" w:rsidRPr="008E611A" w:rsidRDefault="00AB0B4A" w:rsidP="008E611A">
      <w:pPr>
        <w:pStyle w:val="aff"/>
        <w:spacing w:before="0" w:beforeAutospacing="0" w:after="0" w:line="360" w:lineRule="auto"/>
        <w:ind w:firstLine="709"/>
        <w:jc w:val="both"/>
        <w:rPr>
          <w:sz w:val="28"/>
          <w:szCs w:val="28"/>
        </w:rPr>
      </w:pPr>
      <w:r w:rsidRPr="008E611A">
        <w:rPr>
          <w:rStyle w:val="katex-mathml"/>
          <w:sz w:val="28"/>
          <w:szCs w:val="28"/>
        </w:rPr>
        <w:t>y</w:t>
      </w:r>
      <w:r w:rsidRPr="008E611A">
        <w:rPr>
          <w:sz w:val="28"/>
          <w:szCs w:val="28"/>
        </w:rPr>
        <w:t xml:space="preserve"> — мольна частка легколеткого компонента у парі</w:t>
      </w:r>
    </w:p>
    <w:p w:rsidR="00AB0B4A" w:rsidRPr="008E611A" w:rsidRDefault="00AB0B4A" w:rsidP="008E611A">
      <w:pPr>
        <w:pStyle w:val="aff"/>
        <w:spacing w:before="0" w:beforeAutospacing="0" w:after="0" w:line="360" w:lineRule="auto"/>
        <w:ind w:firstLine="709"/>
        <w:jc w:val="both"/>
        <w:rPr>
          <w:sz w:val="28"/>
          <w:szCs w:val="28"/>
        </w:rPr>
      </w:pPr>
      <w:r w:rsidRPr="008E611A">
        <w:rPr>
          <w:rStyle w:val="katex-mathml"/>
          <w:sz w:val="28"/>
          <w:szCs w:val="28"/>
        </w:rPr>
        <w:t>Q</w:t>
      </w:r>
      <w:r w:rsidRPr="008E611A">
        <w:rPr>
          <w:rStyle w:val="katex-mathml"/>
          <w:sz w:val="28"/>
          <w:szCs w:val="28"/>
          <w:vertAlign w:val="subscript"/>
        </w:rPr>
        <w:t>R</w:t>
      </w:r>
      <w:r w:rsidRPr="008E611A">
        <w:rPr>
          <w:rStyle w:val="vlist-s"/>
          <w:sz w:val="28"/>
          <w:szCs w:val="28"/>
        </w:rPr>
        <w:t>​</w:t>
      </w:r>
      <w:r w:rsidRPr="008E611A">
        <w:rPr>
          <w:sz w:val="28"/>
          <w:szCs w:val="28"/>
        </w:rPr>
        <w:t xml:space="preserve"> — теплота, що підводиться в </w:t>
      </w:r>
      <w:proofErr w:type="spellStart"/>
      <w:r w:rsidRPr="008E611A">
        <w:rPr>
          <w:sz w:val="28"/>
          <w:szCs w:val="28"/>
        </w:rPr>
        <w:t>ребойлері</w:t>
      </w:r>
      <w:proofErr w:type="spellEnd"/>
      <w:r w:rsidRPr="008E611A">
        <w:rPr>
          <w:sz w:val="28"/>
          <w:szCs w:val="28"/>
        </w:rPr>
        <w:t xml:space="preserve"> (кип’ятильнику)</w:t>
      </w:r>
    </w:p>
    <w:p w:rsidR="00AB0B4A" w:rsidRPr="008E611A" w:rsidRDefault="00AB0B4A" w:rsidP="008E611A">
      <w:pPr>
        <w:pStyle w:val="aff"/>
        <w:spacing w:before="0" w:beforeAutospacing="0" w:after="0" w:line="360" w:lineRule="auto"/>
        <w:ind w:firstLine="709"/>
        <w:jc w:val="both"/>
        <w:rPr>
          <w:sz w:val="28"/>
          <w:szCs w:val="28"/>
        </w:rPr>
      </w:pPr>
      <w:r w:rsidRPr="008E611A">
        <w:rPr>
          <w:rStyle w:val="katex-mathml"/>
          <w:sz w:val="28"/>
          <w:szCs w:val="28"/>
        </w:rPr>
        <w:t>Q</w:t>
      </w:r>
      <w:r w:rsidRPr="008E611A">
        <w:rPr>
          <w:rStyle w:val="katex-mathml"/>
          <w:sz w:val="28"/>
          <w:szCs w:val="28"/>
          <w:vertAlign w:val="subscript"/>
        </w:rPr>
        <w:t>C</w:t>
      </w:r>
      <w:r w:rsidRPr="008E611A">
        <w:rPr>
          <w:sz w:val="28"/>
          <w:szCs w:val="28"/>
        </w:rPr>
        <w:t>— теплота, що відводиться в конденсаторі</w:t>
      </w:r>
    </w:p>
    <w:p w:rsidR="00AB0B4A" w:rsidRPr="008E611A" w:rsidRDefault="00AB0B4A" w:rsidP="008E611A">
      <w:pPr>
        <w:pStyle w:val="4"/>
        <w:spacing w:line="360" w:lineRule="auto"/>
        <w:ind w:firstLine="709"/>
        <w:jc w:val="both"/>
      </w:pPr>
      <w:r w:rsidRPr="008E611A">
        <w:t>4.2.3 Матеріальні баланси (загальні)</w:t>
      </w:r>
    </w:p>
    <w:p w:rsidR="00AB0B4A" w:rsidRPr="008E611A" w:rsidRDefault="00AB0B4A" w:rsidP="008E611A">
      <w:pPr>
        <w:pStyle w:val="aff"/>
        <w:spacing w:before="0" w:beforeAutospacing="0" w:after="0" w:line="360" w:lineRule="auto"/>
        <w:ind w:firstLine="709"/>
        <w:jc w:val="both"/>
        <w:rPr>
          <w:sz w:val="28"/>
          <w:szCs w:val="28"/>
        </w:rPr>
      </w:pPr>
      <w:r w:rsidRPr="008E611A">
        <w:rPr>
          <w:rStyle w:val="aff4"/>
          <w:rFonts w:eastAsiaTheme="majorEastAsia"/>
          <w:b w:val="0"/>
          <w:sz w:val="28"/>
          <w:szCs w:val="28"/>
        </w:rPr>
        <w:t>Верхня ємність (</w:t>
      </w:r>
      <w:proofErr w:type="spellStart"/>
      <w:r w:rsidRPr="008E611A">
        <w:rPr>
          <w:rStyle w:val="aff4"/>
          <w:rFonts w:eastAsiaTheme="majorEastAsia"/>
          <w:b w:val="0"/>
          <w:sz w:val="28"/>
          <w:szCs w:val="28"/>
        </w:rPr>
        <w:t>флегмова</w:t>
      </w:r>
      <w:proofErr w:type="spellEnd"/>
      <w:r w:rsidRPr="008E611A">
        <w:rPr>
          <w:rStyle w:val="aff4"/>
          <w:rFonts w:eastAsiaTheme="majorEastAsia"/>
          <w:b w:val="0"/>
          <w:sz w:val="28"/>
          <w:szCs w:val="28"/>
        </w:rPr>
        <w:t>):</w:t>
      </w:r>
    </w:p>
    <w:p w:rsidR="00AE4E8C" w:rsidRPr="008E611A" w:rsidRDefault="00AB0B4A" w:rsidP="002C013C">
      <w:pPr>
        <w:jc w:val="right"/>
        <w:rPr>
          <w:sz w:val="28"/>
          <w:szCs w:val="28"/>
        </w:rPr>
      </w:pPr>
      <w:r w:rsidRPr="008E611A">
        <w:rPr>
          <w:noProof/>
          <w:sz w:val="28"/>
          <w:szCs w:val="28"/>
          <w:lang w:val="ru-RU"/>
        </w:rPr>
        <w:drawing>
          <wp:inline distT="0" distB="0" distL="0" distR="0" wp14:anchorId="31D01CDC" wp14:editId="17F00329">
            <wp:extent cx="1760220" cy="5257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0220" cy="525780"/>
                    </a:xfrm>
                    <a:prstGeom prst="rect">
                      <a:avLst/>
                    </a:prstGeom>
                    <a:noFill/>
                    <a:ln>
                      <a:noFill/>
                    </a:ln>
                  </pic:spPr>
                </pic:pic>
              </a:graphicData>
            </a:graphic>
          </wp:inline>
        </w:drawing>
      </w:r>
      <w:r w:rsidR="002C013C">
        <w:rPr>
          <w:sz w:val="28"/>
          <w:szCs w:val="28"/>
        </w:rPr>
        <w:t xml:space="preserve">                                    (4.1)</w:t>
      </w:r>
    </w:p>
    <w:p w:rsidR="00AB0B4A" w:rsidRPr="008E611A" w:rsidRDefault="00AB0B4A" w:rsidP="008E611A">
      <w:pPr>
        <w:rPr>
          <w:sz w:val="28"/>
          <w:szCs w:val="28"/>
        </w:rPr>
      </w:pPr>
      <w:r w:rsidRPr="008E611A">
        <w:rPr>
          <w:sz w:val="28"/>
          <w:szCs w:val="28"/>
        </w:rPr>
        <w:t>Нижня ємність (куб/</w:t>
      </w:r>
      <w:r w:rsidR="002C013C">
        <w:rPr>
          <w:sz w:val="28"/>
          <w:szCs w:val="28"/>
        </w:rPr>
        <w:t>ре бойлер</w:t>
      </w:r>
      <w:r w:rsidRPr="008E611A">
        <w:rPr>
          <w:sz w:val="28"/>
          <w:szCs w:val="28"/>
        </w:rPr>
        <w:t>):</w:t>
      </w:r>
    </w:p>
    <w:p w:rsidR="00AB0B4A" w:rsidRPr="008E611A" w:rsidRDefault="00AB0B4A" w:rsidP="002C013C">
      <w:pPr>
        <w:jc w:val="right"/>
        <w:rPr>
          <w:sz w:val="28"/>
          <w:szCs w:val="28"/>
        </w:rPr>
      </w:pPr>
      <w:r w:rsidRPr="008E611A">
        <w:rPr>
          <w:noProof/>
          <w:sz w:val="28"/>
          <w:szCs w:val="28"/>
          <w:lang w:val="ru-RU"/>
        </w:rPr>
        <w:drawing>
          <wp:inline distT="0" distB="0" distL="0" distR="0" wp14:anchorId="6DB5EA33" wp14:editId="76E68A1B">
            <wp:extent cx="2072640" cy="5105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2640" cy="510540"/>
                    </a:xfrm>
                    <a:prstGeom prst="rect">
                      <a:avLst/>
                    </a:prstGeom>
                    <a:noFill/>
                    <a:ln>
                      <a:noFill/>
                    </a:ln>
                  </pic:spPr>
                </pic:pic>
              </a:graphicData>
            </a:graphic>
          </wp:inline>
        </w:drawing>
      </w:r>
      <w:r w:rsidR="002C013C">
        <w:rPr>
          <w:sz w:val="28"/>
          <w:szCs w:val="28"/>
        </w:rPr>
        <w:t xml:space="preserve">                            (4.2)</w:t>
      </w:r>
    </w:p>
    <w:p w:rsidR="00AB0B4A" w:rsidRPr="008E611A" w:rsidRDefault="00AB0B4A" w:rsidP="008E611A">
      <w:pPr>
        <w:pStyle w:val="aff"/>
        <w:spacing w:before="0" w:beforeAutospacing="0" w:after="0" w:line="360" w:lineRule="auto"/>
        <w:ind w:firstLine="709"/>
        <w:jc w:val="both"/>
        <w:rPr>
          <w:sz w:val="28"/>
          <w:szCs w:val="28"/>
        </w:rPr>
      </w:pPr>
      <w:r w:rsidRPr="008E611A">
        <w:rPr>
          <w:sz w:val="28"/>
          <w:szCs w:val="28"/>
        </w:rPr>
        <w:t xml:space="preserve">де </w:t>
      </w:r>
      <w:r w:rsidRPr="008E611A">
        <w:rPr>
          <w:rStyle w:val="katex-mathml"/>
          <w:sz w:val="28"/>
          <w:szCs w:val="28"/>
        </w:rPr>
        <w:t>L</w:t>
      </w:r>
      <w:r w:rsidRPr="008E611A">
        <w:rPr>
          <w:rStyle w:val="katex-mathml"/>
          <w:sz w:val="28"/>
          <w:szCs w:val="28"/>
          <w:vertAlign w:val="subscript"/>
        </w:rPr>
        <w:t>N</w:t>
      </w:r>
      <w:r w:rsidRPr="008E611A">
        <w:rPr>
          <w:sz w:val="28"/>
          <w:szCs w:val="28"/>
        </w:rPr>
        <w:t xml:space="preserve"> — рідинний потік, що надходить у куб із нижньої секції колони, </w:t>
      </w:r>
      <w:r w:rsidRPr="008E611A">
        <w:rPr>
          <w:rStyle w:val="katex-mathml"/>
          <w:sz w:val="28"/>
          <w:szCs w:val="28"/>
        </w:rPr>
        <w:t>V</w:t>
      </w:r>
      <w:r w:rsidRPr="008E611A">
        <w:rPr>
          <w:rStyle w:val="katex-mathml"/>
          <w:sz w:val="28"/>
          <w:szCs w:val="28"/>
          <w:vertAlign w:val="subscript"/>
        </w:rPr>
        <w:t>B</w:t>
      </w:r>
      <w:r w:rsidRPr="008E611A">
        <w:rPr>
          <w:rStyle w:val="vlist-s"/>
          <w:sz w:val="28"/>
          <w:szCs w:val="28"/>
        </w:rPr>
        <w:t>​</w:t>
      </w:r>
      <w:r w:rsidRPr="008E611A">
        <w:rPr>
          <w:sz w:val="28"/>
          <w:szCs w:val="28"/>
        </w:rPr>
        <w:t xml:space="preserve"> — паровий потік, що виходить із куба в колону.</w:t>
      </w:r>
    </w:p>
    <w:p w:rsidR="00AB0B4A" w:rsidRPr="008E611A" w:rsidRDefault="00AB0B4A" w:rsidP="008E611A">
      <w:pPr>
        <w:pStyle w:val="aff"/>
        <w:spacing w:before="0" w:beforeAutospacing="0" w:after="0" w:line="360" w:lineRule="auto"/>
        <w:ind w:firstLine="709"/>
        <w:jc w:val="both"/>
        <w:rPr>
          <w:sz w:val="28"/>
          <w:szCs w:val="28"/>
        </w:rPr>
      </w:pPr>
      <w:r w:rsidRPr="008E611A">
        <w:rPr>
          <w:sz w:val="28"/>
          <w:szCs w:val="28"/>
        </w:rPr>
        <w:lastRenderedPageBreak/>
        <w:t xml:space="preserve">Для максимально простого рівня (бакалавр) часто приймають </w:t>
      </w:r>
      <w:r w:rsidRPr="008E611A">
        <w:rPr>
          <w:rStyle w:val="katex-mathml"/>
          <w:sz w:val="28"/>
          <w:szCs w:val="28"/>
        </w:rPr>
        <w:t>V</w:t>
      </w:r>
      <w:r w:rsidRPr="008E611A">
        <w:rPr>
          <w:rStyle w:val="katex-mathml"/>
          <w:sz w:val="28"/>
          <w:szCs w:val="28"/>
          <w:vertAlign w:val="subscript"/>
        </w:rPr>
        <w:t>B</w:t>
      </w:r>
      <w:r w:rsidRPr="008E611A">
        <w:rPr>
          <w:rStyle w:val="katex-mathml"/>
          <w:sz w:val="28"/>
          <w:szCs w:val="28"/>
        </w:rPr>
        <w:t>≈V</w:t>
      </w:r>
      <w:r w:rsidRPr="008E611A">
        <w:rPr>
          <w:rStyle w:val="katex-mathml"/>
          <w:sz w:val="28"/>
          <w:szCs w:val="28"/>
          <w:vertAlign w:val="subscript"/>
        </w:rPr>
        <w:t>V</w:t>
      </w:r>
      <w:r w:rsidRPr="008E611A">
        <w:rPr>
          <w:sz w:val="28"/>
          <w:szCs w:val="28"/>
        </w:rPr>
        <w:t xml:space="preserve"> і </w:t>
      </w:r>
      <w:r w:rsidRPr="008E611A">
        <w:rPr>
          <w:rStyle w:val="katex-mathml"/>
          <w:sz w:val="28"/>
          <w:szCs w:val="28"/>
        </w:rPr>
        <w:t>L</w:t>
      </w:r>
      <w:r w:rsidRPr="008E611A">
        <w:rPr>
          <w:rStyle w:val="katex-mathml"/>
          <w:sz w:val="28"/>
          <w:szCs w:val="28"/>
          <w:vertAlign w:val="subscript"/>
        </w:rPr>
        <w:t>N</w:t>
      </w:r>
      <w:r w:rsidRPr="008E611A">
        <w:rPr>
          <w:rStyle w:val="katex-mathml"/>
          <w:sz w:val="28"/>
          <w:szCs w:val="28"/>
        </w:rPr>
        <w:t>≈L</w:t>
      </w:r>
      <w:r w:rsidRPr="008E611A">
        <w:rPr>
          <w:rStyle w:val="katex-mathml"/>
          <w:sz w:val="28"/>
          <w:szCs w:val="28"/>
          <w:vertAlign w:val="subscript"/>
        </w:rPr>
        <w:t>L</w:t>
      </w:r>
      <w:r w:rsidRPr="008E611A">
        <w:rPr>
          <w:sz w:val="28"/>
          <w:szCs w:val="28"/>
        </w:rPr>
        <w:t xml:space="preserve"> у </w:t>
      </w:r>
      <w:proofErr w:type="spellStart"/>
      <w:r w:rsidRPr="008E611A">
        <w:rPr>
          <w:sz w:val="28"/>
          <w:szCs w:val="28"/>
        </w:rPr>
        <w:t>квазісталому</w:t>
      </w:r>
      <w:proofErr w:type="spellEnd"/>
      <w:r w:rsidRPr="008E611A">
        <w:rPr>
          <w:sz w:val="28"/>
          <w:szCs w:val="28"/>
        </w:rPr>
        <w:t xml:space="preserve"> режимі, але нижче залишаємо загальні позначення.</w:t>
      </w:r>
    </w:p>
    <w:p w:rsidR="00AB0B4A" w:rsidRPr="008E611A" w:rsidRDefault="00AB0B4A" w:rsidP="008E611A">
      <w:pPr>
        <w:pStyle w:val="4"/>
        <w:spacing w:line="360" w:lineRule="auto"/>
        <w:ind w:firstLine="709"/>
        <w:jc w:val="both"/>
      </w:pPr>
      <w:r w:rsidRPr="008E611A">
        <w:t>4.2.4 Компонентні баланси (за легколетким компонентом)</w:t>
      </w:r>
    </w:p>
    <w:p w:rsidR="00AB0B4A" w:rsidRPr="008E611A" w:rsidRDefault="00AB0B4A" w:rsidP="008E611A">
      <w:pPr>
        <w:pStyle w:val="aff"/>
        <w:spacing w:before="0" w:beforeAutospacing="0" w:after="0" w:line="360" w:lineRule="auto"/>
        <w:ind w:firstLine="709"/>
        <w:jc w:val="both"/>
        <w:rPr>
          <w:sz w:val="28"/>
          <w:szCs w:val="28"/>
        </w:rPr>
      </w:pPr>
      <w:r w:rsidRPr="008E611A">
        <w:rPr>
          <w:rStyle w:val="aff4"/>
          <w:b w:val="0"/>
          <w:sz w:val="28"/>
          <w:szCs w:val="28"/>
        </w:rPr>
        <w:t>Верхня ємність:</w:t>
      </w:r>
    </w:p>
    <w:p w:rsidR="00AE4E8C" w:rsidRPr="008E611A" w:rsidRDefault="00AB0B4A" w:rsidP="002C013C">
      <w:pPr>
        <w:jc w:val="right"/>
        <w:rPr>
          <w:sz w:val="28"/>
          <w:szCs w:val="28"/>
        </w:rPr>
      </w:pPr>
      <w:r w:rsidRPr="008E611A">
        <w:rPr>
          <w:noProof/>
          <w:sz w:val="28"/>
          <w:szCs w:val="28"/>
          <w:lang w:val="ru-RU"/>
        </w:rPr>
        <w:drawing>
          <wp:inline distT="0" distB="0" distL="0" distR="0" wp14:anchorId="054D1716" wp14:editId="797B6268">
            <wp:extent cx="3314700" cy="655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700" cy="655320"/>
                    </a:xfrm>
                    <a:prstGeom prst="rect">
                      <a:avLst/>
                    </a:prstGeom>
                    <a:noFill/>
                    <a:ln>
                      <a:noFill/>
                    </a:ln>
                  </pic:spPr>
                </pic:pic>
              </a:graphicData>
            </a:graphic>
          </wp:inline>
        </w:drawing>
      </w:r>
      <w:r w:rsidR="002C013C">
        <w:rPr>
          <w:sz w:val="28"/>
          <w:szCs w:val="28"/>
        </w:rPr>
        <w:t xml:space="preserve">           (4.3)</w:t>
      </w:r>
    </w:p>
    <w:p w:rsidR="00AB0B4A" w:rsidRPr="008E611A" w:rsidRDefault="00AB0B4A" w:rsidP="008E611A">
      <w:pPr>
        <w:rPr>
          <w:sz w:val="28"/>
          <w:szCs w:val="28"/>
        </w:rPr>
      </w:pPr>
      <w:r w:rsidRPr="008E611A">
        <w:rPr>
          <w:sz w:val="28"/>
          <w:szCs w:val="28"/>
        </w:rPr>
        <w:t>Після розкриття похідної:</w:t>
      </w:r>
    </w:p>
    <w:p w:rsidR="00AB0B4A" w:rsidRPr="008E611A" w:rsidRDefault="00AB0B4A" w:rsidP="002C013C">
      <w:pPr>
        <w:jc w:val="right"/>
        <w:rPr>
          <w:sz w:val="28"/>
          <w:szCs w:val="28"/>
        </w:rPr>
      </w:pPr>
      <w:r w:rsidRPr="008E611A">
        <w:rPr>
          <w:noProof/>
          <w:sz w:val="28"/>
          <w:szCs w:val="28"/>
          <w:lang w:val="ru-RU"/>
        </w:rPr>
        <w:drawing>
          <wp:inline distT="0" distB="0" distL="0" distR="0" wp14:anchorId="0D7B318F" wp14:editId="4A290581">
            <wp:extent cx="3482340" cy="53340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2340" cy="533400"/>
                    </a:xfrm>
                    <a:prstGeom prst="rect">
                      <a:avLst/>
                    </a:prstGeom>
                    <a:noFill/>
                    <a:ln>
                      <a:noFill/>
                    </a:ln>
                  </pic:spPr>
                </pic:pic>
              </a:graphicData>
            </a:graphic>
          </wp:inline>
        </w:drawing>
      </w:r>
      <w:r w:rsidR="002C013C">
        <w:rPr>
          <w:sz w:val="28"/>
          <w:szCs w:val="28"/>
        </w:rPr>
        <w:t xml:space="preserve">       (4.4)</w:t>
      </w:r>
    </w:p>
    <w:p w:rsidR="00AB0B4A" w:rsidRPr="008E611A" w:rsidRDefault="00AB0B4A" w:rsidP="008E611A">
      <w:pPr>
        <w:rPr>
          <w:sz w:val="28"/>
          <w:szCs w:val="28"/>
        </w:rPr>
      </w:pPr>
      <w:r w:rsidRPr="008E611A">
        <w:rPr>
          <w:sz w:val="28"/>
          <w:szCs w:val="28"/>
        </w:rPr>
        <w:t xml:space="preserve">Підставляючи </w:t>
      </w:r>
      <w:r w:rsidRPr="008E611A">
        <w:rPr>
          <w:rFonts w:eastAsiaTheme="majorEastAsia"/>
          <w:noProof/>
          <w:sz w:val="28"/>
          <w:szCs w:val="28"/>
          <w:lang w:val="ru-RU"/>
        </w:rPr>
        <w:drawing>
          <wp:inline distT="0" distB="0" distL="0" distR="0" wp14:anchorId="22C4F570" wp14:editId="79089FC7">
            <wp:extent cx="461703" cy="4724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703" cy="472440"/>
                    </a:xfrm>
                    <a:prstGeom prst="rect">
                      <a:avLst/>
                    </a:prstGeom>
                    <a:noFill/>
                    <a:ln>
                      <a:noFill/>
                    </a:ln>
                  </pic:spPr>
                </pic:pic>
              </a:graphicData>
            </a:graphic>
          </wp:inline>
        </w:drawing>
      </w:r>
      <w:r w:rsidRPr="008E611A">
        <w:rPr>
          <w:rStyle w:val="vlist-s"/>
          <w:sz w:val="28"/>
          <w:szCs w:val="28"/>
        </w:rPr>
        <w:t>​​</w:t>
      </w:r>
      <w:r w:rsidRPr="008E611A">
        <w:rPr>
          <w:sz w:val="28"/>
          <w:szCs w:val="28"/>
        </w:rPr>
        <w:t xml:space="preserve"> з матеріального балансу:</w:t>
      </w:r>
    </w:p>
    <w:p w:rsidR="00AB0B4A" w:rsidRPr="008E611A" w:rsidRDefault="00AB0B4A" w:rsidP="002C013C">
      <w:pPr>
        <w:jc w:val="right"/>
        <w:rPr>
          <w:sz w:val="28"/>
          <w:szCs w:val="28"/>
        </w:rPr>
      </w:pPr>
      <w:r w:rsidRPr="008E611A">
        <w:rPr>
          <w:noProof/>
          <w:sz w:val="28"/>
          <w:szCs w:val="28"/>
          <w:lang w:val="ru-RU"/>
        </w:rPr>
        <w:drawing>
          <wp:inline distT="0" distB="0" distL="0" distR="0" wp14:anchorId="5AE68A2E" wp14:editId="594FEE56">
            <wp:extent cx="4267200" cy="998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998220"/>
                    </a:xfrm>
                    <a:prstGeom prst="rect">
                      <a:avLst/>
                    </a:prstGeom>
                    <a:noFill/>
                    <a:ln>
                      <a:noFill/>
                    </a:ln>
                  </pic:spPr>
                </pic:pic>
              </a:graphicData>
            </a:graphic>
          </wp:inline>
        </w:drawing>
      </w:r>
      <w:r w:rsidR="002C013C">
        <w:rPr>
          <w:sz w:val="28"/>
          <w:szCs w:val="28"/>
        </w:rPr>
        <w:t>(4.5)</w:t>
      </w:r>
    </w:p>
    <w:p w:rsidR="00AB0B4A" w:rsidRPr="00AB0B4A" w:rsidRDefault="00AB0B4A" w:rsidP="008E611A">
      <w:pPr>
        <w:rPr>
          <w:sz w:val="28"/>
          <w:szCs w:val="28"/>
          <w:lang w:val="ru-RU"/>
        </w:rPr>
      </w:pPr>
      <w:proofErr w:type="spellStart"/>
      <w:r w:rsidRPr="00AB0B4A">
        <w:rPr>
          <w:sz w:val="28"/>
          <w:szCs w:val="28"/>
          <w:lang w:val="ru-RU"/>
        </w:rPr>
        <w:t>Отже</w:t>
      </w:r>
      <w:proofErr w:type="spellEnd"/>
      <w:r w:rsidRPr="00AB0B4A">
        <w:rPr>
          <w:sz w:val="28"/>
          <w:szCs w:val="28"/>
          <w:lang w:val="ru-RU"/>
        </w:rPr>
        <w:t xml:space="preserve">, </w:t>
      </w:r>
      <w:proofErr w:type="spellStart"/>
      <w:r w:rsidRPr="00AB0B4A">
        <w:rPr>
          <w:sz w:val="28"/>
          <w:szCs w:val="28"/>
          <w:lang w:val="ru-RU"/>
        </w:rPr>
        <w:t>динаміка</w:t>
      </w:r>
      <w:proofErr w:type="spellEnd"/>
      <w:r w:rsidRPr="00AB0B4A">
        <w:rPr>
          <w:sz w:val="28"/>
          <w:szCs w:val="28"/>
          <w:lang w:val="ru-RU"/>
        </w:rPr>
        <w:t xml:space="preserve"> складу у </w:t>
      </w:r>
      <w:proofErr w:type="spellStart"/>
      <w:r w:rsidRPr="00AB0B4A">
        <w:rPr>
          <w:sz w:val="28"/>
          <w:szCs w:val="28"/>
          <w:lang w:val="ru-RU"/>
        </w:rPr>
        <w:t>верхній</w:t>
      </w:r>
      <w:proofErr w:type="spellEnd"/>
      <w:r w:rsidRPr="00AB0B4A">
        <w:rPr>
          <w:sz w:val="28"/>
          <w:szCs w:val="28"/>
          <w:lang w:val="ru-RU"/>
        </w:rPr>
        <w:t xml:space="preserve"> </w:t>
      </w:r>
      <w:proofErr w:type="spellStart"/>
      <w:r w:rsidRPr="00AB0B4A">
        <w:rPr>
          <w:sz w:val="28"/>
          <w:szCs w:val="28"/>
          <w:lang w:val="ru-RU"/>
        </w:rPr>
        <w:t>частині</w:t>
      </w:r>
      <w:proofErr w:type="spellEnd"/>
      <w:r w:rsidRPr="00AB0B4A">
        <w:rPr>
          <w:sz w:val="28"/>
          <w:szCs w:val="28"/>
          <w:lang w:val="ru-RU"/>
        </w:rPr>
        <w:t>:</w:t>
      </w:r>
    </w:p>
    <w:p w:rsidR="00AE4E8C" w:rsidRPr="008E611A" w:rsidRDefault="00F85DBE" w:rsidP="002C013C">
      <w:pPr>
        <w:jc w:val="right"/>
        <w:rPr>
          <w:sz w:val="28"/>
          <w:szCs w:val="28"/>
        </w:rPr>
      </w:pPr>
      <w:r w:rsidRPr="008E611A">
        <w:rPr>
          <w:noProof/>
          <w:sz w:val="28"/>
          <w:szCs w:val="28"/>
          <w:lang w:val="ru-RU"/>
        </w:rPr>
        <w:drawing>
          <wp:inline distT="0" distB="0" distL="0" distR="0" wp14:anchorId="6A773B19" wp14:editId="7B231076">
            <wp:extent cx="2110740" cy="59436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0740" cy="594360"/>
                    </a:xfrm>
                    <a:prstGeom prst="rect">
                      <a:avLst/>
                    </a:prstGeom>
                    <a:noFill/>
                    <a:ln>
                      <a:noFill/>
                    </a:ln>
                  </pic:spPr>
                </pic:pic>
              </a:graphicData>
            </a:graphic>
          </wp:inline>
        </w:drawing>
      </w:r>
      <w:r w:rsidR="002C013C">
        <w:rPr>
          <w:sz w:val="28"/>
          <w:szCs w:val="28"/>
        </w:rPr>
        <w:t xml:space="preserve">                           (4.6)</w:t>
      </w:r>
    </w:p>
    <w:p w:rsidR="00FE7398" w:rsidRPr="008E611A" w:rsidRDefault="00F85DBE" w:rsidP="008E611A">
      <w:pPr>
        <w:rPr>
          <w:sz w:val="28"/>
          <w:szCs w:val="28"/>
        </w:rPr>
      </w:pPr>
      <w:r w:rsidRPr="008E611A">
        <w:rPr>
          <w:sz w:val="28"/>
          <w:szCs w:val="28"/>
        </w:rPr>
        <w:t>Нижня ємність (куб):</w:t>
      </w:r>
    </w:p>
    <w:p w:rsidR="00FE7398" w:rsidRPr="00FE7398" w:rsidRDefault="00FE7398" w:rsidP="008E611A">
      <w:pPr>
        <w:rPr>
          <w:sz w:val="28"/>
          <w:szCs w:val="28"/>
        </w:rPr>
      </w:pPr>
      <w:r w:rsidRPr="00FE7398">
        <w:rPr>
          <w:sz w:val="28"/>
          <w:szCs w:val="28"/>
        </w:rPr>
        <w:t xml:space="preserve">де </w:t>
      </w:r>
      <w:proofErr w:type="spellStart"/>
      <w:r w:rsidR="00972951" w:rsidRPr="008E611A">
        <w:rPr>
          <w:sz w:val="28"/>
          <w:szCs w:val="28"/>
          <w:lang w:val="ru-RU"/>
        </w:rPr>
        <w:t>x</w:t>
      </w:r>
      <w:r w:rsidR="00972951" w:rsidRPr="008E611A">
        <w:rPr>
          <w:sz w:val="28"/>
          <w:szCs w:val="28"/>
          <w:vertAlign w:val="subscript"/>
          <w:lang w:val="ru-RU"/>
        </w:rPr>
        <w:t>N</w:t>
      </w:r>
      <w:proofErr w:type="spellEnd"/>
      <w:r w:rsidRPr="00FE7398">
        <w:rPr>
          <w:sz w:val="28"/>
          <w:szCs w:val="28"/>
        </w:rPr>
        <w:t xml:space="preserve">— склад рідини, що надходить у куб (з нижньої частини колони), </w:t>
      </w:r>
      <w:proofErr w:type="spellStart"/>
      <w:r w:rsidRPr="008E611A">
        <w:rPr>
          <w:sz w:val="28"/>
          <w:szCs w:val="28"/>
          <w:lang w:val="ru-RU"/>
        </w:rPr>
        <w:t>y</w:t>
      </w:r>
      <w:r w:rsidRPr="008E611A">
        <w:rPr>
          <w:sz w:val="28"/>
          <w:szCs w:val="28"/>
          <w:vertAlign w:val="subscript"/>
          <w:lang w:val="ru-RU"/>
        </w:rPr>
        <w:t>B</w:t>
      </w:r>
      <w:proofErr w:type="spellEnd"/>
      <w:r w:rsidRPr="00FE7398">
        <w:rPr>
          <w:sz w:val="28"/>
          <w:szCs w:val="28"/>
        </w:rPr>
        <w:t xml:space="preserve"> — склад пари, що виходить із куба.</w:t>
      </w:r>
    </w:p>
    <w:p w:rsidR="00FE7398" w:rsidRPr="007A3DA2" w:rsidRDefault="00FE7398" w:rsidP="008E611A">
      <w:pPr>
        <w:rPr>
          <w:sz w:val="28"/>
          <w:szCs w:val="28"/>
        </w:rPr>
      </w:pPr>
      <w:r w:rsidRPr="007A3DA2">
        <w:rPr>
          <w:sz w:val="28"/>
          <w:szCs w:val="28"/>
        </w:rPr>
        <w:t>Розкриваємо:</w:t>
      </w:r>
    </w:p>
    <w:p w:rsidR="00F85DBE" w:rsidRPr="008E611A" w:rsidRDefault="00FE7398" w:rsidP="002C013C">
      <w:pPr>
        <w:jc w:val="right"/>
        <w:rPr>
          <w:sz w:val="28"/>
          <w:szCs w:val="28"/>
        </w:rPr>
      </w:pPr>
      <w:r w:rsidRPr="008E611A">
        <w:rPr>
          <w:noProof/>
          <w:sz w:val="28"/>
          <w:szCs w:val="28"/>
          <w:lang w:val="ru-RU"/>
        </w:rPr>
        <w:drawing>
          <wp:inline distT="0" distB="0" distL="0" distR="0" wp14:anchorId="0B3B6BAB" wp14:editId="019E28B6">
            <wp:extent cx="3992880" cy="624840"/>
            <wp:effectExtent l="0" t="0" r="762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2880" cy="624840"/>
                    </a:xfrm>
                    <a:prstGeom prst="rect">
                      <a:avLst/>
                    </a:prstGeom>
                    <a:noFill/>
                    <a:ln>
                      <a:noFill/>
                    </a:ln>
                  </pic:spPr>
                </pic:pic>
              </a:graphicData>
            </a:graphic>
          </wp:inline>
        </w:drawing>
      </w:r>
      <w:r w:rsidR="002C013C">
        <w:rPr>
          <w:sz w:val="28"/>
          <w:szCs w:val="28"/>
        </w:rPr>
        <w:t xml:space="preserve">   (4.7)</w:t>
      </w:r>
    </w:p>
    <w:p w:rsidR="00FE7398" w:rsidRPr="008E611A" w:rsidRDefault="00FE7398" w:rsidP="008E611A">
      <w:pPr>
        <w:rPr>
          <w:sz w:val="28"/>
          <w:szCs w:val="28"/>
        </w:rPr>
      </w:pPr>
      <w:r w:rsidRPr="008E611A">
        <w:rPr>
          <w:sz w:val="28"/>
          <w:szCs w:val="28"/>
        </w:rPr>
        <w:t xml:space="preserve">Підставляємо </w:t>
      </w:r>
      <w:r w:rsidRPr="008E611A">
        <w:rPr>
          <w:noProof/>
          <w:sz w:val="28"/>
          <w:szCs w:val="28"/>
          <w:lang w:val="ru-RU"/>
        </w:rPr>
        <w:drawing>
          <wp:inline distT="0" distB="0" distL="0" distR="0" wp14:anchorId="2B8C7A54" wp14:editId="473DA270">
            <wp:extent cx="1760220" cy="419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0220" cy="419100"/>
                    </a:xfrm>
                    <a:prstGeom prst="rect">
                      <a:avLst/>
                    </a:prstGeom>
                    <a:noFill/>
                    <a:ln>
                      <a:noFill/>
                    </a:ln>
                  </pic:spPr>
                </pic:pic>
              </a:graphicData>
            </a:graphic>
          </wp:inline>
        </w:drawing>
      </w:r>
    </w:p>
    <w:p w:rsidR="00FE7398" w:rsidRPr="008E611A" w:rsidRDefault="00FE7398" w:rsidP="002C013C">
      <w:pPr>
        <w:jc w:val="right"/>
        <w:rPr>
          <w:sz w:val="28"/>
          <w:szCs w:val="28"/>
        </w:rPr>
      </w:pPr>
      <w:r w:rsidRPr="008E611A">
        <w:rPr>
          <w:noProof/>
          <w:sz w:val="28"/>
          <w:szCs w:val="28"/>
          <w:lang w:val="ru-RU"/>
        </w:rPr>
        <w:lastRenderedPageBreak/>
        <w:drawing>
          <wp:inline distT="0" distB="0" distL="0" distR="0" wp14:anchorId="228D7154" wp14:editId="27415C03">
            <wp:extent cx="4442460" cy="10668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2460" cy="1066800"/>
                    </a:xfrm>
                    <a:prstGeom prst="rect">
                      <a:avLst/>
                    </a:prstGeom>
                    <a:noFill/>
                    <a:ln>
                      <a:noFill/>
                    </a:ln>
                  </pic:spPr>
                </pic:pic>
              </a:graphicData>
            </a:graphic>
          </wp:inline>
        </w:drawing>
      </w:r>
      <w:r w:rsidR="002C013C">
        <w:rPr>
          <w:sz w:val="28"/>
          <w:szCs w:val="28"/>
        </w:rPr>
        <w:t>(4.8)</w:t>
      </w:r>
    </w:p>
    <w:p w:rsidR="00FE7398" w:rsidRPr="008E611A" w:rsidRDefault="00FE7398" w:rsidP="002C013C">
      <w:pPr>
        <w:jc w:val="right"/>
        <w:rPr>
          <w:sz w:val="28"/>
          <w:szCs w:val="28"/>
        </w:rPr>
      </w:pPr>
      <w:r w:rsidRPr="008E611A">
        <w:rPr>
          <w:sz w:val="28"/>
          <w:szCs w:val="28"/>
        </w:rPr>
        <w:t>Отже:</w:t>
      </w:r>
      <w:r w:rsidRPr="008E611A">
        <w:rPr>
          <w:noProof/>
          <w:sz w:val="28"/>
          <w:szCs w:val="28"/>
          <w:lang w:val="ru-RU"/>
        </w:rPr>
        <w:drawing>
          <wp:inline distT="0" distB="0" distL="0" distR="0" wp14:anchorId="1173B749" wp14:editId="1F4B16FB">
            <wp:extent cx="3291840" cy="632460"/>
            <wp:effectExtent l="0" t="0" r="381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1840" cy="632460"/>
                    </a:xfrm>
                    <a:prstGeom prst="rect">
                      <a:avLst/>
                    </a:prstGeom>
                    <a:noFill/>
                    <a:ln>
                      <a:noFill/>
                    </a:ln>
                  </pic:spPr>
                </pic:pic>
              </a:graphicData>
            </a:graphic>
          </wp:inline>
        </w:drawing>
      </w:r>
      <w:r w:rsidR="002C013C">
        <w:rPr>
          <w:sz w:val="28"/>
          <w:szCs w:val="28"/>
        </w:rPr>
        <w:t xml:space="preserve">             (4.9)</w:t>
      </w:r>
    </w:p>
    <w:p w:rsidR="00FE7398" w:rsidRPr="008E611A" w:rsidRDefault="00FE7398" w:rsidP="008E611A">
      <w:pPr>
        <w:pStyle w:val="4"/>
        <w:spacing w:line="360" w:lineRule="auto"/>
        <w:ind w:firstLine="709"/>
        <w:jc w:val="both"/>
      </w:pPr>
      <w:r w:rsidRPr="008E611A">
        <w:t>4.2.5 Рівноважні співвідношення “рідина-пара”</w:t>
      </w:r>
    </w:p>
    <w:p w:rsidR="00FE7398" w:rsidRPr="008E611A" w:rsidRDefault="00FE7398" w:rsidP="008E611A">
      <w:pPr>
        <w:pStyle w:val="aff"/>
        <w:spacing w:before="0" w:beforeAutospacing="0" w:after="0" w:line="360" w:lineRule="auto"/>
        <w:ind w:firstLine="709"/>
        <w:jc w:val="both"/>
        <w:rPr>
          <w:sz w:val="28"/>
          <w:szCs w:val="28"/>
        </w:rPr>
      </w:pPr>
      <w:r w:rsidRPr="008E611A">
        <w:rPr>
          <w:sz w:val="28"/>
          <w:szCs w:val="28"/>
        </w:rPr>
        <w:t xml:space="preserve">Для зв’язку між </w:t>
      </w:r>
      <w:r w:rsidRPr="008E611A">
        <w:rPr>
          <w:rStyle w:val="katex-mathml"/>
          <w:sz w:val="28"/>
          <w:szCs w:val="28"/>
        </w:rPr>
        <w:t>x</w:t>
      </w:r>
      <w:r w:rsidRPr="008E611A">
        <w:rPr>
          <w:sz w:val="28"/>
          <w:szCs w:val="28"/>
        </w:rPr>
        <w:t xml:space="preserve"> та </w:t>
      </w:r>
      <w:r w:rsidRPr="008E611A">
        <w:rPr>
          <w:rStyle w:val="katex-mathml"/>
          <w:sz w:val="28"/>
          <w:szCs w:val="28"/>
        </w:rPr>
        <w:t>y</w:t>
      </w:r>
      <w:r w:rsidRPr="008E611A">
        <w:rPr>
          <w:sz w:val="28"/>
          <w:szCs w:val="28"/>
        </w:rPr>
        <w:t xml:space="preserve"> використаємо модель з відносною леткістю </w:t>
      </w:r>
      <w:r w:rsidRPr="008E611A">
        <w:rPr>
          <w:rStyle w:val="katex-mathml"/>
          <w:sz w:val="28"/>
          <w:szCs w:val="28"/>
        </w:rPr>
        <w:t>α</w:t>
      </w:r>
      <w:r w:rsidRPr="008E611A">
        <w:rPr>
          <w:sz w:val="28"/>
          <w:szCs w:val="28"/>
        </w:rPr>
        <w:t xml:space="preserve"> (для двокомпонентної суміші):</w:t>
      </w:r>
    </w:p>
    <w:p w:rsidR="003571E4" w:rsidRPr="008E611A" w:rsidRDefault="003571E4" w:rsidP="002C013C">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1EBD5C26" wp14:editId="6184E3C9">
            <wp:extent cx="1661160" cy="5562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1160" cy="556260"/>
                    </a:xfrm>
                    <a:prstGeom prst="rect">
                      <a:avLst/>
                    </a:prstGeom>
                    <a:noFill/>
                    <a:ln>
                      <a:noFill/>
                    </a:ln>
                  </pic:spPr>
                </pic:pic>
              </a:graphicData>
            </a:graphic>
          </wp:inline>
        </w:drawing>
      </w:r>
      <w:r w:rsidR="002C013C">
        <w:rPr>
          <w:sz w:val="28"/>
          <w:szCs w:val="28"/>
        </w:rPr>
        <w:t xml:space="preserve">                                       (4.10)</w:t>
      </w:r>
    </w:p>
    <w:p w:rsidR="003571E4" w:rsidRPr="008E611A" w:rsidRDefault="003571E4" w:rsidP="008E611A">
      <w:pPr>
        <w:pStyle w:val="aff"/>
        <w:spacing w:before="0" w:beforeAutospacing="0" w:after="0" w:line="360" w:lineRule="auto"/>
        <w:ind w:firstLine="709"/>
        <w:jc w:val="both"/>
        <w:rPr>
          <w:sz w:val="28"/>
          <w:szCs w:val="28"/>
        </w:rPr>
      </w:pPr>
      <w:r w:rsidRPr="008E611A">
        <w:rPr>
          <w:sz w:val="28"/>
          <w:szCs w:val="28"/>
        </w:rPr>
        <w:t>Тоді:</w:t>
      </w:r>
    </w:p>
    <w:p w:rsidR="003571E4" w:rsidRPr="008E611A" w:rsidRDefault="003571E4" w:rsidP="002C013C">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422388E3" wp14:editId="68473166">
            <wp:extent cx="4145280" cy="533400"/>
            <wp:effectExtent l="0" t="0" r="762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5280" cy="533400"/>
                    </a:xfrm>
                    <a:prstGeom prst="rect">
                      <a:avLst/>
                    </a:prstGeom>
                    <a:noFill/>
                    <a:ln>
                      <a:noFill/>
                    </a:ln>
                  </pic:spPr>
                </pic:pic>
              </a:graphicData>
            </a:graphic>
          </wp:inline>
        </w:drawing>
      </w:r>
      <w:r w:rsidR="002C013C">
        <w:rPr>
          <w:sz w:val="28"/>
          <w:szCs w:val="28"/>
        </w:rPr>
        <w:t xml:space="preserve">        (4.11)</w:t>
      </w:r>
    </w:p>
    <w:p w:rsidR="003571E4" w:rsidRPr="008E611A" w:rsidRDefault="003571E4" w:rsidP="008E611A">
      <w:pPr>
        <w:pStyle w:val="aff"/>
        <w:spacing w:before="0" w:beforeAutospacing="0" w:after="0" w:line="360" w:lineRule="auto"/>
        <w:ind w:firstLine="709"/>
        <w:jc w:val="both"/>
        <w:rPr>
          <w:sz w:val="28"/>
          <w:szCs w:val="28"/>
        </w:rPr>
      </w:pPr>
      <w:r w:rsidRPr="008E611A">
        <w:rPr>
          <w:sz w:val="28"/>
          <w:szCs w:val="28"/>
        </w:rPr>
        <w:t xml:space="preserve">Ці залежності вводять </w:t>
      </w:r>
      <w:r w:rsidR="002C013C">
        <w:rPr>
          <w:rStyle w:val="aff4"/>
          <w:rFonts w:eastAsiaTheme="majorEastAsia"/>
          <w:b w:val="0"/>
          <w:sz w:val="28"/>
          <w:szCs w:val="28"/>
        </w:rPr>
        <w:pgNum/>
      </w:r>
      <w:proofErr w:type="spellStart"/>
      <w:r w:rsidR="002C013C">
        <w:rPr>
          <w:rStyle w:val="aff4"/>
          <w:rFonts w:eastAsiaTheme="majorEastAsia"/>
          <w:b w:val="0"/>
          <w:sz w:val="28"/>
          <w:szCs w:val="28"/>
        </w:rPr>
        <w:t>легмона</w:t>
      </w:r>
      <w:proofErr w:type="spellEnd"/>
      <w:r w:rsidR="002C013C">
        <w:rPr>
          <w:rStyle w:val="aff4"/>
          <w:rFonts w:eastAsiaTheme="majorEastAsia"/>
          <w:b w:val="0"/>
          <w:sz w:val="28"/>
          <w:szCs w:val="28"/>
        </w:rPr>
        <w:pgNum/>
      </w:r>
      <w:proofErr w:type="spellStart"/>
      <w:r w:rsidR="002C013C">
        <w:rPr>
          <w:rStyle w:val="aff4"/>
          <w:rFonts w:eastAsiaTheme="majorEastAsia"/>
          <w:b w:val="0"/>
          <w:sz w:val="28"/>
          <w:szCs w:val="28"/>
        </w:rPr>
        <w:t>ість</w:t>
      </w:r>
      <w:proofErr w:type="spellEnd"/>
      <w:r w:rsidRPr="008E611A">
        <w:rPr>
          <w:sz w:val="28"/>
          <w:szCs w:val="28"/>
        </w:rPr>
        <w:t xml:space="preserve"> у модель (що є реалістично для ректифікації).</w:t>
      </w:r>
    </w:p>
    <w:p w:rsidR="003571E4" w:rsidRPr="008E611A" w:rsidRDefault="003571E4" w:rsidP="008E611A">
      <w:pPr>
        <w:pStyle w:val="4"/>
        <w:spacing w:line="360" w:lineRule="auto"/>
        <w:ind w:firstLine="709"/>
        <w:jc w:val="both"/>
      </w:pPr>
      <w:r w:rsidRPr="008E611A">
        <w:t>4.2.6 Теплові баланси (енергетична частина)</w:t>
      </w:r>
    </w:p>
    <w:p w:rsidR="003571E4" w:rsidRPr="008E611A" w:rsidRDefault="003571E4" w:rsidP="008E611A">
      <w:pPr>
        <w:pStyle w:val="aff"/>
        <w:spacing w:before="0" w:beforeAutospacing="0" w:after="0" w:line="360" w:lineRule="auto"/>
        <w:ind w:firstLine="709"/>
        <w:jc w:val="both"/>
        <w:rPr>
          <w:sz w:val="28"/>
          <w:szCs w:val="28"/>
        </w:rPr>
      </w:pPr>
      <w:r w:rsidRPr="008E611A">
        <w:rPr>
          <w:sz w:val="28"/>
          <w:szCs w:val="28"/>
        </w:rPr>
        <w:t xml:space="preserve">Для задач керування важливо врахувати інерційність теплових процесів. Запишемо енергетичні баланси у вигляді балансів </w:t>
      </w:r>
      <w:proofErr w:type="spellStart"/>
      <w:r w:rsidRPr="008E611A">
        <w:rPr>
          <w:sz w:val="28"/>
          <w:szCs w:val="28"/>
        </w:rPr>
        <w:t>ентальпій</w:t>
      </w:r>
      <w:proofErr w:type="spellEnd"/>
      <w:r w:rsidRPr="008E611A">
        <w:rPr>
          <w:sz w:val="28"/>
          <w:szCs w:val="28"/>
        </w:rPr>
        <w:t>.</w:t>
      </w:r>
    </w:p>
    <w:p w:rsidR="003571E4" w:rsidRPr="008E611A" w:rsidRDefault="003571E4" w:rsidP="008E611A">
      <w:pPr>
        <w:pStyle w:val="aff"/>
        <w:spacing w:before="0" w:beforeAutospacing="0" w:after="0" w:line="360" w:lineRule="auto"/>
        <w:ind w:firstLine="709"/>
        <w:jc w:val="both"/>
        <w:rPr>
          <w:sz w:val="28"/>
          <w:szCs w:val="28"/>
        </w:rPr>
      </w:pPr>
      <w:r w:rsidRPr="008E611A">
        <w:rPr>
          <w:rStyle w:val="aff4"/>
          <w:rFonts w:eastAsiaTheme="majorEastAsia"/>
          <w:b w:val="0"/>
          <w:sz w:val="28"/>
          <w:szCs w:val="28"/>
        </w:rPr>
        <w:t xml:space="preserve">Верхня частина (конденсатор + </w:t>
      </w:r>
      <w:r w:rsidR="002C013C">
        <w:rPr>
          <w:rStyle w:val="aff4"/>
          <w:rFonts w:eastAsiaTheme="majorEastAsia"/>
          <w:b w:val="0"/>
          <w:sz w:val="28"/>
          <w:szCs w:val="28"/>
        </w:rPr>
        <w:pgNum/>
      </w:r>
      <w:proofErr w:type="spellStart"/>
      <w:r w:rsidR="002C013C">
        <w:rPr>
          <w:rStyle w:val="aff4"/>
          <w:rFonts w:eastAsiaTheme="majorEastAsia"/>
          <w:b w:val="0"/>
          <w:sz w:val="28"/>
          <w:szCs w:val="28"/>
        </w:rPr>
        <w:t>легмона</w:t>
      </w:r>
      <w:proofErr w:type="spellEnd"/>
      <w:r w:rsidRPr="008E611A">
        <w:rPr>
          <w:rStyle w:val="aff4"/>
          <w:rFonts w:eastAsiaTheme="majorEastAsia"/>
          <w:b w:val="0"/>
          <w:sz w:val="28"/>
          <w:szCs w:val="28"/>
        </w:rPr>
        <w:t xml:space="preserve"> ємність):</w:t>
      </w:r>
    </w:p>
    <w:p w:rsidR="003571E4" w:rsidRPr="008E611A" w:rsidRDefault="003571E4" w:rsidP="002C013C">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0E3EF418" wp14:editId="2026EEA0">
            <wp:extent cx="2727960" cy="55626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7960" cy="556260"/>
                    </a:xfrm>
                    <a:prstGeom prst="rect">
                      <a:avLst/>
                    </a:prstGeom>
                    <a:noFill/>
                    <a:ln>
                      <a:noFill/>
                    </a:ln>
                  </pic:spPr>
                </pic:pic>
              </a:graphicData>
            </a:graphic>
          </wp:inline>
        </w:drawing>
      </w:r>
      <w:r w:rsidR="002C013C">
        <w:rPr>
          <w:sz w:val="28"/>
          <w:szCs w:val="28"/>
        </w:rPr>
        <w:t xml:space="preserve">                (4.12)</w:t>
      </w:r>
    </w:p>
    <w:p w:rsidR="003571E4" w:rsidRPr="008E611A" w:rsidRDefault="003571E4" w:rsidP="008E611A">
      <w:pPr>
        <w:pStyle w:val="aff"/>
        <w:spacing w:before="0" w:beforeAutospacing="0" w:after="0" w:line="360" w:lineRule="auto"/>
        <w:ind w:firstLine="709"/>
        <w:jc w:val="both"/>
        <w:rPr>
          <w:sz w:val="28"/>
          <w:szCs w:val="28"/>
        </w:rPr>
      </w:pPr>
      <w:r w:rsidRPr="008E611A">
        <w:rPr>
          <w:sz w:val="28"/>
          <w:szCs w:val="28"/>
        </w:rPr>
        <w:t xml:space="preserve">Де </w:t>
      </w:r>
      <w:r w:rsidRPr="008E611A">
        <w:rPr>
          <w:sz w:val="28"/>
          <w:szCs w:val="28"/>
          <w:lang w:val="ru-RU"/>
        </w:rPr>
        <w:t>U</w:t>
      </w:r>
      <w:r w:rsidRPr="008E611A">
        <w:rPr>
          <w:sz w:val="28"/>
          <w:szCs w:val="28"/>
          <w:vertAlign w:val="subscript"/>
          <w:lang w:val="ru-RU"/>
        </w:rPr>
        <w:t>R</w:t>
      </w:r>
      <w:r w:rsidRPr="008E611A">
        <w:rPr>
          <w:sz w:val="28"/>
          <w:szCs w:val="28"/>
        </w:rPr>
        <w:t xml:space="preserve">​ — внутрішня енергія рідинного запасу верхньої ємності, </w:t>
      </w:r>
      <w:proofErr w:type="spellStart"/>
      <w:r w:rsidRPr="008E611A">
        <w:rPr>
          <w:sz w:val="28"/>
          <w:szCs w:val="28"/>
          <w:lang w:val="ru-RU"/>
        </w:rPr>
        <w:t>h</w:t>
      </w:r>
      <w:r w:rsidRPr="008E611A">
        <w:rPr>
          <w:sz w:val="28"/>
          <w:szCs w:val="28"/>
          <w:vertAlign w:val="subscript"/>
          <w:lang w:val="ru-RU"/>
        </w:rPr>
        <w:t>V</w:t>
      </w:r>
      <w:proofErr w:type="spellEnd"/>
      <w:r w:rsidRPr="008E611A">
        <w:rPr>
          <w:sz w:val="28"/>
          <w:szCs w:val="28"/>
        </w:rPr>
        <w:t xml:space="preserve"> — </w:t>
      </w:r>
      <w:proofErr w:type="spellStart"/>
      <w:r w:rsidRPr="008E611A">
        <w:rPr>
          <w:sz w:val="28"/>
          <w:szCs w:val="28"/>
        </w:rPr>
        <w:t>ентальпія</w:t>
      </w:r>
      <w:proofErr w:type="spellEnd"/>
      <w:r w:rsidRPr="008E611A">
        <w:rPr>
          <w:sz w:val="28"/>
          <w:szCs w:val="28"/>
        </w:rPr>
        <w:t xml:space="preserve"> пари, </w:t>
      </w:r>
      <w:proofErr w:type="spellStart"/>
      <w:r w:rsidR="00972951" w:rsidRPr="008E611A">
        <w:rPr>
          <w:sz w:val="28"/>
          <w:szCs w:val="28"/>
          <w:lang w:val="ru-RU"/>
        </w:rPr>
        <w:t>h</w:t>
      </w:r>
      <w:r w:rsidR="00972951" w:rsidRPr="008E611A">
        <w:rPr>
          <w:sz w:val="28"/>
          <w:szCs w:val="28"/>
          <w:vertAlign w:val="subscript"/>
          <w:lang w:val="ru-RU"/>
        </w:rPr>
        <w:t>L</w:t>
      </w:r>
      <w:proofErr w:type="spellEnd"/>
      <w:r w:rsidRPr="008E611A">
        <w:rPr>
          <w:sz w:val="28"/>
          <w:szCs w:val="28"/>
        </w:rPr>
        <w:t xml:space="preserve">​ — </w:t>
      </w:r>
      <w:proofErr w:type="spellStart"/>
      <w:r w:rsidRPr="008E611A">
        <w:rPr>
          <w:sz w:val="28"/>
          <w:szCs w:val="28"/>
        </w:rPr>
        <w:t>ентальпія</w:t>
      </w:r>
      <w:proofErr w:type="spellEnd"/>
      <w:r w:rsidRPr="008E611A">
        <w:rPr>
          <w:sz w:val="28"/>
          <w:szCs w:val="28"/>
        </w:rPr>
        <w:t xml:space="preserve"> рідини.</w:t>
      </w:r>
    </w:p>
    <w:p w:rsidR="003571E4" w:rsidRPr="007A3DA2" w:rsidRDefault="003571E4" w:rsidP="008E611A">
      <w:pPr>
        <w:rPr>
          <w:sz w:val="28"/>
          <w:szCs w:val="28"/>
        </w:rPr>
      </w:pPr>
      <w:r w:rsidRPr="007A3DA2">
        <w:rPr>
          <w:bCs/>
          <w:sz w:val="28"/>
          <w:szCs w:val="28"/>
        </w:rPr>
        <w:t>Нижня частина (куб/</w:t>
      </w:r>
      <w:proofErr w:type="spellStart"/>
      <w:r w:rsidRPr="007A3DA2">
        <w:rPr>
          <w:bCs/>
          <w:sz w:val="28"/>
          <w:szCs w:val="28"/>
        </w:rPr>
        <w:t>ребойлер</w:t>
      </w:r>
      <w:proofErr w:type="spellEnd"/>
      <w:r w:rsidRPr="007A3DA2">
        <w:rPr>
          <w:bCs/>
          <w:sz w:val="28"/>
          <w:szCs w:val="28"/>
        </w:rPr>
        <w:t>):</w:t>
      </w:r>
    </w:p>
    <w:p w:rsidR="003571E4" w:rsidRPr="008E611A" w:rsidRDefault="003571E4" w:rsidP="002C013C">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109D228E" wp14:editId="77435E6D">
            <wp:extent cx="3543300" cy="548640"/>
            <wp:effectExtent l="0" t="0" r="0" b="381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3300" cy="548640"/>
                    </a:xfrm>
                    <a:prstGeom prst="rect">
                      <a:avLst/>
                    </a:prstGeom>
                    <a:noFill/>
                    <a:ln>
                      <a:noFill/>
                    </a:ln>
                  </pic:spPr>
                </pic:pic>
              </a:graphicData>
            </a:graphic>
          </wp:inline>
        </w:drawing>
      </w:r>
      <w:r w:rsidR="002C013C">
        <w:rPr>
          <w:sz w:val="28"/>
          <w:szCs w:val="28"/>
        </w:rPr>
        <w:t xml:space="preserve">      (4.13)</w:t>
      </w:r>
    </w:p>
    <w:p w:rsidR="003571E4" w:rsidRPr="003571E4" w:rsidRDefault="003571E4" w:rsidP="008E611A">
      <w:pPr>
        <w:rPr>
          <w:sz w:val="28"/>
          <w:szCs w:val="28"/>
        </w:rPr>
      </w:pPr>
      <w:r w:rsidRPr="003571E4">
        <w:rPr>
          <w:sz w:val="28"/>
          <w:szCs w:val="28"/>
        </w:rPr>
        <w:lastRenderedPageBreak/>
        <w:t xml:space="preserve">де </w:t>
      </w:r>
      <w:r w:rsidR="00972951" w:rsidRPr="008E611A">
        <w:rPr>
          <w:sz w:val="28"/>
          <w:szCs w:val="28"/>
          <w:lang w:val="ru-RU"/>
        </w:rPr>
        <w:t>Q</w:t>
      </w:r>
      <w:r w:rsidR="00972951" w:rsidRPr="008E611A">
        <w:rPr>
          <w:sz w:val="28"/>
          <w:szCs w:val="28"/>
          <w:vertAlign w:val="subscript"/>
          <w:lang w:val="ru-RU"/>
        </w:rPr>
        <w:t>R</w:t>
      </w:r>
      <w:r w:rsidRPr="003571E4">
        <w:rPr>
          <w:sz w:val="28"/>
          <w:szCs w:val="28"/>
        </w:rPr>
        <w:t xml:space="preserve"> — теплота, що підводиться; </w:t>
      </w:r>
      <w:proofErr w:type="spellStart"/>
      <w:r w:rsidR="00972951" w:rsidRPr="008E611A">
        <w:rPr>
          <w:sz w:val="28"/>
          <w:szCs w:val="28"/>
          <w:lang w:val="ru-RU"/>
        </w:rPr>
        <w:t>h</w:t>
      </w:r>
      <w:r w:rsidR="00972951" w:rsidRPr="008E611A">
        <w:rPr>
          <w:sz w:val="28"/>
          <w:szCs w:val="28"/>
          <w:vertAlign w:val="subscript"/>
          <w:lang w:val="ru-RU"/>
        </w:rPr>
        <w:t>LN</w:t>
      </w:r>
      <w:proofErr w:type="spellEnd"/>
      <w:r w:rsidRPr="008E611A">
        <w:rPr>
          <w:sz w:val="28"/>
          <w:szCs w:val="28"/>
        </w:rPr>
        <w:t>​</w:t>
      </w:r>
      <w:r w:rsidRPr="003571E4">
        <w:rPr>
          <w:sz w:val="28"/>
          <w:szCs w:val="28"/>
        </w:rPr>
        <w:t xml:space="preserve"> — </w:t>
      </w:r>
      <w:proofErr w:type="spellStart"/>
      <w:r w:rsidRPr="003571E4">
        <w:rPr>
          <w:sz w:val="28"/>
          <w:szCs w:val="28"/>
        </w:rPr>
        <w:t>ентальпія</w:t>
      </w:r>
      <w:proofErr w:type="spellEnd"/>
      <w:r w:rsidRPr="003571E4">
        <w:rPr>
          <w:sz w:val="28"/>
          <w:szCs w:val="28"/>
        </w:rPr>
        <w:t xml:space="preserve"> потоку, що надходить у куб; </w:t>
      </w:r>
      <w:proofErr w:type="spellStart"/>
      <w:r w:rsidRPr="008E611A">
        <w:rPr>
          <w:sz w:val="28"/>
          <w:szCs w:val="28"/>
          <w:lang w:val="ru-RU"/>
        </w:rPr>
        <w:t>h</w:t>
      </w:r>
      <w:r w:rsidRPr="008E611A">
        <w:rPr>
          <w:sz w:val="28"/>
          <w:szCs w:val="28"/>
          <w:vertAlign w:val="subscript"/>
          <w:lang w:val="ru-RU"/>
        </w:rPr>
        <w:t>VB</w:t>
      </w:r>
      <w:proofErr w:type="spellEnd"/>
      <w:r w:rsidRPr="008E611A">
        <w:rPr>
          <w:sz w:val="28"/>
          <w:szCs w:val="28"/>
        </w:rPr>
        <w:t>​</w:t>
      </w:r>
      <w:r w:rsidRPr="003571E4">
        <w:rPr>
          <w:sz w:val="28"/>
          <w:szCs w:val="28"/>
        </w:rPr>
        <w:t xml:space="preserve"> — </w:t>
      </w:r>
      <w:proofErr w:type="spellStart"/>
      <w:r w:rsidRPr="003571E4">
        <w:rPr>
          <w:sz w:val="28"/>
          <w:szCs w:val="28"/>
        </w:rPr>
        <w:t>ентальпія</w:t>
      </w:r>
      <w:proofErr w:type="spellEnd"/>
      <w:r w:rsidRPr="003571E4">
        <w:rPr>
          <w:sz w:val="28"/>
          <w:szCs w:val="28"/>
        </w:rPr>
        <w:t xml:space="preserve"> пари з куба; </w:t>
      </w:r>
      <w:proofErr w:type="spellStart"/>
      <w:r w:rsidR="00972951" w:rsidRPr="008E611A">
        <w:rPr>
          <w:sz w:val="28"/>
          <w:szCs w:val="28"/>
          <w:lang w:val="ru-RU"/>
        </w:rPr>
        <w:t>h</w:t>
      </w:r>
      <w:r w:rsidR="00972951" w:rsidRPr="008E611A">
        <w:rPr>
          <w:sz w:val="28"/>
          <w:szCs w:val="28"/>
          <w:vertAlign w:val="subscript"/>
          <w:lang w:val="ru-RU"/>
        </w:rPr>
        <w:t>LB</w:t>
      </w:r>
      <w:proofErr w:type="spellEnd"/>
      <w:r w:rsidRPr="008E611A">
        <w:rPr>
          <w:sz w:val="28"/>
          <w:szCs w:val="28"/>
        </w:rPr>
        <w:t>​</w:t>
      </w:r>
      <w:r w:rsidRPr="003571E4">
        <w:rPr>
          <w:sz w:val="28"/>
          <w:szCs w:val="28"/>
        </w:rPr>
        <w:t xml:space="preserve"> — </w:t>
      </w:r>
      <w:proofErr w:type="spellStart"/>
      <w:r w:rsidRPr="003571E4">
        <w:rPr>
          <w:sz w:val="28"/>
          <w:szCs w:val="28"/>
        </w:rPr>
        <w:t>ентальпія</w:t>
      </w:r>
      <w:proofErr w:type="spellEnd"/>
      <w:r w:rsidRPr="003571E4">
        <w:rPr>
          <w:sz w:val="28"/>
          <w:szCs w:val="28"/>
        </w:rPr>
        <w:t xml:space="preserve"> кубової рідини.</w:t>
      </w:r>
    </w:p>
    <w:p w:rsidR="003571E4" w:rsidRPr="003571E4" w:rsidRDefault="003571E4" w:rsidP="008E611A">
      <w:pPr>
        <w:rPr>
          <w:sz w:val="28"/>
          <w:szCs w:val="28"/>
          <w:lang w:val="ru-RU"/>
        </w:rPr>
      </w:pPr>
      <w:proofErr w:type="spellStart"/>
      <w:r w:rsidRPr="003571E4">
        <w:rPr>
          <w:sz w:val="28"/>
          <w:szCs w:val="28"/>
          <w:lang w:val="ru-RU"/>
        </w:rPr>
        <w:t>Щоб</w:t>
      </w:r>
      <w:proofErr w:type="spellEnd"/>
      <w:r w:rsidRPr="003571E4">
        <w:rPr>
          <w:sz w:val="28"/>
          <w:szCs w:val="28"/>
          <w:lang w:val="ru-RU"/>
        </w:rPr>
        <w:t xml:space="preserve"> перейти до температур, </w:t>
      </w:r>
      <w:proofErr w:type="spellStart"/>
      <w:r w:rsidRPr="003571E4">
        <w:rPr>
          <w:sz w:val="28"/>
          <w:szCs w:val="28"/>
          <w:lang w:val="ru-RU"/>
        </w:rPr>
        <w:t>застосуємо</w:t>
      </w:r>
      <w:proofErr w:type="spellEnd"/>
      <w:r w:rsidRPr="003571E4">
        <w:rPr>
          <w:sz w:val="28"/>
          <w:szCs w:val="28"/>
          <w:lang w:val="ru-RU"/>
        </w:rPr>
        <w:t xml:space="preserve"> </w:t>
      </w:r>
      <w:proofErr w:type="spellStart"/>
      <w:r w:rsidRPr="003571E4">
        <w:rPr>
          <w:sz w:val="28"/>
          <w:szCs w:val="28"/>
          <w:lang w:val="ru-RU"/>
        </w:rPr>
        <w:t>наближення</w:t>
      </w:r>
      <w:proofErr w:type="spellEnd"/>
      <w:r w:rsidRPr="003571E4">
        <w:rPr>
          <w:sz w:val="28"/>
          <w:szCs w:val="28"/>
          <w:lang w:val="ru-RU"/>
        </w:rPr>
        <w:t>:</w:t>
      </w:r>
    </w:p>
    <w:p w:rsidR="003571E4" w:rsidRPr="008E611A" w:rsidRDefault="003571E4" w:rsidP="002C013C">
      <w:pPr>
        <w:pStyle w:val="aff"/>
        <w:spacing w:before="0" w:beforeAutospacing="0" w:after="0" w:line="360" w:lineRule="auto"/>
        <w:ind w:firstLine="709"/>
        <w:jc w:val="center"/>
        <w:rPr>
          <w:sz w:val="28"/>
          <w:szCs w:val="28"/>
          <w:lang w:val="ru-RU"/>
        </w:rPr>
      </w:pPr>
      <w:r w:rsidRPr="008E611A">
        <w:rPr>
          <w:noProof/>
          <w:sz w:val="28"/>
          <w:szCs w:val="28"/>
          <w:lang w:val="ru-RU"/>
        </w:rPr>
        <w:drawing>
          <wp:inline distT="0" distB="0" distL="0" distR="0" wp14:anchorId="6E8A6851" wp14:editId="4ED0DAD8">
            <wp:extent cx="3337560" cy="4191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7560" cy="419100"/>
                    </a:xfrm>
                    <a:prstGeom prst="rect">
                      <a:avLst/>
                    </a:prstGeom>
                    <a:noFill/>
                    <a:ln>
                      <a:noFill/>
                    </a:ln>
                  </pic:spPr>
                </pic:pic>
              </a:graphicData>
            </a:graphic>
          </wp:inline>
        </w:drawing>
      </w:r>
    </w:p>
    <w:p w:rsidR="003571E4" w:rsidRPr="003571E4" w:rsidRDefault="003571E4" w:rsidP="008E611A">
      <w:pPr>
        <w:rPr>
          <w:sz w:val="28"/>
          <w:szCs w:val="28"/>
          <w:lang w:val="ru-RU"/>
        </w:rPr>
      </w:pPr>
      <w:r w:rsidRPr="003571E4">
        <w:rPr>
          <w:sz w:val="28"/>
          <w:szCs w:val="28"/>
          <w:lang w:val="ru-RU"/>
        </w:rPr>
        <w:t xml:space="preserve">де </w:t>
      </w:r>
      <w:proofErr w:type="spellStart"/>
      <w:r w:rsidR="007E02ED" w:rsidRPr="008E611A">
        <w:rPr>
          <w:sz w:val="28"/>
          <w:szCs w:val="28"/>
          <w:lang w:val="ru-RU"/>
        </w:rPr>
        <w:t>c</w:t>
      </w:r>
      <w:r w:rsidR="007E02ED" w:rsidRPr="008E611A">
        <w:rPr>
          <w:sz w:val="28"/>
          <w:szCs w:val="28"/>
          <w:vertAlign w:val="subscript"/>
          <w:lang w:val="ru-RU"/>
        </w:rPr>
        <w:t>p</w:t>
      </w:r>
      <w:proofErr w:type="spellEnd"/>
      <w:r w:rsidRPr="003571E4">
        <w:rPr>
          <w:sz w:val="28"/>
          <w:szCs w:val="28"/>
          <w:lang w:val="ru-RU"/>
        </w:rPr>
        <w:t xml:space="preserve"> — </w:t>
      </w:r>
      <w:proofErr w:type="spellStart"/>
      <w:r w:rsidRPr="003571E4">
        <w:rPr>
          <w:sz w:val="28"/>
          <w:szCs w:val="28"/>
          <w:lang w:val="ru-RU"/>
        </w:rPr>
        <w:t>середня</w:t>
      </w:r>
      <w:proofErr w:type="spellEnd"/>
      <w:r w:rsidRPr="003571E4">
        <w:rPr>
          <w:sz w:val="28"/>
          <w:szCs w:val="28"/>
          <w:lang w:val="ru-RU"/>
        </w:rPr>
        <w:t xml:space="preserve"> </w:t>
      </w:r>
      <w:proofErr w:type="spellStart"/>
      <w:r w:rsidRPr="003571E4">
        <w:rPr>
          <w:sz w:val="28"/>
          <w:szCs w:val="28"/>
          <w:lang w:val="ru-RU"/>
        </w:rPr>
        <w:t>теплоємність</w:t>
      </w:r>
      <w:proofErr w:type="spellEnd"/>
      <w:r w:rsidRPr="003571E4">
        <w:rPr>
          <w:sz w:val="28"/>
          <w:szCs w:val="28"/>
          <w:lang w:val="ru-RU"/>
        </w:rPr>
        <w:t xml:space="preserve"> (в межах </w:t>
      </w:r>
      <w:proofErr w:type="spellStart"/>
      <w:r w:rsidRPr="003571E4">
        <w:rPr>
          <w:sz w:val="28"/>
          <w:szCs w:val="28"/>
          <w:lang w:val="ru-RU"/>
        </w:rPr>
        <w:t>робочого</w:t>
      </w:r>
      <w:proofErr w:type="spellEnd"/>
      <w:r w:rsidRPr="003571E4">
        <w:rPr>
          <w:sz w:val="28"/>
          <w:szCs w:val="28"/>
          <w:lang w:val="ru-RU"/>
        </w:rPr>
        <w:t xml:space="preserve"> </w:t>
      </w:r>
      <w:proofErr w:type="spellStart"/>
      <w:r w:rsidRPr="003571E4">
        <w:rPr>
          <w:sz w:val="28"/>
          <w:szCs w:val="28"/>
          <w:lang w:val="ru-RU"/>
        </w:rPr>
        <w:t>діапазону</w:t>
      </w:r>
      <w:proofErr w:type="spellEnd"/>
      <w:r w:rsidRPr="003571E4">
        <w:rPr>
          <w:sz w:val="28"/>
          <w:szCs w:val="28"/>
          <w:lang w:val="ru-RU"/>
        </w:rPr>
        <w:t xml:space="preserve"> </w:t>
      </w:r>
      <w:proofErr w:type="spellStart"/>
      <w:r w:rsidRPr="003571E4">
        <w:rPr>
          <w:sz w:val="28"/>
          <w:szCs w:val="28"/>
          <w:lang w:val="ru-RU"/>
        </w:rPr>
        <w:t>майже</w:t>
      </w:r>
      <w:proofErr w:type="spellEnd"/>
      <w:r w:rsidRPr="003571E4">
        <w:rPr>
          <w:sz w:val="28"/>
          <w:szCs w:val="28"/>
          <w:lang w:val="ru-RU"/>
        </w:rPr>
        <w:t xml:space="preserve"> стала).</w:t>
      </w:r>
    </w:p>
    <w:p w:rsidR="003571E4" w:rsidRPr="003571E4" w:rsidRDefault="003571E4" w:rsidP="008E611A">
      <w:pPr>
        <w:rPr>
          <w:sz w:val="28"/>
          <w:szCs w:val="28"/>
          <w:lang w:val="ru-RU"/>
        </w:rPr>
      </w:pPr>
      <w:proofErr w:type="spellStart"/>
      <w:r w:rsidRPr="003571E4">
        <w:rPr>
          <w:sz w:val="28"/>
          <w:szCs w:val="28"/>
          <w:lang w:val="ru-RU"/>
        </w:rPr>
        <w:t>Тоді</w:t>
      </w:r>
      <w:proofErr w:type="spellEnd"/>
      <w:r w:rsidRPr="003571E4">
        <w:rPr>
          <w:sz w:val="28"/>
          <w:szCs w:val="28"/>
          <w:lang w:val="ru-RU"/>
        </w:rPr>
        <w:t>:</w:t>
      </w:r>
    </w:p>
    <w:p w:rsidR="003571E4" w:rsidRPr="008E611A" w:rsidRDefault="00EC232A" w:rsidP="002C013C">
      <w:pPr>
        <w:pStyle w:val="aff"/>
        <w:spacing w:before="0" w:beforeAutospacing="0" w:after="0" w:line="360" w:lineRule="auto"/>
        <w:ind w:firstLine="709"/>
        <w:jc w:val="right"/>
        <w:rPr>
          <w:sz w:val="28"/>
          <w:szCs w:val="28"/>
          <w:lang w:val="ru-RU"/>
        </w:rPr>
      </w:pPr>
      <w:r w:rsidRPr="008E611A">
        <w:rPr>
          <w:noProof/>
          <w:sz w:val="28"/>
          <w:szCs w:val="28"/>
          <w:lang w:val="ru-RU"/>
        </w:rPr>
        <w:drawing>
          <wp:inline distT="0" distB="0" distL="0" distR="0" wp14:anchorId="3D686E34" wp14:editId="6A58A3A5">
            <wp:extent cx="4274820" cy="111252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4820" cy="1112520"/>
                    </a:xfrm>
                    <a:prstGeom prst="rect">
                      <a:avLst/>
                    </a:prstGeom>
                    <a:noFill/>
                    <a:ln>
                      <a:noFill/>
                    </a:ln>
                  </pic:spPr>
                </pic:pic>
              </a:graphicData>
            </a:graphic>
          </wp:inline>
        </w:drawing>
      </w:r>
      <w:r w:rsidR="002C013C">
        <w:rPr>
          <w:sz w:val="28"/>
          <w:szCs w:val="28"/>
          <w:lang w:val="ru-RU"/>
        </w:rPr>
        <w:t>(4.14)</w:t>
      </w:r>
    </w:p>
    <w:p w:rsidR="00EC232A" w:rsidRPr="008E611A" w:rsidRDefault="00EC232A" w:rsidP="008E611A">
      <w:pPr>
        <w:pStyle w:val="4"/>
        <w:spacing w:line="360" w:lineRule="auto"/>
        <w:ind w:firstLine="709"/>
        <w:jc w:val="both"/>
      </w:pPr>
      <w:r w:rsidRPr="008E611A">
        <w:t>4.2.7 Лінеаризація для задач автоматичного регулювання</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 xml:space="preserve">Для дослідження перехідних процесів зручно </w:t>
      </w:r>
      <w:proofErr w:type="spellStart"/>
      <w:r w:rsidRPr="008E611A">
        <w:rPr>
          <w:sz w:val="28"/>
          <w:szCs w:val="28"/>
        </w:rPr>
        <w:t>лінеаризувати</w:t>
      </w:r>
      <w:proofErr w:type="spellEnd"/>
      <w:r w:rsidRPr="008E611A">
        <w:rPr>
          <w:sz w:val="28"/>
          <w:szCs w:val="28"/>
        </w:rPr>
        <w:t xml:space="preserve"> модель поблизу робочої точки:</w:t>
      </w:r>
    </w:p>
    <w:p w:rsidR="00EC232A" w:rsidRPr="008E611A" w:rsidRDefault="00EC232A" w:rsidP="002C013C">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658ADA37" wp14:editId="1AE251B1">
            <wp:extent cx="3771900" cy="381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1900" cy="381000"/>
                    </a:xfrm>
                    <a:prstGeom prst="rect">
                      <a:avLst/>
                    </a:prstGeom>
                    <a:noFill/>
                    <a:ln>
                      <a:noFill/>
                    </a:ln>
                  </pic:spPr>
                </pic:pic>
              </a:graphicData>
            </a:graphic>
          </wp:inline>
        </w:drawing>
      </w:r>
      <w:r w:rsidR="002C013C">
        <w:rPr>
          <w:sz w:val="28"/>
          <w:szCs w:val="28"/>
        </w:rPr>
        <w:t xml:space="preserve">  (4.15)</w:t>
      </w:r>
    </w:p>
    <w:p w:rsidR="00EC232A" w:rsidRPr="00EC232A" w:rsidRDefault="00EC232A" w:rsidP="008E611A">
      <w:pPr>
        <w:rPr>
          <w:sz w:val="28"/>
          <w:szCs w:val="28"/>
          <w:lang w:val="ru-RU"/>
        </w:rPr>
      </w:pPr>
      <w:proofErr w:type="spellStart"/>
      <w:proofErr w:type="gramStart"/>
      <w:r w:rsidRPr="00EC232A">
        <w:rPr>
          <w:sz w:val="28"/>
          <w:szCs w:val="28"/>
          <w:lang w:val="ru-RU"/>
        </w:rPr>
        <w:t>П</w:t>
      </w:r>
      <w:proofErr w:type="gramEnd"/>
      <w:r w:rsidRPr="00EC232A">
        <w:rPr>
          <w:sz w:val="28"/>
          <w:szCs w:val="28"/>
          <w:lang w:val="ru-RU"/>
        </w:rPr>
        <w:t>ісля</w:t>
      </w:r>
      <w:proofErr w:type="spellEnd"/>
      <w:r w:rsidRPr="00EC232A">
        <w:rPr>
          <w:sz w:val="28"/>
          <w:szCs w:val="28"/>
          <w:lang w:val="ru-RU"/>
        </w:rPr>
        <w:t xml:space="preserve"> </w:t>
      </w:r>
      <w:proofErr w:type="spellStart"/>
      <w:r w:rsidRPr="00EC232A">
        <w:rPr>
          <w:sz w:val="28"/>
          <w:szCs w:val="28"/>
          <w:lang w:val="ru-RU"/>
        </w:rPr>
        <w:t>лінеаризації</w:t>
      </w:r>
      <w:proofErr w:type="spellEnd"/>
      <w:r w:rsidRPr="00EC232A">
        <w:rPr>
          <w:sz w:val="28"/>
          <w:szCs w:val="28"/>
          <w:lang w:val="ru-RU"/>
        </w:rPr>
        <w:t xml:space="preserve"> </w:t>
      </w:r>
      <w:proofErr w:type="spellStart"/>
      <w:r w:rsidRPr="00EC232A">
        <w:rPr>
          <w:sz w:val="28"/>
          <w:szCs w:val="28"/>
          <w:lang w:val="ru-RU"/>
        </w:rPr>
        <w:t>отримують</w:t>
      </w:r>
      <w:proofErr w:type="spellEnd"/>
      <w:r w:rsidRPr="00EC232A">
        <w:rPr>
          <w:sz w:val="28"/>
          <w:szCs w:val="28"/>
          <w:lang w:val="ru-RU"/>
        </w:rPr>
        <w:t xml:space="preserve"> </w:t>
      </w:r>
      <w:proofErr w:type="spellStart"/>
      <w:r w:rsidRPr="00EC232A">
        <w:rPr>
          <w:sz w:val="28"/>
          <w:szCs w:val="28"/>
          <w:lang w:val="ru-RU"/>
        </w:rPr>
        <w:t>типову</w:t>
      </w:r>
      <w:proofErr w:type="spellEnd"/>
      <w:r w:rsidRPr="00EC232A">
        <w:rPr>
          <w:sz w:val="28"/>
          <w:szCs w:val="28"/>
          <w:lang w:val="ru-RU"/>
        </w:rPr>
        <w:t xml:space="preserve"> </w:t>
      </w:r>
      <w:proofErr w:type="spellStart"/>
      <w:r w:rsidRPr="00EC232A">
        <w:rPr>
          <w:sz w:val="28"/>
          <w:szCs w:val="28"/>
          <w:lang w:val="ru-RU"/>
        </w:rPr>
        <w:t>аперіодичну</w:t>
      </w:r>
      <w:proofErr w:type="spellEnd"/>
      <w:r w:rsidRPr="00EC232A">
        <w:rPr>
          <w:sz w:val="28"/>
          <w:szCs w:val="28"/>
          <w:lang w:val="ru-RU"/>
        </w:rPr>
        <w:t xml:space="preserve"> ланку </w:t>
      </w:r>
      <w:proofErr w:type="spellStart"/>
      <w:r w:rsidRPr="00EC232A">
        <w:rPr>
          <w:sz w:val="28"/>
          <w:szCs w:val="28"/>
          <w:lang w:val="ru-RU"/>
        </w:rPr>
        <w:t>першого</w:t>
      </w:r>
      <w:proofErr w:type="spellEnd"/>
      <w:r w:rsidRPr="00EC232A">
        <w:rPr>
          <w:sz w:val="28"/>
          <w:szCs w:val="28"/>
          <w:lang w:val="ru-RU"/>
        </w:rPr>
        <w:t xml:space="preserve"> порядку для </w:t>
      </w:r>
      <w:proofErr w:type="spellStart"/>
      <w:r w:rsidRPr="00EC232A">
        <w:rPr>
          <w:sz w:val="28"/>
          <w:szCs w:val="28"/>
          <w:lang w:val="ru-RU"/>
        </w:rPr>
        <w:t>температурних</w:t>
      </w:r>
      <w:proofErr w:type="spellEnd"/>
      <w:r w:rsidRPr="00EC232A">
        <w:rPr>
          <w:sz w:val="28"/>
          <w:szCs w:val="28"/>
          <w:lang w:val="ru-RU"/>
        </w:rPr>
        <w:t xml:space="preserve"> </w:t>
      </w:r>
      <w:proofErr w:type="spellStart"/>
      <w:r w:rsidRPr="00EC232A">
        <w:rPr>
          <w:sz w:val="28"/>
          <w:szCs w:val="28"/>
          <w:lang w:val="ru-RU"/>
        </w:rPr>
        <w:t>каналів</w:t>
      </w:r>
      <w:proofErr w:type="spellEnd"/>
      <w:r w:rsidRPr="00EC232A">
        <w:rPr>
          <w:sz w:val="28"/>
          <w:szCs w:val="28"/>
          <w:lang w:val="ru-RU"/>
        </w:rPr>
        <w:t>:</w:t>
      </w:r>
    </w:p>
    <w:p w:rsidR="00EC232A" w:rsidRPr="00EC232A" w:rsidRDefault="00EC232A" w:rsidP="008E611A">
      <w:pPr>
        <w:rPr>
          <w:sz w:val="28"/>
          <w:szCs w:val="28"/>
          <w:lang w:val="ru-RU"/>
        </w:rPr>
      </w:pPr>
      <w:r w:rsidRPr="00EC232A">
        <w:rPr>
          <w:sz w:val="28"/>
          <w:szCs w:val="28"/>
          <w:lang w:val="ru-RU"/>
        </w:rPr>
        <w:t xml:space="preserve">канал “теплота </w:t>
      </w:r>
      <w:proofErr w:type="spellStart"/>
      <w:r w:rsidRPr="00EC232A">
        <w:rPr>
          <w:sz w:val="28"/>
          <w:szCs w:val="28"/>
          <w:lang w:val="ru-RU"/>
        </w:rPr>
        <w:t>ребойлера</w:t>
      </w:r>
      <w:proofErr w:type="spellEnd"/>
      <w:r w:rsidRPr="00EC232A">
        <w:rPr>
          <w:sz w:val="28"/>
          <w:szCs w:val="28"/>
          <w:lang w:val="ru-RU"/>
        </w:rPr>
        <w:t xml:space="preserve"> → температура низу”:</w:t>
      </w:r>
    </w:p>
    <w:p w:rsidR="00EC232A" w:rsidRPr="008E611A" w:rsidRDefault="00EC232A" w:rsidP="002C013C">
      <w:pPr>
        <w:pStyle w:val="aff"/>
        <w:spacing w:before="0" w:beforeAutospacing="0" w:after="0" w:line="360" w:lineRule="auto"/>
        <w:ind w:firstLine="709"/>
        <w:jc w:val="right"/>
        <w:rPr>
          <w:sz w:val="28"/>
          <w:szCs w:val="28"/>
          <w:lang w:val="ru-RU"/>
        </w:rPr>
      </w:pPr>
      <w:r w:rsidRPr="008E611A">
        <w:rPr>
          <w:noProof/>
          <w:sz w:val="28"/>
          <w:szCs w:val="28"/>
          <w:lang w:val="ru-RU"/>
        </w:rPr>
        <w:drawing>
          <wp:inline distT="0" distB="0" distL="0" distR="0" wp14:anchorId="7764A161" wp14:editId="6A8FFB46">
            <wp:extent cx="2430780" cy="64770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0780" cy="647700"/>
                    </a:xfrm>
                    <a:prstGeom prst="rect">
                      <a:avLst/>
                    </a:prstGeom>
                    <a:noFill/>
                    <a:ln>
                      <a:noFill/>
                    </a:ln>
                  </pic:spPr>
                </pic:pic>
              </a:graphicData>
            </a:graphic>
          </wp:inline>
        </w:drawing>
      </w:r>
      <w:r w:rsidR="002C013C">
        <w:rPr>
          <w:sz w:val="28"/>
          <w:szCs w:val="28"/>
          <w:lang w:val="ru-RU"/>
        </w:rPr>
        <w:t xml:space="preserve">                   (4.16)</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канал “флегма → температура верху”:</w:t>
      </w:r>
    </w:p>
    <w:p w:rsidR="00EC232A" w:rsidRPr="008E611A" w:rsidRDefault="00EC232A" w:rsidP="002C013C">
      <w:pPr>
        <w:pStyle w:val="aff"/>
        <w:spacing w:before="0" w:beforeAutospacing="0" w:after="0" w:line="360" w:lineRule="auto"/>
        <w:ind w:firstLine="709"/>
        <w:jc w:val="right"/>
        <w:rPr>
          <w:sz w:val="28"/>
          <w:szCs w:val="28"/>
          <w:lang w:val="ru-RU"/>
        </w:rPr>
      </w:pPr>
      <w:r w:rsidRPr="008E611A">
        <w:rPr>
          <w:noProof/>
          <w:sz w:val="28"/>
          <w:szCs w:val="28"/>
          <w:lang w:val="ru-RU"/>
        </w:rPr>
        <w:drawing>
          <wp:inline distT="0" distB="0" distL="0" distR="0" wp14:anchorId="30A7A225" wp14:editId="2A0426A1">
            <wp:extent cx="2468880" cy="65532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8880" cy="655320"/>
                    </a:xfrm>
                    <a:prstGeom prst="rect">
                      <a:avLst/>
                    </a:prstGeom>
                    <a:noFill/>
                    <a:ln>
                      <a:noFill/>
                    </a:ln>
                  </pic:spPr>
                </pic:pic>
              </a:graphicData>
            </a:graphic>
          </wp:inline>
        </w:drawing>
      </w:r>
      <w:r w:rsidR="002C013C">
        <w:rPr>
          <w:sz w:val="28"/>
          <w:szCs w:val="28"/>
          <w:lang w:val="ru-RU"/>
        </w:rPr>
        <w:t>(4.17)</w:t>
      </w:r>
    </w:p>
    <w:p w:rsidR="00EC232A" w:rsidRPr="00EC232A" w:rsidRDefault="00EC232A" w:rsidP="008E611A">
      <w:pPr>
        <w:rPr>
          <w:sz w:val="28"/>
          <w:szCs w:val="28"/>
          <w:lang w:val="ru-RU"/>
        </w:rPr>
      </w:pPr>
      <w:proofErr w:type="spellStart"/>
      <w:r w:rsidRPr="00EC232A">
        <w:rPr>
          <w:sz w:val="28"/>
          <w:szCs w:val="28"/>
          <w:lang w:val="ru-RU"/>
        </w:rPr>
        <w:t>Параметри</w:t>
      </w:r>
      <w:proofErr w:type="spellEnd"/>
      <w:r w:rsidRPr="00EC232A">
        <w:rPr>
          <w:sz w:val="28"/>
          <w:szCs w:val="28"/>
          <w:lang w:val="ru-RU"/>
        </w:rPr>
        <w:t xml:space="preserve"> </w:t>
      </w:r>
      <w:r w:rsidRPr="008E611A">
        <w:rPr>
          <w:sz w:val="28"/>
          <w:szCs w:val="28"/>
          <w:lang w:val="ru-RU"/>
        </w:rPr>
        <w:t>K</w:t>
      </w:r>
      <w:r w:rsidRPr="008E611A">
        <w:rPr>
          <w:sz w:val="28"/>
          <w:szCs w:val="28"/>
          <w:vertAlign w:val="subscript"/>
          <w:lang w:val="ru-RU"/>
        </w:rPr>
        <w:t>Q</w:t>
      </w:r>
      <w:r w:rsidRPr="008E611A">
        <w:rPr>
          <w:sz w:val="28"/>
          <w:szCs w:val="28"/>
          <w:lang w:val="ru-RU"/>
        </w:rPr>
        <w:t>, T</w:t>
      </w:r>
      <w:r w:rsidRPr="008E611A">
        <w:rPr>
          <w:sz w:val="28"/>
          <w:szCs w:val="28"/>
          <w:vertAlign w:val="subscript"/>
          <w:lang w:val="ru-RU"/>
        </w:rPr>
        <w:t>Q</w:t>
      </w:r>
      <w:r w:rsidRPr="008E611A">
        <w:rPr>
          <w:sz w:val="28"/>
          <w:szCs w:val="28"/>
          <w:lang w:val="ru-RU"/>
        </w:rPr>
        <w:t>, K</w:t>
      </w:r>
      <w:r w:rsidRPr="008E611A">
        <w:rPr>
          <w:sz w:val="28"/>
          <w:szCs w:val="28"/>
          <w:vertAlign w:val="subscript"/>
          <w:lang w:val="ru-RU"/>
        </w:rPr>
        <w:t>R</w:t>
      </w:r>
      <w:r w:rsidRPr="008E611A">
        <w:rPr>
          <w:sz w:val="28"/>
          <w:szCs w:val="28"/>
          <w:lang w:val="ru-RU"/>
        </w:rPr>
        <w:t>, T</w:t>
      </w:r>
      <w:r w:rsidRPr="008E611A">
        <w:rPr>
          <w:sz w:val="28"/>
          <w:szCs w:val="28"/>
          <w:vertAlign w:val="subscript"/>
          <w:lang w:val="ru-RU"/>
        </w:rPr>
        <w:t>R</w:t>
      </w:r>
      <w:r w:rsidRPr="00EC232A">
        <w:rPr>
          <w:sz w:val="28"/>
          <w:szCs w:val="28"/>
          <w:lang w:val="ru-RU"/>
        </w:rPr>
        <w:t xml:space="preserve"> </w:t>
      </w:r>
      <w:proofErr w:type="spellStart"/>
      <w:r w:rsidRPr="00EC232A">
        <w:rPr>
          <w:sz w:val="28"/>
          <w:szCs w:val="28"/>
          <w:lang w:val="ru-RU"/>
        </w:rPr>
        <w:t>визначаються</w:t>
      </w:r>
      <w:proofErr w:type="spellEnd"/>
      <w:r w:rsidRPr="00EC232A">
        <w:rPr>
          <w:sz w:val="28"/>
          <w:szCs w:val="28"/>
          <w:lang w:val="ru-RU"/>
        </w:rPr>
        <w:t>:</w:t>
      </w:r>
    </w:p>
    <w:p w:rsidR="00EC232A" w:rsidRPr="00EC232A" w:rsidRDefault="00EC232A" w:rsidP="008E611A">
      <w:pPr>
        <w:rPr>
          <w:sz w:val="28"/>
          <w:szCs w:val="28"/>
          <w:lang w:val="ru-RU"/>
        </w:rPr>
      </w:pPr>
      <w:proofErr w:type="spellStart"/>
      <w:r w:rsidRPr="00EC232A">
        <w:rPr>
          <w:sz w:val="28"/>
          <w:szCs w:val="28"/>
          <w:lang w:val="ru-RU"/>
        </w:rPr>
        <w:t>або</w:t>
      </w:r>
      <w:proofErr w:type="spellEnd"/>
      <w:r w:rsidRPr="00EC232A">
        <w:rPr>
          <w:sz w:val="28"/>
          <w:szCs w:val="28"/>
          <w:lang w:val="ru-RU"/>
        </w:rPr>
        <w:t xml:space="preserve"> з </w:t>
      </w:r>
      <w:proofErr w:type="spellStart"/>
      <w:r w:rsidRPr="00EC232A">
        <w:rPr>
          <w:sz w:val="28"/>
          <w:szCs w:val="28"/>
          <w:lang w:val="ru-RU"/>
        </w:rPr>
        <w:t>експериментальних</w:t>
      </w:r>
      <w:proofErr w:type="spellEnd"/>
      <w:r w:rsidRPr="00EC232A">
        <w:rPr>
          <w:sz w:val="28"/>
          <w:szCs w:val="28"/>
          <w:lang w:val="ru-RU"/>
        </w:rPr>
        <w:t xml:space="preserve"> </w:t>
      </w:r>
      <w:proofErr w:type="spellStart"/>
      <w:r w:rsidRPr="00EC232A">
        <w:rPr>
          <w:sz w:val="28"/>
          <w:szCs w:val="28"/>
          <w:lang w:val="ru-RU"/>
        </w:rPr>
        <w:t>даних</w:t>
      </w:r>
      <w:proofErr w:type="spellEnd"/>
      <w:r w:rsidRPr="00EC232A">
        <w:rPr>
          <w:sz w:val="28"/>
          <w:szCs w:val="28"/>
          <w:lang w:val="ru-RU"/>
        </w:rPr>
        <w:t>/паспорту,</w:t>
      </w:r>
    </w:p>
    <w:p w:rsidR="00EC232A" w:rsidRPr="00EC232A" w:rsidRDefault="00EC232A" w:rsidP="008E611A">
      <w:pPr>
        <w:rPr>
          <w:sz w:val="28"/>
          <w:szCs w:val="28"/>
          <w:lang w:val="ru-RU"/>
        </w:rPr>
      </w:pPr>
      <w:proofErr w:type="spellStart"/>
      <w:r w:rsidRPr="00EC232A">
        <w:rPr>
          <w:sz w:val="28"/>
          <w:szCs w:val="28"/>
          <w:lang w:val="ru-RU"/>
        </w:rPr>
        <w:t>або</w:t>
      </w:r>
      <w:proofErr w:type="spellEnd"/>
      <w:r w:rsidRPr="00EC232A">
        <w:rPr>
          <w:sz w:val="28"/>
          <w:szCs w:val="28"/>
          <w:lang w:val="ru-RU"/>
        </w:rPr>
        <w:t xml:space="preserve"> з </w:t>
      </w:r>
      <w:proofErr w:type="spellStart"/>
      <w:r w:rsidRPr="00EC232A">
        <w:rPr>
          <w:sz w:val="28"/>
          <w:szCs w:val="28"/>
          <w:lang w:val="ru-RU"/>
        </w:rPr>
        <w:t>результатів</w:t>
      </w:r>
      <w:proofErr w:type="spellEnd"/>
      <w:r w:rsidRPr="00EC232A">
        <w:rPr>
          <w:sz w:val="28"/>
          <w:szCs w:val="28"/>
          <w:lang w:val="ru-RU"/>
        </w:rPr>
        <w:t xml:space="preserve"> </w:t>
      </w:r>
      <w:proofErr w:type="spellStart"/>
      <w:r w:rsidRPr="00EC232A">
        <w:rPr>
          <w:sz w:val="28"/>
          <w:szCs w:val="28"/>
          <w:lang w:val="ru-RU"/>
        </w:rPr>
        <w:t>і</w:t>
      </w:r>
      <w:proofErr w:type="gramStart"/>
      <w:r w:rsidRPr="00EC232A">
        <w:rPr>
          <w:sz w:val="28"/>
          <w:szCs w:val="28"/>
          <w:lang w:val="ru-RU"/>
        </w:rPr>
        <w:t>м</w:t>
      </w:r>
      <w:proofErr w:type="gramEnd"/>
      <w:r w:rsidRPr="00EC232A">
        <w:rPr>
          <w:sz w:val="28"/>
          <w:szCs w:val="28"/>
          <w:lang w:val="ru-RU"/>
        </w:rPr>
        <w:t>ітаційної</w:t>
      </w:r>
      <w:proofErr w:type="spellEnd"/>
      <w:r w:rsidRPr="00EC232A">
        <w:rPr>
          <w:sz w:val="28"/>
          <w:szCs w:val="28"/>
          <w:lang w:val="ru-RU"/>
        </w:rPr>
        <w:t xml:space="preserve"> </w:t>
      </w:r>
      <w:proofErr w:type="spellStart"/>
      <w:r w:rsidRPr="00EC232A">
        <w:rPr>
          <w:sz w:val="28"/>
          <w:szCs w:val="28"/>
          <w:lang w:val="ru-RU"/>
        </w:rPr>
        <w:t>моделі</w:t>
      </w:r>
      <w:proofErr w:type="spellEnd"/>
      <w:r w:rsidRPr="00EC232A">
        <w:rPr>
          <w:sz w:val="28"/>
          <w:szCs w:val="28"/>
          <w:lang w:val="ru-RU"/>
        </w:rPr>
        <w:t xml:space="preserve"> (</w:t>
      </w:r>
      <w:proofErr w:type="spellStart"/>
      <w:r w:rsidRPr="00EC232A">
        <w:rPr>
          <w:sz w:val="28"/>
          <w:szCs w:val="28"/>
          <w:lang w:val="ru-RU"/>
        </w:rPr>
        <w:t>розділ</w:t>
      </w:r>
      <w:proofErr w:type="spellEnd"/>
      <w:r w:rsidRPr="00EC232A">
        <w:rPr>
          <w:sz w:val="28"/>
          <w:szCs w:val="28"/>
          <w:lang w:val="ru-RU"/>
        </w:rPr>
        <w:t xml:space="preserve"> 4.4–4.5).</w:t>
      </w:r>
    </w:p>
    <w:p w:rsidR="00EC232A" w:rsidRPr="008E611A" w:rsidRDefault="00EC232A" w:rsidP="008E611A">
      <w:pPr>
        <w:pStyle w:val="2"/>
        <w:spacing w:before="0" w:after="0"/>
        <w:ind w:left="0" w:firstLine="709"/>
        <w:rPr>
          <w:rFonts w:ascii="Times New Roman" w:hAnsi="Times New Roman" w:cs="Times New Roman"/>
          <w:i w:val="0"/>
        </w:rPr>
      </w:pPr>
      <w:r w:rsidRPr="008E611A">
        <w:rPr>
          <w:rFonts w:ascii="Times New Roman" w:hAnsi="Times New Roman" w:cs="Times New Roman"/>
          <w:i w:val="0"/>
        </w:rPr>
        <w:lastRenderedPageBreak/>
        <w:t xml:space="preserve">4.2.8 Оцінка розділювальної здатності колони за спрощеними співвідношеннями </w:t>
      </w:r>
      <w:proofErr w:type="spellStart"/>
      <w:r w:rsidRPr="008E611A">
        <w:rPr>
          <w:rFonts w:ascii="Times New Roman" w:hAnsi="Times New Roman" w:cs="Times New Roman"/>
          <w:i w:val="0"/>
        </w:rPr>
        <w:t>Фішера–Фенске</w:t>
      </w:r>
      <w:proofErr w:type="spellEnd"/>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Ефективність процесу ректифікації визначається здатністю колони забезпечувати необхідну різницю складів між верхнім і нижнім продуктами. Для оцінювання мінімально необхідного ступеня розділення використовується наближена залежність, що широко застосовується у практиці розрахунків ректифікаційних процесів.</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 xml:space="preserve">Для двокомпонентної суміші при сталості відносної леткості </w:t>
      </w:r>
      <w:proofErr w:type="spellStart"/>
      <w:r w:rsidRPr="008E611A">
        <w:rPr>
          <w:rStyle w:val="katex-mathml"/>
          <w:sz w:val="28"/>
          <w:szCs w:val="28"/>
        </w:rPr>
        <w:t>α\alpha</w:t>
      </w:r>
      <w:r w:rsidRPr="008E611A">
        <w:rPr>
          <w:rStyle w:val="mord"/>
          <w:sz w:val="28"/>
          <w:szCs w:val="28"/>
        </w:rPr>
        <w:t>α</w:t>
      </w:r>
      <w:proofErr w:type="spellEnd"/>
      <w:r w:rsidRPr="008E611A">
        <w:rPr>
          <w:sz w:val="28"/>
          <w:szCs w:val="28"/>
        </w:rPr>
        <w:t xml:space="preserve"> зв’язок між складом компонентів у рідині та парі задається рівноважним співвідношенням</w:t>
      </w:r>
    </w:p>
    <w:p w:rsidR="00EC232A" w:rsidRPr="008E611A" w:rsidRDefault="00EC232A" w:rsidP="002C013C">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7C4AC95F" wp14:editId="5C1C4E60">
            <wp:extent cx="1744980" cy="74676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4980" cy="746760"/>
                    </a:xfrm>
                    <a:prstGeom prst="rect">
                      <a:avLst/>
                    </a:prstGeom>
                    <a:noFill/>
                    <a:ln>
                      <a:noFill/>
                    </a:ln>
                  </pic:spPr>
                </pic:pic>
              </a:graphicData>
            </a:graphic>
          </wp:inline>
        </w:drawing>
      </w:r>
      <w:r w:rsidR="002C013C">
        <w:rPr>
          <w:sz w:val="28"/>
          <w:szCs w:val="28"/>
        </w:rPr>
        <w:t xml:space="preserve">                                (4.18)</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де</w:t>
      </w:r>
      <w:r w:rsidRPr="008E611A">
        <w:rPr>
          <w:sz w:val="28"/>
          <w:szCs w:val="28"/>
        </w:rPr>
        <w:br/>
      </w:r>
      <w:r w:rsidRPr="008E611A">
        <w:rPr>
          <w:rStyle w:val="katex-mathml"/>
          <w:sz w:val="28"/>
          <w:szCs w:val="28"/>
        </w:rPr>
        <w:t>x</w:t>
      </w:r>
      <w:r w:rsidRPr="008E611A">
        <w:rPr>
          <w:sz w:val="28"/>
          <w:szCs w:val="28"/>
        </w:rPr>
        <w:t xml:space="preserve"> — мольна частка легколеткого компонента у рідкій фазі,</w:t>
      </w:r>
      <w:r w:rsidRPr="008E611A">
        <w:rPr>
          <w:sz w:val="28"/>
          <w:szCs w:val="28"/>
        </w:rPr>
        <w:br/>
      </w:r>
      <w:r w:rsidRPr="008E611A">
        <w:rPr>
          <w:rStyle w:val="katex-mathml"/>
          <w:sz w:val="28"/>
          <w:szCs w:val="28"/>
        </w:rPr>
        <w:t>y</w:t>
      </w:r>
      <w:r w:rsidRPr="008E611A">
        <w:rPr>
          <w:sz w:val="28"/>
          <w:szCs w:val="28"/>
        </w:rPr>
        <w:t xml:space="preserve"> — мольна частка компонента у паровій фазі,</w:t>
      </w:r>
      <w:r w:rsidRPr="008E611A">
        <w:rPr>
          <w:sz w:val="28"/>
          <w:szCs w:val="28"/>
        </w:rPr>
        <w:br/>
      </w:r>
      <w:r w:rsidRPr="008E611A">
        <w:rPr>
          <w:rStyle w:val="katex-mathml"/>
          <w:sz w:val="28"/>
          <w:szCs w:val="28"/>
        </w:rPr>
        <w:t>α</w:t>
      </w:r>
      <w:r w:rsidRPr="008E611A">
        <w:rPr>
          <w:sz w:val="28"/>
          <w:szCs w:val="28"/>
        </w:rPr>
        <w:t xml:space="preserve"> — відносна леткість компонентів.</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Для оцінки мінімальної кількості теоретичних ступенів розділення використовується співвідношення</w:t>
      </w:r>
    </w:p>
    <w:p w:rsidR="007E02ED" w:rsidRPr="008E611A" w:rsidRDefault="00EC232A" w:rsidP="002C013C">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44F7A54C" wp14:editId="6B8D2814">
            <wp:extent cx="2880360" cy="8305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0360" cy="830580"/>
                    </a:xfrm>
                    <a:prstGeom prst="rect">
                      <a:avLst/>
                    </a:prstGeom>
                    <a:noFill/>
                    <a:ln>
                      <a:noFill/>
                    </a:ln>
                  </pic:spPr>
                </pic:pic>
              </a:graphicData>
            </a:graphic>
          </wp:inline>
        </w:drawing>
      </w:r>
      <w:r w:rsidR="002C013C">
        <w:rPr>
          <w:sz w:val="28"/>
          <w:szCs w:val="28"/>
        </w:rPr>
        <w:t xml:space="preserve">                    (4.19)</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де</w:t>
      </w:r>
      <w:r w:rsidRPr="008E611A">
        <w:rPr>
          <w:sz w:val="28"/>
          <w:szCs w:val="28"/>
        </w:rPr>
        <w:br/>
      </w:r>
      <w:proofErr w:type="spellStart"/>
      <w:r w:rsidRPr="008E611A">
        <w:rPr>
          <w:rStyle w:val="katex-mathml"/>
          <w:sz w:val="28"/>
          <w:szCs w:val="28"/>
        </w:rPr>
        <w:t>Nmin⁡</w:t>
      </w:r>
      <w:r w:rsidRPr="008E611A">
        <w:rPr>
          <w:rStyle w:val="vlist-s"/>
          <w:rFonts w:eastAsiaTheme="minorEastAsia"/>
          <w:sz w:val="28"/>
          <w:szCs w:val="28"/>
        </w:rPr>
        <w:t>​</w:t>
      </w:r>
      <w:proofErr w:type="spellEnd"/>
      <w:r w:rsidRPr="008E611A">
        <w:rPr>
          <w:sz w:val="28"/>
          <w:szCs w:val="28"/>
        </w:rPr>
        <w:t xml:space="preserve"> — мінімальна кількість теоретичних тарілок,</w:t>
      </w:r>
      <w:r w:rsidRPr="008E611A">
        <w:rPr>
          <w:sz w:val="28"/>
          <w:szCs w:val="28"/>
        </w:rPr>
        <w:br/>
      </w:r>
      <w:proofErr w:type="spellStart"/>
      <w:r w:rsidRPr="008E611A">
        <w:rPr>
          <w:rStyle w:val="katex-mathml"/>
          <w:sz w:val="28"/>
          <w:szCs w:val="28"/>
        </w:rPr>
        <w:t>x</w:t>
      </w:r>
      <w:r w:rsidRPr="008E611A">
        <w:rPr>
          <w:rStyle w:val="katex-mathml"/>
          <w:sz w:val="28"/>
          <w:szCs w:val="28"/>
          <w:vertAlign w:val="subscript"/>
        </w:rPr>
        <w:t>D</w:t>
      </w:r>
      <w:r w:rsidRPr="008E611A">
        <w:rPr>
          <w:rStyle w:val="vlist-s"/>
          <w:rFonts w:eastAsiaTheme="minorEastAsia"/>
          <w:sz w:val="28"/>
          <w:szCs w:val="28"/>
          <w:vertAlign w:val="subscript"/>
        </w:rPr>
        <w:t>​</w:t>
      </w:r>
      <w:proofErr w:type="spellEnd"/>
      <w:r w:rsidRPr="008E611A">
        <w:rPr>
          <w:sz w:val="28"/>
          <w:szCs w:val="28"/>
        </w:rPr>
        <w:t xml:space="preserve"> — концентрація легколеткого компонента у верхньому продукті,</w:t>
      </w:r>
      <w:r w:rsidRPr="008E611A">
        <w:rPr>
          <w:sz w:val="28"/>
          <w:szCs w:val="28"/>
        </w:rPr>
        <w:br/>
      </w:r>
      <w:proofErr w:type="spellStart"/>
      <w:r w:rsidRPr="008E611A">
        <w:rPr>
          <w:rStyle w:val="katex-mathml"/>
          <w:sz w:val="28"/>
          <w:szCs w:val="28"/>
        </w:rPr>
        <w:t>x</w:t>
      </w:r>
      <w:r w:rsidRPr="008E611A">
        <w:rPr>
          <w:rStyle w:val="katex-mathml"/>
          <w:sz w:val="28"/>
          <w:szCs w:val="28"/>
          <w:vertAlign w:val="subscript"/>
        </w:rPr>
        <w:t>B</w:t>
      </w:r>
      <w:proofErr w:type="spellEnd"/>
      <w:r w:rsidRPr="008E611A">
        <w:rPr>
          <w:sz w:val="28"/>
          <w:szCs w:val="28"/>
          <w:vertAlign w:val="subscript"/>
        </w:rPr>
        <w:t xml:space="preserve"> </w:t>
      </w:r>
      <w:r w:rsidRPr="008E611A">
        <w:rPr>
          <w:sz w:val="28"/>
          <w:szCs w:val="28"/>
        </w:rPr>
        <w:t>— концентрація компонента у кубовому продукті.</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Дана залежність показує, що якість розділення безпосередньо визначається відносною леткістю компонентів та кількістю контактних ступенів у колоні.</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lastRenderedPageBreak/>
        <w:t xml:space="preserve">У реальних умовах кількість ступенів більша за мінімальну і залежить від </w:t>
      </w:r>
      <w:proofErr w:type="spellStart"/>
      <w:r w:rsidRPr="008E611A">
        <w:rPr>
          <w:sz w:val="28"/>
          <w:szCs w:val="28"/>
        </w:rPr>
        <w:t>флегмового</w:t>
      </w:r>
      <w:proofErr w:type="spellEnd"/>
      <w:r w:rsidRPr="008E611A">
        <w:rPr>
          <w:sz w:val="28"/>
          <w:szCs w:val="28"/>
        </w:rPr>
        <w:t xml:space="preserve"> числа та ефективності контактних пристроїв. Проте наведені співвідношення дозволяють пояснити зв’язок між температурним профілем колони та складом продуктів, що важливо для задач автоматичного керування.</w:t>
      </w:r>
    </w:p>
    <w:p w:rsidR="00EC232A" w:rsidRPr="008E611A" w:rsidRDefault="00EC232A" w:rsidP="008E611A">
      <w:pPr>
        <w:pStyle w:val="2"/>
        <w:spacing w:before="0" w:after="0"/>
        <w:ind w:left="0" w:firstLine="709"/>
        <w:rPr>
          <w:rFonts w:ascii="Times New Roman" w:hAnsi="Times New Roman" w:cs="Times New Roman"/>
          <w:i w:val="0"/>
        </w:rPr>
      </w:pPr>
      <w:r w:rsidRPr="008E611A">
        <w:rPr>
          <w:rFonts w:ascii="Times New Roman" w:hAnsi="Times New Roman" w:cs="Times New Roman"/>
          <w:i w:val="0"/>
        </w:rPr>
        <w:t>4.2.9 Лінеаризація математичної моделі процесу</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Отримані раніше рівняння матеріальних і теплових балансів мають нелінійний характер, що ускладнює їх використання у системах автоматичного регулювання. Тому для аналізу динаміки системи застосовується лінеаризація моделі у околі стаціонарної робочої точки.</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Нехай модель процесу подається у вигляді</w:t>
      </w:r>
    </w:p>
    <w:p w:rsidR="00E56A39" w:rsidRPr="008E611A" w:rsidRDefault="00E56A39" w:rsidP="000B7FDA">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71BEBDEE" wp14:editId="3D893671">
            <wp:extent cx="2590800" cy="35814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0800" cy="358140"/>
                    </a:xfrm>
                    <a:prstGeom prst="rect">
                      <a:avLst/>
                    </a:prstGeom>
                    <a:noFill/>
                    <a:ln>
                      <a:noFill/>
                    </a:ln>
                  </pic:spPr>
                </pic:pic>
              </a:graphicData>
            </a:graphic>
          </wp:inline>
        </w:drawing>
      </w:r>
      <w:r w:rsidR="000B7FDA">
        <w:rPr>
          <w:sz w:val="28"/>
          <w:szCs w:val="28"/>
        </w:rPr>
        <w:t xml:space="preserve">                       (4.20)</w:t>
      </w:r>
    </w:p>
    <w:p w:rsidR="008E611A" w:rsidRDefault="00EC232A" w:rsidP="008E611A">
      <w:pPr>
        <w:pStyle w:val="aff"/>
        <w:spacing w:before="0" w:beforeAutospacing="0" w:after="0" w:line="360" w:lineRule="auto"/>
        <w:ind w:firstLine="709"/>
        <w:jc w:val="both"/>
        <w:rPr>
          <w:sz w:val="28"/>
          <w:szCs w:val="28"/>
        </w:rPr>
      </w:pPr>
      <w:r w:rsidRPr="008E611A">
        <w:rPr>
          <w:sz w:val="28"/>
          <w:szCs w:val="28"/>
        </w:rPr>
        <w:t>де</w:t>
      </w:r>
      <w:r w:rsidRPr="008E611A">
        <w:rPr>
          <w:sz w:val="28"/>
          <w:szCs w:val="28"/>
        </w:rPr>
        <w:br/>
      </w:r>
      <w:r w:rsidRPr="008E611A">
        <w:rPr>
          <w:rStyle w:val="katex-mathml"/>
          <w:sz w:val="28"/>
          <w:szCs w:val="28"/>
        </w:rPr>
        <w:t>x</w:t>
      </w:r>
      <w:r w:rsidRPr="008E611A">
        <w:rPr>
          <w:sz w:val="28"/>
          <w:szCs w:val="28"/>
        </w:rPr>
        <w:t xml:space="preserve"> — вектор змінних стану,</w:t>
      </w:r>
    </w:p>
    <w:p w:rsidR="008E611A" w:rsidRDefault="00EC232A" w:rsidP="008E611A">
      <w:pPr>
        <w:pStyle w:val="aff"/>
        <w:spacing w:before="0" w:beforeAutospacing="0" w:after="0" w:line="360" w:lineRule="auto"/>
        <w:ind w:firstLine="709"/>
        <w:jc w:val="both"/>
        <w:rPr>
          <w:sz w:val="28"/>
          <w:szCs w:val="28"/>
        </w:rPr>
      </w:pPr>
      <w:r w:rsidRPr="008E611A">
        <w:rPr>
          <w:rStyle w:val="katex-mathml"/>
          <w:sz w:val="28"/>
          <w:szCs w:val="28"/>
        </w:rPr>
        <w:t>u</w:t>
      </w:r>
      <w:r w:rsidRPr="008E611A">
        <w:rPr>
          <w:sz w:val="28"/>
          <w:szCs w:val="28"/>
        </w:rPr>
        <w:t xml:space="preserve"> — вектор керуючих впливів,</w:t>
      </w:r>
    </w:p>
    <w:p w:rsidR="00EC232A" w:rsidRPr="008E611A" w:rsidRDefault="00EC232A" w:rsidP="008E611A">
      <w:pPr>
        <w:pStyle w:val="aff"/>
        <w:spacing w:before="0" w:beforeAutospacing="0" w:after="0" w:line="360" w:lineRule="auto"/>
        <w:ind w:firstLine="709"/>
        <w:jc w:val="both"/>
        <w:rPr>
          <w:sz w:val="28"/>
          <w:szCs w:val="28"/>
        </w:rPr>
      </w:pPr>
      <w:r w:rsidRPr="008E611A">
        <w:rPr>
          <w:rStyle w:val="katex-mathml"/>
          <w:sz w:val="28"/>
          <w:szCs w:val="28"/>
        </w:rPr>
        <w:t>y</w:t>
      </w:r>
      <w:r w:rsidRPr="008E611A">
        <w:rPr>
          <w:sz w:val="28"/>
          <w:szCs w:val="28"/>
        </w:rPr>
        <w:t>— вихідні параметри.</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Введемо відхилення від стаціонарного режиму:</w:t>
      </w:r>
    </w:p>
    <w:p w:rsidR="00E56A39" w:rsidRPr="008E611A" w:rsidRDefault="00E56A39" w:rsidP="000B7FDA">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50AE3A7B" wp14:editId="4706671C">
            <wp:extent cx="2804160" cy="3505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4160" cy="350520"/>
                    </a:xfrm>
                    <a:prstGeom prst="rect">
                      <a:avLst/>
                    </a:prstGeom>
                    <a:noFill/>
                    <a:ln>
                      <a:noFill/>
                    </a:ln>
                  </pic:spPr>
                </pic:pic>
              </a:graphicData>
            </a:graphic>
          </wp:inline>
        </w:drawing>
      </w:r>
      <w:r w:rsidR="000B7FDA">
        <w:rPr>
          <w:sz w:val="28"/>
          <w:szCs w:val="28"/>
        </w:rPr>
        <w:t xml:space="preserve">             (4.21)</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 xml:space="preserve">Тоді </w:t>
      </w:r>
      <w:proofErr w:type="spellStart"/>
      <w:r w:rsidRPr="008E611A">
        <w:rPr>
          <w:sz w:val="28"/>
          <w:szCs w:val="28"/>
        </w:rPr>
        <w:t>лінеаризована</w:t>
      </w:r>
      <w:proofErr w:type="spellEnd"/>
      <w:r w:rsidRPr="008E611A">
        <w:rPr>
          <w:sz w:val="28"/>
          <w:szCs w:val="28"/>
        </w:rPr>
        <w:t xml:space="preserve"> система набуває вигляду</w:t>
      </w:r>
    </w:p>
    <w:p w:rsidR="00E56A39" w:rsidRPr="008E611A" w:rsidRDefault="00E56A39" w:rsidP="000B7FDA">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5BAE82A0" wp14:editId="50D60BB7">
            <wp:extent cx="1760220" cy="79248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0220" cy="792480"/>
                    </a:xfrm>
                    <a:prstGeom prst="rect">
                      <a:avLst/>
                    </a:prstGeom>
                    <a:noFill/>
                    <a:ln>
                      <a:noFill/>
                    </a:ln>
                  </pic:spPr>
                </pic:pic>
              </a:graphicData>
            </a:graphic>
          </wp:inline>
        </w:drawing>
      </w:r>
      <w:r w:rsidR="000B7FDA">
        <w:rPr>
          <w:sz w:val="28"/>
          <w:szCs w:val="28"/>
        </w:rPr>
        <w:t xml:space="preserve">                       (4.22)</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де матриці коефіцієнтів визначаються частинними похідними у робочій точці.</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Особливо важливо виконати лінеаризацію рівноважного співвідношення:</w:t>
      </w:r>
    </w:p>
    <w:p w:rsidR="00E56A39" w:rsidRPr="008E611A" w:rsidRDefault="00E56A39" w:rsidP="000B7FDA">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3E8C5248" wp14:editId="283D7617">
            <wp:extent cx="2186940" cy="548640"/>
            <wp:effectExtent l="0" t="0" r="3810" b="381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6940" cy="548640"/>
                    </a:xfrm>
                    <a:prstGeom prst="rect">
                      <a:avLst/>
                    </a:prstGeom>
                    <a:noFill/>
                    <a:ln>
                      <a:noFill/>
                    </a:ln>
                  </pic:spPr>
                </pic:pic>
              </a:graphicData>
            </a:graphic>
          </wp:inline>
        </w:drawing>
      </w:r>
      <w:r w:rsidR="000B7FDA">
        <w:rPr>
          <w:sz w:val="28"/>
          <w:szCs w:val="28"/>
        </w:rPr>
        <w:t xml:space="preserve">                    (4.23)</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lastRenderedPageBreak/>
        <w:t xml:space="preserve">Похідна у робочій точці </w:t>
      </w:r>
      <w:r w:rsidRPr="008E611A">
        <w:rPr>
          <w:rStyle w:val="katex-mathml"/>
          <w:sz w:val="28"/>
          <w:szCs w:val="28"/>
        </w:rPr>
        <w:t>x0x_0</w:t>
      </w:r>
      <w:r w:rsidRPr="008E611A">
        <w:rPr>
          <w:rStyle w:val="mord"/>
          <w:sz w:val="28"/>
          <w:szCs w:val="28"/>
        </w:rPr>
        <w:t>x0</w:t>
      </w:r>
      <w:r w:rsidRPr="008E611A">
        <w:rPr>
          <w:rStyle w:val="vlist-s"/>
          <w:sz w:val="28"/>
          <w:szCs w:val="28"/>
        </w:rPr>
        <w:t>​</w:t>
      </w:r>
      <w:r w:rsidRPr="008E611A">
        <w:rPr>
          <w:sz w:val="28"/>
          <w:szCs w:val="28"/>
        </w:rPr>
        <w:t>:</w:t>
      </w:r>
    </w:p>
    <w:p w:rsidR="00E56A39" w:rsidRPr="008E611A" w:rsidRDefault="00E56A39" w:rsidP="000B7FDA">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58E81357" wp14:editId="5A3AD947">
            <wp:extent cx="2232660" cy="716280"/>
            <wp:effectExtent l="0" t="0" r="0" b="762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2660" cy="716280"/>
                    </a:xfrm>
                    <a:prstGeom prst="rect">
                      <a:avLst/>
                    </a:prstGeom>
                    <a:noFill/>
                    <a:ln>
                      <a:noFill/>
                    </a:ln>
                  </pic:spPr>
                </pic:pic>
              </a:graphicData>
            </a:graphic>
          </wp:inline>
        </w:drawing>
      </w:r>
      <w:r w:rsidR="000B7FDA">
        <w:rPr>
          <w:sz w:val="28"/>
          <w:szCs w:val="28"/>
        </w:rPr>
        <w:t xml:space="preserve">               (4.24)</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Тоді при малих відхиленнях</w:t>
      </w:r>
    </w:p>
    <w:p w:rsidR="00E56A39" w:rsidRPr="008E611A" w:rsidRDefault="00E56A39" w:rsidP="000B7FDA">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1EAE6F7B" wp14:editId="24F790BC">
            <wp:extent cx="1485900" cy="678180"/>
            <wp:effectExtent l="0" t="0" r="0" b="762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5900" cy="678180"/>
                    </a:xfrm>
                    <a:prstGeom prst="rect">
                      <a:avLst/>
                    </a:prstGeom>
                    <a:noFill/>
                    <a:ln>
                      <a:noFill/>
                    </a:ln>
                  </pic:spPr>
                </pic:pic>
              </a:graphicData>
            </a:graphic>
          </wp:inline>
        </w:drawing>
      </w:r>
      <w:r w:rsidR="000B7FDA">
        <w:rPr>
          <w:sz w:val="28"/>
          <w:szCs w:val="28"/>
        </w:rPr>
        <w:t xml:space="preserve">                         (4.25)</w:t>
      </w:r>
    </w:p>
    <w:p w:rsidR="00EC232A" w:rsidRPr="008E611A" w:rsidRDefault="00EC232A" w:rsidP="008E611A">
      <w:pPr>
        <w:pStyle w:val="aff"/>
        <w:spacing w:before="0" w:beforeAutospacing="0" w:after="0" w:line="360" w:lineRule="auto"/>
        <w:ind w:firstLine="709"/>
        <w:jc w:val="both"/>
        <w:rPr>
          <w:sz w:val="28"/>
          <w:szCs w:val="28"/>
        </w:rPr>
      </w:pPr>
      <w:r w:rsidRPr="008E611A">
        <w:rPr>
          <w:sz w:val="28"/>
          <w:szCs w:val="28"/>
        </w:rPr>
        <w:t>Після лінеаризації складна нелінійна система зводиться до інерційних каналів виду</w:t>
      </w:r>
    </w:p>
    <w:p w:rsidR="00E56A39" w:rsidRPr="008E611A" w:rsidRDefault="00E56A39" w:rsidP="000B7FDA">
      <w:pPr>
        <w:pStyle w:val="aff"/>
        <w:spacing w:before="0" w:beforeAutospacing="0" w:after="0" w:line="360" w:lineRule="auto"/>
        <w:ind w:firstLine="709"/>
        <w:jc w:val="right"/>
        <w:rPr>
          <w:sz w:val="28"/>
          <w:szCs w:val="28"/>
        </w:rPr>
      </w:pPr>
      <w:r w:rsidRPr="008E611A">
        <w:rPr>
          <w:noProof/>
          <w:sz w:val="28"/>
          <w:szCs w:val="28"/>
          <w:lang w:val="ru-RU"/>
        </w:rPr>
        <w:drawing>
          <wp:inline distT="0" distB="0" distL="0" distR="0" wp14:anchorId="487847F9" wp14:editId="496E06D4">
            <wp:extent cx="2369820" cy="1120140"/>
            <wp:effectExtent l="0" t="0" r="0" b="381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9820" cy="1120140"/>
                    </a:xfrm>
                    <a:prstGeom prst="rect">
                      <a:avLst/>
                    </a:prstGeom>
                    <a:noFill/>
                    <a:ln>
                      <a:noFill/>
                    </a:ln>
                  </pic:spPr>
                </pic:pic>
              </a:graphicData>
            </a:graphic>
          </wp:inline>
        </w:drawing>
      </w:r>
      <w:r w:rsidR="000B7FDA">
        <w:rPr>
          <w:sz w:val="28"/>
          <w:szCs w:val="28"/>
        </w:rPr>
        <w:t xml:space="preserve">                              (4.26)</w:t>
      </w:r>
    </w:p>
    <w:p w:rsidR="00EC232A" w:rsidRPr="00327AB1" w:rsidRDefault="00EC232A" w:rsidP="008E611A">
      <w:pPr>
        <w:pStyle w:val="aff"/>
        <w:spacing w:before="0" w:beforeAutospacing="0" w:after="0" w:line="360" w:lineRule="auto"/>
        <w:ind w:firstLine="709"/>
        <w:jc w:val="both"/>
        <w:rPr>
          <w:sz w:val="28"/>
          <w:szCs w:val="28"/>
          <w:lang w:val="ru-RU"/>
        </w:rPr>
      </w:pPr>
      <w:r w:rsidRPr="008E611A">
        <w:rPr>
          <w:sz w:val="28"/>
          <w:szCs w:val="28"/>
        </w:rPr>
        <w:t>що дозволяє виконувати подальше дослідження перехідних процесів та налаштування регуляторів.</w:t>
      </w:r>
    </w:p>
    <w:p w:rsidR="007A3DA2" w:rsidRPr="00327AB1" w:rsidRDefault="007A3DA2" w:rsidP="008E611A">
      <w:pPr>
        <w:pStyle w:val="aff"/>
        <w:spacing w:before="0" w:beforeAutospacing="0" w:after="0" w:line="360" w:lineRule="auto"/>
        <w:ind w:firstLine="709"/>
        <w:jc w:val="both"/>
        <w:rPr>
          <w:sz w:val="28"/>
          <w:szCs w:val="28"/>
          <w:lang w:val="ru-RU"/>
        </w:rPr>
      </w:pPr>
    </w:p>
    <w:p w:rsidR="007A3DA2" w:rsidRDefault="007A3DA2" w:rsidP="00E53D04">
      <w:pPr>
        <w:pStyle w:val="3"/>
        <w:numPr>
          <w:ilvl w:val="1"/>
          <w:numId w:val="24"/>
        </w:numPr>
        <w:rPr>
          <w:lang w:val="en-US"/>
        </w:rPr>
      </w:pPr>
      <w:r>
        <w:t>Моделювання роботи системи регулювання</w:t>
      </w:r>
    </w:p>
    <w:p w:rsidR="00E53D04" w:rsidRPr="00E53D04" w:rsidRDefault="00E53D04" w:rsidP="00E53D04">
      <w:pPr>
        <w:pStyle w:val="a3"/>
        <w:ind w:left="1211" w:firstLine="0"/>
        <w:rPr>
          <w:lang w:val="en-US"/>
        </w:rPr>
      </w:pP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Моделювання роботи системи автоматичного регулювання ректифікаційної колони є необхідним етапом дослідження, оскільки дозволяє кількісно оцінити динамічні властивості об’єкта, перевірити стійкість контурів регулювання та визначити якість перехідних процесів при зміні завдання і дії збурень. На відміну від реального технологічного експерименту, імітаційне моделювання забезпечує безпечне відпрацювання різних режимів, можливість варіювання параметрів об’єкта та регуляторів і отримання повного набору часових залежностей для подальшого аналізу.</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Моделювання виконується для замкнених контурів регулювання, побудованих у розділі 2, з використанням спрощених математичних моделей об’єкта, отриманих у підрозділі 4.2. Для бакалаврської роботи доцільно </w:t>
      </w:r>
      <w:r w:rsidRPr="00086A09">
        <w:rPr>
          <w:sz w:val="28"/>
          <w:szCs w:val="28"/>
        </w:rPr>
        <w:lastRenderedPageBreak/>
        <w:t>розглядати головні канали керування, які найбільш суттєво впливають на режим колони:</w:t>
      </w:r>
    </w:p>
    <w:p w:rsidR="007A3DA2" w:rsidRPr="00086A09" w:rsidRDefault="007A3DA2" w:rsidP="00E53D04">
      <w:pPr>
        <w:pStyle w:val="aff"/>
        <w:numPr>
          <w:ilvl w:val="0"/>
          <w:numId w:val="9"/>
        </w:numPr>
        <w:spacing w:before="0" w:beforeAutospacing="0" w:after="0" w:line="360" w:lineRule="auto"/>
        <w:jc w:val="both"/>
        <w:rPr>
          <w:sz w:val="28"/>
          <w:szCs w:val="28"/>
        </w:rPr>
      </w:pPr>
      <w:r w:rsidRPr="00086A09">
        <w:rPr>
          <w:rStyle w:val="aff4"/>
          <w:b w:val="0"/>
          <w:sz w:val="28"/>
          <w:szCs w:val="28"/>
        </w:rPr>
        <w:t>канал регулювання температури у верхній частині колони</w:t>
      </w:r>
      <w:r w:rsidRPr="00086A09">
        <w:rPr>
          <w:sz w:val="28"/>
          <w:szCs w:val="28"/>
        </w:rPr>
        <w:t xml:space="preserve"> (</w:t>
      </w:r>
      <w:proofErr w:type="spellStart"/>
      <w:r w:rsidRPr="00086A09">
        <w:rPr>
          <w:sz w:val="28"/>
          <w:szCs w:val="28"/>
        </w:rPr>
        <w:t>маніпульована</w:t>
      </w:r>
      <w:proofErr w:type="spellEnd"/>
      <w:r w:rsidRPr="00086A09">
        <w:rPr>
          <w:sz w:val="28"/>
          <w:szCs w:val="28"/>
        </w:rPr>
        <w:t xml:space="preserve"> змінна — витрата флегми </w:t>
      </w:r>
      <w:r w:rsidRPr="00086A09">
        <w:rPr>
          <w:rStyle w:val="katex-mathml"/>
          <w:sz w:val="28"/>
          <w:szCs w:val="28"/>
        </w:rPr>
        <w:t>L</w:t>
      </w:r>
      <w:r w:rsidRPr="00086A09">
        <w:rPr>
          <w:sz w:val="28"/>
          <w:szCs w:val="28"/>
        </w:rPr>
        <w:t xml:space="preserve">, вихід — </w:t>
      </w:r>
      <w:proofErr w:type="spellStart"/>
      <w:r w:rsidRPr="00086A09">
        <w:rPr>
          <w:rStyle w:val="katex-mathml"/>
          <w:sz w:val="28"/>
          <w:szCs w:val="28"/>
        </w:rPr>
        <w:t>Ttop</w:t>
      </w:r>
      <w:proofErr w:type="spellEnd"/>
      <w:r w:rsidRPr="00086A09">
        <w:rPr>
          <w:sz w:val="28"/>
          <w:szCs w:val="28"/>
        </w:rPr>
        <w:t>;</w:t>
      </w:r>
    </w:p>
    <w:p w:rsidR="007A3DA2" w:rsidRPr="00086A09" w:rsidRDefault="007A3DA2" w:rsidP="00E53D04">
      <w:pPr>
        <w:pStyle w:val="aff"/>
        <w:numPr>
          <w:ilvl w:val="0"/>
          <w:numId w:val="9"/>
        </w:numPr>
        <w:spacing w:before="0" w:beforeAutospacing="0" w:after="0" w:line="360" w:lineRule="auto"/>
        <w:jc w:val="both"/>
        <w:rPr>
          <w:sz w:val="28"/>
          <w:szCs w:val="28"/>
        </w:rPr>
      </w:pPr>
      <w:r w:rsidRPr="00086A09">
        <w:rPr>
          <w:rStyle w:val="aff4"/>
          <w:b w:val="0"/>
          <w:sz w:val="28"/>
          <w:szCs w:val="28"/>
        </w:rPr>
        <w:t>канал регулювання температури у нижній частині</w:t>
      </w:r>
      <w:r w:rsidRPr="00086A09">
        <w:rPr>
          <w:sz w:val="28"/>
          <w:szCs w:val="28"/>
        </w:rPr>
        <w:t xml:space="preserve"> (</w:t>
      </w:r>
      <w:proofErr w:type="spellStart"/>
      <w:r w:rsidRPr="00086A09">
        <w:rPr>
          <w:sz w:val="28"/>
          <w:szCs w:val="28"/>
        </w:rPr>
        <w:t>маніпульована</w:t>
      </w:r>
      <w:proofErr w:type="spellEnd"/>
      <w:r w:rsidRPr="00086A09">
        <w:rPr>
          <w:sz w:val="28"/>
          <w:szCs w:val="28"/>
        </w:rPr>
        <w:t xml:space="preserve"> змінна — теплота </w:t>
      </w:r>
      <w:proofErr w:type="spellStart"/>
      <w:r w:rsidRPr="00086A09">
        <w:rPr>
          <w:sz w:val="28"/>
          <w:szCs w:val="28"/>
        </w:rPr>
        <w:t>ребойлера</w:t>
      </w:r>
      <w:proofErr w:type="spellEnd"/>
      <w:r w:rsidRPr="00086A09">
        <w:rPr>
          <w:sz w:val="28"/>
          <w:szCs w:val="28"/>
        </w:rPr>
        <w:t xml:space="preserve"> </w:t>
      </w:r>
      <w:r w:rsidRPr="00086A09">
        <w:rPr>
          <w:rStyle w:val="katex-mathml"/>
          <w:sz w:val="28"/>
          <w:szCs w:val="28"/>
        </w:rPr>
        <w:t>Q</w:t>
      </w:r>
      <w:r w:rsidRPr="00086A09">
        <w:rPr>
          <w:rStyle w:val="katex-mathml"/>
          <w:sz w:val="28"/>
          <w:szCs w:val="28"/>
          <w:vertAlign w:val="subscript"/>
        </w:rPr>
        <w:t>R</w:t>
      </w:r>
      <w:r w:rsidRPr="00086A09">
        <w:rPr>
          <w:sz w:val="28"/>
          <w:szCs w:val="28"/>
        </w:rPr>
        <w:t xml:space="preserve">, вихід — </w:t>
      </w:r>
      <w:proofErr w:type="spellStart"/>
      <w:r w:rsidRPr="00086A09">
        <w:rPr>
          <w:rStyle w:val="katex-mathml"/>
          <w:sz w:val="28"/>
          <w:szCs w:val="28"/>
        </w:rPr>
        <w:t>Tbot</w:t>
      </w:r>
      <w:proofErr w:type="spellEnd"/>
      <w:r w:rsidRPr="00086A09">
        <w:rPr>
          <w:sz w:val="28"/>
          <w:szCs w:val="28"/>
        </w:rPr>
        <w:t>;</w:t>
      </w:r>
    </w:p>
    <w:p w:rsidR="007A3DA2" w:rsidRPr="00086A09" w:rsidRDefault="007A3DA2" w:rsidP="00E53D04">
      <w:pPr>
        <w:pStyle w:val="aff"/>
        <w:numPr>
          <w:ilvl w:val="0"/>
          <w:numId w:val="9"/>
        </w:numPr>
        <w:spacing w:before="0" w:beforeAutospacing="0" w:after="0" w:line="360" w:lineRule="auto"/>
        <w:jc w:val="both"/>
        <w:rPr>
          <w:sz w:val="28"/>
          <w:szCs w:val="28"/>
        </w:rPr>
      </w:pPr>
      <w:r w:rsidRPr="00086A09">
        <w:rPr>
          <w:rStyle w:val="aff4"/>
          <w:b w:val="0"/>
          <w:sz w:val="28"/>
          <w:szCs w:val="28"/>
        </w:rPr>
        <w:t>канал регулювання тиску</w:t>
      </w:r>
      <w:r w:rsidRPr="00086A09">
        <w:rPr>
          <w:sz w:val="28"/>
          <w:szCs w:val="28"/>
        </w:rPr>
        <w:t xml:space="preserve"> (</w:t>
      </w:r>
      <w:proofErr w:type="spellStart"/>
      <w:r w:rsidRPr="00086A09">
        <w:rPr>
          <w:sz w:val="28"/>
          <w:szCs w:val="28"/>
        </w:rPr>
        <w:t>маніпульована</w:t>
      </w:r>
      <w:proofErr w:type="spellEnd"/>
      <w:r w:rsidRPr="00086A09">
        <w:rPr>
          <w:sz w:val="28"/>
          <w:szCs w:val="28"/>
        </w:rPr>
        <w:t xml:space="preserve"> змінна — інтенсивність охолодження в конденсаторі, вихід — </w:t>
      </w:r>
      <w:r w:rsidRPr="00086A09">
        <w:rPr>
          <w:rStyle w:val="katex-mathml"/>
          <w:sz w:val="28"/>
          <w:szCs w:val="28"/>
        </w:rPr>
        <w:t>P</w:t>
      </w:r>
      <w:r w:rsidRPr="00086A09">
        <w:rPr>
          <w:sz w:val="28"/>
          <w:szCs w:val="28"/>
        </w:rPr>
        <w:t>);</w:t>
      </w:r>
    </w:p>
    <w:p w:rsidR="007A3DA2" w:rsidRPr="00086A09" w:rsidRDefault="007A3DA2" w:rsidP="00E53D04">
      <w:pPr>
        <w:pStyle w:val="aff"/>
        <w:numPr>
          <w:ilvl w:val="0"/>
          <w:numId w:val="9"/>
        </w:numPr>
        <w:spacing w:before="0" w:beforeAutospacing="0" w:after="0" w:line="360" w:lineRule="auto"/>
        <w:jc w:val="both"/>
        <w:rPr>
          <w:sz w:val="28"/>
          <w:szCs w:val="28"/>
        </w:rPr>
      </w:pPr>
      <w:r w:rsidRPr="00086A09">
        <w:rPr>
          <w:rStyle w:val="aff4"/>
          <w:b w:val="0"/>
          <w:sz w:val="28"/>
          <w:szCs w:val="28"/>
        </w:rPr>
        <w:t>контури рівня</w:t>
      </w:r>
      <w:r w:rsidRPr="00086A09">
        <w:rPr>
          <w:sz w:val="28"/>
          <w:szCs w:val="28"/>
        </w:rPr>
        <w:t xml:space="preserve"> (</w:t>
      </w:r>
      <w:proofErr w:type="spellStart"/>
      <w:r w:rsidRPr="00086A09">
        <w:rPr>
          <w:sz w:val="28"/>
          <w:szCs w:val="28"/>
        </w:rPr>
        <w:t>маніпульовані</w:t>
      </w:r>
      <w:proofErr w:type="spellEnd"/>
      <w:r w:rsidRPr="00086A09">
        <w:rPr>
          <w:sz w:val="28"/>
          <w:szCs w:val="28"/>
        </w:rPr>
        <w:t xml:space="preserve"> змінні — витрати відбору продуктів </w:t>
      </w:r>
      <w:r w:rsidRPr="00086A09">
        <w:rPr>
          <w:rStyle w:val="katex-mathml"/>
          <w:sz w:val="28"/>
          <w:szCs w:val="28"/>
        </w:rPr>
        <w:t>D</w:t>
      </w:r>
      <w:r w:rsidRPr="00086A09">
        <w:rPr>
          <w:sz w:val="28"/>
          <w:szCs w:val="28"/>
        </w:rPr>
        <w:t xml:space="preserve"> та </w:t>
      </w:r>
      <w:r w:rsidRPr="00086A09">
        <w:rPr>
          <w:rStyle w:val="katex-mathml"/>
          <w:sz w:val="28"/>
          <w:szCs w:val="28"/>
        </w:rPr>
        <w:t>B</w:t>
      </w:r>
      <w:r w:rsidRPr="00086A09">
        <w:rPr>
          <w:sz w:val="28"/>
          <w:szCs w:val="28"/>
        </w:rPr>
        <w:t>, виходи — рівні в ємностях).</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Оскільки ректифікаційний процес є інерційним і взаємопов’язаним, під час моделювання важливо не лише отримати перехідні характеристики, а й проаналізувати вплив налаштувань регуляторів на стійкість та взаємодію контурів.</w:t>
      </w:r>
    </w:p>
    <w:p w:rsidR="007A3DA2" w:rsidRPr="00B31C1F" w:rsidRDefault="007A3DA2" w:rsidP="00086A09">
      <w:pPr>
        <w:pStyle w:val="4"/>
        <w:spacing w:line="360" w:lineRule="auto"/>
        <w:ind w:firstLine="709"/>
        <w:jc w:val="both"/>
      </w:pPr>
      <w:r w:rsidRPr="00B31C1F">
        <w:t>4.3.1 Загальна структура моделі замкненого контуру регулювання</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У замкненій системі регулювання формується помилка як різниця між заданим і виміряним значенням параметра:</w:t>
      </w:r>
    </w:p>
    <w:p w:rsidR="007A3DA2" w:rsidRPr="00327AB1" w:rsidRDefault="007A3DA2" w:rsidP="00B31C1F">
      <w:pPr>
        <w:pStyle w:val="aff"/>
        <w:spacing w:before="0" w:beforeAutospacing="0" w:after="0" w:line="360" w:lineRule="auto"/>
        <w:ind w:firstLine="709"/>
        <w:jc w:val="right"/>
        <w:rPr>
          <w:sz w:val="28"/>
          <w:szCs w:val="28"/>
          <w:lang w:val="ru-RU"/>
        </w:rPr>
      </w:pPr>
      <w:r w:rsidRPr="00086A09">
        <w:rPr>
          <w:noProof/>
          <w:sz w:val="28"/>
          <w:szCs w:val="28"/>
          <w:lang w:val="ru-RU"/>
        </w:rPr>
        <w:drawing>
          <wp:inline distT="0" distB="0" distL="0" distR="0" wp14:anchorId="6A6EBD99" wp14:editId="356C91FD">
            <wp:extent cx="1577340" cy="3048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7340" cy="304800"/>
                    </a:xfrm>
                    <a:prstGeom prst="rect">
                      <a:avLst/>
                    </a:prstGeom>
                    <a:noFill/>
                    <a:ln>
                      <a:noFill/>
                    </a:ln>
                  </pic:spPr>
                </pic:pic>
              </a:graphicData>
            </a:graphic>
          </wp:inline>
        </w:drawing>
      </w:r>
      <w:r w:rsidR="00B31C1F">
        <w:rPr>
          <w:sz w:val="28"/>
          <w:szCs w:val="28"/>
        </w:rPr>
        <w:t xml:space="preserve">                                 </w:t>
      </w:r>
      <w:r w:rsidR="00B31C1F" w:rsidRPr="00327AB1">
        <w:rPr>
          <w:sz w:val="28"/>
          <w:szCs w:val="28"/>
          <w:lang w:val="ru-RU"/>
        </w:rPr>
        <w:t>(4</w:t>
      </w:r>
      <w:r w:rsidR="00B31C1F">
        <w:rPr>
          <w:sz w:val="28"/>
          <w:szCs w:val="28"/>
        </w:rPr>
        <w:t>.27</w:t>
      </w:r>
      <w:r w:rsidR="00B31C1F" w:rsidRPr="00327AB1">
        <w:rPr>
          <w:sz w:val="28"/>
          <w:szCs w:val="28"/>
          <w:lang w:val="ru-RU"/>
        </w:rPr>
        <w:t>)</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де </w:t>
      </w:r>
      <w:r w:rsidRPr="00086A09">
        <w:rPr>
          <w:rStyle w:val="katex-mathml"/>
          <w:sz w:val="28"/>
          <w:szCs w:val="28"/>
        </w:rPr>
        <w:t>r(t)</w:t>
      </w:r>
      <w:r w:rsidRPr="00086A09">
        <w:rPr>
          <w:sz w:val="28"/>
          <w:szCs w:val="28"/>
        </w:rPr>
        <w:t xml:space="preserve">— задане значення (уставка), </w:t>
      </w:r>
      <w:r w:rsidRPr="00086A09">
        <w:rPr>
          <w:rStyle w:val="katex-mathml"/>
          <w:sz w:val="28"/>
          <w:szCs w:val="28"/>
        </w:rPr>
        <w:t>y(t)</w:t>
      </w:r>
      <w:r w:rsidRPr="00086A09">
        <w:rPr>
          <w:sz w:val="28"/>
          <w:szCs w:val="28"/>
        </w:rPr>
        <w:t>— фактичне значення параметра на виході об’єкта.</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Регулятор формує керуючий вплив </w:t>
      </w:r>
      <w:r w:rsidRPr="00086A09">
        <w:rPr>
          <w:rStyle w:val="katex-mathml"/>
          <w:sz w:val="28"/>
          <w:szCs w:val="28"/>
        </w:rPr>
        <w:t>u(t)</w:t>
      </w:r>
      <w:r w:rsidRPr="00086A09">
        <w:rPr>
          <w:sz w:val="28"/>
          <w:szCs w:val="28"/>
        </w:rPr>
        <w:t>, який через виконавчий механізм діє на об’єкт:</w:t>
      </w:r>
    </w:p>
    <w:p w:rsidR="007A3DA2" w:rsidRPr="00297FB2" w:rsidRDefault="00297FB2" w:rsidP="00297FB2">
      <w:pPr>
        <w:pStyle w:val="aff"/>
        <w:spacing w:before="0" w:beforeAutospacing="0" w:after="0" w:line="360" w:lineRule="auto"/>
        <w:ind w:firstLine="709"/>
        <w:jc w:val="right"/>
        <w:rPr>
          <w:sz w:val="28"/>
          <w:szCs w:val="28"/>
        </w:rPr>
      </w:pPr>
      <w:r w:rsidRPr="00327AB1">
        <w:rPr>
          <w:noProof/>
          <w:sz w:val="28"/>
          <w:szCs w:val="28"/>
        </w:rPr>
        <w:t xml:space="preserve">               </w:t>
      </w:r>
      <w:r w:rsidR="007A3DA2" w:rsidRPr="00086A09">
        <w:rPr>
          <w:noProof/>
          <w:sz w:val="28"/>
          <w:szCs w:val="28"/>
          <w:lang w:val="ru-RU"/>
        </w:rPr>
        <w:drawing>
          <wp:inline distT="0" distB="0" distL="0" distR="0" wp14:anchorId="212976F8" wp14:editId="4EC5DCB0">
            <wp:extent cx="1455420" cy="3505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5420" cy="350520"/>
                    </a:xfrm>
                    <a:prstGeom prst="rect">
                      <a:avLst/>
                    </a:prstGeom>
                    <a:noFill/>
                    <a:ln>
                      <a:noFill/>
                    </a:ln>
                  </pic:spPr>
                </pic:pic>
              </a:graphicData>
            </a:graphic>
          </wp:inline>
        </w:drawing>
      </w:r>
      <w:r>
        <w:rPr>
          <w:noProof/>
          <w:sz w:val="28"/>
          <w:szCs w:val="28"/>
          <w:lang w:val="ru-RU"/>
        </w:rPr>
        <w:t xml:space="preserve">                                  (4.2</w:t>
      </w:r>
      <w:r>
        <w:rPr>
          <w:sz w:val="28"/>
          <w:szCs w:val="28"/>
        </w:rPr>
        <w:t>8)</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де </w:t>
      </w:r>
      <w:r w:rsidRPr="00086A09">
        <w:rPr>
          <w:rStyle w:val="katex-mathml"/>
          <w:sz w:val="28"/>
          <w:szCs w:val="28"/>
        </w:rPr>
        <w:t>R{</w:t>
      </w:r>
      <w:r w:rsidRPr="00086A09">
        <w:rPr>
          <w:rStyle w:val="katex-mathml"/>
          <w:rFonts w:ascii="Cambria Math" w:hAnsi="Cambria Math" w:cs="Cambria Math"/>
          <w:sz w:val="28"/>
          <w:szCs w:val="28"/>
        </w:rPr>
        <w:t>⋅</w:t>
      </w:r>
      <w:r w:rsidRPr="00086A09">
        <w:rPr>
          <w:rStyle w:val="katex-mathml"/>
          <w:sz w:val="28"/>
          <w:szCs w:val="28"/>
        </w:rPr>
        <w:t>}</w:t>
      </w:r>
      <w:r w:rsidRPr="00086A09">
        <w:rPr>
          <w:sz w:val="28"/>
          <w:szCs w:val="28"/>
        </w:rPr>
        <w:t xml:space="preserve"> — оператор, що відповідає вибраному закону регулювання.</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Структура замкненого контуру в операторній формі описується передавальною функцією:</w:t>
      </w:r>
    </w:p>
    <w:p w:rsidR="007A3DA2" w:rsidRPr="00297FB2" w:rsidRDefault="007A3DA2" w:rsidP="00297FB2">
      <w:pPr>
        <w:pStyle w:val="aff"/>
        <w:spacing w:before="0" w:beforeAutospacing="0" w:after="0" w:line="360" w:lineRule="auto"/>
        <w:ind w:firstLine="709"/>
        <w:jc w:val="right"/>
        <w:rPr>
          <w:sz w:val="28"/>
          <w:szCs w:val="28"/>
        </w:rPr>
      </w:pPr>
      <w:r w:rsidRPr="00086A09">
        <w:rPr>
          <w:noProof/>
          <w:sz w:val="28"/>
          <w:szCs w:val="28"/>
          <w:lang w:val="ru-RU"/>
        </w:rPr>
        <w:drawing>
          <wp:inline distT="0" distB="0" distL="0" distR="0" wp14:anchorId="17B0288D" wp14:editId="5C10702E">
            <wp:extent cx="2583180" cy="6553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3180" cy="655320"/>
                    </a:xfrm>
                    <a:prstGeom prst="rect">
                      <a:avLst/>
                    </a:prstGeom>
                    <a:noFill/>
                    <a:ln>
                      <a:noFill/>
                    </a:ln>
                  </pic:spPr>
                </pic:pic>
              </a:graphicData>
            </a:graphic>
          </wp:inline>
        </w:drawing>
      </w:r>
      <w:r w:rsidR="00297FB2">
        <w:rPr>
          <w:sz w:val="28"/>
          <w:szCs w:val="28"/>
        </w:rPr>
        <w:t xml:space="preserve">                 (4.29)</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lastRenderedPageBreak/>
        <w:t xml:space="preserve">де </w:t>
      </w:r>
      <w:r w:rsidRPr="00086A09">
        <w:rPr>
          <w:rStyle w:val="katex-mathml"/>
          <w:sz w:val="28"/>
          <w:szCs w:val="28"/>
        </w:rPr>
        <w:t>G</w:t>
      </w:r>
      <w:r w:rsidRPr="00086A09">
        <w:rPr>
          <w:rStyle w:val="katex-mathml"/>
          <w:sz w:val="28"/>
          <w:szCs w:val="28"/>
          <w:vertAlign w:val="subscript"/>
        </w:rPr>
        <w:t>R</w:t>
      </w:r>
      <w:r w:rsidRPr="00086A09">
        <w:rPr>
          <w:rStyle w:val="katex-mathml"/>
          <w:sz w:val="28"/>
          <w:szCs w:val="28"/>
        </w:rPr>
        <w:t>(s)</w:t>
      </w:r>
      <w:r w:rsidRPr="00086A09">
        <w:rPr>
          <w:sz w:val="28"/>
          <w:szCs w:val="28"/>
        </w:rPr>
        <w:t xml:space="preserve"> — передавальна функція регулятора, </w:t>
      </w:r>
      <w:proofErr w:type="spellStart"/>
      <w:r w:rsidRPr="00086A09">
        <w:rPr>
          <w:rStyle w:val="katex-mathml"/>
          <w:sz w:val="28"/>
          <w:szCs w:val="28"/>
        </w:rPr>
        <w:t>G</w:t>
      </w:r>
      <w:r w:rsidRPr="00086A09">
        <w:rPr>
          <w:rStyle w:val="katex-mathml"/>
          <w:sz w:val="28"/>
          <w:szCs w:val="28"/>
          <w:vertAlign w:val="subscript"/>
        </w:rPr>
        <w:t>obj</w:t>
      </w:r>
      <w:proofErr w:type="spellEnd"/>
      <w:r w:rsidRPr="00086A09">
        <w:rPr>
          <w:rStyle w:val="katex-mathml"/>
          <w:sz w:val="28"/>
          <w:szCs w:val="28"/>
        </w:rPr>
        <w:t>(s)</w:t>
      </w:r>
      <w:r w:rsidRPr="00086A09">
        <w:rPr>
          <w:sz w:val="28"/>
          <w:szCs w:val="28"/>
        </w:rPr>
        <w:t>— передавальна функція об’єкта.</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Для технологічних теплових процесів найчастіше застосовується ПІ або ПІД-регулятор. У бакалаврській роботі достатньо використати </w:t>
      </w:r>
      <w:r w:rsidRPr="00086A09">
        <w:rPr>
          <w:rStyle w:val="aff4"/>
          <w:b w:val="0"/>
          <w:sz w:val="28"/>
          <w:szCs w:val="28"/>
        </w:rPr>
        <w:t>ПІ-регулятор</w:t>
      </w:r>
      <w:r w:rsidRPr="00086A09">
        <w:rPr>
          <w:sz w:val="28"/>
          <w:szCs w:val="28"/>
        </w:rPr>
        <w:t>, оскільки він забезпечує нульову статичну похибку для ступінчастого збурення і є простішим для налаштування:</w:t>
      </w:r>
    </w:p>
    <w:p w:rsidR="007A3DA2" w:rsidRPr="00297FB2" w:rsidRDefault="007A3DA2" w:rsidP="00297FB2">
      <w:pPr>
        <w:pStyle w:val="aff"/>
        <w:spacing w:before="0" w:beforeAutospacing="0" w:after="0" w:line="360" w:lineRule="auto"/>
        <w:ind w:firstLine="709"/>
        <w:jc w:val="right"/>
        <w:rPr>
          <w:sz w:val="28"/>
          <w:szCs w:val="28"/>
        </w:rPr>
      </w:pPr>
      <w:r w:rsidRPr="00086A09">
        <w:rPr>
          <w:noProof/>
          <w:sz w:val="28"/>
          <w:szCs w:val="28"/>
          <w:lang w:val="ru-RU"/>
        </w:rPr>
        <w:drawing>
          <wp:inline distT="0" distB="0" distL="0" distR="0" wp14:anchorId="7DAC6F12" wp14:editId="5B2E07FD">
            <wp:extent cx="2270760" cy="6705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70760" cy="670560"/>
                    </a:xfrm>
                    <a:prstGeom prst="rect">
                      <a:avLst/>
                    </a:prstGeom>
                    <a:noFill/>
                    <a:ln>
                      <a:noFill/>
                    </a:ln>
                  </pic:spPr>
                </pic:pic>
              </a:graphicData>
            </a:graphic>
          </wp:inline>
        </w:drawing>
      </w:r>
      <w:r w:rsidR="00297FB2">
        <w:rPr>
          <w:sz w:val="28"/>
          <w:szCs w:val="28"/>
        </w:rPr>
        <w:t xml:space="preserve">            (4.30)</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де </w:t>
      </w:r>
      <w:proofErr w:type="spellStart"/>
      <w:r w:rsidRPr="00086A09">
        <w:rPr>
          <w:rStyle w:val="katex-mathml"/>
          <w:sz w:val="28"/>
          <w:szCs w:val="28"/>
        </w:rPr>
        <w:t>K</w:t>
      </w:r>
      <w:r w:rsidRPr="00086A09">
        <w:rPr>
          <w:rStyle w:val="katex-mathml"/>
          <w:sz w:val="28"/>
          <w:szCs w:val="28"/>
          <w:vertAlign w:val="subscript"/>
        </w:rPr>
        <w:t>p</w:t>
      </w:r>
      <w:r w:rsidRPr="00086A09">
        <w:rPr>
          <w:rStyle w:val="vlist-s"/>
          <w:sz w:val="28"/>
          <w:szCs w:val="28"/>
        </w:rPr>
        <w:t>​</w:t>
      </w:r>
      <w:proofErr w:type="spellEnd"/>
      <w:r w:rsidRPr="00086A09">
        <w:rPr>
          <w:sz w:val="28"/>
          <w:szCs w:val="28"/>
        </w:rPr>
        <w:t xml:space="preserve"> — коефіцієнт підсилення, </w:t>
      </w:r>
      <w:proofErr w:type="spellStart"/>
      <w:r w:rsidRPr="00086A09">
        <w:rPr>
          <w:rStyle w:val="katex-mathml"/>
          <w:sz w:val="28"/>
          <w:szCs w:val="28"/>
        </w:rPr>
        <w:t>T</w:t>
      </w:r>
      <w:r w:rsidRPr="00086A09">
        <w:rPr>
          <w:rStyle w:val="katex-mathml"/>
          <w:sz w:val="28"/>
          <w:szCs w:val="28"/>
          <w:vertAlign w:val="subscript"/>
        </w:rPr>
        <w:t>i</w:t>
      </w:r>
      <w:proofErr w:type="spellEnd"/>
      <w:r w:rsidRPr="00086A09">
        <w:rPr>
          <w:sz w:val="28"/>
          <w:szCs w:val="28"/>
          <w:vertAlign w:val="subscript"/>
        </w:rPr>
        <w:t xml:space="preserve"> </w:t>
      </w:r>
      <w:r w:rsidRPr="00086A09">
        <w:rPr>
          <w:sz w:val="28"/>
          <w:szCs w:val="28"/>
        </w:rPr>
        <w:t>— стала інтегрування.</w:t>
      </w:r>
    </w:p>
    <w:p w:rsidR="007A3DA2" w:rsidRPr="00297FB2" w:rsidRDefault="007A3DA2" w:rsidP="00086A09">
      <w:pPr>
        <w:pStyle w:val="4"/>
        <w:numPr>
          <w:ilvl w:val="2"/>
          <w:numId w:val="32"/>
        </w:numPr>
        <w:spacing w:line="360" w:lineRule="auto"/>
        <w:ind w:left="0" w:firstLine="709"/>
        <w:jc w:val="both"/>
      </w:pPr>
      <w:r w:rsidRPr="00297FB2">
        <w:t>Урахування виконавчого механізму та вимірювального каналу</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Реальна система керування включає не лише “ідеальний” регулятор та об’єкт, а також:</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rStyle w:val="aff4"/>
          <w:b w:val="0"/>
          <w:sz w:val="28"/>
          <w:szCs w:val="28"/>
        </w:rPr>
        <w:t>виконавчий механізм</w:t>
      </w:r>
      <w:r w:rsidRPr="00086A09">
        <w:rPr>
          <w:sz w:val="28"/>
          <w:szCs w:val="28"/>
        </w:rPr>
        <w:t xml:space="preserve"> (регулюючий клапан/частотний привід);</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rStyle w:val="aff4"/>
          <w:b w:val="0"/>
          <w:sz w:val="28"/>
          <w:szCs w:val="28"/>
        </w:rPr>
        <w:t>вимірювальний канал</w:t>
      </w:r>
      <w:r w:rsidRPr="00086A09">
        <w:rPr>
          <w:sz w:val="28"/>
          <w:szCs w:val="28"/>
        </w:rPr>
        <w:t xml:space="preserve"> (датчик + перетворення сигналу);</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rStyle w:val="aff4"/>
          <w:b w:val="0"/>
          <w:sz w:val="28"/>
          <w:szCs w:val="28"/>
        </w:rPr>
        <w:t>канал зв’язку/обробки</w:t>
      </w:r>
      <w:r w:rsidRPr="00086A09">
        <w:rPr>
          <w:sz w:val="28"/>
          <w:szCs w:val="28"/>
        </w:rPr>
        <w:t xml:space="preserve"> (PLC).</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Для підвищення адекватності моделі виконавчий механізм доцільно описати аперіодичною ланкою першого порядку:</w:t>
      </w:r>
    </w:p>
    <w:p w:rsidR="007A3DA2" w:rsidRPr="00297FB2" w:rsidRDefault="007A3DA2" w:rsidP="00297FB2">
      <w:pPr>
        <w:pStyle w:val="aff"/>
        <w:spacing w:before="0" w:beforeAutospacing="0" w:after="0" w:line="360" w:lineRule="auto"/>
        <w:ind w:firstLine="709"/>
        <w:jc w:val="right"/>
        <w:rPr>
          <w:sz w:val="28"/>
          <w:szCs w:val="28"/>
        </w:rPr>
      </w:pPr>
      <w:r w:rsidRPr="00086A09">
        <w:rPr>
          <w:noProof/>
          <w:sz w:val="28"/>
          <w:szCs w:val="28"/>
          <w:lang w:val="ru-RU"/>
        </w:rPr>
        <w:drawing>
          <wp:inline distT="0" distB="0" distL="0" distR="0" wp14:anchorId="0FF557E5" wp14:editId="52399DA5">
            <wp:extent cx="1912620" cy="670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2620" cy="670560"/>
                    </a:xfrm>
                    <a:prstGeom prst="rect">
                      <a:avLst/>
                    </a:prstGeom>
                    <a:noFill/>
                    <a:ln>
                      <a:noFill/>
                    </a:ln>
                  </pic:spPr>
                </pic:pic>
              </a:graphicData>
            </a:graphic>
          </wp:inline>
        </w:drawing>
      </w:r>
      <w:r w:rsidR="00297FB2">
        <w:rPr>
          <w:sz w:val="28"/>
          <w:szCs w:val="28"/>
        </w:rPr>
        <w:t xml:space="preserve">                             (4.31)</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де </w:t>
      </w:r>
      <w:proofErr w:type="spellStart"/>
      <w:r w:rsidRPr="00086A09">
        <w:rPr>
          <w:rStyle w:val="katex-mathml"/>
          <w:sz w:val="28"/>
          <w:szCs w:val="28"/>
        </w:rPr>
        <w:t>T</w:t>
      </w:r>
      <w:r w:rsidRPr="00086A09">
        <w:rPr>
          <w:rStyle w:val="katex-mathml"/>
          <w:sz w:val="28"/>
          <w:szCs w:val="28"/>
          <w:vertAlign w:val="subscript"/>
        </w:rPr>
        <w:t>act</w:t>
      </w:r>
      <w:r w:rsidRPr="00086A09">
        <w:rPr>
          <w:rStyle w:val="vlist-s"/>
          <w:sz w:val="28"/>
          <w:szCs w:val="28"/>
        </w:rPr>
        <w:t>​</w:t>
      </w:r>
      <w:proofErr w:type="spellEnd"/>
      <w:r w:rsidRPr="00086A09">
        <w:rPr>
          <w:sz w:val="28"/>
          <w:szCs w:val="28"/>
        </w:rPr>
        <w:t xml:space="preserve"> — стала часу виконавчого механізму (інерційність клапана або приводу).</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Вимірювальний канал часто моделюють також ланкою першого порядку (через інерційність датчика або фільтрацію сигналу в контролері):</w:t>
      </w:r>
    </w:p>
    <w:p w:rsidR="007A3DA2" w:rsidRPr="00297FB2" w:rsidRDefault="007A3DA2" w:rsidP="00297FB2">
      <w:pPr>
        <w:pStyle w:val="aff"/>
        <w:spacing w:before="0" w:beforeAutospacing="0" w:after="0" w:line="360" w:lineRule="auto"/>
        <w:ind w:firstLine="709"/>
        <w:jc w:val="right"/>
        <w:rPr>
          <w:sz w:val="28"/>
          <w:szCs w:val="28"/>
        </w:rPr>
      </w:pPr>
      <w:r w:rsidRPr="00086A09">
        <w:rPr>
          <w:noProof/>
          <w:sz w:val="28"/>
          <w:szCs w:val="28"/>
          <w:lang w:val="ru-RU"/>
        </w:rPr>
        <w:drawing>
          <wp:inline distT="0" distB="0" distL="0" distR="0" wp14:anchorId="0761984A" wp14:editId="461BFE16">
            <wp:extent cx="2042160" cy="6324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42160" cy="632460"/>
                    </a:xfrm>
                    <a:prstGeom prst="rect">
                      <a:avLst/>
                    </a:prstGeom>
                    <a:noFill/>
                    <a:ln>
                      <a:noFill/>
                    </a:ln>
                  </pic:spPr>
                </pic:pic>
              </a:graphicData>
            </a:graphic>
          </wp:inline>
        </w:drawing>
      </w:r>
      <w:r w:rsidR="00297FB2">
        <w:rPr>
          <w:sz w:val="28"/>
          <w:szCs w:val="28"/>
        </w:rPr>
        <w:t xml:space="preserve">                (4.32)</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Тоді повна модель замкненого контуру набуває вигляду:</w:t>
      </w:r>
    </w:p>
    <w:p w:rsidR="007A3DA2" w:rsidRPr="00297FB2" w:rsidRDefault="007A3DA2" w:rsidP="00297FB2">
      <w:pPr>
        <w:pStyle w:val="aff"/>
        <w:spacing w:before="0" w:beforeAutospacing="0" w:after="0" w:line="360" w:lineRule="auto"/>
        <w:ind w:firstLine="709"/>
        <w:jc w:val="right"/>
        <w:rPr>
          <w:sz w:val="28"/>
          <w:szCs w:val="28"/>
        </w:rPr>
      </w:pPr>
      <w:r w:rsidRPr="00086A09">
        <w:rPr>
          <w:noProof/>
          <w:sz w:val="28"/>
          <w:szCs w:val="28"/>
          <w:lang w:val="ru-RU"/>
        </w:rPr>
        <w:lastRenderedPageBreak/>
        <w:drawing>
          <wp:inline distT="0" distB="0" distL="0" distR="0" wp14:anchorId="3AEF7C77" wp14:editId="1086BF58">
            <wp:extent cx="4038600" cy="6324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38600" cy="632460"/>
                    </a:xfrm>
                    <a:prstGeom prst="rect">
                      <a:avLst/>
                    </a:prstGeom>
                    <a:noFill/>
                    <a:ln>
                      <a:noFill/>
                    </a:ln>
                  </pic:spPr>
                </pic:pic>
              </a:graphicData>
            </a:graphic>
          </wp:inline>
        </w:drawing>
      </w:r>
      <w:r w:rsidR="00297FB2">
        <w:rPr>
          <w:sz w:val="28"/>
          <w:szCs w:val="28"/>
        </w:rPr>
        <w:t>(4.33)</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Таке представлення дозволяє оцінити вплив інерційності вимірювання та керування на загальну динаміку.</w:t>
      </w:r>
    </w:p>
    <w:p w:rsidR="007A3DA2" w:rsidRPr="00297FB2" w:rsidRDefault="007A3DA2" w:rsidP="00086A09">
      <w:pPr>
        <w:pStyle w:val="4"/>
        <w:spacing w:line="360" w:lineRule="auto"/>
        <w:ind w:firstLine="709"/>
        <w:jc w:val="both"/>
      </w:pPr>
      <w:r w:rsidRPr="00297FB2">
        <w:t>4.3.3 Моделювання каналу “флегма → температура верху колони”</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Оскільки якість верхнього продукту часто контролюють за температурою у верхній частині колони, базовий контур регулювання формують для стабілізації </w:t>
      </w:r>
      <w:proofErr w:type="spellStart"/>
      <w:r w:rsidRPr="00086A09">
        <w:rPr>
          <w:rStyle w:val="katex-mathml"/>
          <w:sz w:val="28"/>
          <w:szCs w:val="28"/>
        </w:rPr>
        <w:t>T</w:t>
      </w:r>
      <w:r w:rsidRPr="00086A09">
        <w:rPr>
          <w:rStyle w:val="katex-mathml"/>
          <w:sz w:val="28"/>
          <w:szCs w:val="28"/>
          <w:vertAlign w:val="subscript"/>
        </w:rPr>
        <w:t>top</w:t>
      </w:r>
      <w:r w:rsidRPr="00086A09">
        <w:rPr>
          <w:rStyle w:val="vlist-s"/>
          <w:sz w:val="28"/>
          <w:szCs w:val="28"/>
        </w:rPr>
        <w:t>​</w:t>
      </w:r>
      <w:proofErr w:type="spellEnd"/>
      <w:r w:rsidRPr="00086A09">
        <w:rPr>
          <w:sz w:val="28"/>
          <w:szCs w:val="28"/>
        </w:rPr>
        <w:t xml:space="preserve"> шляхом зміни витрати флегми </w:t>
      </w:r>
      <w:r w:rsidRPr="00086A09">
        <w:rPr>
          <w:rStyle w:val="katex-mathml"/>
          <w:sz w:val="28"/>
          <w:szCs w:val="28"/>
        </w:rPr>
        <w:t>L</w:t>
      </w:r>
      <w:r w:rsidRPr="00086A09">
        <w:rPr>
          <w:sz w:val="28"/>
          <w:szCs w:val="28"/>
        </w:rPr>
        <w:t>.</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Використовуємо спрощену модель об’єкта (після лінеаризації):</w:t>
      </w:r>
    </w:p>
    <w:p w:rsidR="007A3DA2" w:rsidRPr="00297FB2" w:rsidRDefault="007A3DA2" w:rsidP="00297FB2">
      <w:pPr>
        <w:pStyle w:val="aff"/>
        <w:spacing w:before="0" w:beforeAutospacing="0" w:after="0" w:line="360" w:lineRule="auto"/>
        <w:ind w:firstLine="709"/>
        <w:jc w:val="right"/>
        <w:rPr>
          <w:sz w:val="28"/>
          <w:szCs w:val="28"/>
        </w:rPr>
      </w:pPr>
      <w:r w:rsidRPr="00086A09">
        <w:rPr>
          <w:noProof/>
          <w:sz w:val="28"/>
          <w:szCs w:val="28"/>
          <w:lang w:val="ru-RU"/>
        </w:rPr>
        <w:drawing>
          <wp:inline distT="0" distB="0" distL="0" distR="0" wp14:anchorId="1C674BD8" wp14:editId="41D54BC6">
            <wp:extent cx="1790700" cy="723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0700" cy="723900"/>
                    </a:xfrm>
                    <a:prstGeom prst="rect">
                      <a:avLst/>
                    </a:prstGeom>
                    <a:noFill/>
                    <a:ln>
                      <a:noFill/>
                    </a:ln>
                  </pic:spPr>
                </pic:pic>
              </a:graphicData>
            </a:graphic>
          </wp:inline>
        </w:drawing>
      </w:r>
      <w:r w:rsidR="00297FB2">
        <w:rPr>
          <w:sz w:val="28"/>
          <w:szCs w:val="28"/>
        </w:rPr>
        <w:t xml:space="preserve">                            (4.34)</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Фізичний зміст параметрів:</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proofErr w:type="spellStart"/>
      <w:r w:rsidRPr="00086A09">
        <w:rPr>
          <w:rStyle w:val="katex-mathml"/>
          <w:sz w:val="28"/>
          <w:szCs w:val="28"/>
        </w:rPr>
        <w:t>K</w:t>
      </w:r>
      <w:r w:rsidRPr="00086A09">
        <w:rPr>
          <w:rStyle w:val="katex-mathml"/>
          <w:sz w:val="28"/>
          <w:szCs w:val="28"/>
          <w:vertAlign w:val="subscript"/>
        </w:rPr>
        <w:t>top</w:t>
      </w:r>
      <w:r w:rsidRPr="00086A09">
        <w:rPr>
          <w:rStyle w:val="vlist-s"/>
          <w:sz w:val="28"/>
          <w:szCs w:val="28"/>
        </w:rPr>
        <w:t>​</w:t>
      </w:r>
      <w:proofErr w:type="spellEnd"/>
      <w:r w:rsidRPr="00086A09">
        <w:rPr>
          <w:sz w:val="28"/>
          <w:szCs w:val="28"/>
        </w:rPr>
        <w:t xml:space="preserve"> характеризує чутливість температури верху до зміни флегми;</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proofErr w:type="spellStart"/>
      <w:r w:rsidRPr="00086A09">
        <w:rPr>
          <w:rStyle w:val="katex-mathml"/>
          <w:sz w:val="28"/>
          <w:szCs w:val="28"/>
        </w:rPr>
        <w:t>T</w:t>
      </w:r>
      <w:r w:rsidRPr="00086A09">
        <w:rPr>
          <w:rStyle w:val="katex-mathml"/>
          <w:sz w:val="28"/>
          <w:szCs w:val="28"/>
          <w:vertAlign w:val="subscript"/>
        </w:rPr>
        <w:t>top</w:t>
      </w:r>
      <w:r w:rsidRPr="00086A09">
        <w:rPr>
          <w:rStyle w:val="vlist-s"/>
          <w:sz w:val="28"/>
          <w:szCs w:val="28"/>
        </w:rPr>
        <w:t>​</w:t>
      </w:r>
      <w:proofErr w:type="spellEnd"/>
      <w:r w:rsidRPr="00086A09">
        <w:rPr>
          <w:sz w:val="28"/>
          <w:szCs w:val="28"/>
        </w:rPr>
        <w:t xml:space="preserve"> відображає інерційність </w:t>
      </w:r>
      <w:proofErr w:type="spellStart"/>
      <w:r w:rsidRPr="00086A09">
        <w:rPr>
          <w:sz w:val="28"/>
          <w:szCs w:val="28"/>
        </w:rPr>
        <w:t>тепломасообмінних</w:t>
      </w:r>
      <w:proofErr w:type="spellEnd"/>
      <w:r w:rsidRPr="00086A09">
        <w:rPr>
          <w:sz w:val="28"/>
          <w:szCs w:val="28"/>
        </w:rPr>
        <w:t xml:space="preserve"> процесів у верхній секції колони.</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У моделі </w:t>
      </w:r>
      <w:proofErr w:type="spellStart"/>
      <w:r w:rsidRPr="00086A09">
        <w:rPr>
          <w:sz w:val="28"/>
          <w:szCs w:val="28"/>
        </w:rPr>
        <w:t>задавальний</w:t>
      </w:r>
      <w:proofErr w:type="spellEnd"/>
      <w:r w:rsidRPr="00086A09">
        <w:rPr>
          <w:sz w:val="28"/>
          <w:szCs w:val="28"/>
        </w:rPr>
        <w:t xml:space="preserve"> сигнал </w:t>
      </w:r>
      <w:r w:rsidRPr="00086A09">
        <w:rPr>
          <w:rStyle w:val="katex-mathml"/>
          <w:sz w:val="28"/>
          <w:szCs w:val="28"/>
        </w:rPr>
        <w:t>r(t)</w:t>
      </w:r>
      <w:r w:rsidRPr="00086A09">
        <w:rPr>
          <w:sz w:val="28"/>
          <w:szCs w:val="28"/>
        </w:rPr>
        <w:t xml:space="preserve"> задається як ступінчаста зміна уставки температури (наприклад, </w:t>
      </w:r>
      <w:proofErr w:type="spellStart"/>
      <w:r w:rsidRPr="00086A09">
        <w:rPr>
          <w:rStyle w:val="katex-mathml"/>
          <w:sz w:val="28"/>
          <w:szCs w:val="28"/>
        </w:rPr>
        <w:t>ΔTtop</w:t>
      </w:r>
      <w:proofErr w:type="spellEnd"/>
      <w:r w:rsidRPr="00086A09">
        <w:rPr>
          <w:rStyle w:val="katex-mathml"/>
          <w:sz w:val="28"/>
          <w:szCs w:val="28"/>
        </w:rPr>
        <w:t>,зад</w:t>
      </w:r>
      <w:r w:rsidRPr="00086A09">
        <w:rPr>
          <w:sz w:val="28"/>
          <w:szCs w:val="28"/>
        </w:rPr>
        <w:t xml:space="preserve">), після чого аналізується перехідний процес </w:t>
      </w:r>
      <w:proofErr w:type="spellStart"/>
      <w:r w:rsidRPr="00086A09">
        <w:rPr>
          <w:rStyle w:val="katex-mathml"/>
          <w:sz w:val="28"/>
          <w:szCs w:val="28"/>
        </w:rPr>
        <w:t>Ttop</w:t>
      </w:r>
      <w:proofErr w:type="spellEnd"/>
      <w:r w:rsidRPr="00086A09">
        <w:rPr>
          <w:rStyle w:val="katex-mathml"/>
          <w:sz w:val="28"/>
          <w:szCs w:val="28"/>
        </w:rPr>
        <w:t>(t)</w:t>
      </w:r>
      <w:r w:rsidRPr="00086A09">
        <w:rPr>
          <w:sz w:val="28"/>
          <w:szCs w:val="28"/>
        </w:rPr>
        <w:t xml:space="preserve">. За результатами оцінюються показники якості: час регулювання, </w:t>
      </w:r>
      <w:proofErr w:type="spellStart"/>
      <w:r w:rsidRPr="00086A09">
        <w:rPr>
          <w:sz w:val="28"/>
          <w:szCs w:val="28"/>
        </w:rPr>
        <w:t>перерегулювання</w:t>
      </w:r>
      <w:proofErr w:type="spellEnd"/>
      <w:r w:rsidRPr="00086A09">
        <w:rPr>
          <w:sz w:val="28"/>
          <w:szCs w:val="28"/>
        </w:rPr>
        <w:t>, статична похибка.</w:t>
      </w:r>
    </w:p>
    <w:p w:rsidR="007A3DA2" w:rsidRPr="00086A09" w:rsidRDefault="007A3DA2" w:rsidP="00086A09">
      <w:pPr>
        <w:pStyle w:val="4"/>
        <w:spacing w:line="360" w:lineRule="auto"/>
        <w:ind w:firstLine="709"/>
        <w:jc w:val="both"/>
        <w:rPr>
          <w:b w:val="0"/>
        </w:rPr>
      </w:pPr>
      <w:r w:rsidRPr="00297FB2">
        <w:t xml:space="preserve">4.3.4 Моделювання каналу “теплота </w:t>
      </w:r>
      <w:proofErr w:type="spellStart"/>
      <w:r w:rsidRPr="00297FB2">
        <w:t>ребойлера</w:t>
      </w:r>
      <w:proofErr w:type="spellEnd"/>
      <w:r w:rsidRPr="00297FB2">
        <w:t xml:space="preserve"> → температура низу колони</w:t>
      </w:r>
      <w:r w:rsidRPr="00086A09">
        <w:rPr>
          <w:b w:val="0"/>
        </w:rPr>
        <w:t>”</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Для стабілізації режиму нижньої частини колони (і якості кубового продукту) застосовується регулювання температури куба </w:t>
      </w:r>
      <w:proofErr w:type="spellStart"/>
      <w:r w:rsidRPr="00086A09">
        <w:rPr>
          <w:rStyle w:val="katex-mathml"/>
          <w:sz w:val="28"/>
          <w:szCs w:val="28"/>
        </w:rPr>
        <w:t>Tbot</w:t>
      </w:r>
      <w:proofErr w:type="spellEnd"/>
      <w:r w:rsidRPr="00086A09">
        <w:rPr>
          <w:sz w:val="28"/>
          <w:szCs w:val="28"/>
        </w:rPr>
        <w:t xml:space="preserve"> шляхом зміни теплового навантаження </w:t>
      </w:r>
      <w:r w:rsidRPr="00086A09">
        <w:rPr>
          <w:rStyle w:val="katex-mathml"/>
          <w:sz w:val="28"/>
          <w:szCs w:val="28"/>
        </w:rPr>
        <w:t>Q</w:t>
      </w:r>
      <w:r w:rsidRPr="00086A09">
        <w:rPr>
          <w:rStyle w:val="katex-mathml"/>
          <w:sz w:val="28"/>
          <w:szCs w:val="28"/>
          <w:vertAlign w:val="subscript"/>
        </w:rPr>
        <w:t>R</w:t>
      </w:r>
      <w:r w:rsidRPr="00086A09">
        <w:rPr>
          <w:rStyle w:val="vlist-s"/>
          <w:sz w:val="28"/>
          <w:szCs w:val="28"/>
        </w:rPr>
        <w:t>​</w:t>
      </w:r>
      <w:r w:rsidRPr="00086A09">
        <w:rPr>
          <w:sz w:val="28"/>
          <w:szCs w:val="28"/>
        </w:rPr>
        <w:t>.</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Модель об’єкта приймається аналогічною:</w:t>
      </w:r>
    </w:p>
    <w:p w:rsidR="007A3DA2" w:rsidRPr="00297FB2" w:rsidRDefault="007A3DA2" w:rsidP="00297FB2">
      <w:pPr>
        <w:pStyle w:val="aff"/>
        <w:spacing w:before="0" w:beforeAutospacing="0" w:after="0" w:line="360" w:lineRule="auto"/>
        <w:ind w:firstLine="709"/>
        <w:jc w:val="right"/>
        <w:rPr>
          <w:sz w:val="28"/>
          <w:szCs w:val="28"/>
        </w:rPr>
      </w:pPr>
      <w:r w:rsidRPr="00086A09">
        <w:rPr>
          <w:noProof/>
          <w:sz w:val="28"/>
          <w:szCs w:val="28"/>
          <w:lang w:val="ru-RU"/>
        </w:rPr>
        <w:drawing>
          <wp:inline distT="0" distB="0" distL="0" distR="0" wp14:anchorId="2EC8CE83" wp14:editId="68A73A6C">
            <wp:extent cx="1714500" cy="5867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0" cy="586740"/>
                    </a:xfrm>
                    <a:prstGeom prst="rect">
                      <a:avLst/>
                    </a:prstGeom>
                    <a:noFill/>
                    <a:ln>
                      <a:noFill/>
                    </a:ln>
                  </pic:spPr>
                </pic:pic>
              </a:graphicData>
            </a:graphic>
          </wp:inline>
        </w:drawing>
      </w:r>
      <w:r w:rsidR="00297FB2">
        <w:rPr>
          <w:sz w:val="28"/>
          <w:szCs w:val="28"/>
        </w:rPr>
        <w:t xml:space="preserve">                                      (4.35)</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lastRenderedPageBreak/>
        <w:t>Фізично:</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sz w:val="28"/>
          <w:szCs w:val="28"/>
        </w:rPr>
        <w:t xml:space="preserve">збільшення </w:t>
      </w:r>
      <w:r w:rsidRPr="00086A09">
        <w:rPr>
          <w:rStyle w:val="katex-mathml"/>
          <w:sz w:val="28"/>
          <w:szCs w:val="28"/>
        </w:rPr>
        <w:t>Q</w:t>
      </w:r>
      <w:r w:rsidRPr="00086A09">
        <w:rPr>
          <w:rStyle w:val="katex-mathml"/>
          <w:sz w:val="28"/>
          <w:szCs w:val="28"/>
          <w:vertAlign w:val="subscript"/>
        </w:rPr>
        <w:t>R</w:t>
      </w:r>
      <w:r w:rsidRPr="00086A09">
        <w:rPr>
          <w:rStyle w:val="vlist-s"/>
          <w:sz w:val="28"/>
          <w:szCs w:val="28"/>
        </w:rPr>
        <w:t>​</w:t>
      </w:r>
      <w:r w:rsidRPr="00086A09">
        <w:rPr>
          <w:sz w:val="28"/>
          <w:szCs w:val="28"/>
        </w:rPr>
        <w:t xml:space="preserve"> підвищує інтенсивність випаровування → змінюється склад пари → змінюється температурний режим у нижній частині;</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sz w:val="28"/>
          <w:szCs w:val="28"/>
        </w:rPr>
        <w:t>через інерційність рідинного запасу та теплоємність апарата реакція відбувається із затримкою.</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У моделі також розглядається ступінчаста зміна уставки </w:t>
      </w:r>
      <w:proofErr w:type="spellStart"/>
      <w:r w:rsidRPr="00086A09">
        <w:rPr>
          <w:rStyle w:val="katex-mathml"/>
          <w:sz w:val="28"/>
          <w:szCs w:val="28"/>
        </w:rPr>
        <w:t>ΔT</w:t>
      </w:r>
      <w:r w:rsidR="00525C72" w:rsidRPr="00086A09">
        <w:rPr>
          <w:rStyle w:val="katex-mathml"/>
          <w:sz w:val="28"/>
          <w:szCs w:val="28"/>
        </w:rPr>
        <w:t>bot</w:t>
      </w:r>
      <w:proofErr w:type="spellEnd"/>
      <w:r w:rsidR="00525C72" w:rsidRPr="00086A09">
        <w:rPr>
          <w:rStyle w:val="katex-mathml"/>
          <w:sz w:val="28"/>
          <w:szCs w:val="28"/>
        </w:rPr>
        <w:t>,</w:t>
      </w:r>
      <w:r w:rsidRPr="00086A09">
        <w:rPr>
          <w:sz w:val="28"/>
          <w:szCs w:val="28"/>
        </w:rPr>
        <w:t xml:space="preserve"> та визначаються динамічні показники перехідного процесу.</w:t>
      </w:r>
    </w:p>
    <w:p w:rsidR="007A3DA2" w:rsidRPr="00297FB2" w:rsidRDefault="007A3DA2" w:rsidP="00086A09">
      <w:pPr>
        <w:pStyle w:val="4"/>
        <w:numPr>
          <w:ilvl w:val="2"/>
          <w:numId w:val="33"/>
        </w:numPr>
        <w:spacing w:line="360" w:lineRule="auto"/>
        <w:ind w:left="0" w:firstLine="709"/>
        <w:jc w:val="both"/>
      </w:pPr>
      <w:r w:rsidRPr="00297FB2">
        <w:t>Урахування збурень у моделі</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В реальному процесі ректифікації на колону впливають збурення, що викликають відхилення температурних режимів та погіршення якості продуктів. У моделі доцільно врахувати найбільш типові збурення:</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sz w:val="28"/>
          <w:szCs w:val="28"/>
        </w:rPr>
        <w:t xml:space="preserve">зміна витрати сировини </w:t>
      </w:r>
      <w:r w:rsidRPr="00086A09">
        <w:rPr>
          <w:rStyle w:val="katex-mathml"/>
          <w:sz w:val="28"/>
          <w:szCs w:val="28"/>
        </w:rPr>
        <w:t>ΔF</w:t>
      </w:r>
      <w:r w:rsidRPr="00086A09">
        <w:rPr>
          <w:sz w:val="28"/>
          <w:szCs w:val="28"/>
        </w:rPr>
        <w:t>;</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sz w:val="28"/>
          <w:szCs w:val="28"/>
        </w:rPr>
        <w:t xml:space="preserve">зміна температури сировини </w:t>
      </w:r>
      <w:r w:rsidRPr="00086A09">
        <w:rPr>
          <w:rStyle w:val="katex-mathml"/>
          <w:sz w:val="28"/>
          <w:szCs w:val="28"/>
        </w:rPr>
        <w:t>ΔT</w:t>
      </w:r>
      <w:r w:rsidRPr="00086A09">
        <w:rPr>
          <w:rStyle w:val="katex-mathml"/>
          <w:sz w:val="28"/>
          <w:szCs w:val="28"/>
          <w:vertAlign w:val="subscript"/>
        </w:rPr>
        <w:t>F</w:t>
      </w:r>
      <w:r w:rsidRPr="00086A09">
        <w:rPr>
          <w:sz w:val="28"/>
          <w:szCs w:val="28"/>
        </w:rPr>
        <w:t>;</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sz w:val="28"/>
          <w:szCs w:val="28"/>
        </w:rPr>
        <w:t xml:space="preserve">зміна складу сировини </w:t>
      </w:r>
      <w:proofErr w:type="spellStart"/>
      <w:r w:rsidRPr="00086A09">
        <w:rPr>
          <w:rStyle w:val="katex-mathml"/>
          <w:sz w:val="28"/>
          <w:szCs w:val="28"/>
        </w:rPr>
        <w:t>Δx</w:t>
      </w:r>
      <w:r w:rsidRPr="00086A09">
        <w:rPr>
          <w:rStyle w:val="katex-mathml"/>
          <w:sz w:val="28"/>
          <w:szCs w:val="28"/>
          <w:vertAlign w:val="subscript"/>
        </w:rPr>
        <w:t>F</w:t>
      </w:r>
      <w:r w:rsidRPr="00086A09">
        <w:rPr>
          <w:rStyle w:val="vlist-s"/>
          <w:sz w:val="28"/>
          <w:szCs w:val="28"/>
        </w:rPr>
        <w:t>​</w:t>
      </w:r>
      <w:proofErr w:type="spellEnd"/>
      <w:r w:rsidRPr="00086A09">
        <w:rPr>
          <w:sz w:val="28"/>
          <w:szCs w:val="28"/>
        </w:rPr>
        <w:t>;</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sz w:val="28"/>
          <w:szCs w:val="28"/>
        </w:rPr>
        <w:t xml:space="preserve">зміна температури охолоджуючої води </w:t>
      </w:r>
      <w:proofErr w:type="spellStart"/>
      <w:r w:rsidRPr="00086A09">
        <w:rPr>
          <w:rStyle w:val="katex-mathml"/>
          <w:sz w:val="28"/>
          <w:szCs w:val="28"/>
        </w:rPr>
        <w:t>ΔTcw</w:t>
      </w:r>
      <w:proofErr w:type="spellEnd"/>
      <w:r w:rsidRPr="00086A09">
        <w:rPr>
          <w:sz w:val="28"/>
          <w:szCs w:val="28"/>
        </w:rPr>
        <w:t>.</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У структурній моделі збурення можуть вводитися як додаткові вхідні сигнали до об’єкта (додаванням на вході або на виході — залежно від фізичного змісту). Наприклад, зміна витрати сировини впливає на температурний профіль і може бути змодельована як збурення, що додається до виходу температури:</w:t>
      </w:r>
    </w:p>
    <w:p w:rsidR="007A3DA2" w:rsidRPr="00297FB2" w:rsidRDefault="007A3DA2" w:rsidP="00297FB2">
      <w:pPr>
        <w:pStyle w:val="aff"/>
        <w:spacing w:before="0" w:beforeAutospacing="0" w:after="0" w:line="360" w:lineRule="auto"/>
        <w:ind w:firstLine="709"/>
        <w:jc w:val="right"/>
        <w:rPr>
          <w:sz w:val="28"/>
          <w:szCs w:val="28"/>
        </w:rPr>
      </w:pPr>
      <w:r w:rsidRPr="00086A09">
        <w:rPr>
          <w:noProof/>
          <w:sz w:val="28"/>
          <w:szCs w:val="28"/>
          <w:lang w:val="ru-RU"/>
        </w:rPr>
        <w:drawing>
          <wp:inline distT="0" distB="0" distL="0" distR="0" wp14:anchorId="72794255" wp14:editId="30F2B5CF">
            <wp:extent cx="3017520" cy="3352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7520" cy="335280"/>
                    </a:xfrm>
                    <a:prstGeom prst="rect">
                      <a:avLst/>
                    </a:prstGeom>
                    <a:noFill/>
                    <a:ln>
                      <a:noFill/>
                    </a:ln>
                  </pic:spPr>
                </pic:pic>
              </a:graphicData>
            </a:graphic>
          </wp:inline>
        </w:drawing>
      </w:r>
      <w:r w:rsidR="00297FB2">
        <w:rPr>
          <w:sz w:val="28"/>
          <w:szCs w:val="28"/>
        </w:rPr>
        <w:t xml:space="preserve">             (4.36)</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де </w:t>
      </w:r>
      <w:r w:rsidRPr="00086A09">
        <w:rPr>
          <w:rStyle w:val="katex-mathml"/>
          <w:sz w:val="28"/>
          <w:szCs w:val="28"/>
        </w:rPr>
        <w:t>K</w:t>
      </w:r>
      <w:r w:rsidRPr="00086A09">
        <w:rPr>
          <w:rStyle w:val="katex-mathml"/>
          <w:sz w:val="28"/>
          <w:szCs w:val="28"/>
          <w:vertAlign w:val="subscript"/>
        </w:rPr>
        <w:t>F</w:t>
      </w:r>
      <w:r w:rsidRPr="00086A09">
        <w:rPr>
          <w:rStyle w:val="vlist-s"/>
          <w:sz w:val="28"/>
          <w:szCs w:val="28"/>
        </w:rPr>
        <w:t>​</w:t>
      </w:r>
      <w:r w:rsidRPr="00086A09">
        <w:rPr>
          <w:sz w:val="28"/>
          <w:szCs w:val="28"/>
        </w:rPr>
        <w:t xml:space="preserve"> — коефіцієнт впливу витрати сировини на температуру.</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Дослідження реакції системи на збурення дозволяє оцінити її </w:t>
      </w:r>
      <w:proofErr w:type="spellStart"/>
      <w:r w:rsidRPr="00086A09">
        <w:rPr>
          <w:rStyle w:val="aff4"/>
          <w:b w:val="0"/>
          <w:sz w:val="28"/>
          <w:szCs w:val="28"/>
        </w:rPr>
        <w:t>робастність</w:t>
      </w:r>
      <w:proofErr w:type="spellEnd"/>
      <w:r w:rsidRPr="00086A09">
        <w:rPr>
          <w:sz w:val="28"/>
          <w:szCs w:val="28"/>
        </w:rPr>
        <w:t>, тобто здатність підтримувати параметри при зміні умов роботи.</w:t>
      </w:r>
    </w:p>
    <w:p w:rsidR="007A3DA2" w:rsidRPr="00297FB2" w:rsidRDefault="007A3DA2" w:rsidP="00086A09">
      <w:pPr>
        <w:pStyle w:val="4"/>
        <w:numPr>
          <w:ilvl w:val="2"/>
          <w:numId w:val="33"/>
        </w:numPr>
        <w:spacing w:line="360" w:lineRule="auto"/>
        <w:ind w:left="0" w:firstLine="709"/>
        <w:jc w:val="both"/>
      </w:pPr>
      <w:r w:rsidRPr="00297FB2">
        <w:t>Критерії оцінювання якості регулювання у моделюванні</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У процесі моделювання результати оцінюються за стандартними показниками якості перехідних процесів:</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rStyle w:val="aff4"/>
          <w:b w:val="0"/>
          <w:sz w:val="28"/>
          <w:szCs w:val="28"/>
        </w:rPr>
        <w:lastRenderedPageBreak/>
        <w:t>час регулювання</w:t>
      </w:r>
      <w:r w:rsidRPr="00086A09">
        <w:rPr>
          <w:sz w:val="28"/>
          <w:szCs w:val="28"/>
        </w:rPr>
        <w:t xml:space="preserve"> </w:t>
      </w:r>
      <w:proofErr w:type="spellStart"/>
      <w:r w:rsidRPr="00086A09">
        <w:rPr>
          <w:rStyle w:val="katex-mathml"/>
          <w:sz w:val="28"/>
          <w:szCs w:val="28"/>
        </w:rPr>
        <w:t>tr</w:t>
      </w:r>
      <w:proofErr w:type="spellEnd"/>
      <w:r w:rsidRPr="00086A09">
        <w:rPr>
          <w:sz w:val="28"/>
          <w:szCs w:val="28"/>
        </w:rPr>
        <w:t xml:space="preserve"> — час, за який параметр входить у задану смугу </w:t>
      </w:r>
      <w:r w:rsidRPr="00086A09">
        <w:rPr>
          <w:rStyle w:val="katex-mathml"/>
          <w:sz w:val="28"/>
          <w:szCs w:val="28"/>
        </w:rPr>
        <w:t>±Δ</w:t>
      </w:r>
      <w:r w:rsidRPr="00086A09">
        <w:rPr>
          <w:sz w:val="28"/>
          <w:szCs w:val="28"/>
        </w:rPr>
        <w:t xml:space="preserve"> і не виходить з неї;</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proofErr w:type="spellStart"/>
      <w:r w:rsidRPr="00086A09">
        <w:rPr>
          <w:rStyle w:val="aff4"/>
          <w:b w:val="0"/>
          <w:sz w:val="28"/>
          <w:szCs w:val="28"/>
        </w:rPr>
        <w:t>перерегулювання</w:t>
      </w:r>
      <w:proofErr w:type="spellEnd"/>
      <w:r w:rsidRPr="00086A09">
        <w:rPr>
          <w:sz w:val="28"/>
          <w:szCs w:val="28"/>
        </w:rPr>
        <w:t xml:space="preserve"> </w:t>
      </w:r>
      <w:r w:rsidRPr="00086A09">
        <w:rPr>
          <w:rStyle w:val="katex-mathml"/>
          <w:sz w:val="28"/>
          <w:szCs w:val="28"/>
        </w:rPr>
        <w:t>σ</w:t>
      </w:r>
      <w:r w:rsidRPr="00086A09">
        <w:rPr>
          <w:sz w:val="28"/>
          <w:szCs w:val="28"/>
        </w:rPr>
        <w:t>, %:</w:t>
      </w:r>
    </w:p>
    <w:p w:rsidR="007A3DA2" w:rsidRPr="00086A09" w:rsidRDefault="007A3DA2" w:rsidP="00297FB2">
      <w:pPr>
        <w:pStyle w:val="aff"/>
        <w:spacing w:before="0" w:beforeAutospacing="0" w:after="0" w:line="360" w:lineRule="auto"/>
        <w:ind w:firstLine="709"/>
        <w:jc w:val="right"/>
        <w:rPr>
          <w:rStyle w:val="aff4"/>
          <w:b w:val="0"/>
          <w:bCs w:val="0"/>
          <w:sz w:val="28"/>
          <w:szCs w:val="28"/>
        </w:rPr>
      </w:pPr>
      <w:r w:rsidRPr="00086A09">
        <w:rPr>
          <w:noProof/>
          <w:sz w:val="28"/>
          <w:szCs w:val="28"/>
          <w:lang w:val="ru-RU"/>
        </w:rPr>
        <w:drawing>
          <wp:inline distT="0" distB="0" distL="0" distR="0" wp14:anchorId="6A3594A6" wp14:editId="249484F7">
            <wp:extent cx="2255520" cy="6629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55520" cy="662940"/>
                    </a:xfrm>
                    <a:prstGeom prst="rect">
                      <a:avLst/>
                    </a:prstGeom>
                    <a:noFill/>
                    <a:ln>
                      <a:noFill/>
                    </a:ln>
                  </pic:spPr>
                </pic:pic>
              </a:graphicData>
            </a:graphic>
          </wp:inline>
        </w:drawing>
      </w:r>
      <w:r w:rsidR="00297FB2">
        <w:rPr>
          <w:rStyle w:val="aff4"/>
          <w:b w:val="0"/>
          <w:bCs w:val="0"/>
          <w:sz w:val="28"/>
          <w:szCs w:val="28"/>
        </w:rPr>
        <w:t xml:space="preserve">                     (4.37)</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rStyle w:val="aff4"/>
          <w:b w:val="0"/>
          <w:sz w:val="28"/>
          <w:szCs w:val="28"/>
        </w:rPr>
        <w:t>статична похибка</w:t>
      </w:r>
      <w:r w:rsidRPr="00086A09">
        <w:rPr>
          <w:sz w:val="28"/>
          <w:szCs w:val="28"/>
        </w:rPr>
        <w:t xml:space="preserve"> </w:t>
      </w:r>
      <w:proofErr w:type="spellStart"/>
      <w:r w:rsidRPr="00086A09">
        <w:rPr>
          <w:rStyle w:val="katex-mathml"/>
          <w:sz w:val="28"/>
          <w:szCs w:val="28"/>
        </w:rPr>
        <w:t>e</w:t>
      </w:r>
      <w:r w:rsidRPr="00086A09">
        <w:rPr>
          <w:rStyle w:val="katex-mathml"/>
          <w:sz w:val="28"/>
          <w:szCs w:val="28"/>
          <w:vertAlign w:val="subscript"/>
        </w:rPr>
        <w:t>st</w:t>
      </w:r>
      <w:proofErr w:type="spellEnd"/>
      <w:r w:rsidRPr="00086A09">
        <w:rPr>
          <w:sz w:val="28"/>
          <w:szCs w:val="28"/>
        </w:rPr>
        <w:t>:</w:t>
      </w:r>
    </w:p>
    <w:p w:rsidR="004B396C" w:rsidRPr="00086A09" w:rsidRDefault="004B396C" w:rsidP="00297FB2">
      <w:pPr>
        <w:pStyle w:val="aff"/>
        <w:spacing w:before="0" w:beforeAutospacing="0" w:after="0" w:line="360" w:lineRule="auto"/>
        <w:ind w:firstLine="709"/>
        <w:jc w:val="right"/>
        <w:rPr>
          <w:rStyle w:val="aff4"/>
          <w:b w:val="0"/>
          <w:bCs w:val="0"/>
          <w:sz w:val="28"/>
          <w:szCs w:val="28"/>
        </w:rPr>
      </w:pPr>
      <w:r w:rsidRPr="00086A09">
        <w:rPr>
          <w:noProof/>
          <w:sz w:val="28"/>
          <w:szCs w:val="28"/>
          <w:lang w:val="ru-RU"/>
        </w:rPr>
        <w:drawing>
          <wp:inline distT="0" distB="0" distL="0" distR="0" wp14:anchorId="70BDB758" wp14:editId="392F8CFA">
            <wp:extent cx="1813560" cy="32766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13560" cy="327660"/>
                    </a:xfrm>
                    <a:prstGeom prst="rect">
                      <a:avLst/>
                    </a:prstGeom>
                    <a:noFill/>
                    <a:ln>
                      <a:noFill/>
                    </a:ln>
                  </pic:spPr>
                </pic:pic>
              </a:graphicData>
            </a:graphic>
          </wp:inline>
        </w:drawing>
      </w:r>
      <w:r w:rsidR="00297FB2">
        <w:rPr>
          <w:rStyle w:val="aff4"/>
          <w:b w:val="0"/>
          <w:bCs w:val="0"/>
          <w:sz w:val="28"/>
          <w:szCs w:val="28"/>
        </w:rPr>
        <w:t xml:space="preserve">                        (4.38)</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proofErr w:type="spellStart"/>
      <w:r w:rsidRPr="00086A09">
        <w:rPr>
          <w:rStyle w:val="aff4"/>
          <w:b w:val="0"/>
          <w:sz w:val="28"/>
          <w:szCs w:val="28"/>
        </w:rPr>
        <w:t>коливальність</w:t>
      </w:r>
      <w:proofErr w:type="spellEnd"/>
      <w:r w:rsidRPr="00086A09">
        <w:rPr>
          <w:sz w:val="28"/>
          <w:szCs w:val="28"/>
        </w:rPr>
        <w:t xml:space="preserve"> — наявність або відсутність затухаючих коливань.</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Крім цього, для порівняння різних налаштувань регулятора можна використати інтегральні критерії, наприклад:</w:t>
      </w:r>
    </w:p>
    <w:p w:rsidR="004B396C" w:rsidRPr="00297FB2" w:rsidRDefault="004B396C" w:rsidP="00297FB2">
      <w:pPr>
        <w:pStyle w:val="aff"/>
        <w:spacing w:before="0" w:beforeAutospacing="0" w:after="0" w:line="360" w:lineRule="auto"/>
        <w:ind w:firstLine="709"/>
        <w:jc w:val="right"/>
        <w:rPr>
          <w:sz w:val="28"/>
          <w:szCs w:val="28"/>
        </w:rPr>
      </w:pPr>
      <w:r w:rsidRPr="00086A09">
        <w:rPr>
          <w:noProof/>
          <w:sz w:val="28"/>
          <w:szCs w:val="28"/>
          <w:lang w:val="ru-RU"/>
        </w:rPr>
        <w:drawing>
          <wp:inline distT="0" distB="0" distL="0" distR="0" wp14:anchorId="70401CC6" wp14:editId="669CBC7B">
            <wp:extent cx="3977640" cy="632460"/>
            <wp:effectExtent l="0" t="0" r="381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77640" cy="632460"/>
                    </a:xfrm>
                    <a:prstGeom prst="rect">
                      <a:avLst/>
                    </a:prstGeom>
                    <a:noFill/>
                    <a:ln>
                      <a:noFill/>
                    </a:ln>
                  </pic:spPr>
                </pic:pic>
              </a:graphicData>
            </a:graphic>
          </wp:inline>
        </w:drawing>
      </w:r>
      <w:r w:rsidR="00297FB2">
        <w:rPr>
          <w:sz w:val="28"/>
          <w:szCs w:val="28"/>
        </w:rPr>
        <w:t>(4.39)</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Застосування інтегральних критеріїв дозволяє обґрунтовано вибрати параметри регулятора за мінімумом функції якості.</w:t>
      </w:r>
    </w:p>
    <w:p w:rsidR="007A3DA2" w:rsidRPr="00297FB2" w:rsidRDefault="007A3DA2" w:rsidP="00086A09">
      <w:pPr>
        <w:pStyle w:val="4"/>
        <w:numPr>
          <w:ilvl w:val="2"/>
          <w:numId w:val="33"/>
        </w:numPr>
        <w:spacing w:line="360" w:lineRule="auto"/>
        <w:ind w:left="0" w:firstLine="709"/>
        <w:jc w:val="both"/>
      </w:pPr>
      <w:r w:rsidRPr="00297FB2">
        <w:t xml:space="preserve">Побудова моделі у </w:t>
      </w:r>
      <w:proofErr w:type="spellStart"/>
      <w:r w:rsidRPr="00297FB2">
        <w:t>Matlab</w:t>
      </w:r>
      <w:proofErr w:type="spellEnd"/>
      <w:r w:rsidRPr="00297FB2">
        <w:t>/</w:t>
      </w:r>
      <w:proofErr w:type="spellStart"/>
      <w:r w:rsidRPr="00297FB2">
        <w:t>Simulink</w:t>
      </w:r>
      <w:proofErr w:type="spellEnd"/>
      <w:r w:rsidRPr="00297FB2">
        <w:t xml:space="preserve"> (описова частина)</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 xml:space="preserve">У середовищі </w:t>
      </w:r>
      <w:proofErr w:type="spellStart"/>
      <w:r w:rsidRPr="00086A09">
        <w:rPr>
          <w:sz w:val="28"/>
          <w:szCs w:val="28"/>
        </w:rPr>
        <w:t>Matlab</w:t>
      </w:r>
      <w:proofErr w:type="spellEnd"/>
      <w:r w:rsidRPr="00086A09">
        <w:rPr>
          <w:sz w:val="28"/>
          <w:szCs w:val="28"/>
        </w:rPr>
        <w:t>/</w:t>
      </w:r>
      <w:proofErr w:type="spellStart"/>
      <w:r w:rsidRPr="00086A09">
        <w:rPr>
          <w:sz w:val="28"/>
          <w:szCs w:val="28"/>
        </w:rPr>
        <w:t>Simulink</w:t>
      </w:r>
      <w:proofErr w:type="spellEnd"/>
      <w:r w:rsidRPr="00086A09">
        <w:rPr>
          <w:sz w:val="28"/>
          <w:szCs w:val="28"/>
        </w:rPr>
        <w:t xml:space="preserve"> модель реалізується за допомогою стандартних блоків:</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proofErr w:type="spellStart"/>
      <w:r w:rsidRPr="00086A09">
        <w:rPr>
          <w:rStyle w:val="aff4"/>
          <w:b w:val="0"/>
          <w:sz w:val="28"/>
          <w:szCs w:val="28"/>
        </w:rPr>
        <w:t>Step</w:t>
      </w:r>
      <w:proofErr w:type="spellEnd"/>
      <w:r w:rsidRPr="00086A09">
        <w:rPr>
          <w:sz w:val="28"/>
          <w:szCs w:val="28"/>
        </w:rPr>
        <w:t xml:space="preserve"> (</w:t>
      </w:r>
      <w:proofErr w:type="spellStart"/>
      <w:r w:rsidRPr="00086A09">
        <w:rPr>
          <w:sz w:val="28"/>
          <w:szCs w:val="28"/>
        </w:rPr>
        <w:t>задання</w:t>
      </w:r>
      <w:proofErr w:type="spellEnd"/>
      <w:r w:rsidRPr="00086A09">
        <w:rPr>
          <w:sz w:val="28"/>
          <w:szCs w:val="28"/>
        </w:rPr>
        <w:t xml:space="preserve"> уставки або збурення);</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proofErr w:type="spellStart"/>
      <w:r w:rsidRPr="00086A09">
        <w:rPr>
          <w:rStyle w:val="aff4"/>
          <w:b w:val="0"/>
          <w:sz w:val="28"/>
          <w:szCs w:val="28"/>
        </w:rPr>
        <w:t>Sum</w:t>
      </w:r>
      <w:proofErr w:type="spellEnd"/>
      <w:r w:rsidRPr="00086A09">
        <w:rPr>
          <w:sz w:val="28"/>
          <w:szCs w:val="28"/>
        </w:rPr>
        <w:t xml:space="preserve"> (формування сигналу помилки);</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r w:rsidRPr="00086A09">
        <w:rPr>
          <w:rStyle w:val="aff4"/>
          <w:b w:val="0"/>
          <w:sz w:val="28"/>
          <w:szCs w:val="28"/>
        </w:rPr>
        <w:t xml:space="preserve">PID </w:t>
      </w:r>
      <w:proofErr w:type="spellStart"/>
      <w:r w:rsidRPr="00086A09">
        <w:rPr>
          <w:rStyle w:val="aff4"/>
          <w:b w:val="0"/>
          <w:sz w:val="28"/>
          <w:szCs w:val="28"/>
        </w:rPr>
        <w:t>Controller</w:t>
      </w:r>
      <w:proofErr w:type="spellEnd"/>
      <w:r w:rsidRPr="00086A09">
        <w:rPr>
          <w:rStyle w:val="aff4"/>
          <w:b w:val="0"/>
          <w:sz w:val="28"/>
          <w:szCs w:val="28"/>
        </w:rPr>
        <w:t xml:space="preserve"> / </w:t>
      </w:r>
      <w:proofErr w:type="spellStart"/>
      <w:r w:rsidRPr="00086A09">
        <w:rPr>
          <w:rStyle w:val="aff4"/>
          <w:b w:val="0"/>
          <w:sz w:val="28"/>
          <w:szCs w:val="28"/>
        </w:rPr>
        <w:t>Transfer</w:t>
      </w:r>
      <w:proofErr w:type="spellEnd"/>
      <w:r w:rsidRPr="00086A09">
        <w:rPr>
          <w:rStyle w:val="aff4"/>
          <w:b w:val="0"/>
          <w:sz w:val="28"/>
          <w:szCs w:val="28"/>
        </w:rPr>
        <w:t xml:space="preserve"> </w:t>
      </w:r>
      <w:proofErr w:type="spellStart"/>
      <w:r w:rsidRPr="00086A09">
        <w:rPr>
          <w:rStyle w:val="aff4"/>
          <w:b w:val="0"/>
          <w:sz w:val="28"/>
          <w:szCs w:val="28"/>
        </w:rPr>
        <w:t>Function</w:t>
      </w:r>
      <w:proofErr w:type="spellEnd"/>
      <w:r w:rsidRPr="00086A09">
        <w:rPr>
          <w:sz w:val="28"/>
          <w:szCs w:val="28"/>
        </w:rPr>
        <w:t xml:space="preserve"> (регулятор);</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proofErr w:type="spellStart"/>
      <w:r w:rsidRPr="00086A09">
        <w:rPr>
          <w:rStyle w:val="aff4"/>
          <w:b w:val="0"/>
          <w:sz w:val="28"/>
          <w:szCs w:val="28"/>
        </w:rPr>
        <w:t>Transfer</w:t>
      </w:r>
      <w:proofErr w:type="spellEnd"/>
      <w:r w:rsidRPr="00086A09">
        <w:rPr>
          <w:rStyle w:val="aff4"/>
          <w:b w:val="0"/>
          <w:sz w:val="28"/>
          <w:szCs w:val="28"/>
        </w:rPr>
        <w:t xml:space="preserve"> </w:t>
      </w:r>
      <w:proofErr w:type="spellStart"/>
      <w:r w:rsidRPr="00086A09">
        <w:rPr>
          <w:rStyle w:val="aff4"/>
          <w:b w:val="0"/>
          <w:sz w:val="28"/>
          <w:szCs w:val="28"/>
        </w:rPr>
        <w:t>Function</w:t>
      </w:r>
      <w:proofErr w:type="spellEnd"/>
      <w:r w:rsidRPr="00086A09">
        <w:rPr>
          <w:sz w:val="28"/>
          <w:szCs w:val="28"/>
        </w:rPr>
        <w:t xml:space="preserve"> (об’єкт керування, виконавчий механізм, датчик);</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proofErr w:type="spellStart"/>
      <w:r w:rsidRPr="00086A09">
        <w:rPr>
          <w:rStyle w:val="aff4"/>
          <w:b w:val="0"/>
          <w:sz w:val="28"/>
          <w:szCs w:val="28"/>
        </w:rPr>
        <w:t>Scope</w:t>
      </w:r>
      <w:proofErr w:type="spellEnd"/>
      <w:r w:rsidRPr="00086A09">
        <w:rPr>
          <w:sz w:val="28"/>
          <w:szCs w:val="28"/>
        </w:rPr>
        <w:t xml:space="preserve"> (візуалізація перехідних процесів);</w:t>
      </w:r>
    </w:p>
    <w:p w:rsidR="007A3DA2" w:rsidRPr="00086A09" w:rsidRDefault="007A3DA2" w:rsidP="00086A09">
      <w:pPr>
        <w:pStyle w:val="aff"/>
        <w:numPr>
          <w:ilvl w:val="0"/>
          <w:numId w:val="9"/>
        </w:numPr>
        <w:spacing w:before="0" w:beforeAutospacing="0" w:after="0" w:line="360" w:lineRule="auto"/>
        <w:ind w:left="0" w:firstLine="709"/>
        <w:jc w:val="both"/>
        <w:rPr>
          <w:sz w:val="28"/>
          <w:szCs w:val="28"/>
        </w:rPr>
      </w:pPr>
      <w:proofErr w:type="spellStart"/>
      <w:r w:rsidRPr="00086A09">
        <w:rPr>
          <w:rStyle w:val="aff4"/>
          <w:b w:val="0"/>
          <w:sz w:val="28"/>
          <w:szCs w:val="28"/>
        </w:rPr>
        <w:t>To</w:t>
      </w:r>
      <w:proofErr w:type="spellEnd"/>
      <w:r w:rsidRPr="00086A09">
        <w:rPr>
          <w:rStyle w:val="aff4"/>
          <w:b w:val="0"/>
          <w:sz w:val="28"/>
          <w:szCs w:val="28"/>
        </w:rPr>
        <w:t xml:space="preserve"> </w:t>
      </w:r>
      <w:proofErr w:type="spellStart"/>
      <w:r w:rsidRPr="00086A09">
        <w:rPr>
          <w:rStyle w:val="aff4"/>
          <w:b w:val="0"/>
          <w:sz w:val="28"/>
          <w:szCs w:val="28"/>
        </w:rPr>
        <w:t>Workspace</w:t>
      </w:r>
      <w:proofErr w:type="spellEnd"/>
      <w:r w:rsidRPr="00086A09">
        <w:rPr>
          <w:sz w:val="28"/>
          <w:szCs w:val="28"/>
        </w:rPr>
        <w:t xml:space="preserve"> (вивід даних для подальшого аналізу та побудови графіків).</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Моделювання виконується окремо для кожного основного каналу (верх і низ колони) з подальшим порівнянням результатів при зміні параметрів регулятора.</w:t>
      </w:r>
    </w:p>
    <w:p w:rsidR="00B01FB5" w:rsidRDefault="00B01FB5" w:rsidP="00086A09">
      <w:pPr>
        <w:pStyle w:val="aff"/>
        <w:spacing w:before="0" w:beforeAutospacing="0" w:after="0" w:line="360" w:lineRule="auto"/>
        <w:ind w:firstLine="709"/>
        <w:jc w:val="both"/>
        <w:rPr>
          <w:rStyle w:val="aff0"/>
          <w:sz w:val="28"/>
          <w:szCs w:val="28"/>
        </w:rPr>
      </w:pPr>
      <w:r>
        <w:rPr>
          <w:noProof/>
          <w:sz w:val="28"/>
          <w:szCs w:val="28"/>
          <w:lang w:val="ru-RU"/>
        </w:rPr>
        <w:lastRenderedPageBreak/>
        <w:drawing>
          <wp:inline distT="0" distB="0" distL="0" distR="0">
            <wp:extent cx="5097780" cy="2110740"/>
            <wp:effectExtent l="0" t="0" r="7620" b="381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grayscl/>
                      <a:extLst>
                        <a:ext uri="{28A0092B-C50C-407E-A947-70E740481C1C}">
                          <a14:useLocalDpi xmlns:a14="http://schemas.microsoft.com/office/drawing/2010/main" val="0"/>
                        </a:ext>
                      </a:extLst>
                    </a:blip>
                    <a:srcRect/>
                    <a:stretch>
                      <a:fillRect/>
                    </a:stretch>
                  </pic:blipFill>
                  <pic:spPr bwMode="auto">
                    <a:xfrm>
                      <a:off x="0" y="0"/>
                      <a:ext cx="5100916" cy="2112038"/>
                    </a:xfrm>
                    <a:prstGeom prst="rect">
                      <a:avLst/>
                    </a:prstGeom>
                    <a:noFill/>
                    <a:ln>
                      <a:noFill/>
                    </a:ln>
                  </pic:spPr>
                </pic:pic>
              </a:graphicData>
            </a:graphic>
          </wp:inline>
        </w:drawing>
      </w:r>
    </w:p>
    <w:p w:rsidR="007A3DA2" w:rsidRPr="00B01FB5" w:rsidRDefault="007A3DA2" w:rsidP="00086A09">
      <w:pPr>
        <w:pStyle w:val="aff"/>
        <w:spacing w:before="0" w:beforeAutospacing="0" w:after="0" w:line="360" w:lineRule="auto"/>
        <w:ind w:firstLine="709"/>
        <w:jc w:val="both"/>
        <w:rPr>
          <w:i/>
          <w:sz w:val="28"/>
          <w:szCs w:val="28"/>
        </w:rPr>
      </w:pPr>
      <w:r w:rsidRPr="00B01FB5">
        <w:rPr>
          <w:rStyle w:val="aff0"/>
          <w:i w:val="0"/>
          <w:sz w:val="28"/>
          <w:szCs w:val="28"/>
        </w:rPr>
        <w:t xml:space="preserve">Рисунок 4.4 – Структурна схема моделі системи регулювання температури у </w:t>
      </w:r>
      <w:proofErr w:type="spellStart"/>
      <w:r w:rsidRPr="00B01FB5">
        <w:rPr>
          <w:rStyle w:val="aff0"/>
          <w:i w:val="0"/>
          <w:sz w:val="28"/>
          <w:szCs w:val="28"/>
        </w:rPr>
        <w:t>Simulink</w:t>
      </w:r>
      <w:proofErr w:type="spellEnd"/>
      <w:r w:rsidRPr="00B01FB5">
        <w:rPr>
          <w:rStyle w:val="aff0"/>
          <w:i w:val="0"/>
          <w:sz w:val="28"/>
          <w:szCs w:val="28"/>
        </w:rPr>
        <w:t>.</w:t>
      </w:r>
    </w:p>
    <w:p w:rsidR="007A3DA2" w:rsidRDefault="007A3DA2" w:rsidP="00086A09">
      <w:pPr>
        <w:rPr>
          <w:sz w:val="28"/>
          <w:szCs w:val="28"/>
        </w:rPr>
      </w:pPr>
    </w:p>
    <w:p w:rsidR="00B01FB5" w:rsidRPr="00B01FB5" w:rsidRDefault="00B01FB5" w:rsidP="00B01FB5">
      <w:pPr>
        <w:rPr>
          <w:sz w:val="28"/>
          <w:szCs w:val="28"/>
          <w:lang w:val="ru-RU"/>
        </w:rPr>
      </w:pPr>
      <w:r w:rsidRPr="00B01FB5">
        <w:rPr>
          <w:sz w:val="28"/>
          <w:szCs w:val="28"/>
          <w:lang w:val="ru-RU"/>
        </w:rPr>
        <w:t xml:space="preserve">На рисунку 4.4 наведено </w:t>
      </w:r>
      <w:proofErr w:type="spellStart"/>
      <w:r w:rsidRPr="00B01FB5">
        <w:rPr>
          <w:sz w:val="28"/>
          <w:szCs w:val="28"/>
          <w:lang w:val="ru-RU"/>
        </w:rPr>
        <w:t>структурну</w:t>
      </w:r>
      <w:proofErr w:type="spellEnd"/>
      <w:r w:rsidRPr="00B01FB5">
        <w:rPr>
          <w:sz w:val="28"/>
          <w:szCs w:val="28"/>
          <w:lang w:val="ru-RU"/>
        </w:rPr>
        <w:t xml:space="preserve"> схему </w:t>
      </w:r>
      <w:proofErr w:type="spellStart"/>
      <w:r w:rsidRPr="00B01FB5">
        <w:rPr>
          <w:sz w:val="28"/>
          <w:szCs w:val="28"/>
          <w:lang w:val="ru-RU"/>
        </w:rPr>
        <w:t>моделі</w:t>
      </w:r>
      <w:proofErr w:type="spellEnd"/>
      <w:r w:rsidRPr="00B01FB5">
        <w:rPr>
          <w:sz w:val="28"/>
          <w:szCs w:val="28"/>
          <w:lang w:val="ru-RU"/>
        </w:rPr>
        <w:t xml:space="preserve"> </w:t>
      </w:r>
      <w:proofErr w:type="spellStart"/>
      <w:r w:rsidRPr="00B01FB5">
        <w:rPr>
          <w:sz w:val="28"/>
          <w:szCs w:val="28"/>
          <w:lang w:val="ru-RU"/>
        </w:rPr>
        <w:t>системи</w:t>
      </w:r>
      <w:proofErr w:type="spellEnd"/>
      <w:r w:rsidRPr="00B01FB5">
        <w:rPr>
          <w:sz w:val="28"/>
          <w:szCs w:val="28"/>
          <w:lang w:val="ru-RU"/>
        </w:rPr>
        <w:t xml:space="preserve"> </w:t>
      </w:r>
      <w:proofErr w:type="gramStart"/>
      <w:r w:rsidRPr="00B01FB5">
        <w:rPr>
          <w:sz w:val="28"/>
          <w:szCs w:val="28"/>
          <w:lang w:val="ru-RU"/>
        </w:rPr>
        <w:t>автоматичного</w:t>
      </w:r>
      <w:proofErr w:type="gramEnd"/>
      <w:r w:rsidRPr="00B01FB5">
        <w:rPr>
          <w:sz w:val="28"/>
          <w:szCs w:val="28"/>
          <w:lang w:val="ru-RU"/>
        </w:rPr>
        <w:t xml:space="preserve"> </w:t>
      </w:r>
      <w:proofErr w:type="spellStart"/>
      <w:r w:rsidRPr="00B01FB5">
        <w:rPr>
          <w:sz w:val="28"/>
          <w:szCs w:val="28"/>
          <w:lang w:val="ru-RU"/>
        </w:rPr>
        <w:t>регулювання</w:t>
      </w:r>
      <w:proofErr w:type="spellEnd"/>
      <w:r w:rsidRPr="00B01FB5">
        <w:rPr>
          <w:sz w:val="28"/>
          <w:szCs w:val="28"/>
          <w:lang w:val="ru-RU"/>
        </w:rPr>
        <w:t xml:space="preserve"> </w:t>
      </w:r>
      <w:proofErr w:type="spellStart"/>
      <w:r w:rsidRPr="00B01FB5">
        <w:rPr>
          <w:sz w:val="28"/>
          <w:szCs w:val="28"/>
          <w:lang w:val="ru-RU"/>
        </w:rPr>
        <w:t>температури</w:t>
      </w:r>
      <w:proofErr w:type="spellEnd"/>
      <w:r w:rsidRPr="00B01FB5">
        <w:rPr>
          <w:sz w:val="28"/>
          <w:szCs w:val="28"/>
          <w:lang w:val="ru-RU"/>
        </w:rPr>
        <w:t xml:space="preserve"> </w:t>
      </w:r>
      <w:proofErr w:type="spellStart"/>
      <w:r w:rsidRPr="00B01FB5">
        <w:rPr>
          <w:sz w:val="28"/>
          <w:szCs w:val="28"/>
          <w:lang w:val="ru-RU"/>
        </w:rPr>
        <w:t>ректифікаційної</w:t>
      </w:r>
      <w:proofErr w:type="spellEnd"/>
      <w:r w:rsidRPr="00B01FB5">
        <w:rPr>
          <w:sz w:val="28"/>
          <w:szCs w:val="28"/>
          <w:lang w:val="ru-RU"/>
        </w:rPr>
        <w:t xml:space="preserve"> колони, </w:t>
      </w:r>
      <w:proofErr w:type="spellStart"/>
      <w:r w:rsidRPr="00B01FB5">
        <w:rPr>
          <w:sz w:val="28"/>
          <w:szCs w:val="28"/>
          <w:lang w:val="ru-RU"/>
        </w:rPr>
        <w:t>реалізовану</w:t>
      </w:r>
      <w:proofErr w:type="spellEnd"/>
      <w:r w:rsidRPr="00B01FB5">
        <w:rPr>
          <w:sz w:val="28"/>
          <w:szCs w:val="28"/>
          <w:lang w:val="ru-RU"/>
        </w:rPr>
        <w:t xml:space="preserve"> в </w:t>
      </w:r>
      <w:proofErr w:type="spellStart"/>
      <w:r w:rsidRPr="00B01FB5">
        <w:rPr>
          <w:sz w:val="28"/>
          <w:szCs w:val="28"/>
          <w:lang w:val="ru-RU"/>
        </w:rPr>
        <w:t>середовищі</w:t>
      </w:r>
      <w:proofErr w:type="spellEnd"/>
      <w:r w:rsidRPr="00B01FB5">
        <w:rPr>
          <w:sz w:val="28"/>
          <w:szCs w:val="28"/>
          <w:lang w:val="ru-RU"/>
        </w:rPr>
        <w:t xml:space="preserve"> </w:t>
      </w:r>
      <w:proofErr w:type="spellStart"/>
      <w:r w:rsidRPr="00B01FB5">
        <w:rPr>
          <w:sz w:val="28"/>
          <w:szCs w:val="28"/>
          <w:lang w:val="ru-RU"/>
        </w:rPr>
        <w:t>моделювання</w:t>
      </w:r>
      <w:proofErr w:type="spellEnd"/>
      <w:r w:rsidRPr="00B01FB5">
        <w:rPr>
          <w:sz w:val="28"/>
          <w:szCs w:val="28"/>
          <w:lang w:val="ru-RU"/>
        </w:rPr>
        <w:t xml:space="preserve"> </w:t>
      </w:r>
      <w:proofErr w:type="spellStart"/>
      <w:r w:rsidRPr="00B01FB5">
        <w:rPr>
          <w:sz w:val="28"/>
          <w:szCs w:val="28"/>
          <w:lang w:val="ru-RU"/>
        </w:rPr>
        <w:t>Simulink</w:t>
      </w:r>
      <w:proofErr w:type="spellEnd"/>
      <w:r w:rsidRPr="00B01FB5">
        <w:rPr>
          <w:sz w:val="28"/>
          <w:szCs w:val="28"/>
          <w:lang w:val="ru-RU"/>
        </w:rPr>
        <w:t xml:space="preserve">. Схема </w:t>
      </w:r>
      <w:proofErr w:type="spellStart"/>
      <w:r w:rsidRPr="00B01FB5">
        <w:rPr>
          <w:sz w:val="28"/>
          <w:szCs w:val="28"/>
          <w:lang w:val="ru-RU"/>
        </w:rPr>
        <w:t>відображає</w:t>
      </w:r>
      <w:proofErr w:type="spellEnd"/>
      <w:r w:rsidRPr="00B01FB5">
        <w:rPr>
          <w:sz w:val="28"/>
          <w:szCs w:val="28"/>
          <w:lang w:val="ru-RU"/>
        </w:rPr>
        <w:t xml:space="preserve"> </w:t>
      </w:r>
      <w:proofErr w:type="spellStart"/>
      <w:proofErr w:type="gramStart"/>
      <w:r w:rsidRPr="00B01FB5">
        <w:rPr>
          <w:sz w:val="28"/>
          <w:szCs w:val="28"/>
          <w:lang w:val="ru-RU"/>
        </w:rPr>
        <w:t>посл</w:t>
      </w:r>
      <w:proofErr w:type="gramEnd"/>
      <w:r w:rsidRPr="00B01FB5">
        <w:rPr>
          <w:sz w:val="28"/>
          <w:szCs w:val="28"/>
          <w:lang w:val="ru-RU"/>
        </w:rPr>
        <w:t>ідовність</w:t>
      </w:r>
      <w:proofErr w:type="spellEnd"/>
      <w:r w:rsidRPr="00B01FB5">
        <w:rPr>
          <w:sz w:val="28"/>
          <w:szCs w:val="28"/>
          <w:lang w:val="ru-RU"/>
        </w:rPr>
        <w:t xml:space="preserve"> </w:t>
      </w:r>
      <w:proofErr w:type="spellStart"/>
      <w:r w:rsidRPr="00B01FB5">
        <w:rPr>
          <w:sz w:val="28"/>
          <w:szCs w:val="28"/>
          <w:lang w:val="ru-RU"/>
        </w:rPr>
        <w:t>формування</w:t>
      </w:r>
      <w:proofErr w:type="spellEnd"/>
      <w:r w:rsidRPr="00B01FB5">
        <w:rPr>
          <w:sz w:val="28"/>
          <w:szCs w:val="28"/>
          <w:lang w:val="ru-RU"/>
        </w:rPr>
        <w:t xml:space="preserve"> </w:t>
      </w:r>
      <w:proofErr w:type="spellStart"/>
      <w:r w:rsidRPr="00B01FB5">
        <w:rPr>
          <w:sz w:val="28"/>
          <w:szCs w:val="28"/>
          <w:lang w:val="ru-RU"/>
        </w:rPr>
        <w:t>керуючого</w:t>
      </w:r>
      <w:proofErr w:type="spellEnd"/>
      <w:r w:rsidRPr="00B01FB5">
        <w:rPr>
          <w:sz w:val="28"/>
          <w:szCs w:val="28"/>
          <w:lang w:val="ru-RU"/>
        </w:rPr>
        <w:t xml:space="preserve"> сигналу та </w:t>
      </w:r>
      <w:proofErr w:type="spellStart"/>
      <w:r w:rsidRPr="00B01FB5">
        <w:rPr>
          <w:sz w:val="28"/>
          <w:szCs w:val="28"/>
          <w:lang w:val="ru-RU"/>
        </w:rPr>
        <w:t>взаємодію</w:t>
      </w:r>
      <w:proofErr w:type="spellEnd"/>
      <w:r w:rsidRPr="00B01FB5">
        <w:rPr>
          <w:sz w:val="28"/>
          <w:szCs w:val="28"/>
          <w:lang w:val="ru-RU"/>
        </w:rPr>
        <w:t xml:space="preserve"> </w:t>
      </w:r>
      <w:proofErr w:type="spellStart"/>
      <w:r w:rsidRPr="00B01FB5">
        <w:rPr>
          <w:sz w:val="28"/>
          <w:szCs w:val="28"/>
          <w:lang w:val="ru-RU"/>
        </w:rPr>
        <w:t>основних</w:t>
      </w:r>
      <w:proofErr w:type="spellEnd"/>
      <w:r w:rsidRPr="00B01FB5">
        <w:rPr>
          <w:sz w:val="28"/>
          <w:szCs w:val="28"/>
          <w:lang w:val="ru-RU"/>
        </w:rPr>
        <w:t xml:space="preserve"> </w:t>
      </w:r>
      <w:proofErr w:type="spellStart"/>
      <w:r w:rsidRPr="00B01FB5">
        <w:rPr>
          <w:sz w:val="28"/>
          <w:szCs w:val="28"/>
          <w:lang w:val="ru-RU"/>
        </w:rPr>
        <w:t>елементів</w:t>
      </w:r>
      <w:proofErr w:type="spellEnd"/>
      <w:r w:rsidRPr="00B01FB5">
        <w:rPr>
          <w:sz w:val="28"/>
          <w:szCs w:val="28"/>
          <w:lang w:val="ru-RU"/>
        </w:rPr>
        <w:t xml:space="preserve"> </w:t>
      </w:r>
      <w:proofErr w:type="spellStart"/>
      <w:r w:rsidRPr="00B01FB5">
        <w:rPr>
          <w:sz w:val="28"/>
          <w:szCs w:val="28"/>
          <w:lang w:val="ru-RU"/>
        </w:rPr>
        <w:t>замкненого</w:t>
      </w:r>
      <w:proofErr w:type="spellEnd"/>
      <w:r w:rsidRPr="00B01FB5">
        <w:rPr>
          <w:sz w:val="28"/>
          <w:szCs w:val="28"/>
          <w:lang w:val="ru-RU"/>
        </w:rPr>
        <w:t xml:space="preserve"> контуру </w:t>
      </w:r>
      <w:proofErr w:type="spellStart"/>
      <w:r w:rsidRPr="00B01FB5">
        <w:rPr>
          <w:sz w:val="28"/>
          <w:szCs w:val="28"/>
          <w:lang w:val="ru-RU"/>
        </w:rPr>
        <w:t>регулювання</w:t>
      </w:r>
      <w:proofErr w:type="spellEnd"/>
      <w:r w:rsidRPr="00B01FB5">
        <w:rPr>
          <w:sz w:val="28"/>
          <w:szCs w:val="28"/>
          <w:lang w:val="ru-RU"/>
        </w:rPr>
        <w:t>.</w:t>
      </w:r>
    </w:p>
    <w:p w:rsidR="00B01FB5" w:rsidRPr="00B01FB5" w:rsidRDefault="00B01FB5" w:rsidP="00B01FB5">
      <w:pPr>
        <w:rPr>
          <w:sz w:val="28"/>
          <w:szCs w:val="28"/>
          <w:lang w:val="ru-RU"/>
        </w:rPr>
      </w:pPr>
      <w:r w:rsidRPr="00B01FB5">
        <w:rPr>
          <w:sz w:val="28"/>
          <w:szCs w:val="28"/>
          <w:lang w:val="ru-RU"/>
        </w:rPr>
        <w:t xml:space="preserve">У </w:t>
      </w:r>
      <w:proofErr w:type="spellStart"/>
      <w:r w:rsidRPr="00B01FB5">
        <w:rPr>
          <w:sz w:val="28"/>
          <w:szCs w:val="28"/>
          <w:lang w:val="ru-RU"/>
        </w:rPr>
        <w:t>лівій</w:t>
      </w:r>
      <w:proofErr w:type="spellEnd"/>
      <w:r w:rsidRPr="00B01FB5">
        <w:rPr>
          <w:sz w:val="28"/>
          <w:szCs w:val="28"/>
          <w:lang w:val="ru-RU"/>
        </w:rPr>
        <w:t xml:space="preserve"> </w:t>
      </w:r>
      <w:proofErr w:type="spellStart"/>
      <w:r w:rsidRPr="00B01FB5">
        <w:rPr>
          <w:sz w:val="28"/>
          <w:szCs w:val="28"/>
          <w:lang w:val="ru-RU"/>
        </w:rPr>
        <w:t>частині</w:t>
      </w:r>
      <w:proofErr w:type="spellEnd"/>
      <w:r w:rsidRPr="00B01FB5">
        <w:rPr>
          <w:sz w:val="28"/>
          <w:szCs w:val="28"/>
          <w:lang w:val="ru-RU"/>
        </w:rPr>
        <w:t xml:space="preserve"> </w:t>
      </w:r>
      <w:proofErr w:type="spellStart"/>
      <w:r w:rsidRPr="00B01FB5">
        <w:rPr>
          <w:sz w:val="28"/>
          <w:szCs w:val="28"/>
          <w:lang w:val="ru-RU"/>
        </w:rPr>
        <w:t>схеми</w:t>
      </w:r>
      <w:proofErr w:type="spellEnd"/>
      <w:r w:rsidRPr="00B01FB5">
        <w:rPr>
          <w:sz w:val="28"/>
          <w:szCs w:val="28"/>
          <w:lang w:val="ru-RU"/>
        </w:rPr>
        <w:t xml:space="preserve"> </w:t>
      </w:r>
      <w:proofErr w:type="spellStart"/>
      <w:r w:rsidRPr="00B01FB5">
        <w:rPr>
          <w:sz w:val="28"/>
          <w:szCs w:val="28"/>
          <w:lang w:val="ru-RU"/>
        </w:rPr>
        <w:t>розташований</w:t>
      </w:r>
      <w:proofErr w:type="spellEnd"/>
      <w:r w:rsidRPr="00B01FB5">
        <w:rPr>
          <w:sz w:val="28"/>
          <w:szCs w:val="28"/>
          <w:lang w:val="ru-RU"/>
        </w:rPr>
        <w:t xml:space="preserve"> блок </w:t>
      </w:r>
      <w:proofErr w:type="spellStart"/>
      <w:r w:rsidRPr="00B01FB5">
        <w:rPr>
          <w:sz w:val="28"/>
          <w:szCs w:val="28"/>
          <w:lang w:val="ru-RU"/>
        </w:rPr>
        <w:t>завдання</w:t>
      </w:r>
      <w:proofErr w:type="spellEnd"/>
      <w:r w:rsidRPr="00B01FB5">
        <w:rPr>
          <w:sz w:val="28"/>
          <w:szCs w:val="28"/>
          <w:lang w:val="ru-RU"/>
        </w:rPr>
        <w:t xml:space="preserve"> </w:t>
      </w:r>
      <w:proofErr w:type="spellStart"/>
      <w:r w:rsidRPr="00B01FB5">
        <w:rPr>
          <w:sz w:val="28"/>
          <w:szCs w:val="28"/>
          <w:lang w:val="ru-RU"/>
        </w:rPr>
        <w:t>температури</w:t>
      </w:r>
      <w:proofErr w:type="spellEnd"/>
      <w:r w:rsidRPr="00B01FB5">
        <w:rPr>
          <w:sz w:val="28"/>
          <w:szCs w:val="28"/>
          <w:lang w:val="ru-RU"/>
        </w:rPr>
        <w:t xml:space="preserve"> </w:t>
      </w:r>
      <w:proofErr w:type="spellStart"/>
      <w:proofErr w:type="gramStart"/>
      <w:r w:rsidRPr="00B01FB5">
        <w:rPr>
          <w:sz w:val="28"/>
          <w:szCs w:val="28"/>
          <w:lang w:val="ru-RU"/>
        </w:rPr>
        <w:t>T</w:t>
      </w:r>
      <w:proofErr w:type="gramEnd"/>
      <w:r w:rsidRPr="00B01FB5">
        <w:rPr>
          <w:sz w:val="28"/>
          <w:szCs w:val="28"/>
          <w:lang w:val="ru-RU"/>
        </w:rPr>
        <w:t>зад</w:t>
      </w:r>
      <w:proofErr w:type="spellEnd"/>
      <w:r w:rsidR="00363008">
        <w:rPr>
          <w:sz w:val="28"/>
          <w:szCs w:val="28"/>
          <w:lang w:val="ru-RU"/>
        </w:rPr>
        <w:t xml:space="preserve">, </w:t>
      </w:r>
      <w:proofErr w:type="spellStart"/>
      <w:r w:rsidRPr="00B01FB5">
        <w:rPr>
          <w:sz w:val="28"/>
          <w:szCs w:val="28"/>
          <w:lang w:val="ru-RU"/>
        </w:rPr>
        <w:t>який</w:t>
      </w:r>
      <w:proofErr w:type="spellEnd"/>
      <w:r w:rsidRPr="00B01FB5">
        <w:rPr>
          <w:sz w:val="28"/>
          <w:szCs w:val="28"/>
          <w:lang w:val="ru-RU"/>
        </w:rPr>
        <w:t xml:space="preserve"> </w:t>
      </w:r>
      <w:proofErr w:type="spellStart"/>
      <w:r w:rsidRPr="00B01FB5">
        <w:rPr>
          <w:sz w:val="28"/>
          <w:szCs w:val="28"/>
          <w:lang w:val="ru-RU"/>
        </w:rPr>
        <w:t>формує</w:t>
      </w:r>
      <w:proofErr w:type="spellEnd"/>
      <w:r w:rsidRPr="00B01FB5">
        <w:rPr>
          <w:sz w:val="28"/>
          <w:szCs w:val="28"/>
          <w:lang w:val="ru-RU"/>
        </w:rPr>
        <w:t xml:space="preserve"> </w:t>
      </w:r>
      <w:proofErr w:type="spellStart"/>
      <w:r w:rsidRPr="00B01FB5">
        <w:rPr>
          <w:sz w:val="28"/>
          <w:szCs w:val="28"/>
          <w:lang w:val="ru-RU"/>
        </w:rPr>
        <w:t>задане</w:t>
      </w:r>
      <w:proofErr w:type="spellEnd"/>
      <w:r w:rsidRPr="00B01FB5">
        <w:rPr>
          <w:sz w:val="28"/>
          <w:szCs w:val="28"/>
          <w:lang w:val="ru-RU"/>
        </w:rPr>
        <w:t xml:space="preserve"> </w:t>
      </w:r>
      <w:proofErr w:type="spellStart"/>
      <w:r w:rsidRPr="00B01FB5">
        <w:rPr>
          <w:sz w:val="28"/>
          <w:szCs w:val="28"/>
          <w:lang w:val="ru-RU"/>
        </w:rPr>
        <w:t>значення</w:t>
      </w:r>
      <w:proofErr w:type="spellEnd"/>
      <w:r w:rsidRPr="00B01FB5">
        <w:rPr>
          <w:sz w:val="28"/>
          <w:szCs w:val="28"/>
          <w:lang w:val="ru-RU"/>
        </w:rPr>
        <w:t xml:space="preserve"> </w:t>
      </w:r>
      <w:proofErr w:type="spellStart"/>
      <w:r w:rsidRPr="00B01FB5">
        <w:rPr>
          <w:sz w:val="28"/>
          <w:szCs w:val="28"/>
          <w:lang w:val="ru-RU"/>
        </w:rPr>
        <w:t>регульованого</w:t>
      </w:r>
      <w:proofErr w:type="spellEnd"/>
      <w:r w:rsidRPr="00B01FB5">
        <w:rPr>
          <w:sz w:val="28"/>
          <w:szCs w:val="28"/>
          <w:lang w:val="ru-RU"/>
        </w:rPr>
        <w:t xml:space="preserve"> параметра. Для </w:t>
      </w:r>
      <w:proofErr w:type="spellStart"/>
      <w:proofErr w:type="gramStart"/>
      <w:r w:rsidRPr="00B01FB5">
        <w:rPr>
          <w:sz w:val="28"/>
          <w:szCs w:val="28"/>
          <w:lang w:val="ru-RU"/>
        </w:rPr>
        <w:t>досл</w:t>
      </w:r>
      <w:proofErr w:type="gramEnd"/>
      <w:r w:rsidRPr="00B01FB5">
        <w:rPr>
          <w:sz w:val="28"/>
          <w:szCs w:val="28"/>
          <w:lang w:val="ru-RU"/>
        </w:rPr>
        <w:t>ідження</w:t>
      </w:r>
      <w:proofErr w:type="spellEnd"/>
      <w:r w:rsidRPr="00B01FB5">
        <w:rPr>
          <w:sz w:val="28"/>
          <w:szCs w:val="28"/>
          <w:lang w:val="ru-RU"/>
        </w:rPr>
        <w:t xml:space="preserve"> </w:t>
      </w:r>
      <w:proofErr w:type="spellStart"/>
      <w:r w:rsidRPr="00B01FB5">
        <w:rPr>
          <w:sz w:val="28"/>
          <w:szCs w:val="28"/>
          <w:lang w:val="ru-RU"/>
        </w:rPr>
        <w:t>перехідних</w:t>
      </w:r>
      <w:proofErr w:type="spellEnd"/>
      <w:r w:rsidRPr="00B01FB5">
        <w:rPr>
          <w:sz w:val="28"/>
          <w:szCs w:val="28"/>
          <w:lang w:val="ru-RU"/>
        </w:rPr>
        <w:t xml:space="preserve"> </w:t>
      </w:r>
      <w:proofErr w:type="spellStart"/>
      <w:r w:rsidRPr="00B01FB5">
        <w:rPr>
          <w:sz w:val="28"/>
          <w:szCs w:val="28"/>
          <w:lang w:val="ru-RU"/>
        </w:rPr>
        <w:t>процесів</w:t>
      </w:r>
      <w:proofErr w:type="spellEnd"/>
      <w:r w:rsidRPr="00B01FB5">
        <w:rPr>
          <w:sz w:val="28"/>
          <w:szCs w:val="28"/>
          <w:lang w:val="ru-RU"/>
        </w:rPr>
        <w:t xml:space="preserve"> у </w:t>
      </w:r>
      <w:proofErr w:type="spellStart"/>
      <w:r w:rsidRPr="00B01FB5">
        <w:rPr>
          <w:sz w:val="28"/>
          <w:szCs w:val="28"/>
          <w:lang w:val="ru-RU"/>
        </w:rPr>
        <w:t>моделі</w:t>
      </w:r>
      <w:proofErr w:type="spellEnd"/>
      <w:r w:rsidRPr="00B01FB5">
        <w:rPr>
          <w:sz w:val="28"/>
          <w:szCs w:val="28"/>
          <w:lang w:val="ru-RU"/>
        </w:rPr>
        <w:t xml:space="preserve"> </w:t>
      </w:r>
      <w:proofErr w:type="spellStart"/>
      <w:r w:rsidRPr="00B01FB5">
        <w:rPr>
          <w:sz w:val="28"/>
          <w:szCs w:val="28"/>
          <w:lang w:val="ru-RU"/>
        </w:rPr>
        <w:t>використовується</w:t>
      </w:r>
      <w:proofErr w:type="spellEnd"/>
      <w:r w:rsidRPr="00B01FB5">
        <w:rPr>
          <w:sz w:val="28"/>
          <w:szCs w:val="28"/>
          <w:lang w:val="ru-RU"/>
        </w:rPr>
        <w:t xml:space="preserve"> </w:t>
      </w:r>
      <w:proofErr w:type="spellStart"/>
      <w:r w:rsidRPr="00B01FB5">
        <w:rPr>
          <w:sz w:val="28"/>
          <w:szCs w:val="28"/>
          <w:lang w:val="ru-RU"/>
        </w:rPr>
        <w:t>ступінчаста</w:t>
      </w:r>
      <w:proofErr w:type="spellEnd"/>
      <w:r w:rsidRPr="00B01FB5">
        <w:rPr>
          <w:sz w:val="28"/>
          <w:szCs w:val="28"/>
          <w:lang w:val="ru-RU"/>
        </w:rPr>
        <w:t xml:space="preserve"> </w:t>
      </w:r>
      <w:proofErr w:type="spellStart"/>
      <w:r w:rsidRPr="00B01FB5">
        <w:rPr>
          <w:sz w:val="28"/>
          <w:szCs w:val="28"/>
          <w:lang w:val="ru-RU"/>
        </w:rPr>
        <w:t>зміна</w:t>
      </w:r>
      <w:proofErr w:type="spellEnd"/>
      <w:r w:rsidRPr="00B01FB5">
        <w:rPr>
          <w:sz w:val="28"/>
          <w:szCs w:val="28"/>
          <w:lang w:val="ru-RU"/>
        </w:rPr>
        <w:t xml:space="preserve"> </w:t>
      </w:r>
      <w:proofErr w:type="spellStart"/>
      <w:r w:rsidRPr="00B01FB5">
        <w:rPr>
          <w:sz w:val="28"/>
          <w:szCs w:val="28"/>
          <w:lang w:val="ru-RU"/>
        </w:rPr>
        <w:t>завдання</w:t>
      </w:r>
      <w:proofErr w:type="spellEnd"/>
      <w:r w:rsidRPr="00B01FB5">
        <w:rPr>
          <w:sz w:val="28"/>
          <w:szCs w:val="28"/>
          <w:lang w:val="ru-RU"/>
        </w:rPr>
        <w:t xml:space="preserve">, </w:t>
      </w:r>
      <w:proofErr w:type="spellStart"/>
      <w:r w:rsidRPr="00B01FB5">
        <w:rPr>
          <w:sz w:val="28"/>
          <w:szCs w:val="28"/>
          <w:lang w:val="ru-RU"/>
        </w:rPr>
        <w:t>що</w:t>
      </w:r>
      <w:proofErr w:type="spellEnd"/>
      <w:r w:rsidRPr="00B01FB5">
        <w:rPr>
          <w:sz w:val="28"/>
          <w:szCs w:val="28"/>
          <w:lang w:val="ru-RU"/>
        </w:rPr>
        <w:t xml:space="preserve"> </w:t>
      </w:r>
      <w:proofErr w:type="spellStart"/>
      <w:r w:rsidRPr="00B01FB5">
        <w:rPr>
          <w:sz w:val="28"/>
          <w:szCs w:val="28"/>
          <w:lang w:val="ru-RU"/>
        </w:rPr>
        <w:t>задається</w:t>
      </w:r>
      <w:proofErr w:type="spellEnd"/>
      <w:r w:rsidRPr="00B01FB5">
        <w:rPr>
          <w:sz w:val="28"/>
          <w:szCs w:val="28"/>
          <w:lang w:val="ru-RU"/>
        </w:rPr>
        <w:t xml:space="preserve"> блоком </w:t>
      </w:r>
      <w:proofErr w:type="spellStart"/>
      <w:r w:rsidRPr="00B01FB5">
        <w:rPr>
          <w:sz w:val="28"/>
          <w:szCs w:val="28"/>
          <w:lang w:val="ru-RU"/>
        </w:rPr>
        <w:t>Step</w:t>
      </w:r>
      <w:proofErr w:type="spellEnd"/>
      <w:r w:rsidRPr="00B01FB5">
        <w:rPr>
          <w:sz w:val="28"/>
          <w:szCs w:val="28"/>
          <w:lang w:val="ru-RU"/>
        </w:rPr>
        <w:t>.</w:t>
      </w:r>
    </w:p>
    <w:p w:rsidR="00B01FB5" w:rsidRPr="00B01FB5" w:rsidRDefault="00B01FB5" w:rsidP="00B01FB5">
      <w:pPr>
        <w:rPr>
          <w:sz w:val="28"/>
          <w:szCs w:val="28"/>
          <w:lang w:val="ru-RU"/>
        </w:rPr>
      </w:pPr>
      <w:proofErr w:type="spellStart"/>
      <w:r w:rsidRPr="00B01FB5">
        <w:rPr>
          <w:sz w:val="28"/>
          <w:szCs w:val="28"/>
          <w:lang w:val="ru-RU"/>
        </w:rPr>
        <w:t>Далі</w:t>
      </w:r>
      <w:proofErr w:type="spellEnd"/>
      <w:r w:rsidRPr="00B01FB5">
        <w:rPr>
          <w:sz w:val="28"/>
          <w:szCs w:val="28"/>
          <w:lang w:val="ru-RU"/>
        </w:rPr>
        <w:t xml:space="preserve"> сигнал </w:t>
      </w:r>
      <w:proofErr w:type="spellStart"/>
      <w:proofErr w:type="gramStart"/>
      <w:r w:rsidRPr="00B01FB5">
        <w:rPr>
          <w:sz w:val="28"/>
          <w:szCs w:val="28"/>
          <w:lang w:val="ru-RU"/>
        </w:rPr>
        <w:t>подається</w:t>
      </w:r>
      <w:proofErr w:type="spellEnd"/>
      <w:proofErr w:type="gramEnd"/>
      <w:r w:rsidRPr="00B01FB5">
        <w:rPr>
          <w:sz w:val="28"/>
          <w:szCs w:val="28"/>
          <w:lang w:val="ru-RU"/>
        </w:rPr>
        <w:t xml:space="preserve"> на </w:t>
      </w:r>
      <w:proofErr w:type="spellStart"/>
      <w:r w:rsidRPr="00B01FB5">
        <w:rPr>
          <w:sz w:val="28"/>
          <w:szCs w:val="28"/>
          <w:lang w:val="ru-RU"/>
        </w:rPr>
        <w:t>суматор</w:t>
      </w:r>
      <w:proofErr w:type="spellEnd"/>
      <w:r w:rsidRPr="00B01FB5">
        <w:rPr>
          <w:sz w:val="28"/>
          <w:szCs w:val="28"/>
          <w:lang w:val="ru-RU"/>
        </w:rPr>
        <w:t xml:space="preserve">, у </w:t>
      </w:r>
      <w:proofErr w:type="spellStart"/>
      <w:r w:rsidRPr="00B01FB5">
        <w:rPr>
          <w:sz w:val="28"/>
          <w:szCs w:val="28"/>
          <w:lang w:val="ru-RU"/>
        </w:rPr>
        <w:t>якому</w:t>
      </w:r>
      <w:proofErr w:type="spellEnd"/>
      <w:r w:rsidRPr="00B01FB5">
        <w:rPr>
          <w:sz w:val="28"/>
          <w:szCs w:val="28"/>
          <w:lang w:val="ru-RU"/>
        </w:rPr>
        <w:t xml:space="preserve"> </w:t>
      </w:r>
      <w:proofErr w:type="spellStart"/>
      <w:r w:rsidRPr="00B01FB5">
        <w:rPr>
          <w:sz w:val="28"/>
          <w:szCs w:val="28"/>
          <w:lang w:val="ru-RU"/>
        </w:rPr>
        <w:t>визначається</w:t>
      </w:r>
      <w:proofErr w:type="spellEnd"/>
      <w:r w:rsidRPr="00B01FB5">
        <w:rPr>
          <w:sz w:val="28"/>
          <w:szCs w:val="28"/>
          <w:lang w:val="ru-RU"/>
        </w:rPr>
        <w:t xml:space="preserve"> </w:t>
      </w:r>
      <w:proofErr w:type="spellStart"/>
      <w:r w:rsidRPr="00B01FB5">
        <w:rPr>
          <w:sz w:val="28"/>
          <w:szCs w:val="28"/>
          <w:lang w:val="ru-RU"/>
        </w:rPr>
        <w:t>відхилення</w:t>
      </w:r>
      <w:proofErr w:type="spellEnd"/>
      <w:r w:rsidRPr="00B01FB5">
        <w:rPr>
          <w:sz w:val="28"/>
          <w:szCs w:val="28"/>
          <w:lang w:val="ru-RU"/>
        </w:rPr>
        <w:t xml:space="preserve"> </w:t>
      </w:r>
      <w:proofErr w:type="spellStart"/>
      <w:r w:rsidRPr="00B01FB5">
        <w:rPr>
          <w:sz w:val="28"/>
          <w:szCs w:val="28"/>
          <w:lang w:val="ru-RU"/>
        </w:rPr>
        <w:t>між</w:t>
      </w:r>
      <w:proofErr w:type="spellEnd"/>
      <w:r w:rsidRPr="00B01FB5">
        <w:rPr>
          <w:sz w:val="28"/>
          <w:szCs w:val="28"/>
          <w:lang w:val="ru-RU"/>
        </w:rPr>
        <w:t xml:space="preserve"> </w:t>
      </w:r>
      <w:proofErr w:type="spellStart"/>
      <w:r w:rsidRPr="00B01FB5">
        <w:rPr>
          <w:sz w:val="28"/>
          <w:szCs w:val="28"/>
          <w:lang w:val="ru-RU"/>
        </w:rPr>
        <w:t>заданою</w:t>
      </w:r>
      <w:proofErr w:type="spellEnd"/>
      <w:r w:rsidRPr="00B01FB5">
        <w:rPr>
          <w:sz w:val="28"/>
          <w:szCs w:val="28"/>
          <w:lang w:val="ru-RU"/>
        </w:rPr>
        <w:t xml:space="preserve"> та фактичною температурою, </w:t>
      </w:r>
      <w:proofErr w:type="spellStart"/>
      <w:r w:rsidRPr="00B01FB5">
        <w:rPr>
          <w:sz w:val="28"/>
          <w:szCs w:val="28"/>
          <w:lang w:val="ru-RU"/>
        </w:rPr>
        <w:t>тобто</w:t>
      </w:r>
      <w:proofErr w:type="spellEnd"/>
      <w:r w:rsidRPr="00B01FB5">
        <w:rPr>
          <w:sz w:val="28"/>
          <w:szCs w:val="28"/>
          <w:lang w:val="ru-RU"/>
        </w:rPr>
        <w:t xml:space="preserve"> </w:t>
      </w:r>
      <w:proofErr w:type="spellStart"/>
      <w:r w:rsidRPr="00B01FB5">
        <w:rPr>
          <w:sz w:val="28"/>
          <w:szCs w:val="28"/>
          <w:lang w:val="ru-RU"/>
        </w:rPr>
        <w:t>формується</w:t>
      </w:r>
      <w:proofErr w:type="spellEnd"/>
      <w:r w:rsidRPr="00B01FB5">
        <w:rPr>
          <w:sz w:val="28"/>
          <w:szCs w:val="28"/>
          <w:lang w:val="ru-RU"/>
        </w:rPr>
        <w:t xml:space="preserve"> сигнал </w:t>
      </w:r>
      <w:proofErr w:type="spellStart"/>
      <w:r w:rsidRPr="00B01FB5">
        <w:rPr>
          <w:sz w:val="28"/>
          <w:szCs w:val="28"/>
          <w:lang w:val="ru-RU"/>
        </w:rPr>
        <w:t>помилки</w:t>
      </w:r>
      <w:proofErr w:type="spellEnd"/>
      <w:r w:rsidRPr="00B01FB5">
        <w:rPr>
          <w:sz w:val="28"/>
          <w:szCs w:val="28"/>
          <w:lang w:val="ru-RU"/>
        </w:rPr>
        <w:t xml:space="preserve"> </w:t>
      </w:r>
      <w:proofErr w:type="spellStart"/>
      <w:r w:rsidRPr="00B01FB5">
        <w:rPr>
          <w:sz w:val="28"/>
          <w:szCs w:val="28"/>
          <w:lang w:val="ru-RU"/>
        </w:rPr>
        <w:t>регулювання</w:t>
      </w:r>
      <w:proofErr w:type="spellEnd"/>
      <w:r w:rsidRPr="00B01FB5">
        <w:rPr>
          <w:sz w:val="28"/>
          <w:szCs w:val="28"/>
          <w:lang w:val="ru-RU"/>
        </w:rPr>
        <w:t xml:space="preserve">. </w:t>
      </w:r>
      <w:proofErr w:type="spellStart"/>
      <w:r w:rsidRPr="00B01FB5">
        <w:rPr>
          <w:sz w:val="28"/>
          <w:szCs w:val="28"/>
          <w:lang w:val="ru-RU"/>
        </w:rPr>
        <w:t>Також</w:t>
      </w:r>
      <w:proofErr w:type="spellEnd"/>
      <w:r w:rsidRPr="00B01FB5">
        <w:rPr>
          <w:sz w:val="28"/>
          <w:szCs w:val="28"/>
          <w:lang w:val="ru-RU"/>
        </w:rPr>
        <w:t xml:space="preserve"> на </w:t>
      </w:r>
      <w:proofErr w:type="spellStart"/>
      <w:r w:rsidRPr="00B01FB5">
        <w:rPr>
          <w:sz w:val="28"/>
          <w:szCs w:val="28"/>
          <w:lang w:val="ru-RU"/>
        </w:rPr>
        <w:t>суматор</w:t>
      </w:r>
      <w:proofErr w:type="spellEnd"/>
      <w:r w:rsidRPr="00B01FB5">
        <w:rPr>
          <w:sz w:val="28"/>
          <w:szCs w:val="28"/>
          <w:lang w:val="ru-RU"/>
        </w:rPr>
        <w:t xml:space="preserve"> </w:t>
      </w:r>
      <w:proofErr w:type="spellStart"/>
      <w:r w:rsidRPr="00B01FB5">
        <w:rPr>
          <w:sz w:val="28"/>
          <w:szCs w:val="28"/>
          <w:lang w:val="ru-RU"/>
        </w:rPr>
        <w:t>можуть</w:t>
      </w:r>
      <w:proofErr w:type="spellEnd"/>
      <w:r w:rsidRPr="00B01FB5">
        <w:rPr>
          <w:sz w:val="28"/>
          <w:szCs w:val="28"/>
          <w:lang w:val="ru-RU"/>
        </w:rPr>
        <w:t xml:space="preserve"> </w:t>
      </w:r>
      <w:proofErr w:type="spellStart"/>
      <w:r w:rsidRPr="00B01FB5">
        <w:rPr>
          <w:sz w:val="28"/>
          <w:szCs w:val="28"/>
          <w:lang w:val="ru-RU"/>
        </w:rPr>
        <w:t>подаватися</w:t>
      </w:r>
      <w:proofErr w:type="spellEnd"/>
      <w:r w:rsidRPr="00B01FB5">
        <w:rPr>
          <w:sz w:val="28"/>
          <w:szCs w:val="28"/>
          <w:lang w:val="ru-RU"/>
        </w:rPr>
        <w:t xml:space="preserve"> </w:t>
      </w:r>
      <w:proofErr w:type="spellStart"/>
      <w:r w:rsidRPr="00B01FB5">
        <w:rPr>
          <w:sz w:val="28"/>
          <w:szCs w:val="28"/>
          <w:lang w:val="ru-RU"/>
        </w:rPr>
        <w:t>збурюючі</w:t>
      </w:r>
      <w:proofErr w:type="spellEnd"/>
      <w:r w:rsidRPr="00B01FB5">
        <w:rPr>
          <w:sz w:val="28"/>
          <w:szCs w:val="28"/>
          <w:lang w:val="ru-RU"/>
        </w:rPr>
        <w:t xml:space="preserve"> </w:t>
      </w:r>
      <w:proofErr w:type="spellStart"/>
      <w:r w:rsidRPr="00B01FB5">
        <w:rPr>
          <w:sz w:val="28"/>
          <w:szCs w:val="28"/>
          <w:lang w:val="ru-RU"/>
        </w:rPr>
        <w:t>впливи</w:t>
      </w:r>
      <w:proofErr w:type="spellEnd"/>
      <w:r w:rsidRPr="00B01FB5">
        <w:rPr>
          <w:sz w:val="28"/>
          <w:szCs w:val="28"/>
          <w:lang w:val="ru-RU"/>
        </w:rPr>
        <w:t xml:space="preserve">, </w:t>
      </w:r>
      <w:proofErr w:type="spellStart"/>
      <w:r w:rsidRPr="00B01FB5">
        <w:rPr>
          <w:sz w:val="28"/>
          <w:szCs w:val="28"/>
          <w:lang w:val="ru-RU"/>
        </w:rPr>
        <w:t>що</w:t>
      </w:r>
      <w:proofErr w:type="spellEnd"/>
      <w:r w:rsidRPr="00B01FB5">
        <w:rPr>
          <w:sz w:val="28"/>
          <w:szCs w:val="28"/>
          <w:lang w:val="ru-RU"/>
        </w:rPr>
        <w:t xml:space="preserve"> </w:t>
      </w:r>
      <w:proofErr w:type="spellStart"/>
      <w:r w:rsidRPr="00B01FB5">
        <w:rPr>
          <w:sz w:val="28"/>
          <w:szCs w:val="28"/>
          <w:lang w:val="ru-RU"/>
        </w:rPr>
        <w:t>моделюють</w:t>
      </w:r>
      <w:proofErr w:type="spellEnd"/>
      <w:r w:rsidRPr="00B01FB5">
        <w:rPr>
          <w:sz w:val="28"/>
          <w:szCs w:val="28"/>
          <w:lang w:val="ru-RU"/>
        </w:rPr>
        <w:t xml:space="preserve"> </w:t>
      </w:r>
      <w:proofErr w:type="spellStart"/>
      <w:r w:rsidRPr="00B01FB5">
        <w:rPr>
          <w:sz w:val="28"/>
          <w:szCs w:val="28"/>
          <w:lang w:val="ru-RU"/>
        </w:rPr>
        <w:t>зміну</w:t>
      </w:r>
      <w:proofErr w:type="spellEnd"/>
      <w:r w:rsidRPr="00B01FB5">
        <w:rPr>
          <w:sz w:val="28"/>
          <w:szCs w:val="28"/>
          <w:lang w:val="ru-RU"/>
        </w:rPr>
        <w:t xml:space="preserve"> </w:t>
      </w:r>
      <w:proofErr w:type="spellStart"/>
      <w:r w:rsidRPr="00B01FB5">
        <w:rPr>
          <w:sz w:val="28"/>
          <w:szCs w:val="28"/>
          <w:lang w:val="ru-RU"/>
        </w:rPr>
        <w:t>параметрів</w:t>
      </w:r>
      <w:proofErr w:type="spellEnd"/>
      <w:r w:rsidRPr="00B01FB5">
        <w:rPr>
          <w:sz w:val="28"/>
          <w:szCs w:val="28"/>
          <w:lang w:val="ru-RU"/>
        </w:rPr>
        <w:t xml:space="preserve"> </w:t>
      </w:r>
      <w:proofErr w:type="spellStart"/>
      <w:r w:rsidRPr="00B01FB5">
        <w:rPr>
          <w:sz w:val="28"/>
          <w:szCs w:val="28"/>
          <w:lang w:val="ru-RU"/>
        </w:rPr>
        <w:t>сировини</w:t>
      </w:r>
      <w:proofErr w:type="spellEnd"/>
      <w:r w:rsidRPr="00B01FB5">
        <w:rPr>
          <w:sz w:val="28"/>
          <w:szCs w:val="28"/>
          <w:lang w:val="ru-RU"/>
        </w:rPr>
        <w:t xml:space="preserve"> </w:t>
      </w:r>
      <w:proofErr w:type="spellStart"/>
      <w:r w:rsidRPr="00B01FB5">
        <w:rPr>
          <w:sz w:val="28"/>
          <w:szCs w:val="28"/>
          <w:lang w:val="ru-RU"/>
        </w:rPr>
        <w:t>або</w:t>
      </w:r>
      <w:proofErr w:type="spellEnd"/>
      <w:r w:rsidRPr="00B01FB5">
        <w:rPr>
          <w:sz w:val="28"/>
          <w:szCs w:val="28"/>
          <w:lang w:val="ru-RU"/>
        </w:rPr>
        <w:t xml:space="preserve"> режиму </w:t>
      </w:r>
      <w:proofErr w:type="spellStart"/>
      <w:r w:rsidRPr="00B01FB5">
        <w:rPr>
          <w:sz w:val="28"/>
          <w:szCs w:val="28"/>
          <w:lang w:val="ru-RU"/>
        </w:rPr>
        <w:t>роботи</w:t>
      </w:r>
      <w:proofErr w:type="spellEnd"/>
      <w:r w:rsidRPr="00B01FB5">
        <w:rPr>
          <w:sz w:val="28"/>
          <w:szCs w:val="28"/>
          <w:lang w:val="ru-RU"/>
        </w:rPr>
        <w:t xml:space="preserve"> установки.</w:t>
      </w:r>
    </w:p>
    <w:p w:rsidR="00B01FB5" w:rsidRPr="00B01FB5" w:rsidRDefault="00B01FB5" w:rsidP="00B01FB5">
      <w:pPr>
        <w:rPr>
          <w:sz w:val="28"/>
          <w:szCs w:val="28"/>
          <w:lang w:val="ru-RU"/>
        </w:rPr>
      </w:pPr>
      <w:proofErr w:type="spellStart"/>
      <w:r w:rsidRPr="00B01FB5">
        <w:rPr>
          <w:sz w:val="28"/>
          <w:szCs w:val="28"/>
          <w:lang w:val="ru-RU"/>
        </w:rPr>
        <w:t>Сформований</w:t>
      </w:r>
      <w:proofErr w:type="spellEnd"/>
      <w:r w:rsidRPr="00B01FB5">
        <w:rPr>
          <w:sz w:val="28"/>
          <w:szCs w:val="28"/>
          <w:lang w:val="ru-RU"/>
        </w:rPr>
        <w:t xml:space="preserve"> сигнал </w:t>
      </w:r>
      <w:proofErr w:type="spellStart"/>
      <w:r w:rsidRPr="00B01FB5">
        <w:rPr>
          <w:sz w:val="28"/>
          <w:szCs w:val="28"/>
          <w:lang w:val="ru-RU"/>
        </w:rPr>
        <w:t>помилки</w:t>
      </w:r>
      <w:proofErr w:type="spellEnd"/>
      <w:r w:rsidRPr="00B01FB5">
        <w:rPr>
          <w:sz w:val="28"/>
          <w:szCs w:val="28"/>
          <w:lang w:val="ru-RU"/>
        </w:rPr>
        <w:t xml:space="preserve"> </w:t>
      </w:r>
      <w:proofErr w:type="spellStart"/>
      <w:r w:rsidRPr="00B01FB5">
        <w:rPr>
          <w:sz w:val="28"/>
          <w:szCs w:val="28"/>
          <w:lang w:val="ru-RU"/>
        </w:rPr>
        <w:t>надходить</w:t>
      </w:r>
      <w:proofErr w:type="spellEnd"/>
      <w:r w:rsidRPr="00B01FB5">
        <w:rPr>
          <w:sz w:val="28"/>
          <w:szCs w:val="28"/>
          <w:lang w:val="ru-RU"/>
        </w:rPr>
        <w:t xml:space="preserve"> до П</w:t>
      </w:r>
      <w:proofErr w:type="gramStart"/>
      <w:r w:rsidRPr="00B01FB5">
        <w:rPr>
          <w:sz w:val="28"/>
          <w:szCs w:val="28"/>
          <w:lang w:val="ru-RU"/>
        </w:rPr>
        <w:t>І-</w:t>
      </w:r>
      <w:proofErr w:type="gramEnd"/>
      <w:r w:rsidRPr="00B01FB5">
        <w:rPr>
          <w:sz w:val="28"/>
          <w:szCs w:val="28"/>
          <w:lang w:val="ru-RU"/>
        </w:rPr>
        <w:t xml:space="preserve">регулятора, </w:t>
      </w:r>
      <w:proofErr w:type="spellStart"/>
      <w:r w:rsidRPr="00B01FB5">
        <w:rPr>
          <w:sz w:val="28"/>
          <w:szCs w:val="28"/>
          <w:lang w:val="ru-RU"/>
        </w:rPr>
        <w:t>який</w:t>
      </w:r>
      <w:proofErr w:type="spellEnd"/>
      <w:r w:rsidRPr="00B01FB5">
        <w:rPr>
          <w:sz w:val="28"/>
          <w:szCs w:val="28"/>
          <w:lang w:val="ru-RU"/>
        </w:rPr>
        <w:t xml:space="preserve"> </w:t>
      </w:r>
      <w:proofErr w:type="spellStart"/>
      <w:r w:rsidRPr="00B01FB5">
        <w:rPr>
          <w:sz w:val="28"/>
          <w:szCs w:val="28"/>
          <w:lang w:val="ru-RU"/>
        </w:rPr>
        <w:t>обчислює</w:t>
      </w:r>
      <w:proofErr w:type="spellEnd"/>
      <w:r w:rsidRPr="00B01FB5">
        <w:rPr>
          <w:sz w:val="28"/>
          <w:szCs w:val="28"/>
          <w:lang w:val="ru-RU"/>
        </w:rPr>
        <w:t xml:space="preserve"> </w:t>
      </w:r>
      <w:proofErr w:type="spellStart"/>
      <w:r w:rsidRPr="00B01FB5">
        <w:rPr>
          <w:sz w:val="28"/>
          <w:szCs w:val="28"/>
          <w:lang w:val="ru-RU"/>
        </w:rPr>
        <w:t>керуючий</w:t>
      </w:r>
      <w:proofErr w:type="spellEnd"/>
      <w:r w:rsidRPr="00B01FB5">
        <w:rPr>
          <w:sz w:val="28"/>
          <w:szCs w:val="28"/>
          <w:lang w:val="ru-RU"/>
        </w:rPr>
        <w:t xml:space="preserve"> сигнал </w:t>
      </w:r>
      <w:proofErr w:type="spellStart"/>
      <w:r w:rsidRPr="00B01FB5">
        <w:rPr>
          <w:sz w:val="28"/>
          <w:szCs w:val="28"/>
          <w:lang w:val="ru-RU"/>
        </w:rPr>
        <w:t>відповідно</w:t>
      </w:r>
      <w:proofErr w:type="spellEnd"/>
      <w:r w:rsidRPr="00B01FB5">
        <w:rPr>
          <w:sz w:val="28"/>
          <w:szCs w:val="28"/>
          <w:lang w:val="ru-RU"/>
        </w:rPr>
        <w:t xml:space="preserve"> до закону </w:t>
      </w:r>
      <w:proofErr w:type="spellStart"/>
      <w:r w:rsidRPr="00B01FB5">
        <w:rPr>
          <w:sz w:val="28"/>
          <w:szCs w:val="28"/>
          <w:lang w:val="ru-RU"/>
        </w:rPr>
        <w:t>регулювання</w:t>
      </w:r>
      <w:proofErr w:type="spellEnd"/>
      <w:r w:rsidRPr="00B01FB5">
        <w:rPr>
          <w:sz w:val="28"/>
          <w:szCs w:val="28"/>
          <w:lang w:val="ru-RU"/>
        </w:rPr>
        <w:t xml:space="preserve">. Регулятор </w:t>
      </w:r>
      <w:proofErr w:type="spellStart"/>
      <w:r w:rsidRPr="00B01FB5">
        <w:rPr>
          <w:sz w:val="28"/>
          <w:szCs w:val="28"/>
          <w:lang w:val="ru-RU"/>
        </w:rPr>
        <w:t>забезпечує</w:t>
      </w:r>
      <w:proofErr w:type="spellEnd"/>
      <w:r w:rsidRPr="00B01FB5">
        <w:rPr>
          <w:sz w:val="28"/>
          <w:szCs w:val="28"/>
          <w:lang w:val="ru-RU"/>
        </w:rPr>
        <w:t xml:space="preserve"> </w:t>
      </w:r>
      <w:proofErr w:type="spellStart"/>
      <w:r w:rsidRPr="00B01FB5">
        <w:rPr>
          <w:sz w:val="28"/>
          <w:szCs w:val="28"/>
          <w:lang w:val="ru-RU"/>
        </w:rPr>
        <w:t>компенсацію</w:t>
      </w:r>
      <w:proofErr w:type="spellEnd"/>
      <w:r w:rsidRPr="00B01FB5">
        <w:rPr>
          <w:sz w:val="28"/>
          <w:szCs w:val="28"/>
          <w:lang w:val="ru-RU"/>
        </w:rPr>
        <w:t xml:space="preserve"> </w:t>
      </w:r>
      <w:proofErr w:type="spellStart"/>
      <w:r w:rsidRPr="00B01FB5">
        <w:rPr>
          <w:sz w:val="28"/>
          <w:szCs w:val="28"/>
          <w:lang w:val="ru-RU"/>
        </w:rPr>
        <w:t>відхилення</w:t>
      </w:r>
      <w:proofErr w:type="spellEnd"/>
      <w:r w:rsidRPr="00B01FB5">
        <w:rPr>
          <w:sz w:val="28"/>
          <w:szCs w:val="28"/>
          <w:lang w:val="ru-RU"/>
        </w:rPr>
        <w:t xml:space="preserve"> </w:t>
      </w:r>
      <w:proofErr w:type="spellStart"/>
      <w:r w:rsidRPr="00B01FB5">
        <w:rPr>
          <w:sz w:val="28"/>
          <w:szCs w:val="28"/>
          <w:lang w:val="ru-RU"/>
        </w:rPr>
        <w:t>температури</w:t>
      </w:r>
      <w:proofErr w:type="spellEnd"/>
      <w:r w:rsidRPr="00B01FB5">
        <w:rPr>
          <w:sz w:val="28"/>
          <w:szCs w:val="28"/>
          <w:lang w:val="ru-RU"/>
        </w:rPr>
        <w:t xml:space="preserve"> та </w:t>
      </w:r>
      <w:proofErr w:type="spellStart"/>
      <w:r w:rsidRPr="00B01FB5">
        <w:rPr>
          <w:sz w:val="28"/>
          <w:szCs w:val="28"/>
          <w:lang w:val="ru-RU"/>
        </w:rPr>
        <w:t>повернення</w:t>
      </w:r>
      <w:proofErr w:type="spellEnd"/>
      <w:r w:rsidRPr="00B01FB5">
        <w:rPr>
          <w:sz w:val="28"/>
          <w:szCs w:val="28"/>
          <w:lang w:val="ru-RU"/>
        </w:rPr>
        <w:t xml:space="preserve"> </w:t>
      </w:r>
      <w:proofErr w:type="spellStart"/>
      <w:r w:rsidRPr="00B01FB5">
        <w:rPr>
          <w:sz w:val="28"/>
          <w:szCs w:val="28"/>
          <w:lang w:val="ru-RU"/>
        </w:rPr>
        <w:t>системи</w:t>
      </w:r>
      <w:proofErr w:type="spellEnd"/>
      <w:r w:rsidRPr="00B01FB5">
        <w:rPr>
          <w:sz w:val="28"/>
          <w:szCs w:val="28"/>
          <w:lang w:val="ru-RU"/>
        </w:rPr>
        <w:t xml:space="preserve"> до </w:t>
      </w:r>
      <w:proofErr w:type="spellStart"/>
      <w:r w:rsidRPr="00B01FB5">
        <w:rPr>
          <w:sz w:val="28"/>
          <w:szCs w:val="28"/>
          <w:lang w:val="ru-RU"/>
        </w:rPr>
        <w:t>заданого</w:t>
      </w:r>
      <w:proofErr w:type="spellEnd"/>
      <w:r w:rsidRPr="00B01FB5">
        <w:rPr>
          <w:sz w:val="28"/>
          <w:szCs w:val="28"/>
          <w:lang w:val="ru-RU"/>
        </w:rPr>
        <w:t xml:space="preserve"> режиму.</w:t>
      </w:r>
    </w:p>
    <w:p w:rsidR="00B01FB5" w:rsidRPr="00B01FB5" w:rsidRDefault="00B01FB5" w:rsidP="00B01FB5">
      <w:pPr>
        <w:rPr>
          <w:sz w:val="28"/>
          <w:szCs w:val="28"/>
          <w:lang w:val="ru-RU"/>
        </w:rPr>
      </w:pPr>
      <w:proofErr w:type="spellStart"/>
      <w:r w:rsidRPr="00B01FB5">
        <w:rPr>
          <w:sz w:val="28"/>
          <w:szCs w:val="28"/>
          <w:lang w:val="ru-RU"/>
        </w:rPr>
        <w:lastRenderedPageBreak/>
        <w:t>Керуючий</w:t>
      </w:r>
      <w:proofErr w:type="spellEnd"/>
      <w:r w:rsidRPr="00B01FB5">
        <w:rPr>
          <w:sz w:val="28"/>
          <w:szCs w:val="28"/>
          <w:lang w:val="ru-RU"/>
        </w:rPr>
        <w:t xml:space="preserve"> сигнал </w:t>
      </w:r>
      <w:proofErr w:type="spellStart"/>
      <w:proofErr w:type="gramStart"/>
      <w:r w:rsidRPr="00B01FB5">
        <w:rPr>
          <w:sz w:val="28"/>
          <w:szCs w:val="28"/>
          <w:lang w:val="ru-RU"/>
        </w:rPr>
        <w:t>передається</w:t>
      </w:r>
      <w:proofErr w:type="spellEnd"/>
      <w:proofErr w:type="gramEnd"/>
      <w:r w:rsidRPr="00B01FB5">
        <w:rPr>
          <w:sz w:val="28"/>
          <w:szCs w:val="28"/>
          <w:lang w:val="ru-RU"/>
        </w:rPr>
        <w:t xml:space="preserve"> на </w:t>
      </w:r>
      <w:proofErr w:type="spellStart"/>
      <w:r w:rsidRPr="00B01FB5">
        <w:rPr>
          <w:sz w:val="28"/>
          <w:szCs w:val="28"/>
          <w:lang w:val="ru-RU"/>
        </w:rPr>
        <w:t>виконавчий</w:t>
      </w:r>
      <w:proofErr w:type="spellEnd"/>
      <w:r w:rsidRPr="00B01FB5">
        <w:rPr>
          <w:sz w:val="28"/>
          <w:szCs w:val="28"/>
          <w:lang w:val="ru-RU"/>
        </w:rPr>
        <w:t xml:space="preserve"> </w:t>
      </w:r>
      <w:proofErr w:type="spellStart"/>
      <w:r w:rsidRPr="00B01FB5">
        <w:rPr>
          <w:sz w:val="28"/>
          <w:szCs w:val="28"/>
          <w:lang w:val="ru-RU"/>
        </w:rPr>
        <w:t>механізм</w:t>
      </w:r>
      <w:proofErr w:type="spellEnd"/>
      <w:r w:rsidRPr="00B01FB5">
        <w:rPr>
          <w:sz w:val="28"/>
          <w:szCs w:val="28"/>
          <w:lang w:val="ru-RU"/>
        </w:rPr>
        <w:t xml:space="preserve">, </w:t>
      </w:r>
      <w:proofErr w:type="spellStart"/>
      <w:r w:rsidRPr="00B01FB5">
        <w:rPr>
          <w:sz w:val="28"/>
          <w:szCs w:val="28"/>
          <w:lang w:val="ru-RU"/>
        </w:rPr>
        <w:t>що</w:t>
      </w:r>
      <w:proofErr w:type="spellEnd"/>
      <w:r w:rsidRPr="00B01FB5">
        <w:rPr>
          <w:sz w:val="28"/>
          <w:szCs w:val="28"/>
          <w:lang w:val="ru-RU"/>
        </w:rPr>
        <w:t xml:space="preserve"> </w:t>
      </w:r>
      <w:proofErr w:type="spellStart"/>
      <w:r w:rsidRPr="00B01FB5">
        <w:rPr>
          <w:sz w:val="28"/>
          <w:szCs w:val="28"/>
          <w:lang w:val="ru-RU"/>
        </w:rPr>
        <w:t>моделюється</w:t>
      </w:r>
      <w:proofErr w:type="spellEnd"/>
      <w:r w:rsidRPr="00B01FB5">
        <w:rPr>
          <w:sz w:val="28"/>
          <w:szCs w:val="28"/>
          <w:lang w:val="ru-RU"/>
        </w:rPr>
        <w:t xml:space="preserve"> </w:t>
      </w:r>
      <w:proofErr w:type="spellStart"/>
      <w:r w:rsidRPr="00B01FB5">
        <w:rPr>
          <w:sz w:val="28"/>
          <w:szCs w:val="28"/>
          <w:lang w:val="ru-RU"/>
        </w:rPr>
        <w:t>аперіодичною</w:t>
      </w:r>
      <w:proofErr w:type="spellEnd"/>
      <w:r w:rsidRPr="00B01FB5">
        <w:rPr>
          <w:sz w:val="28"/>
          <w:szCs w:val="28"/>
          <w:lang w:val="ru-RU"/>
        </w:rPr>
        <w:t xml:space="preserve"> </w:t>
      </w:r>
      <w:proofErr w:type="spellStart"/>
      <w:r w:rsidRPr="00B01FB5">
        <w:rPr>
          <w:sz w:val="28"/>
          <w:szCs w:val="28"/>
          <w:lang w:val="ru-RU"/>
        </w:rPr>
        <w:t>ланкою</w:t>
      </w:r>
      <w:proofErr w:type="spellEnd"/>
      <w:r w:rsidRPr="00B01FB5">
        <w:rPr>
          <w:sz w:val="28"/>
          <w:szCs w:val="28"/>
          <w:lang w:val="ru-RU"/>
        </w:rPr>
        <w:t xml:space="preserve"> та </w:t>
      </w:r>
      <w:proofErr w:type="spellStart"/>
      <w:r w:rsidRPr="00B01FB5">
        <w:rPr>
          <w:sz w:val="28"/>
          <w:szCs w:val="28"/>
          <w:lang w:val="ru-RU"/>
        </w:rPr>
        <w:t>враховує</w:t>
      </w:r>
      <w:proofErr w:type="spellEnd"/>
      <w:r w:rsidRPr="00B01FB5">
        <w:rPr>
          <w:sz w:val="28"/>
          <w:szCs w:val="28"/>
          <w:lang w:val="ru-RU"/>
        </w:rPr>
        <w:t xml:space="preserve"> </w:t>
      </w:r>
      <w:proofErr w:type="spellStart"/>
      <w:r w:rsidRPr="00B01FB5">
        <w:rPr>
          <w:sz w:val="28"/>
          <w:szCs w:val="28"/>
          <w:lang w:val="ru-RU"/>
        </w:rPr>
        <w:t>інерційність</w:t>
      </w:r>
      <w:proofErr w:type="spellEnd"/>
      <w:r w:rsidRPr="00B01FB5">
        <w:rPr>
          <w:sz w:val="28"/>
          <w:szCs w:val="28"/>
          <w:lang w:val="ru-RU"/>
        </w:rPr>
        <w:t xml:space="preserve"> </w:t>
      </w:r>
      <w:proofErr w:type="spellStart"/>
      <w:r w:rsidRPr="00B01FB5">
        <w:rPr>
          <w:sz w:val="28"/>
          <w:szCs w:val="28"/>
          <w:lang w:val="ru-RU"/>
        </w:rPr>
        <w:t>регулюючих</w:t>
      </w:r>
      <w:proofErr w:type="spellEnd"/>
      <w:r w:rsidRPr="00B01FB5">
        <w:rPr>
          <w:sz w:val="28"/>
          <w:szCs w:val="28"/>
          <w:lang w:val="ru-RU"/>
        </w:rPr>
        <w:t xml:space="preserve"> </w:t>
      </w:r>
      <w:proofErr w:type="spellStart"/>
      <w:r w:rsidRPr="00B01FB5">
        <w:rPr>
          <w:sz w:val="28"/>
          <w:szCs w:val="28"/>
          <w:lang w:val="ru-RU"/>
        </w:rPr>
        <w:t>клапанів</w:t>
      </w:r>
      <w:proofErr w:type="spellEnd"/>
      <w:r w:rsidRPr="00B01FB5">
        <w:rPr>
          <w:sz w:val="28"/>
          <w:szCs w:val="28"/>
          <w:lang w:val="ru-RU"/>
        </w:rPr>
        <w:t xml:space="preserve"> </w:t>
      </w:r>
      <w:proofErr w:type="spellStart"/>
      <w:r w:rsidRPr="00B01FB5">
        <w:rPr>
          <w:sz w:val="28"/>
          <w:szCs w:val="28"/>
          <w:lang w:val="ru-RU"/>
        </w:rPr>
        <w:t>або</w:t>
      </w:r>
      <w:proofErr w:type="spellEnd"/>
      <w:r w:rsidRPr="00B01FB5">
        <w:rPr>
          <w:sz w:val="28"/>
          <w:szCs w:val="28"/>
          <w:lang w:val="ru-RU"/>
        </w:rPr>
        <w:t xml:space="preserve"> </w:t>
      </w:r>
      <w:proofErr w:type="spellStart"/>
      <w:r w:rsidRPr="00B01FB5">
        <w:rPr>
          <w:sz w:val="28"/>
          <w:szCs w:val="28"/>
          <w:lang w:val="ru-RU"/>
        </w:rPr>
        <w:t>приводів</w:t>
      </w:r>
      <w:proofErr w:type="spellEnd"/>
      <w:r w:rsidRPr="00B01FB5">
        <w:rPr>
          <w:sz w:val="28"/>
          <w:szCs w:val="28"/>
          <w:lang w:val="ru-RU"/>
        </w:rPr>
        <w:t>.</w:t>
      </w:r>
    </w:p>
    <w:p w:rsidR="00B01FB5" w:rsidRPr="00B01FB5" w:rsidRDefault="00B01FB5" w:rsidP="00B01FB5">
      <w:pPr>
        <w:rPr>
          <w:sz w:val="28"/>
          <w:szCs w:val="28"/>
          <w:lang w:val="ru-RU"/>
        </w:rPr>
      </w:pPr>
      <w:proofErr w:type="spellStart"/>
      <w:proofErr w:type="gramStart"/>
      <w:r w:rsidRPr="00B01FB5">
        <w:rPr>
          <w:sz w:val="28"/>
          <w:szCs w:val="28"/>
          <w:lang w:val="ru-RU"/>
        </w:rPr>
        <w:t>Далі</w:t>
      </w:r>
      <w:proofErr w:type="spellEnd"/>
      <w:r w:rsidRPr="00B01FB5">
        <w:rPr>
          <w:sz w:val="28"/>
          <w:szCs w:val="28"/>
          <w:lang w:val="ru-RU"/>
        </w:rPr>
        <w:t xml:space="preserve"> сигнал </w:t>
      </w:r>
      <w:proofErr w:type="spellStart"/>
      <w:r w:rsidRPr="00B01FB5">
        <w:rPr>
          <w:sz w:val="28"/>
          <w:szCs w:val="28"/>
          <w:lang w:val="ru-RU"/>
        </w:rPr>
        <w:t>надходить</w:t>
      </w:r>
      <w:proofErr w:type="spellEnd"/>
      <w:r w:rsidRPr="00B01FB5">
        <w:rPr>
          <w:sz w:val="28"/>
          <w:szCs w:val="28"/>
          <w:lang w:val="ru-RU"/>
        </w:rPr>
        <w:t xml:space="preserve"> на модель </w:t>
      </w:r>
      <w:proofErr w:type="spellStart"/>
      <w:r w:rsidRPr="00B01FB5">
        <w:rPr>
          <w:sz w:val="28"/>
          <w:szCs w:val="28"/>
          <w:lang w:val="ru-RU"/>
        </w:rPr>
        <w:t>об’єкта</w:t>
      </w:r>
      <w:proofErr w:type="spellEnd"/>
      <w:r w:rsidRPr="00B01FB5">
        <w:rPr>
          <w:sz w:val="28"/>
          <w:szCs w:val="28"/>
          <w:lang w:val="ru-RU"/>
        </w:rPr>
        <w:t xml:space="preserve"> </w:t>
      </w:r>
      <w:proofErr w:type="spellStart"/>
      <w:r w:rsidRPr="00B01FB5">
        <w:rPr>
          <w:sz w:val="28"/>
          <w:szCs w:val="28"/>
          <w:lang w:val="ru-RU"/>
        </w:rPr>
        <w:t>керування</w:t>
      </w:r>
      <w:proofErr w:type="spellEnd"/>
      <w:r w:rsidRPr="00B01FB5">
        <w:rPr>
          <w:sz w:val="28"/>
          <w:szCs w:val="28"/>
          <w:lang w:val="ru-RU"/>
        </w:rPr>
        <w:t xml:space="preserve"> — </w:t>
      </w:r>
      <w:proofErr w:type="spellStart"/>
      <w:r w:rsidRPr="00B01FB5">
        <w:rPr>
          <w:sz w:val="28"/>
          <w:szCs w:val="28"/>
          <w:lang w:val="ru-RU"/>
        </w:rPr>
        <w:t>ректифікаційної</w:t>
      </w:r>
      <w:proofErr w:type="spellEnd"/>
      <w:r w:rsidRPr="00B01FB5">
        <w:rPr>
          <w:sz w:val="28"/>
          <w:szCs w:val="28"/>
          <w:lang w:val="ru-RU"/>
        </w:rPr>
        <w:t xml:space="preserve"> колони, яка </w:t>
      </w:r>
      <w:proofErr w:type="spellStart"/>
      <w:r w:rsidRPr="00B01FB5">
        <w:rPr>
          <w:sz w:val="28"/>
          <w:szCs w:val="28"/>
          <w:lang w:val="ru-RU"/>
        </w:rPr>
        <w:t>також</w:t>
      </w:r>
      <w:proofErr w:type="spellEnd"/>
      <w:r w:rsidRPr="00B01FB5">
        <w:rPr>
          <w:sz w:val="28"/>
          <w:szCs w:val="28"/>
          <w:lang w:val="ru-RU"/>
        </w:rPr>
        <w:t xml:space="preserve"> представлена </w:t>
      </w:r>
      <w:proofErr w:type="spellStart"/>
      <w:r w:rsidRPr="00B01FB5">
        <w:rPr>
          <w:sz w:val="28"/>
          <w:szCs w:val="28"/>
          <w:lang w:val="ru-RU"/>
        </w:rPr>
        <w:t>інерційною</w:t>
      </w:r>
      <w:proofErr w:type="spellEnd"/>
      <w:r w:rsidRPr="00B01FB5">
        <w:rPr>
          <w:sz w:val="28"/>
          <w:szCs w:val="28"/>
          <w:lang w:val="ru-RU"/>
        </w:rPr>
        <w:t xml:space="preserve"> </w:t>
      </w:r>
      <w:proofErr w:type="spellStart"/>
      <w:r w:rsidRPr="00B01FB5">
        <w:rPr>
          <w:sz w:val="28"/>
          <w:szCs w:val="28"/>
          <w:lang w:val="ru-RU"/>
        </w:rPr>
        <w:t>ланкою</w:t>
      </w:r>
      <w:proofErr w:type="spellEnd"/>
      <w:r w:rsidRPr="00B01FB5">
        <w:rPr>
          <w:sz w:val="28"/>
          <w:szCs w:val="28"/>
          <w:lang w:val="ru-RU"/>
        </w:rPr>
        <w:t xml:space="preserve"> </w:t>
      </w:r>
      <w:proofErr w:type="spellStart"/>
      <w:r w:rsidRPr="00B01FB5">
        <w:rPr>
          <w:sz w:val="28"/>
          <w:szCs w:val="28"/>
          <w:lang w:val="ru-RU"/>
        </w:rPr>
        <w:t>першого</w:t>
      </w:r>
      <w:proofErr w:type="spellEnd"/>
      <w:r w:rsidRPr="00B01FB5">
        <w:rPr>
          <w:sz w:val="28"/>
          <w:szCs w:val="28"/>
          <w:lang w:val="ru-RU"/>
        </w:rPr>
        <w:t xml:space="preserve"> порядку.</w:t>
      </w:r>
      <w:proofErr w:type="gramEnd"/>
      <w:r w:rsidRPr="00B01FB5">
        <w:rPr>
          <w:sz w:val="28"/>
          <w:szCs w:val="28"/>
          <w:lang w:val="ru-RU"/>
        </w:rPr>
        <w:t xml:space="preserve"> На </w:t>
      </w:r>
      <w:proofErr w:type="spellStart"/>
      <w:r w:rsidRPr="00B01FB5">
        <w:rPr>
          <w:sz w:val="28"/>
          <w:szCs w:val="28"/>
          <w:lang w:val="ru-RU"/>
        </w:rPr>
        <w:t>виході</w:t>
      </w:r>
      <w:proofErr w:type="spellEnd"/>
      <w:r w:rsidRPr="00B01FB5">
        <w:rPr>
          <w:sz w:val="28"/>
          <w:szCs w:val="28"/>
          <w:lang w:val="ru-RU"/>
        </w:rPr>
        <w:t xml:space="preserve"> </w:t>
      </w:r>
      <w:proofErr w:type="spellStart"/>
      <w:r w:rsidRPr="00B01FB5">
        <w:rPr>
          <w:sz w:val="28"/>
          <w:szCs w:val="28"/>
          <w:lang w:val="ru-RU"/>
        </w:rPr>
        <w:t>формується</w:t>
      </w:r>
      <w:proofErr w:type="spellEnd"/>
      <w:r w:rsidRPr="00B01FB5">
        <w:rPr>
          <w:sz w:val="28"/>
          <w:szCs w:val="28"/>
          <w:lang w:val="ru-RU"/>
        </w:rPr>
        <w:t xml:space="preserve"> температура у </w:t>
      </w:r>
      <w:proofErr w:type="spellStart"/>
      <w:r w:rsidRPr="00B01FB5">
        <w:rPr>
          <w:sz w:val="28"/>
          <w:szCs w:val="28"/>
          <w:lang w:val="ru-RU"/>
        </w:rPr>
        <w:t>верхній</w:t>
      </w:r>
      <w:proofErr w:type="spellEnd"/>
      <w:r w:rsidRPr="00B01FB5">
        <w:rPr>
          <w:sz w:val="28"/>
          <w:szCs w:val="28"/>
          <w:lang w:val="ru-RU"/>
        </w:rPr>
        <w:t xml:space="preserve"> </w:t>
      </w:r>
      <w:proofErr w:type="spellStart"/>
      <w:r w:rsidRPr="00B01FB5">
        <w:rPr>
          <w:sz w:val="28"/>
          <w:szCs w:val="28"/>
          <w:lang w:val="ru-RU"/>
        </w:rPr>
        <w:t>частині</w:t>
      </w:r>
      <w:proofErr w:type="spellEnd"/>
      <w:r w:rsidRPr="00B01FB5">
        <w:rPr>
          <w:sz w:val="28"/>
          <w:szCs w:val="28"/>
          <w:lang w:val="ru-RU"/>
        </w:rPr>
        <w:t xml:space="preserve"> колони </w:t>
      </w:r>
      <w:proofErr w:type="spellStart"/>
      <w:r w:rsidR="00363008">
        <w:rPr>
          <w:sz w:val="28"/>
          <w:szCs w:val="28"/>
          <w:lang w:val="ru-RU"/>
        </w:rPr>
        <w:t>Ttop</w:t>
      </w:r>
      <w:proofErr w:type="spellEnd"/>
      <w:r w:rsidRPr="00B01FB5">
        <w:rPr>
          <w:sz w:val="28"/>
          <w:szCs w:val="28"/>
          <w:lang w:val="ru-RU"/>
        </w:rPr>
        <w:t>​.</w:t>
      </w:r>
    </w:p>
    <w:p w:rsidR="00B01FB5" w:rsidRPr="00B01FB5" w:rsidRDefault="00B01FB5" w:rsidP="00B01FB5">
      <w:pPr>
        <w:rPr>
          <w:sz w:val="28"/>
          <w:szCs w:val="28"/>
          <w:lang w:val="ru-RU"/>
        </w:rPr>
      </w:pPr>
      <w:proofErr w:type="spellStart"/>
      <w:r w:rsidRPr="00B01FB5">
        <w:rPr>
          <w:sz w:val="28"/>
          <w:szCs w:val="28"/>
          <w:lang w:val="ru-RU"/>
        </w:rPr>
        <w:t>Отриманий</w:t>
      </w:r>
      <w:proofErr w:type="spellEnd"/>
      <w:r w:rsidRPr="00B01FB5">
        <w:rPr>
          <w:sz w:val="28"/>
          <w:szCs w:val="28"/>
          <w:lang w:val="ru-RU"/>
        </w:rPr>
        <w:t xml:space="preserve"> сигнал </w:t>
      </w:r>
      <w:proofErr w:type="spellStart"/>
      <w:r w:rsidRPr="00B01FB5">
        <w:rPr>
          <w:sz w:val="28"/>
          <w:szCs w:val="28"/>
          <w:lang w:val="ru-RU"/>
        </w:rPr>
        <w:t>передається</w:t>
      </w:r>
      <w:proofErr w:type="spellEnd"/>
      <w:r w:rsidRPr="00B01FB5">
        <w:rPr>
          <w:sz w:val="28"/>
          <w:szCs w:val="28"/>
          <w:lang w:val="ru-RU"/>
        </w:rPr>
        <w:t xml:space="preserve"> у канал </w:t>
      </w:r>
      <w:proofErr w:type="spellStart"/>
      <w:r w:rsidRPr="00B01FB5">
        <w:rPr>
          <w:sz w:val="28"/>
          <w:szCs w:val="28"/>
          <w:lang w:val="ru-RU"/>
        </w:rPr>
        <w:t>зворотного</w:t>
      </w:r>
      <w:proofErr w:type="spellEnd"/>
      <w:r w:rsidRPr="00B01FB5">
        <w:rPr>
          <w:sz w:val="28"/>
          <w:szCs w:val="28"/>
          <w:lang w:val="ru-RU"/>
        </w:rPr>
        <w:t xml:space="preserve"> </w:t>
      </w:r>
      <w:proofErr w:type="spellStart"/>
      <w:r w:rsidRPr="00B01FB5">
        <w:rPr>
          <w:sz w:val="28"/>
          <w:szCs w:val="28"/>
          <w:lang w:val="ru-RU"/>
        </w:rPr>
        <w:t>зв’язку</w:t>
      </w:r>
      <w:proofErr w:type="spellEnd"/>
      <w:r w:rsidRPr="00B01FB5">
        <w:rPr>
          <w:sz w:val="28"/>
          <w:szCs w:val="28"/>
          <w:lang w:val="ru-RU"/>
        </w:rPr>
        <w:t xml:space="preserve"> та </w:t>
      </w:r>
      <w:proofErr w:type="spellStart"/>
      <w:r w:rsidRPr="00B01FB5">
        <w:rPr>
          <w:sz w:val="28"/>
          <w:szCs w:val="28"/>
          <w:lang w:val="ru-RU"/>
        </w:rPr>
        <w:t>одночасно</w:t>
      </w:r>
      <w:proofErr w:type="spellEnd"/>
      <w:r w:rsidRPr="00B01FB5">
        <w:rPr>
          <w:sz w:val="28"/>
          <w:szCs w:val="28"/>
          <w:lang w:val="ru-RU"/>
        </w:rPr>
        <w:t xml:space="preserve"> </w:t>
      </w:r>
      <w:proofErr w:type="spellStart"/>
      <w:r w:rsidRPr="00B01FB5">
        <w:rPr>
          <w:sz w:val="28"/>
          <w:szCs w:val="28"/>
          <w:lang w:val="ru-RU"/>
        </w:rPr>
        <w:t>подається</w:t>
      </w:r>
      <w:proofErr w:type="spellEnd"/>
      <w:r w:rsidRPr="00B01FB5">
        <w:rPr>
          <w:sz w:val="28"/>
          <w:szCs w:val="28"/>
          <w:lang w:val="ru-RU"/>
        </w:rPr>
        <w:t xml:space="preserve"> на блок </w:t>
      </w:r>
      <w:proofErr w:type="spellStart"/>
      <w:r w:rsidRPr="00B01FB5">
        <w:rPr>
          <w:sz w:val="28"/>
          <w:szCs w:val="28"/>
          <w:lang w:val="ru-RU"/>
        </w:rPr>
        <w:t>Scope</w:t>
      </w:r>
      <w:proofErr w:type="spellEnd"/>
      <w:r w:rsidRPr="00B01FB5">
        <w:rPr>
          <w:sz w:val="28"/>
          <w:szCs w:val="28"/>
          <w:lang w:val="ru-RU"/>
        </w:rPr>
        <w:t xml:space="preserve">, </w:t>
      </w:r>
      <w:proofErr w:type="spellStart"/>
      <w:r w:rsidRPr="00B01FB5">
        <w:rPr>
          <w:sz w:val="28"/>
          <w:szCs w:val="28"/>
          <w:lang w:val="ru-RU"/>
        </w:rPr>
        <w:t>що</w:t>
      </w:r>
      <w:proofErr w:type="spellEnd"/>
      <w:r w:rsidRPr="00B01FB5">
        <w:rPr>
          <w:sz w:val="28"/>
          <w:szCs w:val="28"/>
          <w:lang w:val="ru-RU"/>
        </w:rPr>
        <w:t xml:space="preserve"> </w:t>
      </w:r>
      <w:proofErr w:type="spellStart"/>
      <w:r w:rsidRPr="00B01FB5">
        <w:rPr>
          <w:sz w:val="28"/>
          <w:szCs w:val="28"/>
          <w:lang w:val="ru-RU"/>
        </w:rPr>
        <w:t>дозволяє</w:t>
      </w:r>
      <w:proofErr w:type="spellEnd"/>
      <w:r w:rsidRPr="00B01FB5">
        <w:rPr>
          <w:sz w:val="28"/>
          <w:szCs w:val="28"/>
          <w:lang w:val="ru-RU"/>
        </w:rPr>
        <w:t xml:space="preserve"> </w:t>
      </w:r>
      <w:proofErr w:type="spellStart"/>
      <w:r w:rsidRPr="00B01FB5">
        <w:rPr>
          <w:sz w:val="28"/>
          <w:szCs w:val="28"/>
          <w:lang w:val="ru-RU"/>
        </w:rPr>
        <w:t>спостерігати</w:t>
      </w:r>
      <w:proofErr w:type="spellEnd"/>
      <w:r w:rsidRPr="00B01FB5">
        <w:rPr>
          <w:sz w:val="28"/>
          <w:szCs w:val="28"/>
          <w:lang w:val="ru-RU"/>
        </w:rPr>
        <w:t xml:space="preserve"> </w:t>
      </w:r>
      <w:proofErr w:type="spellStart"/>
      <w:r w:rsidRPr="00B01FB5">
        <w:rPr>
          <w:sz w:val="28"/>
          <w:szCs w:val="28"/>
          <w:lang w:val="ru-RU"/>
        </w:rPr>
        <w:t>перехідні</w:t>
      </w:r>
      <w:proofErr w:type="spellEnd"/>
      <w:r w:rsidRPr="00B01FB5">
        <w:rPr>
          <w:sz w:val="28"/>
          <w:szCs w:val="28"/>
          <w:lang w:val="ru-RU"/>
        </w:rPr>
        <w:t xml:space="preserve"> </w:t>
      </w:r>
      <w:proofErr w:type="spellStart"/>
      <w:r w:rsidRPr="00B01FB5">
        <w:rPr>
          <w:sz w:val="28"/>
          <w:szCs w:val="28"/>
          <w:lang w:val="ru-RU"/>
        </w:rPr>
        <w:t>процеси</w:t>
      </w:r>
      <w:proofErr w:type="spellEnd"/>
      <w:r w:rsidRPr="00B01FB5">
        <w:rPr>
          <w:sz w:val="28"/>
          <w:szCs w:val="28"/>
          <w:lang w:val="ru-RU"/>
        </w:rPr>
        <w:t xml:space="preserve"> </w:t>
      </w:r>
      <w:proofErr w:type="spellStart"/>
      <w:proofErr w:type="gramStart"/>
      <w:r w:rsidRPr="00B01FB5">
        <w:rPr>
          <w:sz w:val="28"/>
          <w:szCs w:val="28"/>
          <w:lang w:val="ru-RU"/>
        </w:rPr>
        <w:t>п</w:t>
      </w:r>
      <w:proofErr w:type="gramEnd"/>
      <w:r w:rsidRPr="00B01FB5">
        <w:rPr>
          <w:sz w:val="28"/>
          <w:szCs w:val="28"/>
          <w:lang w:val="ru-RU"/>
        </w:rPr>
        <w:t>ід</w:t>
      </w:r>
      <w:proofErr w:type="spellEnd"/>
      <w:r w:rsidRPr="00B01FB5">
        <w:rPr>
          <w:sz w:val="28"/>
          <w:szCs w:val="28"/>
          <w:lang w:val="ru-RU"/>
        </w:rPr>
        <w:t xml:space="preserve"> час </w:t>
      </w:r>
      <w:proofErr w:type="spellStart"/>
      <w:r w:rsidRPr="00B01FB5">
        <w:rPr>
          <w:sz w:val="28"/>
          <w:szCs w:val="28"/>
          <w:lang w:val="ru-RU"/>
        </w:rPr>
        <w:t>моделювання</w:t>
      </w:r>
      <w:proofErr w:type="spellEnd"/>
      <w:r w:rsidRPr="00B01FB5">
        <w:rPr>
          <w:sz w:val="28"/>
          <w:szCs w:val="28"/>
          <w:lang w:val="ru-RU"/>
        </w:rPr>
        <w:t>.</w:t>
      </w:r>
    </w:p>
    <w:p w:rsidR="00B01FB5" w:rsidRPr="00B01FB5" w:rsidRDefault="00B01FB5" w:rsidP="00B01FB5">
      <w:pPr>
        <w:rPr>
          <w:sz w:val="28"/>
          <w:szCs w:val="28"/>
          <w:lang w:val="ru-RU"/>
        </w:rPr>
      </w:pPr>
      <w:r w:rsidRPr="00B01FB5">
        <w:rPr>
          <w:sz w:val="28"/>
          <w:szCs w:val="28"/>
          <w:lang w:val="ru-RU"/>
        </w:rPr>
        <w:t xml:space="preserve">Таким чином, схема </w:t>
      </w:r>
      <w:proofErr w:type="spellStart"/>
      <w:r w:rsidRPr="00B01FB5">
        <w:rPr>
          <w:sz w:val="28"/>
          <w:szCs w:val="28"/>
          <w:lang w:val="ru-RU"/>
        </w:rPr>
        <w:t>відображає</w:t>
      </w:r>
      <w:proofErr w:type="spellEnd"/>
      <w:r w:rsidRPr="00B01FB5">
        <w:rPr>
          <w:sz w:val="28"/>
          <w:szCs w:val="28"/>
          <w:lang w:val="ru-RU"/>
        </w:rPr>
        <w:t xml:space="preserve"> </w:t>
      </w:r>
      <w:proofErr w:type="spellStart"/>
      <w:r w:rsidRPr="00B01FB5">
        <w:rPr>
          <w:sz w:val="28"/>
          <w:szCs w:val="28"/>
          <w:lang w:val="ru-RU"/>
        </w:rPr>
        <w:t>повний</w:t>
      </w:r>
      <w:proofErr w:type="spellEnd"/>
      <w:r w:rsidRPr="00B01FB5">
        <w:rPr>
          <w:sz w:val="28"/>
          <w:szCs w:val="28"/>
          <w:lang w:val="ru-RU"/>
        </w:rPr>
        <w:t xml:space="preserve"> </w:t>
      </w:r>
      <w:proofErr w:type="spellStart"/>
      <w:r w:rsidRPr="00B01FB5">
        <w:rPr>
          <w:sz w:val="28"/>
          <w:szCs w:val="28"/>
          <w:lang w:val="ru-RU"/>
        </w:rPr>
        <w:t>замкнений</w:t>
      </w:r>
      <w:proofErr w:type="spellEnd"/>
      <w:r w:rsidRPr="00B01FB5">
        <w:rPr>
          <w:sz w:val="28"/>
          <w:szCs w:val="28"/>
          <w:lang w:val="ru-RU"/>
        </w:rPr>
        <w:t xml:space="preserve"> контур </w:t>
      </w:r>
      <w:proofErr w:type="spellStart"/>
      <w:r w:rsidRPr="00B01FB5">
        <w:rPr>
          <w:sz w:val="28"/>
          <w:szCs w:val="28"/>
          <w:lang w:val="ru-RU"/>
        </w:rPr>
        <w:t>регулювання</w:t>
      </w:r>
      <w:proofErr w:type="spellEnd"/>
      <w:r w:rsidRPr="00B01FB5">
        <w:rPr>
          <w:sz w:val="28"/>
          <w:szCs w:val="28"/>
          <w:lang w:val="ru-RU"/>
        </w:rPr>
        <w:t xml:space="preserve"> </w:t>
      </w:r>
      <w:proofErr w:type="spellStart"/>
      <w:r w:rsidRPr="00B01FB5">
        <w:rPr>
          <w:sz w:val="28"/>
          <w:szCs w:val="28"/>
          <w:lang w:val="ru-RU"/>
        </w:rPr>
        <w:t>температури</w:t>
      </w:r>
      <w:proofErr w:type="spellEnd"/>
      <w:r w:rsidRPr="00B01FB5">
        <w:rPr>
          <w:sz w:val="28"/>
          <w:szCs w:val="28"/>
          <w:lang w:val="ru-RU"/>
        </w:rPr>
        <w:t xml:space="preserve">, </w:t>
      </w:r>
      <w:proofErr w:type="spellStart"/>
      <w:r w:rsidRPr="00B01FB5">
        <w:rPr>
          <w:sz w:val="28"/>
          <w:szCs w:val="28"/>
          <w:lang w:val="ru-RU"/>
        </w:rPr>
        <w:t>що</w:t>
      </w:r>
      <w:proofErr w:type="spellEnd"/>
      <w:r w:rsidRPr="00B01FB5">
        <w:rPr>
          <w:sz w:val="28"/>
          <w:szCs w:val="28"/>
          <w:lang w:val="ru-RU"/>
        </w:rPr>
        <w:t xml:space="preserve"> </w:t>
      </w:r>
      <w:proofErr w:type="spellStart"/>
      <w:r w:rsidRPr="00B01FB5">
        <w:rPr>
          <w:sz w:val="28"/>
          <w:szCs w:val="28"/>
          <w:lang w:val="ru-RU"/>
        </w:rPr>
        <w:t>використовується</w:t>
      </w:r>
      <w:proofErr w:type="spellEnd"/>
      <w:r w:rsidRPr="00B01FB5">
        <w:rPr>
          <w:sz w:val="28"/>
          <w:szCs w:val="28"/>
          <w:lang w:val="ru-RU"/>
        </w:rPr>
        <w:t xml:space="preserve"> для </w:t>
      </w:r>
      <w:proofErr w:type="spellStart"/>
      <w:r w:rsidRPr="00B01FB5">
        <w:rPr>
          <w:sz w:val="28"/>
          <w:szCs w:val="28"/>
          <w:lang w:val="ru-RU"/>
        </w:rPr>
        <w:t>подальшого</w:t>
      </w:r>
      <w:proofErr w:type="spellEnd"/>
      <w:r w:rsidRPr="00B01FB5">
        <w:rPr>
          <w:sz w:val="28"/>
          <w:szCs w:val="28"/>
          <w:lang w:val="ru-RU"/>
        </w:rPr>
        <w:t xml:space="preserve"> </w:t>
      </w:r>
      <w:proofErr w:type="spellStart"/>
      <w:proofErr w:type="gramStart"/>
      <w:r w:rsidRPr="00B01FB5">
        <w:rPr>
          <w:sz w:val="28"/>
          <w:szCs w:val="28"/>
          <w:lang w:val="ru-RU"/>
        </w:rPr>
        <w:t>досл</w:t>
      </w:r>
      <w:proofErr w:type="gramEnd"/>
      <w:r w:rsidRPr="00B01FB5">
        <w:rPr>
          <w:sz w:val="28"/>
          <w:szCs w:val="28"/>
          <w:lang w:val="ru-RU"/>
        </w:rPr>
        <w:t>ідження</w:t>
      </w:r>
      <w:proofErr w:type="spellEnd"/>
      <w:r w:rsidRPr="00B01FB5">
        <w:rPr>
          <w:sz w:val="28"/>
          <w:szCs w:val="28"/>
          <w:lang w:val="ru-RU"/>
        </w:rPr>
        <w:t xml:space="preserve"> </w:t>
      </w:r>
      <w:proofErr w:type="spellStart"/>
      <w:r w:rsidRPr="00B01FB5">
        <w:rPr>
          <w:sz w:val="28"/>
          <w:szCs w:val="28"/>
          <w:lang w:val="ru-RU"/>
        </w:rPr>
        <w:t>динаміки</w:t>
      </w:r>
      <w:proofErr w:type="spellEnd"/>
      <w:r w:rsidRPr="00B01FB5">
        <w:rPr>
          <w:sz w:val="28"/>
          <w:szCs w:val="28"/>
          <w:lang w:val="ru-RU"/>
        </w:rPr>
        <w:t xml:space="preserve"> </w:t>
      </w:r>
      <w:proofErr w:type="spellStart"/>
      <w:r w:rsidRPr="00B01FB5">
        <w:rPr>
          <w:sz w:val="28"/>
          <w:szCs w:val="28"/>
          <w:lang w:val="ru-RU"/>
        </w:rPr>
        <w:t>системи</w:t>
      </w:r>
      <w:proofErr w:type="spellEnd"/>
      <w:r w:rsidRPr="00B01FB5">
        <w:rPr>
          <w:sz w:val="28"/>
          <w:szCs w:val="28"/>
          <w:lang w:val="ru-RU"/>
        </w:rPr>
        <w:t xml:space="preserve"> </w:t>
      </w:r>
      <w:proofErr w:type="spellStart"/>
      <w:r w:rsidRPr="00B01FB5">
        <w:rPr>
          <w:sz w:val="28"/>
          <w:szCs w:val="28"/>
          <w:lang w:val="ru-RU"/>
        </w:rPr>
        <w:t>керування</w:t>
      </w:r>
      <w:proofErr w:type="spellEnd"/>
      <w:r w:rsidRPr="00B01FB5">
        <w:rPr>
          <w:sz w:val="28"/>
          <w:szCs w:val="28"/>
          <w:lang w:val="ru-RU"/>
        </w:rPr>
        <w:t>.</w:t>
      </w:r>
    </w:p>
    <w:p w:rsidR="007A3DA2" w:rsidRPr="00086A09" w:rsidRDefault="007A3DA2" w:rsidP="00086A09">
      <w:pPr>
        <w:pStyle w:val="aff"/>
        <w:spacing w:before="0" w:beforeAutospacing="0" w:after="0" w:line="360" w:lineRule="auto"/>
        <w:ind w:firstLine="709"/>
        <w:jc w:val="both"/>
        <w:rPr>
          <w:sz w:val="28"/>
          <w:szCs w:val="28"/>
        </w:rPr>
      </w:pPr>
      <w:r w:rsidRPr="00086A09">
        <w:rPr>
          <w:sz w:val="28"/>
          <w:szCs w:val="28"/>
        </w:rPr>
        <w:t>Отже, модель системи регулювання ректифікаційної колони побудована як замкнена система зі зворотним зв’язком, що включає регулятор, виконавчий механізм, об’єкт керування та вимірювальний канал. Встановлено, що динаміка температурних контурів має інерційний характер, а якість регулювання визначається параметрами регулятора та інтенсивністю збурень. Отримані положення є основою для проведення дослідження перехідних процесів у наступному підрозділі.</w:t>
      </w:r>
    </w:p>
    <w:p w:rsidR="00F44700" w:rsidRDefault="00B172C4" w:rsidP="00B172C4">
      <w:pPr>
        <w:pStyle w:val="2"/>
        <w:tabs>
          <w:tab w:val="clear" w:pos="576"/>
        </w:tabs>
        <w:rPr>
          <w:rFonts w:ascii="Times New Roman" w:hAnsi="Times New Roman" w:cs="Times New Roman"/>
          <w:i w:val="0"/>
        </w:rPr>
      </w:pPr>
      <w:r w:rsidRPr="00B172C4">
        <w:rPr>
          <w:rFonts w:ascii="Times New Roman" w:hAnsi="Times New Roman" w:cs="Times New Roman"/>
          <w:bCs w:val="0"/>
          <w:i w:val="0"/>
          <w:iCs w:val="0"/>
        </w:rPr>
        <w:t>4</w:t>
      </w:r>
      <w:r w:rsidRPr="00B172C4">
        <w:rPr>
          <w:rFonts w:ascii="Times New Roman" w:hAnsi="Times New Roman" w:cs="Times New Roman"/>
          <w:b w:val="0"/>
          <w:bCs w:val="0"/>
          <w:i w:val="0"/>
          <w:iCs w:val="0"/>
        </w:rPr>
        <w:t>.</w:t>
      </w:r>
      <w:r>
        <w:rPr>
          <w:rFonts w:ascii="Times New Roman" w:hAnsi="Times New Roman" w:cs="Times New Roman"/>
          <w:i w:val="0"/>
        </w:rPr>
        <w:t xml:space="preserve">4 </w:t>
      </w:r>
      <w:r w:rsidR="00F44700" w:rsidRPr="00B172C4">
        <w:rPr>
          <w:rFonts w:ascii="Times New Roman" w:hAnsi="Times New Roman" w:cs="Times New Roman"/>
          <w:i w:val="0"/>
        </w:rPr>
        <w:t>Дослідження перехідних процесів системи керування</w:t>
      </w:r>
    </w:p>
    <w:p w:rsidR="00B172C4" w:rsidRPr="00B172C4" w:rsidRDefault="00B172C4" w:rsidP="00B172C4">
      <w:pPr>
        <w:pStyle w:val="a3"/>
        <w:ind w:left="576" w:hanging="576"/>
        <w:rPr>
          <w:lang w:eastAsia="ar-SA"/>
        </w:rPr>
      </w:pP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Після побудови математичної моделі ректифікаційної колони та створення імітаційної моделі системи керування виконується дослідження динамічних характеристик об’єкта та системи регулювання. Метою цього етапу є визначення реакції системи на зміну керуючих впливів та зовнішніх збурень, а також оцінка стійкості та якості процесу керування.</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 xml:space="preserve">Перехідні процеси виникають у системі при порушенні стаціонарного режиму роботи, коли змінюється задане значення параметра або з’являється зовнішній </w:t>
      </w:r>
      <w:proofErr w:type="spellStart"/>
      <w:r w:rsidRPr="00B172C4">
        <w:rPr>
          <w:sz w:val="28"/>
          <w:szCs w:val="28"/>
        </w:rPr>
        <w:t>збурюючий</w:t>
      </w:r>
      <w:proofErr w:type="spellEnd"/>
      <w:r w:rsidRPr="00B172C4">
        <w:rPr>
          <w:sz w:val="28"/>
          <w:szCs w:val="28"/>
        </w:rPr>
        <w:t xml:space="preserve"> вплив. Для ректифікаційної установки такими </w:t>
      </w:r>
      <w:r w:rsidRPr="00B172C4">
        <w:rPr>
          <w:sz w:val="28"/>
          <w:szCs w:val="28"/>
        </w:rPr>
        <w:lastRenderedPageBreak/>
        <w:t>впливами можуть бути зміна витрати або складу сировини, температури теплоносіїв, навантаження установки або зміна режиму роботи.</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У процесі дослідження аналізуються як властивості самого об’єкта керування, так і робота замкненої системи регулювання.</w:t>
      </w:r>
    </w:p>
    <w:p w:rsidR="00F44700" w:rsidRPr="00B172C4" w:rsidRDefault="00F44700" w:rsidP="00B172C4">
      <w:pPr>
        <w:pStyle w:val="3"/>
        <w:spacing w:line="360" w:lineRule="auto"/>
        <w:ind w:left="0" w:firstLine="709"/>
      </w:pPr>
      <w:r w:rsidRPr="00B172C4">
        <w:t>4.4.1 Перехідна характеристика еквівалентного об’єкта керування</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На першому етапі досліджується реакція еквівалентного об’єкта керування на ступінчасту зміну керуючого впливу. Така характеристика дозволяє оцінити інерційність процесу та швидкість встановлення нового режиму.</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У моделі подається одиничний ступінчастий сигнал на вхід об’єкта, після чого аналізується зміна вихідного параметра у часі. Отриманий графік називається перехідною характеристикою об’єкта.</w:t>
      </w:r>
    </w:p>
    <w:p w:rsidR="005C1BDC" w:rsidRPr="00B172C4" w:rsidRDefault="005C1BDC" w:rsidP="00B172C4">
      <w:pPr>
        <w:pStyle w:val="aff"/>
        <w:spacing w:before="0" w:beforeAutospacing="0" w:after="0" w:line="360" w:lineRule="auto"/>
        <w:ind w:firstLine="709"/>
        <w:jc w:val="center"/>
        <w:rPr>
          <w:rStyle w:val="aff4"/>
          <w:b w:val="0"/>
          <w:sz w:val="28"/>
          <w:szCs w:val="28"/>
        </w:rPr>
      </w:pPr>
      <w:r w:rsidRPr="00B172C4">
        <w:rPr>
          <w:noProof/>
          <w:sz w:val="28"/>
          <w:szCs w:val="28"/>
          <w:lang w:val="ru-RU"/>
        </w:rPr>
        <w:drawing>
          <wp:inline distT="0" distB="0" distL="0" distR="0" wp14:anchorId="13A27FDA" wp14:editId="5C0F9A79">
            <wp:extent cx="4213860" cy="31089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3860" cy="3108960"/>
                    </a:xfrm>
                    <a:prstGeom prst="rect">
                      <a:avLst/>
                    </a:prstGeom>
                    <a:noFill/>
                    <a:ln>
                      <a:noFill/>
                    </a:ln>
                  </pic:spPr>
                </pic:pic>
              </a:graphicData>
            </a:graphic>
          </wp:inline>
        </w:drawing>
      </w:r>
    </w:p>
    <w:p w:rsidR="00F44700" w:rsidRPr="00B172C4" w:rsidRDefault="00F44700" w:rsidP="00B172C4">
      <w:pPr>
        <w:pStyle w:val="aff"/>
        <w:spacing w:before="0" w:beforeAutospacing="0" w:after="0" w:line="360" w:lineRule="auto"/>
        <w:ind w:firstLine="709"/>
        <w:jc w:val="both"/>
        <w:rPr>
          <w:sz w:val="28"/>
          <w:szCs w:val="28"/>
        </w:rPr>
      </w:pPr>
      <w:r w:rsidRPr="00B172C4">
        <w:rPr>
          <w:rStyle w:val="aff4"/>
          <w:b w:val="0"/>
          <w:sz w:val="28"/>
          <w:szCs w:val="28"/>
        </w:rPr>
        <w:t>Рисунок 4.5 – Перехідна характеристика еквівалентного об’єкта керування</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 xml:space="preserve">Після подачі керуючого впливу вихідна величина змінюється поступово, без миттєвого стрибка, що пояснюється значною теплоємністю та інерційністю технологічного обладнання. Параметр </w:t>
      </w:r>
      <w:proofErr w:type="spellStart"/>
      <w:r w:rsidRPr="00B172C4">
        <w:rPr>
          <w:sz w:val="28"/>
          <w:szCs w:val="28"/>
        </w:rPr>
        <w:t>асимптотично</w:t>
      </w:r>
      <w:proofErr w:type="spellEnd"/>
      <w:r w:rsidRPr="00B172C4">
        <w:rPr>
          <w:sz w:val="28"/>
          <w:szCs w:val="28"/>
        </w:rPr>
        <w:t xml:space="preserve"> наближається до нового встановленого значення.</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За графіком визначаються основні динамічні показники:</w:t>
      </w:r>
    </w:p>
    <w:p w:rsidR="00F44700" w:rsidRPr="00B172C4" w:rsidRDefault="00F44700" w:rsidP="00B172C4">
      <w:pPr>
        <w:pStyle w:val="aff"/>
        <w:numPr>
          <w:ilvl w:val="0"/>
          <w:numId w:val="9"/>
        </w:numPr>
        <w:spacing w:before="0" w:beforeAutospacing="0" w:after="0" w:line="360" w:lineRule="auto"/>
        <w:ind w:left="0" w:firstLine="709"/>
        <w:jc w:val="both"/>
        <w:rPr>
          <w:sz w:val="28"/>
          <w:szCs w:val="28"/>
        </w:rPr>
      </w:pPr>
      <w:r w:rsidRPr="00B172C4">
        <w:rPr>
          <w:sz w:val="28"/>
          <w:szCs w:val="28"/>
        </w:rPr>
        <w:lastRenderedPageBreak/>
        <w:t>стала часу об’єкта;</w:t>
      </w:r>
    </w:p>
    <w:p w:rsidR="00F44700" w:rsidRPr="00B172C4" w:rsidRDefault="00F44700" w:rsidP="00B172C4">
      <w:pPr>
        <w:pStyle w:val="aff"/>
        <w:numPr>
          <w:ilvl w:val="0"/>
          <w:numId w:val="9"/>
        </w:numPr>
        <w:spacing w:before="0" w:beforeAutospacing="0" w:after="0" w:line="360" w:lineRule="auto"/>
        <w:ind w:left="0" w:firstLine="709"/>
        <w:jc w:val="both"/>
        <w:rPr>
          <w:sz w:val="28"/>
          <w:szCs w:val="28"/>
        </w:rPr>
      </w:pPr>
      <w:r w:rsidRPr="00B172C4">
        <w:rPr>
          <w:sz w:val="28"/>
          <w:szCs w:val="28"/>
        </w:rPr>
        <w:t>час встановлення режиму;</w:t>
      </w:r>
    </w:p>
    <w:p w:rsidR="00F44700" w:rsidRPr="00B172C4" w:rsidRDefault="00F44700" w:rsidP="00B172C4">
      <w:pPr>
        <w:pStyle w:val="aff"/>
        <w:numPr>
          <w:ilvl w:val="0"/>
          <w:numId w:val="9"/>
        </w:numPr>
        <w:spacing w:before="0" w:beforeAutospacing="0" w:after="0" w:line="360" w:lineRule="auto"/>
        <w:ind w:left="0" w:firstLine="709"/>
        <w:jc w:val="both"/>
        <w:rPr>
          <w:sz w:val="28"/>
          <w:szCs w:val="28"/>
        </w:rPr>
      </w:pPr>
      <w:r w:rsidRPr="00B172C4">
        <w:rPr>
          <w:sz w:val="28"/>
          <w:szCs w:val="28"/>
        </w:rPr>
        <w:t>характер зміни параметра;</w:t>
      </w:r>
    </w:p>
    <w:p w:rsidR="00F44700" w:rsidRPr="00B172C4" w:rsidRDefault="00F44700" w:rsidP="00B172C4">
      <w:pPr>
        <w:pStyle w:val="aff"/>
        <w:numPr>
          <w:ilvl w:val="0"/>
          <w:numId w:val="9"/>
        </w:numPr>
        <w:spacing w:before="0" w:beforeAutospacing="0" w:after="0" w:line="360" w:lineRule="auto"/>
        <w:ind w:left="0" w:firstLine="709"/>
        <w:jc w:val="both"/>
        <w:rPr>
          <w:sz w:val="28"/>
          <w:szCs w:val="28"/>
        </w:rPr>
      </w:pPr>
      <w:r w:rsidRPr="00B172C4">
        <w:rPr>
          <w:sz w:val="28"/>
          <w:szCs w:val="28"/>
        </w:rPr>
        <w:t>наявність або відсутність коливань.</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 xml:space="preserve">Плавний характер зміни температури є типовим для </w:t>
      </w:r>
      <w:proofErr w:type="spellStart"/>
      <w:r w:rsidRPr="00B172C4">
        <w:rPr>
          <w:sz w:val="28"/>
          <w:szCs w:val="28"/>
        </w:rPr>
        <w:t>тепломасообмінних</w:t>
      </w:r>
      <w:proofErr w:type="spellEnd"/>
      <w:r w:rsidRPr="00B172C4">
        <w:rPr>
          <w:sz w:val="28"/>
          <w:szCs w:val="28"/>
        </w:rPr>
        <w:t xml:space="preserve"> апаратів, до яких належить ректифікаційна колона.</w:t>
      </w:r>
    </w:p>
    <w:p w:rsidR="00F44700" w:rsidRPr="00B172C4" w:rsidRDefault="00F44700" w:rsidP="00B172C4">
      <w:pPr>
        <w:pStyle w:val="3"/>
        <w:spacing w:line="360" w:lineRule="auto"/>
        <w:ind w:left="0" w:firstLine="709"/>
      </w:pPr>
      <w:r w:rsidRPr="00B172C4">
        <w:t>4.4.2 Амплітудно-частотна характеристика об’єкта</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Наступним етапом є дослідження поведінки об’єкта при гармонічних вхідних сигналах різної частоти. Для цього будується амплітудно-частотна характеристика, яка показує залежність амплітуди вихідного сигналу від частоти вхідного впливу.</w:t>
      </w:r>
    </w:p>
    <w:p w:rsidR="005C1BDC" w:rsidRPr="00B172C4" w:rsidRDefault="005C1BDC" w:rsidP="00B172C4">
      <w:pPr>
        <w:pStyle w:val="aff"/>
        <w:spacing w:before="0" w:beforeAutospacing="0" w:after="0" w:line="360" w:lineRule="auto"/>
        <w:ind w:firstLine="709"/>
        <w:jc w:val="center"/>
        <w:rPr>
          <w:rStyle w:val="aff4"/>
          <w:b w:val="0"/>
          <w:sz w:val="28"/>
          <w:szCs w:val="28"/>
        </w:rPr>
      </w:pPr>
      <w:r w:rsidRPr="00B172C4">
        <w:rPr>
          <w:noProof/>
          <w:sz w:val="28"/>
          <w:szCs w:val="28"/>
          <w:lang w:val="ru-RU"/>
        </w:rPr>
        <w:drawing>
          <wp:inline distT="0" distB="0" distL="0" distR="0" wp14:anchorId="5DA5EA59" wp14:editId="411C42BB">
            <wp:extent cx="4038600" cy="3116580"/>
            <wp:effectExtent l="0" t="0" r="0" b="762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38600" cy="3116580"/>
                    </a:xfrm>
                    <a:prstGeom prst="rect">
                      <a:avLst/>
                    </a:prstGeom>
                    <a:noFill/>
                    <a:ln>
                      <a:noFill/>
                    </a:ln>
                  </pic:spPr>
                </pic:pic>
              </a:graphicData>
            </a:graphic>
          </wp:inline>
        </w:drawing>
      </w:r>
    </w:p>
    <w:p w:rsidR="00F44700" w:rsidRPr="00B172C4" w:rsidRDefault="00F44700" w:rsidP="00B172C4">
      <w:pPr>
        <w:pStyle w:val="aff"/>
        <w:spacing w:before="0" w:beforeAutospacing="0" w:after="0" w:line="360" w:lineRule="auto"/>
        <w:ind w:firstLine="709"/>
        <w:jc w:val="both"/>
        <w:rPr>
          <w:sz w:val="28"/>
          <w:szCs w:val="28"/>
        </w:rPr>
      </w:pPr>
      <w:r w:rsidRPr="00B172C4">
        <w:rPr>
          <w:rStyle w:val="aff4"/>
          <w:b w:val="0"/>
          <w:sz w:val="28"/>
          <w:szCs w:val="28"/>
        </w:rPr>
        <w:t>Рисунок 4.6 – Амплітудно-частотна характеристика еквівалентного об’єкта керування</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З аналізу графіка видно, що при малих частотах вихідний сигнал практично повторює вхідний, тоді як зі збільшенням частоти амплітуда швидко зменшується. Це означає, що об’єкт згладжує швидкі зміни сигналів.</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 xml:space="preserve">Таким чином, ректифікаційна колона поводиться як фільтр низьких частот, пропускаючи повільні зміни режимів і пригнічуючи швидкі </w:t>
      </w:r>
      <w:r w:rsidRPr="00B172C4">
        <w:rPr>
          <w:sz w:val="28"/>
          <w:szCs w:val="28"/>
        </w:rPr>
        <w:lastRenderedPageBreak/>
        <w:t>коливання. Саме тому зміни технологічних параметрів у реальних установках відбуваються повільно.</w:t>
      </w:r>
    </w:p>
    <w:p w:rsidR="00F44700" w:rsidRPr="00B172C4" w:rsidRDefault="00F44700" w:rsidP="00B172C4">
      <w:pPr>
        <w:pStyle w:val="3"/>
        <w:spacing w:line="360" w:lineRule="auto"/>
        <w:ind w:left="0" w:firstLine="709"/>
      </w:pPr>
      <w:r w:rsidRPr="00B172C4">
        <w:t xml:space="preserve">4.4.3 </w:t>
      </w:r>
      <w:proofErr w:type="spellStart"/>
      <w:r w:rsidRPr="00B172C4">
        <w:t>Фазо-частотна</w:t>
      </w:r>
      <w:proofErr w:type="spellEnd"/>
      <w:r w:rsidRPr="00B172C4">
        <w:t xml:space="preserve"> характеристика об’єкта</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 xml:space="preserve">Крім зміни амплітуди сигналу, об’єкт викликає також запізнення вихідної реакції відносно вхідного впливу. Це запізнення характеризується </w:t>
      </w:r>
      <w:proofErr w:type="spellStart"/>
      <w:r w:rsidRPr="00B172C4">
        <w:rPr>
          <w:sz w:val="28"/>
          <w:szCs w:val="28"/>
        </w:rPr>
        <w:t>фазо-частотною</w:t>
      </w:r>
      <w:proofErr w:type="spellEnd"/>
      <w:r w:rsidRPr="00B172C4">
        <w:rPr>
          <w:sz w:val="28"/>
          <w:szCs w:val="28"/>
        </w:rPr>
        <w:t xml:space="preserve"> характеристикою.</w:t>
      </w:r>
    </w:p>
    <w:p w:rsidR="005C1BDC" w:rsidRPr="00B172C4" w:rsidRDefault="005C1BDC" w:rsidP="00B172C4">
      <w:pPr>
        <w:pStyle w:val="aff"/>
        <w:spacing w:before="0" w:beforeAutospacing="0" w:after="0" w:line="360" w:lineRule="auto"/>
        <w:ind w:firstLine="709"/>
        <w:jc w:val="center"/>
        <w:rPr>
          <w:rStyle w:val="aff4"/>
          <w:b w:val="0"/>
          <w:sz w:val="28"/>
          <w:szCs w:val="28"/>
        </w:rPr>
      </w:pPr>
      <w:r w:rsidRPr="00B172C4">
        <w:rPr>
          <w:noProof/>
          <w:sz w:val="28"/>
          <w:szCs w:val="28"/>
          <w:lang w:val="ru-RU"/>
        </w:rPr>
        <w:drawing>
          <wp:inline distT="0" distB="0" distL="0" distR="0" wp14:anchorId="7438D713" wp14:editId="439FD742">
            <wp:extent cx="3985260" cy="31623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5260" cy="3162300"/>
                    </a:xfrm>
                    <a:prstGeom prst="rect">
                      <a:avLst/>
                    </a:prstGeom>
                    <a:noFill/>
                    <a:ln>
                      <a:noFill/>
                    </a:ln>
                  </pic:spPr>
                </pic:pic>
              </a:graphicData>
            </a:graphic>
          </wp:inline>
        </w:drawing>
      </w:r>
    </w:p>
    <w:p w:rsidR="00F44700" w:rsidRPr="00B172C4" w:rsidRDefault="00F44700" w:rsidP="00B172C4">
      <w:pPr>
        <w:pStyle w:val="aff"/>
        <w:spacing w:before="0" w:beforeAutospacing="0" w:after="0" w:line="360" w:lineRule="auto"/>
        <w:ind w:firstLine="709"/>
        <w:jc w:val="both"/>
        <w:rPr>
          <w:sz w:val="28"/>
          <w:szCs w:val="28"/>
        </w:rPr>
      </w:pPr>
      <w:r w:rsidRPr="00B172C4">
        <w:rPr>
          <w:rStyle w:val="aff4"/>
          <w:b w:val="0"/>
          <w:sz w:val="28"/>
          <w:szCs w:val="28"/>
        </w:rPr>
        <w:t xml:space="preserve">Рисунок 4.7 – </w:t>
      </w:r>
      <w:proofErr w:type="spellStart"/>
      <w:r w:rsidRPr="00B172C4">
        <w:rPr>
          <w:rStyle w:val="aff4"/>
          <w:b w:val="0"/>
          <w:sz w:val="28"/>
          <w:szCs w:val="28"/>
        </w:rPr>
        <w:t>Фазо-частотна</w:t>
      </w:r>
      <w:proofErr w:type="spellEnd"/>
      <w:r w:rsidRPr="00B172C4">
        <w:rPr>
          <w:rStyle w:val="aff4"/>
          <w:b w:val="0"/>
          <w:sz w:val="28"/>
          <w:szCs w:val="28"/>
        </w:rPr>
        <w:t xml:space="preserve"> характеристика еквівалентного об’єкта керування</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Із графіка видно, що зі зростанням частоти фазовий зсув між вхідним та вихідним сигналами збільшується. Це означає, що об’єкт реагує на швидкі зміни із затримкою.</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Наявність фазового запізнення є важливою при налаштуванні регуляторів, оскільки надмірне запізнення може призвести до нестійкої роботи системи або виникнення коливань.</w:t>
      </w:r>
    </w:p>
    <w:p w:rsidR="00F44700" w:rsidRPr="00B172C4" w:rsidRDefault="00F44700" w:rsidP="00B172C4">
      <w:pPr>
        <w:pStyle w:val="3"/>
        <w:spacing w:line="360" w:lineRule="auto"/>
        <w:ind w:left="0" w:firstLine="709"/>
      </w:pPr>
      <w:r w:rsidRPr="00B172C4">
        <w:t>4.4.4 Реакція системи керування на зміну завдання</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Після аналізу властивостей об’єкта досліджується поведінка вже замкненої системи керування. У цьому випадку моделюється зміна заданої температури, яка може виникати під час зміни режиму роботи установки.</w:t>
      </w:r>
    </w:p>
    <w:p w:rsidR="005C1BDC" w:rsidRPr="00B172C4" w:rsidRDefault="005C1BDC" w:rsidP="00B172C4">
      <w:pPr>
        <w:pStyle w:val="aff"/>
        <w:spacing w:before="0" w:beforeAutospacing="0" w:after="0" w:line="360" w:lineRule="auto"/>
        <w:ind w:firstLine="709"/>
        <w:jc w:val="center"/>
        <w:rPr>
          <w:rStyle w:val="aff4"/>
          <w:b w:val="0"/>
          <w:sz w:val="28"/>
          <w:szCs w:val="28"/>
        </w:rPr>
      </w:pPr>
      <w:r w:rsidRPr="00B172C4">
        <w:rPr>
          <w:noProof/>
          <w:sz w:val="28"/>
          <w:szCs w:val="28"/>
          <w:lang w:val="ru-RU"/>
        </w:rPr>
        <w:lastRenderedPageBreak/>
        <w:drawing>
          <wp:inline distT="0" distB="0" distL="0" distR="0" wp14:anchorId="6611D36B" wp14:editId="54E8A4E8">
            <wp:extent cx="3916680" cy="3192780"/>
            <wp:effectExtent l="0" t="0" r="7620" b="762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6680" cy="3192780"/>
                    </a:xfrm>
                    <a:prstGeom prst="rect">
                      <a:avLst/>
                    </a:prstGeom>
                    <a:noFill/>
                    <a:ln>
                      <a:noFill/>
                    </a:ln>
                  </pic:spPr>
                </pic:pic>
              </a:graphicData>
            </a:graphic>
          </wp:inline>
        </w:drawing>
      </w:r>
    </w:p>
    <w:p w:rsidR="00F44700" w:rsidRPr="00B172C4" w:rsidRDefault="00F44700" w:rsidP="00B172C4">
      <w:pPr>
        <w:pStyle w:val="aff"/>
        <w:spacing w:before="0" w:beforeAutospacing="0" w:after="0" w:line="360" w:lineRule="auto"/>
        <w:ind w:firstLine="709"/>
        <w:jc w:val="both"/>
        <w:rPr>
          <w:sz w:val="28"/>
          <w:szCs w:val="28"/>
        </w:rPr>
      </w:pPr>
      <w:r w:rsidRPr="00B172C4">
        <w:rPr>
          <w:rStyle w:val="aff4"/>
          <w:b w:val="0"/>
          <w:sz w:val="28"/>
          <w:szCs w:val="28"/>
        </w:rPr>
        <w:t>Рисунок 4.8 – Перехідний процес системи керування при зміні завдання</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Після зміни уставки виникає сигнал помилки, на основі якого регулятор формує керуючий вплив. У результаті температура поступово змінюється і встановлюється на новому рівні.</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Графік показує, що система повертається до нового режиму без значних коливань, що свідчить про правильне налаштування регулятора.</w:t>
      </w:r>
    </w:p>
    <w:p w:rsidR="00F44700" w:rsidRPr="00B172C4" w:rsidRDefault="00F44700" w:rsidP="00B172C4">
      <w:pPr>
        <w:pStyle w:val="3"/>
        <w:spacing w:line="360" w:lineRule="auto"/>
        <w:ind w:left="0" w:firstLine="709"/>
      </w:pPr>
      <w:r w:rsidRPr="00B172C4">
        <w:t>4.4.5 Реакція системи на зовнішні збурення</w:t>
      </w:r>
    </w:p>
    <w:p w:rsidR="00F44700" w:rsidRPr="00B172C4" w:rsidRDefault="00F44700" w:rsidP="00B172C4">
      <w:pPr>
        <w:pStyle w:val="aff"/>
        <w:spacing w:before="0" w:beforeAutospacing="0" w:after="0" w:line="360" w:lineRule="auto"/>
        <w:ind w:firstLine="709"/>
        <w:jc w:val="both"/>
        <w:rPr>
          <w:sz w:val="28"/>
          <w:szCs w:val="28"/>
        </w:rPr>
      </w:pPr>
      <w:r w:rsidRPr="00B172C4">
        <w:rPr>
          <w:sz w:val="28"/>
          <w:szCs w:val="28"/>
        </w:rPr>
        <w:t>У реальному процесі важливішим є не лише відпрацювання завдання, а й здатність системи компенсувати зовнішні збурення. Тому досліджується реакція системи на зміну параметрів сировини або теплоносія.</w:t>
      </w:r>
    </w:p>
    <w:p w:rsidR="005C1BDC" w:rsidRPr="00B172C4" w:rsidRDefault="005C1BDC" w:rsidP="00B172C4">
      <w:pPr>
        <w:pStyle w:val="aff"/>
        <w:spacing w:before="0" w:beforeAutospacing="0" w:after="0" w:line="360" w:lineRule="auto"/>
        <w:ind w:firstLine="709"/>
        <w:jc w:val="center"/>
        <w:rPr>
          <w:rStyle w:val="aff4"/>
          <w:b w:val="0"/>
          <w:sz w:val="28"/>
          <w:szCs w:val="28"/>
        </w:rPr>
      </w:pPr>
      <w:r w:rsidRPr="00B172C4">
        <w:rPr>
          <w:noProof/>
          <w:sz w:val="28"/>
          <w:szCs w:val="28"/>
          <w:lang w:val="ru-RU"/>
        </w:rPr>
        <w:lastRenderedPageBreak/>
        <w:drawing>
          <wp:inline distT="0" distB="0" distL="0" distR="0" wp14:anchorId="7C0B4DD7" wp14:editId="58B63115">
            <wp:extent cx="4343400" cy="3267298"/>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43400" cy="3267298"/>
                    </a:xfrm>
                    <a:prstGeom prst="rect">
                      <a:avLst/>
                    </a:prstGeom>
                    <a:noFill/>
                    <a:ln>
                      <a:noFill/>
                    </a:ln>
                  </pic:spPr>
                </pic:pic>
              </a:graphicData>
            </a:graphic>
          </wp:inline>
        </w:drawing>
      </w:r>
    </w:p>
    <w:p w:rsidR="00F44700" w:rsidRPr="00B172C4" w:rsidRDefault="00F44700" w:rsidP="00B172C4">
      <w:pPr>
        <w:pStyle w:val="aff"/>
        <w:spacing w:before="0" w:beforeAutospacing="0" w:after="0" w:line="360" w:lineRule="auto"/>
        <w:ind w:firstLine="709"/>
        <w:jc w:val="both"/>
        <w:rPr>
          <w:sz w:val="28"/>
          <w:szCs w:val="28"/>
        </w:rPr>
      </w:pPr>
      <w:r w:rsidRPr="00B172C4">
        <w:rPr>
          <w:rStyle w:val="aff4"/>
          <w:b w:val="0"/>
          <w:sz w:val="28"/>
          <w:szCs w:val="28"/>
        </w:rPr>
        <w:t>Рисунок 4.9 – Компенсація збурення системою керування</w:t>
      </w:r>
    </w:p>
    <w:p w:rsidR="00F44700" w:rsidRDefault="00F44700" w:rsidP="00B172C4">
      <w:pPr>
        <w:pStyle w:val="aff"/>
        <w:spacing w:before="0" w:beforeAutospacing="0" w:after="0" w:line="360" w:lineRule="auto"/>
        <w:ind w:firstLine="709"/>
        <w:jc w:val="both"/>
        <w:rPr>
          <w:sz w:val="28"/>
          <w:szCs w:val="28"/>
        </w:rPr>
      </w:pPr>
      <w:r w:rsidRPr="00B172C4">
        <w:rPr>
          <w:sz w:val="28"/>
          <w:szCs w:val="28"/>
        </w:rPr>
        <w:t>Після виникнення збурення температура відхиляється від заданого значення, але завдяки роботі регулятора поступово повертається до встановленого режиму. Швидкість компенсації залежить від параметрів регулятора та інерційності процесу.</w:t>
      </w:r>
    </w:p>
    <w:p w:rsidR="0013245F" w:rsidRPr="00D069B5" w:rsidRDefault="0013245F" w:rsidP="00D069B5">
      <w:pPr>
        <w:pStyle w:val="3"/>
        <w:spacing w:line="360" w:lineRule="auto"/>
        <w:ind w:left="0" w:firstLine="709"/>
      </w:pPr>
      <w:r w:rsidRPr="00D069B5">
        <w:t>4.4.6 Логарифмічні частотні характеристики об’єкта керування</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Для більш повного аналізу динамічних властивостей об’єкта керування використовуються логарифмічні частотні характеристики, які широко застосовуються при дослідженні та налаштуванні систем автоматичного регулювання. Такі характеристики дозволяють оцінити поведінку системи у широкому діапазоні частот і визначити запас стійкості системи.</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Логарифмічні характеристики будуються на основі передавальної функції об’єкта шляхом представлення залежності амплітуди та фази сигналу від частоти у логарифмічному масштабі.</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Зазвичай будуються дві залежності:</w:t>
      </w:r>
    </w:p>
    <w:p w:rsidR="0013245F" w:rsidRPr="00D069B5" w:rsidRDefault="0013245F" w:rsidP="00D069B5">
      <w:pPr>
        <w:pStyle w:val="aff"/>
        <w:numPr>
          <w:ilvl w:val="0"/>
          <w:numId w:val="9"/>
        </w:numPr>
        <w:spacing w:before="0" w:beforeAutospacing="0" w:after="0" w:line="360" w:lineRule="auto"/>
        <w:ind w:left="0" w:firstLine="709"/>
        <w:jc w:val="both"/>
        <w:rPr>
          <w:sz w:val="28"/>
          <w:szCs w:val="28"/>
        </w:rPr>
      </w:pPr>
      <w:r w:rsidRPr="00D069B5">
        <w:rPr>
          <w:sz w:val="28"/>
          <w:szCs w:val="28"/>
        </w:rPr>
        <w:t>логарифмічна амплітудно-частотна характеристика (ЛАЧХ);</w:t>
      </w:r>
    </w:p>
    <w:p w:rsidR="0013245F" w:rsidRPr="00D069B5" w:rsidRDefault="0013245F" w:rsidP="00D069B5">
      <w:pPr>
        <w:pStyle w:val="aff"/>
        <w:numPr>
          <w:ilvl w:val="0"/>
          <w:numId w:val="9"/>
        </w:numPr>
        <w:spacing w:before="0" w:beforeAutospacing="0" w:after="0" w:line="360" w:lineRule="auto"/>
        <w:ind w:left="0" w:firstLine="709"/>
        <w:jc w:val="both"/>
        <w:rPr>
          <w:sz w:val="28"/>
          <w:szCs w:val="28"/>
        </w:rPr>
      </w:pPr>
      <w:r w:rsidRPr="00D069B5">
        <w:rPr>
          <w:sz w:val="28"/>
          <w:szCs w:val="28"/>
        </w:rPr>
        <w:t xml:space="preserve">логарифмічна </w:t>
      </w:r>
      <w:proofErr w:type="spellStart"/>
      <w:r w:rsidRPr="00D069B5">
        <w:rPr>
          <w:sz w:val="28"/>
          <w:szCs w:val="28"/>
        </w:rPr>
        <w:t>фазо-частотна</w:t>
      </w:r>
      <w:proofErr w:type="spellEnd"/>
      <w:r w:rsidRPr="00D069B5">
        <w:rPr>
          <w:sz w:val="28"/>
          <w:szCs w:val="28"/>
        </w:rPr>
        <w:t xml:space="preserve"> характеристика (ЛФЧХ).</w:t>
      </w:r>
    </w:p>
    <w:p w:rsidR="0013245F" w:rsidRPr="00D069B5" w:rsidRDefault="0013245F" w:rsidP="00D069B5">
      <w:pPr>
        <w:rPr>
          <w:sz w:val="28"/>
          <w:szCs w:val="28"/>
        </w:rPr>
      </w:pPr>
    </w:p>
    <w:p w:rsidR="0013245F" w:rsidRPr="00D069B5" w:rsidRDefault="0013245F" w:rsidP="00D069B5">
      <w:pPr>
        <w:pStyle w:val="4"/>
        <w:spacing w:line="360" w:lineRule="auto"/>
        <w:ind w:firstLine="709"/>
        <w:jc w:val="both"/>
        <w:rPr>
          <w:b w:val="0"/>
        </w:rPr>
      </w:pPr>
      <w:r w:rsidRPr="00D069B5">
        <w:rPr>
          <w:b w:val="0"/>
        </w:rPr>
        <w:lastRenderedPageBreak/>
        <w:t>Логарифмічна амплітудно-частотна характеристика</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ЛАЧХ показує, як змінюється коефіцієнт підсилення об’єкта залежно від частоти вхідного сигналу. Амплітуда подається у децибелах:</w:t>
      </w:r>
    </w:p>
    <w:p w:rsidR="0013245F" w:rsidRPr="00D069B5" w:rsidRDefault="0013245F" w:rsidP="00D069B5">
      <w:pPr>
        <w:pStyle w:val="aff"/>
        <w:spacing w:before="0" w:beforeAutospacing="0" w:after="0" w:line="360" w:lineRule="auto"/>
        <w:ind w:firstLine="709"/>
        <w:jc w:val="right"/>
        <w:rPr>
          <w:sz w:val="28"/>
          <w:szCs w:val="28"/>
        </w:rPr>
      </w:pPr>
      <w:r w:rsidRPr="00D069B5">
        <w:rPr>
          <w:noProof/>
          <w:sz w:val="28"/>
          <w:szCs w:val="28"/>
          <w:lang w:val="ru-RU"/>
        </w:rPr>
        <w:drawing>
          <wp:inline distT="0" distB="0" distL="0" distR="0" wp14:anchorId="40AA006E" wp14:editId="54DF6576">
            <wp:extent cx="2255520" cy="3657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55520" cy="365760"/>
                    </a:xfrm>
                    <a:prstGeom prst="rect">
                      <a:avLst/>
                    </a:prstGeom>
                    <a:noFill/>
                    <a:ln>
                      <a:noFill/>
                    </a:ln>
                  </pic:spPr>
                </pic:pic>
              </a:graphicData>
            </a:graphic>
          </wp:inline>
        </w:drawing>
      </w:r>
      <w:r w:rsidR="00D069B5">
        <w:rPr>
          <w:sz w:val="28"/>
          <w:szCs w:val="28"/>
        </w:rPr>
        <w:t xml:space="preserve">                                </w:t>
      </w:r>
      <w:r w:rsidRPr="00D069B5">
        <w:rPr>
          <w:sz w:val="28"/>
          <w:szCs w:val="28"/>
        </w:rPr>
        <w:t>(4.40)</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Для інерційних теплових об’єктів характерним є зменшення коефіцієнта підсилення зі збільшенням частоти, що свідчить про згладжування швидких коливань.</w:t>
      </w:r>
    </w:p>
    <w:p w:rsidR="0013245F" w:rsidRPr="00D069B5" w:rsidRDefault="0013245F" w:rsidP="00D069B5">
      <w:pPr>
        <w:pStyle w:val="aff"/>
        <w:spacing w:before="0" w:beforeAutospacing="0" w:after="0" w:line="360" w:lineRule="auto"/>
        <w:ind w:firstLine="709"/>
        <w:jc w:val="both"/>
        <w:rPr>
          <w:rStyle w:val="aff4"/>
          <w:sz w:val="28"/>
          <w:szCs w:val="28"/>
        </w:rPr>
      </w:pPr>
      <w:r w:rsidRPr="00D069B5">
        <w:rPr>
          <w:noProof/>
          <w:sz w:val="28"/>
          <w:szCs w:val="28"/>
          <w:lang w:val="ru-RU"/>
        </w:rPr>
        <w:drawing>
          <wp:inline distT="0" distB="0" distL="0" distR="0" wp14:anchorId="1944301E" wp14:editId="67F6B6FA">
            <wp:extent cx="4594860" cy="31242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94860" cy="3124200"/>
                    </a:xfrm>
                    <a:prstGeom prst="rect">
                      <a:avLst/>
                    </a:prstGeom>
                    <a:noFill/>
                    <a:ln>
                      <a:noFill/>
                    </a:ln>
                  </pic:spPr>
                </pic:pic>
              </a:graphicData>
            </a:graphic>
          </wp:inline>
        </w:drawing>
      </w:r>
    </w:p>
    <w:p w:rsidR="0013245F" w:rsidRPr="00D069B5" w:rsidRDefault="0013245F" w:rsidP="00D069B5">
      <w:pPr>
        <w:pStyle w:val="aff"/>
        <w:spacing w:before="0" w:beforeAutospacing="0" w:after="0" w:line="360" w:lineRule="auto"/>
        <w:ind w:firstLine="709"/>
        <w:jc w:val="both"/>
        <w:rPr>
          <w:b/>
          <w:sz w:val="28"/>
          <w:szCs w:val="28"/>
        </w:rPr>
      </w:pPr>
      <w:r w:rsidRPr="00D069B5">
        <w:rPr>
          <w:rStyle w:val="aff4"/>
          <w:b w:val="0"/>
          <w:sz w:val="28"/>
          <w:szCs w:val="28"/>
        </w:rPr>
        <w:t>Рисунок 4.10 – Логарифмічна амплітудно-частотна характеристика об’єкта керування</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Із графіка видно, що на низьких частотах об’єкт має майже постійний коефіцієнт передачі, а після певної граничної частоти відбувається спад характеристики зі швидкістю приблизно −20 дБ на декаду, що відповідає аперіодичній ланці першого порядку.</w:t>
      </w:r>
    </w:p>
    <w:p w:rsidR="0013245F" w:rsidRPr="00D069B5" w:rsidRDefault="0013245F" w:rsidP="00D069B5">
      <w:pPr>
        <w:pStyle w:val="4"/>
        <w:spacing w:line="360" w:lineRule="auto"/>
        <w:ind w:firstLine="709"/>
        <w:jc w:val="both"/>
        <w:rPr>
          <w:b w:val="0"/>
        </w:rPr>
      </w:pPr>
      <w:r w:rsidRPr="00D069B5">
        <w:rPr>
          <w:b w:val="0"/>
        </w:rPr>
        <w:t xml:space="preserve">Логарифмічна </w:t>
      </w:r>
      <w:proofErr w:type="spellStart"/>
      <w:r w:rsidRPr="00D069B5">
        <w:rPr>
          <w:b w:val="0"/>
        </w:rPr>
        <w:t>фазо-частотна</w:t>
      </w:r>
      <w:proofErr w:type="spellEnd"/>
      <w:r w:rsidRPr="00D069B5">
        <w:rPr>
          <w:b w:val="0"/>
        </w:rPr>
        <w:t xml:space="preserve"> характеристика</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ЛФЧХ показує зміну фазового зсуву між вхідним та вихідним сигналами в залежності від частоти. Для інерційних об’єктів фазовий зсув поступово змінюється від 0° до −90° зі збільшенням частоти.</w:t>
      </w:r>
    </w:p>
    <w:p w:rsidR="0013245F" w:rsidRPr="00D069B5" w:rsidRDefault="0013245F" w:rsidP="00D069B5">
      <w:pPr>
        <w:pStyle w:val="aff"/>
        <w:spacing w:before="0" w:beforeAutospacing="0" w:after="0" w:line="360" w:lineRule="auto"/>
        <w:ind w:firstLine="709"/>
        <w:jc w:val="center"/>
        <w:rPr>
          <w:rStyle w:val="aff4"/>
          <w:sz w:val="28"/>
          <w:szCs w:val="28"/>
        </w:rPr>
      </w:pPr>
      <w:r w:rsidRPr="00D069B5">
        <w:rPr>
          <w:noProof/>
          <w:sz w:val="28"/>
          <w:szCs w:val="28"/>
          <w:lang w:val="ru-RU"/>
        </w:rPr>
        <w:lastRenderedPageBreak/>
        <w:drawing>
          <wp:inline distT="0" distB="0" distL="0" distR="0" wp14:anchorId="7ED68AFB" wp14:editId="079EAA2F">
            <wp:extent cx="4495800" cy="3101340"/>
            <wp:effectExtent l="0" t="0" r="0" b="381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5800" cy="3101340"/>
                    </a:xfrm>
                    <a:prstGeom prst="rect">
                      <a:avLst/>
                    </a:prstGeom>
                    <a:noFill/>
                    <a:ln>
                      <a:noFill/>
                    </a:ln>
                  </pic:spPr>
                </pic:pic>
              </a:graphicData>
            </a:graphic>
          </wp:inline>
        </w:drawing>
      </w:r>
    </w:p>
    <w:p w:rsidR="0013245F" w:rsidRPr="00D069B5" w:rsidRDefault="0013245F" w:rsidP="00D069B5">
      <w:pPr>
        <w:pStyle w:val="aff"/>
        <w:spacing w:before="0" w:beforeAutospacing="0" w:after="0" w:line="360" w:lineRule="auto"/>
        <w:ind w:firstLine="709"/>
        <w:jc w:val="both"/>
        <w:rPr>
          <w:b/>
          <w:sz w:val="28"/>
          <w:szCs w:val="28"/>
        </w:rPr>
      </w:pPr>
      <w:r w:rsidRPr="00D069B5">
        <w:rPr>
          <w:rStyle w:val="aff4"/>
          <w:b w:val="0"/>
          <w:sz w:val="28"/>
          <w:szCs w:val="28"/>
        </w:rPr>
        <w:t xml:space="preserve">Рисунок 4.11 – Логарифмічна </w:t>
      </w:r>
      <w:proofErr w:type="spellStart"/>
      <w:r w:rsidRPr="00D069B5">
        <w:rPr>
          <w:rStyle w:val="aff4"/>
          <w:b w:val="0"/>
          <w:sz w:val="28"/>
          <w:szCs w:val="28"/>
        </w:rPr>
        <w:t>фазо-частотна</w:t>
      </w:r>
      <w:proofErr w:type="spellEnd"/>
      <w:r w:rsidRPr="00D069B5">
        <w:rPr>
          <w:rStyle w:val="aff4"/>
          <w:b w:val="0"/>
          <w:sz w:val="28"/>
          <w:szCs w:val="28"/>
        </w:rPr>
        <w:t xml:space="preserve"> характеристика об’єкта керування</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Із графіка видно, що на низьких частотах фазовий зсув практично відсутній, тоді як при збільшенні частоти він зростає, що пояснюється інерційністю процесу.</w:t>
      </w:r>
    </w:p>
    <w:p w:rsidR="0013245F" w:rsidRPr="00D069B5" w:rsidRDefault="0013245F" w:rsidP="00D069B5">
      <w:pPr>
        <w:pStyle w:val="4"/>
        <w:spacing w:line="360" w:lineRule="auto"/>
        <w:ind w:firstLine="709"/>
        <w:jc w:val="both"/>
        <w:rPr>
          <w:b w:val="0"/>
        </w:rPr>
      </w:pPr>
      <w:r w:rsidRPr="00D069B5">
        <w:rPr>
          <w:b w:val="0"/>
        </w:rPr>
        <w:t>Значення логарифмічних характеристик для систем керування</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Логарифмічні характеристики використовуються для:</w:t>
      </w:r>
    </w:p>
    <w:p w:rsidR="0013245F" w:rsidRPr="00D069B5" w:rsidRDefault="0013245F" w:rsidP="00D069B5">
      <w:pPr>
        <w:pStyle w:val="aff"/>
        <w:numPr>
          <w:ilvl w:val="0"/>
          <w:numId w:val="9"/>
        </w:numPr>
        <w:spacing w:before="0" w:beforeAutospacing="0" w:after="0" w:line="360" w:lineRule="auto"/>
        <w:ind w:left="0" w:firstLine="709"/>
        <w:jc w:val="both"/>
        <w:rPr>
          <w:sz w:val="28"/>
          <w:szCs w:val="28"/>
        </w:rPr>
      </w:pPr>
      <w:r w:rsidRPr="00D069B5">
        <w:rPr>
          <w:sz w:val="28"/>
          <w:szCs w:val="28"/>
        </w:rPr>
        <w:t>аналізу стійкості замкнених систем;</w:t>
      </w:r>
    </w:p>
    <w:p w:rsidR="0013245F" w:rsidRPr="00D069B5" w:rsidRDefault="0013245F" w:rsidP="00D069B5">
      <w:pPr>
        <w:pStyle w:val="aff"/>
        <w:numPr>
          <w:ilvl w:val="0"/>
          <w:numId w:val="9"/>
        </w:numPr>
        <w:spacing w:before="0" w:beforeAutospacing="0" w:after="0" w:line="360" w:lineRule="auto"/>
        <w:ind w:left="0" w:firstLine="709"/>
        <w:jc w:val="both"/>
        <w:rPr>
          <w:sz w:val="28"/>
          <w:szCs w:val="28"/>
        </w:rPr>
      </w:pPr>
      <w:r w:rsidRPr="00D069B5">
        <w:rPr>
          <w:sz w:val="28"/>
          <w:szCs w:val="28"/>
        </w:rPr>
        <w:t>визначення запасів стійкості за амплітудою та фазою;</w:t>
      </w:r>
    </w:p>
    <w:p w:rsidR="0013245F" w:rsidRPr="00D069B5" w:rsidRDefault="0013245F" w:rsidP="00D069B5">
      <w:pPr>
        <w:pStyle w:val="aff"/>
        <w:numPr>
          <w:ilvl w:val="0"/>
          <w:numId w:val="9"/>
        </w:numPr>
        <w:spacing w:before="0" w:beforeAutospacing="0" w:after="0" w:line="360" w:lineRule="auto"/>
        <w:ind w:left="0" w:firstLine="709"/>
        <w:jc w:val="both"/>
        <w:rPr>
          <w:sz w:val="28"/>
          <w:szCs w:val="28"/>
        </w:rPr>
      </w:pPr>
      <w:r w:rsidRPr="00D069B5">
        <w:rPr>
          <w:sz w:val="28"/>
          <w:szCs w:val="28"/>
        </w:rPr>
        <w:t>вибору параметрів регуляторів;</w:t>
      </w:r>
    </w:p>
    <w:p w:rsidR="0013245F" w:rsidRPr="00D069B5" w:rsidRDefault="0013245F" w:rsidP="00D069B5">
      <w:pPr>
        <w:pStyle w:val="aff"/>
        <w:numPr>
          <w:ilvl w:val="0"/>
          <w:numId w:val="9"/>
        </w:numPr>
        <w:spacing w:before="0" w:beforeAutospacing="0" w:after="0" w:line="360" w:lineRule="auto"/>
        <w:ind w:left="0" w:firstLine="709"/>
        <w:jc w:val="both"/>
        <w:rPr>
          <w:sz w:val="28"/>
          <w:szCs w:val="28"/>
        </w:rPr>
      </w:pPr>
      <w:r w:rsidRPr="00D069B5">
        <w:rPr>
          <w:sz w:val="28"/>
          <w:szCs w:val="28"/>
        </w:rPr>
        <w:t>оцінки реакції системи на швидкі зміни сигналів.</w:t>
      </w:r>
    </w:p>
    <w:p w:rsidR="0013245F" w:rsidRPr="00D069B5" w:rsidRDefault="0013245F" w:rsidP="00D069B5">
      <w:pPr>
        <w:pStyle w:val="aff"/>
        <w:spacing w:before="0" w:beforeAutospacing="0" w:after="0" w:line="360" w:lineRule="auto"/>
        <w:ind w:firstLine="709"/>
        <w:jc w:val="both"/>
        <w:rPr>
          <w:sz w:val="28"/>
          <w:szCs w:val="28"/>
        </w:rPr>
      </w:pPr>
      <w:r w:rsidRPr="00D069B5">
        <w:rPr>
          <w:sz w:val="28"/>
          <w:szCs w:val="28"/>
        </w:rPr>
        <w:t>Для ректифікаційної колони характерне значне згладжування швидких змін параметрів, що підтверджується формою отриманих характеристик.</w:t>
      </w:r>
    </w:p>
    <w:p w:rsidR="00F44700" w:rsidRPr="00D069B5" w:rsidRDefault="00F44700" w:rsidP="00D069B5">
      <w:pPr>
        <w:pStyle w:val="aff"/>
        <w:spacing w:before="0" w:beforeAutospacing="0" w:after="0" w:line="360" w:lineRule="auto"/>
        <w:ind w:firstLine="709"/>
        <w:jc w:val="both"/>
        <w:rPr>
          <w:sz w:val="28"/>
          <w:szCs w:val="28"/>
        </w:rPr>
      </w:pPr>
      <w:r w:rsidRPr="00D069B5">
        <w:rPr>
          <w:sz w:val="28"/>
          <w:szCs w:val="28"/>
        </w:rPr>
        <w:t>Отримані характеристики свідчать, що еквівалентний об’єкт керування має інерційний характер і згладжує швидкі зміни сигналів. Замкнена система регулювання забезпечує стабільну роботу установки та компенсацію зовнішніх збурень.</w:t>
      </w:r>
    </w:p>
    <w:p w:rsidR="00F44700" w:rsidRDefault="00F44700" w:rsidP="00D069B5">
      <w:pPr>
        <w:pStyle w:val="aff"/>
        <w:spacing w:before="0" w:beforeAutospacing="0" w:after="0" w:line="360" w:lineRule="auto"/>
        <w:ind w:firstLine="709"/>
        <w:jc w:val="both"/>
        <w:rPr>
          <w:sz w:val="28"/>
          <w:szCs w:val="28"/>
        </w:rPr>
      </w:pPr>
      <w:r w:rsidRPr="00D069B5">
        <w:rPr>
          <w:sz w:val="28"/>
          <w:szCs w:val="28"/>
        </w:rPr>
        <w:lastRenderedPageBreak/>
        <w:t>Результати дослідження підтверджують можливість ефективного використання розробленої комп’ютерно-інтегрованої системи керування для підтримання стабільного режиму ректифікаційної колони.</w:t>
      </w:r>
    </w:p>
    <w:p w:rsidR="007337C7" w:rsidRPr="00D069B5" w:rsidRDefault="007337C7" w:rsidP="00D069B5">
      <w:pPr>
        <w:pStyle w:val="aff"/>
        <w:spacing w:before="0" w:beforeAutospacing="0" w:after="0" w:line="360" w:lineRule="auto"/>
        <w:ind w:firstLine="709"/>
        <w:jc w:val="both"/>
        <w:rPr>
          <w:sz w:val="28"/>
          <w:szCs w:val="28"/>
        </w:rPr>
      </w:pPr>
    </w:p>
    <w:p w:rsidR="00740A27" w:rsidRDefault="007337C7" w:rsidP="00740A27">
      <w:pPr>
        <w:pStyle w:val="3"/>
      </w:pPr>
      <w:r w:rsidRPr="007337C7">
        <w:t>4.5 Аналіз результатів моделювання</w:t>
      </w:r>
    </w:p>
    <w:p w:rsidR="00740A27" w:rsidRPr="00740A27" w:rsidRDefault="00740A27" w:rsidP="00740A27"/>
    <w:p w:rsidR="007337C7" w:rsidRPr="007337C7" w:rsidRDefault="007337C7" w:rsidP="00740A27">
      <w:pPr>
        <w:pStyle w:val="3"/>
        <w:spacing w:line="360" w:lineRule="auto"/>
        <w:ind w:left="0" w:firstLine="709"/>
        <w:rPr>
          <w:b w:val="0"/>
        </w:rPr>
      </w:pPr>
      <w:r w:rsidRPr="007337C7">
        <w:rPr>
          <w:b w:val="0"/>
        </w:rPr>
        <w:t>Після побудови математичної моделі ректифікаційної колони та дослідження перехідних процесів і частотних характеристик виконується узагальнений аналіз отриманих результатів. Метою даного етапу є оцінка динамічних властивостей об’єкта та ефективності розробленої системи автоматичного керування.</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t>У процесі моделювання було досліджено як поведінку еквівалентного об’єкта керування, так і роботу замкнених контурів регулювання при зміні завдання та дії зовнішніх збурень. Отримані результати дозволяють зробити висновки щодо придатності запропонованої структури системи керування для практичного застосування.</w:t>
      </w:r>
    </w:p>
    <w:p w:rsidR="007337C7" w:rsidRPr="007337C7" w:rsidRDefault="007337C7" w:rsidP="007337C7">
      <w:pPr>
        <w:pStyle w:val="4"/>
        <w:spacing w:line="360" w:lineRule="auto"/>
        <w:ind w:firstLine="709"/>
        <w:jc w:val="both"/>
        <w:rPr>
          <w:b w:val="0"/>
          <w:u w:val="single"/>
        </w:rPr>
      </w:pPr>
      <w:r w:rsidRPr="007337C7">
        <w:rPr>
          <w:b w:val="0"/>
          <w:u w:val="single"/>
        </w:rPr>
        <w:t>Аналіз динамічних властивостей об’єкта</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t>Перехідна характеристика об’єкта показала, що ректифікаційна колона є значно інерційним об’єктом. Після подачі керуючого впливу зміна температурного режиму відбувається поступово без різких стрибків. Така поведінка пояснюється великим об’ємом рідини в колоні та значною теплоємністю обладнання.</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t>Аналіз амплітудно-частотної характеристики показав, що об’єкт згладжує швидкі зміни сигналів, тобто поводиться як фільтр низьких частот. Це означає, що короткочасні коливання параметрів не призводять до різких змін технологічного режиму.</w:t>
      </w:r>
    </w:p>
    <w:p w:rsidR="007337C7" w:rsidRPr="007337C7" w:rsidRDefault="007337C7" w:rsidP="007337C7">
      <w:pPr>
        <w:pStyle w:val="aff"/>
        <w:spacing w:before="0" w:beforeAutospacing="0" w:after="0" w:line="360" w:lineRule="auto"/>
        <w:ind w:firstLine="709"/>
        <w:jc w:val="both"/>
        <w:rPr>
          <w:sz w:val="28"/>
          <w:szCs w:val="28"/>
        </w:rPr>
      </w:pPr>
      <w:proofErr w:type="spellStart"/>
      <w:r w:rsidRPr="007337C7">
        <w:rPr>
          <w:sz w:val="28"/>
          <w:szCs w:val="28"/>
        </w:rPr>
        <w:t>Фазо-частотна</w:t>
      </w:r>
      <w:proofErr w:type="spellEnd"/>
      <w:r w:rsidRPr="007337C7">
        <w:rPr>
          <w:sz w:val="28"/>
          <w:szCs w:val="28"/>
        </w:rPr>
        <w:t xml:space="preserve"> характеристика підтвердила наявність фазового запізнення між керуючим впливом і реакцією об’єкта, що необхідно </w:t>
      </w:r>
      <w:r w:rsidRPr="007337C7">
        <w:rPr>
          <w:sz w:val="28"/>
          <w:szCs w:val="28"/>
        </w:rPr>
        <w:lastRenderedPageBreak/>
        <w:t>враховувати при налаштуванні регуляторів, оскільки надмірне запізнення може знижувати стійкість системи.</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t>Логарифмічні частотні характеристики показали типовий характер зміни амплітуди та фази для інерційного об’єкта першого порядку, що підтверджує коректність використаної спрощеної моделі.</w:t>
      </w:r>
    </w:p>
    <w:p w:rsidR="007337C7" w:rsidRPr="007337C7" w:rsidRDefault="007337C7" w:rsidP="007337C7">
      <w:pPr>
        <w:pStyle w:val="4"/>
        <w:spacing w:line="360" w:lineRule="auto"/>
        <w:ind w:firstLine="709"/>
        <w:jc w:val="both"/>
        <w:rPr>
          <w:b w:val="0"/>
          <w:u w:val="single"/>
        </w:rPr>
      </w:pPr>
      <w:r w:rsidRPr="007337C7">
        <w:rPr>
          <w:b w:val="0"/>
          <w:u w:val="single"/>
        </w:rPr>
        <w:t>Аналіз роботи замкненої системи керування</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t>Результати моделювання замкненої системи регулювання показали, що після зміни заданої температури система плавно переходить у новий режим без значних коливань. Це свідчить про правильне налаштування регулятора та достатній запас стійкості системи.</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t>При моделюванні зовнішніх збурень встановлено, що система автоматично компенсує відхилення параметрів і повертає процес до заданого режиму. Швидкість компенсації залежить від параметрів регулятора та інерційності об’єкта.</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t xml:space="preserve">Отримані перехідні процеси не містять тривалих коливань, а </w:t>
      </w:r>
      <w:proofErr w:type="spellStart"/>
      <w:r w:rsidRPr="007337C7">
        <w:rPr>
          <w:sz w:val="28"/>
          <w:szCs w:val="28"/>
        </w:rPr>
        <w:t>перерегулювання</w:t>
      </w:r>
      <w:proofErr w:type="spellEnd"/>
      <w:r w:rsidRPr="007337C7">
        <w:rPr>
          <w:sz w:val="28"/>
          <w:szCs w:val="28"/>
        </w:rPr>
        <w:t xml:space="preserve"> знаходиться у допустимих межах, що є позитивною характеристикою системи керування.</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t>Проведене моделювання підтвердило можливість ефективного використання комп’ютерно-інтегрованої системи керування для стабілізації температурного режиму ректифікаційної колони. Система забезпечує:</w:t>
      </w:r>
    </w:p>
    <w:p w:rsidR="007337C7" w:rsidRPr="007337C7" w:rsidRDefault="007337C7" w:rsidP="007337C7">
      <w:pPr>
        <w:pStyle w:val="aff"/>
        <w:numPr>
          <w:ilvl w:val="0"/>
          <w:numId w:val="9"/>
        </w:numPr>
        <w:spacing w:before="0" w:beforeAutospacing="0" w:after="0" w:line="360" w:lineRule="auto"/>
        <w:ind w:left="0" w:firstLine="709"/>
        <w:jc w:val="both"/>
        <w:rPr>
          <w:sz w:val="28"/>
          <w:szCs w:val="28"/>
        </w:rPr>
      </w:pPr>
      <w:r w:rsidRPr="007337C7">
        <w:rPr>
          <w:sz w:val="28"/>
          <w:szCs w:val="28"/>
        </w:rPr>
        <w:t>стабільність технологічних параметрів;</w:t>
      </w:r>
    </w:p>
    <w:p w:rsidR="007337C7" w:rsidRPr="007337C7" w:rsidRDefault="007337C7" w:rsidP="007337C7">
      <w:pPr>
        <w:pStyle w:val="aff"/>
        <w:numPr>
          <w:ilvl w:val="0"/>
          <w:numId w:val="9"/>
        </w:numPr>
        <w:spacing w:before="0" w:beforeAutospacing="0" w:after="0" w:line="360" w:lineRule="auto"/>
        <w:ind w:left="0" w:firstLine="709"/>
        <w:jc w:val="both"/>
        <w:rPr>
          <w:sz w:val="28"/>
          <w:szCs w:val="28"/>
        </w:rPr>
      </w:pPr>
      <w:r w:rsidRPr="007337C7">
        <w:rPr>
          <w:sz w:val="28"/>
          <w:szCs w:val="28"/>
        </w:rPr>
        <w:t>зменшення впливу зовнішніх збурень;</w:t>
      </w:r>
    </w:p>
    <w:p w:rsidR="007337C7" w:rsidRPr="007337C7" w:rsidRDefault="007337C7" w:rsidP="007337C7">
      <w:pPr>
        <w:pStyle w:val="aff"/>
        <w:numPr>
          <w:ilvl w:val="0"/>
          <w:numId w:val="9"/>
        </w:numPr>
        <w:spacing w:before="0" w:beforeAutospacing="0" w:after="0" w:line="360" w:lineRule="auto"/>
        <w:ind w:left="0" w:firstLine="709"/>
        <w:jc w:val="both"/>
        <w:rPr>
          <w:sz w:val="28"/>
          <w:szCs w:val="28"/>
        </w:rPr>
      </w:pPr>
      <w:r w:rsidRPr="007337C7">
        <w:rPr>
          <w:sz w:val="28"/>
          <w:szCs w:val="28"/>
        </w:rPr>
        <w:t>підвищення якості продуктів розділення;</w:t>
      </w:r>
    </w:p>
    <w:p w:rsidR="007337C7" w:rsidRPr="007337C7" w:rsidRDefault="007337C7" w:rsidP="007337C7">
      <w:pPr>
        <w:pStyle w:val="aff"/>
        <w:numPr>
          <w:ilvl w:val="0"/>
          <w:numId w:val="9"/>
        </w:numPr>
        <w:spacing w:before="0" w:beforeAutospacing="0" w:after="0" w:line="360" w:lineRule="auto"/>
        <w:ind w:left="0" w:firstLine="709"/>
        <w:jc w:val="both"/>
        <w:rPr>
          <w:sz w:val="28"/>
          <w:szCs w:val="28"/>
        </w:rPr>
      </w:pPr>
      <w:r w:rsidRPr="007337C7">
        <w:rPr>
          <w:sz w:val="28"/>
          <w:szCs w:val="28"/>
        </w:rPr>
        <w:t>зниження ймовірності аварійних режимів;</w:t>
      </w:r>
    </w:p>
    <w:p w:rsidR="007337C7" w:rsidRPr="007337C7" w:rsidRDefault="007337C7" w:rsidP="007337C7">
      <w:pPr>
        <w:pStyle w:val="aff"/>
        <w:numPr>
          <w:ilvl w:val="0"/>
          <w:numId w:val="9"/>
        </w:numPr>
        <w:spacing w:before="0" w:beforeAutospacing="0" w:after="0" w:line="360" w:lineRule="auto"/>
        <w:ind w:left="0" w:firstLine="709"/>
        <w:jc w:val="both"/>
        <w:rPr>
          <w:sz w:val="28"/>
          <w:szCs w:val="28"/>
        </w:rPr>
      </w:pPr>
      <w:r w:rsidRPr="007337C7">
        <w:rPr>
          <w:sz w:val="28"/>
          <w:szCs w:val="28"/>
        </w:rPr>
        <w:t>покращення енергоефективності процесу.</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t>Результати моделювання можуть бути використані при подальшому проектуванні та впровадженні системи керування на реальному технологічному об’єкті.</w:t>
      </w:r>
    </w:p>
    <w:p w:rsidR="007337C7" w:rsidRPr="007337C7" w:rsidRDefault="007337C7" w:rsidP="007337C7">
      <w:pPr>
        <w:pStyle w:val="aff"/>
        <w:spacing w:before="0" w:beforeAutospacing="0" w:after="0" w:line="360" w:lineRule="auto"/>
        <w:ind w:firstLine="709"/>
        <w:jc w:val="both"/>
        <w:rPr>
          <w:sz w:val="28"/>
          <w:szCs w:val="28"/>
        </w:rPr>
      </w:pPr>
      <w:r w:rsidRPr="007337C7">
        <w:rPr>
          <w:sz w:val="28"/>
          <w:szCs w:val="28"/>
        </w:rPr>
        <w:lastRenderedPageBreak/>
        <w:t>Отже, виконане моделювання показало, що запропонована система автоматичного керування забезпечує стабільну роботу ректифікаційної колони при зміні технологічних умов. Отримані результати підтверджують доцільність використання комп’ютерно-інтегрованої системи керування для даного технологічного процесу.</w:t>
      </w:r>
    </w:p>
    <w:p w:rsidR="00B4214D" w:rsidRDefault="00B4214D">
      <w:pPr>
        <w:rPr>
          <w:sz w:val="28"/>
          <w:szCs w:val="28"/>
        </w:rPr>
      </w:pPr>
      <w:r>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8" w:name="_Toc74679184"/>
      <w:bookmarkStart w:id="9" w:name="_Toc132186419"/>
      <w:bookmarkStart w:id="10" w:name="_Toc132720535"/>
      <w:r w:rsidRPr="0061509F">
        <w:rPr>
          <w:rFonts w:ascii="Times New Roman" w:hAnsi="Times New Roman" w:cs="Times New Roman"/>
          <w:color w:val="000000" w:themeColor="text1"/>
        </w:rPr>
        <w:lastRenderedPageBreak/>
        <w:t>ВИСНОВОК</w:t>
      </w:r>
      <w:bookmarkEnd w:id="8"/>
      <w:bookmarkEnd w:id="9"/>
      <w:bookmarkEnd w:id="10"/>
    </w:p>
    <w:p w:rsidR="00C872E0" w:rsidRPr="00C872E0" w:rsidRDefault="00C872E0" w:rsidP="00C872E0"/>
    <w:p w:rsidR="00C872E0" w:rsidRPr="00C872E0" w:rsidRDefault="00C872E0" w:rsidP="00C872E0">
      <w:pPr>
        <w:rPr>
          <w:sz w:val="28"/>
          <w:szCs w:val="28"/>
        </w:rPr>
      </w:pPr>
      <w:r w:rsidRPr="00C872E0">
        <w:rPr>
          <w:sz w:val="28"/>
          <w:szCs w:val="28"/>
        </w:rPr>
        <w:t>У бакалаврській роботі виконано розробку та дослідження комп’ютерно-інтегрованої системи керування ректифікаційною колоною у виробництві технічних розчинників. У ході виконання роботи було проаналізовано сучасний стан автоматизації ректифікаційних процесів, досліджено особливості технологічного процесу та розроблено структуру системи керування, що забезпечує стабільність технологічних параметрів.</w:t>
      </w:r>
    </w:p>
    <w:p w:rsidR="00C872E0" w:rsidRPr="00C872E0" w:rsidRDefault="00C872E0" w:rsidP="00C872E0">
      <w:pPr>
        <w:rPr>
          <w:sz w:val="28"/>
          <w:szCs w:val="28"/>
          <w:lang w:val="ru-RU"/>
        </w:rPr>
      </w:pPr>
      <w:r w:rsidRPr="00C872E0">
        <w:rPr>
          <w:sz w:val="28"/>
          <w:szCs w:val="28"/>
        </w:rPr>
        <w:t xml:space="preserve">У першому розділі проведено аналіз технологічного процесу ректифікації технічних розчинників, розглянуто основні конструктивні елементи ректифікаційної установки, матеріальні та теплові потоки, а також сучасні технічні рішення у сфері автоматизації ректифікаційних процесів. </w:t>
      </w:r>
      <w:proofErr w:type="spellStart"/>
      <w:r w:rsidRPr="00C872E0">
        <w:rPr>
          <w:sz w:val="28"/>
          <w:szCs w:val="28"/>
          <w:lang w:val="ru-RU"/>
        </w:rPr>
        <w:t>Встановлено</w:t>
      </w:r>
      <w:proofErr w:type="spellEnd"/>
      <w:r w:rsidRPr="00C872E0">
        <w:rPr>
          <w:sz w:val="28"/>
          <w:szCs w:val="28"/>
          <w:lang w:val="ru-RU"/>
        </w:rPr>
        <w:t xml:space="preserve">, </w:t>
      </w:r>
      <w:proofErr w:type="spellStart"/>
      <w:r w:rsidRPr="00C872E0">
        <w:rPr>
          <w:sz w:val="28"/>
          <w:szCs w:val="28"/>
          <w:lang w:val="ru-RU"/>
        </w:rPr>
        <w:t>що</w:t>
      </w:r>
      <w:proofErr w:type="spellEnd"/>
      <w:r w:rsidRPr="00C872E0">
        <w:rPr>
          <w:sz w:val="28"/>
          <w:szCs w:val="28"/>
          <w:lang w:val="ru-RU"/>
        </w:rPr>
        <w:t xml:space="preserve"> </w:t>
      </w:r>
      <w:proofErr w:type="spellStart"/>
      <w:r w:rsidRPr="00C872E0">
        <w:rPr>
          <w:sz w:val="28"/>
          <w:szCs w:val="28"/>
          <w:lang w:val="ru-RU"/>
        </w:rPr>
        <w:t>стабільність</w:t>
      </w:r>
      <w:proofErr w:type="spellEnd"/>
      <w:r w:rsidRPr="00C872E0">
        <w:rPr>
          <w:sz w:val="28"/>
          <w:szCs w:val="28"/>
          <w:lang w:val="ru-RU"/>
        </w:rPr>
        <w:t xml:space="preserve"> </w:t>
      </w:r>
      <w:proofErr w:type="spellStart"/>
      <w:r w:rsidRPr="00C872E0">
        <w:rPr>
          <w:sz w:val="28"/>
          <w:szCs w:val="28"/>
          <w:lang w:val="ru-RU"/>
        </w:rPr>
        <w:t>температурних</w:t>
      </w:r>
      <w:proofErr w:type="spellEnd"/>
      <w:r w:rsidRPr="00C872E0">
        <w:rPr>
          <w:sz w:val="28"/>
          <w:szCs w:val="28"/>
          <w:lang w:val="ru-RU"/>
        </w:rPr>
        <w:t xml:space="preserve"> </w:t>
      </w:r>
      <w:proofErr w:type="spellStart"/>
      <w:r w:rsidRPr="00C872E0">
        <w:rPr>
          <w:sz w:val="28"/>
          <w:szCs w:val="28"/>
          <w:lang w:val="ru-RU"/>
        </w:rPr>
        <w:t>режимів</w:t>
      </w:r>
      <w:proofErr w:type="spellEnd"/>
      <w:r w:rsidRPr="00C872E0">
        <w:rPr>
          <w:sz w:val="28"/>
          <w:szCs w:val="28"/>
          <w:lang w:val="ru-RU"/>
        </w:rPr>
        <w:t xml:space="preserve"> є </w:t>
      </w:r>
      <w:proofErr w:type="spellStart"/>
      <w:r w:rsidRPr="00C872E0">
        <w:rPr>
          <w:sz w:val="28"/>
          <w:szCs w:val="28"/>
          <w:lang w:val="ru-RU"/>
        </w:rPr>
        <w:t>ключовим</w:t>
      </w:r>
      <w:proofErr w:type="spellEnd"/>
      <w:r w:rsidRPr="00C872E0">
        <w:rPr>
          <w:sz w:val="28"/>
          <w:szCs w:val="28"/>
          <w:lang w:val="ru-RU"/>
        </w:rPr>
        <w:t xml:space="preserve"> фактором </w:t>
      </w:r>
      <w:proofErr w:type="spellStart"/>
      <w:r w:rsidRPr="00C872E0">
        <w:rPr>
          <w:sz w:val="28"/>
          <w:szCs w:val="28"/>
          <w:lang w:val="ru-RU"/>
        </w:rPr>
        <w:t>забезпечення</w:t>
      </w:r>
      <w:proofErr w:type="spellEnd"/>
      <w:r w:rsidRPr="00C872E0">
        <w:rPr>
          <w:sz w:val="28"/>
          <w:szCs w:val="28"/>
          <w:lang w:val="ru-RU"/>
        </w:rPr>
        <w:t xml:space="preserve"> </w:t>
      </w:r>
      <w:proofErr w:type="spellStart"/>
      <w:r w:rsidRPr="00C872E0">
        <w:rPr>
          <w:sz w:val="28"/>
          <w:szCs w:val="28"/>
          <w:lang w:val="ru-RU"/>
        </w:rPr>
        <w:t>необхідної</w:t>
      </w:r>
      <w:proofErr w:type="spellEnd"/>
      <w:r w:rsidRPr="00C872E0">
        <w:rPr>
          <w:sz w:val="28"/>
          <w:szCs w:val="28"/>
          <w:lang w:val="ru-RU"/>
        </w:rPr>
        <w:t xml:space="preserve"> </w:t>
      </w:r>
      <w:proofErr w:type="spellStart"/>
      <w:r w:rsidRPr="00C872E0">
        <w:rPr>
          <w:sz w:val="28"/>
          <w:szCs w:val="28"/>
          <w:lang w:val="ru-RU"/>
        </w:rPr>
        <w:t>якості</w:t>
      </w:r>
      <w:proofErr w:type="spellEnd"/>
      <w:r w:rsidRPr="00C872E0">
        <w:rPr>
          <w:sz w:val="28"/>
          <w:szCs w:val="28"/>
          <w:lang w:val="ru-RU"/>
        </w:rPr>
        <w:t xml:space="preserve"> </w:t>
      </w:r>
      <w:proofErr w:type="spellStart"/>
      <w:r w:rsidRPr="00C872E0">
        <w:rPr>
          <w:sz w:val="28"/>
          <w:szCs w:val="28"/>
          <w:lang w:val="ru-RU"/>
        </w:rPr>
        <w:t>розділення</w:t>
      </w:r>
      <w:proofErr w:type="spellEnd"/>
      <w:r w:rsidRPr="00C872E0">
        <w:rPr>
          <w:sz w:val="28"/>
          <w:szCs w:val="28"/>
          <w:lang w:val="ru-RU"/>
        </w:rPr>
        <w:t xml:space="preserve"> </w:t>
      </w:r>
      <w:proofErr w:type="spellStart"/>
      <w:r w:rsidRPr="00C872E0">
        <w:rPr>
          <w:sz w:val="28"/>
          <w:szCs w:val="28"/>
          <w:lang w:val="ru-RU"/>
        </w:rPr>
        <w:t>сумішей</w:t>
      </w:r>
      <w:proofErr w:type="spellEnd"/>
      <w:r w:rsidRPr="00C872E0">
        <w:rPr>
          <w:sz w:val="28"/>
          <w:szCs w:val="28"/>
          <w:lang w:val="ru-RU"/>
        </w:rPr>
        <w:t>.</w:t>
      </w:r>
    </w:p>
    <w:p w:rsidR="00C872E0" w:rsidRPr="00C872E0" w:rsidRDefault="00C872E0" w:rsidP="00C872E0">
      <w:pPr>
        <w:rPr>
          <w:sz w:val="28"/>
          <w:szCs w:val="28"/>
          <w:lang w:val="ru-RU"/>
        </w:rPr>
      </w:pPr>
      <w:r w:rsidRPr="00C872E0">
        <w:rPr>
          <w:sz w:val="28"/>
          <w:szCs w:val="28"/>
          <w:lang w:val="ru-RU"/>
        </w:rPr>
        <w:t xml:space="preserve">У </w:t>
      </w:r>
      <w:proofErr w:type="gramStart"/>
      <w:r w:rsidRPr="00C872E0">
        <w:rPr>
          <w:sz w:val="28"/>
          <w:szCs w:val="28"/>
          <w:lang w:val="ru-RU"/>
        </w:rPr>
        <w:t>другому</w:t>
      </w:r>
      <w:proofErr w:type="gramEnd"/>
      <w:r w:rsidRPr="00C872E0">
        <w:rPr>
          <w:sz w:val="28"/>
          <w:szCs w:val="28"/>
          <w:lang w:val="ru-RU"/>
        </w:rPr>
        <w:t xml:space="preserve"> </w:t>
      </w:r>
      <w:proofErr w:type="spellStart"/>
      <w:r w:rsidRPr="00C872E0">
        <w:rPr>
          <w:sz w:val="28"/>
          <w:szCs w:val="28"/>
          <w:lang w:val="ru-RU"/>
        </w:rPr>
        <w:t>розділі</w:t>
      </w:r>
      <w:proofErr w:type="spellEnd"/>
      <w:r w:rsidRPr="00C872E0">
        <w:rPr>
          <w:sz w:val="28"/>
          <w:szCs w:val="28"/>
          <w:lang w:val="ru-RU"/>
        </w:rPr>
        <w:t xml:space="preserve"> </w:t>
      </w:r>
      <w:proofErr w:type="spellStart"/>
      <w:r w:rsidRPr="00C872E0">
        <w:rPr>
          <w:sz w:val="28"/>
          <w:szCs w:val="28"/>
          <w:lang w:val="ru-RU"/>
        </w:rPr>
        <w:t>розглянуто</w:t>
      </w:r>
      <w:proofErr w:type="spellEnd"/>
      <w:r w:rsidRPr="00C872E0">
        <w:rPr>
          <w:sz w:val="28"/>
          <w:szCs w:val="28"/>
          <w:lang w:val="ru-RU"/>
        </w:rPr>
        <w:t xml:space="preserve"> </w:t>
      </w:r>
      <w:proofErr w:type="spellStart"/>
      <w:r w:rsidRPr="00C872E0">
        <w:rPr>
          <w:sz w:val="28"/>
          <w:szCs w:val="28"/>
          <w:lang w:val="ru-RU"/>
        </w:rPr>
        <w:t>технологічну</w:t>
      </w:r>
      <w:proofErr w:type="spellEnd"/>
      <w:r w:rsidRPr="00C872E0">
        <w:rPr>
          <w:sz w:val="28"/>
          <w:szCs w:val="28"/>
          <w:lang w:val="ru-RU"/>
        </w:rPr>
        <w:t xml:space="preserve"> структуру установки та </w:t>
      </w:r>
      <w:proofErr w:type="spellStart"/>
      <w:r w:rsidRPr="00C872E0">
        <w:rPr>
          <w:sz w:val="28"/>
          <w:szCs w:val="28"/>
          <w:lang w:val="ru-RU"/>
        </w:rPr>
        <w:t>виконано</w:t>
      </w:r>
      <w:proofErr w:type="spellEnd"/>
      <w:r w:rsidRPr="00C872E0">
        <w:rPr>
          <w:sz w:val="28"/>
          <w:szCs w:val="28"/>
          <w:lang w:val="ru-RU"/>
        </w:rPr>
        <w:t xml:space="preserve"> </w:t>
      </w:r>
      <w:proofErr w:type="spellStart"/>
      <w:r w:rsidRPr="00C872E0">
        <w:rPr>
          <w:sz w:val="28"/>
          <w:szCs w:val="28"/>
          <w:lang w:val="ru-RU"/>
        </w:rPr>
        <w:t>аналіз</w:t>
      </w:r>
      <w:proofErr w:type="spellEnd"/>
      <w:r w:rsidRPr="00C872E0">
        <w:rPr>
          <w:sz w:val="28"/>
          <w:szCs w:val="28"/>
          <w:lang w:val="ru-RU"/>
        </w:rPr>
        <w:t xml:space="preserve"> </w:t>
      </w:r>
      <w:proofErr w:type="spellStart"/>
      <w:r w:rsidRPr="00C872E0">
        <w:rPr>
          <w:sz w:val="28"/>
          <w:szCs w:val="28"/>
          <w:lang w:val="ru-RU"/>
        </w:rPr>
        <w:t>ректифікаційної</w:t>
      </w:r>
      <w:proofErr w:type="spellEnd"/>
      <w:r w:rsidRPr="00C872E0">
        <w:rPr>
          <w:sz w:val="28"/>
          <w:szCs w:val="28"/>
          <w:lang w:val="ru-RU"/>
        </w:rPr>
        <w:t xml:space="preserve"> колони як </w:t>
      </w:r>
      <w:proofErr w:type="spellStart"/>
      <w:r w:rsidRPr="00C872E0">
        <w:rPr>
          <w:sz w:val="28"/>
          <w:szCs w:val="28"/>
          <w:lang w:val="ru-RU"/>
        </w:rPr>
        <w:t>об’єкта</w:t>
      </w:r>
      <w:proofErr w:type="spellEnd"/>
      <w:r w:rsidRPr="00C872E0">
        <w:rPr>
          <w:sz w:val="28"/>
          <w:szCs w:val="28"/>
          <w:lang w:val="ru-RU"/>
        </w:rPr>
        <w:t xml:space="preserve"> </w:t>
      </w:r>
      <w:proofErr w:type="spellStart"/>
      <w:r w:rsidRPr="00C872E0">
        <w:rPr>
          <w:sz w:val="28"/>
          <w:szCs w:val="28"/>
          <w:lang w:val="ru-RU"/>
        </w:rPr>
        <w:t>керування</w:t>
      </w:r>
      <w:proofErr w:type="spellEnd"/>
      <w:r w:rsidRPr="00C872E0">
        <w:rPr>
          <w:sz w:val="28"/>
          <w:szCs w:val="28"/>
          <w:lang w:val="ru-RU"/>
        </w:rPr>
        <w:t xml:space="preserve">. </w:t>
      </w:r>
      <w:proofErr w:type="spellStart"/>
      <w:r w:rsidRPr="00C872E0">
        <w:rPr>
          <w:sz w:val="28"/>
          <w:szCs w:val="28"/>
          <w:lang w:val="ru-RU"/>
        </w:rPr>
        <w:t>Визначено</w:t>
      </w:r>
      <w:proofErr w:type="spellEnd"/>
      <w:r w:rsidRPr="00C872E0">
        <w:rPr>
          <w:sz w:val="28"/>
          <w:szCs w:val="28"/>
          <w:lang w:val="ru-RU"/>
        </w:rPr>
        <w:t xml:space="preserve"> </w:t>
      </w:r>
      <w:proofErr w:type="spellStart"/>
      <w:r w:rsidRPr="00C872E0">
        <w:rPr>
          <w:sz w:val="28"/>
          <w:szCs w:val="28"/>
          <w:lang w:val="ru-RU"/>
        </w:rPr>
        <w:t>основні</w:t>
      </w:r>
      <w:proofErr w:type="spellEnd"/>
      <w:r w:rsidRPr="00C872E0">
        <w:rPr>
          <w:sz w:val="28"/>
          <w:szCs w:val="28"/>
          <w:lang w:val="ru-RU"/>
        </w:rPr>
        <w:t xml:space="preserve"> </w:t>
      </w:r>
      <w:proofErr w:type="spellStart"/>
      <w:r w:rsidRPr="00C872E0">
        <w:rPr>
          <w:sz w:val="28"/>
          <w:szCs w:val="28"/>
          <w:lang w:val="ru-RU"/>
        </w:rPr>
        <w:t>регульовані</w:t>
      </w:r>
      <w:proofErr w:type="spellEnd"/>
      <w:r w:rsidRPr="00C872E0">
        <w:rPr>
          <w:sz w:val="28"/>
          <w:szCs w:val="28"/>
          <w:lang w:val="ru-RU"/>
        </w:rPr>
        <w:t xml:space="preserve"> </w:t>
      </w:r>
      <w:proofErr w:type="spellStart"/>
      <w:r w:rsidRPr="00C872E0">
        <w:rPr>
          <w:sz w:val="28"/>
          <w:szCs w:val="28"/>
          <w:lang w:val="ru-RU"/>
        </w:rPr>
        <w:t>параметри</w:t>
      </w:r>
      <w:proofErr w:type="spellEnd"/>
      <w:r w:rsidRPr="00C872E0">
        <w:rPr>
          <w:sz w:val="28"/>
          <w:szCs w:val="28"/>
          <w:lang w:val="ru-RU"/>
        </w:rPr>
        <w:t xml:space="preserve">, </w:t>
      </w:r>
      <w:proofErr w:type="spellStart"/>
      <w:r w:rsidRPr="00C872E0">
        <w:rPr>
          <w:sz w:val="28"/>
          <w:szCs w:val="28"/>
          <w:lang w:val="ru-RU"/>
        </w:rPr>
        <w:t>керуючі</w:t>
      </w:r>
      <w:proofErr w:type="spellEnd"/>
      <w:r w:rsidRPr="00C872E0">
        <w:rPr>
          <w:sz w:val="28"/>
          <w:szCs w:val="28"/>
          <w:lang w:val="ru-RU"/>
        </w:rPr>
        <w:t xml:space="preserve"> </w:t>
      </w:r>
      <w:proofErr w:type="spellStart"/>
      <w:r w:rsidRPr="00C872E0">
        <w:rPr>
          <w:sz w:val="28"/>
          <w:szCs w:val="28"/>
          <w:lang w:val="ru-RU"/>
        </w:rPr>
        <w:t>впливи</w:t>
      </w:r>
      <w:proofErr w:type="spellEnd"/>
      <w:r w:rsidRPr="00C872E0">
        <w:rPr>
          <w:sz w:val="28"/>
          <w:szCs w:val="28"/>
          <w:lang w:val="ru-RU"/>
        </w:rPr>
        <w:t xml:space="preserve"> та </w:t>
      </w:r>
      <w:proofErr w:type="spellStart"/>
      <w:r w:rsidRPr="00C872E0">
        <w:rPr>
          <w:sz w:val="28"/>
          <w:szCs w:val="28"/>
          <w:lang w:val="ru-RU"/>
        </w:rPr>
        <w:t>збурення</w:t>
      </w:r>
      <w:proofErr w:type="spellEnd"/>
      <w:r w:rsidRPr="00C872E0">
        <w:rPr>
          <w:sz w:val="28"/>
          <w:szCs w:val="28"/>
          <w:lang w:val="ru-RU"/>
        </w:rPr>
        <w:t xml:space="preserve"> </w:t>
      </w:r>
      <w:proofErr w:type="spellStart"/>
      <w:r w:rsidRPr="00C872E0">
        <w:rPr>
          <w:sz w:val="28"/>
          <w:szCs w:val="28"/>
          <w:lang w:val="ru-RU"/>
        </w:rPr>
        <w:t>процесу</w:t>
      </w:r>
      <w:proofErr w:type="spellEnd"/>
      <w:r w:rsidRPr="00C872E0">
        <w:rPr>
          <w:sz w:val="28"/>
          <w:szCs w:val="28"/>
          <w:lang w:val="ru-RU"/>
        </w:rPr>
        <w:t xml:space="preserve">. </w:t>
      </w:r>
      <w:proofErr w:type="spellStart"/>
      <w:r w:rsidRPr="00C872E0">
        <w:rPr>
          <w:sz w:val="28"/>
          <w:szCs w:val="28"/>
          <w:lang w:val="ru-RU"/>
        </w:rPr>
        <w:t>Розроблено</w:t>
      </w:r>
      <w:proofErr w:type="spellEnd"/>
      <w:r w:rsidRPr="00C872E0">
        <w:rPr>
          <w:sz w:val="28"/>
          <w:szCs w:val="28"/>
          <w:lang w:val="ru-RU"/>
        </w:rPr>
        <w:t xml:space="preserve"> </w:t>
      </w:r>
      <w:proofErr w:type="spellStart"/>
      <w:r w:rsidRPr="00C872E0">
        <w:rPr>
          <w:sz w:val="28"/>
          <w:szCs w:val="28"/>
          <w:lang w:val="ru-RU"/>
        </w:rPr>
        <w:t>функціональні</w:t>
      </w:r>
      <w:proofErr w:type="spellEnd"/>
      <w:r w:rsidRPr="00C872E0">
        <w:rPr>
          <w:sz w:val="28"/>
          <w:szCs w:val="28"/>
          <w:lang w:val="ru-RU"/>
        </w:rPr>
        <w:t xml:space="preserve"> та </w:t>
      </w:r>
      <w:proofErr w:type="spellStart"/>
      <w:r w:rsidRPr="00C872E0">
        <w:rPr>
          <w:sz w:val="28"/>
          <w:szCs w:val="28"/>
          <w:lang w:val="ru-RU"/>
        </w:rPr>
        <w:t>структурні</w:t>
      </w:r>
      <w:proofErr w:type="spellEnd"/>
      <w:r w:rsidRPr="00C872E0">
        <w:rPr>
          <w:sz w:val="28"/>
          <w:szCs w:val="28"/>
          <w:lang w:val="ru-RU"/>
        </w:rPr>
        <w:t xml:space="preserve"> </w:t>
      </w:r>
      <w:proofErr w:type="spellStart"/>
      <w:r w:rsidRPr="00C872E0">
        <w:rPr>
          <w:sz w:val="28"/>
          <w:szCs w:val="28"/>
          <w:lang w:val="ru-RU"/>
        </w:rPr>
        <w:t>схеми</w:t>
      </w:r>
      <w:proofErr w:type="spellEnd"/>
      <w:r w:rsidRPr="00C872E0">
        <w:rPr>
          <w:sz w:val="28"/>
          <w:szCs w:val="28"/>
          <w:lang w:val="ru-RU"/>
        </w:rPr>
        <w:t xml:space="preserve"> </w:t>
      </w:r>
      <w:proofErr w:type="spellStart"/>
      <w:r w:rsidRPr="00C872E0">
        <w:rPr>
          <w:sz w:val="28"/>
          <w:szCs w:val="28"/>
          <w:lang w:val="ru-RU"/>
        </w:rPr>
        <w:t>системи</w:t>
      </w:r>
      <w:proofErr w:type="spellEnd"/>
      <w:r w:rsidRPr="00C872E0">
        <w:rPr>
          <w:sz w:val="28"/>
          <w:szCs w:val="28"/>
          <w:lang w:val="ru-RU"/>
        </w:rPr>
        <w:t xml:space="preserve"> </w:t>
      </w:r>
      <w:proofErr w:type="spellStart"/>
      <w:r w:rsidRPr="00C872E0">
        <w:rPr>
          <w:sz w:val="28"/>
          <w:szCs w:val="28"/>
          <w:lang w:val="ru-RU"/>
        </w:rPr>
        <w:t>керування</w:t>
      </w:r>
      <w:proofErr w:type="spellEnd"/>
      <w:r w:rsidRPr="00C872E0">
        <w:rPr>
          <w:sz w:val="28"/>
          <w:szCs w:val="28"/>
          <w:lang w:val="ru-RU"/>
        </w:rPr>
        <w:t xml:space="preserve">, </w:t>
      </w:r>
      <w:proofErr w:type="spellStart"/>
      <w:r w:rsidRPr="00C872E0">
        <w:rPr>
          <w:sz w:val="28"/>
          <w:szCs w:val="28"/>
          <w:lang w:val="ru-RU"/>
        </w:rPr>
        <w:t>визначено</w:t>
      </w:r>
      <w:proofErr w:type="spellEnd"/>
      <w:r w:rsidRPr="00C872E0">
        <w:rPr>
          <w:sz w:val="28"/>
          <w:szCs w:val="28"/>
          <w:lang w:val="ru-RU"/>
        </w:rPr>
        <w:t xml:space="preserve"> склад </w:t>
      </w:r>
      <w:proofErr w:type="spellStart"/>
      <w:r w:rsidRPr="00C872E0">
        <w:rPr>
          <w:sz w:val="28"/>
          <w:szCs w:val="28"/>
          <w:lang w:val="ru-RU"/>
        </w:rPr>
        <w:t>вхідних</w:t>
      </w:r>
      <w:proofErr w:type="spellEnd"/>
      <w:r w:rsidRPr="00C872E0">
        <w:rPr>
          <w:sz w:val="28"/>
          <w:szCs w:val="28"/>
          <w:lang w:val="ru-RU"/>
        </w:rPr>
        <w:t xml:space="preserve"> і </w:t>
      </w:r>
      <w:proofErr w:type="spellStart"/>
      <w:r w:rsidRPr="00C872E0">
        <w:rPr>
          <w:sz w:val="28"/>
          <w:szCs w:val="28"/>
          <w:lang w:val="ru-RU"/>
        </w:rPr>
        <w:t>вихідних</w:t>
      </w:r>
      <w:proofErr w:type="spellEnd"/>
      <w:r w:rsidRPr="00C872E0">
        <w:rPr>
          <w:sz w:val="28"/>
          <w:szCs w:val="28"/>
          <w:lang w:val="ru-RU"/>
        </w:rPr>
        <w:t xml:space="preserve"> </w:t>
      </w:r>
      <w:proofErr w:type="spellStart"/>
      <w:r w:rsidRPr="00C872E0">
        <w:rPr>
          <w:sz w:val="28"/>
          <w:szCs w:val="28"/>
          <w:lang w:val="ru-RU"/>
        </w:rPr>
        <w:t>сигналів</w:t>
      </w:r>
      <w:proofErr w:type="spellEnd"/>
      <w:r w:rsidRPr="00C872E0">
        <w:rPr>
          <w:sz w:val="28"/>
          <w:szCs w:val="28"/>
          <w:lang w:val="ru-RU"/>
        </w:rPr>
        <w:t xml:space="preserve">, </w:t>
      </w:r>
      <w:proofErr w:type="spellStart"/>
      <w:r w:rsidRPr="00C872E0">
        <w:rPr>
          <w:sz w:val="28"/>
          <w:szCs w:val="28"/>
          <w:lang w:val="ru-RU"/>
        </w:rPr>
        <w:t>що</w:t>
      </w:r>
      <w:proofErr w:type="spellEnd"/>
      <w:r w:rsidRPr="00C872E0">
        <w:rPr>
          <w:sz w:val="28"/>
          <w:szCs w:val="28"/>
          <w:lang w:val="ru-RU"/>
        </w:rPr>
        <w:t xml:space="preserve"> </w:t>
      </w:r>
      <w:proofErr w:type="spellStart"/>
      <w:r w:rsidRPr="00C872E0">
        <w:rPr>
          <w:sz w:val="28"/>
          <w:szCs w:val="28"/>
          <w:lang w:val="ru-RU"/>
        </w:rPr>
        <w:t>використовуються</w:t>
      </w:r>
      <w:proofErr w:type="spellEnd"/>
      <w:r w:rsidRPr="00C872E0">
        <w:rPr>
          <w:sz w:val="28"/>
          <w:szCs w:val="28"/>
          <w:lang w:val="ru-RU"/>
        </w:rPr>
        <w:t xml:space="preserve"> у </w:t>
      </w:r>
      <w:proofErr w:type="spellStart"/>
      <w:r w:rsidRPr="00C872E0">
        <w:rPr>
          <w:sz w:val="28"/>
          <w:szCs w:val="28"/>
          <w:lang w:val="ru-RU"/>
        </w:rPr>
        <w:t>системі</w:t>
      </w:r>
      <w:proofErr w:type="spellEnd"/>
      <w:r w:rsidRPr="00C872E0">
        <w:rPr>
          <w:sz w:val="28"/>
          <w:szCs w:val="28"/>
          <w:lang w:val="ru-RU"/>
        </w:rPr>
        <w:t>.</w:t>
      </w:r>
    </w:p>
    <w:p w:rsidR="00C872E0" w:rsidRPr="00C872E0" w:rsidRDefault="00C872E0" w:rsidP="00C872E0">
      <w:pPr>
        <w:rPr>
          <w:sz w:val="28"/>
          <w:szCs w:val="28"/>
          <w:lang w:val="ru-RU"/>
        </w:rPr>
      </w:pPr>
      <w:r w:rsidRPr="00C872E0">
        <w:rPr>
          <w:sz w:val="28"/>
          <w:szCs w:val="28"/>
          <w:lang w:val="ru-RU"/>
        </w:rPr>
        <w:t xml:space="preserve">У </w:t>
      </w:r>
      <w:proofErr w:type="spellStart"/>
      <w:r w:rsidRPr="00C872E0">
        <w:rPr>
          <w:sz w:val="28"/>
          <w:szCs w:val="28"/>
          <w:lang w:val="ru-RU"/>
        </w:rPr>
        <w:t>третьому</w:t>
      </w:r>
      <w:proofErr w:type="spellEnd"/>
      <w:r w:rsidRPr="00C872E0">
        <w:rPr>
          <w:sz w:val="28"/>
          <w:szCs w:val="28"/>
          <w:lang w:val="ru-RU"/>
        </w:rPr>
        <w:t xml:space="preserve"> </w:t>
      </w:r>
      <w:proofErr w:type="spellStart"/>
      <w:r w:rsidRPr="00C872E0">
        <w:rPr>
          <w:sz w:val="28"/>
          <w:szCs w:val="28"/>
          <w:lang w:val="ru-RU"/>
        </w:rPr>
        <w:t>розділі</w:t>
      </w:r>
      <w:proofErr w:type="spellEnd"/>
      <w:r w:rsidRPr="00C872E0">
        <w:rPr>
          <w:sz w:val="28"/>
          <w:szCs w:val="28"/>
          <w:lang w:val="ru-RU"/>
        </w:rPr>
        <w:t xml:space="preserve"> </w:t>
      </w:r>
      <w:proofErr w:type="spellStart"/>
      <w:r w:rsidRPr="00C872E0">
        <w:rPr>
          <w:sz w:val="28"/>
          <w:szCs w:val="28"/>
          <w:lang w:val="ru-RU"/>
        </w:rPr>
        <w:t>побудовано</w:t>
      </w:r>
      <w:proofErr w:type="spellEnd"/>
      <w:r w:rsidRPr="00C872E0">
        <w:rPr>
          <w:sz w:val="28"/>
          <w:szCs w:val="28"/>
          <w:lang w:val="ru-RU"/>
        </w:rPr>
        <w:t xml:space="preserve"> </w:t>
      </w:r>
      <w:proofErr w:type="gramStart"/>
      <w:r w:rsidRPr="00C872E0">
        <w:rPr>
          <w:sz w:val="28"/>
          <w:szCs w:val="28"/>
          <w:lang w:val="ru-RU"/>
        </w:rPr>
        <w:t>структурно-</w:t>
      </w:r>
      <w:proofErr w:type="spellStart"/>
      <w:r w:rsidRPr="00C872E0">
        <w:rPr>
          <w:sz w:val="28"/>
          <w:szCs w:val="28"/>
          <w:lang w:val="ru-RU"/>
        </w:rPr>
        <w:t>лог</w:t>
      </w:r>
      <w:proofErr w:type="gramEnd"/>
      <w:r w:rsidRPr="00C872E0">
        <w:rPr>
          <w:sz w:val="28"/>
          <w:szCs w:val="28"/>
          <w:lang w:val="ru-RU"/>
        </w:rPr>
        <w:t>ічну</w:t>
      </w:r>
      <w:proofErr w:type="spellEnd"/>
      <w:r w:rsidRPr="00C872E0">
        <w:rPr>
          <w:sz w:val="28"/>
          <w:szCs w:val="28"/>
          <w:lang w:val="ru-RU"/>
        </w:rPr>
        <w:t xml:space="preserve"> та </w:t>
      </w:r>
      <w:proofErr w:type="spellStart"/>
      <w:r w:rsidRPr="00C872E0">
        <w:rPr>
          <w:sz w:val="28"/>
          <w:szCs w:val="28"/>
          <w:lang w:val="ru-RU"/>
        </w:rPr>
        <w:t>інформаційно-логічну</w:t>
      </w:r>
      <w:proofErr w:type="spellEnd"/>
      <w:r w:rsidRPr="00C872E0">
        <w:rPr>
          <w:sz w:val="28"/>
          <w:szCs w:val="28"/>
          <w:lang w:val="ru-RU"/>
        </w:rPr>
        <w:t xml:space="preserve"> </w:t>
      </w:r>
      <w:proofErr w:type="spellStart"/>
      <w:r w:rsidRPr="00C872E0">
        <w:rPr>
          <w:sz w:val="28"/>
          <w:szCs w:val="28"/>
          <w:lang w:val="ru-RU"/>
        </w:rPr>
        <w:t>схеми</w:t>
      </w:r>
      <w:proofErr w:type="spellEnd"/>
      <w:r w:rsidRPr="00C872E0">
        <w:rPr>
          <w:sz w:val="28"/>
          <w:szCs w:val="28"/>
          <w:lang w:val="ru-RU"/>
        </w:rPr>
        <w:t xml:space="preserve"> </w:t>
      </w:r>
      <w:proofErr w:type="spellStart"/>
      <w:r w:rsidRPr="00C872E0">
        <w:rPr>
          <w:sz w:val="28"/>
          <w:szCs w:val="28"/>
          <w:lang w:val="ru-RU"/>
        </w:rPr>
        <w:t>системи</w:t>
      </w:r>
      <w:proofErr w:type="spellEnd"/>
      <w:r w:rsidRPr="00C872E0">
        <w:rPr>
          <w:sz w:val="28"/>
          <w:szCs w:val="28"/>
          <w:lang w:val="ru-RU"/>
        </w:rPr>
        <w:t xml:space="preserve"> </w:t>
      </w:r>
      <w:proofErr w:type="spellStart"/>
      <w:r w:rsidRPr="00C872E0">
        <w:rPr>
          <w:sz w:val="28"/>
          <w:szCs w:val="28"/>
          <w:lang w:val="ru-RU"/>
        </w:rPr>
        <w:t>керування</w:t>
      </w:r>
      <w:proofErr w:type="spellEnd"/>
      <w:r w:rsidRPr="00C872E0">
        <w:rPr>
          <w:sz w:val="28"/>
          <w:szCs w:val="28"/>
          <w:lang w:val="ru-RU"/>
        </w:rPr>
        <w:t xml:space="preserve">, а </w:t>
      </w:r>
      <w:proofErr w:type="spellStart"/>
      <w:r w:rsidRPr="00C872E0">
        <w:rPr>
          <w:sz w:val="28"/>
          <w:szCs w:val="28"/>
          <w:lang w:val="ru-RU"/>
        </w:rPr>
        <w:t>також</w:t>
      </w:r>
      <w:proofErr w:type="spellEnd"/>
      <w:r w:rsidRPr="00C872E0">
        <w:rPr>
          <w:sz w:val="28"/>
          <w:szCs w:val="28"/>
          <w:lang w:val="ru-RU"/>
        </w:rPr>
        <w:t xml:space="preserve"> </w:t>
      </w:r>
      <w:proofErr w:type="spellStart"/>
      <w:r w:rsidRPr="00C872E0">
        <w:rPr>
          <w:sz w:val="28"/>
          <w:szCs w:val="28"/>
          <w:lang w:val="ru-RU"/>
        </w:rPr>
        <w:t>розроблено</w:t>
      </w:r>
      <w:proofErr w:type="spellEnd"/>
      <w:r w:rsidRPr="00C872E0">
        <w:rPr>
          <w:sz w:val="28"/>
          <w:szCs w:val="28"/>
          <w:lang w:val="ru-RU"/>
        </w:rPr>
        <w:t xml:space="preserve"> алгоритм </w:t>
      </w:r>
      <w:proofErr w:type="spellStart"/>
      <w:r w:rsidRPr="00C872E0">
        <w:rPr>
          <w:sz w:val="28"/>
          <w:szCs w:val="28"/>
          <w:lang w:val="ru-RU"/>
        </w:rPr>
        <w:t>роботи</w:t>
      </w:r>
      <w:proofErr w:type="spellEnd"/>
      <w:r w:rsidRPr="00C872E0">
        <w:rPr>
          <w:sz w:val="28"/>
          <w:szCs w:val="28"/>
          <w:lang w:val="ru-RU"/>
        </w:rPr>
        <w:t xml:space="preserve"> </w:t>
      </w:r>
      <w:proofErr w:type="spellStart"/>
      <w:r w:rsidRPr="00C872E0">
        <w:rPr>
          <w:sz w:val="28"/>
          <w:szCs w:val="28"/>
          <w:lang w:val="ru-RU"/>
        </w:rPr>
        <w:t>автоматизованої</w:t>
      </w:r>
      <w:proofErr w:type="spellEnd"/>
      <w:r w:rsidRPr="00C872E0">
        <w:rPr>
          <w:sz w:val="28"/>
          <w:szCs w:val="28"/>
          <w:lang w:val="ru-RU"/>
        </w:rPr>
        <w:t xml:space="preserve"> </w:t>
      </w:r>
      <w:proofErr w:type="spellStart"/>
      <w:r w:rsidRPr="00C872E0">
        <w:rPr>
          <w:sz w:val="28"/>
          <w:szCs w:val="28"/>
          <w:lang w:val="ru-RU"/>
        </w:rPr>
        <w:t>системи</w:t>
      </w:r>
      <w:proofErr w:type="spellEnd"/>
      <w:r w:rsidRPr="00C872E0">
        <w:rPr>
          <w:sz w:val="28"/>
          <w:szCs w:val="28"/>
          <w:lang w:val="ru-RU"/>
        </w:rPr>
        <w:t xml:space="preserve">. Показано </w:t>
      </w:r>
      <w:proofErr w:type="spellStart"/>
      <w:r w:rsidRPr="00C872E0">
        <w:rPr>
          <w:sz w:val="28"/>
          <w:szCs w:val="28"/>
          <w:lang w:val="ru-RU"/>
        </w:rPr>
        <w:t>взаємодію</w:t>
      </w:r>
      <w:proofErr w:type="spellEnd"/>
      <w:r w:rsidRPr="00C872E0">
        <w:rPr>
          <w:sz w:val="28"/>
          <w:szCs w:val="28"/>
          <w:lang w:val="ru-RU"/>
        </w:rPr>
        <w:t xml:space="preserve"> </w:t>
      </w:r>
      <w:proofErr w:type="spellStart"/>
      <w:r w:rsidRPr="00C872E0">
        <w:rPr>
          <w:sz w:val="28"/>
          <w:szCs w:val="28"/>
          <w:lang w:val="ru-RU"/>
        </w:rPr>
        <w:t>датчиків</w:t>
      </w:r>
      <w:proofErr w:type="spellEnd"/>
      <w:r w:rsidRPr="00C872E0">
        <w:rPr>
          <w:sz w:val="28"/>
          <w:szCs w:val="28"/>
          <w:lang w:val="ru-RU"/>
        </w:rPr>
        <w:t xml:space="preserve">, </w:t>
      </w:r>
      <w:proofErr w:type="spellStart"/>
      <w:r w:rsidRPr="00C872E0">
        <w:rPr>
          <w:sz w:val="28"/>
          <w:szCs w:val="28"/>
          <w:lang w:val="ru-RU"/>
        </w:rPr>
        <w:t>програмованого</w:t>
      </w:r>
      <w:proofErr w:type="spellEnd"/>
      <w:r w:rsidRPr="00C872E0">
        <w:rPr>
          <w:sz w:val="28"/>
          <w:szCs w:val="28"/>
          <w:lang w:val="ru-RU"/>
        </w:rPr>
        <w:t xml:space="preserve"> </w:t>
      </w:r>
      <w:proofErr w:type="spellStart"/>
      <w:r w:rsidRPr="00C872E0">
        <w:rPr>
          <w:sz w:val="28"/>
          <w:szCs w:val="28"/>
          <w:lang w:val="ru-RU"/>
        </w:rPr>
        <w:t>логічного</w:t>
      </w:r>
      <w:proofErr w:type="spellEnd"/>
      <w:r w:rsidRPr="00C872E0">
        <w:rPr>
          <w:sz w:val="28"/>
          <w:szCs w:val="28"/>
          <w:lang w:val="ru-RU"/>
        </w:rPr>
        <w:t xml:space="preserve"> контролера, </w:t>
      </w:r>
      <w:proofErr w:type="spellStart"/>
      <w:r w:rsidRPr="00C872E0">
        <w:rPr>
          <w:sz w:val="28"/>
          <w:szCs w:val="28"/>
          <w:lang w:val="ru-RU"/>
        </w:rPr>
        <w:t>виконавчих</w:t>
      </w:r>
      <w:proofErr w:type="spellEnd"/>
      <w:r w:rsidRPr="00C872E0">
        <w:rPr>
          <w:sz w:val="28"/>
          <w:szCs w:val="28"/>
          <w:lang w:val="ru-RU"/>
        </w:rPr>
        <w:t xml:space="preserve"> </w:t>
      </w:r>
      <w:proofErr w:type="spellStart"/>
      <w:r w:rsidRPr="00C872E0">
        <w:rPr>
          <w:sz w:val="28"/>
          <w:szCs w:val="28"/>
          <w:lang w:val="ru-RU"/>
        </w:rPr>
        <w:t>механізмі</w:t>
      </w:r>
      <w:proofErr w:type="gramStart"/>
      <w:r w:rsidRPr="00C872E0">
        <w:rPr>
          <w:sz w:val="28"/>
          <w:szCs w:val="28"/>
          <w:lang w:val="ru-RU"/>
        </w:rPr>
        <w:t>в</w:t>
      </w:r>
      <w:proofErr w:type="spellEnd"/>
      <w:proofErr w:type="gramEnd"/>
      <w:r w:rsidRPr="00C872E0">
        <w:rPr>
          <w:sz w:val="28"/>
          <w:szCs w:val="28"/>
          <w:lang w:val="ru-RU"/>
        </w:rPr>
        <w:t xml:space="preserve"> </w:t>
      </w:r>
      <w:proofErr w:type="gramStart"/>
      <w:r w:rsidRPr="00C872E0">
        <w:rPr>
          <w:sz w:val="28"/>
          <w:szCs w:val="28"/>
          <w:lang w:val="ru-RU"/>
        </w:rPr>
        <w:t>та</w:t>
      </w:r>
      <w:proofErr w:type="gramEnd"/>
      <w:r w:rsidRPr="00C872E0">
        <w:rPr>
          <w:sz w:val="28"/>
          <w:szCs w:val="28"/>
          <w:lang w:val="ru-RU"/>
        </w:rPr>
        <w:t xml:space="preserve"> </w:t>
      </w:r>
      <w:proofErr w:type="spellStart"/>
      <w:r w:rsidRPr="00C872E0">
        <w:rPr>
          <w:sz w:val="28"/>
          <w:szCs w:val="28"/>
          <w:lang w:val="ru-RU"/>
        </w:rPr>
        <w:t>операторської</w:t>
      </w:r>
      <w:proofErr w:type="spellEnd"/>
      <w:r w:rsidRPr="00C872E0">
        <w:rPr>
          <w:sz w:val="28"/>
          <w:szCs w:val="28"/>
          <w:lang w:val="ru-RU"/>
        </w:rPr>
        <w:t xml:space="preserve"> </w:t>
      </w:r>
      <w:proofErr w:type="spellStart"/>
      <w:r w:rsidRPr="00C872E0">
        <w:rPr>
          <w:sz w:val="28"/>
          <w:szCs w:val="28"/>
          <w:lang w:val="ru-RU"/>
        </w:rPr>
        <w:t>станції</w:t>
      </w:r>
      <w:proofErr w:type="spellEnd"/>
      <w:r w:rsidRPr="00C872E0">
        <w:rPr>
          <w:sz w:val="28"/>
          <w:szCs w:val="28"/>
          <w:lang w:val="ru-RU"/>
        </w:rPr>
        <w:t xml:space="preserve">, </w:t>
      </w:r>
      <w:proofErr w:type="spellStart"/>
      <w:r w:rsidRPr="00C872E0">
        <w:rPr>
          <w:sz w:val="28"/>
          <w:szCs w:val="28"/>
          <w:lang w:val="ru-RU"/>
        </w:rPr>
        <w:t>що</w:t>
      </w:r>
      <w:proofErr w:type="spellEnd"/>
      <w:r w:rsidRPr="00C872E0">
        <w:rPr>
          <w:sz w:val="28"/>
          <w:szCs w:val="28"/>
          <w:lang w:val="ru-RU"/>
        </w:rPr>
        <w:t xml:space="preserve"> </w:t>
      </w:r>
      <w:proofErr w:type="spellStart"/>
      <w:r w:rsidRPr="00C872E0">
        <w:rPr>
          <w:sz w:val="28"/>
          <w:szCs w:val="28"/>
          <w:lang w:val="ru-RU"/>
        </w:rPr>
        <w:t>забезпечує</w:t>
      </w:r>
      <w:proofErr w:type="spellEnd"/>
      <w:r w:rsidRPr="00C872E0">
        <w:rPr>
          <w:sz w:val="28"/>
          <w:szCs w:val="28"/>
          <w:lang w:val="ru-RU"/>
        </w:rPr>
        <w:t xml:space="preserve"> </w:t>
      </w:r>
      <w:proofErr w:type="spellStart"/>
      <w:r w:rsidRPr="00C872E0">
        <w:rPr>
          <w:sz w:val="28"/>
          <w:szCs w:val="28"/>
          <w:lang w:val="ru-RU"/>
        </w:rPr>
        <w:t>централізований</w:t>
      </w:r>
      <w:proofErr w:type="spellEnd"/>
      <w:r w:rsidRPr="00C872E0">
        <w:rPr>
          <w:sz w:val="28"/>
          <w:szCs w:val="28"/>
          <w:lang w:val="ru-RU"/>
        </w:rPr>
        <w:t xml:space="preserve"> контроль та </w:t>
      </w:r>
      <w:proofErr w:type="spellStart"/>
      <w:r w:rsidRPr="00C872E0">
        <w:rPr>
          <w:sz w:val="28"/>
          <w:szCs w:val="28"/>
          <w:lang w:val="ru-RU"/>
        </w:rPr>
        <w:t>керування</w:t>
      </w:r>
      <w:proofErr w:type="spellEnd"/>
      <w:r w:rsidRPr="00C872E0">
        <w:rPr>
          <w:sz w:val="28"/>
          <w:szCs w:val="28"/>
          <w:lang w:val="ru-RU"/>
        </w:rPr>
        <w:t xml:space="preserve"> </w:t>
      </w:r>
      <w:proofErr w:type="spellStart"/>
      <w:r w:rsidRPr="00C872E0">
        <w:rPr>
          <w:sz w:val="28"/>
          <w:szCs w:val="28"/>
          <w:lang w:val="ru-RU"/>
        </w:rPr>
        <w:t>технологічним</w:t>
      </w:r>
      <w:proofErr w:type="spellEnd"/>
      <w:r w:rsidRPr="00C872E0">
        <w:rPr>
          <w:sz w:val="28"/>
          <w:szCs w:val="28"/>
          <w:lang w:val="ru-RU"/>
        </w:rPr>
        <w:t xml:space="preserve"> </w:t>
      </w:r>
      <w:proofErr w:type="spellStart"/>
      <w:r w:rsidRPr="00C872E0">
        <w:rPr>
          <w:sz w:val="28"/>
          <w:szCs w:val="28"/>
          <w:lang w:val="ru-RU"/>
        </w:rPr>
        <w:t>процесом</w:t>
      </w:r>
      <w:proofErr w:type="spellEnd"/>
      <w:r w:rsidRPr="00C872E0">
        <w:rPr>
          <w:sz w:val="28"/>
          <w:szCs w:val="28"/>
          <w:lang w:val="ru-RU"/>
        </w:rPr>
        <w:t>.</w:t>
      </w:r>
    </w:p>
    <w:p w:rsidR="00C872E0" w:rsidRPr="00C872E0" w:rsidRDefault="00C872E0" w:rsidP="00C872E0">
      <w:pPr>
        <w:rPr>
          <w:sz w:val="28"/>
          <w:szCs w:val="28"/>
          <w:lang w:val="ru-RU"/>
        </w:rPr>
      </w:pPr>
      <w:proofErr w:type="gramStart"/>
      <w:r w:rsidRPr="00C872E0">
        <w:rPr>
          <w:sz w:val="28"/>
          <w:szCs w:val="28"/>
          <w:lang w:val="ru-RU"/>
        </w:rPr>
        <w:t>У</w:t>
      </w:r>
      <w:proofErr w:type="gramEnd"/>
      <w:r w:rsidRPr="00C872E0">
        <w:rPr>
          <w:sz w:val="28"/>
          <w:szCs w:val="28"/>
          <w:lang w:val="ru-RU"/>
        </w:rPr>
        <w:t xml:space="preserve"> четвертому </w:t>
      </w:r>
      <w:proofErr w:type="spellStart"/>
      <w:r w:rsidRPr="00C872E0">
        <w:rPr>
          <w:sz w:val="28"/>
          <w:szCs w:val="28"/>
          <w:lang w:val="ru-RU"/>
        </w:rPr>
        <w:t>розділі</w:t>
      </w:r>
      <w:proofErr w:type="spellEnd"/>
      <w:r w:rsidRPr="00C872E0">
        <w:rPr>
          <w:sz w:val="28"/>
          <w:szCs w:val="28"/>
          <w:lang w:val="ru-RU"/>
        </w:rPr>
        <w:t xml:space="preserve"> </w:t>
      </w:r>
      <w:proofErr w:type="spellStart"/>
      <w:r w:rsidRPr="00C872E0">
        <w:rPr>
          <w:sz w:val="28"/>
          <w:szCs w:val="28"/>
          <w:lang w:val="ru-RU"/>
        </w:rPr>
        <w:t>виконано</w:t>
      </w:r>
      <w:proofErr w:type="spellEnd"/>
      <w:r w:rsidRPr="00C872E0">
        <w:rPr>
          <w:sz w:val="28"/>
          <w:szCs w:val="28"/>
          <w:lang w:val="ru-RU"/>
        </w:rPr>
        <w:t xml:space="preserve"> </w:t>
      </w:r>
      <w:proofErr w:type="spellStart"/>
      <w:r w:rsidRPr="00C872E0">
        <w:rPr>
          <w:sz w:val="28"/>
          <w:szCs w:val="28"/>
          <w:lang w:val="ru-RU"/>
        </w:rPr>
        <w:t>математичне</w:t>
      </w:r>
      <w:proofErr w:type="spellEnd"/>
      <w:r w:rsidRPr="00C872E0">
        <w:rPr>
          <w:sz w:val="28"/>
          <w:szCs w:val="28"/>
          <w:lang w:val="ru-RU"/>
        </w:rPr>
        <w:t xml:space="preserve"> </w:t>
      </w:r>
      <w:proofErr w:type="spellStart"/>
      <w:r w:rsidRPr="00C872E0">
        <w:rPr>
          <w:sz w:val="28"/>
          <w:szCs w:val="28"/>
          <w:lang w:val="ru-RU"/>
        </w:rPr>
        <w:t>моделювання</w:t>
      </w:r>
      <w:proofErr w:type="spellEnd"/>
      <w:r w:rsidRPr="00C872E0">
        <w:rPr>
          <w:sz w:val="28"/>
          <w:szCs w:val="28"/>
          <w:lang w:val="ru-RU"/>
        </w:rPr>
        <w:t xml:space="preserve"> </w:t>
      </w:r>
      <w:proofErr w:type="spellStart"/>
      <w:r w:rsidRPr="00C872E0">
        <w:rPr>
          <w:sz w:val="28"/>
          <w:szCs w:val="28"/>
          <w:lang w:val="ru-RU"/>
        </w:rPr>
        <w:t>ректифікаційної</w:t>
      </w:r>
      <w:proofErr w:type="spellEnd"/>
      <w:r w:rsidRPr="00C872E0">
        <w:rPr>
          <w:sz w:val="28"/>
          <w:szCs w:val="28"/>
          <w:lang w:val="ru-RU"/>
        </w:rPr>
        <w:t xml:space="preserve"> колони як </w:t>
      </w:r>
      <w:proofErr w:type="spellStart"/>
      <w:r w:rsidRPr="00C872E0">
        <w:rPr>
          <w:sz w:val="28"/>
          <w:szCs w:val="28"/>
          <w:lang w:val="ru-RU"/>
        </w:rPr>
        <w:t>об’єкта</w:t>
      </w:r>
      <w:proofErr w:type="spellEnd"/>
      <w:r w:rsidRPr="00C872E0">
        <w:rPr>
          <w:sz w:val="28"/>
          <w:szCs w:val="28"/>
          <w:lang w:val="ru-RU"/>
        </w:rPr>
        <w:t xml:space="preserve"> </w:t>
      </w:r>
      <w:proofErr w:type="spellStart"/>
      <w:r w:rsidRPr="00C872E0">
        <w:rPr>
          <w:sz w:val="28"/>
          <w:szCs w:val="28"/>
          <w:lang w:val="ru-RU"/>
        </w:rPr>
        <w:t>керування</w:t>
      </w:r>
      <w:proofErr w:type="spellEnd"/>
      <w:r w:rsidRPr="00C872E0">
        <w:rPr>
          <w:sz w:val="28"/>
          <w:szCs w:val="28"/>
          <w:lang w:val="ru-RU"/>
        </w:rPr>
        <w:t xml:space="preserve">. </w:t>
      </w:r>
      <w:proofErr w:type="spellStart"/>
      <w:r w:rsidRPr="00C872E0">
        <w:rPr>
          <w:sz w:val="28"/>
          <w:szCs w:val="28"/>
          <w:lang w:val="ru-RU"/>
        </w:rPr>
        <w:t>Отримано</w:t>
      </w:r>
      <w:proofErr w:type="spellEnd"/>
      <w:r w:rsidRPr="00C872E0">
        <w:rPr>
          <w:sz w:val="28"/>
          <w:szCs w:val="28"/>
          <w:lang w:val="ru-RU"/>
        </w:rPr>
        <w:t xml:space="preserve"> </w:t>
      </w:r>
      <w:proofErr w:type="spellStart"/>
      <w:r w:rsidRPr="00C872E0">
        <w:rPr>
          <w:sz w:val="28"/>
          <w:szCs w:val="28"/>
          <w:lang w:val="ru-RU"/>
        </w:rPr>
        <w:t>спрощені</w:t>
      </w:r>
      <w:proofErr w:type="spellEnd"/>
      <w:r w:rsidRPr="00C872E0">
        <w:rPr>
          <w:sz w:val="28"/>
          <w:szCs w:val="28"/>
          <w:lang w:val="ru-RU"/>
        </w:rPr>
        <w:t xml:space="preserve"> </w:t>
      </w:r>
      <w:proofErr w:type="spellStart"/>
      <w:r w:rsidRPr="00C872E0">
        <w:rPr>
          <w:sz w:val="28"/>
          <w:szCs w:val="28"/>
          <w:lang w:val="ru-RU"/>
        </w:rPr>
        <w:t>математичні</w:t>
      </w:r>
      <w:proofErr w:type="spellEnd"/>
      <w:r w:rsidRPr="00C872E0">
        <w:rPr>
          <w:sz w:val="28"/>
          <w:szCs w:val="28"/>
          <w:lang w:val="ru-RU"/>
        </w:rPr>
        <w:t xml:space="preserve"> </w:t>
      </w:r>
      <w:proofErr w:type="spellStart"/>
      <w:r w:rsidRPr="00C872E0">
        <w:rPr>
          <w:sz w:val="28"/>
          <w:szCs w:val="28"/>
          <w:lang w:val="ru-RU"/>
        </w:rPr>
        <w:t>моделі</w:t>
      </w:r>
      <w:proofErr w:type="spellEnd"/>
      <w:r w:rsidRPr="00C872E0">
        <w:rPr>
          <w:sz w:val="28"/>
          <w:szCs w:val="28"/>
          <w:lang w:val="ru-RU"/>
        </w:rPr>
        <w:t xml:space="preserve"> </w:t>
      </w:r>
      <w:proofErr w:type="spellStart"/>
      <w:r w:rsidRPr="00C872E0">
        <w:rPr>
          <w:sz w:val="28"/>
          <w:szCs w:val="28"/>
          <w:lang w:val="ru-RU"/>
        </w:rPr>
        <w:t>процесу</w:t>
      </w:r>
      <w:proofErr w:type="spellEnd"/>
      <w:r w:rsidRPr="00C872E0">
        <w:rPr>
          <w:sz w:val="28"/>
          <w:szCs w:val="28"/>
          <w:lang w:val="ru-RU"/>
        </w:rPr>
        <w:t xml:space="preserve">, </w:t>
      </w:r>
      <w:proofErr w:type="spellStart"/>
      <w:r w:rsidRPr="00C872E0">
        <w:rPr>
          <w:sz w:val="28"/>
          <w:szCs w:val="28"/>
          <w:lang w:val="ru-RU"/>
        </w:rPr>
        <w:t>побудовано</w:t>
      </w:r>
      <w:proofErr w:type="spellEnd"/>
      <w:r w:rsidRPr="00C872E0">
        <w:rPr>
          <w:sz w:val="28"/>
          <w:szCs w:val="28"/>
          <w:lang w:val="ru-RU"/>
        </w:rPr>
        <w:t xml:space="preserve"> </w:t>
      </w:r>
      <w:proofErr w:type="spellStart"/>
      <w:r w:rsidRPr="00C872E0">
        <w:rPr>
          <w:sz w:val="28"/>
          <w:szCs w:val="28"/>
          <w:lang w:val="ru-RU"/>
        </w:rPr>
        <w:t>імітаційну</w:t>
      </w:r>
      <w:proofErr w:type="spellEnd"/>
      <w:r w:rsidRPr="00C872E0">
        <w:rPr>
          <w:sz w:val="28"/>
          <w:szCs w:val="28"/>
          <w:lang w:val="ru-RU"/>
        </w:rPr>
        <w:t xml:space="preserve"> модель </w:t>
      </w:r>
      <w:proofErr w:type="spellStart"/>
      <w:r w:rsidRPr="00C872E0">
        <w:rPr>
          <w:sz w:val="28"/>
          <w:szCs w:val="28"/>
          <w:lang w:val="ru-RU"/>
        </w:rPr>
        <w:t>системи</w:t>
      </w:r>
      <w:proofErr w:type="spellEnd"/>
      <w:r w:rsidRPr="00C872E0">
        <w:rPr>
          <w:sz w:val="28"/>
          <w:szCs w:val="28"/>
          <w:lang w:val="ru-RU"/>
        </w:rPr>
        <w:t xml:space="preserve"> </w:t>
      </w:r>
      <w:proofErr w:type="spellStart"/>
      <w:r w:rsidRPr="00C872E0">
        <w:rPr>
          <w:sz w:val="28"/>
          <w:szCs w:val="28"/>
          <w:lang w:val="ru-RU"/>
        </w:rPr>
        <w:t>регулювання</w:t>
      </w:r>
      <w:proofErr w:type="spellEnd"/>
      <w:r w:rsidRPr="00C872E0">
        <w:rPr>
          <w:sz w:val="28"/>
          <w:szCs w:val="28"/>
          <w:lang w:val="ru-RU"/>
        </w:rPr>
        <w:t xml:space="preserve"> та </w:t>
      </w:r>
      <w:proofErr w:type="spellStart"/>
      <w:proofErr w:type="gramStart"/>
      <w:r w:rsidRPr="00C872E0">
        <w:rPr>
          <w:sz w:val="28"/>
          <w:szCs w:val="28"/>
          <w:lang w:val="ru-RU"/>
        </w:rPr>
        <w:t>досл</w:t>
      </w:r>
      <w:proofErr w:type="gramEnd"/>
      <w:r w:rsidRPr="00C872E0">
        <w:rPr>
          <w:sz w:val="28"/>
          <w:szCs w:val="28"/>
          <w:lang w:val="ru-RU"/>
        </w:rPr>
        <w:t>іджено</w:t>
      </w:r>
      <w:proofErr w:type="spellEnd"/>
      <w:r w:rsidRPr="00C872E0">
        <w:rPr>
          <w:sz w:val="28"/>
          <w:szCs w:val="28"/>
          <w:lang w:val="ru-RU"/>
        </w:rPr>
        <w:t xml:space="preserve"> </w:t>
      </w:r>
      <w:proofErr w:type="spellStart"/>
      <w:r w:rsidRPr="00C872E0">
        <w:rPr>
          <w:sz w:val="28"/>
          <w:szCs w:val="28"/>
          <w:lang w:val="ru-RU"/>
        </w:rPr>
        <w:t>перехідні</w:t>
      </w:r>
      <w:proofErr w:type="spellEnd"/>
      <w:r w:rsidRPr="00C872E0">
        <w:rPr>
          <w:sz w:val="28"/>
          <w:szCs w:val="28"/>
          <w:lang w:val="ru-RU"/>
        </w:rPr>
        <w:t xml:space="preserve"> </w:t>
      </w:r>
      <w:proofErr w:type="spellStart"/>
      <w:r w:rsidRPr="00C872E0">
        <w:rPr>
          <w:sz w:val="28"/>
          <w:szCs w:val="28"/>
          <w:lang w:val="ru-RU"/>
        </w:rPr>
        <w:t>процеси</w:t>
      </w:r>
      <w:proofErr w:type="spellEnd"/>
      <w:r w:rsidRPr="00C872E0">
        <w:rPr>
          <w:sz w:val="28"/>
          <w:szCs w:val="28"/>
          <w:lang w:val="ru-RU"/>
        </w:rPr>
        <w:t xml:space="preserve"> при </w:t>
      </w:r>
      <w:proofErr w:type="spellStart"/>
      <w:r w:rsidRPr="00C872E0">
        <w:rPr>
          <w:sz w:val="28"/>
          <w:szCs w:val="28"/>
          <w:lang w:val="ru-RU"/>
        </w:rPr>
        <w:t>зміні</w:t>
      </w:r>
      <w:proofErr w:type="spellEnd"/>
      <w:r w:rsidRPr="00C872E0">
        <w:rPr>
          <w:sz w:val="28"/>
          <w:szCs w:val="28"/>
          <w:lang w:val="ru-RU"/>
        </w:rPr>
        <w:t xml:space="preserve"> </w:t>
      </w:r>
      <w:proofErr w:type="spellStart"/>
      <w:r w:rsidRPr="00C872E0">
        <w:rPr>
          <w:sz w:val="28"/>
          <w:szCs w:val="28"/>
          <w:lang w:val="ru-RU"/>
        </w:rPr>
        <w:t>режимів</w:t>
      </w:r>
      <w:proofErr w:type="spellEnd"/>
      <w:r w:rsidRPr="00C872E0">
        <w:rPr>
          <w:sz w:val="28"/>
          <w:szCs w:val="28"/>
          <w:lang w:val="ru-RU"/>
        </w:rPr>
        <w:t xml:space="preserve"> </w:t>
      </w:r>
      <w:proofErr w:type="spellStart"/>
      <w:r w:rsidRPr="00C872E0">
        <w:rPr>
          <w:sz w:val="28"/>
          <w:szCs w:val="28"/>
          <w:lang w:val="ru-RU"/>
        </w:rPr>
        <w:t>роботи</w:t>
      </w:r>
      <w:proofErr w:type="spellEnd"/>
      <w:r w:rsidRPr="00C872E0">
        <w:rPr>
          <w:sz w:val="28"/>
          <w:szCs w:val="28"/>
          <w:lang w:val="ru-RU"/>
        </w:rPr>
        <w:t xml:space="preserve">. </w:t>
      </w:r>
      <w:proofErr w:type="spellStart"/>
      <w:r w:rsidRPr="00C872E0">
        <w:rPr>
          <w:sz w:val="28"/>
          <w:szCs w:val="28"/>
          <w:lang w:val="ru-RU"/>
        </w:rPr>
        <w:lastRenderedPageBreak/>
        <w:t>Проаналізовано</w:t>
      </w:r>
      <w:proofErr w:type="spellEnd"/>
      <w:r w:rsidRPr="00C872E0">
        <w:rPr>
          <w:sz w:val="28"/>
          <w:szCs w:val="28"/>
          <w:lang w:val="ru-RU"/>
        </w:rPr>
        <w:t xml:space="preserve"> </w:t>
      </w:r>
      <w:proofErr w:type="spellStart"/>
      <w:r w:rsidRPr="00C872E0">
        <w:rPr>
          <w:sz w:val="28"/>
          <w:szCs w:val="28"/>
          <w:lang w:val="ru-RU"/>
        </w:rPr>
        <w:t>амплітудно-частотні</w:t>
      </w:r>
      <w:proofErr w:type="spellEnd"/>
      <w:r w:rsidRPr="00C872E0">
        <w:rPr>
          <w:sz w:val="28"/>
          <w:szCs w:val="28"/>
          <w:lang w:val="ru-RU"/>
        </w:rPr>
        <w:t xml:space="preserve"> та </w:t>
      </w:r>
      <w:proofErr w:type="spellStart"/>
      <w:r w:rsidRPr="00C872E0">
        <w:rPr>
          <w:sz w:val="28"/>
          <w:szCs w:val="28"/>
          <w:lang w:val="ru-RU"/>
        </w:rPr>
        <w:t>фазо-частотні</w:t>
      </w:r>
      <w:proofErr w:type="spellEnd"/>
      <w:r w:rsidRPr="00C872E0">
        <w:rPr>
          <w:sz w:val="28"/>
          <w:szCs w:val="28"/>
          <w:lang w:val="ru-RU"/>
        </w:rPr>
        <w:t xml:space="preserve"> характеристики </w:t>
      </w:r>
      <w:proofErr w:type="spellStart"/>
      <w:r w:rsidRPr="00C872E0">
        <w:rPr>
          <w:sz w:val="28"/>
          <w:szCs w:val="28"/>
          <w:lang w:val="ru-RU"/>
        </w:rPr>
        <w:t>об’єкта</w:t>
      </w:r>
      <w:proofErr w:type="spellEnd"/>
      <w:r w:rsidRPr="00C872E0">
        <w:rPr>
          <w:sz w:val="28"/>
          <w:szCs w:val="28"/>
          <w:lang w:val="ru-RU"/>
        </w:rPr>
        <w:t xml:space="preserve">, </w:t>
      </w:r>
      <w:proofErr w:type="spellStart"/>
      <w:r w:rsidRPr="00C872E0">
        <w:rPr>
          <w:sz w:val="28"/>
          <w:szCs w:val="28"/>
          <w:lang w:val="ru-RU"/>
        </w:rPr>
        <w:t>що</w:t>
      </w:r>
      <w:proofErr w:type="spellEnd"/>
      <w:r w:rsidRPr="00C872E0">
        <w:rPr>
          <w:sz w:val="28"/>
          <w:szCs w:val="28"/>
          <w:lang w:val="ru-RU"/>
        </w:rPr>
        <w:t xml:space="preserve"> </w:t>
      </w:r>
      <w:proofErr w:type="spellStart"/>
      <w:proofErr w:type="gramStart"/>
      <w:r w:rsidRPr="00C872E0">
        <w:rPr>
          <w:sz w:val="28"/>
          <w:szCs w:val="28"/>
          <w:lang w:val="ru-RU"/>
        </w:rPr>
        <w:t>п</w:t>
      </w:r>
      <w:proofErr w:type="gramEnd"/>
      <w:r w:rsidRPr="00C872E0">
        <w:rPr>
          <w:sz w:val="28"/>
          <w:szCs w:val="28"/>
          <w:lang w:val="ru-RU"/>
        </w:rPr>
        <w:t>ідтверджують</w:t>
      </w:r>
      <w:proofErr w:type="spellEnd"/>
      <w:r w:rsidRPr="00C872E0">
        <w:rPr>
          <w:sz w:val="28"/>
          <w:szCs w:val="28"/>
          <w:lang w:val="ru-RU"/>
        </w:rPr>
        <w:t xml:space="preserve"> </w:t>
      </w:r>
      <w:proofErr w:type="spellStart"/>
      <w:r w:rsidRPr="00C872E0">
        <w:rPr>
          <w:sz w:val="28"/>
          <w:szCs w:val="28"/>
          <w:lang w:val="ru-RU"/>
        </w:rPr>
        <w:t>інерційний</w:t>
      </w:r>
      <w:proofErr w:type="spellEnd"/>
      <w:r w:rsidRPr="00C872E0">
        <w:rPr>
          <w:sz w:val="28"/>
          <w:szCs w:val="28"/>
          <w:lang w:val="ru-RU"/>
        </w:rPr>
        <w:t xml:space="preserve"> характер </w:t>
      </w:r>
      <w:proofErr w:type="spellStart"/>
      <w:r w:rsidRPr="00C872E0">
        <w:rPr>
          <w:sz w:val="28"/>
          <w:szCs w:val="28"/>
          <w:lang w:val="ru-RU"/>
        </w:rPr>
        <w:t>процесу</w:t>
      </w:r>
      <w:proofErr w:type="spellEnd"/>
      <w:r w:rsidRPr="00C872E0">
        <w:rPr>
          <w:sz w:val="28"/>
          <w:szCs w:val="28"/>
          <w:lang w:val="ru-RU"/>
        </w:rPr>
        <w:t xml:space="preserve">. </w:t>
      </w:r>
      <w:proofErr w:type="spellStart"/>
      <w:r w:rsidRPr="00C872E0">
        <w:rPr>
          <w:sz w:val="28"/>
          <w:szCs w:val="28"/>
          <w:lang w:val="ru-RU"/>
        </w:rPr>
        <w:t>Результати</w:t>
      </w:r>
      <w:proofErr w:type="spellEnd"/>
      <w:r w:rsidRPr="00C872E0">
        <w:rPr>
          <w:sz w:val="28"/>
          <w:szCs w:val="28"/>
          <w:lang w:val="ru-RU"/>
        </w:rPr>
        <w:t xml:space="preserve"> </w:t>
      </w:r>
      <w:proofErr w:type="spellStart"/>
      <w:r w:rsidRPr="00C872E0">
        <w:rPr>
          <w:sz w:val="28"/>
          <w:szCs w:val="28"/>
          <w:lang w:val="ru-RU"/>
        </w:rPr>
        <w:t>моделювання</w:t>
      </w:r>
      <w:proofErr w:type="spellEnd"/>
      <w:r w:rsidRPr="00C872E0">
        <w:rPr>
          <w:sz w:val="28"/>
          <w:szCs w:val="28"/>
          <w:lang w:val="ru-RU"/>
        </w:rPr>
        <w:t xml:space="preserve"> показали, </w:t>
      </w:r>
      <w:proofErr w:type="spellStart"/>
      <w:r w:rsidRPr="00C872E0">
        <w:rPr>
          <w:sz w:val="28"/>
          <w:szCs w:val="28"/>
          <w:lang w:val="ru-RU"/>
        </w:rPr>
        <w:t>що</w:t>
      </w:r>
      <w:proofErr w:type="spellEnd"/>
      <w:r w:rsidRPr="00C872E0">
        <w:rPr>
          <w:sz w:val="28"/>
          <w:szCs w:val="28"/>
          <w:lang w:val="ru-RU"/>
        </w:rPr>
        <w:t xml:space="preserve"> </w:t>
      </w:r>
      <w:proofErr w:type="spellStart"/>
      <w:r w:rsidRPr="00C872E0">
        <w:rPr>
          <w:sz w:val="28"/>
          <w:szCs w:val="28"/>
          <w:lang w:val="ru-RU"/>
        </w:rPr>
        <w:t>запропонована</w:t>
      </w:r>
      <w:proofErr w:type="spellEnd"/>
      <w:r w:rsidRPr="00C872E0">
        <w:rPr>
          <w:sz w:val="28"/>
          <w:szCs w:val="28"/>
          <w:lang w:val="ru-RU"/>
        </w:rPr>
        <w:t xml:space="preserve"> система </w:t>
      </w:r>
      <w:proofErr w:type="spellStart"/>
      <w:r w:rsidRPr="00C872E0">
        <w:rPr>
          <w:sz w:val="28"/>
          <w:szCs w:val="28"/>
          <w:lang w:val="ru-RU"/>
        </w:rPr>
        <w:t>керування</w:t>
      </w:r>
      <w:proofErr w:type="spellEnd"/>
      <w:r w:rsidRPr="00C872E0">
        <w:rPr>
          <w:sz w:val="28"/>
          <w:szCs w:val="28"/>
          <w:lang w:val="ru-RU"/>
        </w:rPr>
        <w:t xml:space="preserve"> </w:t>
      </w:r>
      <w:proofErr w:type="spellStart"/>
      <w:r w:rsidRPr="00C872E0">
        <w:rPr>
          <w:sz w:val="28"/>
          <w:szCs w:val="28"/>
          <w:lang w:val="ru-RU"/>
        </w:rPr>
        <w:t>забезпечує</w:t>
      </w:r>
      <w:proofErr w:type="spellEnd"/>
      <w:r w:rsidRPr="00C872E0">
        <w:rPr>
          <w:sz w:val="28"/>
          <w:szCs w:val="28"/>
          <w:lang w:val="ru-RU"/>
        </w:rPr>
        <w:t xml:space="preserve"> </w:t>
      </w:r>
      <w:proofErr w:type="spellStart"/>
      <w:proofErr w:type="gramStart"/>
      <w:r w:rsidRPr="00C872E0">
        <w:rPr>
          <w:sz w:val="28"/>
          <w:szCs w:val="28"/>
          <w:lang w:val="ru-RU"/>
        </w:rPr>
        <w:t>ст</w:t>
      </w:r>
      <w:proofErr w:type="gramEnd"/>
      <w:r w:rsidRPr="00C872E0">
        <w:rPr>
          <w:sz w:val="28"/>
          <w:szCs w:val="28"/>
          <w:lang w:val="ru-RU"/>
        </w:rPr>
        <w:t>ійку</w:t>
      </w:r>
      <w:proofErr w:type="spellEnd"/>
      <w:r w:rsidRPr="00C872E0">
        <w:rPr>
          <w:sz w:val="28"/>
          <w:szCs w:val="28"/>
          <w:lang w:val="ru-RU"/>
        </w:rPr>
        <w:t xml:space="preserve"> роботу установки та </w:t>
      </w:r>
      <w:proofErr w:type="spellStart"/>
      <w:r w:rsidRPr="00C872E0">
        <w:rPr>
          <w:sz w:val="28"/>
          <w:szCs w:val="28"/>
          <w:lang w:val="ru-RU"/>
        </w:rPr>
        <w:t>компенсацію</w:t>
      </w:r>
      <w:proofErr w:type="spellEnd"/>
      <w:r w:rsidRPr="00C872E0">
        <w:rPr>
          <w:sz w:val="28"/>
          <w:szCs w:val="28"/>
          <w:lang w:val="ru-RU"/>
        </w:rPr>
        <w:t xml:space="preserve"> </w:t>
      </w:r>
      <w:proofErr w:type="spellStart"/>
      <w:r w:rsidRPr="00C872E0">
        <w:rPr>
          <w:sz w:val="28"/>
          <w:szCs w:val="28"/>
          <w:lang w:val="ru-RU"/>
        </w:rPr>
        <w:t>зовнішніх</w:t>
      </w:r>
      <w:proofErr w:type="spellEnd"/>
      <w:r w:rsidRPr="00C872E0">
        <w:rPr>
          <w:sz w:val="28"/>
          <w:szCs w:val="28"/>
          <w:lang w:val="ru-RU"/>
        </w:rPr>
        <w:t xml:space="preserve"> </w:t>
      </w:r>
      <w:proofErr w:type="spellStart"/>
      <w:r w:rsidRPr="00C872E0">
        <w:rPr>
          <w:sz w:val="28"/>
          <w:szCs w:val="28"/>
          <w:lang w:val="ru-RU"/>
        </w:rPr>
        <w:t>збурень</w:t>
      </w:r>
      <w:proofErr w:type="spellEnd"/>
      <w:r w:rsidRPr="00C872E0">
        <w:rPr>
          <w:sz w:val="28"/>
          <w:szCs w:val="28"/>
          <w:lang w:val="ru-RU"/>
        </w:rPr>
        <w:t>.</w:t>
      </w:r>
    </w:p>
    <w:p w:rsidR="00C872E0" w:rsidRPr="00C872E0" w:rsidRDefault="00C872E0" w:rsidP="00C872E0">
      <w:pPr>
        <w:rPr>
          <w:sz w:val="28"/>
          <w:szCs w:val="28"/>
          <w:lang w:val="ru-RU"/>
        </w:rPr>
      </w:pPr>
      <w:r w:rsidRPr="00C872E0">
        <w:rPr>
          <w:sz w:val="28"/>
          <w:szCs w:val="28"/>
          <w:lang w:val="ru-RU"/>
        </w:rPr>
        <w:t xml:space="preserve">У </w:t>
      </w:r>
      <w:proofErr w:type="spellStart"/>
      <w:r w:rsidRPr="00C872E0">
        <w:rPr>
          <w:sz w:val="28"/>
          <w:szCs w:val="28"/>
          <w:lang w:val="ru-RU"/>
        </w:rPr>
        <w:t>результаті</w:t>
      </w:r>
      <w:proofErr w:type="spellEnd"/>
      <w:r w:rsidRPr="00C872E0">
        <w:rPr>
          <w:sz w:val="28"/>
          <w:szCs w:val="28"/>
          <w:lang w:val="ru-RU"/>
        </w:rPr>
        <w:t xml:space="preserve"> </w:t>
      </w:r>
      <w:proofErr w:type="spellStart"/>
      <w:r w:rsidRPr="00C872E0">
        <w:rPr>
          <w:sz w:val="28"/>
          <w:szCs w:val="28"/>
          <w:lang w:val="ru-RU"/>
        </w:rPr>
        <w:t>виконаної</w:t>
      </w:r>
      <w:proofErr w:type="spellEnd"/>
      <w:r w:rsidRPr="00C872E0">
        <w:rPr>
          <w:sz w:val="28"/>
          <w:szCs w:val="28"/>
          <w:lang w:val="ru-RU"/>
        </w:rPr>
        <w:t xml:space="preserve"> </w:t>
      </w:r>
      <w:proofErr w:type="spellStart"/>
      <w:r w:rsidRPr="00C872E0">
        <w:rPr>
          <w:sz w:val="28"/>
          <w:szCs w:val="28"/>
          <w:lang w:val="ru-RU"/>
        </w:rPr>
        <w:t>роботи</w:t>
      </w:r>
      <w:proofErr w:type="spellEnd"/>
      <w:r w:rsidRPr="00C872E0">
        <w:rPr>
          <w:sz w:val="28"/>
          <w:szCs w:val="28"/>
          <w:lang w:val="ru-RU"/>
        </w:rPr>
        <w:t xml:space="preserve"> </w:t>
      </w:r>
      <w:proofErr w:type="spellStart"/>
      <w:r w:rsidRPr="00C872E0">
        <w:rPr>
          <w:sz w:val="28"/>
          <w:szCs w:val="28"/>
          <w:lang w:val="ru-RU"/>
        </w:rPr>
        <w:t>встановлено</w:t>
      </w:r>
      <w:proofErr w:type="spellEnd"/>
      <w:r w:rsidRPr="00C872E0">
        <w:rPr>
          <w:sz w:val="28"/>
          <w:szCs w:val="28"/>
          <w:lang w:val="ru-RU"/>
        </w:rPr>
        <w:t xml:space="preserve">, </w:t>
      </w:r>
      <w:proofErr w:type="spellStart"/>
      <w:r w:rsidRPr="00C872E0">
        <w:rPr>
          <w:sz w:val="28"/>
          <w:szCs w:val="28"/>
          <w:lang w:val="ru-RU"/>
        </w:rPr>
        <w:t>що</w:t>
      </w:r>
      <w:proofErr w:type="spellEnd"/>
      <w:r w:rsidRPr="00C872E0">
        <w:rPr>
          <w:sz w:val="28"/>
          <w:szCs w:val="28"/>
          <w:lang w:val="ru-RU"/>
        </w:rPr>
        <w:t xml:space="preserve"> </w:t>
      </w:r>
      <w:proofErr w:type="spellStart"/>
      <w:r w:rsidRPr="00C872E0">
        <w:rPr>
          <w:sz w:val="28"/>
          <w:szCs w:val="28"/>
          <w:lang w:val="ru-RU"/>
        </w:rPr>
        <w:t>використання</w:t>
      </w:r>
      <w:proofErr w:type="spellEnd"/>
      <w:r w:rsidRPr="00C872E0">
        <w:rPr>
          <w:sz w:val="28"/>
          <w:szCs w:val="28"/>
          <w:lang w:val="ru-RU"/>
        </w:rPr>
        <w:t xml:space="preserve"> </w:t>
      </w:r>
      <w:proofErr w:type="spellStart"/>
      <w:r w:rsidRPr="00C872E0">
        <w:rPr>
          <w:sz w:val="28"/>
          <w:szCs w:val="28"/>
          <w:lang w:val="ru-RU"/>
        </w:rPr>
        <w:t>комп’ютерн</w:t>
      </w:r>
      <w:proofErr w:type="gramStart"/>
      <w:r w:rsidRPr="00C872E0">
        <w:rPr>
          <w:sz w:val="28"/>
          <w:szCs w:val="28"/>
          <w:lang w:val="ru-RU"/>
        </w:rPr>
        <w:t>о-</w:t>
      </w:r>
      <w:proofErr w:type="gramEnd"/>
      <w:r w:rsidRPr="00C872E0">
        <w:rPr>
          <w:sz w:val="28"/>
          <w:szCs w:val="28"/>
          <w:lang w:val="ru-RU"/>
        </w:rPr>
        <w:t>інтегрованої</w:t>
      </w:r>
      <w:proofErr w:type="spellEnd"/>
      <w:r w:rsidRPr="00C872E0">
        <w:rPr>
          <w:sz w:val="28"/>
          <w:szCs w:val="28"/>
          <w:lang w:val="ru-RU"/>
        </w:rPr>
        <w:t xml:space="preserve"> </w:t>
      </w:r>
      <w:proofErr w:type="spellStart"/>
      <w:r w:rsidRPr="00C872E0">
        <w:rPr>
          <w:sz w:val="28"/>
          <w:szCs w:val="28"/>
          <w:lang w:val="ru-RU"/>
        </w:rPr>
        <w:t>системи</w:t>
      </w:r>
      <w:proofErr w:type="spellEnd"/>
      <w:r w:rsidRPr="00C872E0">
        <w:rPr>
          <w:sz w:val="28"/>
          <w:szCs w:val="28"/>
          <w:lang w:val="ru-RU"/>
        </w:rPr>
        <w:t xml:space="preserve"> </w:t>
      </w:r>
      <w:proofErr w:type="spellStart"/>
      <w:r w:rsidRPr="00C872E0">
        <w:rPr>
          <w:sz w:val="28"/>
          <w:szCs w:val="28"/>
          <w:lang w:val="ru-RU"/>
        </w:rPr>
        <w:t>керування</w:t>
      </w:r>
      <w:proofErr w:type="spellEnd"/>
      <w:r w:rsidRPr="00C872E0">
        <w:rPr>
          <w:sz w:val="28"/>
          <w:szCs w:val="28"/>
          <w:lang w:val="ru-RU"/>
        </w:rPr>
        <w:t xml:space="preserve"> </w:t>
      </w:r>
      <w:proofErr w:type="spellStart"/>
      <w:r w:rsidRPr="00C872E0">
        <w:rPr>
          <w:sz w:val="28"/>
          <w:szCs w:val="28"/>
          <w:lang w:val="ru-RU"/>
        </w:rPr>
        <w:t>дозволяє</w:t>
      </w:r>
      <w:proofErr w:type="spellEnd"/>
      <w:r w:rsidRPr="00C872E0">
        <w:rPr>
          <w:sz w:val="28"/>
          <w:szCs w:val="28"/>
          <w:lang w:val="ru-RU"/>
        </w:rPr>
        <w:t xml:space="preserve"> </w:t>
      </w:r>
      <w:proofErr w:type="spellStart"/>
      <w:r w:rsidRPr="00C872E0">
        <w:rPr>
          <w:sz w:val="28"/>
          <w:szCs w:val="28"/>
          <w:lang w:val="ru-RU"/>
        </w:rPr>
        <w:t>підвищити</w:t>
      </w:r>
      <w:proofErr w:type="spellEnd"/>
      <w:r w:rsidRPr="00C872E0">
        <w:rPr>
          <w:sz w:val="28"/>
          <w:szCs w:val="28"/>
          <w:lang w:val="ru-RU"/>
        </w:rPr>
        <w:t xml:space="preserve"> </w:t>
      </w:r>
      <w:proofErr w:type="spellStart"/>
      <w:r w:rsidRPr="00C872E0">
        <w:rPr>
          <w:sz w:val="28"/>
          <w:szCs w:val="28"/>
          <w:lang w:val="ru-RU"/>
        </w:rPr>
        <w:t>стабільність</w:t>
      </w:r>
      <w:proofErr w:type="spellEnd"/>
      <w:r w:rsidRPr="00C872E0">
        <w:rPr>
          <w:sz w:val="28"/>
          <w:szCs w:val="28"/>
          <w:lang w:val="ru-RU"/>
        </w:rPr>
        <w:t xml:space="preserve"> </w:t>
      </w:r>
      <w:proofErr w:type="spellStart"/>
      <w:r w:rsidRPr="00C872E0">
        <w:rPr>
          <w:sz w:val="28"/>
          <w:szCs w:val="28"/>
          <w:lang w:val="ru-RU"/>
        </w:rPr>
        <w:t>технологічного</w:t>
      </w:r>
      <w:proofErr w:type="spellEnd"/>
      <w:r w:rsidRPr="00C872E0">
        <w:rPr>
          <w:sz w:val="28"/>
          <w:szCs w:val="28"/>
          <w:lang w:val="ru-RU"/>
        </w:rPr>
        <w:t xml:space="preserve"> </w:t>
      </w:r>
      <w:proofErr w:type="spellStart"/>
      <w:r w:rsidRPr="00C872E0">
        <w:rPr>
          <w:sz w:val="28"/>
          <w:szCs w:val="28"/>
          <w:lang w:val="ru-RU"/>
        </w:rPr>
        <w:t>процесу</w:t>
      </w:r>
      <w:proofErr w:type="spellEnd"/>
      <w:r w:rsidRPr="00C872E0">
        <w:rPr>
          <w:sz w:val="28"/>
          <w:szCs w:val="28"/>
          <w:lang w:val="ru-RU"/>
        </w:rPr>
        <w:t xml:space="preserve">, </w:t>
      </w:r>
      <w:proofErr w:type="spellStart"/>
      <w:r w:rsidRPr="00C872E0">
        <w:rPr>
          <w:sz w:val="28"/>
          <w:szCs w:val="28"/>
          <w:lang w:val="ru-RU"/>
        </w:rPr>
        <w:t>покращити</w:t>
      </w:r>
      <w:proofErr w:type="spellEnd"/>
      <w:r w:rsidRPr="00C872E0">
        <w:rPr>
          <w:sz w:val="28"/>
          <w:szCs w:val="28"/>
          <w:lang w:val="ru-RU"/>
        </w:rPr>
        <w:t xml:space="preserve"> </w:t>
      </w:r>
      <w:proofErr w:type="spellStart"/>
      <w:r w:rsidRPr="00C872E0">
        <w:rPr>
          <w:sz w:val="28"/>
          <w:szCs w:val="28"/>
          <w:lang w:val="ru-RU"/>
        </w:rPr>
        <w:t>якість</w:t>
      </w:r>
      <w:proofErr w:type="spellEnd"/>
      <w:r w:rsidRPr="00C872E0">
        <w:rPr>
          <w:sz w:val="28"/>
          <w:szCs w:val="28"/>
          <w:lang w:val="ru-RU"/>
        </w:rPr>
        <w:t xml:space="preserve"> </w:t>
      </w:r>
      <w:proofErr w:type="spellStart"/>
      <w:r w:rsidRPr="00C872E0">
        <w:rPr>
          <w:sz w:val="28"/>
          <w:szCs w:val="28"/>
          <w:lang w:val="ru-RU"/>
        </w:rPr>
        <w:t>одержуваних</w:t>
      </w:r>
      <w:proofErr w:type="spellEnd"/>
      <w:r w:rsidRPr="00C872E0">
        <w:rPr>
          <w:sz w:val="28"/>
          <w:szCs w:val="28"/>
          <w:lang w:val="ru-RU"/>
        </w:rPr>
        <w:t xml:space="preserve"> </w:t>
      </w:r>
      <w:proofErr w:type="spellStart"/>
      <w:r w:rsidRPr="00C872E0">
        <w:rPr>
          <w:sz w:val="28"/>
          <w:szCs w:val="28"/>
          <w:lang w:val="ru-RU"/>
        </w:rPr>
        <w:t>продуктів</w:t>
      </w:r>
      <w:proofErr w:type="spellEnd"/>
      <w:r w:rsidRPr="00C872E0">
        <w:rPr>
          <w:sz w:val="28"/>
          <w:szCs w:val="28"/>
          <w:lang w:val="ru-RU"/>
        </w:rPr>
        <w:t xml:space="preserve">, </w:t>
      </w:r>
      <w:proofErr w:type="spellStart"/>
      <w:r w:rsidRPr="00C872E0">
        <w:rPr>
          <w:sz w:val="28"/>
          <w:szCs w:val="28"/>
          <w:lang w:val="ru-RU"/>
        </w:rPr>
        <w:t>знизити</w:t>
      </w:r>
      <w:proofErr w:type="spellEnd"/>
      <w:r w:rsidRPr="00C872E0">
        <w:rPr>
          <w:sz w:val="28"/>
          <w:szCs w:val="28"/>
          <w:lang w:val="ru-RU"/>
        </w:rPr>
        <w:t xml:space="preserve"> </w:t>
      </w:r>
      <w:proofErr w:type="spellStart"/>
      <w:r w:rsidRPr="00C872E0">
        <w:rPr>
          <w:sz w:val="28"/>
          <w:szCs w:val="28"/>
          <w:lang w:val="ru-RU"/>
        </w:rPr>
        <w:t>вплив</w:t>
      </w:r>
      <w:proofErr w:type="spellEnd"/>
      <w:r w:rsidRPr="00C872E0">
        <w:rPr>
          <w:sz w:val="28"/>
          <w:szCs w:val="28"/>
          <w:lang w:val="ru-RU"/>
        </w:rPr>
        <w:t xml:space="preserve"> </w:t>
      </w:r>
      <w:proofErr w:type="spellStart"/>
      <w:r w:rsidRPr="00C872E0">
        <w:rPr>
          <w:sz w:val="28"/>
          <w:szCs w:val="28"/>
          <w:lang w:val="ru-RU"/>
        </w:rPr>
        <w:t>збурень</w:t>
      </w:r>
      <w:proofErr w:type="spellEnd"/>
      <w:r w:rsidRPr="00C872E0">
        <w:rPr>
          <w:sz w:val="28"/>
          <w:szCs w:val="28"/>
          <w:lang w:val="ru-RU"/>
        </w:rPr>
        <w:t xml:space="preserve"> та </w:t>
      </w:r>
      <w:proofErr w:type="spellStart"/>
      <w:r w:rsidRPr="00C872E0">
        <w:rPr>
          <w:sz w:val="28"/>
          <w:szCs w:val="28"/>
          <w:lang w:val="ru-RU"/>
        </w:rPr>
        <w:t>підвищити</w:t>
      </w:r>
      <w:proofErr w:type="spellEnd"/>
      <w:r w:rsidRPr="00C872E0">
        <w:rPr>
          <w:sz w:val="28"/>
          <w:szCs w:val="28"/>
          <w:lang w:val="ru-RU"/>
        </w:rPr>
        <w:t xml:space="preserve"> </w:t>
      </w:r>
      <w:proofErr w:type="spellStart"/>
      <w:r w:rsidRPr="00C872E0">
        <w:rPr>
          <w:sz w:val="28"/>
          <w:szCs w:val="28"/>
          <w:lang w:val="ru-RU"/>
        </w:rPr>
        <w:t>ефективність</w:t>
      </w:r>
      <w:proofErr w:type="spellEnd"/>
      <w:r w:rsidRPr="00C872E0">
        <w:rPr>
          <w:sz w:val="28"/>
          <w:szCs w:val="28"/>
          <w:lang w:val="ru-RU"/>
        </w:rPr>
        <w:t xml:space="preserve"> </w:t>
      </w:r>
      <w:proofErr w:type="spellStart"/>
      <w:r w:rsidRPr="00C872E0">
        <w:rPr>
          <w:sz w:val="28"/>
          <w:szCs w:val="28"/>
          <w:lang w:val="ru-RU"/>
        </w:rPr>
        <w:t>експлуатації</w:t>
      </w:r>
      <w:proofErr w:type="spellEnd"/>
      <w:r w:rsidRPr="00C872E0">
        <w:rPr>
          <w:sz w:val="28"/>
          <w:szCs w:val="28"/>
          <w:lang w:val="ru-RU"/>
        </w:rPr>
        <w:t xml:space="preserve"> </w:t>
      </w:r>
      <w:proofErr w:type="spellStart"/>
      <w:r w:rsidRPr="00C872E0">
        <w:rPr>
          <w:sz w:val="28"/>
          <w:szCs w:val="28"/>
          <w:lang w:val="ru-RU"/>
        </w:rPr>
        <w:t>технологічного</w:t>
      </w:r>
      <w:proofErr w:type="spellEnd"/>
      <w:r w:rsidRPr="00C872E0">
        <w:rPr>
          <w:sz w:val="28"/>
          <w:szCs w:val="28"/>
          <w:lang w:val="ru-RU"/>
        </w:rPr>
        <w:t xml:space="preserve"> </w:t>
      </w:r>
      <w:proofErr w:type="spellStart"/>
      <w:r w:rsidRPr="00C872E0">
        <w:rPr>
          <w:sz w:val="28"/>
          <w:szCs w:val="28"/>
          <w:lang w:val="ru-RU"/>
        </w:rPr>
        <w:t>обладнання</w:t>
      </w:r>
      <w:proofErr w:type="spellEnd"/>
      <w:r w:rsidRPr="00C872E0">
        <w:rPr>
          <w:sz w:val="28"/>
          <w:szCs w:val="28"/>
          <w:lang w:val="ru-RU"/>
        </w:rPr>
        <w:t>.</w:t>
      </w:r>
    </w:p>
    <w:p w:rsidR="00C872E0" w:rsidRPr="00C872E0" w:rsidRDefault="00C872E0" w:rsidP="00C872E0">
      <w:pPr>
        <w:rPr>
          <w:sz w:val="28"/>
          <w:szCs w:val="28"/>
          <w:lang w:val="ru-RU"/>
        </w:rPr>
      </w:pPr>
      <w:proofErr w:type="spellStart"/>
      <w:r w:rsidRPr="00C872E0">
        <w:rPr>
          <w:sz w:val="28"/>
          <w:szCs w:val="28"/>
          <w:lang w:val="ru-RU"/>
        </w:rPr>
        <w:t>Отримані</w:t>
      </w:r>
      <w:proofErr w:type="spellEnd"/>
      <w:r w:rsidRPr="00C872E0">
        <w:rPr>
          <w:sz w:val="28"/>
          <w:szCs w:val="28"/>
          <w:lang w:val="ru-RU"/>
        </w:rPr>
        <w:t xml:space="preserve"> </w:t>
      </w:r>
      <w:proofErr w:type="spellStart"/>
      <w:r w:rsidRPr="00C872E0">
        <w:rPr>
          <w:sz w:val="28"/>
          <w:szCs w:val="28"/>
          <w:lang w:val="ru-RU"/>
        </w:rPr>
        <w:t>результати</w:t>
      </w:r>
      <w:proofErr w:type="spellEnd"/>
      <w:r w:rsidRPr="00C872E0">
        <w:rPr>
          <w:sz w:val="28"/>
          <w:szCs w:val="28"/>
          <w:lang w:val="ru-RU"/>
        </w:rPr>
        <w:t xml:space="preserve"> </w:t>
      </w:r>
      <w:proofErr w:type="spellStart"/>
      <w:r w:rsidRPr="00C872E0">
        <w:rPr>
          <w:sz w:val="28"/>
          <w:szCs w:val="28"/>
          <w:lang w:val="ru-RU"/>
        </w:rPr>
        <w:t>можуть</w:t>
      </w:r>
      <w:proofErr w:type="spellEnd"/>
      <w:r w:rsidRPr="00C872E0">
        <w:rPr>
          <w:sz w:val="28"/>
          <w:szCs w:val="28"/>
          <w:lang w:val="ru-RU"/>
        </w:rPr>
        <w:t xml:space="preserve"> бути </w:t>
      </w:r>
      <w:proofErr w:type="spellStart"/>
      <w:r w:rsidRPr="00C872E0">
        <w:rPr>
          <w:sz w:val="28"/>
          <w:szCs w:val="28"/>
          <w:lang w:val="ru-RU"/>
        </w:rPr>
        <w:t>використані</w:t>
      </w:r>
      <w:proofErr w:type="spellEnd"/>
      <w:r w:rsidRPr="00C872E0">
        <w:rPr>
          <w:sz w:val="28"/>
          <w:szCs w:val="28"/>
          <w:lang w:val="ru-RU"/>
        </w:rPr>
        <w:t xml:space="preserve"> при </w:t>
      </w:r>
      <w:proofErr w:type="spellStart"/>
      <w:r w:rsidRPr="00C872E0">
        <w:rPr>
          <w:sz w:val="28"/>
          <w:szCs w:val="28"/>
          <w:lang w:val="ru-RU"/>
        </w:rPr>
        <w:t>проектуванні</w:t>
      </w:r>
      <w:proofErr w:type="spellEnd"/>
      <w:r w:rsidRPr="00C872E0">
        <w:rPr>
          <w:sz w:val="28"/>
          <w:szCs w:val="28"/>
          <w:lang w:val="ru-RU"/>
        </w:rPr>
        <w:t xml:space="preserve"> та </w:t>
      </w:r>
      <w:proofErr w:type="spellStart"/>
      <w:r w:rsidRPr="00C872E0">
        <w:rPr>
          <w:sz w:val="28"/>
          <w:szCs w:val="28"/>
          <w:lang w:val="ru-RU"/>
        </w:rPr>
        <w:t>модернізації</w:t>
      </w:r>
      <w:proofErr w:type="spellEnd"/>
      <w:r w:rsidRPr="00C872E0">
        <w:rPr>
          <w:sz w:val="28"/>
          <w:szCs w:val="28"/>
          <w:lang w:val="ru-RU"/>
        </w:rPr>
        <w:t xml:space="preserve"> систем </w:t>
      </w:r>
      <w:proofErr w:type="spellStart"/>
      <w:r w:rsidRPr="00C872E0">
        <w:rPr>
          <w:sz w:val="28"/>
          <w:szCs w:val="28"/>
          <w:lang w:val="ru-RU"/>
        </w:rPr>
        <w:t>автоматизації</w:t>
      </w:r>
      <w:proofErr w:type="spellEnd"/>
      <w:r w:rsidRPr="00C872E0">
        <w:rPr>
          <w:sz w:val="28"/>
          <w:szCs w:val="28"/>
          <w:lang w:val="ru-RU"/>
        </w:rPr>
        <w:t xml:space="preserve"> </w:t>
      </w:r>
      <w:proofErr w:type="spellStart"/>
      <w:r w:rsidRPr="00C872E0">
        <w:rPr>
          <w:sz w:val="28"/>
          <w:szCs w:val="28"/>
          <w:lang w:val="ru-RU"/>
        </w:rPr>
        <w:t>ректифікаційних</w:t>
      </w:r>
      <w:proofErr w:type="spellEnd"/>
      <w:r w:rsidRPr="00C872E0">
        <w:rPr>
          <w:sz w:val="28"/>
          <w:szCs w:val="28"/>
          <w:lang w:val="ru-RU"/>
        </w:rPr>
        <w:t xml:space="preserve"> установок у </w:t>
      </w:r>
      <w:proofErr w:type="spellStart"/>
      <w:r w:rsidRPr="00C872E0">
        <w:rPr>
          <w:sz w:val="28"/>
          <w:szCs w:val="28"/>
          <w:lang w:val="ru-RU"/>
        </w:rPr>
        <w:t>виробництві</w:t>
      </w:r>
      <w:proofErr w:type="spellEnd"/>
      <w:r w:rsidRPr="00C872E0">
        <w:rPr>
          <w:sz w:val="28"/>
          <w:szCs w:val="28"/>
          <w:lang w:val="ru-RU"/>
        </w:rPr>
        <w:t xml:space="preserve"> </w:t>
      </w:r>
      <w:proofErr w:type="spellStart"/>
      <w:proofErr w:type="gramStart"/>
      <w:r w:rsidRPr="00C872E0">
        <w:rPr>
          <w:sz w:val="28"/>
          <w:szCs w:val="28"/>
          <w:lang w:val="ru-RU"/>
        </w:rPr>
        <w:t>техн</w:t>
      </w:r>
      <w:proofErr w:type="gramEnd"/>
      <w:r w:rsidRPr="00C872E0">
        <w:rPr>
          <w:sz w:val="28"/>
          <w:szCs w:val="28"/>
          <w:lang w:val="ru-RU"/>
        </w:rPr>
        <w:t>ічних</w:t>
      </w:r>
      <w:proofErr w:type="spellEnd"/>
      <w:r w:rsidRPr="00C872E0">
        <w:rPr>
          <w:sz w:val="28"/>
          <w:szCs w:val="28"/>
          <w:lang w:val="ru-RU"/>
        </w:rPr>
        <w:t xml:space="preserve"> </w:t>
      </w:r>
      <w:proofErr w:type="spellStart"/>
      <w:r w:rsidRPr="00C872E0">
        <w:rPr>
          <w:sz w:val="28"/>
          <w:szCs w:val="28"/>
          <w:lang w:val="ru-RU"/>
        </w:rPr>
        <w:t>розчинників</w:t>
      </w:r>
      <w:proofErr w:type="spellEnd"/>
      <w:r w:rsidRPr="00C872E0">
        <w:rPr>
          <w:sz w:val="28"/>
          <w:szCs w:val="28"/>
          <w:lang w:val="ru-RU"/>
        </w:rPr>
        <w:t xml:space="preserve"> та </w:t>
      </w:r>
      <w:proofErr w:type="spellStart"/>
      <w:r w:rsidRPr="00C872E0">
        <w:rPr>
          <w:sz w:val="28"/>
          <w:szCs w:val="28"/>
          <w:lang w:val="ru-RU"/>
        </w:rPr>
        <w:t>споріднених</w:t>
      </w:r>
      <w:proofErr w:type="spellEnd"/>
      <w:r w:rsidRPr="00C872E0">
        <w:rPr>
          <w:sz w:val="28"/>
          <w:szCs w:val="28"/>
          <w:lang w:val="ru-RU"/>
        </w:rPr>
        <w:t xml:space="preserve"> </w:t>
      </w:r>
      <w:proofErr w:type="spellStart"/>
      <w:r w:rsidRPr="00C872E0">
        <w:rPr>
          <w:sz w:val="28"/>
          <w:szCs w:val="28"/>
          <w:lang w:val="ru-RU"/>
        </w:rPr>
        <w:t>технологічних</w:t>
      </w:r>
      <w:proofErr w:type="spellEnd"/>
      <w:r w:rsidRPr="00C872E0">
        <w:rPr>
          <w:sz w:val="28"/>
          <w:szCs w:val="28"/>
          <w:lang w:val="ru-RU"/>
        </w:rPr>
        <w:t xml:space="preserve"> </w:t>
      </w:r>
      <w:proofErr w:type="spellStart"/>
      <w:r w:rsidRPr="00C872E0">
        <w:rPr>
          <w:sz w:val="28"/>
          <w:szCs w:val="28"/>
          <w:lang w:val="ru-RU"/>
        </w:rPr>
        <w:t>процесах</w:t>
      </w:r>
      <w:proofErr w:type="spellEnd"/>
      <w:r w:rsidRPr="00C872E0">
        <w:rPr>
          <w:sz w:val="28"/>
          <w:szCs w:val="28"/>
          <w:lang w:val="ru-RU"/>
        </w:rPr>
        <w:t>.</w:t>
      </w:r>
    </w:p>
    <w:p w:rsidR="004B4876" w:rsidRPr="00C872E0" w:rsidRDefault="004B4876" w:rsidP="00C872E0">
      <w:pPr>
        <w:rPr>
          <w:sz w:val="28"/>
          <w:szCs w:val="28"/>
        </w:rPr>
      </w:pPr>
      <w:r w:rsidRPr="00C872E0">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11" w:name="_Toc60246295"/>
      <w:bookmarkStart w:id="12" w:name="_Toc74679185"/>
      <w:bookmarkStart w:id="13" w:name="_Toc132186420"/>
      <w:bookmarkStart w:id="14" w:name="_Toc132720536"/>
      <w:r w:rsidRPr="00161B01">
        <w:rPr>
          <w:rFonts w:ascii="Times New Roman" w:hAnsi="Times New Roman" w:cs="Times New Roman"/>
          <w:color w:val="000000" w:themeColor="text1"/>
        </w:rPr>
        <w:lastRenderedPageBreak/>
        <w:t>ВИКОРИСТАНА ЛІТЕРАТУРА</w:t>
      </w:r>
      <w:bookmarkEnd w:id="11"/>
      <w:bookmarkEnd w:id="12"/>
      <w:bookmarkEnd w:id="13"/>
      <w:bookmarkEnd w:id="14"/>
    </w:p>
    <w:p w:rsidR="004B4876" w:rsidRDefault="004B4876" w:rsidP="006B07A3">
      <w:pPr>
        <w:pStyle w:val="aff2"/>
        <w:spacing w:after="0" w:line="360" w:lineRule="auto"/>
        <w:ind w:left="0" w:firstLine="709"/>
        <w:jc w:val="both"/>
        <w:rPr>
          <w:sz w:val="28"/>
          <w:szCs w:val="28"/>
        </w:rPr>
      </w:pPr>
    </w:p>
    <w:p w:rsidR="002C0AA0" w:rsidRPr="002C0AA0" w:rsidRDefault="002C0AA0" w:rsidP="00DF74A1">
      <w:pPr>
        <w:pStyle w:val="a3"/>
        <w:numPr>
          <w:ilvl w:val="0"/>
          <w:numId w:val="1"/>
        </w:numPr>
        <w:ind w:left="0" w:firstLine="709"/>
        <w:rPr>
          <w:noProof/>
          <w:sz w:val="28"/>
          <w:szCs w:val="28"/>
        </w:rPr>
      </w:pPr>
      <w:r w:rsidRPr="002C0AA0">
        <w:rPr>
          <w:rStyle w:val="aff4"/>
          <w:b w:val="0"/>
          <w:sz w:val="28"/>
          <w:szCs w:val="28"/>
        </w:rPr>
        <w:t>"Автоматизація технологічних процесів у фармацевтичній промисловості"</w:t>
      </w:r>
      <w:r w:rsidRPr="002C0AA0">
        <w:rPr>
          <w:sz w:val="28"/>
          <w:szCs w:val="28"/>
        </w:rPr>
        <w:t xml:space="preserve"> / Укладачі: О.В. Шевченко, І.С. Гуменюк. ‒ Київ: НТУУ "КПІ", 2019. ‒ 130 с.</w:t>
      </w:r>
    </w:p>
    <w:p w:rsidR="004B4876" w:rsidRPr="002C0AA0" w:rsidRDefault="004B4876" w:rsidP="00DF74A1">
      <w:pPr>
        <w:pStyle w:val="a3"/>
        <w:numPr>
          <w:ilvl w:val="0"/>
          <w:numId w:val="1"/>
        </w:numPr>
        <w:ind w:left="0" w:firstLine="709"/>
        <w:rPr>
          <w:noProof/>
          <w:sz w:val="28"/>
          <w:szCs w:val="28"/>
        </w:rPr>
      </w:pPr>
      <w:r w:rsidRPr="002C0AA0">
        <w:rPr>
          <w:noProof/>
          <w:sz w:val="28"/>
          <w:szCs w:val="28"/>
        </w:rPr>
        <w:t>Стенцель Й.І. Математичне моделювання технологічних об'єктів керування: Навч. посібник. – К: ІСДО. 1993. -328 с.</w:t>
      </w:r>
    </w:p>
    <w:p w:rsidR="004B4876" w:rsidRPr="002C0AA0" w:rsidRDefault="004B4876" w:rsidP="00DF74A1">
      <w:pPr>
        <w:pStyle w:val="a3"/>
        <w:numPr>
          <w:ilvl w:val="0"/>
          <w:numId w:val="1"/>
        </w:numPr>
        <w:ind w:left="0" w:firstLine="709"/>
        <w:rPr>
          <w:noProof/>
          <w:sz w:val="28"/>
          <w:szCs w:val="28"/>
        </w:rPr>
      </w:pPr>
      <w:r w:rsidRPr="002C0AA0">
        <w:rPr>
          <w:noProof/>
          <w:sz w:val="28"/>
          <w:szCs w:val="28"/>
        </w:rPr>
        <w:t>Целіщев О.Б. Математичні моделі технологічних об’єктів: Підручник. / О.Б. Целіщев, П.Й. Єлісєєв, М.Г. Лорія, І.І. Захаров – Луганськ: Вид-во Східноукр. нац. ун-ту, 2011. – 421 с., 54 іл., 21 табл., 60 бібліогр. назв.</w:t>
      </w:r>
    </w:p>
    <w:p w:rsidR="002C0AA0" w:rsidRPr="002C0AA0" w:rsidRDefault="002C0AA0" w:rsidP="00DF74A1">
      <w:pPr>
        <w:pStyle w:val="a3"/>
        <w:numPr>
          <w:ilvl w:val="0"/>
          <w:numId w:val="1"/>
        </w:numPr>
        <w:ind w:left="0" w:firstLine="709"/>
        <w:rPr>
          <w:noProof/>
          <w:sz w:val="28"/>
          <w:szCs w:val="28"/>
        </w:rPr>
      </w:pPr>
      <w:r w:rsidRPr="002C0AA0">
        <w:rPr>
          <w:rStyle w:val="aff4"/>
          <w:b w:val="0"/>
          <w:sz w:val="28"/>
          <w:szCs w:val="28"/>
        </w:rPr>
        <w:t>Інженерія та автоматизація в фармацевтичному виробництві"</w:t>
      </w:r>
      <w:r w:rsidRPr="002C0AA0">
        <w:rPr>
          <w:sz w:val="28"/>
          <w:szCs w:val="28"/>
        </w:rPr>
        <w:t xml:space="preserve"> / Укладачі: М.Д. </w:t>
      </w:r>
      <w:proofErr w:type="spellStart"/>
      <w:r w:rsidRPr="002C0AA0">
        <w:rPr>
          <w:sz w:val="28"/>
          <w:szCs w:val="28"/>
        </w:rPr>
        <w:t>Гончаренко</w:t>
      </w:r>
      <w:proofErr w:type="spellEnd"/>
      <w:r w:rsidRPr="002C0AA0">
        <w:rPr>
          <w:sz w:val="28"/>
          <w:szCs w:val="28"/>
        </w:rPr>
        <w:t>, В.П. Яковенко. ‒ Одеса: ОНУ, 2022. ‒ 125 с.</w:t>
      </w:r>
    </w:p>
    <w:p w:rsidR="004B4876" w:rsidRPr="002C0AA0" w:rsidRDefault="004B4876" w:rsidP="00DF74A1">
      <w:pPr>
        <w:pStyle w:val="a3"/>
        <w:numPr>
          <w:ilvl w:val="0"/>
          <w:numId w:val="1"/>
        </w:numPr>
        <w:ind w:left="0" w:firstLine="709"/>
        <w:rPr>
          <w:noProof/>
          <w:sz w:val="28"/>
          <w:szCs w:val="28"/>
        </w:rPr>
      </w:pPr>
      <w:r w:rsidRPr="002C0AA0">
        <w:rPr>
          <w:noProof/>
          <w:sz w:val="28"/>
          <w:szCs w:val="28"/>
        </w:rPr>
        <w:t>А.О. Бобух. Автоматизовані системи керування технологічними процесами: Навч. посібник. – Харків: ХНАМГ, 2006. – 185 с.</w:t>
      </w:r>
    </w:p>
    <w:p w:rsidR="004B4876" w:rsidRPr="002C0AA0" w:rsidRDefault="004B4876" w:rsidP="006B07A3">
      <w:pPr>
        <w:pStyle w:val="aff2"/>
        <w:spacing w:after="0" w:line="360" w:lineRule="auto"/>
        <w:ind w:left="0" w:firstLine="709"/>
        <w:jc w:val="both"/>
        <w:rPr>
          <w:sz w:val="28"/>
          <w:szCs w:val="28"/>
        </w:rPr>
      </w:pPr>
    </w:p>
    <w:sectPr w:rsidR="004B4876" w:rsidRPr="002C0AA0"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583" w:rsidRDefault="00577583">
      <w:pPr>
        <w:spacing w:line="240" w:lineRule="auto"/>
      </w:pPr>
      <w:r>
        <w:separator/>
      </w:r>
    </w:p>
  </w:endnote>
  <w:endnote w:type="continuationSeparator" w:id="0">
    <w:p w:rsidR="00577583" w:rsidRDefault="005775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EB0822" w:rsidRDefault="00EB0822">
        <w:pPr>
          <w:pStyle w:val="ab"/>
          <w:jc w:val="right"/>
        </w:pPr>
        <w:r>
          <w:fldChar w:fldCharType="begin"/>
        </w:r>
        <w:r>
          <w:instrText>PAGE   \* MERGEFORMAT</w:instrText>
        </w:r>
        <w:r>
          <w:fldChar w:fldCharType="separate"/>
        </w:r>
        <w:r w:rsidR="0052111A" w:rsidRPr="0052111A">
          <w:rPr>
            <w:noProof/>
            <w:lang w:val="ru-RU"/>
          </w:rPr>
          <w:t>2</w:t>
        </w:r>
        <w:r>
          <w:rPr>
            <w:noProof/>
            <w:lang w:val="ru-RU"/>
          </w:rPr>
          <w:fldChar w:fldCharType="end"/>
        </w:r>
      </w:p>
    </w:sdtContent>
  </w:sdt>
  <w:p w:rsidR="00EB0822" w:rsidRDefault="00EB082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583" w:rsidRDefault="00577583">
      <w:pPr>
        <w:spacing w:line="240" w:lineRule="auto"/>
      </w:pPr>
      <w:r>
        <w:separator/>
      </w:r>
    </w:p>
  </w:footnote>
  <w:footnote w:type="continuationSeparator" w:id="0">
    <w:p w:rsidR="00577583" w:rsidRDefault="005775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22" w:rsidRPr="00F70091" w:rsidRDefault="00EB0822" w:rsidP="00F70091">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810"/>
    <w:multiLevelType w:val="multilevel"/>
    <w:tmpl w:val="C6149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813594"/>
    <w:multiLevelType w:val="multilevel"/>
    <w:tmpl w:val="53545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8C199E"/>
    <w:multiLevelType w:val="multilevel"/>
    <w:tmpl w:val="CC7C28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CF6F2A"/>
    <w:multiLevelType w:val="multilevel"/>
    <w:tmpl w:val="FB08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22F70"/>
    <w:multiLevelType w:val="multilevel"/>
    <w:tmpl w:val="54B2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C35194"/>
    <w:multiLevelType w:val="multilevel"/>
    <w:tmpl w:val="A044DB9E"/>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23290484"/>
    <w:multiLevelType w:val="multilevel"/>
    <w:tmpl w:val="B7F8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327569"/>
    <w:multiLevelType w:val="multilevel"/>
    <w:tmpl w:val="F9EEC16E"/>
    <w:lvl w:ilvl="0">
      <w:start w:val="4"/>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3582312"/>
    <w:multiLevelType w:val="multilevel"/>
    <w:tmpl w:val="5800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7D1CEE"/>
    <w:multiLevelType w:val="multilevel"/>
    <w:tmpl w:val="2594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A72C13"/>
    <w:multiLevelType w:val="hybridMultilevel"/>
    <w:tmpl w:val="89D88552"/>
    <w:lvl w:ilvl="0" w:tplc="D2C46AB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4B4637"/>
    <w:multiLevelType w:val="multilevel"/>
    <w:tmpl w:val="F050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1D1444"/>
    <w:multiLevelType w:val="multilevel"/>
    <w:tmpl w:val="3B1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581C64"/>
    <w:multiLevelType w:val="multilevel"/>
    <w:tmpl w:val="A6D481AE"/>
    <w:lvl w:ilvl="0">
      <w:start w:val="4"/>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5"/>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B060814"/>
    <w:multiLevelType w:val="multilevel"/>
    <w:tmpl w:val="3AEA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6D3D9C"/>
    <w:multiLevelType w:val="multilevel"/>
    <w:tmpl w:val="8714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6A03E5"/>
    <w:multiLevelType w:val="multilevel"/>
    <w:tmpl w:val="09C2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483A24"/>
    <w:multiLevelType w:val="multilevel"/>
    <w:tmpl w:val="49464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583510"/>
    <w:multiLevelType w:val="multilevel"/>
    <w:tmpl w:val="DE3E9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063A5B"/>
    <w:multiLevelType w:val="multilevel"/>
    <w:tmpl w:val="082E1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B33404"/>
    <w:multiLevelType w:val="multilevel"/>
    <w:tmpl w:val="8CB2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4F6E26"/>
    <w:multiLevelType w:val="multilevel"/>
    <w:tmpl w:val="DE2253C6"/>
    <w:lvl w:ilvl="0">
      <w:start w:val="1"/>
      <w:numFmt w:val="decimal"/>
      <w:lvlText w:val="%1"/>
      <w:lvlJc w:val="left"/>
      <w:pPr>
        <w:ind w:left="492" w:hanging="492"/>
      </w:pPr>
      <w:rPr>
        <w:rFonts w:hint="default"/>
      </w:rPr>
    </w:lvl>
    <w:lvl w:ilvl="1">
      <w:start w:val="1"/>
      <w:numFmt w:val="decimal"/>
      <w:lvlText w:val="%1.%2"/>
      <w:lvlJc w:val="left"/>
      <w:pPr>
        <w:ind w:left="1343" w:hanging="492"/>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nsid w:val="56E02519"/>
    <w:multiLevelType w:val="multilevel"/>
    <w:tmpl w:val="EA74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BC6785"/>
    <w:multiLevelType w:val="multilevel"/>
    <w:tmpl w:val="41AC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EF2882"/>
    <w:multiLevelType w:val="multilevel"/>
    <w:tmpl w:val="5A22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0E1B95"/>
    <w:multiLevelType w:val="multilevel"/>
    <w:tmpl w:val="9FCC0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2BA335A"/>
    <w:multiLevelType w:val="multilevel"/>
    <w:tmpl w:val="696E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E1493F"/>
    <w:multiLevelType w:val="multilevel"/>
    <w:tmpl w:val="7FD8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0667B2"/>
    <w:multiLevelType w:val="multilevel"/>
    <w:tmpl w:val="CDA8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566ED0"/>
    <w:multiLevelType w:val="multilevel"/>
    <w:tmpl w:val="E45C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AD0582"/>
    <w:multiLevelType w:val="multilevel"/>
    <w:tmpl w:val="F852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FF07EE"/>
    <w:multiLevelType w:val="multilevel"/>
    <w:tmpl w:val="CB1C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671E2B"/>
    <w:multiLevelType w:val="hybridMultilevel"/>
    <w:tmpl w:val="20BAEC2A"/>
    <w:lvl w:ilvl="0" w:tplc="069E4854">
      <w:start w:val="1"/>
      <w:numFmt w:val="decimal"/>
      <w:lvlText w:val="%1."/>
      <w:lvlJc w:val="left"/>
      <w:pPr>
        <w:ind w:left="1134"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6FD17A97"/>
    <w:multiLevelType w:val="multilevel"/>
    <w:tmpl w:val="AE64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9E27C3"/>
    <w:multiLevelType w:val="multilevel"/>
    <w:tmpl w:val="2846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F6562F"/>
    <w:multiLevelType w:val="multilevel"/>
    <w:tmpl w:val="12B0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AA4172"/>
    <w:multiLevelType w:val="multilevel"/>
    <w:tmpl w:val="F0F4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0"/>
  </w:num>
  <w:num w:numId="4">
    <w:abstractNumId w:val="19"/>
  </w:num>
  <w:num w:numId="5">
    <w:abstractNumId w:val="1"/>
  </w:num>
  <w:num w:numId="6">
    <w:abstractNumId w:val="35"/>
  </w:num>
  <w:num w:numId="7">
    <w:abstractNumId w:val="4"/>
  </w:num>
  <w:num w:numId="8">
    <w:abstractNumId w:val="2"/>
  </w:num>
  <w:num w:numId="9">
    <w:abstractNumId w:val="10"/>
  </w:num>
  <w:num w:numId="10">
    <w:abstractNumId w:val="21"/>
  </w:num>
  <w:num w:numId="11">
    <w:abstractNumId w:val="17"/>
  </w:num>
  <w:num w:numId="12">
    <w:abstractNumId w:val="11"/>
  </w:num>
  <w:num w:numId="13">
    <w:abstractNumId w:val="30"/>
  </w:num>
  <w:num w:numId="14">
    <w:abstractNumId w:val="14"/>
  </w:num>
  <w:num w:numId="15">
    <w:abstractNumId w:val="3"/>
  </w:num>
  <w:num w:numId="16">
    <w:abstractNumId w:val="6"/>
  </w:num>
  <w:num w:numId="17">
    <w:abstractNumId w:val="9"/>
  </w:num>
  <w:num w:numId="18">
    <w:abstractNumId w:val="12"/>
  </w:num>
  <w:num w:numId="19">
    <w:abstractNumId w:val="33"/>
  </w:num>
  <w:num w:numId="20">
    <w:abstractNumId w:val="18"/>
  </w:num>
  <w:num w:numId="21">
    <w:abstractNumId w:val="8"/>
  </w:num>
  <w:num w:numId="22">
    <w:abstractNumId w:val="29"/>
  </w:num>
  <w:num w:numId="23">
    <w:abstractNumId w:val="28"/>
  </w:num>
  <w:num w:numId="24">
    <w:abstractNumId w:val="5"/>
  </w:num>
  <w:num w:numId="25">
    <w:abstractNumId w:val="23"/>
  </w:num>
  <w:num w:numId="26">
    <w:abstractNumId w:val="24"/>
  </w:num>
  <w:num w:numId="27">
    <w:abstractNumId w:val="22"/>
  </w:num>
  <w:num w:numId="28">
    <w:abstractNumId w:val="26"/>
  </w:num>
  <w:num w:numId="29">
    <w:abstractNumId w:val="31"/>
  </w:num>
  <w:num w:numId="30">
    <w:abstractNumId w:val="34"/>
  </w:num>
  <w:num w:numId="31">
    <w:abstractNumId w:val="15"/>
  </w:num>
  <w:num w:numId="32">
    <w:abstractNumId w:val="7"/>
  </w:num>
  <w:num w:numId="33">
    <w:abstractNumId w:val="13"/>
  </w:num>
  <w:num w:numId="34">
    <w:abstractNumId w:val="36"/>
  </w:num>
  <w:num w:numId="35">
    <w:abstractNumId w:val="27"/>
  </w:num>
  <w:num w:numId="36">
    <w:abstractNumId w:val="16"/>
  </w:num>
  <w:num w:numId="37">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10267"/>
    <w:rsid w:val="0001654B"/>
    <w:rsid w:val="00016DCA"/>
    <w:rsid w:val="000206C0"/>
    <w:rsid w:val="00034364"/>
    <w:rsid w:val="00052C57"/>
    <w:rsid w:val="0006101C"/>
    <w:rsid w:val="00066E62"/>
    <w:rsid w:val="00086A09"/>
    <w:rsid w:val="00086D46"/>
    <w:rsid w:val="0009493B"/>
    <w:rsid w:val="00095FD8"/>
    <w:rsid w:val="000B2394"/>
    <w:rsid w:val="000B760B"/>
    <w:rsid w:val="000B7FDA"/>
    <w:rsid w:val="000C3EFA"/>
    <w:rsid w:val="000C58E3"/>
    <w:rsid w:val="000D0399"/>
    <w:rsid w:val="000D727A"/>
    <w:rsid w:val="00105DB8"/>
    <w:rsid w:val="0011110F"/>
    <w:rsid w:val="00123D42"/>
    <w:rsid w:val="001246F1"/>
    <w:rsid w:val="001273D8"/>
    <w:rsid w:val="0013245F"/>
    <w:rsid w:val="00156009"/>
    <w:rsid w:val="001662FC"/>
    <w:rsid w:val="0018663F"/>
    <w:rsid w:val="00194651"/>
    <w:rsid w:val="001A0756"/>
    <w:rsid w:val="001B3E8F"/>
    <w:rsid w:val="001C3DF9"/>
    <w:rsid w:val="001D556F"/>
    <w:rsid w:val="001D6818"/>
    <w:rsid w:val="001F4CAE"/>
    <w:rsid w:val="001F61E5"/>
    <w:rsid w:val="002006B4"/>
    <w:rsid w:val="00210383"/>
    <w:rsid w:val="0022124F"/>
    <w:rsid w:val="00231054"/>
    <w:rsid w:val="002315D6"/>
    <w:rsid w:val="00234311"/>
    <w:rsid w:val="0025715E"/>
    <w:rsid w:val="00260FEA"/>
    <w:rsid w:val="002644E0"/>
    <w:rsid w:val="00265856"/>
    <w:rsid w:val="00266B83"/>
    <w:rsid w:val="00266C99"/>
    <w:rsid w:val="0027049F"/>
    <w:rsid w:val="002748B2"/>
    <w:rsid w:val="00275FDB"/>
    <w:rsid w:val="00294DF2"/>
    <w:rsid w:val="00297FB2"/>
    <w:rsid w:val="002B69F2"/>
    <w:rsid w:val="002C013C"/>
    <w:rsid w:val="002C0AA0"/>
    <w:rsid w:val="002C11A6"/>
    <w:rsid w:val="002C23DB"/>
    <w:rsid w:val="002C4901"/>
    <w:rsid w:val="002C4BAF"/>
    <w:rsid w:val="002D3B89"/>
    <w:rsid w:val="002F0FEB"/>
    <w:rsid w:val="002F659C"/>
    <w:rsid w:val="002F7424"/>
    <w:rsid w:val="00303C26"/>
    <w:rsid w:val="003223B6"/>
    <w:rsid w:val="00322859"/>
    <w:rsid w:val="00322B4C"/>
    <w:rsid w:val="00327AB1"/>
    <w:rsid w:val="00330291"/>
    <w:rsid w:val="00331D86"/>
    <w:rsid w:val="003434F0"/>
    <w:rsid w:val="00350AA1"/>
    <w:rsid w:val="003571E4"/>
    <w:rsid w:val="00361348"/>
    <w:rsid w:val="00363008"/>
    <w:rsid w:val="003636FF"/>
    <w:rsid w:val="00366AE1"/>
    <w:rsid w:val="00377FDC"/>
    <w:rsid w:val="003804D0"/>
    <w:rsid w:val="00383C1B"/>
    <w:rsid w:val="003848A3"/>
    <w:rsid w:val="00391526"/>
    <w:rsid w:val="003915CE"/>
    <w:rsid w:val="003A0692"/>
    <w:rsid w:val="003A4BBB"/>
    <w:rsid w:val="003C2A97"/>
    <w:rsid w:val="003D613E"/>
    <w:rsid w:val="003E4245"/>
    <w:rsid w:val="00405EB8"/>
    <w:rsid w:val="00410C1B"/>
    <w:rsid w:val="00455E8B"/>
    <w:rsid w:val="004560EF"/>
    <w:rsid w:val="004569DE"/>
    <w:rsid w:val="004648CF"/>
    <w:rsid w:val="004662A8"/>
    <w:rsid w:val="00494FDE"/>
    <w:rsid w:val="004B396C"/>
    <w:rsid w:val="004B4876"/>
    <w:rsid w:val="004D569C"/>
    <w:rsid w:val="004F5A2E"/>
    <w:rsid w:val="004F7CEE"/>
    <w:rsid w:val="00502E25"/>
    <w:rsid w:val="00506FB7"/>
    <w:rsid w:val="0051699F"/>
    <w:rsid w:val="0052111A"/>
    <w:rsid w:val="00525C72"/>
    <w:rsid w:val="00540183"/>
    <w:rsid w:val="00550AC5"/>
    <w:rsid w:val="0056248A"/>
    <w:rsid w:val="005628DE"/>
    <w:rsid w:val="005655F4"/>
    <w:rsid w:val="00577583"/>
    <w:rsid w:val="00581017"/>
    <w:rsid w:val="00586FA5"/>
    <w:rsid w:val="00593426"/>
    <w:rsid w:val="005A4D5D"/>
    <w:rsid w:val="005A546B"/>
    <w:rsid w:val="005B5982"/>
    <w:rsid w:val="005C1BDC"/>
    <w:rsid w:val="005C208F"/>
    <w:rsid w:val="005D0486"/>
    <w:rsid w:val="005D0A49"/>
    <w:rsid w:val="005D374D"/>
    <w:rsid w:val="005D75E6"/>
    <w:rsid w:val="006010B3"/>
    <w:rsid w:val="00615BB8"/>
    <w:rsid w:val="00616A06"/>
    <w:rsid w:val="00625EF0"/>
    <w:rsid w:val="00627947"/>
    <w:rsid w:val="0064345A"/>
    <w:rsid w:val="00644C2E"/>
    <w:rsid w:val="006474BB"/>
    <w:rsid w:val="0064775F"/>
    <w:rsid w:val="00657124"/>
    <w:rsid w:val="006704B4"/>
    <w:rsid w:val="006814C9"/>
    <w:rsid w:val="0069307A"/>
    <w:rsid w:val="006A4A5B"/>
    <w:rsid w:val="006B07A3"/>
    <w:rsid w:val="006B4981"/>
    <w:rsid w:val="006C0526"/>
    <w:rsid w:val="006C7174"/>
    <w:rsid w:val="006C7DA1"/>
    <w:rsid w:val="006C7F65"/>
    <w:rsid w:val="006D1D47"/>
    <w:rsid w:val="006F133B"/>
    <w:rsid w:val="00700204"/>
    <w:rsid w:val="00705573"/>
    <w:rsid w:val="00711586"/>
    <w:rsid w:val="00713D2B"/>
    <w:rsid w:val="00731FFA"/>
    <w:rsid w:val="007337C7"/>
    <w:rsid w:val="00740A27"/>
    <w:rsid w:val="007417B9"/>
    <w:rsid w:val="007550B6"/>
    <w:rsid w:val="00764DF1"/>
    <w:rsid w:val="00765CC5"/>
    <w:rsid w:val="00783C22"/>
    <w:rsid w:val="007864AE"/>
    <w:rsid w:val="00792564"/>
    <w:rsid w:val="00794A84"/>
    <w:rsid w:val="007A3DA2"/>
    <w:rsid w:val="007B38FB"/>
    <w:rsid w:val="007C4A31"/>
    <w:rsid w:val="007E02ED"/>
    <w:rsid w:val="008030D0"/>
    <w:rsid w:val="00810608"/>
    <w:rsid w:val="00812663"/>
    <w:rsid w:val="00821043"/>
    <w:rsid w:val="00833475"/>
    <w:rsid w:val="0083418B"/>
    <w:rsid w:val="008368C1"/>
    <w:rsid w:val="008658F1"/>
    <w:rsid w:val="008A5026"/>
    <w:rsid w:val="008C0C34"/>
    <w:rsid w:val="008C4F99"/>
    <w:rsid w:val="008C560E"/>
    <w:rsid w:val="008D07D5"/>
    <w:rsid w:val="008E611A"/>
    <w:rsid w:val="008F7C76"/>
    <w:rsid w:val="0090493F"/>
    <w:rsid w:val="00913556"/>
    <w:rsid w:val="00916ABE"/>
    <w:rsid w:val="00923BDA"/>
    <w:rsid w:val="00943787"/>
    <w:rsid w:val="00950186"/>
    <w:rsid w:val="009645F5"/>
    <w:rsid w:val="00972951"/>
    <w:rsid w:val="0097525F"/>
    <w:rsid w:val="00981CC2"/>
    <w:rsid w:val="00987BD4"/>
    <w:rsid w:val="00995FF0"/>
    <w:rsid w:val="00997A37"/>
    <w:rsid w:val="009C49D0"/>
    <w:rsid w:val="009D294E"/>
    <w:rsid w:val="009D5061"/>
    <w:rsid w:val="009E1052"/>
    <w:rsid w:val="009E26BB"/>
    <w:rsid w:val="00A0701B"/>
    <w:rsid w:val="00A33299"/>
    <w:rsid w:val="00A408B2"/>
    <w:rsid w:val="00A40E77"/>
    <w:rsid w:val="00A65297"/>
    <w:rsid w:val="00A74377"/>
    <w:rsid w:val="00A81630"/>
    <w:rsid w:val="00AB0B4A"/>
    <w:rsid w:val="00AB28C2"/>
    <w:rsid w:val="00AB45E3"/>
    <w:rsid w:val="00AB65AC"/>
    <w:rsid w:val="00AD244A"/>
    <w:rsid w:val="00AD2AF5"/>
    <w:rsid w:val="00AD54E0"/>
    <w:rsid w:val="00AE4E8C"/>
    <w:rsid w:val="00B01FB5"/>
    <w:rsid w:val="00B1183D"/>
    <w:rsid w:val="00B172C4"/>
    <w:rsid w:val="00B216D2"/>
    <w:rsid w:val="00B277F7"/>
    <w:rsid w:val="00B31C1F"/>
    <w:rsid w:val="00B33B5E"/>
    <w:rsid w:val="00B4214D"/>
    <w:rsid w:val="00B559B5"/>
    <w:rsid w:val="00B6081A"/>
    <w:rsid w:val="00BA1DFE"/>
    <w:rsid w:val="00BA4471"/>
    <w:rsid w:val="00BD03A5"/>
    <w:rsid w:val="00BF0E06"/>
    <w:rsid w:val="00BF661C"/>
    <w:rsid w:val="00C14ACC"/>
    <w:rsid w:val="00C22D8E"/>
    <w:rsid w:val="00C51060"/>
    <w:rsid w:val="00C514BF"/>
    <w:rsid w:val="00C527DF"/>
    <w:rsid w:val="00C61F90"/>
    <w:rsid w:val="00C64BD9"/>
    <w:rsid w:val="00C706AD"/>
    <w:rsid w:val="00C77DBE"/>
    <w:rsid w:val="00C872E0"/>
    <w:rsid w:val="00C946A1"/>
    <w:rsid w:val="00C9720B"/>
    <w:rsid w:val="00CA3D1B"/>
    <w:rsid w:val="00CB1386"/>
    <w:rsid w:val="00CD562A"/>
    <w:rsid w:val="00CE1638"/>
    <w:rsid w:val="00CE55B2"/>
    <w:rsid w:val="00CF7758"/>
    <w:rsid w:val="00CF7F9E"/>
    <w:rsid w:val="00D06666"/>
    <w:rsid w:val="00D069B5"/>
    <w:rsid w:val="00D26D46"/>
    <w:rsid w:val="00D356A2"/>
    <w:rsid w:val="00D431DC"/>
    <w:rsid w:val="00D65036"/>
    <w:rsid w:val="00D67065"/>
    <w:rsid w:val="00D67089"/>
    <w:rsid w:val="00D674AC"/>
    <w:rsid w:val="00D7318C"/>
    <w:rsid w:val="00DB1E49"/>
    <w:rsid w:val="00DD0F38"/>
    <w:rsid w:val="00DD49EE"/>
    <w:rsid w:val="00DF74A1"/>
    <w:rsid w:val="00E02661"/>
    <w:rsid w:val="00E11756"/>
    <w:rsid w:val="00E14DDE"/>
    <w:rsid w:val="00E23561"/>
    <w:rsid w:val="00E32E93"/>
    <w:rsid w:val="00E41181"/>
    <w:rsid w:val="00E41726"/>
    <w:rsid w:val="00E46403"/>
    <w:rsid w:val="00E51130"/>
    <w:rsid w:val="00E53D04"/>
    <w:rsid w:val="00E540F1"/>
    <w:rsid w:val="00E56A39"/>
    <w:rsid w:val="00E579A0"/>
    <w:rsid w:val="00E7065F"/>
    <w:rsid w:val="00E71329"/>
    <w:rsid w:val="00E85B8D"/>
    <w:rsid w:val="00E91BF3"/>
    <w:rsid w:val="00EB0822"/>
    <w:rsid w:val="00EB19DF"/>
    <w:rsid w:val="00EB36D5"/>
    <w:rsid w:val="00EC232A"/>
    <w:rsid w:val="00ED15D9"/>
    <w:rsid w:val="00EE1F5F"/>
    <w:rsid w:val="00EF2D38"/>
    <w:rsid w:val="00EF6733"/>
    <w:rsid w:val="00F060AC"/>
    <w:rsid w:val="00F110A5"/>
    <w:rsid w:val="00F146DD"/>
    <w:rsid w:val="00F4136B"/>
    <w:rsid w:val="00F44700"/>
    <w:rsid w:val="00F45FC0"/>
    <w:rsid w:val="00F5017A"/>
    <w:rsid w:val="00F51AC7"/>
    <w:rsid w:val="00F70091"/>
    <w:rsid w:val="00F73C30"/>
    <w:rsid w:val="00F771A9"/>
    <w:rsid w:val="00F85DBE"/>
    <w:rsid w:val="00F8637D"/>
    <w:rsid w:val="00FD7FAE"/>
    <w:rsid w:val="00FE7398"/>
    <w:rsid w:val="00FF6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D26D46"/>
    <w:pPr>
      <w:suppressAutoHyphens/>
      <w:spacing w:line="336" w:lineRule="auto"/>
      <w:ind w:left="851" w:firstLine="0"/>
      <w:outlineLvl w:val="2"/>
    </w:pPr>
    <w:rPr>
      <w:b/>
      <w:sz w:val="28"/>
      <w:szCs w:val="28"/>
    </w:rPr>
  </w:style>
  <w:style w:type="paragraph" w:styleId="4">
    <w:name w:val="heading 4"/>
    <w:basedOn w:val="a"/>
    <w:next w:val="a"/>
    <w:link w:val="40"/>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rsid w:val="00D26D46"/>
    <w:rPr>
      <w:rFonts w:eastAsia="Times New Roman"/>
      <w:b/>
      <w:lang w:val="uk-UA" w:eastAsia="ru-RU"/>
    </w:rPr>
  </w:style>
  <w:style w:type="character" w:customStyle="1" w:styleId="40">
    <w:name w:val="Заголовок 4 Знак"/>
    <w:basedOn w:val="a0"/>
    <w:link w:val="4"/>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D26D46"/>
    <w:pPr>
      <w:suppressAutoHyphens/>
      <w:spacing w:line="336" w:lineRule="auto"/>
      <w:ind w:left="851" w:firstLine="0"/>
      <w:outlineLvl w:val="2"/>
    </w:pPr>
    <w:rPr>
      <w:b/>
      <w:sz w:val="28"/>
      <w:szCs w:val="28"/>
    </w:rPr>
  </w:style>
  <w:style w:type="paragraph" w:styleId="4">
    <w:name w:val="heading 4"/>
    <w:basedOn w:val="a"/>
    <w:next w:val="a"/>
    <w:link w:val="40"/>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rsid w:val="00D26D46"/>
    <w:rPr>
      <w:rFonts w:eastAsia="Times New Roman"/>
      <w:b/>
      <w:lang w:val="uk-UA" w:eastAsia="ru-RU"/>
    </w:rPr>
  </w:style>
  <w:style w:type="character" w:customStyle="1" w:styleId="40">
    <w:name w:val="Заголовок 4 Знак"/>
    <w:basedOn w:val="a0"/>
    <w:link w:val="4"/>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28092">
      <w:bodyDiv w:val="1"/>
      <w:marLeft w:val="0"/>
      <w:marRight w:val="0"/>
      <w:marTop w:val="0"/>
      <w:marBottom w:val="0"/>
      <w:divBdr>
        <w:top w:val="none" w:sz="0" w:space="0" w:color="auto"/>
        <w:left w:val="none" w:sz="0" w:space="0" w:color="auto"/>
        <w:bottom w:val="none" w:sz="0" w:space="0" w:color="auto"/>
        <w:right w:val="none" w:sz="0" w:space="0" w:color="auto"/>
      </w:divBdr>
    </w:div>
    <w:div w:id="69235828">
      <w:bodyDiv w:val="1"/>
      <w:marLeft w:val="0"/>
      <w:marRight w:val="0"/>
      <w:marTop w:val="0"/>
      <w:marBottom w:val="0"/>
      <w:divBdr>
        <w:top w:val="none" w:sz="0" w:space="0" w:color="auto"/>
        <w:left w:val="none" w:sz="0" w:space="0" w:color="auto"/>
        <w:bottom w:val="none" w:sz="0" w:space="0" w:color="auto"/>
        <w:right w:val="none" w:sz="0" w:space="0" w:color="auto"/>
      </w:divBdr>
    </w:div>
    <w:div w:id="73865330">
      <w:bodyDiv w:val="1"/>
      <w:marLeft w:val="0"/>
      <w:marRight w:val="0"/>
      <w:marTop w:val="0"/>
      <w:marBottom w:val="0"/>
      <w:divBdr>
        <w:top w:val="none" w:sz="0" w:space="0" w:color="auto"/>
        <w:left w:val="none" w:sz="0" w:space="0" w:color="auto"/>
        <w:bottom w:val="none" w:sz="0" w:space="0" w:color="auto"/>
        <w:right w:val="none" w:sz="0" w:space="0" w:color="auto"/>
      </w:divBdr>
    </w:div>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105779397">
      <w:bodyDiv w:val="1"/>
      <w:marLeft w:val="0"/>
      <w:marRight w:val="0"/>
      <w:marTop w:val="0"/>
      <w:marBottom w:val="0"/>
      <w:divBdr>
        <w:top w:val="none" w:sz="0" w:space="0" w:color="auto"/>
        <w:left w:val="none" w:sz="0" w:space="0" w:color="auto"/>
        <w:bottom w:val="none" w:sz="0" w:space="0" w:color="auto"/>
        <w:right w:val="none" w:sz="0" w:space="0" w:color="auto"/>
      </w:divBdr>
    </w:div>
    <w:div w:id="151413864">
      <w:bodyDiv w:val="1"/>
      <w:marLeft w:val="0"/>
      <w:marRight w:val="0"/>
      <w:marTop w:val="0"/>
      <w:marBottom w:val="0"/>
      <w:divBdr>
        <w:top w:val="none" w:sz="0" w:space="0" w:color="auto"/>
        <w:left w:val="none" w:sz="0" w:space="0" w:color="auto"/>
        <w:bottom w:val="none" w:sz="0" w:space="0" w:color="auto"/>
        <w:right w:val="none" w:sz="0" w:space="0" w:color="auto"/>
      </w:divBdr>
    </w:div>
    <w:div w:id="174617746">
      <w:bodyDiv w:val="1"/>
      <w:marLeft w:val="0"/>
      <w:marRight w:val="0"/>
      <w:marTop w:val="0"/>
      <w:marBottom w:val="0"/>
      <w:divBdr>
        <w:top w:val="none" w:sz="0" w:space="0" w:color="auto"/>
        <w:left w:val="none" w:sz="0" w:space="0" w:color="auto"/>
        <w:bottom w:val="none" w:sz="0" w:space="0" w:color="auto"/>
        <w:right w:val="none" w:sz="0" w:space="0" w:color="auto"/>
      </w:divBdr>
    </w:div>
    <w:div w:id="207186546">
      <w:bodyDiv w:val="1"/>
      <w:marLeft w:val="0"/>
      <w:marRight w:val="0"/>
      <w:marTop w:val="0"/>
      <w:marBottom w:val="0"/>
      <w:divBdr>
        <w:top w:val="none" w:sz="0" w:space="0" w:color="auto"/>
        <w:left w:val="none" w:sz="0" w:space="0" w:color="auto"/>
        <w:bottom w:val="none" w:sz="0" w:space="0" w:color="auto"/>
        <w:right w:val="none" w:sz="0" w:space="0" w:color="auto"/>
      </w:divBdr>
    </w:div>
    <w:div w:id="279845989">
      <w:bodyDiv w:val="1"/>
      <w:marLeft w:val="0"/>
      <w:marRight w:val="0"/>
      <w:marTop w:val="0"/>
      <w:marBottom w:val="0"/>
      <w:divBdr>
        <w:top w:val="none" w:sz="0" w:space="0" w:color="auto"/>
        <w:left w:val="none" w:sz="0" w:space="0" w:color="auto"/>
        <w:bottom w:val="none" w:sz="0" w:space="0" w:color="auto"/>
        <w:right w:val="none" w:sz="0" w:space="0" w:color="auto"/>
      </w:divBdr>
    </w:div>
    <w:div w:id="298000476">
      <w:bodyDiv w:val="1"/>
      <w:marLeft w:val="0"/>
      <w:marRight w:val="0"/>
      <w:marTop w:val="0"/>
      <w:marBottom w:val="0"/>
      <w:divBdr>
        <w:top w:val="none" w:sz="0" w:space="0" w:color="auto"/>
        <w:left w:val="none" w:sz="0" w:space="0" w:color="auto"/>
        <w:bottom w:val="none" w:sz="0" w:space="0" w:color="auto"/>
        <w:right w:val="none" w:sz="0" w:space="0" w:color="auto"/>
      </w:divBdr>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0150">
      <w:bodyDiv w:val="1"/>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sChild>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649912">
      <w:bodyDiv w:val="1"/>
      <w:marLeft w:val="0"/>
      <w:marRight w:val="0"/>
      <w:marTop w:val="0"/>
      <w:marBottom w:val="0"/>
      <w:divBdr>
        <w:top w:val="none" w:sz="0" w:space="0" w:color="auto"/>
        <w:left w:val="none" w:sz="0" w:space="0" w:color="auto"/>
        <w:bottom w:val="none" w:sz="0" w:space="0" w:color="auto"/>
        <w:right w:val="none" w:sz="0" w:space="0" w:color="auto"/>
      </w:divBdr>
    </w:div>
    <w:div w:id="458888170">
      <w:bodyDiv w:val="1"/>
      <w:marLeft w:val="0"/>
      <w:marRight w:val="0"/>
      <w:marTop w:val="0"/>
      <w:marBottom w:val="0"/>
      <w:divBdr>
        <w:top w:val="none" w:sz="0" w:space="0" w:color="auto"/>
        <w:left w:val="none" w:sz="0" w:space="0" w:color="auto"/>
        <w:bottom w:val="none" w:sz="0" w:space="0" w:color="auto"/>
        <w:right w:val="none" w:sz="0" w:space="0" w:color="auto"/>
      </w:divBdr>
    </w:div>
    <w:div w:id="467362081">
      <w:bodyDiv w:val="1"/>
      <w:marLeft w:val="0"/>
      <w:marRight w:val="0"/>
      <w:marTop w:val="0"/>
      <w:marBottom w:val="0"/>
      <w:divBdr>
        <w:top w:val="none" w:sz="0" w:space="0" w:color="auto"/>
        <w:left w:val="none" w:sz="0" w:space="0" w:color="auto"/>
        <w:bottom w:val="none" w:sz="0" w:space="0" w:color="auto"/>
        <w:right w:val="none" w:sz="0" w:space="0" w:color="auto"/>
      </w:divBdr>
    </w:div>
    <w:div w:id="483788422">
      <w:bodyDiv w:val="1"/>
      <w:marLeft w:val="0"/>
      <w:marRight w:val="0"/>
      <w:marTop w:val="0"/>
      <w:marBottom w:val="0"/>
      <w:divBdr>
        <w:top w:val="none" w:sz="0" w:space="0" w:color="auto"/>
        <w:left w:val="none" w:sz="0" w:space="0" w:color="auto"/>
        <w:bottom w:val="none" w:sz="0" w:space="0" w:color="auto"/>
        <w:right w:val="none" w:sz="0" w:space="0" w:color="auto"/>
      </w:divBdr>
    </w:div>
    <w:div w:id="490753006">
      <w:bodyDiv w:val="1"/>
      <w:marLeft w:val="0"/>
      <w:marRight w:val="0"/>
      <w:marTop w:val="0"/>
      <w:marBottom w:val="0"/>
      <w:divBdr>
        <w:top w:val="none" w:sz="0" w:space="0" w:color="auto"/>
        <w:left w:val="none" w:sz="0" w:space="0" w:color="auto"/>
        <w:bottom w:val="none" w:sz="0" w:space="0" w:color="auto"/>
        <w:right w:val="none" w:sz="0" w:space="0" w:color="auto"/>
      </w:divBdr>
    </w:div>
    <w:div w:id="501819858">
      <w:bodyDiv w:val="1"/>
      <w:marLeft w:val="0"/>
      <w:marRight w:val="0"/>
      <w:marTop w:val="0"/>
      <w:marBottom w:val="0"/>
      <w:divBdr>
        <w:top w:val="none" w:sz="0" w:space="0" w:color="auto"/>
        <w:left w:val="none" w:sz="0" w:space="0" w:color="auto"/>
        <w:bottom w:val="none" w:sz="0" w:space="0" w:color="auto"/>
        <w:right w:val="none" w:sz="0" w:space="0" w:color="auto"/>
      </w:divBdr>
    </w:div>
    <w:div w:id="534003845">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711834">
      <w:bodyDiv w:val="1"/>
      <w:marLeft w:val="0"/>
      <w:marRight w:val="0"/>
      <w:marTop w:val="0"/>
      <w:marBottom w:val="0"/>
      <w:divBdr>
        <w:top w:val="none" w:sz="0" w:space="0" w:color="auto"/>
        <w:left w:val="none" w:sz="0" w:space="0" w:color="auto"/>
        <w:bottom w:val="none" w:sz="0" w:space="0" w:color="auto"/>
        <w:right w:val="none" w:sz="0" w:space="0" w:color="auto"/>
      </w:divBdr>
    </w:div>
    <w:div w:id="611134687">
      <w:bodyDiv w:val="1"/>
      <w:marLeft w:val="0"/>
      <w:marRight w:val="0"/>
      <w:marTop w:val="0"/>
      <w:marBottom w:val="0"/>
      <w:divBdr>
        <w:top w:val="none" w:sz="0" w:space="0" w:color="auto"/>
        <w:left w:val="none" w:sz="0" w:space="0" w:color="auto"/>
        <w:bottom w:val="none" w:sz="0" w:space="0" w:color="auto"/>
        <w:right w:val="none" w:sz="0" w:space="0" w:color="auto"/>
      </w:divBdr>
    </w:div>
    <w:div w:id="634407018">
      <w:bodyDiv w:val="1"/>
      <w:marLeft w:val="0"/>
      <w:marRight w:val="0"/>
      <w:marTop w:val="0"/>
      <w:marBottom w:val="0"/>
      <w:divBdr>
        <w:top w:val="none" w:sz="0" w:space="0" w:color="auto"/>
        <w:left w:val="none" w:sz="0" w:space="0" w:color="auto"/>
        <w:bottom w:val="none" w:sz="0" w:space="0" w:color="auto"/>
        <w:right w:val="none" w:sz="0" w:space="0" w:color="auto"/>
      </w:divBdr>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55501613">
      <w:bodyDiv w:val="1"/>
      <w:marLeft w:val="0"/>
      <w:marRight w:val="0"/>
      <w:marTop w:val="0"/>
      <w:marBottom w:val="0"/>
      <w:divBdr>
        <w:top w:val="none" w:sz="0" w:space="0" w:color="auto"/>
        <w:left w:val="none" w:sz="0" w:space="0" w:color="auto"/>
        <w:bottom w:val="none" w:sz="0" w:space="0" w:color="auto"/>
        <w:right w:val="none" w:sz="0" w:space="0" w:color="auto"/>
      </w:divBdr>
    </w:div>
    <w:div w:id="713963375">
      <w:bodyDiv w:val="1"/>
      <w:marLeft w:val="0"/>
      <w:marRight w:val="0"/>
      <w:marTop w:val="0"/>
      <w:marBottom w:val="0"/>
      <w:divBdr>
        <w:top w:val="none" w:sz="0" w:space="0" w:color="auto"/>
        <w:left w:val="none" w:sz="0" w:space="0" w:color="auto"/>
        <w:bottom w:val="none" w:sz="0" w:space="0" w:color="auto"/>
        <w:right w:val="none" w:sz="0" w:space="0" w:color="auto"/>
      </w:divBdr>
    </w:div>
    <w:div w:id="748648747">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866453135">
      <w:bodyDiv w:val="1"/>
      <w:marLeft w:val="0"/>
      <w:marRight w:val="0"/>
      <w:marTop w:val="0"/>
      <w:marBottom w:val="0"/>
      <w:divBdr>
        <w:top w:val="none" w:sz="0" w:space="0" w:color="auto"/>
        <w:left w:val="none" w:sz="0" w:space="0" w:color="auto"/>
        <w:bottom w:val="none" w:sz="0" w:space="0" w:color="auto"/>
        <w:right w:val="none" w:sz="0" w:space="0" w:color="auto"/>
      </w:divBdr>
      <w:divsChild>
        <w:div w:id="477692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2520240">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19756906">
      <w:bodyDiv w:val="1"/>
      <w:marLeft w:val="0"/>
      <w:marRight w:val="0"/>
      <w:marTop w:val="0"/>
      <w:marBottom w:val="0"/>
      <w:divBdr>
        <w:top w:val="none" w:sz="0" w:space="0" w:color="auto"/>
        <w:left w:val="none" w:sz="0" w:space="0" w:color="auto"/>
        <w:bottom w:val="none" w:sz="0" w:space="0" w:color="auto"/>
        <w:right w:val="none" w:sz="0" w:space="0" w:color="auto"/>
      </w:divBdr>
    </w:div>
    <w:div w:id="922564612">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67975120">
      <w:bodyDiv w:val="1"/>
      <w:marLeft w:val="0"/>
      <w:marRight w:val="0"/>
      <w:marTop w:val="0"/>
      <w:marBottom w:val="0"/>
      <w:divBdr>
        <w:top w:val="none" w:sz="0" w:space="0" w:color="auto"/>
        <w:left w:val="none" w:sz="0" w:space="0" w:color="auto"/>
        <w:bottom w:val="none" w:sz="0" w:space="0" w:color="auto"/>
        <w:right w:val="none" w:sz="0" w:space="0" w:color="auto"/>
      </w:divBdr>
    </w:div>
    <w:div w:id="984973150">
      <w:bodyDiv w:val="1"/>
      <w:marLeft w:val="0"/>
      <w:marRight w:val="0"/>
      <w:marTop w:val="0"/>
      <w:marBottom w:val="0"/>
      <w:divBdr>
        <w:top w:val="none" w:sz="0" w:space="0" w:color="auto"/>
        <w:left w:val="none" w:sz="0" w:space="0" w:color="auto"/>
        <w:bottom w:val="none" w:sz="0" w:space="0" w:color="auto"/>
        <w:right w:val="none" w:sz="0" w:space="0" w:color="auto"/>
      </w:divBdr>
    </w:div>
    <w:div w:id="989868236">
      <w:bodyDiv w:val="1"/>
      <w:marLeft w:val="0"/>
      <w:marRight w:val="0"/>
      <w:marTop w:val="0"/>
      <w:marBottom w:val="0"/>
      <w:divBdr>
        <w:top w:val="none" w:sz="0" w:space="0" w:color="auto"/>
        <w:left w:val="none" w:sz="0" w:space="0" w:color="auto"/>
        <w:bottom w:val="none" w:sz="0" w:space="0" w:color="auto"/>
        <w:right w:val="none" w:sz="0" w:space="0" w:color="auto"/>
      </w:divBdr>
    </w:div>
    <w:div w:id="992219345">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39159858">
      <w:bodyDiv w:val="1"/>
      <w:marLeft w:val="0"/>
      <w:marRight w:val="0"/>
      <w:marTop w:val="0"/>
      <w:marBottom w:val="0"/>
      <w:divBdr>
        <w:top w:val="none" w:sz="0" w:space="0" w:color="auto"/>
        <w:left w:val="none" w:sz="0" w:space="0" w:color="auto"/>
        <w:bottom w:val="none" w:sz="0" w:space="0" w:color="auto"/>
        <w:right w:val="none" w:sz="0" w:space="0" w:color="auto"/>
      </w:divBdr>
      <w:divsChild>
        <w:div w:id="1400665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1712473">
      <w:bodyDiv w:val="1"/>
      <w:marLeft w:val="0"/>
      <w:marRight w:val="0"/>
      <w:marTop w:val="0"/>
      <w:marBottom w:val="0"/>
      <w:divBdr>
        <w:top w:val="none" w:sz="0" w:space="0" w:color="auto"/>
        <w:left w:val="none" w:sz="0" w:space="0" w:color="auto"/>
        <w:bottom w:val="none" w:sz="0" w:space="0" w:color="auto"/>
        <w:right w:val="none" w:sz="0" w:space="0" w:color="auto"/>
      </w:divBdr>
    </w:div>
    <w:div w:id="1074669111">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103302566">
      <w:bodyDiv w:val="1"/>
      <w:marLeft w:val="0"/>
      <w:marRight w:val="0"/>
      <w:marTop w:val="0"/>
      <w:marBottom w:val="0"/>
      <w:divBdr>
        <w:top w:val="none" w:sz="0" w:space="0" w:color="auto"/>
        <w:left w:val="none" w:sz="0" w:space="0" w:color="auto"/>
        <w:bottom w:val="none" w:sz="0" w:space="0" w:color="auto"/>
        <w:right w:val="none" w:sz="0" w:space="0" w:color="auto"/>
      </w:divBdr>
    </w:div>
    <w:div w:id="1111704693">
      <w:bodyDiv w:val="1"/>
      <w:marLeft w:val="0"/>
      <w:marRight w:val="0"/>
      <w:marTop w:val="0"/>
      <w:marBottom w:val="0"/>
      <w:divBdr>
        <w:top w:val="none" w:sz="0" w:space="0" w:color="auto"/>
        <w:left w:val="none" w:sz="0" w:space="0" w:color="auto"/>
        <w:bottom w:val="none" w:sz="0" w:space="0" w:color="auto"/>
        <w:right w:val="none" w:sz="0" w:space="0" w:color="auto"/>
      </w:divBdr>
    </w:div>
    <w:div w:id="1131170582">
      <w:bodyDiv w:val="1"/>
      <w:marLeft w:val="0"/>
      <w:marRight w:val="0"/>
      <w:marTop w:val="0"/>
      <w:marBottom w:val="0"/>
      <w:divBdr>
        <w:top w:val="none" w:sz="0" w:space="0" w:color="auto"/>
        <w:left w:val="none" w:sz="0" w:space="0" w:color="auto"/>
        <w:bottom w:val="none" w:sz="0" w:space="0" w:color="auto"/>
        <w:right w:val="none" w:sz="0" w:space="0" w:color="auto"/>
      </w:divBdr>
    </w:div>
    <w:div w:id="1145857531">
      <w:bodyDiv w:val="1"/>
      <w:marLeft w:val="0"/>
      <w:marRight w:val="0"/>
      <w:marTop w:val="0"/>
      <w:marBottom w:val="0"/>
      <w:divBdr>
        <w:top w:val="none" w:sz="0" w:space="0" w:color="auto"/>
        <w:left w:val="none" w:sz="0" w:space="0" w:color="auto"/>
        <w:bottom w:val="none" w:sz="0" w:space="0" w:color="auto"/>
        <w:right w:val="none" w:sz="0" w:space="0" w:color="auto"/>
      </w:divBdr>
    </w:div>
    <w:div w:id="1155956639">
      <w:bodyDiv w:val="1"/>
      <w:marLeft w:val="0"/>
      <w:marRight w:val="0"/>
      <w:marTop w:val="0"/>
      <w:marBottom w:val="0"/>
      <w:divBdr>
        <w:top w:val="none" w:sz="0" w:space="0" w:color="auto"/>
        <w:left w:val="none" w:sz="0" w:space="0" w:color="auto"/>
        <w:bottom w:val="none" w:sz="0" w:space="0" w:color="auto"/>
        <w:right w:val="none" w:sz="0" w:space="0" w:color="auto"/>
      </w:divBdr>
    </w:div>
    <w:div w:id="1162353092">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94921665">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63219551">
      <w:bodyDiv w:val="1"/>
      <w:marLeft w:val="0"/>
      <w:marRight w:val="0"/>
      <w:marTop w:val="0"/>
      <w:marBottom w:val="0"/>
      <w:divBdr>
        <w:top w:val="none" w:sz="0" w:space="0" w:color="auto"/>
        <w:left w:val="none" w:sz="0" w:space="0" w:color="auto"/>
        <w:bottom w:val="none" w:sz="0" w:space="0" w:color="auto"/>
        <w:right w:val="none" w:sz="0" w:space="0" w:color="auto"/>
      </w:divBdr>
    </w:div>
    <w:div w:id="1270509304">
      <w:bodyDiv w:val="1"/>
      <w:marLeft w:val="0"/>
      <w:marRight w:val="0"/>
      <w:marTop w:val="0"/>
      <w:marBottom w:val="0"/>
      <w:divBdr>
        <w:top w:val="none" w:sz="0" w:space="0" w:color="auto"/>
        <w:left w:val="none" w:sz="0" w:space="0" w:color="auto"/>
        <w:bottom w:val="none" w:sz="0" w:space="0" w:color="auto"/>
        <w:right w:val="none" w:sz="0" w:space="0" w:color="auto"/>
      </w:divBdr>
    </w:div>
    <w:div w:id="1289315452">
      <w:bodyDiv w:val="1"/>
      <w:marLeft w:val="0"/>
      <w:marRight w:val="0"/>
      <w:marTop w:val="0"/>
      <w:marBottom w:val="0"/>
      <w:divBdr>
        <w:top w:val="none" w:sz="0" w:space="0" w:color="auto"/>
        <w:left w:val="none" w:sz="0" w:space="0" w:color="auto"/>
        <w:bottom w:val="none" w:sz="0" w:space="0" w:color="auto"/>
        <w:right w:val="none" w:sz="0" w:space="0" w:color="auto"/>
      </w:divBdr>
    </w:div>
    <w:div w:id="1302998261">
      <w:bodyDiv w:val="1"/>
      <w:marLeft w:val="0"/>
      <w:marRight w:val="0"/>
      <w:marTop w:val="0"/>
      <w:marBottom w:val="0"/>
      <w:divBdr>
        <w:top w:val="none" w:sz="0" w:space="0" w:color="auto"/>
        <w:left w:val="none" w:sz="0" w:space="0" w:color="auto"/>
        <w:bottom w:val="none" w:sz="0" w:space="0" w:color="auto"/>
        <w:right w:val="none" w:sz="0" w:space="0" w:color="auto"/>
      </w:divBdr>
    </w:div>
    <w:div w:id="1364404376">
      <w:bodyDiv w:val="1"/>
      <w:marLeft w:val="0"/>
      <w:marRight w:val="0"/>
      <w:marTop w:val="0"/>
      <w:marBottom w:val="0"/>
      <w:divBdr>
        <w:top w:val="none" w:sz="0" w:space="0" w:color="auto"/>
        <w:left w:val="none" w:sz="0" w:space="0" w:color="auto"/>
        <w:bottom w:val="none" w:sz="0" w:space="0" w:color="auto"/>
        <w:right w:val="none" w:sz="0" w:space="0" w:color="auto"/>
      </w:divBdr>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395160750">
      <w:bodyDiv w:val="1"/>
      <w:marLeft w:val="0"/>
      <w:marRight w:val="0"/>
      <w:marTop w:val="0"/>
      <w:marBottom w:val="0"/>
      <w:divBdr>
        <w:top w:val="none" w:sz="0" w:space="0" w:color="auto"/>
        <w:left w:val="none" w:sz="0" w:space="0" w:color="auto"/>
        <w:bottom w:val="none" w:sz="0" w:space="0" w:color="auto"/>
        <w:right w:val="none" w:sz="0" w:space="0" w:color="auto"/>
      </w:divBdr>
    </w:div>
    <w:div w:id="1414356903">
      <w:bodyDiv w:val="1"/>
      <w:marLeft w:val="0"/>
      <w:marRight w:val="0"/>
      <w:marTop w:val="0"/>
      <w:marBottom w:val="0"/>
      <w:divBdr>
        <w:top w:val="none" w:sz="0" w:space="0" w:color="auto"/>
        <w:left w:val="none" w:sz="0" w:space="0" w:color="auto"/>
        <w:bottom w:val="none" w:sz="0" w:space="0" w:color="auto"/>
        <w:right w:val="none" w:sz="0" w:space="0" w:color="auto"/>
      </w:divBdr>
      <w:divsChild>
        <w:div w:id="712802275">
          <w:marLeft w:val="0"/>
          <w:marRight w:val="0"/>
          <w:marTop w:val="0"/>
          <w:marBottom w:val="0"/>
          <w:divBdr>
            <w:top w:val="none" w:sz="0" w:space="0" w:color="auto"/>
            <w:left w:val="none" w:sz="0" w:space="0" w:color="auto"/>
            <w:bottom w:val="none" w:sz="0" w:space="0" w:color="auto"/>
            <w:right w:val="none" w:sz="0" w:space="0" w:color="auto"/>
          </w:divBdr>
          <w:divsChild>
            <w:div w:id="169876636">
              <w:marLeft w:val="0"/>
              <w:marRight w:val="0"/>
              <w:marTop w:val="0"/>
              <w:marBottom w:val="0"/>
              <w:divBdr>
                <w:top w:val="none" w:sz="0" w:space="0" w:color="auto"/>
                <w:left w:val="none" w:sz="0" w:space="0" w:color="auto"/>
                <w:bottom w:val="none" w:sz="0" w:space="0" w:color="auto"/>
                <w:right w:val="none" w:sz="0" w:space="0" w:color="auto"/>
              </w:divBdr>
              <w:divsChild>
                <w:div w:id="1862668002">
                  <w:marLeft w:val="0"/>
                  <w:marRight w:val="0"/>
                  <w:marTop w:val="0"/>
                  <w:marBottom w:val="0"/>
                  <w:divBdr>
                    <w:top w:val="none" w:sz="0" w:space="0" w:color="auto"/>
                    <w:left w:val="none" w:sz="0" w:space="0" w:color="auto"/>
                    <w:bottom w:val="none" w:sz="0" w:space="0" w:color="auto"/>
                    <w:right w:val="none" w:sz="0" w:space="0" w:color="auto"/>
                  </w:divBdr>
                  <w:divsChild>
                    <w:div w:id="1270353310">
                      <w:marLeft w:val="0"/>
                      <w:marRight w:val="0"/>
                      <w:marTop w:val="0"/>
                      <w:marBottom w:val="0"/>
                      <w:divBdr>
                        <w:top w:val="none" w:sz="0" w:space="0" w:color="auto"/>
                        <w:left w:val="none" w:sz="0" w:space="0" w:color="auto"/>
                        <w:bottom w:val="none" w:sz="0" w:space="0" w:color="auto"/>
                        <w:right w:val="none" w:sz="0" w:space="0" w:color="auto"/>
                      </w:divBdr>
                      <w:divsChild>
                        <w:div w:id="1192961155">
                          <w:marLeft w:val="0"/>
                          <w:marRight w:val="0"/>
                          <w:marTop w:val="0"/>
                          <w:marBottom w:val="0"/>
                          <w:divBdr>
                            <w:top w:val="none" w:sz="0" w:space="0" w:color="auto"/>
                            <w:left w:val="none" w:sz="0" w:space="0" w:color="auto"/>
                            <w:bottom w:val="none" w:sz="0" w:space="0" w:color="auto"/>
                            <w:right w:val="none" w:sz="0" w:space="0" w:color="auto"/>
                          </w:divBdr>
                          <w:divsChild>
                            <w:div w:id="1378430767">
                              <w:marLeft w:val="0"/>
                              <w:marRight w:val="0"/>
                              <w:marTop w:val="0"/>
                              <w:marBottom w:val="0"/>
                              <w:divBdr>
                                <w:top w:val="none" w:sz="0" w:space="0" w:color="auto"/>
                                <w:left w:val="none" w:sz="0" w:space="0" w:color="auto"/>
                                <w:bottom w:val="none" w:sz="0" w:space="0" w:color="auto"/>
                                <w:right w:val="none" w:sz="0" w:space="0" w:color="auto"/>
                              </w:divBdr>
                              <w:divsChild>
                                <w:div w:id="581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8">
      <w:bodyDiv w:val="1"/>
      <w:marLeft w:val="0"/>
      <w:marRight w:val="0"/>
      <w:marTop w:val="0"/>
      <w:marBottom w:val="0"/>
      <w:divBdr>
        <w:top w:val="none" w:sz="0" w:space="0" w:color="auto"/>
        <w:left w:val="none" w:sz="0" w:space="0" w:color="auto"/>
        <w:bottom w:val="none" w:sz="0" w:space="0" w:color="auto"/>
        <w:right w:val="none" w:sz="0" w:space="0" w:color="auto"/>
      </w:divBdr>
      <w:divsChild>
        <w:div w:id="661811860">
          <w:marLeft w:val="0"/>
          <w:marRight w:val="0"/>
          <w:marTop w:val="0"/>
          <w:marBottom w:val="0"/>
          <w:divBdr>
            <w:top w:val="none" w:sz="0" w:space="0" w:color="auto"/>
            <w:left w:val="none" w:sz="0" w:space="0" w:color="auto"/>
            <w:bottom w:val="none" w:sz="0" w:space="0" w:color="auto"/>
            <w:right w:val="none" w:sz="0" w:space="0" w:color="auto"/>
          </w:divBdr>
          <w:divsChild>
            <w:div w:id="2017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467">
      <w:bodyDiv w:val="1"/>
      <w:marLeft w:val="0"/>
      <w:marRight w:val="0"/>
      <w:marTop w:val="0"/>
      <w:marBottom w:val="0"/>
      <w:divBdr>
        <w:top w:val="none" w:sz="0" w:space="0" w:color="auto"/>
        <w:left w:val="none" w:sz="0" w:space="0" w:color="auto"/>
        <w:bottom w:val="none" w:sz="0" w:space="0" w:color="auto"/>
        <w:right w:val="none" w:sz="0" w:space="0" w:color="auto"/>
      </w:divBdr>
    </w:div>
    <w:div w:id="1551838046">
      <w:bodyDiv w:val="1"/>
      <w:marLeft w:val="0"/>
      <w:marRight w:val="0"/>
      <w:marTop w:val="0"/>
      <w:marBottom w:val="0"/>
      <w:divBdr>
        <w:top w:val="none" w:sz="0" w:space="0" w:color="auto"/>
        <w:left w:val="none" w:sz="0" w:space="0" w:color="auto"/>
        <w:bottom w:val="none" w:sz="0" w:space="0" w:color="auto"/>
        <w:right w:val="none" w:sz="0" w:space="0" w:color="auto"/>
      </w:divBdr>
    </w:div>
    <w:div w:id="1597598397">
      <w:bodyDiv w:val="1"/>
      <w:marLeft w:val="0"/>
      <w:marRight w:val="0"/>
      <w:marTop w:val="0"/>
      <w:marBottom w:val="0"/>
      <w:divBdr>
        <w:top w:val="none" w:sz="0" w:space="0" w:color="auto"/>
        <w:left w:val="none" w:sz="0" w:space="0" w:color="auto"/>
        <w:bottom w:val="none" w:sz="0" w:space="0" w:color="auto"/>
        <w:right w:val="none" w:sz="0" w:space="0" w:color="auto"/>
      </w:divBdr>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
    <w:div w:id="1639606135">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9583">
      <w:bodyDiv w:val="1"/>
      <w:marLeft w:val="0"/>
      <w:marRight w:val="0"/>
      <w:marTop w:val="0"/>
      <w:marBottom w:val="0"/>
      <w:divBdr>
        <w:top w:val="none" w:sz="0" w:space="0" w:color="auto"/>
        <w:left w:val="none" w:sz="0" w:space="0" w:color="auto"/>
        <w:bottom w:val="none" w:sz="0" w:space="0" w:color="auto"/>
        <w:right w:val="none" w:sz="0" w:space="0" w:color="auto"/>
      </w:divBdr>
    </w:div>
    <w:div w:id="1849245620">
      <w:bodyDiv w:val="1"/>
      <w:marLeft w:val="0"/>
      <w:marRight w:val="0"/>
      <w:marTop w:val="0"/>
      <w:marBottom w:val="0"/>
      <w:divBdr>
        <w:top w:val="none" w:sz="0" w:space="0" w:color="auto"/>
        <w:left w:val="none" w:sz="0" w:space="0" w:color="auto"/>
        <w:bottom w:val="none" w:sz="0" w:space="0" w:color="auto"/>
        <w:right w:val="none" w:sz="0" w:space="0" w:color="auto"/>
      </w:divBdr>
    </w:div>
    <w:div w:id="1862664575">
      <w:bodyDiv w:val="1"/>
      <w:marLeft w:val="0"/>
      <w:marRight w:val="0"/>
      <w:marTop w:val="0"/>
      <w:marBottom w:val="0"/>
      <w:divBdr>
        <w:top w:val="none" w:sz="0" w:space="0" w:color="auto"/>
        <w:left w:val="none" w:sz="0" w:space="0" w:color="auto"/>
        <w:bottom w:val="none" w:sz="0" w:space="0" w:color="auto"/>
        <w:right w:val="none" w:sz="0" w:space="0" w:color="auto"/>
      </w:divBdr>
    </w:div>
    <w:div w:id="1870794049">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2959">
      <w:bodyDiv w:val="1"/>
      <w:marLeft w:val="0"/>
      <w:marRight w:val="0"/>
      <w:marTop w:val="0"/>
      <w:marBottom w:val="0"/>
      <w:divBdr>
        <w:top w:val="none" w:sz="0" w:space="0" w:color="auto"/>
        <w:left w:val="none" w:sz="0" w:space="0" w:color="auto"/>
        <w:bottom w:val="none" w:sz="0" w:space="0" w:color="auto"/>
        <w:right w:val="none" w:sz="0" w:space="0" w:color="auto"/>
      </w:divBdr>
    </w:div>
    <w:div w:id="1908375428">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48198793">
      <w:bodyDiv w:val="1"/>
      <w:marLeft w:val="0"/>
      <w:marRight w:val="0"/>
      <w:marTop w:val="0"/>
      <w:marBottom w:val="0"/>
      <w:divBdr>
        <w:top w:val="none" w:sz="0" w:space="0" w:color="auto"/>
        <w:left w:val="none" w:sz="0" w:space="0" w:color="auto"/>
        <w:bottom w:val="none" w:sz="0" w:space="0" w:color="auto"/>
        <w:right w:val="none" w:sz="0" w:space="0" w:color="auto"/>
      </w:divBdr>
    </w:div>
    <w:div w:id="1968660714">
      <w:bodyDiv w:val="1"/>
      <w:marLeft w:val="0"/>
      <w:marRight w:val="0"/>
      <w:marTop w:val="0"/>
      <w:marBottom w:val="0"/>
      <w:divBdr>
        <w:top w:val="none" w:sz="0" w:space="0" w:color="auto"/>
        <w:left w:val="none" w:sz="0" w:space="0" w:color="auto"/>
        <w:bottom w:val="none" w:sz="0" w:space="0" w:color="auto"/>
        <w:right w:val="none" w:sz="0" w:space="0" w:color="auto"/>
      </w:divBdr>
    </w:div>
    <w:div w:id="1986274468">
      <w:bodyDiv w:val="1"/>
      <w:marLeft w:val="0"/>
      <w:marRight w:val="0"/>
      <w:marTop w:val="0"/>
      <w:marBottom w:val="0"/>
      <w:divBdr>
        <w:top w:val="none" w:sz="0" w:space="0" w:color="auto"/>
        <w:left w:val="none" w:sz="0" w:space="0" w:color="auto"/>
        <w:bottom w:val="none" w:sz="0" w:space="0" w:color="auto"/>
        <w:right w:val="none" w:sz="0" w:space="0" w:color="auto"/>
      </w:divBdr>
      <w:divsChild>
        <w:div w:id="1981883614">
          <w:marLeft w:val="0"/>
          <w:marRight w:val="0"/>
          <w:marTop w:val="0"/>
          <w:marBottom w:val="0"/>
          <w:divBdr>
            <w:top w:val="none" w:sz="0" w:space="0" w:color="auto"/>
            <w:left w:val="none" w:sz="0" w:space="0" w:color="auto"/>
            <w:bottom w:val="none" w:sz="0" w:space="0" w:color="auto"/>
            <w:right w:val="none" w:sz="0" w:space="0" w:color="auto"/>
          </w:divBdr>
          <w:divsChild>
            <w:div w:id="1480153537">
              <w:marLeft w:val="0"/>
              <w:marRight w:val="0"/>
              <w:marTop w:val="0"/>
              <w:marBottom w:val="0"/>
              <w:divBdr>
                <w:top w:val="none" w:sz="0" w:space="0" w:color="auto"/>
                <w:left w:val="none" w:sz="0" w:space="0" w:color="auto"/>
                <w:bottom w:val="none" w:sz="0" w:space="0" w:color="auto"/>
                <w:right w:val="none" w:sz="0" w:space="0" w:color="auto"/>
              </w:divBdr>
              <w:divsChild>
                <w:div w:id="2005669341">
                  <w:marLeft w:val="0"/>
                  <w:marRight w:val="0"/>
                  <w:marTop w:val="0"/>
                  <w:marBottom w:val="0"/>
                  <w:divBdr>
                    <w:top w:val="none" w:sz="0" w:space="0" w:color="auto"/>
                    <w:left w:val="none" w:sz="0" w:space="0" w:color="auto"/>
                    <w:bottom w:val="none" w:sz="0" w:space="0" w:color="auto"/>
                    <w:right w:val="none" w:sz="0" w:space="0" w:color="auto"/>
                  </w:divBdr>
                  <w:divsChild>
                    <w:div w:id="1262374293">
                      <w:marLeft w:val="0"/>
                      <w:marRight w:val="0"/>
                      <w:marTop w:val="0"/>
                      <w:marBottom w:val="0"/>
                      <w:divBdr>
                        <w:top w:val="none" w:sz="0" w:space="0" w:color="auto"/>
                        <w:left w:val="none" w:sz="0" w:space="0" w:color="auto"/>
                        <w:bottom w:val="none" w:sz="0" w:space="0" w:color="auto"/>
                        <w:right w:val="none" w:sz="0" w:space="0" w:color="auto"/>
                      </w:divBdr>
                      <w:divsChild>
                        <w:div w:id="1771848374">
                          <w:marLeft w:val="0"/>
                          <w:marRight w:val="0"/>
                          <w:marTop w:val="0"/>
                          <w:marBottom w:val="0"/>
                          <w:divBdr>
                            <w:top w:val="none" w:sz="0" w:space="0" w:color="auto"/>
                            <w:left w:val="none" w:sz="0" w:space="0" w:color="auto"/>
                            <w:bottom w:val="none" w:sz="0" w:space="0" w:color="auto"/>
                            <w:right w:val="none" w:sz="0" w:space="0" w:color="auto"/>
                          </w:divBdr>
                          <w:divsChild>
                            <w:div w:id="1913080406">
                              <w:marLeft w:val="0"/>
                              <w:marRight w:val="0"/>
                              <w:marTop w:val="0"/>
                              <w:marBottom w:val="0"/>
                              <w:divBdr>
                                <w:top w:val="none" w:sz="0" w:space="0" w:color="auto"/>
                                <w:left w:val="none" w:sz="0" w:space="0" w:color="auto"/>
                                <w:bottom w:val="none" w:sz="0" w:space="0" w:color="auto"/>
                                <w:right w:val="none" w:sz="0" w:space="0" w:color="auto"/>
                              </w:divBdr>
                              <w:divsChild>
                                <w:div w:id="736437727">
                                  <w:marLeft w:val="0"/>
                                  <w:marRight w:val="0"/>
                                  <w:marTop w:val="0"/>
                                  <w:marBottom w:val="0"/>
                                  <w:divBdr>
                                    <w:top w:val="none" w:sz="0" w:space="0" w:color="auto"/>
                                    <w:left w:val="none" w:sz="0" w:space="0" w:color="auto"/>
                                    <w:bottom w:val="none" w:sz="0" w:space="0" w:color="auto"/>
                                    <w:right w:val="none" w:sz="0" w:space="0" w:color="auto"/>
                                  </w:divBdr>
                                  <w:divsChild>
                                    <w:div w:id="2019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18841">
      <w:bodyDiv w:val="1"/>
      <w:marLeft w:val="0"/>
      <w:marRight w:val="0"/>
      <w:marTop w:val="0"/>
      <w:marBottom w:val="0"/>
      <w:divBdr>
        <w:top w:val="none" w:sz="0" w:space="0" w:color="auto"/>
        <w:left w:val="none" w:sz="0" w:space="0" w:color="auto"/>
        <w:bottom w:val="none" w:sz="0" w:space="0" w:color="auto"/>
        <w:right w:val="none" w:sz="0" w:space="0" w:color="auto"/>
      </w:divBdr>
    </w:div>
    <w:div w:id="2025015432">
      <w:bodyDiv w:val="1"/>
      <w:marLeft w:val="0"/>
      <w:marRight w:val="0"/>
      <w:marTop w:val="0"/>
      <w:marBottom w:val="0"/>
      <w:divBdr>
        <w:top w:val="none" w:sz="0" w:space="0" w:color="auto"/>
        <w:left w:val="none" w:sz="0" w:space="0" w:color="auto"/>
        <w:bottom w:val="none" w:sz="0" w:space="0" w:color="auto"/>
        <w:right w:val="none" w:sz="0" w:space="0" w:color="auto"/>
      </w:divBdr>
    </w:div>
    <w:div w:id="2035760999">
      <w:bodyDiv w:val="1"/>
      <w:marLeft w:val="0"/>
      <w:marRight w:val="0"/>
      <w:marTop w:val="0"/>
      <w:marBottom w:val="0"/>
      <w:divBdr>
        <w:top w:val="none" w:sz="0" w:space="0" w:color="auto"/>
        <w:left w:val="none" w:sz="0" w:space="0" w:color="auto"/>
        <w:bottom w:val="none" w:sz="0" w:space="0" w:color="auto"/>
        <w:right w:val="none" w:sz="0" w:space="0" w:color="auto"/>
      </w:divBdr>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97243680">
      <w:bodyDiv w:val="1"/>
      <w:marLeft w:val="0"/>
      <w:marRight w:val="0"/>
      <w:marTop w:val="0"/>
      <w:marBottom w:val="0"/>
      <w:divBdr>
        <w:top w:val="none" w:sz="0" w:space="0" w:color="auto"/>
        <w:left w:val="none" w:sz="0" w:space="0" w:color="auto"/>
        <w:bottom w:val="none" w:sz="0" w:space="0" w:color="auto"/>
        <w:right w:val="none" w:sz="0" w:space="0" w:color="auto"/>
      </w:divBdr>
    </w:div>
    <w:div w:id="2101676814">
      <w:bodyDiv w:val="1"/>
      <w:marLeft w:val="0"/>
      <w:marRight w:val="0"/>
      <w:marTop w:val="0"/>
      <w:marBottom w:val="0"/>
      <w:divBdr>
        <w:top w:val="none" w:sz="0" w:space="0" w:color="auto"/>
        <w:left w:val="none" w:sz="0" w:space="0" w:color="auto"/>
        <w:bottom w:val="none" w:sz="0" w:space="0" w:color="auto"/>
        <w:right w:val="none" w:sz="0" w:space="0" w:color="auto"/>
      </w:divBdr>
    </w:div>
    <w:div w:id="2108503416">
      <w:bodyDiv w:val="1"/>
      <w:marLeft w:val="0"/>
      <w:marRight w:val="0"/>
      <w:marTop w:val="0"/>
      <w:marBottom w:val="0"/>
      <w:divBdr>
        <w:top w:val="none" w:sz="0" w:space="0" w:color="auto"/>
        <w:left w:val="none" w:sz="0" w:space="0" w:color="auto"/>
        <w:bottom w:val="none" w:sz="0" w:space="0" w:color="auto"/>
        <w:right w:val="none" w:sz="0" w:space="0" w:color="auto"/>
      </w:divBdr>
    </w:div>
    <w:div w:id="213289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92F9C-5A43-4FCE-851A-0D7059345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81</Pages>
  <Words>13684</Words>
  <Characters>78004</Characters>
  <Application>Microsoft Office Word</Application>
  <DocSecurity>0</DocSecurity>
  <Lines>650</Lines>
  <Paragraphs>183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91</cp:revision>
  <dcterms:created xsi:type="dcterms:W3CDTF">2025-06-02T04:43:00Z</dcterms:created>
  <dcterms:modified xsi:type="dcterms:W3CDTF">2026-06-11T07:33:00Z</dcterms:modified>
</cp:coreProperties>
</file>