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316FA" w14:textId="77777777" w:rsidR="00361828" w:rsidRDefault="00361828" w:rsidP="0036182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І</w:t>
      </w:r>
    </w:p>
    <w:p w14:paraId="2265460B" w14:textId="77777777" w:rsidR="00361828" w:rsidRPr="006509AD" w:rsidRDefault="00361828" w:rsidP="00361828">
      <w:pPr>
        <w:spacing w:after="0" w:line="360" w:lineRule="auto"/>
        <w:jc w:val="center"/>
        <w:rPr>
          <w:rFonts w:ascii="Times New Roman" w:hAnsi="Times New Roman" w:cs="Times New Roman"/>
          <w:b/>
          <w:sz w:val="28"/>
          <w:szCs w:val="28"/>
          <w:lang w:val="uk-UA"/>
        </w:rPr>
      </w:pPr>
      <w:r w:rsidRPr="00F42E7E">
        <w:rPr>
          <w:rFonts w:ascii="Times New Roman" w:hAnsi="Times New Roman" w:cs="Times New Roman"/>
          <w:b/>
          <w:sz w:val="28"/>
          <w:szCs w:val="28"/>
          <w:lang w:val="uk-UA"/>
        </w:rPr>
        <w:t xml:space="preserve">ТЕОРЕТИКО-ПСИХОЛОГІЧНІ ЗАСАДИ ВИКОРИСТАННЯ </w:t>
      </w:r>
      <w:r>
        <w:rPr>
          <w:rFonts w:ascii="Times New Roman" w:hAnsi="Times New Roman" w:cs="Times New Roman"/>
          <w:b/>
          <w:sz w:val="28"/>
          <w:szCs w:val="28"/>
          <w:lang w:val="uk-UA"/>
        </w:rPr>
        <w:t xml:space="preserve">ТЕХНОЛОГІЇ </w:t>
      </w:r>
      <w:r w:rsidRPr="00F42E7E">
        <w:rPr>
          <w:rFonts w:ascii="Times New Roman" w:hAnsi="Times New Roman" w:cs="Times New Roman"/>
          <w:b/>
          <w:sz w:val="28"/>
          <w:szCs w:val="28"/>
          <w:lang w:val="uk-UA"/>
        </w:rPr>
        <w:t>АРТ-ТЕРАПІЇ У КОРЕКЦІЇ ЕМОЦІЙНИХ СТАНІВ ДІТЕЙ МОЛОДШОГО ШКІЛЬНОГО ВІКУ</w:t>
      </w:r>
    </w:p>
    <w:p w14:paraId="223CE9F1" w14:textId="77777777" w:rsidR="00361828" w:rsidRDefault="00361828" w:rsidP="00361828">
      <w:pPr>
        <w:spacing w:after="0" w:line="360" w:lineRule="auto"/>
        <w:ind w:firstLine="709"/>
        <w:jc w:val="both"/>
        <w:rPr>
          <w:rFonts w:ascii="Times New Roman" w:hAnsi="Times New Roman" w:cs="Times New Roman"/>
          <w:sz w:val="28"/>
          <w:szCs w:val="28"/>
          <w:lang w:val="uk-UA"/>
        </w:rPr>
      </w:pPr>
    </w:p>
    <w:p w14:paraId="15E78324" w14:textId="77777777" w:rsidR="00361828" w:rsidRDefault="00361828" w:rsidP="00361828">
      <w:pPr>
        <w:spacing w:after="0" w:line="360" w:lineRule="auto"/>
        <w:ind w:firstLine="709"/>
        <w:jc w:val="both"/>
        <w:rPr>
          <w:rFonts w:ascii="Times New Roman" w:hAnsi="Times New Roman" w:cs="Times New Roman"/>
          <w:b/>
          <w:sz w:val="28"/>
          <w:szCs w:val="28"/>
          <w:lang w:val="uk-UA"/>
        </w:rPr>
      </w:pPr>
      <w:r w:rsidRPr="00361828">
        <w:rPr>
          <w:rFonts w:ascii="Times New Roman" w:hAnsi="Times New Roman" w:cs="Times New Roman"/>
          <w:b/>
          <w:sz w:val="28"/>
          <w:szCs w:val="28"/>
          <w:lang w:val="uk-UA"/>
        </w:rPr>
        <w:t>1.1. Психологічні особливості емоційного розвитку дітей молодшого шкільного віку</w:t>
      </w:r>
    </w:p>
    <w:p w14:paraId="6D9EC595" w14:textId="77777777" w:rsidR="006718FC" w:rsidRPr="00A52667" w:rsidRDefault="006718FC" w:rsidP="00223797">
      <w:pPr>
        <w:spacing w:after="0" w:line="360" w:lineRule="auto"/>
        <w:ind w:firstLine="709"/>
        <w:jc w:val="both"/>
        <w:rPr>
          <w:rFonts w:ascii="Times New Roman" w:hAnsi="Times New Roman" w:cs="Times New Roman"/>
          <w:sz w:val="28"/>
          <w:szCs w:val="28"/>
          <w:lang w:val="uk-UA"/>
        </w:rPr>
      </w:pPr>
      <w:r w:rsidRPr="006718FC">
        <w:rPr>
          <w:rFonts w:ascii="Times New Roman" w:hAnsi="Times New Roman" w:cs="Times New Roman"/>
          <w:sz w:val="28"/>
          <w:szCs w:val="28"/>
          <w:lang w:val="uk-UA"/>
        </w:rPr>
        <w:t>Вивчення психологічних закономірностей становлення емоційної сфери дітей молодшого шкільного віку набуває особливої значущості в контексті сучасних наукових досліджень.</w:t>
      </w:r>
      <w:r>
        <w:rPr>
          <w:rFonts w:ascii="Times New Roman" w:hAnsi="Times New Roman" w:cs="Times New Roman"/>
          <w:sz w:val="28"/>
          <w:szCs w:val="28"/>
          <w:lang w:val="uk-UA"/>
        </w:rPr>
        <w:t xml:space="preserve"> Серед науковців, які досліджували психологічні особливості емоційного розвитку дітей молодшого шкільного віку слід виділити праці </w:t>
      </w:r>
      <w:r w:rsidR="00A52667">
        <w:rPr>
          <w:rFonts w:ascii="Times New Roman" w:hAnsi="Times New Roman" w:cs="Times New Roman"/>
          <w:sz w:val="28"/>
          <w:szCs w:val="28"/>
          <w:lang w:val="uk-UA"/>
        </w:rPr>
        <w:t>О. </w:t>
      </w:r>
      <w:r w:rsidR="007C1777">
        <w:rPr>
          <w:rFonts w:ascii="Times New Roman" w:hAnsi="Times New Roman" w:cs="Times New Roman"/>
          <w:sz w:val="28"/>
          <w:szCs w:val="28"/>
          <w:lang w:val="uk-UA"/>
        </w:rPr>
        <w:t>Прядко </w:t>
      </w:r>
      <w:r w:rsidR="007C1777" w:rsidRPr="007C1777">
        <w:rPr>
          <w:rFonts w:ascii="Times New Roman" w:hAnsi="Times New Roman" w:cs="Times New Roman"/>
          <w:sz w:val="28"/>
          <w:szCs w:val="28"/>
          <w:lang w:val="uk-UA"/>
        </w:rPr>
        <w:t xml:space="preserve">[28], </w:t>
      </w:r>
      <w:r w:rsidRPr="006718FC">
        <w:rPr>
          <w:rFonts w:ascii="Times New Roman" w:hAnsi="Times New Roman" w:cs="Times New Roman"/>
          <w:sz w:val="28"/>
          <w:szCs w:val="28"/>
          <w:lang w:val="uk-UA"/>
        </w:rPr>
        <w:t>Ю. Савченко</w:t>
      </w:r>
      <w:r w:rsidR="00803CAF">
        <w:rPr>
          <w:rFonts w:ascii="Times New Roman" w:hAnsi="Times New Roman" w:cs="Times New Roman"/>
          <w:sz w:val="28"/>
          <w:szCs w:val="28"/>
          <w:lang w:val="uk-UA"/>
        </w:rPr>
        <w:t xml:space="preserve"> </w:t>
      </w:r>
      <w:r w:rsidR="00803CAF" w:rsidRPr="00803CAF">
        <w:rPr>
          <w:rFonts w:ascii="Times New Roman" w:hAnsi="Times New Roman" w:cs="Times New Roman"/>
          <w:sz w:val="28"/>
          <w:szCs w:val="28"/>
          <w:lang w:val="uk-UA"/>
        </w:rPr>
        <w:t>[29]</w:t>
      </w:r>
      <w:r>
        <w:rPr>
          <w:rFonts w:ascii="Times New Roman" w:hAnsi="Times New Roman" w:cs="Times New Roman"/>
          <w:sz w:val="28"/>
          <w:szCs w:val="28"/>
          <w:lang w:val="uk-UA"/>
        </w:rPr>
        <w:t xml:space="preserve">, </w:t>
      </w:r>
      <w:r w:rsidRPr="006718FC">
        <w:rPr>
          <w:rFonts w:ascii="Times New Roman" w:hAnsi="Times New Roman" w:cs="Times New Roman"/>
          <w:sz w:val="28"/>
          <w:szCs w:val="28"/>
          <w:lang w:val="uk-UA"/>
        </w:rPr>
        <w:t>Т. Дорошенко т</w:t>
      </w:r>
      <w:r w:rsidR="00803CAF">
        <w:rPr>
          <w:rFonts w:ascii="Times New Roman" w:hAnsi="Times New Roman" w:cs="Times New Roman"/>
          <w:sz w:val="28"/>
          <w:szCs w:val="28"/>
          <w:lang w:val="uk-UA"/>
        </w:rPr>
        <w:t xml:space="preserve">а Л. </w:t>
      </w:r>
      <w:proofErr w:type="spellStart"/>
      <w:r w:rsidR="00803CAF">
        <w:rPr>
          <w:rFonts w:ascii="Times New Roman" w:hAnsi="Times New Roman" w:cs="Times New Roman"/>
          <w:sz w:val="28"/>
          <w:szCs w:val="28"/>
          <w:lang w:val="uk-UA"/>
        </w:rPr>
        <w:t>Сіліни</w:t>
      </w:r>
      <w:proofErr w:type="spellEnd"/>
      <w:r w:rsidR="00803CAF">
        <w:rPr>
          <w:rFonts w:ascii="Times New Roman" w:hAnsi="Times New Roman" w:cs="Times New Roman"/>
          <w:sz w:val="28"/>
          <w:szCs w:val="28"/>
          <w:lang w:val="uk-UA"/>
        </w:rPr>
        <w:t xml:space="preserve"> </w:t>
      </w:r>
      <w:r w:rsidR="00803CAF" w:rsidRPr="00803CAF">
        <w:rPr>
          <w:rFonts w:ascii="Times New Roman" w:hAnsi="Times New Roman" w:cs="Times New Roman"/>
          <w:sz w:val="28"/>
          <w:szCs w:val="28"/>
          <w:lang w:val="uk-UA"/>
        </w:rPr>
        <w:t>[8]</w:t>
      </w:r>
      <w:r w:rsidR="00803CAF">
        <w:rPr>
          <w:rFonts w:ascii="Times New Roman" w:hAnsi="Times New Roman" w:cs="Times New Roman"/>
          <w:sz w:val="28"/>
          <w:szCs w:val="28"/>
          <w:lang w:val="uk-UA"/>
        </w:rPr>
        <w:t xml:space="preserve">, </w:t>
      </w:r>
      <w:r w:rsidR="00A52667">
        <w:rPr>
          <w:rFonts w:ascii="Times New Roman" w:hAnsi="Times New Roman" w:cs="Times New Roman"/>
          <w:sz w:val="28"/>
          <w:szCs w:val="28"/>
          <w:lang w:val="uk-UA"/>
        </w:rPr>
        <w:t xml:space="preserve">Н. </w:t>
      </w:r>
      <w:proofErr w:type="spellStart"/>
      <w:r w:rsidR="00A52667">
        <w:rPr>
          <w:rFonts w:ascii="Times New Roman" w:hAnsi="Times New Roman" w:cs="Times New Roman"/>
          <w:sz w:val="28"/>
          <w:szCs w:val="28"/>
          <w:lang w:val="uk-UA"/>
        </w:rPr>
        <w:t>Одарчук</w:t>
      </w:r>
      <w:proofErr w:type="spellEnd"/>
      <w:r w:rsidR="00A52667">
        <w:rPr>
          <w:rFonts w:ascii="Times New Roman" w:hAnsi="Times New Roman" w:cs="Times New Roman"/>
          <w:sz w:val="28"/>
          <w:szCs w:val="28"/>
          <w:lang w:val="uk-UA"/>
        </w:rPr>
        <w:t xml:space="preserve"> та І. </w:t>
      </w:r>
      <w:r w:rsidR="00A52667" w:rsidRPr="00A52667">
        <w:rPr>
          <w:rFonts w:ascii="Times New Roman" w:hAnsi="Times New Roman" w:cs="Times New Roman"/>
          <w:sz w:val="28"/>
          <w:szCs w:val="28"/>
          <w:lang w:val="uk-UA"/>
        </w:rPr>
        <w:t xml:space="preserve">Хмельової [25], </w:t>
      </w:r>
      <w:r w:rsidR="00086762" w:rsidRPr="00086762">
        <w:rPr>
          <w:rFonts w:ascii="Times New Roman" w:hAnsi="Times New Roman" w:cs="Times New Roman"/>
          <w:sz w:val="28"/>
          <w:szCs w:val="28"/>
          <w:lang w:val="uk-UA"/>
        </w:rPr>
        <w:t>О. Мельник</w:t>
      </w:r>
      <w:r w:rsidR="00086762">
        <w:rPr>
          <w:rFonts w:ascii="Times New Roman" w:hAnsi="Times New Roman" w:cs="Times New Roman"/>
          <w:sz w:val="28"/>
          <w:szCs w:val="28"/>
          <w:lang w:val="uk-UA"/>
        </w:rPr>
        <w:t xml:space="preserve"> </w:t>
      </w:r>
      <w:r w:rsidR="00086762" w:rsidRPr="00196293">
        <w:rPr>
          <w:rFonts w:ascii="Times New Roman" w:hAnsi="Times New Roman" w:cs="Times New Roman"/>
          <w:sz w:val="28"/>
          <w:szCs w:val="28"/>
          <w:lang w:val="uk-UA"/>
        </w:rPr>
        <w:t>[</w:t>
      </w:r>
      <w:r w:rsidR="00FE1169">
        <w:rPr>
          <w:rFonts w:ascii="Times New Roman" w:hAnsi="Times New Roman" w:cs="Times New Roman"/>
          <w:sz w:val="28"/>
          <w:szCs w:val="28"/>
          <w:lang w:val="uk-UA"/>
        </w:rPr>
        <w:t>19</w:t>
      </w:r>
      <w:r w:rsidR="00086762" w:rsidRPr="00196293">
        <w:rPr>
          <w:rFonts w:ascii="Times New Roman" w:hAnsi="Times New Roman" w:cs="Times New Roman"/>
          <w:sz w:val="28"/>
          <w:szCs w:val="28"/>
          <w:lang w:val="uk-UA"/>
        </w:rPr>
        <w:t>],</w:t>
      </w:r>
      <w:r w:rsidR="00086762" w:rsidRPr="00086762">
        <w:rPr>
          <w:rFonts w:ascii="Times New Roman" w:hAnsi="Times New Roman" w:cs="Times New Roman"/>
          <w:sz w:val="28"/>
          <w:szCs w:val="28"/>
          <w:lang w:val="uk-UA"/>
        </w:rPr>
        <w:t xml:space="preserve"> </w:t>
      </w:r>
      <w:r w:rsidR="001044AF" w:rsidRPr="001044AF">
        <w:rPr>
          <w:rFonts w:ascii="Times New Roman" w:hAnsi="Times New Roman" w:cs="Times New Roman"/>
          <w:sz w:val="28"/>
          <w:szCs w:val="28"/>
          <w:lang w:val="uk-UA"/>
        </w:rPr>
        <w:t xml:space="preserve">С. </w:t>
      </w:r>
      <w:proofErr w:type="spellStart"/>
      <w:r w:rsidR="001044AF" w:rsidRPr="001044AF">
        <w:rPr>
          <w:rFonts w:ascii="Times New Roman" w:hAnsi="Times New Roman" w:cs="Times New Roman"/>
          <w:sz w:val="28"/>
          <w:szCs w:val="28"/>
          <w:lang w:val="uk-UA"/>
        </w:rPr>
        <w:t>Півовар</w:t>
      </w:r>
      <w:proofErr w:type="spellEnd"/>
      <w:r w:rsidR="001044AF" w:rsidRPr="001044AF">
        <w:rPr>
          <w:rFonts w:ascii="Times New Roman" w:hAnsi="Times New Roman" w:cs="Times New Roman"/>
          <w:sz w:val="28"/>
          <w:szCs w:val="28"/>
          <w:lang w:val="uk-UA"/>
        </w:rPr>
        <w:t xml:space="preserve"> та Н. </w:t>
      </w:r>
      <w:proofErr w:type="spellStart"/>
      <w:r w:rsidR="001044AF" w:rsidRPr="001044AF">
        <w:rPr>
          <w:rFonts w:ascii="Times New Roman" w:hAnsi="Times New Roman" w:cs="Times New Roman"/>
          <w:sz w:val="28"/>
          <w:szCs w:val="28"/>
          <w:lang w:val="uk-UA"/>
        </w:rPr>
        <w:t>Півовар</w:t>
      </w:r>
      <w:proofErr w:type="spellEnd"/>
      <w:r w:rsidR="001044AF" w:rsidRPr="001044AF">
        <w:rPr>
          <w:rFonts w:ascii="Times New Roman" w:hAnsi="Times New Roman" w:cs="Times New Roman"/>
          <w:sz w:val="28"/>
          <w:szCs w:val="28"/>
          <w:lang w:val="uk-UA"/>
        </w:rPr>
        <w:t xml:space="preserve"> [27], </w:t>
      </w:r>
      <w:r w:rsidR="00803CAF">
        <w:rPr>
          <w:rFonts w:ascii="Times New Roman" w:hAnsi="Times New Roman" w:cs="Times New Roman"/>
          <w:sz w:val="28"/>
          <w:szCs w:val="28"/>
          <w:lang w:val="uk-UA"/>
        </w:rPr>
        <w:t>Т. К</w:t>
      </w:r>
      <w:r w:rsidR="00803CAF" w:rsidRPr="00803CAF">
        <w:rPr>
          <w:rFonts w:ascii="Times New Roman" w:hAnsi="Times New Roman" w:cs="Times New Roman"/>
          <w:sz w:val="28"/>
          <w:szCs w:val="28"/>
          <w:lang w:val="uk-UA"/>
        </w:rPr>
        <w:t>омар</w:t>
      </w:r>
      <w:r w:rsidR="00803CAF">
        <w:rPr>
          <w:rFonts w:ascii="Times New Roman" w:hAnsi="Times New Roman" w:cs="Times New Roman"/>
          <w:sz w:val="28"/>
          <w:szCs w:val="28"/>
          <w:lang w:val="uk-UA"/>
        </w:rPr>
        <w:t xml:space="preserve"> та</w:t>
      </w:r>
      <w:r w:rsidR="007C1777">
        <w:rPr>
          <w:rFonts w:ascii="Times New Roman" w:hAnsi="Times New Roman" w:cs="Times New Roman"/>
          <w:sz w:val="28"/>
          <w:szCs w:val="28"/>
          <w:lang w:val="uk-UA"/>
        </w:rPr>
        <w:t xml:space="preserve"> О. </w:t>
      </w:r>
      <w:r w:rsidR="00803CAF">
        <w:rPr>
          <w:rFonts w:ascii="Times New Roman" w:hAnsi="Times New Roman" w:cs="Times New Roman"/>
          <w:sz w:val="28"/>
          <w:szCs w:val="28"/>
          <w:lang w:val="uk-UA"/>
        </w:rPr>
        <w:t>Шістки</w:t>
      </w:r>
      <w:r w:rsidR="007C1777">
        <w:rPr>
          <w:rFonts w:ascii="Times New Roman" w:hAnsi="Times New Roman" w:cs="Times New Roman"/>
          <w:sz w:val="28"/>
          <w:szCs w:val="28"/>
          <w:lang w:val="en-US"/>
        </w:rPr>
        <w:t> </w:t>
      </w:r>
      <w:r w:rsidR="00803CAF" w:rsidRPr="008E7263">
        <w:rPr>
          <w:rFonts w:ascii="Times New Roman" w:hAnsi="Times New Roman" w:cs="Times New Roman"/>
          <w:sz w:val="28"/>
          <w:szCs w:val="28"/>
          <w:lang w:val="uk-UA"/>
        </w:rPr>
        <w:t>[13]</w:t>
      </w:r>
      <w:r w:rsidR="00A52667" w:rsidRPr="00A52667">
        <w:rPr>
          <w:rFonts w:ascii="Times New Roman" w:hAnsi="Times New Roman" w:cs="Times New Roman"/>
          <w:sz w:val="28"/>
          <w:szCs w:val="28"/>
          <w:lang w:val="uk-UA"/>
        </w:rPr>
        <w:t xml:space="preserve"> та інших.</w:t>
      </w:r>
    </w:p>
    <w:p w14:paraId="7F0EC63C" w14:textId="77777777" w:rsidR="00E64D1E" w:rsidRPr="00E64D1E" w:rsidRDefault="004E357F" w:rsidP="00E64D1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E64D1E" w:rsidRPr="00E64D1E">
        <w:rPr>
          <w:rFonts w:ascii="Times New Roman" w:hAnsi="Times New Roman" w:cs="Times New Roman"/>
          <w:sz w:val="28"/>
          <w:szCs w:val="28"/>
          <w:lang w:val="uk-UA"/>
        </w:rPr>
        <w:t xml:space="preserve">олодший шкільний вік є сенситивним періодом інтенсивного емоційного розвитку, у межах якого закладаються основи емоційної культури особистості. У цей час відбувається активне ускладнення емоційної сфери: зростає диференційованість емоцій, розширюється спектр переживань, формується здатність до їх усвідомлення та часткової регуляції. Паралельно з когнітивним розвитком удосконалюється функціонування сенсорних систем, що підсилює емоційну насиченість сприймання та робить його більш чутливим до естетичних характеристик навколишнього середовища. Підвищена емоційна чутливість молодших школярів зумовлює їхню вразливість до художніх образів, музики, кольору та руху, що сприяє формуванню глибших естетичних переживань. </w:t>
      </w:r>
      <w:proofErr w:type="spellStart"/>
      <w:r w:rsidR="00E64D1E" w:rsidRPr="00E64D1E">
        <w:rPr>
          <w:rFonts w:ascii="Times New Roman" w:hAnsi="Times New Roman" w:cs="Times New Roman"/>
          <w:sz w:val="28"/>
          <w:szCs w:val="28"/>
          <w:lang w:val="uk-UA"/>
        </w:rPr>
        <w:t>Емоційно</w:t>
      </w:r>
      <w:proofErr w:type="spellEnd"/>
      <w:r w:rsidR="00E64D1E" w:rsidRPr="00E64D1E">
        <w:rPr>
          <w:rFonts w:ascii="Times New Roman" w:hAnsi="Times New Roman" w:cs="Times New Roman"/>
          <w:sz w:val="28"/>
          <w:szCs w:val="28"/>
          <w:lang w:val="uk-UA"/>
        </w:rPr>
        <w:t>-образний характер сприймання забезпечує інтенсивне накопичення емоційного досвіду, розвиток емпатії та здатності до співпереживання. У результаті відбувається збагачення внутрішнього емоційного світу дитини, підвищується рівень емоційної рефлексії та формуються передумови для становлення навичок емоційної саморегуляції [29].</w:t>
      </w:r>
    </w:p>
    <w:p w14:paraId="74D7D538" w14:textId="77777777" w:rsidR="007C1777" w:rsidRDefault="007C1777" w:rsidP="002237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О. </w:t>
      </w:r>
      <w:r w:rsidRPr="007C1777">
        <w:rPr>
          <w:rFonts w:ascii="Times New Roman" w:hAnsi="Times New Roman" w:cs="Times New Roman"/>
          <w:sz w:val="28"/>
          <w:szCs w:val="28"/>
          <w:lang w:val="uk-UA"/>
        </w:rPr>
        <w:t>Прядко</w:t>
      </w:r>
      <w:r>
        <w:rPr>
          <w:rFonts w:ascii="Times New Roman" w:hAnsi="Times New Roman" w:cs="Times New Roman"/>
          <w:sz w:val="28"/>
          <w:szCs w:val="28"/>
          <w:lang w:val="uk-UA"/>
        </w:rPr>
        <w:t>, с</w:t>
      </w:r>
      <w:r w:rsidRPr="007C1777">
        <w:rPr>
          <w:rFonts w:ascii="Times New Roman" w:hAnsi="Times New Roman" w:cs="Times New Roman"/>
          <w:sz w:val="28"/>
          <w:szCs w:val="28"/>
          <w:lang w:val="uk-UA"/>
        </w:rPr>
        <w:t xml:space="preserve">тановлення особистості </w:t>
      </w:r>
      <w:r w:rsidR="00E64D1E">
        <w:rPr>
          <w:rFonts w:ascii="Times New Roman" w:hAnsi="Times New Roman" w:cs="Times New Roman"/>
          <w:sz w:val="28"/>
          <w:szCs w:val="28"/>
          <w:lang w:val="uk-UA"/>
        </w:rPr>
        <w:t>дитини молодшого шкільного віку</w:t>
      </w:r>
      <w:r w:rsidRPr="007C1777">
        <w:rPr>
          <w:rFonts w:ascii="Times New Roman" w:hAnsi="Times New Roman" w:cs="Times New Roman"/>
          <w:sz w:val="28"/>
          <w:szCs w:val="28"/>
          <w:lang w:val="uk-UA"/>
        </w:rPr>
        <w:t xml:space="preserve"> є багатовимірним процесом, який визначається поєднанням індивідуальних </w:t>
      </w:r>
      <w:r w:rsidRPr="007C1777">
        <w:rPr>
          <w:rFonts w:ascii="Times New Roman" w:hAnsi="Times New Roman" w:cs="Times New Roman"/>
          <w:sz w:val="28"/>
          <w:szCs w:val="28"/>
          <w:lang w:val="uk-UA"/>
        </w:rPr>
        <w:lastRenderedPageBreak/>
        <w:t>психофізіологічних особливостей дитини, впливом соціального середовища та умовами навчання й виховання. Кожен етап розвитку характеризується власними специфічними закономірностями. Молодший шкільний вік вирізняється активним формуванням самосвідомості, що проявляється у здатності оцінювати події навколишнього світу, інтенсивному розвитку інтелекту, моральності та засвоєнні соціальних норм. На цьому етапі дитина опановує комплекс морально-етичних правил, які регулюють зовнішні прояви емоцій і поведінки. Провідним механізмом психічного розвитку є навчальна діяльність, під час якої формуються перші стабільні уявлення про навколишній світ, закладаються абстрактні поняття та системи знань, що стають базою для подальшого особистісного становлення</w:t>
      </w:r>
      <w:r w:rsidR="002D36E4" w:rsidRPr="00D279EB">
        <w:rPr>
          <w:rFonts w:ascii="Times New Roman" w:hAnsi="Times New Roman" w:cs="Times New Roman"/>
          <w:sz w:val="28"/>
          <w:szCs w:val="28"/>
          <w:lang w:val="uk-UA"/>
        </w:rPr>
        <w:t xml:space="preserve"> [28]</w:t>
      </w:r>
      <w:r w:rsidRPr="007C1777">
        <w:rPr>
          <w:rFonts w:ascii="Times New Roman" w:hAnsi="Times New Roman" w:cs="Times New Roman"/>
          <w:sz w:val="28"/>
          <w:szCs w:val="28"/>
          <w:lang w:val="uk-UA"/>
        </w:rPr>
        <w:t>.</w:t>
      </w:r>
    </w:p>
    <w:p w14:paraId="171BB511" w14:textId="77777777" w:rsidR="00223797" w:rsidRDefault="004074B3" w:rsidP="002237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 </w:t>
      </w:r>
      <w:r w:rsidRPr="004074B3">
        <w:rPr>
          <w:rFonts w:ascii="Times New Roman" w:hAnsi="Times New Roman" w:cs="Times New Roman"/>
          <w:sz w:val="28"/>
          <w:szCs w:val="28"/>
          <w:lang w:val="uk-UA"/>
        </w:rPr>
        <w:t>Дорошенко</w:t>
      </w:r>
      <w:r>
        <w:rPr>
          <w:rFonts w:ascii="Times New Roman" w:hAnsi="Times New Roman" w:cs="Times New Roman"/>
          <w:sz w:val="28"/>
          <w:szCs w:val="28"/>
          <w:lang w:val="uk-UA"/>
        </w:rPr>
        <w:t xml:space="preserve"> та Л. </w:t>
      </w:r>
      <w:proofErr w:type="spellStart"/>
      <w:r w:rsidRPr="004074B3">
        <w:rPr>
          <w:rFonts w:ascii="Times New Roman" w:hAnsi="Times New Roman" w:cs="Times New Roman"/>
          <w:sz w:val="28"/>
          <w:szCs w:val="28"/>
          <w:lang w:val="uk-UA"/>
        </w:rPr>
        <w:t>Сіліна</w:t>
      </w:r>
      <w:proofErr w:type="spellEnd"/>
      <w:r>
        <w:rPr>
          <w:rFonts w:ascii="Times New Roman" w:hAnsi="Times New Roman" w:cs="Times New Roman"/>
          <w:sz w:val="28"/>
          <w:szCs w:val="28"/>
          <w:lang w:val="uk-UA"/>
        </w:rPr>
        <w:t xml:space="preserve"> стверджують, що е</w:t>
      </w:r>
      <w:r w:rsidRPr="004074B3">
        <w:rPr>
          <w:rFonts w:ascii="Times New Roman" w:hAnsi="Times New Roman" w:cs="Times New Roman"/>
          <w:sz w:val="28"/>
          <w:szCs w:val="28"/>
          <w:lang w:val="uk-UA"/>
        </w:rPr>
        <w:t xml:space="preserve">моційний розвиток становить одну з провідних складових загального психічного становлення учнів молодшого шкільного віку, а емоційність виступає їхньою базовою психофізіологічною характеристикою. Емоційні переживання відіграють визначальну роль у регуляції поведінки та пізнавальної активності дитини, значною мірою спрямовуючи її взаємодію з навколишнім середовищем. Високий рівень чутливості, вразливість та образність сприймання створюють сприятливі умови для розвитку емоційної сфери й формування емоційної культури особистості. Водночас для дітей цього віку характерна обмежена здатність до усвідомлення власних переживань і встановлення причинно-наслідкових </w:t>
      </w:r>
      <w:proofErr w:type="spellStart"/>
      <w:r w:rsidRPr="004074B3">
        <w:rPr>
          <w:rFonts w:ascii="Times New Roman" w:hAnsi="Times New Roman" w:cs="Times New Roman"/>
          <w:sz w:val="28"/>
          <w:szCs w:val="28"/>
          <w:lang w:val="uk-UA"/>
        </w:rPr>
        <w:t>зв’язків</w:t>
      </w:r>
      <w:proofErr w:type="spellEnd"/>
      <w:r w:rsidRPr="004074B3">
        <w:rPr>
          <w:rFonts w:ascii="Times New Roman" w:hAnsi="Times New Roman" w:cs="Times New Roman"/>
          <w:sz w:val="28"/>
          <w:szCs w:val="28"/>
          <w:lang w:val="uk-UA"/>
        </w:rPr>
        <w:t xml:space="preserve"> між емоціями та подіями. Сенсорна відкритість і підвищена сприйнятливість до мистецьких впливів виступають основою розвитку спостережливості, естетичних почуттів і емоційної рефлексії. Паралельно у молодшому шкільному віці актуалізується потреба в самопізнанні та самовираженні, формується прагнення до самоствердження і соціальної активності. У цей період </w:t>
      </w:r>
      <w:proofErr w:type="spellStart"/>
      <w:r w:rsidRPr="004074B3">
        <w:rPr>
          <w:rFonts w:ascii="Times New Roman" w:hAnsi="Times New Roman" w:cs="Times New Roman"/>
          <w:sz w:val="28"/>
          <w:szCs w:val="28"/>
          <w:lang w:val="uk-UA"/>
        </w:rPr>
        <w:t>інтенсивно</w:t>
      </w:r>
      <w:proofErr w:type="spellEnd"/>
      <w:r w:rsidRPr="004074B3">
        <w:rPr>
          <w:rFonts w:ascii="Times New Roman" w:hAnsi="Times New Roman" w:cs="Times New Roman"/>
          <w:sz w:val="28"/>
          <w:szCs w:val="28"/>
          <w:lang w:val="uk-UA"/>
        </w:rPr>
        <w:t xml:space="preserve"> розвиваються довільність психічних процесів, внутрішній план дій і здатність до рефлексії, що забезпечує поступовий перехід до більш усвідомленої регуляції поведінки та емоцій</w:t>
      </w:r>
      <w:r>
        <w:rPr>
          <w:rFonts w:ascii="Times New Roman" w:hAnsi="Times New Roman" w:cs="Times New Roman"/>
          <w:sz w:val="28"/>
          <w:szCs w:val="28"/>
          <w:lang w:val="uk-UA"/>
        </w:rPr>
        <w:t xml:space="preserve"> </w:t>
      </w:r>
      <w:r w:rsidRPr="004074B3">
        <w:rPr>
          <w:rFonts w:ascii="Times New Roman" w:hAnsi="Times New Roman" w:cs="Times New Roman"/>
          <w:sz w:val="28"/>
          <w:szCs w:val="28"/>
          <w:lang w:val="uk-UA"/>
        </w:rPr>
        <w:t>[8].</w:t>
      </w:r>
    </w:p>
    <w:p w14:paraId="1CFDFA0F" w14:textId="77777777" w:rsidR="00A52667" w:rsidRDefault="00A52667" w:rsidP="002237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Н. </w:t>
      </w:r>
      <w:proofErr w:type="spellStart"/>
      <w:r w:rsidRPr="00A52667">
        <w:rPr>
          <w:rFonts w:ascii="Times New Roman" w:hAnsi="Times New Roman" w:cs="Times New Roman"/>
          <w:sz w:val="28"/>
          <w:szCs w:val="28"/>
          <w:lang w:val="uk-UA"/>
        </w:rPr>
        <w:t>Одарчук</w:t>
      </w:r>
      <w:proofErr w:type="spellEnd"/>
      <w:r>
        <w:rPr>
          <w:rFonts w:ascii="Times New Roman" w:hAnsi="Times New Roman" w:cs="Times New Roman"/>
          <w:sz w:val="28"/>
          <w:szCs w:val="28"/>
          <w:lang w:val="uk-UA"/>
        </w:rPr>
        <w:t xml:space="preserve"> та І. </w:t>
      </w:r>
      <w:r w:rsidRPr="00A52667">
        <w:rPr>
          <w:rFonts w:ascii="Times New Roman" w:hAnsi="Times New Roman" w:cs="Times New Roman"/>
          <w:sz w:val="28"/>
          <w:szCs w:val="28"/>
          <w:lang w:val="uk-UA"/>
        </w:rPr>
        <w:t>Хмельов</w:t>
      </w:r>
      <w:r>
        <w:rPr>
          <w:rFonts w:ascii="Times New Roman" w:hAnsi="Times New Roman" w:cs="Times New Roman"/>
          <w:sz w:val="28"/>
          <w:szCs w:val="28"/>
          <w:lang w:val="uk-UA"/>
        </w:rPr>
        <w:t>ої, е</w:t>
      </w:r>
      <w:r w:rsidRPr="00A52667">
        <w:rPr>
          <w:rFonts w:ascii="Times New Roman" w:hAnsi="Times New Roman" w:cs="Times New Roman"/>
          <w:sz w:val="28"/>
          <w:szCs w:val="28"/>
          <w:lang w:val="uk-UA"/>
        </w:rPr>
        <w:t xml:space="preserve">моційна сфера дітей молодшого шкільного віку вирізняється високою динамічністю та багатством переживань, що включають здивування, сумнів, радість пізнання, які стимулюють формування пізнавальної </w:t>
      </w:r>
      <w:r w:rsidRPr="00A52667">
        <w:rPr>
          <w:rFonts w:ascii="Times New Roman" w:hAnsi="Times New Roman" w:cs="Times New Roman"/>
          <w:sz w:val="28"/>
          <w:szCs w:val="28"/>
          <w:lang w:val="uk-UA"/>
        </w:rPr>
        <w:lastRenderedPageBreak/>
        <w:t xml:space="preserve">активності. Хоча цей віковий період характеризується загальною життєрадісністю та емоційною бадьорістю, недостатньо розвинуті механізми емоційної саморегуляції часто проявляються у вигляді емоційної нестійкості, імпульсивності або нетактовності. Слід відзначити, що молодший шкільний вік є </w:t>
      </w:r>
      <w:proofErr w:type="spellStart"/>
      <w:r w:rsidRPr="00A52667">
        <w:rPr>
          <w:rFonts w:ascii="Times New Roman" w:hAnsi="Times New Roman" w:cs="Times New Roman"/>
          <w:sz w:val="28"/>
          <w:szCs w:val="28"/>
          <w:lang w:val="uk-UA"/>
        </w:rPr>
        <w:t>емоційно</w:t>
      </w:r>
      <w:proofErr w:type="spellEnd"/>
      <w:r w:rsidRPr="00A52667">
        <w:rPr>
          <w:rFonts w:ascii="Times New Roman" w:hAnsi="Times New Roman" w:cs="Times New Roman"/>
          <w:sz w:val="28"/>
          <w:szCs w:val="28"/>
          <w:lang w:val="uk-UA"/>
        </w:rPr>
        <w:t xml:space="preserve"> сенситивним, і інтенсивність емоційних реакцій дитини може значно варіювати під впливом як негативних (зауваження), так і позитивних (похвала) стимулів</w:t>
      </w:r>
      <w:r>
        <w:rPr>
          <w:rFonts w:ascii="Times New Roman" w:hAnsi="Times New Roman" w:cs="Times New Roman"/>
          <w:sz w:val="28"/>
          <w:szCs w:val="28"/>
          <w:lang w:val="uk-UA"/>
        </w:rPr>
        <w:t xml:space="preserve"> </w:t>
      </w:r>
      <w:r w:rsidRPr="00A52667">
        <w:rPr>
          <w:rFonts w:ascii="Times New Roman" w:hAnsi="Times New Roman" w:cs="Times New Roman"/>
          <w:sz w:val="28"/>
          <w:szCs w:val="28"/>
          <w:lang w:val="uk-UA"/>
        </w:rPr>
        <w:t>[25].</w:t>
      </w:r>
    </w:p>
    <w:p w14:paraId="566EE3B8" w14:textId="77777777" w:rsidR="00196293" w:rsidRDefault="00196293" w:rsidP="002237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зазначає О. </w:t>
      </w:r>
      <w:r w:rsidRPr="00196293">
        <w:rPr>
          <w:rFonts w:ascii="Times New Roman" w:hAnsi="Times New Roman" w:cs="Times New Roman"/>
          <w:sz w:val="28"/>
          <w:szCs w:val="28"/>
          <w:lang w:val="uk-UA"/>
        </w:rPr>
        <w:t>Мельник</w:t>
      </w:r>
      <w:r>
        <w:rPr>
          <w:rFonts w:ascii="Times New Roman" w:hAnsi="Times New Roman" w:cs="Times New Roman"/>
          <w:sz w:val="28"/>
          <w:szCs w:val="28"/>
          <w:lang w:val="uk-UA"/>
        </w:rPr>
        <w:t>,</w:t>
      </w:r>
      <w:r w:rsidRPr="00196293">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196293">
        <w:rPr>
          <w:rFonts w:ascii="Times New Roman" w:hAnsi="Times New Roman" w:cs="Times New Roman"/>
          <w:sz w:val="28"/>
          <w:szCs w:val="28"/>
          <w:lang w:val="uk-UA"/>
        </w:rPr>
        <w:t>олодший шкільний вік характеризується високою емоційною чутливістю та афективною насиченістю переживань, коли діти особливо сприйнятливі до радості пізнання, здивування, сумнівів і власних внутрішніх станів. У цей період формується здатність до поступового контролю емоцій, що сприяє розвитку саморегуляції та більш стриманій поведінці. Соціальна взаємодія з однолітками і дорослими стимулює формування моральних почуттів, таких як дружба, співчуття, відповідальність і гуманність, а також сприяє становленню почуття власної гідності та адекватної самооцінки. Інтенсивні емоційні реакції, викликані похвалою чи критикою, відображають емоційну вразливість дітей, тоді як зростання самокритичності й усвідомлення власних переживань забезпечує розвиток більш зрілих соціально-емоційних навичок [</w:t>
      </w:r>
      <w:r w:rsidR="002D486F">
        <w:rPr>
          <w:rFonts w:ascii="Times New Roman" w:hAnsi="Times New Roman" w:cs="Times New Roman"/>
          <w:sz w:val="28"/>
          <w:szCs w:val="28"/>
          <w:lang w:val="uk-UA"/>
        </w:rPr>
        <w:t>19</w:t>
      </w:r>
      <w:r w:rsidRPr="00196293">
        <w:rPr>
          <w:rFonts w:ascii="Times New Roman" w:hAnsi="Times New Roman" w:cs="Times New Roman"/>
          <w:sz w:val="28"/>
          <w:szCs w:val="28"/>
          <w:lang w:val="uk-UA"/>
        </w:rPr>
        <w:t>].</w:t>
      </w:r>
    </w:p>
    <w:p w14:paraId="7722F49D" w14:textId="77777777" w:rsidR="001044AF" w:rsidRDefault="001044AF" w:rsidP="002237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 </w:t>
      </w:r>
      <w:proofErr w:type="spellStart"/>
      <w:r w:rsidRPr="001044AF">
        <w:rPr>
          <w:rFonts w:ascii="Times New Roman" w:hAnsi="Times New Roman" w:cs="Times New Roman"/>
          <w:sz w:val="28"/>
          <w:szCs w:val="28"/>
          <w:lang w:val="uk-UA"/>
        </w:rPr>
        <w:t>Півовар</w:t>
      </w:r>
      <w:proofErr w:type="spellEnd"/>
      <w:r w:rsidRPr="001044A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Н. </w:t>
      </w:r>
      <w:proofErr w:type="spellStart"/>
      <w:r w:rsidRPr="001044AF">
        <w:rPr>
          <w:rFonts w:ascii="Times New Roman" w:hAnsi="Times New Roman" w:cs="Times New Roman"/>
          <w:sz w:val="28"/>
          <w:szCs w:val="28"/>
          <w:lang w:val="uk-UA"/>
        </w:rPr>
        <w:t>Півовар</w:t>
      </w:r>
      <w:proofErr w:type="spellEnd"/>
      <w:r w:rsidRPr="001044AF">
        <w:rPr>
          <w:rFonts w:ascii="Times New Roman" w:hAnsi="Times New Roman" w:cs="Times New Roman"/>
          <w:sz w:val="28"/>
          <w:szCs w:val="28"/>
          <w:lang w:val="uk-UA"/>
        </w:rPr>
        <w:t xml:space="preserve"> </w:t>
      </w:r>
      <w:r>
        <w:rPr>
          <w:rFonts w:ascii="Times New Roman" w:hAnsi="Times New Roman" w:cs="Times New Roman"/>
          <w:sz w:val="28"/>
          <w:szCs w:val="28"/>
          <w:lang w:val="uk-UA"/>
        </w:rPr>
        <w:t>стверджують, що е</w:t>
      </w:r>
      <w:r w:rsidRPr="001044AF">
        <w:rPr>
          <w:rFonts w:ascii="Times New Roman" w:hAnsi="Times New Roman" w:cs="Times New Roman"/>
          <w:sz w:val="28"/>
          <w:szCs w:val="28"/>
          <w:lang w:val="uk-UA"/>
        </w:rPr>
        <w:t>моційний розвиток молодших школярів починається в сімейному середовищі, де визначальне значення мають емоційна культура батьків, стиль сімейної взаємодії та практика усвідомленого розпізнавання і вираження емоцій як власних, так і інших членів родини. Сімейне виховання, що передбачає формування моральних почуттів і відповідального ставлення до обов’язків, людей, тварин і речей, закладає фундамент емоційної зрілості дитини. Цей процес продовжується у закладах дошкільної освіти й набуває особливої інтенсивності в початковій школі. Основні напрями емоційного розвитку молодших школярів включають усвідомлення та аналіз власних емоційних станів, здатність до їх ефективної регуляції, розвиток навичок розпізнавання емоцій і почуттів інших людей, а також формування компетентної соціальної взаємодії та комунікативної поведінки [27].</w:t>
      </w:r>
    </w:p>
    <w:p w14:paraId="130F2505" w14:textId="77777777" w:rsidR="00803CAF" w:rsidRDefault="00803CAF" w:rsidP="00803CAF">
      <w:pPr>
        <w:spacing w:after="0" w:line="360" w:lineRule="auto"/>
        <w:ind w:firstLine="709"/>
        <w:jc w:val="both"/>
        <w:rPr>
          <w:rFonts w:ascii="Times New Roman" w:hAnsi="Times New Roman" w:cs="Times New Roman"/>
          <w:sz w:val="28"/>
          <w:szCs w:val="28"/>
          <w:lang w:val="uk-UA"/>
        </w:rPr>
      </w:pPr>
      <w:r w:rsidRPr="00803CAF">
        <w:rPr>
          <w:rFonts w:ascii="Times New Roman" w:hAnsi="Times New Roman" w:cs="Times New Roman"/>
          <w:sz w:val="28"/>
          <w:szCs w:val="28"/>
          <w:lang w:val="uk-UA"/>
        </w:rPr>
        <w:lastRenderedPageBreak/>
        <w:t xml:space="preserve">Т. Комар та О. Шістка зазначають, </w:t>
      </w:r>
      <w:r>
        <w:rPr>
          <w:rFonts w:ascii="Times New Roman" w:hAnsi="Times New Roman" w:cs="Times New Roman"/>
          <w:sz w:val="28"/>
          <w:szCs w:val="28"/>
          <w:lang w:val="uk-UA"/>
        </w:rPr>
        <w:t>що е</w:t>
      </w:r>
      <w:r w:rsidRPr="00803CAF">
        <w:rPr>
          <w:rFonts w:ascii="Times New Roman" w:hAnsi="Times New Roman" w:cs="Times New Roman"/>
          <w:sz w:val="28"/>
          <w:szCs w:val="28"/>
          <w:lang w:val="uk-UA"/>
        </w:rPr>
        <w:t>моційний розвиток молодших школярів характеризується високою інтенсивністю та лабільністю переживань, а також поступовим становленням здатності до їх саморегуляції. У цьому віці діти починають засвоювати соціальні норми емоційної поведінки, активно формують міжособистісні взаємини та розвивають емпатію. Водночас відбувається становлення елементів особистісної ідентичності та усвідомлення власних емоцій, що значною мірою зумовлюється впливом сімейного середовища [13].</w:t>
      </w:r>
      <w:r>
        <w:rPr>
          <w:rFonts w:ascii="Times New Roman" w:hAnsi="Times New Roman" w:cs="Times New Roman"/>
          <w:sz w:val="28"/>
          <w:szCs w:val="28"/>
          <w:lang w:val="uk-UA"/>
        </w:rPr>
        <w:t xml:space="preserve"> П</w:t>
      </w:r>
      <w:r w:rsidRPr="00803CAF">
        <w:rPr>
          <w:rFonts w:ascii="Times New Roman" w:hAnsi="Times New Roman" w:cs="Times New Roman"/>
          <w:sz w:val="28"/>
          <w:szCs w:val="28"/>
          <w:lang w:val="uk-UA"/>
        </w:rPr>
        <w:t>сихологічн</w:t>
      </w:r>
      <w:r>
        <w:rPr>
          <w:rFonts w:ascii="Times New Roman" w:hAnsi="Times New Roman" w:cs="Times New Roman"/>
          <w:sz w:val="28"/>
          <w:szCs w:val="28"/>
          <w:lang w:val="uk-UA"/>
        </w:rPr>
        <w:t xml:space="preserve">і </w:t>
      </w:r>
      <w:r w:rsidRPr="00803CAF">
        <w:rPr>
          <w:rFonts w:ascii="Times New Roman" w:hAnsi="Times New Roman" w:cs="Times New Roman"/>
          <w:sz w:val="28"/>
          <w:szCs w:val="28"/>
          <w:lang w:val="uk-UA"/>
        </w:rPr>
        <w:t>особливост</w:t>
      </w:r>
      <w:r>
        <w:rPr>
          <w:rFonts w:ascii="Times New Roman" w:hAnsi="Times New Roman" w:cs="Times New Roman"/>
          <w:sz w:val="28"/>
          <w:szCs w:val="28"/>
          <w:lang w:val="uk-UA"/>
        </w:rPr>
        <w:t>і</w:t>
      </w:r>
      <w:r w:rsidRPr="00803CAF">
        <w:rPr>
          <w:rFonts w:ascii="Times New Roman" w:hAnsi="Times New Roman" w:cs="Times New Roman"/>
          <w:sz w:val="28"/>
          <w:szCs w:val="28"/>
          <w:lang w:val="uk-UA"/>
        </w:rPr>
        <w:t xml:space="preserve"> розвитку емоційної сфе</w:t>
      </w:r>
      <w:r>
        <w:rPr>
          <w:rFonts w:ascii="Times New Roman" w:hAnsi="Times New Roman" w:cs="Times New Roman"/>
          <w:sz w:val="28"/>
          <w:szCs w:val="28"/>
          <w:lang w:val="uk-UA"/>
        </w:rPr>
        <w:t xml:space="preserve">ри у дітей молодшого шкільного </w:t>
      </w:r>
      <w:r w:rsidRPr="00803CAF">
        <w:rPr>
          <w:rFonts w:ascii="Times New Roman" w:hAnsi="Times New Roman" w:cs="Times New Roman"/>
          <w:sz w:val="28"/>
          <w:szCs w:val="28"/>
          <w:lang w:val="uk-UA"/>
        </w:rPr>
        <w:t>віку</w:t>
      </w:r>
      <w:r>
        <w:rPr>
          <w:rFonts w:ascii="Times New Roman" w:hAnsi="Times New Roman" w:cs="Times New Roman"/>
          <w:sz w:val="28"/>
          <w:szCs w:val="28"/>
          <w:lang w:val="uk-UA"/>
        </w:rPr>
        <w:t xml:space="preserve"> представлені на рис. 1.1.</w:t>
      </w:r>
      <w:r w:rsidR="00A83626" w:rsidRPr="00A83626">
        <w:t xml:space="preserve"> </w:t>
      </w:r>
      <w:r w:rsidR="00A83626" w:rsidRPr="00A83626">
        <w:rPr>
          <w:rFonts w:ascii="Times New Roman" w:hAnsi="Times New Roman" w:cs="Times New Roman"/>
          <w:sz w:val="28"/>
          <w:szCs w:val="28"/>
          <w:lang w:val="uk-UA"/>
        </w:rPr>
        <w:t>Урахування цих психологічних особливостей має ключове значення для батьків, педагогів і психологів, оскільки дозволяє формувати підтримуюче середовище та ефективно сприяти розвитку емоційної сфери дитини.</w:t>
      </w:r>
    </w:p>
    <w:p w14:paraId="470BFF91" w14:textId="77777777" w:rsidR="00803CAF" w:rsidRDefault="008E7263" w:rsidP="004E357F">
      <w:pPr>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c">
            <w:drawing>
              <wp:inline distT="0" distB="0" distL="0" distR="0" wp14:anchorId="4A576E36" wp14:editId="172BDD1E">
                <wp:extent cx="6457950" cy="5038725"/>
                <wp:effectExtent l="76200" t="57150" r="95250" b="66675"/>
                <wp:docPr id="1"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 name="Блок-схема: магнитный диск 4"/>
                        <wps:cNvSpPr/>
                        <wps:spPr>
                          <a:xfrm>
                            <a:off x="9525" y="0"/>
                            <a:ext cx="6438900" cy="504825"/>
                          </a:xfrm>
                          <a:prstGeom prst="flowChartMagneticDisk">
                            <a:avLst/>
                          </a:prstGeom>
                          <a:solidFill>
                            <a:schemeClr val="accent6">
                              <a:lumMod val="60000"/>
                              <a:lumOff val="40000"/>
                            </a:schemeClr>
                          </a:solidFill>
                        </wps:spPr>
                        <wps:style>
                          <a:lnRef idx="0">
                            <a:schemeClr val="accent6"/>
                          </a:lnRef>
                          <a:fillRef idx="3">
                            <a:schemeClr val="accent6"/>
                          </a:fillRef>
                          <a:effectRef idx="3">
                            <a:schemeClr val="accent6"/>
                          </a:effectRef>
                          <a:fontRef idx="minor">
                            <a:schemeClr val="lt1"/>
                          </a:fontRef>
                        </wps:style>
                        <wps:txbx>
                          <w:txbxContent>
                            <w:p w14:paraId="06FED2A3" w14:textId="77777777" w:rsidR="005A4A91" w:rsidRPr="008E7263" w:rsidRDefault="005A4A91" w:rsidP="008E7263">
                              <w:pPr>
                                <w:spacing w:after="0" w:line="240" w:lineRule="auto"/>
                                <w:jc w:val="center"/>
                                <w:rPr>
                                  <w:rFonts w:ascii="Times New Roman" w:hAnsi="Times New Roman" w:cs="Times New Roman"/>
                                  <w:b/>
                                  <w:color w:val="000000" w:themeColor="text1"/>
                                  <w:sz w:val="24"/>
                                  <w:szCs w:val="24"/>
                                  <w:lang w:val="uk-UA"/>
                                </w:rPr>
                              </w:pPr>
                              <w:r w:rsidRPr="008E7263">
                                <w:rPr>
                                  <w:rFonts w:ascii="Times New Roman" w:hAnsi="Times New Roman" w:cs="Times New Roman"/>
                                  <w:b/>
                                  <w:color w:val="000000" w:themeColor="text1"/>
                                  <w:sz w:val="24"/>
                                  <w:szCs w:val="24"/>
                                  <w:lang w:val="uk-UA"/>
                                </w:rPr>
                                <w:t>ПСИХОЛОГІЧНІ ОСОБЛИВОСТІ РОЗВИТКУ ЕМОЦІЙНОЇ СФЕРИ У ДІТЕЙ МОЛОДШОГО ШКІЛЬНОГО ВІКУ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Блок-схема: альтернативный процесс 5"/>
                        <wps:cNvSpPr/>
                        <wps:spPr>
                          <a:xfrm>
                            <a:off x="0" y="571501"/>
                            <a:ext cx="1457325" cy="485775"/>
                          </a:xfrm>
                          <a:prstGeom prst="flowChartAlternateProcess">
                            <a:avLst/>
                          </a:prstGeom>
                          <a:solidFill>
                            <a:schemeClr val="accent6">
                              <a:lumMod val="40000"/>
                              <a:lumOff val="60000"/>
                            </a:schemeClr>
                          </a:solidFill>
                        </wps:spPr>
                        <wps:style>
                          <a:lnRef idx="0">
                            <a:schemeClr val="accent6"/>
                          </a:lnRef>
                          <a:fillRef idx="3">
                            <a:schemeClr val="accent6"/>
                          </a:fillRef>
                          <a:effectRef idx="3">
                            <a:schemeClr val="accent6"/>
                          </a:effectRef>
                          <a:fontRef idx="minor">
                            <a:schemeClr val="lt1"/>
                          </a:fontRef>
                        </wps:style>
                        <wps:txbx>
                          <w:txbxContent>
                            <w:p w14:paraId="462229C0" w14:textId="77777777" w:rsidR="005A4A91" w:rsidRPr="008E7263" w:rsidRDefault="005A4A91" w:rsidP="008E7263">
                              <w:pPr>
                                <w:spacing w:after="0" w:line="240" w:lineRule="auto"/>
                                <w:jc w:val="center"/>
                                <w:rPr>
                                  <w:rFonts w:ascii="Times New Roman" w:hAnsi="Times New Roman" w:cs="Times New Roman"/>
                                  <w:b/>
                                  <w:color w:val="000000" w:themeColor="text1"/>
                                  <w:sz w:val="24"/>
                                  <w:szCs w:val="24"/>
                                  <w:lang w:val="uk-UA"/>
                                </w:rPr>
                              </w:pPr>
                              <w:r w:rsidRPr="008E7263">
                                <w:rPr>
                                  <w:rFonts w:ascii="Times New Roman" w:hAnsi="Times New Roman" w:cs="Times New Roman"/>
                                  <w:b/>
                                  <w:color w:val="000000" w:themeColor="text1"/>
                                  <w:sz w:val="24"/>
                                  <w:szCs w:val="24"/>
                                  <w:lang w:val="uk-UA"/>
                                </w:rPr>
                                <w:t>Інтенсивність емоцій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Блок-схема: альтернативный процесс 6"/>
                        <wps:cNvSpPr/>
                        <wps:spPr>
                          <a:xfrm>
                            <a:off x="0" y="1103926"/>
                            <a:ext cx="1457325" cy="485775"/>
                          </a:xfrm>
                          <a:prstGeom prst="flowChartAlternateProcess">
                            <a:avLst/>
                          </a:prstGeom>
                          <a:solidFill>
                            <a:schemeClr val="accent6">
                              <a:lumMod val="40000"/>
                              <a:lumOff val="60000"/>
                            </a:schemeClr>
                          </a:solidFill>
                        </wps:spPr>
                        <wps:style>
                          <a:lnRef idx="0">
                            <a:schemeClr val="accent6"/>
                          </a:lnRef>
                          <a:fillRef idx="3">
                            <a:schemeClr val="accent6"/>
                          </a:fillRef>
                          <a:effectRef idx="3">
                            <a:schemeClr val="accent6"/>
                          </a:effectRef>
                          <a:fontRef idx="minor">
                            <a:schemeClr val="lt1"/>
                          </a:fontRef>
                        </wps:style>
                        <wps:txbx>
                          <w:txbxContent>
                            <w:p w14:paraId="077D6053" w14:textId="77777777" w:rsidR="005A4A91" w:rsidRDefault="005A4A91" w:rsidP="008E7263">
                              <w:pPr>
                                <w:pStyle w:val="a4"/>
                                <w:spacing w:before="0" w:beforeAutospacing="0" w:after="0" w:afterAutospacing="0"/>
                                <w:jc w:val="center"/>
                              </w:pPr>
                              <w:r w:rsidRPr="008E7263">
                                <w:rPr>
                                  <w:rFonts w:eastAsia="Calibri"/>
                                  <w:b/>
                                  <w:bCs/>
                                  <w:color w:val="000000"/>
                                  <w:lang w:val="uk-UA"/>
                                </w:rPr>
                                <w:t>Емоційна лабільність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Блок-схема: альтернативный процесс 7"/>
                        <wps:cNvSpPr/>
                        <wps:spPr>
                          <a:xfrm>
                            <a:off x="0" y="1637326"/>
                            <a:ext cx="1457325" cy="485775"/>
                          </a:xfrm>
                          <a:prstGeom prst="flowChartAlternateProcess">
                            <a:avLst/>
                          </a:prstGeom>
                          <a:solidFill>
                            <a:schemeClr val="accent6">
                              <a:lumMod val="40000"/>
                              <a:lumOff val="60000"/>
                            </a:schemeClr>
                          </a:solidFill>
                        </wps:spPr>
                        <wps:style>
                          <a:lnRef idx="0">
                            <a:schemeClr val="accent6"/>
                          </a:lnRef>
                          <a:fillRef idx="3">
                            <a:schemeClr val="accent6"/>
                          </a:fillRef>
                          <a:effectRef idx="3">
                            <a:schemeClr val="accent6"/>
                          </a:effectRef>
                          <a:fontRef idx="minor">
                            <a:schemeClr val="lt1"/>
                          </a:fontRef>
                        </wps:style>
                        <wps:txbx>
                          <w:txbxContent>
                            <w:p w14:paraId="3ED1D448" w14:textId="77777777" w:rsidR="005A4A91" w:rsidRDefault="005A4A91" w:rsidP="008E7263">
                              <w:pPr>
                                <w:pStyle w:val="a4"/>
                                <w:spacing w:before="0" w:beforeAutospacing="0" w:after="0" w:afterAutospacing="0"/>
                                <w:jc w:val="center"/>
                              </w:pPr>
                              <w:r w:rsidRPr="008E7263">
                                <w:rPr>
                                  <w:rFonts w:eastAsia="Calibri"/>
                                  <w:b/>
                                  <w:bCs/>
                                  <w:color w:val="000000"/>
                                  <w:lang w:val="uk-UA"/>
                                </w:rPr>
                                <w:t>Становлення саморегуляції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Блок-схема: альтернативный процесс 8"/>
                        <wps:cNvSpPr/>
                        <wps:spPr>
                          <a:xfrm>
                            <a:off x="0" y="2170726"/>
                            <a:ext cx="1457325" cy="485775"/>
                          </a:xfrm>
                          <a:prstGeom prst="flowChartAlternateProcess">
                            <a:avLst/>
                          </a:prstGeom>
                          <a:solidFill>
                            <a:schemeClr val="accent6">
                              <a:lumMod val="40000"/>
                              <a:lumOff val="60000"/>
                            </a:schemeClr>
                          </a:solidFill>
                        </wps:spPr>
                        <wps:style>
                          <a:lnRef idx="0">
                            <a:schemeClr val="accent6"/>
                          </a:lnRef>
                          <a:fillRef idx="3">
                            <a:schemeClr val="accent6"/>
                          </a:fillRef>
                          <a:effectRef idx="3">
                            <a:schemeClr val="accent6"/>
                          </a:effectRef>
                          <a:fontRef idx="minor">
                            <a:schemeClr val="lt1"/>
                          </a:fontRef>
                        </wps:style>
                        <wps:txbx>
                          <w:txbxContent>
                            <w:p w14:paraId="5E8C244E" w14:textId="77777777" w:rsidR="005A4A91" w:rsidRDefault="005A4A91" w:rsidP="008E7263">
                              <w:pPr>
                                <w:pStyle w:val="a4"/>
                                <w:spacing w:before="0" w:beforeAutospacing="0" w:after="0" w:afterAutospacing="0"/>
                                <w:jc w:val="center"/>
                              </w:pPr>
                              <w:r w:rsidRPr="008E7263">
                                <w:rPr>
                                  <w:rFonts w:eastAsia="Calibri"/>
                                  <w:b/>
                                  <w:bCs/>
                                  <w:color w:val="000000"/>
                                  <w:lang w:val="uk-UA"/>
                                </w:rPr>
                                <w:t>Засвоєння соціальних норм</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Блок-схема: альтернативный процесс 9"/>
                        <wps:cNvSpPr/>
                        <wps:spPr>
                          <a:xfrm>
                            <a:off x="0" y="2704126"/>
                            <a:ext cx="1457325" cy="677250"/>
                          </a:xfrm>
                          <a:prstGeom prst="flowChartAlternateProcess">
                            <a:avLst/>
                          </a:prstGeom>
                          <a:solidFill>
                            <a:schemeClr val="accent6">
                              <a:lumMod val="40000"/>
                              <a:lumOff val="60000"/>
                            </a:schemeClr>
                          </a:solidFill>
                        </wps:spPr>
                        <wps:style>
                          <a:lnRef idx="0">
                            <a:schemeClr val="accent6"/>
                          </a:lnRef>
                          <a:fillRef idx="3">
                            <a:schemeClr val="accent6"/>
                          </a:fillRef>
                          <a:effectRef idx="3">
                            <a:schemeClr val="accent6"/>
                          </a:effectRef>
                          <a:fontRef idx="minor">
                            <a:schemeClr val="lt1"/>
                          </a:fontRef>
                        </wps:style>
                        <wps:txbx>
                          <w:txbxContent>
                            <w:p w14:paraId="291E131A" w14:textId="77777777" w:rsidR="005A4A91" w:rsidRDefault="005A4A91" w:rsidP="008E7263">
                              <w:pPr>
                                <w:pStyle w:val="a4"/>
                                <w:spacing w:before="0" w:beforeAutospacing="0" w:after="0" w:afterAutospacing="0"/>
                                <w:jc w:val="center"/>
                              </w:pPr>
                              <w:r w:rsidRPr="008E7263">
                                <w:rPr>
                                  <w:rFonts w:eastAsia="Calibri"/>
                                  <w:b/>
                                  <w:bCs/>
                                  <w:color w:val="000000"/>
                                  <w:lang w:val="uk-UA"/>
                                </w:rPr>
                                <w:t>Розвиток соціальної взаємодії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Блок-схема: альтернативный процесс 10"/>
                        <wps:cNvSpPr/>
                        <wps:spPr>
                          <a:xfrm>
                            <a:off x="0" y="3447076"/>
                            <a:ext cx="1457325" cy="486750"/>
                          </a:xfrm>
                          <a:prstGeom prst="flowChartAlternateProcess">
                            <a:avLst/>
                          </a:prstGeom>
                          <a:solidFill>
                            <a:schemeClr val="accent6">
                              <a:lumMod val="40000"/>
                              <a:lumOff val="60000"/>
                            </a:schemeClr>
                          </a:solidFill>
                        </wps:spPr>
                        <wps:style>
                          <a:lnRef idx="0">
                            <a:schemeClr val="accent6"/>
                          </a:lnRef>
                          <a:fillRef idx="3">
                            <a:schemeClr val="accent6"/>
                          </a:fillRef>
                          <a:effectRef idx="3">
                            <a:schemeClr val="accent6"/>
                          </a:effectRef>
                          <a:fontRef idx="minor">
                            <a:schemeClr val="lt1"/>
                          </a:fontRef>
                        </wps:style>
                        <wps:txbx>
                          <w:txbxContent>
                            <w:p w14:paraId="1614113B" w14:textId="77777777" w:rsidR="005A4A91" w:rsidRDefault="005A4A91" w:rsidP="008E7263">
                              <w:pPr>
                                <w:pStyle w:val="a4"/>
                                <w:spacing w:before="0" w:beforeAutospacing="0" w:after="0" w:afterAutospacing="0"/>
                                <w:jc w:val="center"/>
                              </w:pPr>
                              <w:r w:rsidRPr="008E7263">
                                <w:rPr>
                                  <w:rFonts w:eastAsia="Calibri"/>
                                  <w:b/>
                                  <w:bCs/>
                                  <w:color w:val="000000"/>
                                  <w:lang w:val="uk-UA"/>
                                </w:rPr>
                                <w:t>Емпатійність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 name="Блок-схема: альтернативный процесс 11"/>
                        <wps:cNvSpPr/>
                        <wps:spPr>
                          <a:xfrm>
                            <a:off x="0" y="3980476"/>
                            <a:ext cx="1457325" cy="486410"/>
                          </a:xfrm>
                          <a:prstGeom prst="flowChartAlternateProcess">
                            <a:avLst/>
                          </a:prstGeom>
                          <a:solidFill>
                            <a:schemeClr val="accent6">
                              <a:lumMod val="40000"/>
                              <a:lumOff val="60000"/>
                            </a:schemeClr>
                          </a:solidFill>
                        </wps:spPr>
                        <wps:style>
                          <a:lnRef idx="0">
                            <a:schemeClr val="accent6"/>
                          </a:lnRef>
                          <a:fillRef idx="3">
                            <a:schemeClr val="accent6"/>
                          </a:fillRef>
                          <a:effectRef idx="3">
                            <a:schemeClr val="accent6"/>
                          </a:effectRef>
                          <a:fontRef idx="minor">
                            <a:schemeClr val="lt1"/>
                          </a:fontRef>
                        </wps:style>
                        <wps:txbx>
                          <w:txbxContent>
                            <w:p w14:paraId="78ED1867" w14:textId="77777777" w:rsidR="005A4A91" w:rsidRDefault="005A4A91" w:rsidP="008E7263">
                              <w:pPr>
                                <w:pStyle w:val="a4"/>
                                <w:spacing w:before="0" w:beforeAutospacing="0" w:after="0" w:afterAutospacing="0"/>
                                <w:jc w:val="center"/>
                              </w:pPr>
                              <w:r w:rsidRPr="008E7263">
                                <w:rPr>
                                  <w:rFonts w:eastAsia="Calibri"/>
                                  <w:b/>
                                  <w:bCs/>
                                  <w:color w:val="000000"/>
                                  <w:lang w:val="uk-UA"/>
                                </w:rPr>
                                <w:t>Формування ідентичності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Блок-схема: альтернативный процесс 12"/>
                        <wps:cNvSpPr/>
                        <wps:spPr>
                          <a:xfrm>
                            <a:off x="0" y="4513876"/>
                            <a:ext cx="1457325" cy="486410"/>
                          </a:xfrm>
                          <a:prstGeom prst="flowChartAlternateProcess">
                            <a:avLst/>
                          </a:prstGeom>
                          <a:solidFill>
                            <a:schemeClr val="accent6">
                              <a:lumMod val="40000"/>
                              <a:lumOff val="60000"/>
                            </a:schemeClr>
                          </a:solidFill>
                        </wps:spPr>
                        <wps:style>
                          <a:lnRef idx="0">
                            <a:schemeClr val="accent6"/>
                          </a:lnRef>
                          <a:fillRef idx="3">
                            <a:schemeClr val="accent6"/>
                          </a:fillRef>
                          <a:effectRef idx="3">
                            <a:schemeClr val="accent6"/>
                          </a:effectRef>
                          <a:fontRef idx="minor">
                            <a:schemeClr val="lt1"/>
                          </a:fontRef>
                        </wps:style>
                        <wps:txbx>
                          <w:txbxContent>
                            <w:p w14:paraId="129367EC" w14:textId="77777777" w:rsidR="005A4A91" w:rsidRDefault="005A4A91" w:rsidP="008E7263">
                              <w:pPr>
                                <w:pStyle w:val="a4"/>
                                <w:spacing w:before="0" w:beforeAutospacing="0" w:after="0" w:afterAutospacing="0"/>
                                <w:jc w:val="center"/>
                              </w:pPr>
                              <w:r w:rsidRPr="008E7263">
                                <w:rPr>
                                  <w:rFonts w:eastAsia="Calibri"/>
                                  <w:b/>
                                  <w:bCs/>
                                  <w:color w:val="000000"/>
                                  <w:lang w:val="uk-UA"/>
                                </w:rPr>
                                <w:t>Вплив сімейного середовища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 name="Блок-схема: альтернативный процесс 13"/>
                        <wps:cNvSpPr/>
                        <wps:spPr>
                          <a:xfrm>
                            <a:off x="1532550" y="571501"/>
                            <a:ext cx="4925400" cy="485775"/>
                          </a:xfrm>
                          <a:prstGeom prst="flowChartAlternateProcess">
                            <a:avLst/>
                          </a:prstGeom>
                          <a:solidFill>
                            <a:schemeClr val="accent6">
                              <a:lumMod val="20000"/>
                              <a:lumOff val="80000"/>
                            </a:schemeClr>
                          </a:solidFill>
                        </wps:spPr>
                        <wps:style>
                          <a:lnRef idx="0">
                            <a:schemeClr val="accent6"/>
                          </a:lnRef>
                          <a:fillRef idx="3">
                            <a:schemeClr val="accent6"/>
                          </a:fillRef>
                          <a:effectRef idx="3">
                            <a:schemeClr val="accent6"/>
                          </a:effectRef>
                          <a:fontRef idx="minor">
                            <a:schemeClr val="lt1"/>
                          </a:fontRef>
                        </wps:style>
                        <wps:txbx>
                          <w:txbxContent>
                            <w:p w14:paraId="60BB0B12" w14:textId="77777777" w:rsidR="005A4A91" w:rsidRPr="0084455F" w:rsidRDefault="005A4A91" w:rsidP="008E7263">
                              <w:pPr>
                                <w:pStyle w:val="a4"/>
                                <w:spacing w:before="0" w:beforeAutospacing="0" w:after="0" w:afterAutospacing="0"/>
                                <w:jc w:val="center"/>
                              </w:pPr>
                              <w:r w:rsidRPr="0084455F">
                                <w:rPr>
                                  <w:rFonts w:eastAsia="Calibri"/>
                                  <w:bCs/>
                                  <w:color w:val="000000"/>
                                  <w:lang w:val="uk-UA"/>
                                </w:rPr>
                                <w:t>виражена сила та яскравість переживань, безпосередність емоційних реакцій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Блок-схема: альтернативный процесс 14"/>
                        <wps:cNvSpPr/>
                        <wps:spPr>
                          <a:xfrm>
                            <a:off x="1532890" y="1113451"/>
                            <a:ext cx="4925060" cy="485775"/>
                          </a:xfrm>
                          <a:prstGeom prst="flowChartAlternateProcess">
                            <a:avLst/>
                          </a:prstGeom>
                          <a:solidFill>
                            <a:schemeClr val="accent6">
                              <a:lumMod val="20000"/>
                              <a:lumOff val="80000"/>
                            </a:schemeClr>
                          </a:solidFill>
                        </wps:spPr>
                        <wps:style>
                          <a:lnRef idx="0">
                            <a:schemeClr val="accent6"/>
                          </a:lnRef>
                          <a:fillRef idx="3">
                            <a:schemeClr val="accent6"/>
                          </a:fillRef>
                          <a:effectRef idx="3">
                            <a:schemeClr val="accent6"/>
                          </a:effectRef>
                          <a:fontRef idx="minor">
                            <a:schemeClr val="lt1"/>
                          </a:fontRef>
                        </wps:style>
                        <wps:txbx>
                          <w:txbxContent>
                            <w:p w14:paraId="006698AD" w14:textId="77777777" w:rsidR="005A4A91" w:rsidRDefault="005A4A91" w:rsidP="0084455F">
                              <w:pPr>
                                <w:pStyle w:val="a4"/>
                                <w:spacing w:before="0" w:beforeAutospacing="0" w:after="0" w:afterAutospacing="0"/>
                                <w:jc w:val="center"/>
                              </w:pPr>
                              <w:r w:rsidRPr="0084455F">
                                <w:rPr>
                                  <w:rFonts w:eastAsia="Calibri"/>
                                  <w:color w:val="000000"/>
                                  <w:lang w:val="uk-UA"/>
                                </w:rPr>
                                <w:t>швидка зміна емоційних станів і варіативність реагування на події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Блок-схема: альтернативный процесс 15"/>
                        <wps:cNvSpPr/>
                        <wps:spPr>
                          <a:xfrm>
                            <a:off x="1532890" y="1627801"/>
                            <a:ext cx="4925060" cy="485775"/>
                          </a:xfrm>
                          <a:prstGeom prst="flowChartAlternateProcess">
                            <a:avLst/>
                          </a:prstGeom>
                          <a:solidFill>
                            <a:schemeClr val="accent6">
                              <a:lumMod val="20000"/>
                              <a:lumOff val="80000"/>
                            </a:schemeClr>
                          </a:solidFill>
                        </wps:spPr>
                        <wps:style>
                          <a:lnRef idx="0">
                            <a:schemeClr val="accent6"/>
                          </a:lnRef>
                          <a:fillRef idx="3">
                            <a:schemeClr val="accent6"/>
                          </a:fillRef>
                          <a:effectRef idx="3">
                            <a:schemeClr val="accent6"/>
                          </a:effectRef>
                          <a:fontRef idx="minor">
                            <a:schemeClr val="lt1"/>
                          </a:fontRef>
                        </wps:style>
                        <wps:txbx>
                          <w:txbxContent>
                            <w:p w14:paraId="2CD7579B" w14:textId="77777777" w:rsidR="005A4A91" w:rsidRDefault="005A4A91" w:rsidP="0084455F">
                              <w:pPr>
                                <w:pStyle w:val="a4"/>
                                <w:spacing w:before="0" w:beforeAutospacing="0" w:after="0" w:afterAutospacing="0"/>
                                <w:jc w:val="center"/>
                              </w:pPr>
                              <w:r w:rsidRPr="0084455F">
                                <w:rPr>
                                  <w:rFonts w:eastAsia="Calibri"/>
                                  <w:color w:val="000000"/>
                                  <w:lang w:val="uk-UA"/>
                                </w:rPr>
                                <w:t>поступове формування здатності контролювати та керувати емоціями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Блок-схема: альтернативный процесс 16"/>
                        <wps:cNvSpPr/>
                        <wps:spPr>
                          <a:xfrm>
                            <a:off x="1532890" y="2170726"/>
                            <a:ext cx="4925060" cy="485775"/>
                          </a:xfrm>
                          <a:prstGeom prst="flowChartAlternateProcess">
                            <a:avLst/>
                          </a:prstGeom>
                          <a:solidFill>
                            <a:schemeClr val="accent6">
                              <a:lumMod val="20000"/>
                              <a:lumOff val="80000"/>
                            </a:schemeClr>
                          </a:solidFill>
                        </wps:spPr>
                        <wps:style>
                          <a:lnRef idx="0">
                            <a:schemeClr val="accent6"/>
                          </a:lnRef>
                          <a:fillRef idx="3">
                            <a:schemeClr val="accent6"/>
                          </a:fillRef>
                          <a:effectRef idx="3">
                            <a:schemeClr val="accent6"/>
                          </a:effectRef>
                          <a:fontRef idx="minor">
                            <a:schemeClr val="lt1"/>
                          </a:fontRef>
                        </wps:style>
                        <wps:txbx>
                          <w:txbxContent>
                            <w:p w14:paraId="67E7BF57" w14:textId="77777777" w:rsidR="005A4A91" w:rsidRDefault="005A4A91" w:rsidP="0084455F">
                              <w:pPr>
                                <w:pStyle w:val="a4"/>
                                <w:spacing w:before="0" w:beforeAutospacing="0" w:after="0" w:afterAutospacing="0"/>
                                <w:jc w:val="center"/>
                              </w:pPr>
                              <w:r w:rsidRPr="0084455F">
                                <w:rPr>
                                  <w:rFonts w:eastAsia="Calibri"/>
                                  <w:color w:val="000000"/>
                                  <w:lang w:val="uk-UA"/>
                                </w:rPr>
                                <w:t>опанування правил адекватного емоційного вираження у взаємодії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 name="Блок-схема: альтернативный процесс 17"/>
                        <wps:cNvSpPr/>
                        <wps:spPr>
                          <a:xfrm>
                            <a:off x="1532890" y="2704126"/>
                            <a:ext cx="4925060" cy="667725"/>
                          </a:xfrm>
                          <a:prstGeom prst="flowChartAlternateProcess">
                            <a:avLst/>
                          </a:prstGeom>
                          <a:solidFill>
                            <a:schemeClr val="accent6">
                              <a:lumMod val="20000"/>
                              <a:lumOff val="80000"/>
                            </a:schemeClr>
                          </a:solidFill>
                        </wps:spPr>
                        <wps:style>
                          <a:lnRef idx="0">
                            <a:schemeClr val="accent6"/>
                          </a:lnRef>
                          <a:fillRef idx="3">
                            <a:schemeClr val="accent6"/>
                          </a:fillRef>
                          <a:effectRef idx="3">
                            <a:schemeClr val="accent6"/>
                          </a:effectRef>
                          <a:fontRef idx="minor">
                            <a:schemeClr val="lt1"/>
                          </a:fontRef>
                        </wps:style>
                        <wps:txbx>
                          <w:txbxContent>
                            <w:p w14:paraId="7E8D5744" w14:textId="77777777" w:rsidR="005A4A91" w:rsidRDefault="005A4A91" w:rsidP="0084455F">
                              <w:pPr>
                                <w:pStyle w:val="a4"/>
                                <w:spacing w:before="0" w:beforeAutospacing="0" w:after="0" w:afterAutospacing="0"/>
                                <w:jc w:val="center"/>
                              </w:pPr>
                              <w:r w:rsidRPr="0084455F">
                                <w:rPr>
                                  <w:rFonts w:eastAsia="Calibri"/>
                                  <w:color w:val="000000"/>
                                  <w:lang w:val="uk-UA"/>
                                </w:rPr>
                                <w:t>активне формування комунікативних навичок у контакті з оточенням</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Блок-схема: альтернативный процесс 18"/>
                        <wps:cNvSpPr/>
                        <wps:spPr>
                          <a:xfrm>
                            <a:off x="1532890" y="3448051"/>
                            <a:ext cx="4925060" cy="485775"/>
                          </a:xfrm>
                          <a:prstGeom prst="flowChartAlternateProcess">
                            <a:avLst/>
                          </a:prstGeom>
                          <a:solidFill>
                            <a:schemeClr val="accent6">
                              <a:lumMod val="20000"/>
                              <a:lumOff val="80000"/>
                            </a:schemeClr>
                          </a:solidFill>
                        </wps:spPr>
                        <wps:style>
                          <a:lnRef idx="0">
                            <a:schemeClr val="accent6"/>
                          </a:lnRef>
                          <a:fillRef idx="3">
                            <a:schemeClr val="accent6"/>
                          </a:fillRef>
                          <a:effectRef idx="3">
                            <a:schemeClr val="accent6"/>
                          </a:effectRef>
                          <a:fontRef idx="minor">
                            <a:schemeClr val="lt1"/>
                          </a:fontRef>
                        </wps:style>
                        <wps:txbx>
                          <w:txbxContent>
                            <w:p w14:paraId="00DF6CD4" w14:textId="77777777" w:rsidR="005A4A91" w:rsidRDefault="005A4A91" w:rsidP="0084455F">
                              <w:pPr>
                                <w:pStyle w:val="a4"/>
                                <w:spacing w:before="0" w:beforeAutospacing="0" w:after="0" w:afterAutospacing="0"/>
                                <w:jc w:val="center"/>
                              </w:pPr>
                              <w:r w:rsidRPr="0084455F">
                                <w:rPr>
                                  <w:rFonts w:eastAsia="Calibri"/>
                                  <w:color w:val="000000"/>
                                  <w:lang w:val="uk-UA"/>
                                </w:rPr>
                                <w:t>розвиток здатності розуміти й співпереживати емоційним станам інших</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Блок-схема: альтернативный процесс 19"/>
                        <wps:cNvSpPr/>
                        <wps:spPr>
                          <a:xfrm>
                            <a:off x="1532890" y="3980476"/>
                            <a:ext cx="4925060" cy="485775"/>
                          </a:xfrm>
                          <a:prstGeom prst="flowChartAlternateProcess">
                            <a:avLst/>
                          </a:prstGeom>
                          <a:solidFill>
                            <a:schemeClr val="accent6">
                              <a:lumMod val="20000"/>
                              <a:lumOff val="80000"/>
                            </a:schemeClr>
                          </a:solidFill>
                        </wps:spPr>
                        <wps:style>
                          <a:lnRef idx="0">
                            <a:schemeClr val="accent6"/>
                          </a:lnRef>
                          <a:fillRef idx="3">
                            <a:schemeClr val="accent6"/>
                          </a:fillRef>
                          <a:effectRef idx="3">
                            <a:schemeClr val="accent6"/>
                          </a:effectRef>
                          <a:fontRef idx="minor">
                            <a:schemeClr val="lt1"/>
                          </a:fontRef>
                        </wps:style>
                        <wps:txbx>
                          <w:txbxContent>
                            <w:p w14:paraId="49E03BB7" w14:textId="77777777" w:rsidR="005A4A91" w:rsidRDefault="005A4A91" w:rsidP="0084455F">
                              <w:pPr>
                                <w:pStyle w:val="a4"/>
                                <w:spacing w:before="0" w:beforeAutospacing="0" w:after="0" w:afterAutospacing="0"/>
                                <w:jc w:val="center"/>
                              </w:pPr>
                              <w:r w:rsidRPr="0084455F">
                                <w:rPr>
                                  <w:rFonts w:eastAsia="Calibri"/>
                                  <w:color w:val="000000"/>
                                  <w:lang w:val="uk-UA"/>
                                </w:rPr>
                                <w:t>усвідомлення власних переживань у контексті самопізнання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Блок-схема: альтернативный процесс 20"/>
                        <wps:cNvSpPr/>
                        <wps:spPr>
                          <a:xfrm>
                            <a:off x="1532890" y="4513876"/>
                            <a:ext cx="4925060" cy="485775"/>
                          </a:xfrm>
                          <a:prstGeom prst="flowChartAlternateProcess">
                            <a:avLst/>
                          </a:prstGeom>
                          <a:solidFill>
                            <a:schemeClr val="accent6">
                              <a:lumMod val="20000"/>
                              <a:lumOff val="80000"/>
                            </a:schemeClr>
                          </a:solidFill>
                        </wps:spPr>
                        <wps:style>
                          <a:lnRef idx="0">
                            <a:schemeClr val="accent6"/>
                          </a:lnRef>
                          <a:fillRef idx="3">
                            <a:schemeClr val="accent6"/>
                          </a:fillRef>
                          <a:effectRef idx="3">
                            <a:schemeClr val="accent6"/>
                          </a:effectRef>
                          <a:fontRef idx="minor">
                            <a:schemeClr val="lt1"/>
                          </a:fontRef>
                        </wps:style>
                        <wps:txbx>
                          <w:txbxContent>
                            <w:p w14:paraId="03C6177C" w14:textId="77777777" w:rsidR="005A4A91" w:rsidRDefault="005A4A91" w:rsidP="0084455F">
                              <w:pPr>
                                <w:pStyle w:val="a4"/>
                                <w:spacing w:before="0" w:beforeAutospacing="0" w:after="0" w:afterAutospacing="0"/>
                                <w:jc w:val="center"/>
                              </w:pPr>
                              <w:r w:rsidRPr="0084455F">
                                <w:rPr>
                                  <w:rFonts w:eastAsia="Calibri"/>
                                  <w:color w:val="000000"/>
                                  <w:lang w:val="uk-UA"/>
                                </w:rPr>
                                <w:t>детермінуюча роль родинних взаємин у розвитку емоційної сфери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Стрелка вправо 21"/>
                        <wps:cNvSpPr/>
                        <wps:spPr>
                          <a:xfrm>
                            <a:off x="1400175" y="752476"/>
                            <a:ext cx="171450" cy="142875"/>
                          </a:xfrm>
                          <a:prstGeom prst="rightArrow">
                            <a:avLst/>
                          </a:prstGeom>
                          <a:solidFill>
                            <a:schemeClr val="accent6">
                              <a:lumMod val="20000"/>
                              <a:lumOff val="80000"/>
                            </a:schemeClr>
                          </a:solidFill>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Стрелка вправо 22"/>
                        <wps:cNvSpPr/>
                        <wps:spPr>
                          <a:xfrm>
                            <a:off x="1418250" y="1284901"/>
                            <a:ext cx="171450" cy="142875"/>
                          </a:xfrm>
                          <a:prstGeom prst="rightArrow">
                            <a:avLst/>
                          </a:prstGeom>
                          <a:solidFill>
                            <a:schemeClr val="accent6">
                              <a:lumMod val="20000"/>
                              <a:lumOff val="80000"/>
                            </a:schemeClr>
                          </a:solidFill>
                        </wps:spPr>
                        <wps:style>
                          <a:lnRef idx="0">
                            <a:schemeClr val="accent6"/>
                          </a:lnRef>
                          <a:fillRef idx="3">
                            <a:schemeClr val="accent6"/>
                          </a:fillRef>
                          <a:effectRef idx="3">
                            <a:schemeClr val="accent6"/>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 name="Стрелка вправо 23"/>
                        <wps:cNvSpPr/>
                        <wps:spPr>
                          <a:xfrm>
                            <a:off x="1427775" y="1799251"/>
                            <a:ext cx="171450" cy="142875"/>
                          </a:xfrm>
                          <a:prstGeom prst="rightArrow">
                            <a:avLst/>
                          </a:prstGeom>
                          <a:solidFill>
                            <a:schemeClr val="accent6">
                              <a:lumMod val="20000"/>
                              <a:lumOff val="80000"/>
                            </a:schemeClr>
                          </a:solidFill>
                        </wps:spPr>
                        <wps:style>
                          <a:lnRef idx="0">
                            <a:schemeClr val="accent6"/>
                          </a:lnRef>
                          <a:fillRef idx="3">
                            <a:schemeClr val="accent6"/>
                          </a:fillRef>
                          <a:effectRef idx="3">
                            <a:schemeClr val="accent6"/>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 name="Стрелка вправо 24"/>
                        <wps:cNvSpPr/>
                        <wps:spPr>
                          <a:xfrm>
                            <a:off x="1427775" y="2323126"/>
                            <a:ext cx="171450" cy="142875"/>
                          </a:xfrm>
                          <a:prstGeom prst="rightArrow">
                            <a:avLst/>
                          </a:prstGeom>
                          <a:solidFill>
                            <a:schemeClr val="accent6">
                              <a:lumMod val="20000"/>
                              <a:lumOff val="80000"/>
                            </a:schemeClr>
                          </a:solidFill>
                        </wps:spPr>
                        <wps:style>
                          <a:lnRef idx="0">
                            <a:schemeClr val="accent6"/>
                          </a:lnRef>
                          <a:fillRef idx="3">
                            <a:schemeClr val="accent6"/>
                          </a:fillRef>
                          <a:effectRef idx="3">
                            <a:schemeClr val="accent6"/>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 name="Стрелка вправо 25"/>
                        <wps:cNvSpPr/>
                        <wps:spPr>
                          <a:xfrm>
                            <a:off x="1427775" y="2980351"/>
                            <a:ext cx="171450" cy="142875"/>
                          </a:xfrm>
                          <a:prstGeom prst="rightArrow">
                            <a:avLst/>
                          </a:prstGeom>
                          <a:solidFill>
                            <a:schemeClr val="accent6">
                              <a:lumMod val="20000"/>
                              <a:lumOff val="80000"/>
                            </a:schemeClr>
                          </a:solidFill>
                        </wps:spPr>
                        <wps:style>
                          <a:lnRef idx="0">
                            <a:schemeClr val="accent6"/>
                          </a:lnRef>
                          <a:fillRef idx="3">
                            <a:schemeClr val="accent6"/>
                          </a:fillRef>
                          <a:effectRef idx="3">
                            <a:schemeClr val="accent6"/>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 name="Стрелка вправо 26"/>
                        <wps:cNvSpPr/>
                        <wps:spPr>
                          <a:xfrm>
                            <a:off x="1400175" y="3609001"/>
                            <a:ext cx="171450" cy="142875"/>
                          </a:xfrm>
                          <a:prstGeom prst="rightArrow">
                            <a:avLst/>
                          </a:prstGeom>
                          <a:solidFill>
                            <a:schemeClr val="accent6">
                              <a:lumMod val="20000"/>
                              <a:lumOff val="80000"/>
                            </a:schemeClr>
                          </a:solidFill>
                        </wps:spPr>
                        <wps:style>
                          <a:lnRef idx="0">
                            <a:schemeClr val="accent6"/>
                          </a:lnRef>
                          <a:fillRef idx="3">
                            <a:schemeClr val="accent6"/>
                          </a:fillRef>
                          <a:effectRef idx="3">
                            <a:schemeClr val="accent6"/>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 name="Стрелка вправо 27"/>
                        <wps:cNvSpPr/>
                        <wps:spPr>
                          <a:xfrm>
                            <a:off x="1400175" y="4161451"/>
                            <a:ext cx="171450" cy="142875"/>
                          </a:xfrm>
                          <a:prstGeom prst="rightArrow">
                            <a:avLst/>
                          </a:prstGeom>
                          <a:solidFill>
                            <a:schemeClr val="accent6">
                              <a:lumMod val="20000"/>
                              <a:lumOff val="80000"/>
                            </a:schemeClr>
                          </a:solidFill>
                        </wps:spPr>
                        <wps:style>
                          <a:lnRef idx="0">
                            <a:schemeClr val="accent6"/>
                          </a:lnRef>
                          <a:fillRef idx="3">
                            <a:schemeClr val="accent6"/>
                          </a:fillRef>
                          <a:effectRef idx="3">
                            <a:schemeClr val="accent6"/>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 name="Стрелка вправо 28"/>
                        <wps:cNvSpPr/>
                        <wps:spPr>
                          <a:xfrm>
                            <a:off x="1418250" y="4666276"/>
                            <a:ext cx="171450" cy="142875"/>
                          </a:xfrm>
                          <a:prstGeom prst="rightArrow">
                            <a:avLst/>
                          </a:prstGeom>
                          <a:solidFill>
                            <a:schemeClr val="accent6">
                              <a:lumMod val="20000"/>
                              <a:lumOff val="80000"/>
                            </a:schemeClr>
                          </a:solidFill>
                        </wps:spPr>
                        <wps:style>
                          <a:lnRef idx="0">
                            <a:schemeClr val="accent6"/>
                          </a:lnRef>
                          <a:fillRef idx="3">
                            <a:schemeClr val="accent6"/>
                          </a:fillRef>
                          <a:effectRef idx="3">
                            <a:schemeClr val="accent6"/>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4A576E36" id="Полотно 1" o:spid="_x0000_s1026" editas="canvas" style="width:508.5pt;height:396.75pt;mso-position-horizontal-relative:char;mso-position-vertical-relative:line" coordsize="64579,50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579;height:50387;visibility:visible;mso-wrap-style:square">
                  <v:fill o:detectmouseclick="t"/>
                  <v:path o:connecttype="none"/>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Блок-схема: магнитный диск 4" o:spid="_x0000_s1028" type="#_x0000_t132" style="position:absolute;left:95;width:64389;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" fillcolor="#fabf8f [1945]" stroked="f">
                  <v:shadow on="t" color="black" opacity="22937f" origin=",.5" offset="0,.63889mm"/>
                  <v:textbox>
                    <w:txbxContent>
                      <w:p w14:paraId="06FED2A3" w14:textId="77777777" w:rsidR="005A4A91" w:rsidRPr="008E7263" w:rsidRDefault="005A4A91" w:rsidP="008E7263">
                        <w:pPr>
                          <w:spacing w:after="0" w:line="240" w:lineRule="auto"/>
                          <w:jc w:val="center"/>
                          <w:rPr>
                            <w:rFonts w:ascii="Times New Roman" w:hAnsi="Times New Roman" w:cs="Times New Roman"/>
                            <w:b/>
                            <w:color w:val="000000" w:themeColor="text1"/>
                            <w:sz w:val="24"/>
                            <w:szCs w:val="24"/>
                            <w:lang w:val="uk-UA"/>
                          </w:rPr>
                        </w:pPr>
                        <w:r w:rsidRPr="008E7263">
                          <w:rPr>
                            <w:rFonts w:ascii="Times New Roman" w:hAnsi="Times New Roman" w:cs="Times New Roman"/>
                            <w:b/>
                            <w:color w:val="000000" w:themeColor="text1"/>
                            <w:sz w:val="24"/>
                            <w:szCs w:val="24"/>
                            <w:lang w:val="uk-UA"/>
                          </w:rPr>
                          <w:t>ПСИХОЛОГІЧНІ ОСОБЛИВОСТІ РОЗВИТКУ ЕМОЦІЙНОЇ СФЕРИ У ДІТЕЙ МОЛОДШОГО ШКІЛЬНОГО ВІКУ</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5" o:spid="_x0000_s1029" type="#_x0000_t176" style="position:absolute;top:5715;width:14573;height:4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" fillcolor="#fbd4b4 [1305]" stroked="f">
                  <v:shadow on="t" color="black" opacity="22937f" origin=",.5" offset="0,.63889mm"/>
                  <v:textbox>
                    <w:txbxContent>
                      <w:p w14:paraId="462229C0" w14:textId="77777777" w:rsidR="005A4A91" w:rsidRPr="008E7263" w:rsidRDefault="005A4A91" w:rsidP="008E7263">
                        <w:pPr>
                          <w:spacing w:after="0" w:line="240" w:lineRule="auto"/>
                          <w:jc w:val="center"/>
                          <w:rPr>
                            <w:rFonts w:ascii="Times New Roman" w:hAnsi="Times New Roman" w:cs="Times New Roman"/>
                            <w:b/>
                            <w:color w:val="000000" w:themeColor="text1"/>
                            <w:sz w:val="24"/>
                            <w:szCs w:val="24"/>
                            <w:lang w:val="uk-UA"/>
                          </w:rPr>
                        </w:pPr>
                        <w:r w:rsidRPr="008E7263">
                          <w:rPr>
                            <w:rFonts w:ascii="Times New Roman" w:hAnsi="Times New Roman" w:cs="Times New Roman"/>
                            <w:b/>
                            <w:color w:val="000000" w:themeColor="text1"/>
                            <w:sz w:val="24"/>
                            <w:szCs w:val="24"/>
                            <w:lang w:val="uk-UA"/>
                          </w:rPr>
                          <w:t>Інтенсивність емоцій</w:t>
                        </w:r>
                      </w:p>
                    </w:txbxContent>
                  </v:textbox>
                </v:shape>
                <v:shape id="Блок-схема: альтернативный процесс 6" o:spid="_x0000_s1030" type="#_x0000_t176" style="position:absolute;top:11039;width:14573;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" fillcolor="#fbd4b4 [1305]" stroked="f">
                  <v:shadow on="t" color="black" opacity="22937f" origin=",.5" offset="0,.63889mm"/>
                  <v:textbox>
                    <w:txbxContent>
                      <w:p w14:paraId="077D6053" w14:textId="77777777" w:rsidR="005A4A91" w:rsidRDefault="005A4A91" w:rsidP="008E7263">
                        <w:pPr>
                          <w:pStyle w:val="a4"/>
                          <w:spacing w:before="0" w:beforeAutospacing="0" w:after="0" w:afterAutospacing="0"/>
                          <w:jc w:val="center"/>
                        </w:pPr>
                        <w:r w:rsidRPr="008E7263">
                          <w:rPr>
                            <w:rFonts w:eastAsia="Calibri"/>
                            <w:b/>
                            <w:bCs/>
                            <w:color w:val="000000"/>
                            <w:lang w:val="uk-UA"/>
                          </w:rPr>
                          <w:t>Емоційна лабільність</w:t>
                        </w:r>
                      </w:p>
                    </w:txbxContent>
                  </v:textbox>
                </v:shape>
                <v:shape id="Блок-схема: альтернативный процесс 7" o:spid="_x0000_s1031" type="#_x0000_t176" style="position:absolute;top:16373;width:14573;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" fillcolor="#fbd4b4 [1305]" stroked="f">
                  <v:shadow on="t" color="black" opacity="22937f" origin=",.5" offset="0,.63889mm"/>
                  <v:textbox>
                    <w:txbxContent>
                      <w:p w14:paraId="3ED1D448" w14:textId="77777777" w:rsidR="005A4A91" w:rsidRDefault="005A4A91" w:rsidP="008E7263">
                        <w:pPr>
                          <w:pStyle w:val="a4"/>
                          <w:spacing w:before="0" w:beforeAutospacing="0" w:after="0" w:afterAutospacing="0"/>
                          <w:jc w:val="center"/>
                        </w:pPr>
                        <w:r w:rsidRPr="008E7263">
                          <w:rPr>
                            <w:rFonts w:eastAsia="Calibri"/>
                            <w:b/>
                            <w:bCs/>
                            <w:color w:val="000000"/>
                            <w:lang w:val="uk-UA"/>
                          </w:rPr>
                          <w:t>Становлення саморегуляції</w:t>
                        </w:r>
                      </w:p>
                    </w:txbxContent>
                  </v:textbox>
                </v:shape>
                <v:shape id="Блок-схема: альтернативный процесс 8" o:spid="_x0000_s1032" type="#_x0000_t176" style="position:absolute;top:21707;width:14573;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" fillcolor="#fbd4b4 [1305]" stroked="f">
                  <v:shadow on="t" color="black" opacity="22937f" origin=",.5" offset="0,.63889mm"/>
                  <v:textbox>
                    <w:txbxContent>
                      <w:p w14:paraId="5E8C244E" w14:textId="77777777" w:rsidR="005A4A91" w:rsidRDefault="005A4A91" w:rsidP="008E7263">
                        <w:pPr>
                          <w:pStyle w:val="a4"/>
                          <w:spacing w:before="0" w:beforeAutospacing="0" w:after="0" w:afterAutospacing="0"/>
                          <w:jc w:val="center"/>
                        </w:pPr>
                        <w:r w:rsidRPr="008E7263">
                          <w:rPr>
                            <w:rFonts w:eastAsia="Calibri"/>
                            <w:b/>
                            <w:bCs/>
                            <w:color w:val="000000"/>
                            <w:lang w:val="uk-UA"/>
                          </w:rPr>
                          <w:t>Засвоєння соціальних норм</w:t>
                        </w:r>
                      </w:p>
                    </w:txbxContent>
                  </v:textbox>
                </v:shape>
                <v:shape id="Блок-схема: альтернативный процесс 9" o:spid="_x0000_s1033" type="#_x0000_t176" style="position:absolute;top:27041;width:14573;height:6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" fillcolor="#fbd4b4 [1305]" stroked="f">
                  <v:shadow on="t" color="black" opacity="22937f" origin=",.5" offset="0,.63889mm"/>
                  <v:textbox>
                    <w:txbxContent>
                      <w:p w14:paraId="291E131A" w14:textId="77777777" w:rsidR="005A4A91" w:rsidRDefault="005A4A91" w:rsidP="008E7263">
                        <w:pPr>
                          <w:pStyle w:val="a4"/>
                          <w:spacing w:before="0" w:beforeAutospacing="0" w:after="0" w:afterAutospacing="0"/>
                          <w:jc w:val="center"/>
                        </w:pPr>
                        <w:r w:rsidRPr="008E7263">
                          <w:rPr>
                            <w:rFonts w:eastAsia="Calibri"/>
                            <w:b/>
                            <w:bCs/>
                            <w:color w:val="000000"/>
                            <w:lang w:val="uk-UA"/>
                          </w:rPr>
                          <w:t>Розвиток соціальної взаємодії</w:t>
                        </w:r>
                      </w:p>
                    </w:txbxContent>
                  </v:textbox>
                </v:shape>
                <v:shape id="Блок-схема: альтернативный процесс 10" o:spid="_x0000_s1034" type="#_x0000_t176" style="position:absolute;top:34470;width:14573;height:4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" fillcolor="#fbd4b4 [1305]" stroked="f">
                  <v:shadow on="t" color="black" opacity="22937f" origin=",.5" offset="0,.63889mm"/>
                  <v:textbox>
                    <w:txbxContent>
                      <w:p w14:paraId="1614113B" w14:textId="77777777" w:rsidR="005A4A91" w:rsidRDefault="005A4A91" w:rsidP="008E7263">
                        <w:pPr>
                          <w:pStyle w:val="a4"/>
                          <w:spacing w:before="0" w:beforeAutospacing="0" w:after="0" w:afterAutospacing="0"/>
                          <w:jc w:val="center"/>
                        </w:pPr>
                        <w:r w:rsidRPr="008E7263">
                          <w:rPr>
                            <w:rFonts w:eastAsia="Calibri"/>
                            <w:b/>
                            <w:bCs/>
                            <w:color w:val="000000"/>
                            <w:lang w:val="uk-UA"/>
                          </w:rPr>
                          <w:t>Емпатійність</w:t>
                        </w:r>
                      </w:p>
                    </w:txbxContent>
                  </v:textbox>
                </v:shape>
                <v:shape id="Блок-схема: альтернативный процесс 11" o:spid="_x0000_s1035" type="#_x0000_t176" style="position:absolute;top:39804;width:14573;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" fillcolor="#fbd4b4 [1305]" stroked="f">
                  <v:shadow on="t" color="black" opacity="22937f" origin=",.5" offset="0,.63889mm"/>
                  <v:textbox>
                    <w:txbxContent>
                      <w:p w14:paraId="78ED1867" w14:textId="77777777" w:rsidR="005A4A91" w:rsidRDefault="005A4A91" w:rsidP="008E7263">
                        <w:pPr>
                          <w:pStyle w:val="a4"/>
                          <w:spacing w:before="0" w:beforeAutospacing="0" w:after="0" w:afterAutospacing="0"/>
                          <w:jc w:val="center"/>
                        </w:pPr>
                        <w:r w:rsidRPr="008E7263">
                          <w:rPr>
                            <w:rFonts w:eastAsia="Calibri"/>
                            <w:b/>
                            <w:bCs/>
                            <w:color w:val="000000"/>
                            <w:lang w:val="uk-UA"/>
                          </w:rPr>
                          <w:t>Формування ідентичності</w:t>
                        </w:r>
                      </w:p>
                    </w:txbxContent>
                  </v:textbox>
                </v:shape>
                <v:shape id="Блок-схема: альтернативный процесс 12" o:spid="_x0000_s1036" type="#_x0000_t176" style="position:absolute;top:45138;width:14573;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" fillcolor="#fbd4b4 [1305]" stroked="f">
                  <v:shadow on="t" color="black" opacity="22937f" origin=",.5" offset="0,.63889mm"/>
                  <v:textbox>
                    <w:txbxContent>
                      <w:p w14:paraId="129367EC" w14:textId="77777777" w:rsidR="005A4A91" w:rsidRDefault="005A4A91" w:rsidP="008E7263">
                        <w:pPr>
                          <w:pStyle w:val="a4"/>
                          <w:spacing w:before="0" w:beforeAutospacing="0" w:after="0" w:afterAutospacing="0"/>
                          <w:jc w:val="center"/>
                        </w:pPr>
                        <w:r w:rsidRPr="008E7263">
                          <w:rPr>
                            <w:rFonts w:eastAsia="Calibri"/>
                            <w:b/>
                            <w:bCs/>
                            <w:color w:val="000000"/>
                            <w:lang w:val="uk-UA"/>
                          </w:rPr>
                          <w:t>Вплив сімейного середовища</w:t>
                        </w:r>
                      </w:p>
                    </w:txbxContent>
                  </v:textbox>
                </v:shape>
                <v:shape id="Блок-схема: альтернативный процесс 13" o:spid="_x0000_s1037" type="#_x0000_t176" style="position:absolute;left:15325;top:5715;width:49254;height:4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" fillcolor="#fde9d9 [665]" stroked="f">
                  <v:shadow on="t" color="black" opacity="22937f" origin=",.5" offset="0,.63889mm"/>
                  <v:textbox>
                    <w:txbxContent>
                      <w:p w14:paraId="60BB0B12" w14:textId="77777777" w:rsidR="005A4A91" w:rsidRPr="0084455F" w:rsidRDefault="005A4A91" w:rsidP="008E7263">
                        <w:pPr>
                          <w:pStyle w:val="a4"/>
                          <w:spacing w:before="0" w:beforeAutospacing="0" w:after="0" w:afterAutospacing="0"/>
                          <w:jc w:val="center"/>
                        </w:pPr>
                        <w:r w:rsidRPr="0084455F">
                          <w:rPr>
                            <w:rFonts w:eastAsia="Calibri"/>
                            <w:bCs/>
                            <w:color w:val="000000"/>
                            <w:lang w:val="uk-UA"/>
                          </w:rPr>
                          <w:t>виражена сила та яскравість переживань, безпосередність емоційних реакцій</w:t>
                        </w:r>
                      </w:p>
                    </w:txbxContent>
                  </v:textbox>
                </v:shape>
                <v:shape id="Блок-схема: альтернативный процесс 14" o:spid="_x0000_s1038" type="#_x0000_t176" style="position:absolute;left:15328;top:11134;width:49251;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" fillcolor="#fde9d9 [665]" stroked="f">
                  <v:shadow on="t" color="black" opacity="22937f" origin=",.5" offset="0,.63889mm"/>
                  <v:textbox>
                    <w:txbxContent>
                      <w:p w14:paraId="006698AD" w14:textId="77777777" w:rsidR="005A4A91" w:rsidRDefault="005A4A91" w:rsidP="0084455F">
                        <w:pPr>
                          <w:pStyle w:val="a4"/>
                          <w:spacing w:before="0" w:beforeAutospacing="0" w:after="0" w:afterAutospacing="0"/>
                          <w:jc w:val="center"/>
                        </w:pPr>
                        <w:r w:rsidRPr="0084455F">
                          <w:rPr>
                            <w:rFonts w:eastAsia="Calibri"/>
                            <w:color w:val="000000"/>
                            <w:lang w:val="uk-UA"/>
                          </w:rPr>
                          <w:t>швидка зміна емоційних станів і варіативність реагування на події</w:t>
                        </w:r>
                      </w:p>
                    </w:txbxContent>
                  </v:textbox>
                </v:shape>
                <v:shape id="Блок-схема: альтернативный процесс 15" o:spid="_x0000_s1039" type="#_x0000_t176" style="position:absolute;left:15328;top:16278;width:49251;height:4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" fillcolor="#fde9d9 [665]" stroked="f">
                  <v:shadow on="t" color="black" opacity="22937f" origin=",.5" offset="0,.63889mm"/>
                  <v:textbox>
                    <w:txbxContent>
                      <w:p w14:paraId="2CD7579B" w14:textId="77777777" w:rsidR="005A4A91" w:rsidRDefault="005A4A91" w:rsidP="0084455F">
                        <w:pPr>
                          <w:pStyle w:val="a4"/>
                          <w:spacing w:before="0" w:beforeAutospacing="0" w:after="0" w:afterAutospacing="0"/>
                          <w:jc w:val="center"/>
                        </w:pPr>
                        <w:r w:rsidRPr="0084455F">
                          <w:rPr>
                            <w:rFonts w:eastAsia="Calibri"/>
                            <w:color w:val="000000"/>
                            <w:lang w:val="uk-UA"/>
                          </w:rPr>
                          <w:t>поступове формування здатності контролювати та керувати емоціями</w:t>
                        </w:r>
                      </w:p>
                    </w:txbxContent>
                  </v:textbox>
                </v:shape>
                <v:shape id="Блок-схема: альтернативный процесс 16" o:spid="_x0000_s1040" type="#_x0000_t176" style="position:absolute;left:15328;top:21707;width:49251;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" fillcolor="#fde9d9 [665]" stroked="f">
                  <v:shadow on="t" color="black" opacity="22937f" origin=",.5" offset="0,.63889mm"/>
                  <v:textbox>
                    <w:txbxContent>
                      <w:p w14:paraId="67E7BF57" w14:textId="77777777" w:rsidR="005A4A91" w:rsidRDefault="005A4A91" w:rsidP="0084455F">
                        <w:pPr>
                          <w:pStyle w:val="a4"/>
                          <w:spacing w:before="0" w:beforeAutospacing="0" w:after="0" w:afterAutospacing="0"/>
                          <w:jc w:val="center"/>
                        </w:pPr>
                        <w:r w:rsidRPr="0084455F">
                          <w:rPr>
                            <w:rFonts w:eastAsia="Calibri"/>
                            <w:color w:val="000000"/>
                            <w:lang w:val="uk-UA"/>
                          </w:rPr>
                          <w:t>опанування правил адекватного емоційного вираження у взаємодії</w:t>
                        </w:r>
                      </w:p>
                    </w:txbxContent>
                  </v:textbox>
                </v:shape>
                <v:shape id="Блок-схема: альтернативный процесс 17" o:spid="_x0000_s1041" type="#_x0000_t176" style="position:absolute;left:15328;top:27041;width:49251;height:6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" fillcolor="#fde9d9 [665]" stroked="f">
                  <v:shadow on="t" color="black" opacity="22937f" origin=",.5" offset="0,.63889mm"/>
                  <v:textbox>
                    <w:txbxContent>
                      <w:p w14:paraId="7E8D5744" w14:textId="77777777" w:rsidR="005A4A91" w:rsidRDefault="005A4A91" w:rsidP="0084455F">
                        <w:pPr>
                          <w:pStyle w:val="a4"/>
                          <w:spacing w:before="0" w:beforeAutospacing="0" w:after="0" w:afterAutospacing="0"/>
                          <w:jc w:val="center"/>
                        </w:pPr>
                        <w:r w:rsidRPr="0084455F">
                          <w:rPr>
                            <w:rFonts w:eastAsia="Calibri"/>
                            <w:color w:val="000000"/>
                            <w:lang w:val="uk-UA"/>
                          </w:rPr>
                          <w:t>активне формування комунікативних навичок у контакті з оточенням</w:t>
                        </w:r>
                      </w:p>
                    </w:txbxContent>
                  </v:textbox>
                </v:shape>
                <v:shape id="Блок-схема: альтернативный процесс 18" o:spid="_x0000_s1042" type="#_x0000_t176" style="position:absolute;left:15328;top:34480;width:49251;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" fillcolor="#fde9d9 [665]" stroked="f">
                  <v:shadow on="t" color="black" opacity="22937f" origin=",.5" offset="0,.63889mm"/>
                  <v:textbox>
                    <w:txbxContent>
                      <w:p w14:paraId="00DF6CD4" w14:textId="77777777" w:rsidR="005A4A91" w:rsidRDefault="005A4A91" w:rsidP="0084455F">
                        <w:pPr>
                          <w:pStyle w:val="a4"/>
                          <w:spacing w:before="0" w:beforeAutospacing="0" w:after="0" w:afterAutospacing="0"/>
                          <w:jc w:val="center"/>
                        </w:pPr>
                        <w:r w:rsidRPr="0084455F">
                          <w:rPr>
                            <w:rFonts w:eastAsia="Calibri"/>
                            <w:color w:val="000000"/>
                            <w:lang w:val="uk-UA"/>
                          </w:rPr>
                          <w:t>розвиток здатності розуміти й співпереживати емоційним станам інших</w:t>
                        </w:r>
                      </w:p>
                    </w:txbxContent>
                  </v:textbox>
                </v:shape>
                <v:shape id="Блок-схема: альтернативный процесс 19" o:spid="_x0000_s1043" type="#_x0000_t176" style="position:absolute;left:15328;top:39804;width:49251;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" fillcolor="#fde9d9 [665]" stroked="f">
                  <v:shadow on="t" color="black" opacity="22937f" origin=",.5" offset="0,.63889mm"/>
                  <v:textbox>
                    <w:txbxContent>
                      <w:p w14:paraId="49E03BB7" w14:textId="77777777" w:rsidR="005A4A91" w:rsidRDefault="005A4A91" w:rsidP="0084455F">
                        <w:pPr>
                          <w:pStyle w:val="a4"/>
                          <w:spacing w:before="0" w:beforeAutospacing="0" w:after="0" w:afterAutospacing="0"/>
                          <w:jc w:val="center"/>
                        </w:pPr>
                        <w:r w:rsidRPr="0084455F">
                          <w:rPr>
                            <w:rFonts w:eastAsia="Calibri"/>
                            <w:color w:val="000000"/>
                            <w:lang w:val="uk-UA"/>
                          </w:rPr>
                          <w:t>усвідомлення власних переживань у контексті самопізнання</w:t>
                        </w:r>
                      </w:p>
                    </w:txbxContent>
                  </v:textbox>
                </v:shape>
                <v:shape id="Блок-схема: альтернативный процесс 20" o:spid="_x0000_s1044" type="#_x0000_t176" style="position:absolute;left:15328;top:45138;width:49251;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" fillcolor="#fde9d9 [665]" stroked="f">
                  <v:shadow on="t" color="black" opacity="22937f" origin=",.5" offset="0,.63889mm"/>
                  <v:textbox>
                    <w:txbxContent>
                      <w:p w14:paraId="03C6177C" w14:textId="77777777" w:rsidR="005A4A91" w:rsidRDefault="005A4A91" w:rsidP="0084455F">
                        <w:pPr>
                          <w:pStyle w:val="a4"/>
                          <w:spacing w:before="0" w:beforeAutospacing="0" w:after="0" w:afterAutospacing="0"/>
                          <w:jc w:val="center"/>
                        </w:pPr>
                        <w:r w:rsidRPr="0084455F">
                          <w:rPr>
                            <w:rFonts w:eastAsia="Calibri"/>
                            <w:color w:val="000000"/>
                            <w:lang w:val="uk-UA"/>
                          </w:rPr>
                          <w:t>детермінуюча роль родинних взаємин у розвитку емоційної сфери</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1" o:spid="_x0000_s1045" type="#_x0000_t13" style="position:absolute;left:14001;top:7524;width:1715;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" adj="12600" fillcolor="#fde9d9 [665]" stroked="f">
                  <v:shadow on="t" color="black" opacity="22937f" origin=",.5" offset="0,.63889mm"/>
                </v:shape>
                <v:shape id="Стрелка вправо 22" o:spid="_x0000_s1046" type="#_x0000_t13" style="position:absolute;left:14182;top:12849;width:1715;height:1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" adj="12600" fillcolor="#fde9d9 [665]" stroked="f">
                  <v:shadow on="t" color="black" opacity="22937f" origin=",.5" offset="0,.63889mm"/>
                </v:shape>
                <v:shape id="Стрелка вправо 23" o:spid="_x0000_s1047" type="#_x0000_t13" style="position:absolute;left:14277;top:17992;width:1715;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" adj="12600" fillcolor="#fde9d9 [665]" stroked="f">
                  <v:shadow on="t" color="black" opacity="22937f" origin=",.5" offset="0,.63889mm"/>
                </v:shape>
                <v:shape id="Стрелка вправо 24" o:spid="_x0000_s1048" type="#_x0000_t13" style="position:absolute;left:14277;top:23231;width:1715;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" adj="12600" fillcolor="#fde9d9 [665]" stroked="f">
                  <v:shadow on="t" color="black" opacity="22937f" origin=",.5" offset="0,.63889mm"/>
                </v:shape>
                <v:shape id="Стрелка вправо 25" o:spid="_x0000_s1049" type="#_x0000_t13" style="position:absolute;left:14277;top:29803;width:1715;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" adj="12600" fillcolor="#fde9d9 [665]" stroked="f">
                  <v:shadow on="t" color="black" opacity="22937f" origin=",.5" offset="0,.63889mm"/>
                </v:shape>
                <v:shape id="Стрелка вправо 26" o:spid="_x0000_s1050" type="#_x0000_t13" style="position:absolute;left:14001;top:36090;width:1715;height:1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" adj="12600" fillcolor="#fde9d9 [665]" stroked="f">
                  <v:shadow on="t" color="black" opacity="22937f" origin=",.5" offset="0,.63889mm"/>
                </v:shape>
                <v:shape id="Стрелка вправо 27" o:spid="_x0000_s1051" type="#_x0000_t13" style="position:absolute;left:14001;top:41614;width:1715;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" adj="12600" fillcolor="#fde9d9 [665]" stroked="f">
                  <v:shadow on="t" color="black" opacity="22937f" origin=",.5" offset="0,.63889mm"/>
                </v:shape>
                <v:shape id="Стрелка вправо 28" o:spid="_x0000_s1052" type="#_x0000_t13" style="position:absolute;left:14182;top:46662;width:1715;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" adj="12600" fillcolor="#fde9d9 [665]" stroked="f">
                  <v:shadow on="t" color="black" opacity="22937f" origin=",.5" offset="0,.63889mm"/>
                </v:shape>
                <w10:anchorlock/>
              </v:group>
            </w:pict>
          </mc:Fallback>
        </mc:AlternateContent>
      </w:r>
    </w:p>
    <w:p w14:paraId="325833D8" w14:textId="77777777" w:rsidR="00803CAF" w:rsidRPr="00DE062E" w:rsidRDefault="00803CAF" w:rsidP="004E357F">
      <w:pPr>
        <w:spacing w:after="0" w:line="240" w:lineRule="auto"/>
        <w:jc w:val="center"/>
        <w:rPr>
          <w:rFonts w:ascii="Times New Roman" w:hAnsi="Times New Roman" w:cs="Times New Roman"/>
          <w:sz w:val="28"/>
          <w:szCs w:val="28"/>
          <w:lang w:val="uk-UA"/>
        </w:rPr>
      </w:pPr>
      <w:r w:rsidRPr="00DE062E">
        <w:rPr>
          <w:rFonts w:ascii="Times New Roman" w:hAnsi="Times New Roman" w:cs="Times New Roman"/>
          <w:sz w:val="28"/>
          <w:szCs w:val="28"/>
          <w:lang w:val="uk-UA"/>
        </w:rPr>
        <w:t>Рис. 1.1. Психологічні особливості розвитку емоційної сфери у дітей молодшого шкільного віку</w:t>
      </w:r>
    </w:p>
    <w:p w14:paraId="7CC9BAF5" w14:textId="77777777" w:rsidR="00803CAF" w:rsidRPr="00714FB1" w:rsidRDefault="00803CAF" w:rsidP="004E357F">
      <w:pPr>
        <w:spacing w:after="0" w:line="240" w:lineRule="auto"/>
        <w:ind w:firstLine="709"/>
        <w:jc w:val="both"/>
        <w:rPr>
          <w:rFonts w:ascii="Times New Roman" w:hAnsi="Times New Roman" w:cs="Times New Roman"/>
          <w:i/>
          <w:sz w:val="24"/>
          <w:szCs w:val="28"/>
          <w:lang w:val="uk-UA"/>
        </w:rPr>
      </w:pPr>
      <w:r w:rsidRPr="00714FB1">
        <w:rPr>
          <w:rFonts w:ascii="Times New Roman" w:hAnsi="Times New Roman" w:cs="Times New Roman"/>
          <w:i/>
          <w:sz w:val="24"/>
          <w:szCs w:val="28"/>
          <w:lang w:val="uk-UA"/>
        </w:rPr>
        <w:t>Джерело: складено на основі [13]</w:t>
      </w:r>
    </w:p>
    <w:p w14:paraId="621652DF" w14:textId="77777777" w:rsidR="00714FB1" w:rsidRDefault="00714FB1" w:rsidP="00361828">
      <w:pPr>
        <w:spacing w:after="0" w:line="360" w:lineRule="auto"/>
        <w:ind w:firstLine="709"/>
        <w:jc w:val="both"/>
        <w:rPr>
          <w:rFonts w:ascii="Times New Roman" w:hAnsi="Times New Roman" w:cs="Times New Roman"/>
          <w:b/>
          <w:sz w:val="28"/>
          <w:szCs w:val="28"/>
          <w:lang w:val="uk-UA"/>
        </w:rPr>
      </w:pPr>
    </w:p>
    <w:p w14:paraId="0D76173F" w14:textId="77777777" w:rsidR="009D5EEB" w:rsidRPr="00DC787E" w:rsidRDefault="00714FB1" w:rsidP="00DC787E">
      <w:pPr>
        <w:spacing w:after="0" w:line="360" w:lineRule="auto"/>
        <w:ind w:firstLine="709"/>
        <w:jc w:val="both"/>
        <w:rPr>
          <w:rFonts w:ascii="Times New Roman" w:hAnsi="Times New Roman" w:cs="Times New Roman"/>
          <w:sz w:val="28"/>
          <w:szCs w:val="28"/>
          <w:lang w:val="uk-UA"/>
        </w:rPr>
      </w:pPr>
      <w:r w:rsidRPr="00714FB1">
        <w:rPr>
          <w:rFonts w:ascii="Times New Roman" w:hAnsi="Times New Roman" w:cs="Times New Roman"/>
          <w:sz w:val="28"/>
          <w:szCs w:val="28"/>
          <w:lang w:val="uk-UA"/>
        </w:rPr>
        <w:t>Отож, психологічні особливості емоційного розвитку дітей молодшого шкільного віку проявляються у високій емоційній чутливості, динамічності та багатстві переживань, що включають здивування, радість пізнання, сумніви та імпульсивні реакції. Для цього вікового періоду характерна поступова здатність до саморегуляції емоцій, формування усвідомлення власних переживань та їхнього впливу на поведінку. Взаємодія з однолітками й дорослими сприяє розвитку емпатії, соціальної компетентності та моральних почуттів, а також закладає основу для становлення особистісної ідентичності і стабільної самооцінки. Таким чином, емоційний розвиток у молодшому шкільному віці виступає фундаментом формування соціально-емоційної зрілості та пізнавальної активності дитини.</w:t>
      </w:r>
    </w:p>
    <w:p w14:paraId="06668463" w14:textId="77777777" w:rsidR="00361828" w:rsidRDefault="00361828" w:rsidP="00361828">
      <w:pPr>
        <w:spacing w:after="0" w:line="360" w:lineRule="auto"/>
        <w:ind w:firstLine="709"/>
        <w:jc w:val="both"/>
        <w:rPr>
          <w:rFonts w:ascii="Times New Roman" w:hAnsi="Times New Roman" w:cs="Times New Roman"/>
          <w:b/>
          <w:sz w:val="28"/>
          <w:szCs w:val="28"/>
          <w:lang w:val="uk-UA"/>
        </w:rPr>
      </w:pPr>
      <w:r w:rsidRPr="00361828">
        <w:rPr>
          <w:rFonts w:ascii="Times New Roman" w:hAnsi="Times New Roman" w:cs="Times New Roman"/>
          <w:b/>
          <w:sz w:val="28"/>
          <w:szCs w:val="28"/>
          <w:lang w:val="uk-UA"/>
        </w:rPr>
        <w:t xml:space="preserve">1.2. Арт-терапія як </w:t>
      </w:r>
      <w:proofErr w:type="spellStart"/>
      <w:r w:rsidRPr="00361828">
        <w:rPr>
          <w:rFonts w:ascii="Times New Roman" w:hAnsi="Times New Roman" w:cs="Times New Roman"/>
          <w:b/>
          <w:sz w:val="28"/>
          <w:szCs w:val="28"/>
          <w:lang w:val="uk-UA"/>
        </w:rPr>
        <w:t>психокорекційний</w:t>
      </w:r>
      <w:proofErr w:type="spellEnd"/>
      <w:r w:rsidRPr="00361828">
        <w:rPr>
          <w:rFonts w:ascii="Times New Roman" w:hAnsi="Times New Roman" w:cs="Times New Roman"/>
          <w:b/>
          <w:sz w:val="28"/>
          <w:szCs w:val="28"/>
          <w:lang w:val="uk-UA"/>
        </w:rPr>
        <w:t xml:space="preserve"> підхід: сутність, принципи та основні методи</w:t>
      </w:r>
    </w:p>
    <w:p w14:paraId="25F17BCB" w14:textId="77777777" w:rsidR="005E7792" w:rsidRDefault="005E7792" w:rsidP="00361828">
      <w:pPr>
        <w:spacing w:after="0" w:line="360" w:lineRule="auto"/>
        <w:ind w:firstLine="709"/>
        <w:jc w:val="both"/>
        <w:rPr>
          <w:rFonts w:ascii="Times New Roman" w:hAnsi="Times New Roman" w:cs="Times New Roman"/>
          <w:sz w:val="28"/>
          <w:szCs w:val="28"/>
          <w:lang w:val="uk-UA"/>
        </w:rPr>
      </w:pPr>
      <w:r w:rsidRPr="005E7792">
        <w:rPr>
          <w:rFonts w:ascii="Times New Roman" w:hAnsi="Times New Roman" w:cs="Times New Roman"/>
          <w:sz w:val="28"/>
          <w:szCs w:val="28"/>
          <w:lang w:val="uk-UA"/>
        </w:rPr>
        <w:t>У сучасному суспільстві спостерігається зростання зацікавленості арт-терапією як ефективним методом психологічного впливу, який активно використовується для роботи з людьми різних вікових категорій, особливо з дітьми.</w:t>
      </w:r>
      <w:r w:rsidR="00AE2543" w:rsidRPr="00AE2543">
        <w:rPr>
          <w:lang w:val="uk-UA"/>
        </w:rPr>
        <w:t xml:space="preserve"> </w:t>
      </w:r>
      <w:r w:rsidR="00AE2543" w:rsidRPr="00AE2543">
        <w:rPr>
          <w:rFonts w:ascii="Times New Roman" w:hAnsi="Times New Roman" w:cs="Times New Roman"/>
          <w:sz w:val="28"/>
          <w:szCs w:val="28"/>
          <w:lang w:val="uk-UA"/>
        </w:rPr>
        <w:t xml:space="preserve">Арт-терапія </w:t>
      </w:r>
      <w:r w:rsidR="00AE2543">
        <w:rPr>
          <w:rFonts w:ascii="Times New Roman" w:hAnsi="Times New Roman" w:cs="Times New Roman"/>
          <w:sz w:val="28"/>
          <w:szCs w:val="28"/>
          <w:lang w:val="uk-UA"/>
        </w:rPr>
        <w:t>це один</w:t>
      </w:r>
      <w:r w:rsidR="00AE2543" w:rsidRPr="00AE2543">
        <w:rPr>
          <w:rFonts w:ascii="Times New Roman" w:hAnsi="Times New Roman" w:cs="Times New Roman"/>
          <w:sz w:val="28"/>
          <w:szCs w:val="28"/>
          <w:lang w:val="uk-UA"/>
        </w:rPr>
        <w:t xml:space="preserve"> із найбільш м’яких і водночас високоефективних </w:t>
      </w:r>
      <w:proofErr w:type="spellStart"/>
      <w:r w:rsidR="00AE2543" w:rsidRPr="00AE2543">
        <w:rPr>
          <w:rFonts w:ascii="Times New Roman" w:hAnsi="Times New Roman" w:cs="Times New Roman"/>
          <w:sz w:val="28"/>
          <w:szCs w:val="28"/>
          <w:lang w:val="uk-UA"/>
        </w:rPr>
        <w:t>психокорекційних</w:t>
      </w:r>
      <w:proofErr w:type="spellEnd"/>
      <w:r w:rsidR="00AE2543" w:rsidRPr="00AE2543">
        <w:rPr>
          <w:rFonts w:ascii="Times New Roman" w:hAnsi="Times New Roman" w:cs="Times New Roman"/>
          <w:sz w:val="28"/>
          <w:szCs w:val="28"/>
          <w:lang w:val="uk-UA"/>
        </w:rPr>
        <w:t xml:space="preserve"> методів, що активно використовується психологами, педагогами та психотерапевтами для підтримки, регуляції та розвитку психоемоційної сфери особистості.</w:t>
      </w:r>
    </w:p>
    <w:p w14:paraId="3C26EC91" w14:textId="77777777" w:rsidR="00AE2543" w:rsidRPr="003E35D4" w:rsidRDefault="00AE2543" w:rsidP="003E35D4">
      <w:pPr>
        <w:spacing w:after="0" w:line="360" w:lineRule="auto"/>
        <w:ind w:firstLine="709"/>
        <w:jc w:val="both"/>
        <w:rPr>
          <w:rFonts w:ascii="Times New Roman" w:hAnsi="Times New Roman" w:cs="Times New Roman"/>
          <w:sz w:val="28"/>
          <w:lang w:val="uk-UA"/>
        </w:rPr>
      </w:pPr>
      <w:r w:rsidRPr="00AE2543">
        <w:rPr>
          <w:rFonts w:ascii="Times New Roman" w:hAnsi="Times New Roman" w:cs="Times New Roman"/>
          <w:sz w:val="28"/>
          <w:szCs w:val="28"/>
          <w:lang w:val="uk-UA"/>
        </w:rPr>
        <w:t xml:space="preserve">У загальному розумінні арт-терапія (від </w:t>
      </w:r>
      <w:proofErr w:type="spellStart"/>
      <w:r w:rsidRPr="00AE2543">
        <w:rPr>
          <w:rFonts w:ascii="Times New Roman" w:hAnsi="Times New Roman" w:cs="Times New Roman"/>
          <w:sz w:val="28"/>
          <w:szCs w:val="28"/>
          <w:lang w:val="uk-UA"/>
        </w:rPr>
        <w:t>англ</w:t>
      </w:r>
      <w:proofErr w:type="spellEnd"/>
      <w:r w:rsidRPr="00AE2543">
        <w:rPr>
          <w:rFonts w:ascii="Times New Roman" w:hAnsi="Times New Roman" w:cs="Times New Roman"/>
          <w:sz w:val="28"/>
          <w:szCs w:val="28"/>
          <w:lang w:val="uk-UA"/>
        </w:rPr>
        <w:t xml:space="preserve">. </w:t>
      </w:r>
      <w:proofErr w:type="spellStart"/>
      <w:r w:rsidRPr="00AE2543">
        <w:rPr>
          <w:rFonts w:ascii="Times New Roman" w:hAnsi="Times New Roman" w:cs="Times New Roman"/>
          <w:sz w:val="28"/>
          <w:szCs w:val="28"/>
          <w:lang w:val="uk-UA"/>
        </w:rPr>
        <w:t>art</w:t>
      </w:r>
      <w:proofErr w:type="spellEnd"/>
      <w:r w:rsidRPr="00AE2543">
        <w:rPr>
          <w:rFonts w:ascii="Times New Roman" w:hAnsi="Times New Roman" w:cs="Times New Roman"/>
          <w:sz w:val="28"/>
          <w:szCs w:val="28"/>
          <w:lang w:val="uk-UA"/>
        </w:rPr>
        <w:t xml:space="preserve"> – мистецтво, образотворче мистецтво та </w:t>
      </w:r>
      <w:proofErr w:type="spellStart"/>
      <w:r w:rsidRPr="00AE2543">
        <w:rPr>
          <w:rFonts w:ascii="Times New Roman" w:hAnsi="Times New Roman" w:cs="Times New Roman"/>
          <w:sz w:val="28"/>
          <w:szCs w:val="28"/>
          <w:lang w:val="uk-UA"/>
        </w:rPr>
        <w:t>грец</w:t>
      </w:r>
      <w:proofErr w:type="spellEnd"/>
      <w:r w:rsidRPr="00AE2543">
        <w:rPr>
          <w:rFonts w:ascii="Times New Roman" w:hAnsi="Times New Roman" w:cs="Times New Roman"/>
          <w:sz w:val="28"/>
          <w:szCs w:val="28"/>
          <w:lang w:val="uk-UA"/>
        </w:rPr>
        <w:t xml:space="preserve">. </w:t>
      </w:r>
      <w:proofErr w:type="spellStart"/>
      <w:r w:rsidRPr="00AE2543">
        <w:rPr>
          <w:rFonts w:ascii="Times New Roman" w:hAnsi="Times New Roman" w:cs="Times New Roman"/>
          <w:sz w:val="28"/>
          <w:szCs w:val="28"/>
          <w:lang w:val="uk-UA"/>
        </w:rPr>
        <w:t>therapeia</w:t>
      </w:r>
      <w:proofErr w:type="spellEnd"/>
      <w:r w:rsidRPr="00AE2543">
        <w:rPr>
          <w:rFonts w:ascii="Times New Roman" w:hAnsi="Times New Roman" w:cs="Times New Roman"/>
          <w:sz w:val="28"/>
          <w:szCs w:val="28"/>
          <w:lang w:val="uk-UA"/>
        </w:rPr>
        <w:t xml:space="preserve"> – лікування, зцілення) являє собою систему психотерапевтичної підтримки, яка базується на творчій діяльності та мистецьких практиках, а також на формуванні й розвитку терапевтичних взаємин між фахівцем і клієнтом.</w:t>
      </w:r>
      <w:r w:rsidRPr="00AE2543">
        <w:rPr>
          <w:lang w:val="uk-UA"/>
        </w:rPr>
        <w:t xml:space="preserve"> </w:t>
      </w:r>
      <w:r w:rsidR="003E35D4" w:rsidRPr="003E35D4">
        <w:rPr>
          <w:rFonts w:ascii="Times New Roman" w:hAnsi="Times New Roman" w:cs="Times New Roman"/>
          <w:sz w:val="28"/>
          <w:lang w:val="uk-UA"/>
        </w:rPr>
        <w:t xml:space="preserve">У європейській традиції засновниками та «хрещеним батьком» арт-терапії часто вважають Адріана </w:t>
      </w:r>
      <w:proofErr w:type="spellStart"/>
      <w:r w:rsidR="003E35D4" w:rsidRPr="003E35D4">
        <w:rPr>
          <w:rFonts w:ascii="Times New Roman" w:hAnsi="Times New Roman" w:cs="Times New Roman"/>
          <w:sz w:val="28"/>
          <w:lang w:val="uk-UA"/>
        </w:rPr>
        <w:t>Гілла</w:t>
      </w:r>
      <w:proofErr w:type="spellEnd"/>
      <w:r w:rsidR="003E35D4">
        <w:rPr>
          <w:rFonts w:ascii="Times New Roman" w:hAnsi="Times New Roman" w:cs="Times New Roman"/>
          <w:sz w:val="28"/>
          <w:lang w:val="uk-UA"/>
        </w:rPr>
        <w:t>, який</w:t>
      </w:r>
      <w:r w:rsidR="003E35D4" w:rsidRPr="003E35D4">
        <w:rPr>
          <w:rFonts w:ascii="Times New Roman" w:hAnsi="Times New Roman" w:cs="Times New Roman"/>
          <w:sz w:val="28"/>
          <w:lang w:val="uk-UA"/>
        </w:rPr>
        <w:t xml:space="preserve"> першим ввів у європейський ужиток термін «арт-терапія», використавши його для позначення власної практичної роботи. Він відомий не лише як арт-педагог, що працював із хворими в британських госпіталях, але й як активний популяризатор лікувальної художньої практики через засоби масової інформації, а також як організатор численних проєктів у цій галузі. Протягом багатьох років </w:t>
      </w:r>
      <w:proofErr w:type="spellStart"/>
      <w:r w:rsidR="003E35D4" w:rsidRPr="003E35D4">
        <w:rPr>
          <w:rFonts w:ascii="Times New Roman" w:hAnsi="Times New Roman" w:cs="Times New Roman"/>
          <w:sz w:val="28"/>
          <w:lang w:val="uk-UA"/>
        </w:rPr>
        <w:t>Гілл</w:t>
      </w:r>
      <w:proofErr w:type="spellEnd"/>
      <w:r w:rsidR="003E35D4" w:rsidRPr="003E35D4">
        <w:rPr>
          <w:rFonts w:ascii="Times New Roman" w:hAnsi="Times New Roman" w:cs="Times New Roman"/>
          <w:sz w:val="28"/>
          <w:lang w:val="uk-UA"/>
        </w:rPr>
        <w:t xml:space="preserve"> очолював Британську асоціацію арт-терапевтів</w:t>
      </w:r>
      <w:r w:rsidR="003E35D4">
        <w:rPr>
          <w:rFonts w:ascii="Times New Roman" w:hAnsi="Times New Roman" w:cs="Times New Roman"/>
          <w:sz w:val="28"/>
          <w:lang w:val="uk-UA"/>
        </w:rPr>
        <w:t xml:space="preserve"> </w:t>
      </w:r>
      <w:r w:rsidR="003E35D4" w:rsidRPr="003E35D4">
        <w:rPr>
          <w:rFonts w:ascii="Times New Roman" w:hAnsi="Times New Roman" w:cs="Times New Roman"/>
          <w:sz w:val="28"/>
          <w:lang w:val="uk-UA"/>
        </w:rPr>
        <w:t xml:space="preserve">[32, </w:t>
      </w:r>
      <w:r w:rsidR="003E35D4">
        <w:rPr>
          <w:rFonts w:ascii="Times New Roman" w:hAnsi="Times New Roman" w:cs="Times New Roman"/>
          <w:sz w:val="28"/>
          <w:lang w:val="en-US"/>
        </w:rPr>
        <w:t>c</w:t>
      </w:r>
      <w:r w:rsidR="003E35D4" w:rsidRPr="003E35D4">
        <w:rPr>
          <w:rFonts w:ascii="Times New Roman" w:hAnsi="Times New Roman" w:cs="Times New Roman"/>
          <w:sz w:val="28"/>
          <w:lang w:val="uk-UA"/>
        </w:rPr>
        <w:t xml:space="preserve">. 11]. </w:t>
      </w:r>
      <w:r w:rsidRPr="00AE2543">
        <w:rPr>
          <w:rFonts w:ascii="Times New Roman" w:hAnsi="Times New Roman" w:cs="Times New Roman"/>
          <w:sz w:val="28"/>
          <w:szCs w:val="28"/>
          <w:lang w:val="uk-UA"/>
        </w:rPr>
        <w:t xml:space="preserve">За </w:t>
      </w:r>
      <w:r w:rsidRPr="00AE2543">
        <w:rPr>
          <w:rFonts w:ascii="Times New Roman" w:hAnsi="Times New Roman" w:cs="Times New Roman"/>
          <w:sz w:val="28"/>
          <w:szCs w:val="28"/>
          <w:lang w:val="uk-UA"/>
        </w:rPr>
        <w:lastRenderedPageBreak/>
        <w:t>визначенням Британської Асоціації арт-терапевтів, арт-терапія є формою психотерапії, в якій творчі засоби слугують основним інструментом вираження та комунікації. У цьому контексті мистецтво не використовується як діагностичний інструмент, а виступає засобом опрацювання емоційних труднощів, що можуть спричиняти тривогу та внутрішню напруженість. Американська асоціація арт-терапії визначає її як інтегровану професійну практику у сфері психічного здоров’я та соціальних послуг, що сприяє збагаченню життя індивідів, родин та спільнот через активну художню діяльність, творчий процес, застосування психологічних теорій та психотерапевтичних взаємин [6].</w:t>
      </w:r>
    </w:p>
    <w:p w14:paraId="3C4E5E01" w14:textId="77777777" w:rsidR="005E7792" w:rsidRDefault="002950C4" w:rsidP="00361828">
      <w:pPr>
        <w:spacing w:after="0" w:line="360" w:lineRule="auto"/>
        <w:ind w:firstLine="709"/>
        <w:jc w:val="both"/>
        <w:rPr>
          <w:rFonts w:ascii="Times New Roman" w:hAnsi="Times New Roman" w:cs="Times New Roman"/>
          <w:sz w:val="28"/>
          <w:szCs w:val="28"/>
          <w:lang w:val="uk-UA"/>
        </w:rPr>
      </w:pPr>
      <w:r w:rsidRPr="002950C4">
        <w:rPr>
          <w:rFonts w:ascii="Times New Roman" w:hAnsi="Times New Roman" w:cs="Times New Roman"/>
          <w:sz w:val="28"/>
          <w:szCs w:val="28"/>
          <w:lang w:val="uk-UA"/>
        </w:rPr>
        <w:t>Арт-терапія – це інноваційний психотерапевтичний підхід, що передбачає використання творчого процесу через візуальні та/або тактильні засоби для самовираження, емоційної регуляції та розвитку особистості [52].</w:t>
      </w:r>
      <w:r>
        <w:rPr>
          <w:rFonts w:ascii="Times New Roman" w:hAnsi="Times New Roman" w:cs="Times New Roman"/>
          <w:sz w:val="28"/>
          <w:szCs w:val="28"/>
          <w:lang w:val="uk-UA"/>
        </w:rPr>
        <w:t xml:space="preserve"> </w:t>
      </w:r>
      <w:r w:rsidR="005E7792">
        <w:rPr>
          <w:rFonts w:ascii="Times New Roman" w:hAnsi="Times New Roman" w:cs="Times New Roman"/>
          <w:sz w:val="28"/>
          <w:szCs w:val="28"/>
          <w:lang w:val="uk-UA"/>
        </w:rPr>
        <w:t xml:space="preserve">Згідно Л. </w:t>
      </w:r>
      <w:r w:rsidR="005E7792" w:rsidRPr="005E7792">
        <w:rPr>
          <w:rFonts w:ascii="Times New Roman" w:hAnsi="Times New Roman" w:cs="Times New Roman"/>
          <w:sz w:val="28"/>
          <w:szCs w:val="28"/>
          <w:lang w:val="uk-UA"/>
        </w:rPr>
        <w:t xml:space="preserve">Співак </w:t>
      </w:r>
      <w:r w:rsidR="005E7792">
        <w:rPr>
          <w:rFonts w:ascii="Times New Roman" w:hAnsi="Times New Roman" w:cs="Times New Roman"/>
          <w:sz w:val="28"/>
          <w:szCs w:val="28"/>
          <w:lang w:val="uk-UA"/>
        </w:rPr>
        <w:t>та З. Зайцевої, а</w:t>
      </w:r>
      <w:r w:rsidR="005E7792" w:rsidRPr="005E7792">
        <w:rPr>
          <w:rFonts w:ascii="Times New Roman" w:hAnsi="Times New Roman" w:cs="Times New Roman"/>
          <w:sz w:val="28"/>
          <w:szCs w:val="28"/>
          <w:lang w:val="uk-UA"/>
        </w:rPr>
        <w:t xml:space="preserve">рт-терапія представляє собою комплекс </w:t>
      </w:r>
      <w:proofErr w:type="spellStart"/>
      <w:r w:rsidR="005E7792" w:rsidRPr="005E7792">
        <w:rPr>
          <w:rFonts w:ascii="Times New Roman" w:hAnsi="Times New Roman" w:cs="Times New Roman"/>
          <w:sz w:val="28"/>
          <w:szCs w:val="28"/>
          <w:lang w:val="uk-UA"/>
        </w:rPr>
        <w:t>методик</w:t>
      </w:r>
      <w:proofErr w:type="spellEnd"/>
      <w:r w:rsidR="005E7792" w:rsidRPr="005E7792">
        <w:rPr>
          <w:rFonts w:ascii="Times New Roman" w:hAnsi="Times New Roman" w:cs="Times New Roman"/>
          <w:sz w:val="28"/>
          <w:szCs w:val="28"/>
          <w:lang w:val="uk-UA"/>
        </w:rPr>
        <w:t>, що базуються на використанні різних видів мистецтва та передбачають корекцію психоемоційних порушень через творчі самовираження особистості.</w:t>
      </w:r>
      <w:r w:rsidR="005E7792" w:rsidRPr="005E7792">
        <w:rPr>
          <w:lang w:val="uk-UA"/>
        </w:rPr>
        <w:t xml:space="preserve"> </w:t>
      </w:r>
      <w:r w:rsidR="005E7792">
        <w:rPr>
          <w:rFonts w:ascii="Times New Roman" w:hAnsi="Times New Roman" w:cs="Times New Roman"/>
          <w:sz w:val="28"/>
          <w:szCs w:val="28"/>
          <w:lang w:val="uk-UA"/>
        </w:rPr>
        <w:t>Значення арт-терапії зумовлене</w:t>
      </w:r>
      <w:r w:rsidR="005E7792" w:rsidRPr="005E7792">
        <w:rPr>
          <w:rFonts w:ascii="Times New Roman" w:hAnsi="Times New Roman" w:cs="Times New Roman"/>
          <w:sz w:val="28"/>
          <w:szCs w:val="28"/>
          <w:lang w:val="uk-UA"/>
        </w:rPr>
        <w:t xml:space="preserve"> її здатністю надавати корекційний і терапевтичний вплив на психіку особистості через мистецькі практики. Метод дозволяє трансформувати </w:t>
      </w:r>
      <w:proofErr w:type="spellStart"/>
      <w:r w:rsidR="005E7792" w:rsidRPr="005E7792">
        <w:rPr>
          <w:rFonts w:ascii="Times New Roman" w:hAnsi="Times New Roman" w:cs="Times New Roman"/>
          <w:sz w:val="28"/>
          <w:szCs w:val="28"/>
          <w:lang w:val="uk-UA"/>
        </w:rPr>
        <w:t>психотравмуючі</w:t>
      </w:r>
      <w:proofErr w:type="spellEnd"/>
      <w:r w:rsidR="005E7792" w:rsidRPr="005E7792">
        <w:rPr>
          <w:rFonts w:ascii="Times New Roman" w:hAnsi="Times New Roman" w:cs="Times New Roman"/>
          <w:sz w:val="28"/>
          <w:szCs w:val="28"/>
          <w:lang w:val="uk-UA"/>
        </w:rPr>
        <w:t xml:space="preserve"> переживання, виводячи їх у зовнішню форму за допомогою творчої діяльності, що сприяє їх усвідомленню та опрацюванню. Основні функції арт-терапії включають зменшення негативних емоційних станів, зняття нервово-психічного напруження та регуляцію психосоматичних реакцій організму</w:t>
      </w:r>
      <w:r w:rsidR="005E7792">
        <w:rPr>
          <w:rFonts w:ascii="Times New Roman" w:hAnsi="Times New Roman" w:cs="Times New Roman"/>
          <w:sz w:val="28"/>
          <w:szCs w:val="28"/>
          <w:lang w:val="uk-UA"/>
        </w:rPr>
        <w:t xml:space="preserve"> </w:t>
      </w:r>
      <w:r w:rsidR="005E7792" w:rsidRPr="005E7792">
        <w:rPr>
          <w:rFonts w:ascii="Times New Roman" w:hAnsi="Times New Roman" w:cs="Times New Roman"/>
          <w:sz w:val="28"/>
          <w:szCs w:val="28"/>
          <w:lang w:val="uk-UA"/>
        </w:rPr>
        <w:t>[31].</w:t>
      </w:r>
      <w:r w:rsidR="00F87CF2">
        <w:rPr>
          <w:rFonts w:ascii="Times New Roman" w:hAnsi="Times New Roman" w:cs="Times New Roman"/>
          <w:sz w:val="28"/>
          <w:szCs w:val="28"/>
          <w:lang w:val="uk-UA"/>
        </w:rPr>
        <w:t xml:space="preserve"> Як зазначає Т. </w:t>
      </w:r>
      <w:proofErr w:type="spellStart"/>
      <w:r w:rsidR="00F87CF2" w:rsidRPr="00F87CF2">
        <w:rPr>
          <w:rFonts w:ascii="Times New Roman" w:hAnsi="Times New Roman" w:cs="Times New Roman"/>
          <w:sz w:val="28"/>
          <w:szCs w:val="28"/>
          <w:lang w:val="uk-UA"/>
        </w:rPr>
        <w:t>Горшкальова</w:t>
      </w:r>
      <w:proofErr w:type="spellEnd"/>
      <w:r w:rsidR="00F87CF2">
        <w:rPr>
          <w:rFonts w:ascii="Times New Roman" w:hAnsi="Times New Roman" w:cs="Times New Roman"/>
          <w:sz w:val="28"/>
          <w:szCs w:val="28"/>
          <w:lang w:val="uk-UA"/>
        </w:rPr>
        <w:t>, в</w:t>
      </w:r>
      <w:r w:rsidR="00F87CF2" w:rsidRPr="00F87CF2">
        <w:rPr>
          <w:rFonts w:ascii="Times New Roman" w:hAnsi="Times New Roman" w:cs="Times New Roman"/>
          <w:sz w:val="28"/>
          <w:szCs w:val="28"/>
          <w:lang w:val="uk-UA"/>
        </w:rPr>
        <w:t xml:space="preserve"> арт-терапії творчий продукт виступає посередником у комунікації між клієнтом і терапевтом на символічному рівні та водночас слугує інструменто</w:t>
      </w:r>
      <w:r w:rsidR="00F87CF2">
        <w:rPr>
          <w:rFonts w:ascii="Times New Roman" w:hAnsi="Times New Roman" w:cs="Times New Roman"/>
          <w:sz w:val="28"/>
          <w:szCs w:val="28"/>
          <w:lang w:val="uk-UA"/>
        </w:rPr>
        <w:t>м досягнення терапевтичної мети, а саме</w:t>
      </w:r>
      <w:r w:rsidR="00F87CF2" w:rsidRPr="00F87CF2">
        <w:rPr>
          <w:rFonts w:ascii="Times New Roman" w:hAnsi="Times New Roman" w:cs="Times New Roman"/>
          <w:sz w:val="28"/>
          <w:szCs w:val="28"/>
          <w:lang w:val="uk-UA"/>
        </w:rPr>
        <w:t xml:space="preserve"> опрацювання внутрішніх конфліктів і покращення психоемоційного стану особистості</w:t>
      </w:r>
      <w:r w:rsidR="00F87CF2">
        <w:rPr>
          <w:rFonts w:ascii="Times New Roman" w:hAnsi="Times New Roman" w:cs="Times New Roman"/>
          <w:sz w:val="28"/>
          <w:szCs w:val="28"/>
          <w:lang w:val="uk-UA"/>
        </w:rPr>
        <w:t xml:space="preserve"> </w:t>
      </w:r>
      <w:r w:rsidR="00F87CF2" w:rsidRPr="00F87CF2">
        <w:rPr>
          <w:rFonts w:ascii="Times New Roman" w:hAnsi="Times New Roman" w:cs="Times New Roman"/>
          <w:sz w:val="28"/>
          <w:szCs w:val="28"/>
          <w:lang w:val="uk-UA"/>
        </w:rPr>
        <w:t>[6].</w:t>
      </w:r>
    </w:p>
    <w:p w14:paraId="25791259" w14:textId="77777777" w:rsidR="0084416A" w:rsidRDefault="0084416A" w:rsidP="00844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зауважують </w:t>
      </w:r>
      <w:r w:rsidRPr="0084416A">
        <w:rPr>
          <w:rFonts w:ascii="Times New Roman" w:hAnsi="Times New Roman" w:cs="Times New Roman"/>
          <w:sz w:val="28"/>
          <w:szCs w:val="28"/>
          <w:lang w:val="uk-UA"/>
        </w:rPr>
        <w:t>Н</w:t>
      </w:r>
      <w:r>
        <w:rPr>
          <w:rFonts w:ascii="Times New Roman" w:hAnsi="Times New Roman" w:cs="Times New Roman"/>
          <w:sz w:val="28"/>
          <w:szCs w:val="28"/>
          <w:lang w:val="uk-UA"/>
        </w:rPr>
        <w:t xml:space="preserve">. Калька та </w:t>
      </w:r>
      <w:r w:rsidRPr="0084416A">
        <w:rPr>
          <w:rFonts w:ascii="Times New Roman" w:hAnsi="Times New Roman" w:cs="Times New Roman"/>
          <w:sz w:val="28"/>
          <w:szCs w:val="28"/>
          <w:lang w:val="uk-UA"/>
        </w:rPr>
        <w:t>З</w:t>
      </w:r>
      <w:r>
        <w:rPr>
          <w:rFonts w:ascii="Times New Roman" w:hAnsi="Times New Roman" w:cs="Times New Roman"/>
          <w:sz w:val="28"/>
          <w:szCs w:val="28"/>
          <w:lang w:val="uk-UA"/>
        </w:rPr>
        <w:t>.</w:t>
      </w:r>
      <w:r w:rsidRPr="0084416A">
        <w:rPr>
          <w:rFonts w:ascii="Times New Roman" w:hAnsi="Times New Roman" w:cs="Times New Roman"/>
          <w:sz w:val="28"/>
          <w:szCs w:val="28"/>
          <w:lang w:val="uk-UA"/>
        </w:rPr>
        <w:t xml:space="preserve"> Ковальчук</w:t>
      </w:r>
      <w:r>
        <w:rPr>
          <w:rFonts w:ascii="Times New Roman" w:hAnsi="Times New Roman" w:cs="Times New Roman"/>
          <w:sz w:val="28"/>
          <w:szCs w:val="28"/>
          <w:lang w:val="uk-UA"/>
        </w:rPr>
        <w:t>, г</w:t>
      </w:r>
      <w:r w:rsidRPr="0084416A">
        <w:rPr>
          <w:rFonts w:ascii="Times New Roman" w:hAnsi="Times New Roman" w:cs="Times New Roman"/>
          <w:sz w:val="28"/>
          <w:szCs w:val="28"/>
          <w:lang w:val="uk-UA"/>
        </w:rPr>
        <w:t>оловна мета арт-терапії полягає в гармонізації внутрішнього психоемоційного стану клієнта та відновленні його здатності досягати оптимальної рівноваги, що сприяє активному саморозвитку та підтриманню психічної стабільності.</w:t>
      </w:r>
      <w:r>
        <w:rPr>
          <w:rFonts w:ascii="Times New Roman" w:hAnsi="Times New Roman" w:cs="Times New Roman"/>
          <w:sz w:val="28"/>
          <w:szCs w:val="28"/>
          <w:lang w:val="uk-UA"/>
        </w:rPr>
        <w:t xml:space="preserve"> </w:t>
      </w:r>
      <w:r w:rsidRPr="0084416A">
        <w:rPr>
          <w:rFonts w:ascii="Times New Roman" w:hAnsi="Times New Roman" w:cs="Times New Roman"/>
          <w:sz w:val="28"/>
          <w:szCs w:val="28"/>
          <w:lang w:val="uk-UA"/>
        </w:rPr>
        <w:t xml:space="preserve">Основне завдання арт-терапії полягає в тому, щоб за допомогою символів, образів і метафор, які опосередковують інформацію на </w:t>
      </w:r>
      <w:r w:rsidRPr="0084416A">
        <w:rPr>
          <w:rFonts w:ascii="Times New Roman" w:hAnsi="Times New Roman" w:cs="Times New Roman"/>
          <w:sz w:val="28"/>
          <w:szCs w:val="28"/>
          <w:lang w:val="uk-UA"/>
        </w:rPr>
        <w:lastRenderedPageBreak/>
        <w:t>несвідомому рівні психіки, виявити приховані проблеми, перенести їх у свідоме поле та опрацювати пов’язані емоції та переживання, що дозволяє звільнитися від застарілих або витіснених почуттів [12].</w:t>
      </w:r>
    </w:p>
    <w:p w14:paraId="30C1ACD6" w14:textId="77777777" w:rsidR="003E35D4" w:rsidRDefault="00C7470F" w:rsidP="003618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С. </w:t>
      </w:r>
      <w:proofErr w:type="spellStart"/>
      <w:r w:rsidRPr="00C7470F">
        <w:rPr>
          <w:rFonts w:ascii="Times New Roman" w:hAnsi="Times New Roman" w:cs="Times New Roman"/>
          <w:sz w:val="28"/>
          <w:szCs w:val="28"/>
          <w:lang w:val="uk-UA"/>
        </w:rPr>
        <w:t>Боклан</w:t>
      </w:r>
      <w:proofErr w:type="spellEnd"/>
      <w:r>
        <w:rPr>
          <w:rFonts w:ascii="Times New Roman" w:hAnsi="Times New Roman" w:cs="Times New Roman"/>
          <w:sz w:val="28"/>
          <w:szCs w:val="28"/>
          <w:lang w:val="uk-UA"/>
        </w:rPr>
        <w:t>, а</w:t>
      </w:r>
      <w:r w:rsidRPr="00C7470F">
        <w:rPr>
          <w:rFonts w:ascii="Times New Roman" w:hAnsi="Times New Roman" w:cs="Times New Roman"/>
          <w:sz w:val="28"/>
          <w:szCs w:val="28"/>
          <w:lang w:val="uk-UA"/>
        </w:rPr>
        <w:t>рт-терапія – це психологічна практика, яка використовує різні форми мистецтва для вербалізації та символічного відображення внутрішніх переживань і психічних процесів людини з метою трансформації її світосприйняття. Застосування арт-терапевтичних методів дозволяє ефективно працювати з негативними психоемоційними станами, такими як тривожність, страхи, депресивні настрої, агресивність та іншими психологічними труднощами, що обмежують повноцінне життя та уповільнюють особистісний розвиток</w:t>
      </w:r>
      <w:r>
        <w:rPr>
          <w:rFonts w:ascii="Times New Roman" w:hAnsi="Times New Roman" w:cs="Times New Roman"/>
          <w:sz w:val="28"/>
          <w:szCs w:val="28"/>
          <w:lang w:val="uk-UA"/>
        </w:rPr>
        <w:t xml:space="preserve"> </w:t>
      </w:r>
      <w:r w:rsidRPr="00C7470F">
        <w:rPr>
          <w:rFonts w:ascii="Times New Roman" w:hAnsi="Times New Roman" w:cs="Times New Roman"/>
          <w:sz w:val="28"/>
          <w:szCs w:val="28"/>
          <w:lang w:val="uk-UA"/>
        </w:rPr>
        <w:t>[2].</w:t>
      </w:r>
    </w:p>
    <w:p w14:paraId="111052AE" w14:textId="77777777" w:rsidR="004E357F" w:rsidRDefault="009A214E" w:rsidP="003618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Ю. </w:t>
      </w:r>
      <w:r w:rsidRPr="009A214E">
        <w:rPr>
          <w:rFonts w:ascii="Times New Roman" w:hAnsi="Times New Roman" w:cs="Times New Roman"/>
          <w:sz w:val="28"/>
          <w:szCs w:val="28"/>
          <w:lang w:val="uk-UA"/>
        </w:rPr>
        <w:t>Павловський</w:t>
      </w:r>
      <w:r>
        <w:rPr>
          <w:rFonts w:ascii="Times New Roman" w:hAnsi="Times New Roman" w:cs="Times New Roman"/>
          <w:sz w:val="28"/>
          <w:szCs w:val="28"/>
          <w:lang w:val="uk-UA"/>
        </w:rPr>
        <w:t xml:space="preserve"> та О. </w:t>
      </w:r>
      <w:proofErr w:type="spellStart"/>
      <w:r w:rsidRPr="009A214E">
        <w:rPr>
          <w:rFonts w:ascii="Times New Roman" w:hAnsi="Times New Roman" w:cs="Times New Roman"/>
          <w:sz w:val="28"/>
          <w:szCs w:val="28"/>
          <w:lang w:val="uk-UA"/>
        </w:rPr>
        <w:t>Лузгінов</w:t>
      </w:r>
      <w:proofErr w:type="spellEnd"/>
      <w:r>
        <w:rPr>
          <w:rFonts w:ascii="Times New Roman" w:hAnsi="Times New Roman" w:cs="Times New Roman"/>
          <w:sz w:val="28"/>
          <w:szCs w:val="28"/>
          <w:lang w:val="uk-UA"/>
        </w:rPr>
        <w:t xml:space="preserve"> стверджують, що а</w:t>
      </w:r>
      <w:r w:rsidRPr="009A214E">
        <w:rPr>
          <w:rFonts w:ascii="Times New Roman" w:hAnsi="Times New Roman" w:cs="Times New Roman"/>
          <w:sz w:val="28"/>
          <w:szCs w:val="28"/>
          <w:lang w:val="uk-UA"/>
        </w:rPr>
        <w:t xml:space="preserve">рт-терапія сприяє цілісному та гармонійному розвитку особистості, забезпечуючи умови для усвідомленого самовираження та самопізнання. Вона дозволяє </w:t>
      </w:r>
      <w:proofErr w:type="spellStart"/>
      <w:r w:rsidRPr="009A214E">
        <w:rPr>
          <w:rFonts w:ascii="Times New Roman" w:hAnsi="Times New Roman" w:cs="Times New Roman"/>
          <w:sz w:val="28"/>
          <w:szCs w:val="28"/>
          <w:lang w:val="uk-UA"/>
        </w:rPr>
        <w:t>конструктивно</w:t>
      </w:r>
      <w:proofErr w:type="spellEnd"/>
      <w:r w:rsidRPr="009A214E">
        <w:rPr>
          <w:rFonts w:ascii="Times New Roman" w:hAnsi="Times New Roman" w:cs="Times New Roman"/>
          <w:sz w:val="28"/>
          <w:szCs w:val="28"/>
          <w:lang w:val="uk-UA"/>
        </w:rPr>
        <w:t xml:space="preserve"> опрацьовувати агресивні й негативні емоційні стани, полегшує процес вербалізації та невербального вираження почуттів, а також забезпечує наявність матеріалу для подальшого психологічного аналізу та інтерпретації. Крім того, арт-терапевтична діяльність стимулює формування самоконтролю, сприяє розвитку творчих здібностей і підвищенню рівня самооцінки, інтегруючи емоційні, когнітивні та поведінкові аспекти розвитку особистості [26].</w:t>
      </w:r>
      <w:r w:rsidR="00173B00">
        <w:rPr>
          <w:rFonts w:ascii="Times New Roman" w:hAnsi="Times New Roman" w:cs="Times New Roman"/>
          <w:sz w:val="28"/>
          <w:szCs w:val="28"/>
          <w:lang w:val="uk-UA"/>
        </w:rPr>
        <w:t xml:space="preserve"> Як зазначають В. </w:t>
      </w:r>
      <w:proofErr w:type="spellStart"/>
      <w:r w:rsidR="00173B00" w:rsidRPr="00173B00">
        <w:rPr>
          <w:rFonts w:ascii="Times New Roman" w:hAnsi="Times New Roman" w:cs="Times New Roman"/>
          <w:sz w:val="28"/>
          <w:szCs w:val="28"/>
          <w:lang w:val="uk-UA"/>
        </w:rPr>
        <w:t>Найчук</w:t>
      </w:r>
      <w:proofErr w:type="spellEnd"/>
      <w:r w:rsidR="00173B00">
        <w:rPr>
          <w:rFonts w:ascii="Times New Roman" w:hAnsi="Times New Roman" w:cs="Times New Roman"/>
          <w:sz w:val="28"/>
          <w:szCs w:val="28"/>
          <w:lang w:val="uk-UA"/>
        </w:rPr>
        <w:t xml:space="preserve">, І. </w:t>
      </w:r>
      <w:proofErr w:type="spellStart"/>
      <w:r w:rsidR="00173B00" w:rsidRPr="00173B00">
        <w:rPr>
          <w:rFonts w:ascii="Times New Roman" w:hAnsi="Times New Roman" w:cs="Times New Roman"/>
          <w:sz w:val="28"/>
          <w:szCs w:val="28"/>
          <w:lang w:val="uk-UA"/>
        </w:rPr>
        <w:t>Майданюк</w:t>
      </w:r>
      <w:proofErr w:type="spellEnd"/>
      <w:r w:rsidR="00173B00">
        <w:rPr>
          <w:rFonts w:ascii="Times New Roman" w:hAnsi="Times New Roman" w:cs="Times New Roman"/>
          <w:sz w:val="28"/>
          <w:szCs w:val="28"/>
          <w:lang w:val="uk-UA"/>
        </w:rPr>
        <w:t xml:space="preserve"> та А. </w:t>
      </w:r>
      <w:r w:rsidR="00173B00" w:rsidRPr="00173B00">
        <w:rPr>
          <w:rFonts w:ascii="Times New Roman" w:hAnsi="Times New Roman" w:cs="Times New Roman"/>
          <w:sz w:val="28"/>
          <w:szCs w:val="28"/>
          <w:lang w:val="uk-UA"/>
        </w:rPr>
        <w:t>Денисенко</w:t>
      </w:r>
      <w:r w:rsidR="00173B00">
        <w:rPr>
          <w:rFonts w:ascii="Times New Roman" w:hAnsi="Times New Roman" w:cs="Times New Roman"/>
          <w:sz w:val="28"/>
          <w:szCs w:val="28"/>
          <w:lang w:val="uk-UA"/>
        </w:rPr>
        <w:t>, у</w:t>
      </w:r>
      <w:r w:rsidR="00173B00" w:rsidRPr="00173B00">
        <w:rPr>
          <w:rFonts w:ascii="Times New Roman" w:hAnsi="Times New Roman" w:cs="Times New Roman"/>
          <w:sz w:val="28"/>
          <w:szCs w:val="28"/>
          <w:lang w:val="uk-UA"/>
        </w:rPr>
        <w:t xml:space="preserve"> роботі з дітьми арт-терапія сприяє формуванню комунікативних умінь та подоланню внутрішніх конфліктів, забезпечуючи безпечний простір для самовираження. Для підлітків вона виступає ефективним засобом вербалізації емоцій і зниження рівня тривожності, пов’язаної з періодом дорослішання. У дорослій аудиторії арт-терапія функціонує як інструмент подолання емоційного вигорання, пошуку сенсу та встановлення внутрішньої гармонії, інтегруючи психологічне, емоційне та когнітивне самопізнання [23].</w:t>
      </w:r>
    </w:p>
    <w:p w14:paraId="3A4094E2" w14:textId="77777777" w:rsidR="003E35D4" w:rsidRDefault="00C7193A" w:rsidP="00743D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Отож, а</w:t>
      </w:r>
      <w:r w:rsidR="00404888" w:rsidRPr="00404888">
        <w:rPr>
          <w:rFonts w:ascii="Times New Roman" w:hAnsi="Times New Roman" w:cs="Times New Roman"/>
          <w:sz w:val="28"/>
          <w:szCs w:val="28"/>
          <w:lang w:val="uk-UA"/>
        </w:rPr>
        <w:t>рт-терапія є комплексним напрямом психологічної та педагогічної діяльності, що використовує різні види мистецтва для вираження внутрішнього світу людини, розвитку емоційної компетентності та подолання психологічних труднощів</w:t>
      </w:r>
      <w:r w:rsidR="00743D43">
        <w:rPr>
          <w:rFonts w:ascii="Times New Roman" w:hAnsi="Times New Roman" w:cs="Times New Roman"/>
          <w:sz w:val="28"/>
          <w:szCs w:val="28"/>
          <w:lang w:val="uk-UA"/>
        </w:rPr>
        <w:t xml:space="preserve">. </w:t>
      </w:r>
      <w:r w:rsidR="00743D43" w:rsidRPr="00743D43">
        <w:rPr>
          <w:rFonts w:ascii="Times New Roman" w:hAnsi="Times New Roman" w:cs="Times New Roman"/>
          <w:sz w:val="28"/>
          <w:szCs w:val="28"/>
          <w:lang w:val="uk-UA"/>
        </w:rPr>
        <w:t xml:space="preserve">Її класифікація здійснюється за кількома критеріями: за типом мистецької діяльності, </w:t>
      </w:r>
      <w:r w:rsidR="00743D43" w:rsidRPr="00743D43">
        <w:rPr>
          <w:rFonts w:ascii="Times New Roman" w:hAnsi="Times New Roman" w:cs="Times New Roman"/>
          <w:sz w:val="28"/>
          <w:szCs w:val="28"/>
          <w:lang w:val="uk-UA"/>
        </w:rPr>
        <w:lastRenderedPageBreak/>
        <w:t>за формою організації, за функціональним призначенням та за віковою й освітньою спрямованістю</w:t>
      </w:r>
      <w:r w:rsidR="00404888">
        <w:rPr>
          <w:rFonts w:ascii="Times New Roman" w:hAnsi="Times New Roman" w:cs="Times New Roman"/>
          <w:sz w:val="28"/>
          <w:szCs w:val="28"/>
          <w:lang w:val="uk-UA"/>
        </w:rPr>
        <w:t xml:space="preserve"> (Рис. 1.2)</w:t>
      </w:r>
      <w:r w:rsidR="00404888" w:rsidRPr="00404888">
        <w:rPr>
          <w:rFonts w:ascii="Times New Roman" w:hAnsi="Times New Roman" w:cs="Times New Roman"/>
          <w:sz w:val="28"/>
          <w:szCs w:val="28"/>
          <w:lang w:val="uk-UA"/>
        </w:rPr>
        <w:t>.</w:t>
      </w:r>
    </w:p>
    <w:p w14:paraId="5A9C7A5E" w14:textId="77777777" w:rsidR="00404888" w:rsidRDefault="00404888" w:rsidP="00404888">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c">
            <w:drawing>
              <wp:inline distT="0" distB="0" distL="0" distR="0" wp14:anchorId="08CE9707" wp14:editId="788493D3">
                <wp:extent cx="6438900" cy="7800975"/>
                <wp:effectExtent l="76200" t="0" r="95250" b="28575"/>
                <wp:docPr id="48" name="Полотно 4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9" name="Прямоугольник 49"/>
                        <wps:cNvSpPr/>
                        <wps:spPr>
                          <a:xfrm>
                            <a:off x="1228725" y="76200"/>
                            <a:ext cx="4048125" cy="361950"/>
                          </a:xfrm>
                          <a:prstGeom prst="rect">
                            <a:avLst/>
                          </a:prstGeom>
                          <a:solidFill>
                            <a:schemeClr val="bg1"/>
                          </a:solidFill>
                        </wps:spPr>
                        <wps:style>
                          <a:lnRef idx="0">
                            <a:schemeClr val="accent6"/>
                          </a:lnRef>
                          <a:fillRef idx="3">
                            <a:schemeClr val="accent6"/>
                          </a:fillRef>
                          <a:effectRef idx="3">
                            <a:schemeClr val="accent6"/>
                          </a:effectRef>
                          <a:fontRef idx="minor">
                            <a:schemeClr val="lt1"/>
                          </a:fontRef>
                        </wps:style>
                        <wps:txbx>
                          <w:txbxContent>
                            <w:p w14:paraId="7929D7EB" w14:textId="77777777" w:rsidR="005A4A91" w:rsidRPr="00404888" w:rsidRDefault="005A4A91" w:rsidP="00404888">
                              <w:pPr>
                                <w:spacing w:after="0" w:line="240" w:lineRule="auto"/>
                                <w:jc w:val="center"/>
                                <w:rPr>
                                  <w:rFonts w:ascii="Times New Roman" w:hAnsi="Times New Roman" w:cs="Times New Roman"/>
                                  <w:b/>
                                  <w:color w:val="000000" w:themeColor="text1"/>
                                  <w:sz w:val="24"/>
                                  <w:lang w:val="uk-UA"/>
                                </w:rPr>
                              </w:pPr>
                              <w:r w:rsidRPr="00404888">
                                <w:rPr>
                                  <w:rFonts w:ascii="Times New Roman" w:hAnsi="Times New Roman" w:cs="Times New Roman"/>
                                  <w:b/>
                                  <w:color w:val="000000" w:themeColor="text1"/>
                                  <w:sz w:val="24"/>
                                  <w:lang w:val="uk-UA"/>
                                </w:rPr>
                                <w:t>КЛАСИФІКАЦІЯ АРТ-ТЕРАПІЇ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Кольцо 50"/>
                        <wps:cNvSpPr/>
                        <wps:spPr>
                          <a:xfrm>
                            <a:off x="2000250" y="504824"/>
                            <a:ext cx="2381250" cy="895351"/>
                          </a:xfrm>
                          <a:prstGeom prst="donut">
                            <a:avLst/>
                          </a:prstGeom>
                          <a:solidFill>
                            <a:schemeClr val="accent6">
                              <a:lumMod val="20000"/>
                              <a:lumOff val="80000"/>
                            </a:schemeClr>
                          </a:solidFill>
                        </wps:spPr>
                        <wps:style>
                          <a:lnRef idx="0">
                            <a:schemeClr val="accent6"/>
                          </a:lnRef>
                          <a:fillRef idx="3">
                            <a:schemeClr val="accent6"/>
                          </a:fillRef>
                          <a:effectRef idx="3">
                            <a:schemeClr val="accent6"/>
                          </a:effectRef>
                          <a:fontRef idx="minor">
                            <a:schemeClr val="lt1"/>
                          </a:fontRef>
                        </wps:style>
                        <wps:txbx>
                          <w:txbxContent>
                            <w:p w14:paraId="0F6345D0" w14:textId="77777777" w:rsidR="005A4A91" w:rsidRPr="000B3658" w:rsidRDefault="005A4A91" w:rsidP="00404888">
                              <w:pPr>
                                <w:spacing w:after="0" w:line="240" w:lineRule="auto"/>
                                <w:jc w:val="center"/>
                                <w:rPr>
                                  <w:i/>
                                  <w:sz w:val="20"/>
                                </w:rPr>
                              </w:pPr>
                              <w:r w:rsidRPr="000B3658">
                                <w:rPr>
                                  <w:rFonts w:ascii="Times New Roman" w:hAnsi="Times New Roman" w:cs="Times New Roman"/>
                                  <w:i/>
                                  <w:color w:val="000000" w:themeColor="text1"/>
                                  <w:sz w:val="20"/>
                                  <w:lang w:val="uk-UA"/>
                                </w:rPr>
                                <w:t>За видом мистецького</w:t>
                              </w:r>
                              <w:r w:rsidRPr="000B3658">
                                <w:rPr>
                                  <w:i/>
                                  <w:color w:val="000000" w:themeColor="text1"/>
                                  <w:sz w:val="20"/>
                                </w:rPr>
                                <w:t xml:space="preserve"> </w:t>
                              </w:r>
                              <w:r w:rsidRPr="000B3658">
                                <w:rPr>
                                  <w:rFonts w:ascii="Times New Roman" w:hAnsi="Times New Roman" w:cs="Times New Roman"/>
                                  <w:i/>
                                  <w:color w:val="000000" w:themeColor="text1"/>
                                  <w:sz w:val="20"/>
                                  <w:lang w:val="uk-UA"/>
                                </w:rPr>
                                <w:t>вираження: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Прямоугольник 51"/>
                        <wps:cNvSpPr/>
                        <wps:spPr>
                          <a:xfrm>
                            <a:off x="0" y="599100"/>
                            <a:ext cx="1076325" cy="829650"/>
                          </a:xfrm>
                          <a:prstGeom prst="rect">
                            <a:avLst/>
                          </a:prstGeom>
                          <a:solidFill>
                            <a:srgbClr val="FEF6F0"/>
                          </a:solidFill>
                        </wps:spPr>
                        <wps:style>
                          <a:lnRef idx="0">
                            <a:schemeClr val="accent6"/>
                          </a:lnRef>
                          <a:fillRef idx="3">
                            <a:schemeClr val="accent6"/>
                          </a:fillRef>
                          <a:effectRef idx="3">
                            <a:schemeClr val="accent6"/>
                          </a:effectRef>
                          <a:fontRef idx="minor">
                            <a:schemeClr val="lt1"/>
                          </a:fontRef>
                        </wps:style>
                        <wps:txbx>
                          <w:txbxContent>
                            <w:p w14:paraId="56BE2405" w14:textId="77777777" w:rsidR="005A4A91" w:rsidRPr="00404888" w:rsidRDefault="005A4A91" w:rsidP="00404888">
                              <w:pPr>
                                <w:pStyle w:val="a4"/>
                                <w:spacing w:before="0" w:beforeAutospacing="0" w:after="0" w:afterAutospacing="0" w:line="276" w:lineRule="auto"/>
                                <w:jc w:val="center"/>
                                <w:rPr>
                                  <w:sz w:val="20"/>
                                </w:rPr>
                              </w:pPr>
                              <w:r w:rsidRPr="00404888">
                                <w:rPr>
                                  <w:rFonts w:eastAsia="Calibri"/>
                                  <w:b/>
                                  <w:bCs/>
                                  <w:color w:val="000000"/>
                                  <w:sz w:val="20"/>
                                  <w:lang w:val="uk-UA"/>
                                </w:rPr>
                                <w:t>Ізотерапія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 name="Прямоугольник 52"/>
                        <wps:cNvSpPr/>
                        <wps:spPr>
                          <a:xfrm>
                            <a:off x="1" y="1484925"/>
                            <a:ext cx="1076324" cy="820125"/>
                          </a:xfrm>
                          <a:prstGeom prst="rect">
                            <a:avLst/>
                          </a:prstGeom>
                          <a:solidFill>
                            <a:srgbClr val="FEF6F0"/>
                          </a:solidFill>
                        </wps:spPr>
                        <wps:style>
                          <a:lnRef idx="0">
                            <a:schemeClr val="accent6"/>
                          </a:lnRef>
                          <a:fillRef idx="3">
                            <a:schemeClr val="accent6"/>
                          </a:fillRef>
                          <a:effectRef idx="3">
                            <a:schemeClr val="accent6"/>
                          </a:effectRef>
                          <a:fontRef idx="minor">
                            <a:schemeClr val="lt1"/>
                          </a:fontRef>
                        </wps:style>
                        <wps:txbx>
                          <w:txbxContent>
                            <w:p w14:paraId="4D150768" w14:textId="77777777" w:rsidR="005A4A91" w:rsidRPr="00404888" w:rsidRDefault="005A4A91" w:rsidP="00404888">
                              <w:pPr>
                                <w:pStyle w:val="a4"/>
                                <w:spacing w:before="0" w:beforeAutospacing="0" w:after="0" w:afterAutospacing="0" w:line="276" w:lineRule="auto"/>
                                <w:jc w:val="center"/>
                                <w:rPr>
                                  <w:sz w:val="20"/>
                                </w:rPr>
                              </w:pPr>
                              <w:r w:rsidRPr="00404888">
                                <w:rPr>
                                  <w:rFonts w:eastAsia="Calibri"/>
                                  <w:b/>
                                  <w:bCs/>
                                  <w:color w:val="000000"/>
                                  <w:sz w:val="20"/>
                                  <w:lang w:val="uk-UA"/>
                                </w:rPr>
                                <w:t>Танцювально-рухова терапія (DMT)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 name="Прямоугольник 53"/>
                        <wps:cNvSpPr/>
                        <wps:spPr>
                          <a:xfrm>
                            <a:off x="1094400" y="1484925"/>
                            <a:ext cx="1076325" cy="829310"/>
                          </a:xfrm>
                          <a:prstGeom prst="rect">
                            <a:avLst/>
                          </a:prstGeom>
                          <a:solidFill>
                            <a:srgbClr val="FEF6F0"/>
                          </a:solidFill>
                        </wps:spPr>
                        <wps:style>
                          <a:lnRef idx="0">
                            <a:schemeClr val="accent6"/>
                          </a:lnRef>
                          <a:fillRef idx="3">
                            <a:schemeClr val="accent6"/>
                          </a:fillRef>
                          <a:effectRef idx="3">
                            <a:schemeClr val="accent6"/>
                          </a:effectRef>
                          <a:fontRef idx="minor">
                            <a:schemeClr val="lt1"/>
                          </a:fontRef>
                        </wps:style>
                        <wps:txbx>
                          <w:txbxContent>
                            <w:p w14:paraId="743B596D" w14:textId="77777777" w:rsidR="005A4A91" w:rsidRPr="00404888" w:rsidRDefault="005A4A91" w:rsidP="00404888">
                              <w:pPr>
                                <w:pStyle w:val="a4"/>
                                <w:spacing w:before="0" w:beforeAutospacing="0" w:after="0" w:afterAutospacing="0" w:line="276" w:lineRule="auto"/>
                                <w:jc w:val="center"/>
                                <w:rPr>
                                  <w:sz w:val="20"/>
                                </w:rPr>
                              </w:pPr>
                              <w:r w:rsidRPr="00404888">
                                <w:rPr>
                                  <w:rFonts w:eastAsia="Calibri"/>
                                  <w:b/>
                                  <w:bCs/>
                                  <w:color w:val="000000"/>
                                  <w:sz w:val="20"/>
                                  <w:lang w:val="uk-UA"/>
                                </w:rPr>
                                <w:t>Казко</w:t>
                              </w:r>
                              <w:r w:rsidRPr="00404888">
                                <w:rPr>
                                  <w:rFonts w:eastAsia="Calibri"/>
                                  <w:b/>
                                  <w:bCs/>
                                  <w:color w:val="000000"/>
                                  <w:sz w:val="20"/>
                                  <w:lang w:val="en-US"/>
                                </w:rPr>
                                <w:t>-</w:t>
                              </w:r>
                              <w:r w:rsidRPr="00404888">
                                <w:rPr>
                                  <w:rFonts w:eastAsia="Calibri"/>
                                  <w:b/>
                                  <w:bCs/>
                                  <w:color w:val="000000"/>
                                  <w:sz w:val="20"/>
                                  <w:lang w:val="uk-UA"/>
                                </w:rPr>
                                <w:t>терапія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 name="Прямоугольник 54"/>
                        <wps:cNvSpPr/>
                        <wps:spPr>
                          <a:xfrm>
                            <a:off x="2180250" y="1484925"/>
                            <a:ext cx="1076325" cy="829310"/>
                          </a:xfrm>
                          <a:prstGeom prst="rect">
                            <a:avLst/>
                          </a:prstGeom>
                          <a:solidFill>
                            <a:srgbClr val="FEF6F0"/>
                          </a:solidFill>
                        </wps:spPr>
                        <wps:style>
                          <a:lnRef idx="0">
                            <a:schemeClr val="accent6"/>
                          </a:lnRef>
                          <a:fillRef idx="3">
                            <a:schemeClr val="accent6"/>
                          </a:fillRef>
                          <a:effectRef idx="3">
                            <a:schemeClr val="accent6"/>
                          </a:effectRef>
                          <a:fontRef idx="minor">
                            <a:schemeClr val="lt1"/>
                          </a:fontRef>
                        </wps:style>
                        <wps:txbx>
                          <w:txbxContent>
                            <w:p w14:paraId="4A2107D2" w14:textId="77777777" w:rsidR="005A4A91" w:rsidRPr="00404888" w:rsidRDefault="005A4A91" w:rsidP="00404888">
                              <w:pPr>
                                <w:pStyle w:val="a4"/>
                                <w:spacing w:before="0" w:beforeAutospacing="0" w:after="0" w:afterAutospacing="0" w:line="276" w:lineRule="auto"/>
                                <w:jc w:val="center"/>
                                <w:rPr>
                                  <w:sz w:val="22"/>
                                </w:rPr>
                              </w:pPr>
                              <w:r w:rsidRPr="00404888">
                                <w:rPr>
                                  <w:rFonts w:eastAsia="Calibri"/>
                                  <w:b/>
                                  <w:bCs/>
                                  <w:color w:val="000000"/>
                                  <w:sz w:val="20"/>
                                  <w:szCs w:val="22"/>
                                  <w:lang w:val="uk-UA"/>
                                </w:rPr>
                                <w:t>Музико</w:t>
                              </w:r>
                              <w:r w:rsidRPr="00404888">
                                <w:rPr>
                                  <w:rFonts w:eastAsia="Calibri"/>
                                  <w:b/>
                                  <w:bCs/>
                                  <w:color w:val="000000"/>
                                  <w:sz w:val="20"/>
                                  <w:szCs w:val="22"/>
                                  <w:lang w:val="en-US"/>
                                </w:rPr>
                                <w:t>-</w:t>
                              </w:r>
                              <w:r w:rsidRPr="00404888">
                                <w:rPr>
                                  <w:rFonts w:eastAsia="Calibri"/>
                                  <w:b/>
                                  <w:bCs/>
                                  <w:color w:val="000000"/>
                                  <w:sz w:val="20"/>
                                  <w:szCs w:val="22"/>
                                  <w:lang w:val="uk-UA"/>
                                </w:rPr>
                                <w:t>терапія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5" name="Прямоугольник 55"/>
                        <wps:cNvSpPr/>
                        <wps:spPr>
                          <a:xfrm>
                            <a:off x="3266100" y="1494450"/>
                            <a:ext cx="1076325" cy="829310"/>
                          </a:xfrm>
                          <a:prstGeom prst="rect">
                            <a:avLst/>
                          </a:prstGeom>
                          <a:solidFill>
                            <a:srgbClr val="FEF6F0"/>
                          </a:solidFill>
                        </wps:spPr>
                        <wps:style>
                          <a:lnRef idx="0">
                            <a:schemeClr val="accent6"/>
                          </a:lnRef>
                          <a:fillRef idx="3">
                            <a:schemeClr val="accent6"/>
                          </a:fillRef>
                          <a:effectRef idx="3">
                            <a:schemeClr val="accent6"/>
                          </a:effectRef>
                          <a:fontRef idx="minor">
                            <a:schemeClr val="lt1"/>
                          </a:fontRef>
                        </wps:style>
                        <wps:txbx>
                          <w:txbxContent>
                            <w:p w14:paraId="606ACA63" w14:textId="77777777" w:rsidR="005A4A91" w:rsidRPr="00404888" w:rsidRDefault="005A4A91" w:rsidP="00404888">
                              <w:pPr>
                                <w:pStyle w:val="a4"/>
                                <w:spacing w:before="0" w:beforeAutospacing="0" w:after="0" w:afterAutospacing="0" w:line="276" w:lineRule="auto"/>
                                <w:jc w:val="center"/>
                                <w:rPr>
                                  <w:sz w:val="22"/>
                                </w:rPr>
                              </w:pPr>
                              <w:r w:rsidRPr="00404888">
                                <w:rPr>
                                  <w:rFonts w:eastAsia="Calibri"/>
                                  <w:b/>
                                  <w:bCs/>
                                  <w:color w:val="000000"/>
                                  <w:sz w:val="20"/>
                                  <w:szCs w:val="22"/>
                                  <w:lang w:val="uk-UA"/>
                                </w:rPr>
                                <w:t>Пісочна терапія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6" name="Прямоугольник 56"/>
                        <wps:cNvSpPr/>
                        <wps:spPr>
                          <a:xfrm>
                            <a:off x="4361475" y="1484925"/>
                            <a:ext cx="1076325" cy="829310"/>
                          </a:xfrm>
                          <a:prstGeom prst="rect">
                            <a:avLst/>
                          </a:prstGeom>
                          <a:solidFill>
                            <a:srgbClr val="FEF6F0"/>
                          </a:solidFill>
                        </wps:spPr>
                        <wps:style>
                          <a:lnRef idx="0">
                            <a:schemeClr val="accent6"/>
                          </a:lnRef>
                          <a:fillRef idx="3">
                            <a:schemeClr val="accent6"/>
                          </a:fillRef>
                          <a:effectRef idx="3">
                            <a:schemeClr val="accent6"/>
                          </a:effectRef>
                          <a:fontRef idx="minor">
                            <a:schemeClr val="lt1"/>
                          </a:fontRef>
                        </wps:style>
                        <wps:txbx>
                          <w:txbxContent>
                            <w:p w14:paraId="54313AD9" w14:textId="77777777" w:rsidR="005A4A91" w:rsidRPr="00404888" w:rsidRDefault="005A4A91" w:rsidP="00404888">
                              <w:pPr>
                                <w:pStyle w:val="a4"/>
                                <w:spacing w:before="0" w:beforeAutospacing="0" w:after="0" w:afterAutospacing="0" w:line="276" w:lineRule="auto"/>
                                <w:jc w:val="center"/>
                                <w:rPr>
                                  <w:sz w:val="22"/>
                                </w:rPr>
                              </w:pPr>
                              <w:r w:rsidRPr="00404888">
                                <w:rPr>
                                  <w:rFonts w:eastAsia="Calibri"/>
                                  <w:b/>
                                  <w:bCs/>
                                  <w:color w:val="000000"/>
                                  <w:sz w:val="20"/>
                                  <w:szCs w:val="22"/>
                                  <w:lang w:val="uk-UA"/>
                                </w:rPr>
                                <w:t>Ліплення та скульптура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7" name="Прямоугольник 57"/>
                        <wps:cNvSpPr/>
                        <wps:spPr>
                          <a:xfrm>
                            <a:off x="5362575" y="599440"/>
                            <a:ext cx="1076325" cy="829310"/>
                          </a:xfrm>
                          <a:prstGeom prst="rect">
                            <a:avLst/>
                          </a:prstGeom>
                          <a:solidFill>
                            <a:srgbClr val="FEF6F0"/>
                          </a:solidFill>
                        </wps:spPr>
                        <wps:style>
                          <a:lnRef idx="0">
                            <a:schemeClr val="accent6"/>
                          </a:lnRef>
                          <a:fillRef idx="3">
                            <a:schemeClr val="accent6"/>
                          </a:fillRef>
                          <a:effectRef idx="3">
                            <a:schemeClr val="accent6"/>
                          </a:effectRef>
                          <a:fontRef idx="minor">
                            <a:schemeClr val="lt1"/>
                          </a:fontRef>
                        </wps:style>
                        <wps:txbx>
                          <w:txbxContent>
                            <w:p w14:paraId="70393AB4" w14:textId="77777777" w:rsidR="005A4A91" w:rsidRPr="00404888" w:rsidRDefault="005A4A91" w:rsidP="00404888">
                              <w:pPr>
                                <w:pStyle w:val="a4"/>
                                <w:spacing w:before="0" w:beforeAutospacing="0" w:after="0" w:afterAutospacing="0" w:line="276" w:lineRule="auto"/>
                                <w:jc w:val="center"/>
                                <w:rPr>
                                  <w:sz w:val="22"/>
                                </w:rPr>
                              </w:pPr>
                              <w:r w:rsidRPr="00404888">
                                <w:rPr>
                                  <w:rFonts w:eastAsia="Calibri"/>
                                  <w:b/>
                                  <w:bCs/>
                                  <w:color w:val="000000"/>
                                  <w:sz w:val="20"/>
                                  <w:szCs w:val="22"/>
                                  <w:lang w:val="uk-UA"/>
                                </w:rPr>
                                <w:t>Театральна та драматична терапія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8" name="Прямоугольник 58"/>
                        <wps:cNvSpPr/>
                        <wps:spPr>
                          <a:xfrm>
                            <a:off x="5437800" y="1494450"/>
                            <a:ext cx="1001100" cy="829310"/>
                          </a:xfrm>
                          <a:prstGeom prst="rect">
                            <a:avLst/>
                          </a:prstGeom>
                          <a:solidFill>
                            <a:srgbClr val="FEF6F0"/>
                          </a:solidFill>
                        </wps:spPr>
                        <wps:style>
                          <a:lnRef idx="0">
                            <a:schemeClr val="accent6"/>
                          </a:lnRef>
                          <a:fillRef idx="3">
                            <a:schemeClr val="accent6"/>
                          </a:fillRef>
                          <a:effectRef idx="3">
                            <a:schemeClr val="accent6"/>
                          </a:effectRef>
                          <a:fontRef idx="minor">
                            <a:schemeClr val="lt1"/>
                          </a:fontRef>
                        </wps:style>
                        <wps:txbx>
                          <w:txbxContent>
                            <w:p w14:paraId="095723DE" w14:textId="77777777" w:rsidR="005A4A91" w:rsidRPr="00404888" w:rsidRDefault="005A4A91" w:rsidP="00404888">
                              <w:pPr>
                                <w:pStyle w:val="a4"/>
                                <w:spacing w:before="0" w:beforeAutospacing="0" w:after="0" w:afterAutospacing="0" w:line="276" w:lineRule="auto"/>
                                <w:jc w:val="center"/>
                                <w:rPr>
                                  <w:sz w:val="22"/>
                                </w:rPr>
                              </w:pPr>
                              <w:r w:rsidRPr="00920FEA">
                                <w:rPr>
                                  <w:rFonts w:eastAsia="Calibri"/>
                                  <w:b/>
                                  <w:bCs/>
                                  <w:color w:val="000000"/>
                                  <w:sz w:val="20"/>
                                  <w:szCs w:val="22"/>
                                  <w:lang w:val="uk-UA"/>
                                </w:rPr>
                                <w:t>Колаж та аплікація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9" name="Кольцо 59"/>
                        <wps:cNvSpPr/>
                        <wps:spPr>
                          <a:xfrm>
                            <a:off x="2075475" y="2389800"/>
                            <a:ext cx="2381250" cy="894715"/>
                          </a:xfrm>
                          <a:prstGeom prst="donut">
                            <a:avLst/>
                          </a:prstGeom>
                          <a:solidFill>
                            <a:schemeClr val="accent6">
                              <a:lumMod val="20000"/>
                              <a:lumOff val="80000"/>
                            </a:schemeClr>
                          </a:solidFill>
                        </wps:spPr>
                        <wps:style>
                          <a:lnRef idx="0">
                            <a:schemeClr val="accent6"/>
                          </a:lnRef>
                          <a:fillRef idx="3">
                            <a:schemeClr val="accent6"/>
                          </a:fillRef>
                          <a:effectRef idx="3">
                            <a:schemeClr val="accent6"/>
                          </a:effectRef>
                          <a:fontRef idx="minor">
                            <a:schemeClr val="lt1"/>
                          </a:fontRef>
                        </wps:style>
                        <wps:txbx>
                          <w:txbxContent>
                            <w:p w14:paraId="1523CCCF" w14:textId="77777777" w:rsidR="005A4A91" w:rsidRPr="000B3658" w:rsidRDefault="005A4A91" w:rsidP="000B3658">
                              <w:pPr>
                                <w:pStyle w:val="a4"/>
                                <w:spacing w:before="0" w:beforeAutospacing="0" w:after="0" w:afterAutospacing="0" w:line="276" w:lineRule="auto"/>
                                <w:jc w:val="center"/>
                                <w:rPr>
                                  <w:i/>
                                  <w:sz w:val="22"/>
                                </w:rPr>
                              </w:pPr>
                              <w:r w:rsidRPr="000B3658">
                                <w:rPr>
                                  <w:rFonts w:eastAsia="Calibri"/>
                                  <w:i/>
                                  <w:color w:val="000000"/>
                                  <w:sz w:val="20"/>
                                  <w:szCs w:val="22"/>
                                  <w:lang w:val="uk-UA"/>
                                </w:rPr>
                                <w:t>За формою організації: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0" name="Прямоугольник 60"/>
                        <wps:cNvSpPr/>
                        <wps:spPr>
                          <a:xfrm>
                            <a:off x="1437300" y="3247050"/>
                            <a:ext cx="1076325" cy="828675"/>
                          </a:xfrm>
                          <a:prstGeom prst="rect">
                            <a:avLst/>
                          </a:prstGeom>
                          <a:solidFill>
                            <a:srgbClr val="FEF6F0"/>
                          </a:solidFill>
                        </wps:spPr>
                        <wps:style>
                          <a:lnRef idx="0">
                            <a:schemeClr val="accent6"/>
                          </a:lnRef>
                          <a:fillRef idx="3">
                            <a:schemeClr val="accent6"/>
                          </a:fillRef>
                          <a:effectRef idx="3">
                            <a:schemeClr val="accent6"/>
                          </a:effectRef>
                          <a:fontRef idx="minor">
                            <a:schemeClr val="lt1"/>
                          </a:fontRef>
                        </wps:style>
                        <wps:txbx>
                          <w:txbxContent>
                            <w:p w14:paraId="3293FC92" w14:textId="77777777" w:rsidR="005A4A91" w:rsidRDefault="005A4A91" w:rsidP="000B3658">
                              <w:pPr>
                                <w:pStyle w:val="a4"/>
                                <w:spacing w:before="0" w:beforeAutospacing="0" w:after="0" w:afterAutospacing="0" w:line="276" w:lineRule="auto"/>
                                <w:jc w:val="center"/>
                              </w:pPr>
                              <w:r w:rsidRPr="000B3658">
                                <w:rPr>
                                  <w:rFonts w:eastAsia="Calibri"/>
                                  <w:b/>
                                  <w:bCs/>
                                  <w:color w:val="000000"/>
                                  <w:sz w:val="20"/>
                                  <w:szCs w:val="20"/>
                                  <w:lang w:val="uk-UA"/>
                                </w:rPr>
                                <w:t>Індивідуальна арт-терапія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1" name="Прямоугольник 61"/>
                        <wps:cNvSpPr/>
                        <wps:spPr>
                          <a:xfrm>
                            <a:off x="4066200" y="3247070"/>
                            <a:ext cx="1076325" cy="828675"/>
                          </a:xfrm>
                          <a:prstGeom prst="rect">
                            <a:avLst/>
                          </a:prstGeom>
                          <a:solidFill>
                            <a:srgbClr val="FEF6F0"/>
                          </a:solidFill>
                        </wps:spPr>
                        <wps:style>
                          <a:lnRef idx="0">
                            <a:schemeClr val="accent6"/>
                          </a:lnRef>
                          <a:fillRef idx="3">
                            <a:schemeClr val="accent6"/>
                          </a:fillRef>
                          <a:effectRef idx="3">
                            <a:schemeClr val="accent6"/>
                          </a:effectRef>
                          <a:fontRef idx="minor">
                            <a:schemeClr val="lt1"/>
                          </a:fontRef>
                        </wps:style>
                        <wps:txbx>
                          <w:txbxContent>
                            <w:p w14:paraId="19E9F44F" w14:textId="77777777" w:rsidR="005A4A91" w:rsidRDefault="005A4A91" w:rsidP="000B3658">
                              <w:pPr>
                                <w:pStyle w:val="a4"/>
                                <w:spacing w:before="0" w:beforeAutospacing="0" w:after="0" w:afterAutospacing="0" w:line="276" w:lineRule="auto"/>
                                <w:jc w:val="center"/>
                              </w:pPr>
                              <w:r w:rsidRPr="000B3658">
                                <w:rPr>
                                  <w:rFonts w:eastAsia="Calibri"/>
                                  <w:b/>
                                  <w:bCs/>
                                  <w:color w:val="000000"/>
                                  <w:sz w:val="20"/>
                                  <w:szCs w:val="20"/>
                                  <w:lang w:val="uk-UA"/>
                                </w:rPr>
                                <w:t>Групова арт-терапія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2" name="Кольцо 62"/>
                        <wps:cNvSpPr/>
                        <wps:spPr>
                          <a:xfrm>
                            <a:off x="2199300" y="4066200"/>
                            <a:ext cx="2381250" cy="894715"/>
                          </a:xfrm>
                          <a:prstGeom prst="donut">
                            <a:avLst/>
                          </a:prstGeom>
                          <a:solidFill>
                            <a:schemeClr val="accent6">
                              <a:lumMod val="20000"/>
                              <a:lumOff val="80000"/>
                            </a:schemeClr>
                          </a:solidFill>
                        </wps:spPr>
                        <wps:style>
                          <a:lnRef idx="0">
                            <a:schemeClr val="accent6"/>
                          </a:lnRef>
                          <a:fillRef idx="3">
                            <a:schemeClr val="accent6"/>
                          </a:fillRef>
                          <a:effectRef idx="3">
                            <a:schemeClr val="accent6"/>
                          </a:effectRef>
                          <a:fontRef idx="minor">
                            <a:schemeClr val="lt1"/>
                          </a:fontRef>
                        </wps:style>
                        <wps:txbx>
                          <w:txbxContent>
                            <w:p w14:paraId="37AFAA9A" w14:textId="77777777" w:rsidR="005A4A91" w:rsidRPr="000B3658" w:rsidRDefault="005A4A91" w:rsidP="000B3658">
                              <w:pPr>
                                <w:pStyle w:val="a4"/>
                                <w:spacing w:before="0" w:beforeAutospacing="0" w:after="0" w:afterAutospacing="0"/>
                                <w:jc w:val="center"/>
                                <w:rPr>
                                  <w:i/>
                                  <w:sz w:val="22"/>
                                </w:rPr>
                              </w:pPr>
                              <w:r w:rsidRPr="000B3658">
                                <w:rPr>
                                  <w:rFonts w:eastAsia="Calibri"/>
                                  <w:i/>
                                  <w:color w:val="000000"/>
                                  <w:sz w:val="20"/>
                                  <w:szCs w:val="22"/>
                                  <w:lang w:val="uk-UA"/>
                                </w:rPr>
                                <w:t>За терапевтичним призначенням:</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3" name="Прямоугольник 63"/>
                        <wps:cNvSpPr/>
                        <wps:spPr>
                          <a:xfrm>
                            <a:off x="942000" y="5037750"/>
                            <a:ext cx="1143975" cy="828675"/>
                          </a:xfrm>
                          <a:prstGeom prst="rect">
                            <a:avLst/>
                          </a:prstGeom>
                          <a:solidFill>
                            <a:srgbClr val="FEF6F0"/>
                          </a:solidFill>
                          <a:ln>
                            <a:solidFill>
                              <a:schemeClr val="accent6">
                                <a:lumMod val="20000"/>
                                <a:lumOff val="80000"/>
                              </a:schemeClr>
                            </a:solidFill>
                          </a:ln>
                        </wps:spPr>
                        <wps:style>
                          <a:lnRef idx="0">
                            <a:schemeClr val="accent6"/>
                          </a:lnRef>
                          <a:fillRef idx="3">
                            <a:schemeClr val="accent6"/>
                          </a:fillRef>
                          <a:effectRef idx="3">
                            <a:schemeClr val="accent6"/>
                          </a:effectRef>
                          <a:fontRef idx="minor">
                            <a:schemeClr val="lt1"/>
                          </a:fontRef>
                        </wps:style>
                        <wps:txbx>
                          <w:txbxContent>
                            <w:p w14:paraId="0D10B578" w14:textId="77777777" w:rsidR="005A4A91" w:rsidRDefault="005A4A91" w:rsidP="000B3658">
                              <w:pPr>
                                <w:pStyle w:val="a4"/>
                                <w:spacing w:before="0" w:beforeAutospacing="0" w:after="0" w:afterAutospacing="0" w:line="276" w:lineRule="auto"/>
                                <w:jc w:val="center"/>
                              </w:pPr>
                              <w:r w:rsidRPr="000B3658">
                                <w:rPr>
                                  <w:rFonts w:eastAsia="Calibri"/>
                                  <w:b/>
                                  <w:bCs/>
                                  <w:color w:val="000000"/>
                                  <w:sz w:val="20"/>
                                  <w:szCs w:val="20"/>
                                  <w:lang w:val="uk-UA"/>
                                </w:rPr>
                                <w:t>Релаксаційна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4" name="Прямоугольник 64"/>
                        <wps:cNvSpPr/>
                        <wps:spPr>
                          <a:xfrm>
                            <a:off x="2218350" y="5037750"/>
                            <a:ext cx="1143975" cy="828675"/>
                          </a:xfrm>
                          <a:prstGeom prst="rect">
                            <a:avLst/>
                          </a:prstGeom>
                          <a:solidFill>
                            <a:srgbClr val="FEF6F0"/>
                          </a:solidFill>
                        </wps:spPr>
                        <wps:style>
                          <a:lnRef idx="0">
                            <a:schemeClr val="accent6"/>
                          </a:lnRef>
                          <a:fillRef idx="3">
                            <a:schemeClr val="accent6"/>
                          </a:fillRef>
                          <a:effectRef idx="3">
                            <a:schemeClr val="accent6"/>
                          </a:effectRef>
                          <a:fontRef idx="minor">
                            <a:schemeClr val="lt1"/>
                          </a:fontRef>
                        </wps:style>
                        <wps:txbx>
                          <w:txbxContent>
                            <w:p w14:paraId="26EB28D5" w14:textId="77777777" w:rsidR="005A4A91" w:rsidRDefault="005A4A91" w:rsidP="000B3658">
                              <w:pPr>
                                <w:pStyle w:val="a4"/>
                                <w:spacing w:before="0" w:beforeAutospacing="0" w:after="0" w:afterAutospacing="0" w:line="276" w:lineRule="auto"/>
                                <w:jc w:val="center"/>
                              </w:pPr>
                              <w:r w:rsidRPr="000B3658">
                                <w:rPr>
                                  <w:rFonts w:eastAsia="Calibri"/>
                                  <w:b/>
                                  <w:bCs/>
                                  <w:color w:val="000000"/>
                                  <w:sz w:val="20"/>
                                  <w:szCs w:val="20"/>
                                  <w:lang w:val="uk-UA"/>
                                </w:rPr>
                                <w:t>Корекційна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5" name="Прямоугольник 65"/>
                        <wps:cNvSpPr/>
                        <wps:spPr>
                          <a:xfrm>
                            <a:off x="3505201" y="5028225"/>
                            <a:ext cx="1151550" cy="828675"/>
                          </a:xfrm>
                          <a:prstGeom prst="rect">
                            <a:avLst/>
                          </a:prstGeom>
                          <a:solidFill>
                            <a:srgbClr val="FEF6F0"/>
                          </a:solidFill>
                        </wps:spPr>
                        <wps:style>
                          <a:lnRef idx="0">
                            <a:schemeClr val="accent6"/>
                          </a:lnRef>
                          <a:fillRef idx="3">
                            <a:schemeClr val="accent6"/>
                          </a:fillRef>
                          <a:effectRef idx="3">
                            <a:schemeClr val="accent6"/>
                          </a:effectRef>
                          <a:fontRef idx="minor">
                            <a:schemeClr val="lt1"/>
                          </a:fontRef>
                        </wps:style>
                        <wps:txbx>
                          <w:txbxContent>
                            <w:p w14:paraId="20150DCC" w14:textId="77777777" w:rsidR="005A4A91" w:rsidRDefault="005A4A91" w:rsidP="000B3658">
                              <w:pPr>
                                <w:pStyle w:val="a4"/>
                                <w:spacing w:before="0" w:beforeAutospacing="0" w:after="0" w:afterAutospacing="0" w:line="276" w:lineRule="auto"/>
                                <w:jc w:val="center"/>
                              </w:pPr>
                              <w:r w:rsidRPr="000B3658">
                                <w:rPr>
                                  <w:rFonts w:eastAsia="Calibri"/>
                                  <w:b/>
                                  <w:bCs/>
                                  <w:color w:val="000000"/>
                                  <w:sz w:val="20"/>
                                  <w:szCs w:val="20"/>
                                  <w:lang w:val="uk-UA"/>
                                </w:rPr>
                                <w:t>Розвивальна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6" name="Прямоугольник 66"/>
                        <wps:cNvSpPr/>
                        <wps:spPr>
                          <a:xfrm>
                            <a:off x="4800600" y="5028225"/>
                            <a:ext cx="1142025" cy="828675"/>
                          </a:xfrm>
                          <a:prstGeom prst="rect">
                            <a:avLst/>
                          </a:prstGeom>
                          <a:solidFill>
                            <a:srgbClr val="FEF6F0"/>
                          </a:solidFill>
                        </wps:spPr>
                        <wps:style>
                          <a:lnRef idx="0">
                            <a:schemeClr val="accent6"/>
                          </a:lnRef>
                          <a:fillRef idx="3">
                            <a:schemeClr val="accent6"/>
                          </a:fillRef>
                          <a:effectRef idx="3">
                            <a:schemeClr val="accent6"/>
                          </a:effectRef>
                          <a:fontRef idx="minor">
                            <a:schemeClr val="lt1"/>
                          </a:fontRef>
                        </wps:style>
                        <wps:txbx>
                          <w:txbxContent>
                            <w:p w14:paraId="5769ED6F" w14:textId="77777777" w:rsidR="005A4A91" w:rsidRDefault="005A4A91" w:rsidP="000B3658">
                              <w:pPr>
                                <w:pStyle w:val="a4"/>
                                <w:spacing w:before="0" w:beforeAutospacing="0" w:after="0" w:afterAutospacing="0" w:line="276" w:lineRule="auto"/>
                                <w:jc w:val="center"/>
                              </w:pPr>
                              <w:r w:rsidRPr="000B3658">
                                <w:rPr>
                                  <w:rFonts w:eastAsia="Calibri"/>
                                  <w:b/>
                                  <w:bCs/>
                                  <w:color w:val="000000"/>
                                  <w:sz w:val="20"/>
                                  <w:szCs w:val="20"/>
                                  <w:lang w:val="uk-UA"/>
                                </w:rPr>
                                <w:t>Профілактична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7" name="Кольцо 67"/>
                        <wps:cNvSpPr/>
                        <wps:spPr>
                          <a:xfrm>
                            <a:off x="2294550" y="5942625"/>
                            <a:ext cx="2381250" cy="894080"/>
                          </a:xfrm>
                          <a:prstGeom prst="donut">
                            <a:avLst/>
                          </a:prstGeom>
                          <a:solidFill>
                            <a:schemeClr val="accent6">
                              <a:lumMod val="20000"/>
                              <a:lumOff val="80000"/>
                            </a:schemeClr>
                          </a:solidFill>
                        </wps:spPr>
                        <wps:style>
                          <a:lnRef idx="0">
                            <a:schemeClr val="accent6"/>
                          </a:lnRef>
                          <a:fillRef idx="3">
                            <a:schemeClr val="accent6"/>
                          </a:fillRef>
                          <a:effectRef idx="3">
                            <a:schemeClr val="accent6"/>
                          </a:effectRef>
                          <a:fontRef idx="minor">
                            <a:schemeClr val="lt1"/>
                          </a:fontRef>
                        </wps:style>
                        <wps:txbx>
                          <w:txbxContent>
                            <w:p w14:paraId="01185E1F" w14:textId="77777777" w:rsidR="005A4A91" w:rsidRPr="000B3658" w:rsidRDefault="005A4A91" w:rsidP="000B3658">
                              <w:pPr>
                                <w:pStyle w:val="a4"/>
                                <w:spacing w:before="0" w:beforeAutospacing="0" w:after="0" w:afterAutospacing="0"/>
                                <w:jc w:val="center"/>
                                <w:rPr>
                                  <w:i/>
                                  <w:sz w:val="22"/>
                                </w:rPr>
                              </w:pPr>
                              <w:r w:rsidRPr="000B3658">
                                <w:rPr>
                                  <w:rFonts w:eastAsia="Calibri"/>
                                  <w:i/>
                                  <w:color w:val="000000"/>
                                  <w:sz w:val="20"/>
                                  <w:szCs w:val="22"/>
                                  <w:lang w:val="uk-UA"/>
                                </w:rPr>
                                <w:t>За віковою та педагогічною спрямованістю: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8" name="Прямоугольник 68"/>
                        <wps:cNvSpPr/>
                        <wps:spPr>
                          <a:xfrm>
                            <a:off x="1542075" y="6876075"/>
                            <a:ext cx="1143635" cy="828040"/>
                          </a:xfrm>
                          <a:prstGeom prst="rect">
                            <a:avLst/>
                          </a:prstGeom>
                          <a:solidFill>
                            <a:srgbClr val="FEF6F0"/>
                          </a:solidFill>
                        </wps:spPr>
                        <wps:style>
                          <a:lnRef idx="0">
                            <a:schemeClr val="accent6"/>
                          </a:lnRef>
                          <a:fillRef idx="3">
                            <a:schemeClr val="accent6"/>
                          </a:fillRef>
                          <a:effectRef idx="3">
                            <a:schemeClr val="accent6"/>
                          </a:effectRef>
                          <a:fontRef idx="minor">
                            <a:schemeClr val="lt1"/>
                          </a:fontRef>
                        </wps:style>
                        <wps:txbx>
                          <w:txbxContent>
                            <w:p w14:paraId="7C8A074C" w14:textId="77777777" w:rsidR="005A4A91" w:rsidRDefault="005A4A91" w:rsidP="000B3658">
                              <w:pPr>
                                <w:pStyle w:val="a4"/>
                                <w:spacing w:before="0" w:beforeAutospacing="0" w:after="0" w:afterAutospacing="0" w:line="276" w:lineRule="auto"/>
                                <w:jc w:val="center"/>
                              </w:pPr>
                              <w:r w:rsidRPr="000B3658">
                                <w:rPr>
                                  <w:rFonts w:eastAsia="Calibri"/>
                                  <w:b/>
                                  <w:bCs/>
                                  <w:color w:val="000000"/>
                                  <w:sz w:val="20"/>
                                  <w:szCs w:val="20"/>
                                  <w:lang w:val="uk-UA"/>
                                </w:rPr>
                                <w:t>Дошкільна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9" name="Прямоугольник 69"/>
                        <wps:cNvSpPr/>
                        <wps:spPr>
                          <a:xfrm>
                            <a:off x="2904150" y="6885600"/>
                            <a:ext cx="1143635" cy="828040"/>
                          </a:xfrm>
                          <a:prstGeom prst="rect">
                            <a:avLst/>
                          </a:prstGeom>
                          <a:solidFill>
                            <a:srgbClr val="FEF6F0"/>
                          </a:solidFill>
                        </wps:spPr>
                        <wps:style>
                          <a:lnRef idx="0">
                            <a:schemeClr val="accent6"/>
                          </a:lnRef>
                          <a:fillRef idx="3">
                            <a:schemeClr val="accent6"/>
                          </a:fillRef>
                          <a:effectRef idx="3">
                            <a:schemeClr val="accent6"/>
                          </a:effectRef>
                          <a:fontRef idx="minor">
                            <a:schemeClr val="lt1"/>
                          </a:fontRef>
                        </wps:style>
                        <wps:txbx>
                          <w:txbxContent>
                            <w:p w14:paraId="7C486C21" w14:textId="77777777" w:rsidR="005A4A91" w:rsidRDefault="005A4A91" w:rsidP="000B3658">
                              <w:pPr>
                                <w:pStyle w:val="a4"/>
                                <w:spacing w:before="0" w:beforeAutospacing="0" w:after="0" w:afterAutospacing="0" w:line="276" w:lineRule="auto"/>
                                <w:jc w:val="center"/>
                              </w:pPr>
                              <w:r w:rsidRPr="000B3658">
                                <w:rPr>
                                  <w:rFonts w:eastAsia="Calibri"/>
                                  <w:b/>
                                  <w:bCs/>
                                  <w:color w:val="000000"/>
                                  <w:sz w:val="20"/>
                                  <w:szCs w:val="20"/>
                                  <w:lang w:val="uk-UA"/>
                                </w:rPr>
                                <w:t>Шкільна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0" name="Прямоугольник 70"/>
                        <wps:cNvSpPr/>
                        <wps:spPr>
                          <a:xfrm>
                            <a:off x="4266225" y="6875580"/>
                            <a:ext cx="1143635" cy="828040"/>
                          </a:xfrm>
                          <a:prstGeom prst="rect">
                            <a:avLst/>
                          </a:prstGeom>
                          <a:solidFill>
                            <a:srgbClr val="FEF6F0"/>
                          </a:solidFill>
                        </wps:spPr>
                        <wps:style>
                          <a:lnRef idx="0">
                            <a:schemeClr val="accent6"/>
                          </a:lnRef>
                          <a:fillRef idx="3">
                            <a:schemeClr val="accent6"/>
                          </a:fillRef>
                          <a:effectRef idx="3">
                            <a:schemeClr val="accent6"/>
                          </a:effectRef>
                          <a:fontRef idx="minor">
                            <a:schemeClr val="lt1"/>
                          </a:fontRef>
                        </wps:style>
                        <wps:txbx>
                          <w:txbxContent>
                            <w:p w14:paraId="3AFE40E5" w14:textId="77777777" w:rsidR="005A4A91" w:rsidRDefault="005A4A91" w:rsidP="000B3658">
                              <w:pPr>
                                <w:pStyle w:val="a4"/>
                                <w:spacing w:before="0" w:beforeAutospacing="0" w:after="0" w:afterAutospacing="0" w:line="276" w:lineRule="auto"/>
                                <w:jc w:val="center"/>
                              </w:pPr>
                              <w:r w:rsidRPr="000B3658">
                                <w:rPr>
                                  <w:rFonts w:eastAsia="Calibri"/>
                                  <w:b/>
                                  <w:bCs/>
                                  <w:color w:val="000000"/>
                                  <w:sz w:val="20"/>
                                  <w:szCs w:val="20"/>
                                  <w:lang w:val="uk-UA"/>
                                </w:rPr>
                                <w:t>Доросла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1" name="Прямая со стрелкой 71"/>
                        <wps:cNvCnPr/>
                        <wps:spPr>
                          <a:xfrm flipH="1">
                            <a:off x="1152525" y="971478"/>
                            <a:ext cx="809625" cy="0"/>
                          </a:xfrm>
                          <a:prstGeom prst="straightConnector1">
                            <a:avLst/>
                          </a:prstGeom>
                          <a:ln>
                            <a:solidFill>
                              <a:schemeClr val="accent6">
                                <a:lumMod val="20000"/>
                                <a:lumOff val="80000"/>
                              </a:schemeClr>
                            </a:solidFill>
                            <a:tailEnd type="triangle"/>
                          </a:ln>
                        </wps:spPr>
                        <wps:style>
                          <a:lnRef idx="1">
                            <a:schemeClr val="accent2"/>
                          </a:lnRef>
                          <a:fillRef idx="0">
                            <a:schemeClr val="accent2"/>
                          </a:fillRef>
                          <a:effectRef idx="0">
                            <a:schemeClr val="accent2"/>
                          </a:effectRef>
                          <a:fontRef idx="minor">
                            <a:schemeClr val="tx1"/>
                          </a:fontRef>
                        </wps:style>
                        <wps:bodyPr/>
                      </wps:wsp>
                      <wps:wsp>
                        <wps:cNvPr id="72" name="Прямая со стрелкой 72"/>
                        <wps:cNvCnPr/>
                        <wps:spPr>
                          <a:xfrm>
                            <a:off x="4400550" y="952500"/>
                            <a:ext cx="933450" cy="0"/>
                          </a:xfrm>
                          <a:prstGeom prst="straightConnector1">
                            <a:avLst/>
                          </a:prstGeom>
                          <a:ln>
                            <a:solidFill>
                              <a:schemeClr val="accent6">
                                <a:lumMod val="20000"/>
                                <a:lumOff val="80000"/>
                              </a:schemeClr>
                            </a:solidFill>
                            <a:tailEnd type="triangle"/>
                          </a:ln>
                        </wps:spPr>
                        <wps:style>
                          <a:lnRef idx="1">
                            <a:schemeClr val="accent2"/>
                          </a:lnRef>
                          <a:fillRef idx="0">
                            <a:schemeClr val="accent2"/>
                          </a:fillRef>
                          <a:effectRef idx="0">
                            <a:schemeClr val="accent2"/>
                          </a:effectRef>
                          <a:fontRef idx="minor">
                            <a:schemeClr val="tx1"/>
                          </a:fontRef>
                        </wps:style>
                        <wps:bodyPr/>
                      </wps:wsp>
                      <wps:wsp>
                        <wps:cNvPr id="73" name="Прямая со стрелкой 73"/>
                        <wps:cNvCnPr/>
                        <wps:spPr>
                          <a:xfrm flipH="1">
                            <a:off x="1047750" y="1152525"/>
                            <a:ext cx="1057275" cy="332290"/>
                          </a:xfrm>
                          <a:prstGeom prst="straightConnector1">
                            <a:avLst/>
                          </a:prstGeom>
                          <a:ln>
                            <a:solidFill>
                              <a:schemeClr val="accent6">
                                <a:lumMod val="20000"/>
                                <a:lumOff val="8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4" name="Прямая со стрелкой 74"/>
                        <wps:cNvCnPr/>
                        <wps:spPr>
                          <a:xfrm>
                            <a:off x="4276725" y="1152440"/>
                            <a:ext cx="1143000" cy="332375"/>
                          </a:xfrm>
                          <a:prstGeom prst="straightConnector1">
                            <a:avLst/>
                          </a:prstGeom>
                          <a:ln>
                            <a:solidFill>
                              <a:schemeClr val="accent6">
                                <a:lumMod val="20000"/>
                                <a:lumOff val="8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5" name="Прямая со стрелкой 75"/>
                        <wps:cNvCnPr/>
                        <wps:spPr>
                          <a:xfrm flipH="1">
                            <a:off x="2114550" y="1295400"/>
                            <a:ext cx="247650" cy="189305"/>
                          </a:xfrm>
                          <a:prstGeom prst="straightConnector1">
                            <a:avLst/>
                          </a:prstGeom>
                          <a:ln>
                            <a:solidFill>
                              <a:schemeClr val="accent6">
                                <a:lumMod val="20000"/>
                                <a:lumOff val="8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6" name="Прямая со стрелкой 76"/>
                        <wps:cNvCnPr/>
                        <wps:spPr>
                          <a:xfrm>
                            <a:off x="4047785" y="1266825"/>
                            <a:ext cx="333715" cy="217770"/>
                          </a:xfrm>
                          <a:prstGeom prst="straightConnector1">
                            <a:avLst/>
                          </a:prstGeom>
                          <a:ln>
                            <a:solidFill>
                              <a:schemeClr val="accent6">
                                <a:lumMod val="20000"/>
                                <a:lumOff val="8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8" name="Прямая со стрелкой 78"/>
                        <wps:cNvCnPr>
                          <a:endCxn id="54" idx="0"/>
                        </wps:cNvCnPr>
                        <wps:spPr>
                          <a:xfrm flipH="1">
                            <a:off x="2718413" y="1371600"/>
                            <a:ext cx="72412" cy="113215"/>
                          </a:xfrm>
                          <a:prstGeom prst="straightConnector1">
                            <a:avLst/>
                          </a:prstGeom>
                          <a:ln>
                            <a:solidFill>
                              <a:schemeClr val="accent6">
                                <a:lumMod val="20000"/>
                                <a:lumOff val="8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9" name="Прямая со стрелкой 79"/>
                        <wps:cNvCnPr/>
                        <wps:spPr>
                          <a:xfrm>
                            <a:off x="3543300" y="1371499"/>
                            <a:ext cx="57150" cy="122841"/>
                          </a:xfrm>
                          <a:prstGeom prst="straightConnector1">
                            <a:avLst/>
                          </a:prstGeom>
                          <a:ln>
                            <a:solidFill>
                              <a:schemeClr val="accent6">
                                <a:lumMod val="20000"/>
                                <a:lumOff val="8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0" name="Прямая со стрелкой 80"/>
                        <wps:cNvCnPr/>
                        <wps:spPr>
                          <a:xfrm flipH="1">
                            <a:off x="1809750" y="3028950"/>
                            <a:ext cx="285750" cy="190262"/>
                          </a:xfrm>
                          <a:prstGeom prst="straightConnector1">
                            <a:avLst/>
                          </a:prstGeom>
                          <a:ln>
                            <a:solidFill>
                              <a:schemeClr val="accent6">
                                <a:lumMod val="20000"/>
                                <a:lumOff val="8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1" name="Прямая со стрелкой 81"/>
                        <wps:cNvCnPr/>
                        <wps:spPr>
                          <a:xfrm>
                            <a:off x="4324350" y="3000375"/>
                            <a:ext cx="219075" cy="228600"/>
                          </a:xfrm>
                          <a:prstGeom prst="straightConnector1">
                            <a:avLst/>
                          </a:prstGeom>
                          <a:ln>
                            <a:solidFill>
                              <a:schemeClr val="accent6">
                                <a:lumMod val="20000"/>
                                <a:lumOff val="8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2" name="Прямая со стрелкой 82"/>
                        <wps:cNvCnPr/>
                        <wps:spPr>
                          <a:xfrm flipH="1">
                            <a:off x="1495425" y="4600575"/>
                            <a:ext cx="703875" cy="390525"/>
                          </a:xfrm>
                          <a:prstGeom prst="straightConnector1">
                            <a:avLst/>
                          </a:prstGeom>
                          <a:ln>
                            <a:solidFill>
                              <a:schemeClr val="accent6">
                                <a:lumMod val="20000"/>
                                <a:lumOff val="8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3" name="Прямая со стрелкой 83"/>
                        <wps:cNvCnPr/>
                        <wps:spPr>
                          <a:xfrm>
                            <a:off x="4580550" y="4629150"/>
                            <a:ext cx="724875" cy="380630"/>
                          </a:xfrm>
                          <a:prstGeom prst="straightConnector1">
                            <a:avLst/>
                          </a:prstGeom>
                          <a:ln>
                            <a:solidFill>
                              <a:schemeClr val="accent6">
                                <a:lumMod val="20000"/>
                                <a:lumOff val="8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4" name="Прямая со стрелкой 84"/>
                        <wps:cNvCnPr/>
                        <wps:spPr>
                          <a:xfrm flipH="1">
                            <a:off x="2771775" y="4914900"/>
                            <a:ext cx="114300" cy="112954"/>
                          </a:xfrm>
                          <a:prstGeom prst="straightConnector1">
                            <a:avLst/>
                          </a:prstGeom>
                          <a:ln>
                            <a:solidFill>
                              <a:schemeClr val="accent6">
                                <a:lumMod val="20000"/>
                                <a:lumOff val="8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5" name="Прямая со стрелкой 85"/>
                        <wps:cNvCnPr/>
                        <wps:spPr>
                          <a:xfrm>
                            <a:off x="3857625" y="4924425"/>
                            <a:ext cx="76200" cy="123825"/>
                          </a:xfrm>
                          <a:prstGeom prst="straightConnector1">
                            <a:avLst/>
                          </a:prstGeom>
                          <a:ln>
                            <a:solidFill>
                              <a:schemeClr val="accent6">
                                <a:lumMod val="20000"/>
                                <a:lumOff val="8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6" name="Прямая со стрелкой 86"/>
                        <wps:cNvCnPr/>
                        <wps:spPr>
                          <a:xfrm flipH="1">
                            <a:off x="2075475" y="6524625"/>
                            <a:ext cx="286725" cy="333375"/>
                          </a:xfrm>
                          <a:prstGeom prst="straightConnector1">
                            <a:avLst/>
                          </a:prstGeom>
                          <a:ln>
                            <a:solidFill>
                              <a:schemeClr val="accent6">
                                <a:lumMod val="20000"/>
                                <a:lumOff val="8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7" name="Прямая со стрелкой 87"/>
                        <wps:cNvCnPr/>
                        <wps:spPr>
                          <a:xfrm>
                            <a:off x="4543425" y="6610350"/>
                            <a:ext cx="247650" cy="247143"/>
                          </a:xfrm>
                          <a:prstGeom prst="straightConnector1">
                            <a:avLst/>
                          </a:prstGeom>
                          <a:ln>
                            <a:solidFill>
                              <a:schemeClr val="accent6">
                                <a:lumMod val="20000"/>
                                <a:lumOff val="8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8" name="Прямая со стрелкой 88"/>
                        <wps:cNvCnPr>
                          <a:endCxn id="69" idx="0"/>
                        </wps:cNvCnPr>
                        <wps:spPr>
                          <a:xfrm flipH="1">
                            <a:off x="3475968" y="6836200"/>
                            <a:ext cx="657" cy="48891"/>
                          </a:xfrm>
                          <a:prstGeom prst="straightConnector1">
                            <a:avLst/>
                          </a:prstGeom>
                          <a:ln>
                            <a:solidFill>
                              <a:schemeClr val="accent6">
                                <a:lumMod val="20000"/>
                                <a:lumOff val="80000"/>
                              </a:schemeClr>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08CE9707" id="Полотно 48" o:spid="_x0000_s1053" editas="canvas" style="width:507pt;height:614.25pt;mso-position-horizontal-relative:char;mso-position-vertical-relative:line" coordsize="64389,78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">
                <v:shape id="_x0000_s1054" type="#_x0000_t75" style="position:absolute;width:64389;height:78009;visibility:visible;mso-wrap-style:square">
                  <v:fill o:detectmouseclick="t"/>
                  <v:path o:connecttype="none"/>
                </v:shape>
                <v:rect id="Прямоугольник 49" o:spid="_x0000_s1055" style="position:absolute;left:12287;top:762;width:40481;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" fillcolor="white [3212]" stroked="f">
                  <v:shadow on="t" color="black" opacity="22937f" origin=",.5" offset="0,.63889mm"/>
                  <v:textbox>
                    <w:txbxContent>
                      <w:p w14:paraId="7929D7EB" w14:textId="77777777" w:rsidR="005A4A91" w:rsidRPr="00404888" w:rsidRDefault="005A4A91" w:rsidP="00404888">
                        <w:pPr>
                          <w:spacing w:after="0" w:line="240" w:lineRule="auto"/>
                          <w:jc w:val="center"/>
                          <w:rPr>
                            <w:rFonts w:ascii="Times New Roman" w:hAnsi="Times New Roman" w:cs="Times New Roman"/>
                            <w:b/>
                            <w:color w:val="000000" w:themeColor="text1"/>
                            <w:sz w:val="24"/>
                            <w:lang w:val="uk-UA"/>
                          </w:rPr>
                        </w:pPr>
                        <w:r w:rsidRPr="00404888">
                          <w:rPr>
                            <w:rFonts w:ascii="Times New Roman" w:hAnsi="Times New Roman" w:cs="Times New Roman"/>
                            <w:b/>
                            <w:color w:val="000000" w:themeColor="text1"/>
                            <w:sz w:val="24"/>
                            <w:lang w:val="uk-UA"/>
                          </w:rPr>
                          <w:t>КЛАСИФІКАЦІЯ АРТ-ТЕРАПІЇ</w:t>
                        </w:r>
                      </w:p>
                    </w:txbxContent>
                  </v:textbox>
                </v:re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Кольцо 50" o:spid="_x0000_s1056" type="#_x0000_t23" style="position:absolute;left:20002;top:5048;width:23813;height:8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" adj="2030" fillcolor="#fde9d9 [665]" stroked="f">
                  <v:shadow on="t" color="black" opacity="22937f" origin=",.5" offset="0,.63889mm"/>
                  <v:textbox>
                    <w:txbxContent>
                      <w:p w14:paraId="0F6345D0" w14:textId="77777777" w:rsidR="005A4A91" w:rsidRPr="000B3658" w:rsidRDefault="005A4A91" w:rsidP="00404888">
                        <w:pPr>
                          <w:spacing w:after="0" w:line="240" w:lineRule="auto"/>
                          <w:jc w:val="center"/>
                          <w:rPr>
                            <w:i/>
                            <w:sz w:val="20"/>
                          </w:rPr>
                        </w:pPr>
                        <w:r w:rsidRPr="000B3658">
                          <w:rPr>
                            <w:rFonts w:ascii="Times New Roman" w:hAnsi="Times New Roman" w:cs="Times New Roman"/>
                            <w:i/>
                            <w:color w:val="000000" w:themeColor="text1"/>
                            <w:sz w:val="20"/>
                            <w:lang w:val="uk-UA"/>
                          </w:rPr>
                          <w:t>За видом мистецького</w:t>
                        </w:r>
                        <w:r w:rsidRPr="000B3658">
                          <w:rPr>
                            <w:i/>
                            <w:color w:val="000000" w:themeColor="text1"/>
                            <w:sz w:val="20"/>
                          </w:rPr>
                          <w:t xml:space="preserve"> </w:t>
                        </w:r>
                        <w:r w:rsidRPr="000B3658">
                          <w:rPr>
                            <w:rFonts w:ascii="Times New Roman" w:hAnsi="Times New Roman" w:cs="Times New Roman"/>
                            <w:i/>
                            <w:color w:val="000000" w:themeColor="text1"/>
                            <w:sz w:val="20"/>
                            <w:lang w:val="uk-UA"/>
                          </w:rPr>
                          <w:t>вираження:</w:t>
                        </w:r>
                      </w:p>
                    </w:txbxContent>
                  </v:textbox>
                </v:shape>
                <v:rect id="Прямоугольник 51" o:spid="_x0000_s1057" style="position:absolute;top:5991;width:10763;height:8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" fillcolor="#fef6f0" stroked="f">
                  <v:shadow on="t" color="black" opacity="22937f" origin=",.5" offset="0,.63889mm"/>
                  <v:textbox>
                    <w:txbxContent>
                      <w:p w14:paraId="56BE2405" w14:textId="77777777" w:rsidR="005A4A91" w:rsidRPr="00404888" w:rsidRDefault="005A4A91" w:rsidP="00404888">
                        <w:pPr>
                          <w:pStyle w:val="a4"/>
                          <w:spacing w:before="0" w:beforeAutospacing="0" w:after="0" w:afterAutospacing="0" w:line="276" w:lineRule="auto"/>
                          <w:jc w:val="center"/>
                          <w:rPr>
                            <w:sz w:val="20"/>
                          </w:rPr>
                        </w:pPr>
                        <w:r w:rsidRPr="00404888">
                          <w:rPr>
                            <w:rFonts w:eastAsia="Calibri"/>
                            <w:b/>
                            <w:bCs/>
                            <w:color w:val="000000"/>
                            <w:sz w:val="20"/>
                            <w:lang w:val="uk-UA"/>
                          </w:rPr>
                          <w:t>Ізотерапія</w:t>
                        </w:r>
                      </w:p>
                    </w:txbxContent>
                  </v:textbox>
                </v:rect>
                <v:rect id="Прямоугольник 52" o:spid="_x0000_s1058" style="position:absolute;top:14849;width:10763;height:8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" fillcolor="#fef6f0" stroked="f">
                  <v:shadow on="t" color="black" opacity="22937f" origin=",.5" offset="0,.63889mm"/>
                  <v:textbox>
                    <w:txbxContent>
                      <w:p w14:paraId="4D150768" w14:textId="77777777" w:rsidR="005A4A91" w:rsidRPr="00404888" w:rsidRDefault="005A4A91" w:rsidP="00404888">
                        <w:pPr>
                          <w:pStyle w:val="a4"/>
                          <w:spacing w:before="0" w:beforeAutospacing="0" w:after="0" w:afterAutospacing="0" w:line="276" w:lineRule="auto"/>
                          <w:jc w:val="center"/>
                          <w:rPr>
                            <w:sz w:val="20"/>
                          </w:rPr>
                        </w:pPr>
                        <w:r w:rsidRPr="00404888">
                          <w:rPr>
                            <w:rFonts w:eastAsia="Calibri"/>
                            <w:b/>
                            <w:bCs/>
                            <w:color w:val="000000"/>
                            <w:sz w:val="20"/>
                            <w:lang w:val="uk-UA"/>
                          </w:rPr>
                          <w:t>Танцювально-рухова терапія (DMT)</w:t>
                        </w:r>
                      </w:p>
                    </w:txbxContent>
                  </v:textbox>
                </v:rect>
                <v:rect id="Прямоугольник 53" o:spid="_x0000_s1059" style="position:absolute;left:10944;top:14849;width:10763;height:8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" fillcolor="#fef6f0" stroked="f">
                  <v:shadow on="t" color="black" opacity="22937f" origin=",.5" offset="0,.63889mm"/>
                  <v:textbox>
                    <w:txbxContent>
                      <w:p w14:paraId="743B596D" w14:textId="77777777" w:rsidR="005A4A91" w:rsidRPr="00404888" w:rsidRDefault="005A4A91" w:rsidP="00404888">
                        <w:pPr>
                          <w:pStyle w:val="a4"/>
                          <w:spacing w:before="0" w:beforeAutospacing="0" w:after="0" w:afterAutospacing="0" w:line="276" w:lineRule="auto"/>
                          <w:jc w:val="center"/>
                          <w:rPr>
                            <w:sz w:val="20"/>
                          </w:rPr>
                        </w:pPr>
                        <w:r w:rsidRPr="00404888">
                          <w:rPr>
                            <w:rFonts w:eastAsia="Calibri"/>
                            <w:b/>
                            <w:bCs/>
                            <w:color w:val="000000"/>
                            <w:sz w:val="20"/>
                            <w:lang w:val="uk-UA"/>
                          </w:rPr>
                          <w:t>Казко</w:t>
                        </w:r>
                        <w:r w:rsidRPr="00404888">
                          <w:rPr>
                            <w:rFonts w:eastAsia="Calibri"/>
                            <w:b/>
                            <w:bCs/>
                            <w:color w:val="000000"/>
                            <w:sz w:val="20"/>
                            <w:lang w:val="en-US"/>
                          </w:rPr>
                          <w:t>-</w:t>
                        </w:r>
                        <w:r w:rsidRPr="00404888">
                          <w:rPr>
                            <w:rFonts w:eastAsia="Calibri"/>
                            <w:b/>
                            <w:bCs/>
                            <w:color w:val="000000"/>
                            <w:sz w:val="20"/>
                            <w:lang w:val="uk-UA"/>
                          </w:rPr>
                          <w:t>терапія</w:t>
                        </w:r>
                      </w:p>
                    </w:txbxContent>
                  </v:textbox>
                </v:rect>
                <v:rect id="Прямоугольник 54" o:spid="_x0000_s1060" style="position:absolute;left:21802;top:14849;width:10763;height:8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" fillcolor="#fef6f0" stroked="f">
                  <v:shadow on="t" color="black" opacity="22937f" origin=",.5" offset="0,.63889mm"/>
                  <v:textbox>
                    <w:txbxContent>
                      <w:p w14:paraId="4A2107D2" w14:textId="77777777" w:rsidR="005A4A91" w:rsidRPr="00404888" w:rsidRDefault="005A4A91" w:rsidP="00404888">
                        <w:pPr>
                          <w:pStyle w:val="a4"/>
                          <w:spacing w:before="0" w:beforeAutospacing="0" w:after="0" w:afterAutospacing="0" w:line="276" w:lineRule="auto"/>
                          <w:jc w:val="center"/>
                          <w:rPr>
                            <w:sz w:val="22"/>
                          </w:rPr>
                        </w:pPr>
                        <w:r w:rsidRPr="00404888">
                          <w:rPr>
                            <w:rFonts w:eastAsia="Calibri"/>
                            <w:b/>
                            <w:bCs/>
                            <w:color w:val="000000"/>
                            <w:sz w:val="20"/>
                            <w:szCs w:val="22"/>
                            <w:lang w:val="uk-UA"/>
                          </w:rPr>
                          <w:t>Музико</w:t>
                        </w:r>
                        <w:r w:rsidRPr="00404888">
                          <w:rPr>
                            <w:rFonts w:eastAsia="Calibri"/>
                            <w:b/>
                            <w:bCs/>
                            <w:color w:val="000000"/>
                            <w:sz w:val="20"/>
                            <w:szCs w:val="22"/>
                            <w:lang w:val="en-US"/>
                          </w:rPr>
                          <w:t>-</w:t>
                        </w:r>
                        <w:r w:rsidRPr="00404888">
                          <w:rPr>
                            <w:rFonts w:eastAsia="Calibri"/>
                            <w:b/>
                            <w:bCs/>
                            <w:color w:val="000000"/>
                            <w:sz w:val="20"/>
                            <w:szCs w:val="22"/>
                            <w:lang w:val="uk-UA"/>
                          </w:rPr>
                          <w:t>терапія</w:t>
                        </w:r>
                      </w:p>
                    </w:txbxContent>
                  </v:textbox>
                </v:rect>
                <v:rect id="Прямоугольник 55" o:spid="_x0000_s1061" style="position:absolute;left:32661;top:14944;width:10763;height:8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" fillcolor="#fef6f0" stroked="f">
                  <v:shadow on="t" color="black" opacity="22937f" origin=",.5" offset="0,.63889mm"/>
                  <v:textbox>
                    <w:txbxContent>
                      <w:p w14:paraId="606ACA63" w14:textId="77777777" w:rsidR="005A4A91" w:rsidRPr="00404888" w:rsidRDefault="005A4A91" w:rsidP="00404888">
                        <w:pPr>
                          <w:pStyle w:val="a4"/>
                          <w:spacing w:before="0" w:beforeAutospacing="0" w:after="0" w:afterAutospacing="0" w:line="276" w:lineRule="auto"/>
                          <w:jc w:val="center"/>
                          <w:rPr>
                            <w:sz w:val="22"/>
                          </w:rPr>
                        </w:pPr>
                        <w:r w:rsidRPr="00404888">
                          <w:rPr>
                            <w:rFonts w:eastAsia="Calibri"/>
                            <w:b/>
                            <w:bCs/>
                            <w:color w:val="000000"/>
                            <w:sz w:val="20"/>
                            <w:szCs w:val="22"/>
                            <w:lang w:val="uk-UA"/>
                          </w:rPr>
                          <w:t>Пісочна терапія</w:t>
                        </w:r>
                      </w:p>
                    </w:txbxContent>
                  </v:textbox>
                </v:rect>
                <v:rect id="Прямоугольник 56" o:spid="_x0000_s1062" style="position:absolute;left:43614;top:14849;width:10764;height:8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" fillcolor="#fef6f0" stroked="f">
                  <v:shadow on="t" color="black" opacity="22937f" origin=",.5" offset="0,.63889mm"/>
                  <v:textbox>
                    <w:txbxContent>
                      <w:p w14:paraId="54313AD9" w14:textId="77777777" w:rsidR="005A4A91" w:rsidRPr="00404888" w:rsidRDefault="005A4A91" w:rsidP="00404888">
                        <w:pPr>
                          <w:pStyle w:val="a4"/>
                          <w:spacing w:before="0" w:beforeAutospacing="0" w:after="0" w:afterAutospacing="0" w:line="276" w:lineRule="auto"/>
                          <w:jc w:val="center"/>
                          <w:rPr>
                            <w:sz w:val="22"/>
                          </w:rPr>
                        </w:pPr>
                        <w:r w:rsidRPr="00404888">
                          <w:rPr>
                            <w:rFonts w:eastAsia="Calibri"/>
                            <w:b/>
                            <w:bCs/>
                            <w:color w:val="000000"/>
                            <w:sz w:val="20"/>
                            <w:szCs w:val="22"/>
                            <w:lang w:val="uk-UA"/>
                          </w:rPr>
                          <w:t>Ліплення та скульптура</w:t>
                        </w:r>
                      </w:p>
                    </w:txbxContent>
                  </v:textbox>
                </v:rect>
                <v:rect id="Прямоугольник 57" o:spid="_x0000_s1063" style="position:absolute;left:53625;top:5994;width:10764;height:8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" fillcolor="#fef6f0" stroked="f">
                  <v:shadow on="t" color="black" opacity="22937f" origin=",.5" offset="0,.63889mm"/>
                  <v:textbox>
                    <w:txbxContent>
                      <w:p w14:paraId="70393AB4" w14:textId="77777777" w:rsidR="005A4A91" w:rsidRPr="00404888" w:rsidRDefault="005A4A91" w:rsidP="00404888">
                        <w:pPr>
                          <w:pStyle w:val="a4"/>
                          <w:spacing w:before="0" w:beforeAutospacing="0" w:after="0" w:afterAutospacing="0" w:line="276" w:lineRule="auto"/>
                          <w:jc w:val="center"/>
                          <w:rPr>
                            <w:sz w:val="22"/>
                          </w:rPr>
                        </w:pPr>
                        <w:r w:rsidRPr="00404888">
                          <w:rPr>
                            <w:rFonts w:eastAsia="Calibri"/>
                            <w:b/>
                            <w:bCs/>
                            <w:color w:val="000000"/>
                            <w:sz w:val="20"/>
                            <w:szCs w:val="22"/>
                            <w:lang w:val="uk-UA"/>
                          </w:rPr>
                          <w:t>Театральна та драматична терапія</w:t>
                        </w:r>
                      </w:p>
                    </w:txbxContent>
                  </v:textbox>
                </v:rect>
                <v:rect id="Прямоугольник 58" o:spid="_x0000_s1064" style="position:absolute;left:54378;top:14944;width:10011;height:8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" fillcolor="#fef6f0" stroked="f">
                  <v:shadow on="t" color="black" opacity="22937f" origin=",.5" offset="0,.63889mm"/>
                  <v:textbox>
                    <w:txbxContent>
                      <w:p w14:paraId="095723DE" w14:textId="77777777" w:rsidR="005A4A91" w:rsidRPr="00404888" w:rsidRDefault="005A4A91" w:rsidP="00404888">
                        <w:pPr>
                          <w:pStyle w:val="a4"/>
                          <w:spacing w:before="0" w:beforeAutospacing="0" w:after="0" w:afterAutospacing="0" w:line="276" w:lineRule="auto"/>
                          <w:jc w:val="center"/>
                          <w:rPr>
                            <w:sz w:val="22"/>
                          </w:rPr>
                        </w:pPr>
                        <w:r w:rsidRPr="00920FEA">
                          <w:rPr>
                            <w:rFonts w:eastAsia="Calibri"/>
                            <w:b/>
                            <w:bCs/>
                            <w:color w:val="000000"/>
                            <w:sz w:val="20"/>
                            <w:szCs w:val="22"/>
                            <w:lang w:val="uk-UA"/>
                          </w:rPr>
                          <w:t>Колаж та аплікація</w:t>
                        </w:r>
                      </w:p>
                    </w:txbxContent>
                  </v:textbox>
                </v:rect>
                <v:shape id="Кольцо 59" o:spid="_x0000_s1065" type="#_x0000_t23" style="position:absolute;left:20754;top:23898;width:23813;height:89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" adj="2029" fillcolor="#fde9d9 [665]" stroked="f">
                  <v:shadow on="t" color="black" opacity="22937f" origin=",.5" offset="0,.63889mm"/>
                  <v:textbox>
                    <w:txbxContent>
                      <w:p w14:paraId="1523CCCF" w14:textId="77777777" w:rsidR="005A4A91" w:rsidRPr="000B3658" w:rsidRDefault="005A4A91" w:rsidP="000B3658">
                        <w:pPr>
                          <w:pStyle w:val="a4"/>
                          <w:spacing w:before="0" w:beforeAutospacing="0" w:after="0" w:afterAutospacing="0" w:line="276" w:lineRule="auto"/>
                          <w:jc w:val="center"/>
                          <w:rPr>
                            <w:i/>
                            <w:sz w:val="22"/>
                          </w:rPr>
                        </w:pPr>
                        <w:r w:rsidRPr="000B3658">
                          <w:rPr>
                            <w:rFonts w:eastAsia="Calibri"/>
                            <w:i/>
                            <w:color w:val="000000"/>
                            <w:sz w:val="20"/>
                            <w:szCs w:val="22"/>
                            <w:lang w:val="uk-UA"/>
                          </w:rPr>
                          <w:t>За формою організації:</w:t>
                        </w:r>
                      </w:p>
                    </w:txbxContent>
                  </v:textbox>
                </v:shape>
                <v:rect id="Прямоугольник 60" o:spid="_x0000_s1066" style="position:absolute;left:14373;top:32470;width:10763;height:8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" fillcolor="#fef6f0" stroked="f">
                  <v:shadow on="t" color="black" opacity="22937f" origin=",.5" offset="0,.63889mm"/>
                  <v:textbox>
                    <w:txbxContent>
                      <w:p w14:paraId="3293FC92" w14:textId="77777777" w:rsidR="005A4A91" w:rsidRDefault="005A4A91" w:rsidP="000B3658">
                        <w:pPr>
                          <w:pStyle w:val="a4"/>
                          <w:spacing w:before="0" w:beforeAutospacing="0" w:after="0" w:afterAutospacing="0" w:line="276" w:lineRule="auto"/>
                          <w:jc w:val="center"/>
                        </w:pPr>
                        <w:r w:rsidRPr="000B3658">
                          <w:rPr>
                            <w:rFonts w:eastAsia="Calibri"/>
                            <w:b/>
                            <w:bCs/>
                            <w:color w:val="000000"/>
                            <w:sz w:val="20"/>
                            <w:szCs w:val="20"/>
                            <w:lang w:val="uk-UA"/>
                          </w:rPr>
                          <w:t>Індивідуальна арт-терапія</w:t>
                        </w:r>
                      </w:p>
                    </w:txbxContent>
                  </v:textbox>
                </v:rect>
                <v:rect id="Прямоугольник 61" o:spid="_x0000_s1067" style="position:absolute;left:40662;top:32470;width:10763;height:8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" fillcolor="#fef6f0" stroked="f">
                  <v:shadow on="t" color="black" opacity="22937f" origin=",.5" offset="0,.63889mm"/>
                  <v:textbox>
                    <w:txbxContent>
                      <w:p w14:paraId="19E9F44F" w14:textId="77777777" w:rsidR="005A4A91" w:rsidRDefault="005A4A91" w:rsidP="000B3658">
                        <w:pPr>
                          <w:pStyle w:val="a4"/>
                          <w:spacing w:before="0" w:beforeAutospacing="0" w:after="0" w:afterAutospacing="0" w:line="276" w:lineRule="auto"/>
                          <w:jc w:val="center"/>
                        </w:pPr>
                        <w:r w:rsidRPr="000B3658">
                          <w:rPr>
                            <w:rFonts w:eastAsia="Calibri"/>
                            <w:b/>
                            <w:bCs/>
                            <w:color w:val="000000"/>
                            <w:sz w:val="20"/>
                            <w:szCs w:val="20"/>
                            <w:lang w:val="uk-UA"/>
                          </w:rPr>
                          <w:t>Групова арт-терапія</w:t>
                        </w:r>
                      </w:p>
                    </w:txbxContent>
                  </v:textbox>
                </v:rect>
                <v:shape id="Кольцо 62" o:spid="_x0000_s1068" type="#_x0000_t23" style="position:absolute;left:21993;top:40662;width:23812;height:89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" adj="2029" fillcolor="#fde9d9 [665]" stroked="f">
                  <v:shadow on="t" color="black" opacity="22937f" origin=",.5" offset="0,.63889mm"/>
                  <v:textbox>
                    <w:txbxContent>
                      <w:p w14:paraId="37AFAA9A" w14:textId="77777777" w:rsidR="005A4A91" w:rsidRPr="000B3658" w:rsidRDefault="005A4A91" w:rsidP="000B3658">
                        <w:pPr>
                          <w:pStyle w:val="a4"/>
                          <w:spacing w:before="0" w:beforeAutospacing="0" w:after="0" w:afterAutospacing="0"/>
                          <w:jc w:val="center"/>
                          <w:rPr>
                            <w:i/>
                            <w:sz w:val="22"/>
                          </w:rPr>
                        </w:pPr>
                        <w:r w:rsidRPr="000B3658">
                          <w:rPr>
                            <w:rFonts w:eastAsia="Calibri"/>
                            <w:i/>
                            <w:color w:val="000000"/>
                            <w:sz w:val="20"/>
                            <w:szCs w:val="22"/>
                            <w:lang w:val="uk-UA"/>
                          </w:rPr>
                          <w:t>За терапевтичним призначенням:</w:t>
                        </w:r>
                      </w:p>
                    </w:txbxContent>
                  </v:textbox>
                </v:shape>
                <v:rect id="Прямоугольник 63" o:spid="_x0000_s1069" style="position:absolute;left:9420;top:50377;width:11439;height:8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" fillcolor="#fef6f0" strokecolor="#fde9d9 [665]">
                  <v:shadow on="t" color="black" opacity="22937f" origin=",.5" offset="0,.63889mm"/>
                  <v:textbox>
                    <w:txbxContent>
                      <w:p w14:paraId="0D10B578" w14:textId="77777777" w:rsidR="005A4A91" w:rsidRDefault="005A4A91" w:rsidP="000B3658">
                        <w:pPr>
                          <w:pStyle w:val="a4"/>
                          <w:spacing w:before="0" w:beforeAutospacing="0" w:after="0" w:afterAutospacing="0" w:line="276" w:lineRule="auto"/>
                          <w:jc w:val="center"/>
                        </w:pPr>
                        <w:r w:rsidRPr="000B3658">
                          <w:rPr>
                            <w:rFonts w:eastAsia="Calibri"/>
                            <w:b/>
                            <w:bCs/>
                            <w:color w:val="000000"/>
                            <w:sz w:val="20"/>
                            <w:szCs w:val="20"/>
                            <w:lang w:val="uk-UA"/>
                          </w:rPr>
                          <w:t>Релаксаційна</w:t>
                        </w:r>
                      </w:p>
                    </w:txbxContent>
                  </v:textbox>
                </v:rect>
                <v:rect id="Прямоугольник 64" o:spid="_x0000_s1070" style="position:absolute;left:22183;top:50377;width:11440;height:8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" fillcolor="#fef6f0" stroked="f">
                  <v:shadow on="t" color="black" opacity="22937f" origin=",.5" offset="0,.63889mm"/>
                  <v:textbox>
                    <w:txbxContent>
                      <w:p w14:paraId="26EB28D5" w14:textId="77777777" w:rsidR="005A4A91" w:rsidRDefault="005A4A91" w:rsidP="000B3658">
                        <w:pPr>
                          <w:pStyle w:val="a4"/>
                          <w:spacing w:before="0" w:beforeAutospacing="0" w:after="0" w:afterAutospacing="0" w:line="276" w:lineRule="auto"/>
                          <w:jc w:val="center"/>
                        </w:pPr>
                        <w:r w:rsidRPr="000B3658">
                          <w:rPr>
                            <w:rFonts w:eastAsia="Calibri"/>
                            <w:b/>
                            <w:bCs/>
                            <w:color w:val="000000"/>
                            <w:sz w:val="20"/>
                            <w:szCs w:val="20"/>
                            <w:lang w:val="uk-UA"/>
                          </w:rPr>
                          <w:t>Корекційна</w:t>
                        </w:r>
                      </w:p>
                    </w:txbxContent>
                  </v:textbox>
                </v:rect>
                <v:rect id="Прямоугольник 65" o:spid="_x0000_s1071" style="position:absolute;left:35052;top:50282;width:11515;height:8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" fillcolor="#fef6f0" stroked="f">
                  <v:shadow on="t" color="black" opacity="22937f" origin=",.5" offset="0,.63889mm"/>
                  <v:textbox>
                    <w:txbxContent>
                      <w:p w14:paraId="20150DCC" w14:textId="77777777" w:rsidR="005A4A91" w:rsidRDefault="005A4A91" w:rsidP="000B3658">
                        <w:pPr>
                          <w:pStyle w:val="a4"/>
                          <w:spacing w:before="0" w:beforeAutospacing="0" w:after="0" w:afterAutospacing="0" w:line="276" w:lineRule="auto"/>
                          <w:jc w:val="center"/>
                        </w:pPr>
                        <w:r w:rsidRPr="000B3658">
                          <w:rPr>
                            <w:rFonts w:eastAsia="Calibri"/>
                            <w:b/>
                            <w:bCs/>
                            <w:color w:val="000000"/>
                            <w:sz w:val="20"/>
                            <w:szCs w:val="20"/>
                            <w:lang w:val="uk-UA"/>
                          </w:rPr>
                          <w:t>Розвивальна</w:t>
                        </w:r>
                      </w:p>
                    </w:txbxContent>
                  </v:textbox>
                </v:rect>
                <v:rect id="Прямоугольник 66" o:spid="_x0000_s1072" style="position:absolute;left:48006;top:50282;width:11420;height:8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" fillcolor="#fef6f0" stroked="f">
                  <v:shadow on="t" color="black" opacity="22937f" origin=",.5" offset="0,.63889mm"/>
                  <v:textbox>
                    <w:txbxContent>
                      <w:p w14:paraId="5769ED6F" w14:textId="77777777" w:rsidR="005A4A91" w:rsidRDefault="005A4A91" w:rsidP="000B3658">
                        <w:pPr>
                          <w:pStyle w:val="a4"/>
                          <w:spacing w:before="0" w:beforeAutospacing="0" w:after="0" w:afterAutospacing="0" w:line="276" w:lineRule="auto"/>
                          <w:jc w:val="center"/>
                        </w:pPr>
                        <w:r w:rsidRPr="000B3658">
                          <w:rPr>
                            <w:rFonts w:eastAsia="Calibri"/>
                            <w:b/>
                            <w:bCs/>
                            <w:color w:val="000000"/>
                            <w:sz w:val="20"/>
                            <w:szCs w:val="20"/>
                            <w:lang w:val="uk-UA"/>
                          </w:rPr>
                          <w:t>Профілактична</w:t>
                        </w:r>
                      </w:p>
                    </w:txbxContent>
                  </v:textbox>
                </v:rect>
                <v:shape id="Кольцо 67" o:spid="_x0000_s1073" type="#_x0000_t23" style="position:absolute;left:22945;top:59426;width:23813;height:89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" adj="2028" fillcolor="#fde9d9 [665]" stroked="f">
                  <v:shadow on="t" color="black" opacity="22937f" origin=",.5" offset="0,.63889mm"/>
                  <v:textbox>
                    <w:txbxContent>
                      <w:p w14:paraId="01185E1F" w14:textId="77777777" w:rsidR="005A4A91" w:rsidRPr="000B3658" w:rsidRDefault="005A4A91" w:rsidP="000B3658">
                        <w:pPr>
                          <w:pStyle w:val="a4"/>
                          <w:spacing w:before="0" w:beforeAutospacing="0" w:after="0" w:afterAutospacing="0"/>
                          <w:jc w:val="center"/>
                          <w:rPr>
                            <w:i/>
                            <w:sz w:val="22"/>
                          </w:rPr>
                        </w:pPr>
                        <w:r w:rsidRPr="000B3658">
                          <w:rPr>
                            <w:rFonts w:eastAsia="Calibri"/>
                            <w:i/>
                            <w:color w:val="000000"/>
                            <w:sz w:val="20"/>
                            <w:szCs w:val="22"/>
                            <w:lang w:val="uk-UA"/>
                          </w:rPr>
                          <w:t>За віковою та педагогічною спрямованістю:</w:t>
                        </w:r>
                      </w:p>
                    </w:txbxContent>
                  </v:textbox>
                </v:shape>
                <v:rect id="Прямоугольник 68" o:spid="_x0000_s1074" style="position:absolute;left:15420;top:68760;width:11437;height:82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" fillcolor="#fef6f0" stroked="f">
                  <v:shadow on="t" color="black" opacity="22937f" origin=",.5" offset="0,.63889mm"/>
                  <v:textbox>
                    <w:txbxContent>
                      <w:p w14:paraId="7C8A074C" w14:textId="77777777" w:rsidR="005A4A91" w:rsidRDefault="005A4A91" w:rsidP="000B3658">
                        <w:pPr>
                          <w:pStyle w:val="a4"/>
                          <w:spacing w:before="0" w:beforeAutospacing="0" w:after="0" w:afterAutospacing="0" w:line="276" w:lineRule="auto"/>
                          <w:jc w:val="center"/>
                        </w:pPr>
                        <w:r w:rsidRPr="000B3658">
                          <w:rPr>
                            <w:rFonts w:eastAsia="Calibri"/>
                            <w:b/>
                            <w:bCs/>
                            <w:color w:val="000000"/>
                            <w:sz w:val="20"/>
                            <w:szCs w:val="20"/>
                            <w:lang w:val="uk-UA"/>
                          </w:rPr>
                          <w:t>Дошкільна</w:t>
                        </w:r>
                      </w:p>
                    </w:txbxContent>
                  </v:textbox>
                </v:rect>
                <v:rect id="Прямоугольник 69" o:spid="_x0000_s1075" style="position:absolute;left:29041;top:68856;width:11436;height:8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" fillcolor="#fef6f0" stroked="f">
                  <v:shadow on="t" color="black" opacity="22937f" origin=",.5" offset="0,.63889mm"/>
                  <v:textbox>
                    <w:txbxContent>
                      <w:p w14:paraId="7C486C21" w14:textId="77777777" w:rsidR="005A4A91" w:rsidRDefault="005A4A91" w:rsidP="000B3658">
                        <w:pPr>
                          <w:pStyle w:val="a4"/>
                          <w:spacing w:before="0" w:beforeAutospacing="0" w:after="0" w:afterAutospacing="0" w:line="276" w:lineRule="auto"/>
                          <w:jc w:val="center"/>
                        </w:pPr>
                        <w:r w:rsidRPr="000B3658">
                          <w:rPr>
                            <w:rFonts w:eastAsia="Calibri"/>
                            <w:b/>
                            <w:bCs/>
                            <w:color w:val="000000"/>
                            <w:sz w:val="20"/>
                            <w:szCs w:val="20"/>
                            <w:lang w:val="uk-UA"/>
                          </w:rPr>
                          <w:t>Шкільна</w:t>
                        </w:r>
                      </w:p>
                    </w:txbxContent>
                  </v:textbox>
                </v:rect>
                <v:rect id="Прямоугольник 70" o:spid="_x0000_s1076" style="position:absolute;left:42662;top:68755;width:11436;height:82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" fillcolor="#fef6f0" stroked="f">
                  <v:shadow on="t" color="black" opacity="22937f" origin=",.5" offset="0,.63889mm"/>
                  <v:textbox>
                    <w:txbxContent>
                      <w:p w14:paraId="3AFE40E5" w14:textId="77777777" w:rsidR="005A4A91" w:rsidRDefault="005A4A91" w:rsidP="000B3658">
                        <w:pPr>
                          <w:pStyle w:val="a4"/>
                          <w:spacing w:before="0" w:beforeAutospacing="0" w:after="0" w:afterAutospacing="0" w:line="276" w:lineRule="auto"/>
                          <w:jc w:val="center"/>
                        </w:pPr>
                        <w:r w:rsidRPr="000B3658">
                          <w:rPr>
                            <w:rFonts w:eastAsia="Calibri"/>
                            <w:b/>
                            <w:bCs/>
                            <w:color w:val="000000"/>
                            <w:sz w:val="20"/>
                            <w:szCs w:val="20"/>
                            <w:lang w:val="uk-UA"/>
                          </w:rPr>
                          <w:t>Доросла</w:t>
                        </w:r>
                      </w:p>
                    </w:txbxContent>
                  </v:textbox>
                </v:rect>
                <v:shapetype id="_x0000_t32" coordsize="21600,21600" o:spt="32" o:oned="t" path="m,l21600,21600e" filled="f">
                  <v:path arrowok="t" fillok="f" o:connecttype="none"/>
                  <o:lock v:ext="edit" shapetype="t"/>
                </v:shapetype>
                <v:shape id="Прямая со стрелкой 71" o:spid="_x0000_s1077" type="#_x0000_t32" style="position:absolute;left:11525;top:9714;width:809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" strokecolor="#fde9d9 [665]">
                  <v:stroke endarrow="block"/>
                </v:shape>
                <v:shape id="Прямая со стрелкой 72" o:spid="_x0000_s1078" type="#_x0000_t32" style="position:absolute;left:44005;top:9525;width:93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" strokecolor="#fde9d9 [665]">
                  <v:stroke endarrow="block"/>
                </v:shape>
                <v:shape id="Прямая со стрелкой 73" o:spid="_x0000_s1079" type="#_x0000_t32" style="position:absolute;left:10477;top:11525;width:10573;height:33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" strokecolor="#fde9d9 [665]">
                  <v:stroke endarrow="block"/>
                </v:shape>
                <v:shape id="Прямая со стрелкой 74" o:spid="_x0000_s1080" type="#_x0000_t32" style="position:absolute;left:42767;top:11524;width:11430;height:33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" strokecolor="#fde9d9 [665]">
                  <v:stroke endarrow="block"/>
                </v:shape>
                <v:shape id="Прямая со стрелкой 75" o:spid="_x0000_s1081" type="#_x0000_t32" style="position:absolute;left:21145;top:12954;width:2477;height:18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" strokecolor="#fde9d9 [665]">
                  <v:stroke endarrow="block"/>
                </v:shape>
                <v:shape id="Прямая со стрелкой 76" o:spid="_x0000_s1082" type="#_x0000_t32" style="position:absolute;left:40477;top:12668;width:3338;height:21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" strokecolor="#fde9d9 [665]">
                  <v:stroke endarrow="block"/>
                </v:shape>
                <v:shape id="Прямая со стрелкой 78" o:spid="_x0000_s1083" type="#_x0000_t32" style="position:absolute;left:27184;top:13716;width:724;height:113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" strokecolor="#fde9d9 [665]">
                  <v:stroke endarrow="block"/>
                </v:shape>
                <v:shape id="Прямая со стрелкой 79" o:spid="_x0000_s1084" type="#_x0000_t32" style="position:absolute;left:35433;top:13714;width:571;height:12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" strokecolor="#fde9d9 [665]">
                  <v:stroke endarrow="block"/>
                </v:shape>
                <v:shape id="Прямая со стрелкой 80" o:spid="_x0000_s1085" type="#_x0000_t32" style="position:absolute;left:18097;top:30289;width:2858;height:19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" strokecolor="#fde9d9 [665]">
                  <v:stroke endarrow="block"/>
                </v:shape>
                <v:shape id="Прямая со стрелкой 81" o:spid="_x0000_s1086" type="#_x0000_t32" style="position:absolute;left:43243;top:30003;width:2191;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" strokecolor="#fde9d9 [665]">
                  <v:stroke endarrow="block"/>
                </v:shape>
                <v:shape id="Прямая со стрелкой 82" o:spid="_x0000_s1087" type="#_x0000_t32" style="position:absolute;left:14954;top:46005;width:7039;height:39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" strokecolor="#fde9d9 [665]">
                  <v:stroke endarrow="block"/>
                </v:shape>
                <v:shape id="Прямая со стрелкой 83" o:spid="_x0000_s1088" type="#_x0000_t32" style="position:absolute;left:45805;top:46291;width:7249;height:38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" strokecolor="#fde9d9 [665]">
                  <v:stroke endarrow="block"/>
                </v:shape>
                <v:shape id="Прямая со стрелкой 84" o:spid="_x0000_s1089" type="#_x0000_t32" style="position:absolute;left:27717;top:49149;width:1143;height:11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" strokecolor="#fde9d9 [665]">
                  <v:stroke endarrow="block"/>
                </v:shape>
                <v:shape id="Прямая со стрелкой 85" o:spid="_x0000_s1090" type="#_x0000_t32" style="position:absolute;left:38576;top:49244;width:762;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" strokecolor="#fde9d9 [665]">
                  <v:stroke endarrow="block"/>
                </v:shape>
                <v:shape id="Прямая со стрелкой 86" o:spid="_x0000_s1091" type="#_x0000_t32" style="position:absolute;left:20754;top:65246;width:2868;height:33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" strokecolor="#fde9d9 [665]">
                  <v:stroke endarrow="block"/>
                </v:shape>
                <v:shape id="Прямая со стрелкой 87" o:spid="_x0000_s1092" type="#_x0000_t32" style="position:absolute;left:45434;top:66103;width:2476;height:24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" strokecolor="#fde9d9 [665]">
                  <v:stroke endarrow="block"/>
                </v:shape>
                <v:shape id="Прямая со стрелкой 88" o:spid="_x0000_s1093" type="#_x0000_t32" style="position:absolute;left:34759;top:68362;width:7;height:48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" strokecolor="#fde9d9 [665]">
                  <v:stroke endarrow="block"/>
                </v:shape>
                <w10:anchorlock/>
              </v:group>
            </w:pict>
          </mc:Fallback>
        </mc:AlternateContent>
      </w:r>
    </w:p>
    <w:p w14:paraId="400F40F0" w14:textId="77777777" w:rsidR="00404888" w:rsidRPr="00DE062E" w:rsidRDefault="00404888" w:rsidP="00DE062E">
      <w:pPr>
        <w:spacing w:after="0" w:line="240" w:lineRule="auto"/>
        <w:jc w:val="center"/>
        <w:rPr>
          <w:rFonts w:ascii="Times New Roman" w:hAnsi="Times New Roman" w:cs="Times New Roman"/>
          <w:sz w:val="28"/>
          <w:szCs w:val="28"/>
          <w:lang w:val="uk-UA"/>
        </w:rPr>
      </w:pPr>
      <w:r w:rsidRPr="00DE062E">
        <w:rPr>
          <w:rFonts w:ascii="Times New Roman" w:hAnsi="Times New Roman" w:cs="Times New Roman"/>
          <w:sz w:val="28"/>
          <w:szCs w:val="28"/>
          <w:lang w:val="uk-UA"/>
        </w:rPr>
        <w:t>Рис. 1.2. Класифікація арт-терапії</w:t>
      </w:r>
      <w:r w:rsidR="00DE062E">
        <w:rPr>
          <w:rFonts w:ascii="Times New Roman" w:hAnsi="Times New Roman" w:cs="Times New Roman"/>
          <w:sz w:val="28"/>
          <w:szCs w:val="28"/>
          <w:lang w:val="uk-UA"/>
        </w:rPr>
        <w:t xml:space="preserve"> (</w:t>
      </w:r>
      <w:r w:rsidRPr="00404888">
        <w:rPr>
          <w:rFonts w:ascii="Times New Roman" w:hAnsi="Times New Roman" w:cs="Times New Roman"/>
          <w:i/>
          <w:sz w:val="24"/>
          <w:szCs w:val="28"/>
          <w:lang w:val="uk-UA"/>
        </w:rPr>
        <w:t xml:space="preserve">Джерело: складено на основі </w:t>
      </w:r>
      <w:r w:rsidRPr="00404888">
        <w:rPr>
          <w:rFonts w:ascii="Times New Roman" w:hAnsi="Times New Roman" w:cs="Times New Roman"/>
          <w:i/>
          <w:sz w:val="24"/>
          <w:szCs w:val="28"/>
        </w:rPr>
        <w:t>[32]</w:t>
      </w:r>
      <w:r w:rsidR="00DE062E">
        <w:rPr>
          <w:rFonts w:ascii="Times New Roman" w:hAnsi="Times New Roman" w:cs="Times New Roman"/>
          <w:i/>
          <w:sz w:val="24"/>
          <w:szCs w:val="28"/>
        </w:rPr>
        <w:t>)</w:t>
      </w:r>
    </w:p>
    <w:p w14:paraId="243B1A65" w14:textId="77777777" w:rsidR="00932A87" w:rsidRDefault="00932A87" w:rsidP="00361828">
      <w:pPr>
        <w:spacing w:after="0" w:line="360" w:lineRule="auto"/>
        <w:ind w:firstLine="709"/>
        <w:jc w:val="both"/>
        <w:rPr>
          <w:rFonts w:ascii="Times New Roman" w:hAnsi="Times New Roman" w:cs="Times New Roman"/>
          <w:sz w:val="28"/>
          <w:szCs w:val="28"/>
          <w:lang w:val="uk-UA"/>
        </w:rPr>
      </w:pPr>
    </w:p>
    <w:p w14:paraId="0A705B0D" w14:textId="77777777" w:rsidR="00905087" w:rsidRDefault="002950C4" w:rsidP="003618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Як зазначають Л. </w:t>
      </w:r>
      <w:proofErr w:type="spellStart"/>
      <w:r w:rsidRPr="002950C4">
        <w:rPr>
          <w:rFonts w:ascii="Times New Roman" w:hAnsi="Times New Roman" w:cs="Times New Roman"/>
          <w:sz w:val="28"/>
          <w:szCs w:val="28"/>
          <w:lang w:val="uk-UA"/>
        </w:rPr>
        <w:t>Босграаф</w:t>
      </w:r>
      <w:proofErr w:type="spellEnd"/>
      <w:r>
        <w:rPr>
          <w:rFonts w:ascii="Times New Roman" w:hAnsi="Times New Roman" w:cs="Times New Roman"/>
          <w:sz w:val="28"/>
          <w:szCs w:val="28"/>
          <w:lang w:val="uk-UA"/>
        </w:rPr>
        <w:t xml:space="preserve">, М. </w:t>
      </w:r>
      <w:proofErr w:type="spellStart"/>
      <w:r w:rsidRPr="002950C4">
        <w:rPr>
          <w:rFonts w:ascii="Times New Roman" w:hAnsi="Times New Roman" w:cs="Times New Roman"/>
          <w:sz w:val="28"/>
          <w:szCs w:val="28"/>
          <w:lang w:val="uk-UA"/>
        </w:rPr>
        <w:t>Шпрен</w:t>
      </w:r>
      <w:proofErr w:type="spellEnd"/>
      <w:r>
        <w:rPr>
          <w:rFonts w:ascii="Times New Roman" w:hAnsi="Times New Roman" w:cs="Times New Roman"/>
          <w:sz w:val="28"/>
          <w:szCs w:val="28"/>
          <w:lang w:val="uk-UA"/>
        </w:rPr>
        <w:t xml:space="preserve">, К. </w:t>
      </w:r>
      <w:proofErr w:type="spellStart"/>
      <w:r w:rsidRPr="002950C4">
        <w:rPr>
          <w:rFonts w:ascii="Times New Roman" w:hAnsi="Times New Roman" w:cs="Times New Roman"/>
          <w:sz w:val="28"/>
          <w:szCs w:val="28"/>
          <w:lang w:val="uk-UA"/>
        </w:rPr>
        <w:t>Паттіселанно</w:t>
      </w:r>
      <w:proofErr w:type="spellEnd"/>
      <w:r>
        <w:rPr>
          <w:rFonts w:ascii="Times New Roman" w:hAnsi="Times New Roman" w:cs="Times New Roman"/>
          <w:sz w:val="28"/>
          <w:szCs w:val="28"/>
          <w:lang w:val="uk-UA"/>
        </w:rPr>
        <w:t xml:space="preserve"> та С. ван </w:t>
      </w:r>
      <w:proofErr w:type="spellStart"/>
      <w:r w:rsidRPr="002950C4">
        <w:rPr>
          <w:rFonts w:ascii="Times New Roman" w:hAnsi="Times New Roman" w:cs="Times New Roman"/>
          <w:sz w:val="28"/>
          <w:szCs w:val="28"/>
          <w:lang w:val="uk-UA"/>
        </w:rPr>
        <w:t>Хурен</w:t>
      </w:r>
      <w:proofErr w:type="spellEnd"/>
      <w:r>
        <w:rPr>
          <w:rFonts w:ascii="Times New Roman" w:hAnsi="Times New Roman" w:cs="Times New Roman"/>
          <w:sz w:val="28"/>
          <w:szCs w:val="28"/>
          <w:lang w:val="uk-UA"/>
        </w:rPr>
        <w:t>, а</w:t>
      </w:r>
      <w:r w:rsidR="00905087" w:rsidRPr="00905087">
        <w:rPr>
          <w:rFonts w:ascii="Times New Roman" w:hAnsi="Times New Roman" w:cs="Times New Roman"/>
          <w:sz w:val="28"/>
          <w:szCs w:val="28"/>
          <w:lang w:val="uk-UA"/>
        </w:rPr>
        <w:t xml:space="preserve">рт-терапія є емпірично обґрунтованим методом психологічного втручання, який займає особливе місце у роботі з дітьми та підлітками завдяки своїй доступності та безпечності. Вона традиційно застосовується для підвищення самооцінки та самосвідомості, розвитку емоційної стійкості, удосконалення соціальних навичок та зменшення психоемоційного </w:t>
      </w:r>
      <w:proofErr w:type="spellStart"/>
      <w:r w:rsidR="00905087" w:rsidRPr="00905087">
        <w:rPr>
          <w:rFonts w:ascii="Times New Roman" w:hAnsi="Times New Roman" w:cs="Times New Roman"/>
          <w:sz w:val="28"/>
          <w:szCs w:val="28"/>
          <w:lang w:val="uk-UA"/>
        </w:rPr>
        <w:t>дистресу</w:t>
      </w:r>
      <w:proofErr w:type="spellEnd"/>
      <w:r w:rsidR="00905087" w:rsidRPr="00905087">
        <w:rPr>
          <w:rFonts w:ascii="Times New Roman" w:hAnsi="Times New Roman" w:cs="Times New Roman"/>
          <w:sz w:val="28"/>
          <w:szCs w:val="28"/>
          <w:lang w:val="uk-UA"/>
        </w:rPr>
        <w:t xml:space="preserve">. </w:t>
      </w:r>
      <w:r>
        <w:rPr>
          <w:rFonts w:ascii="Times New Roman" w:hAnsi="Times New Roman" w:cs="Times New Roman"/>
          <w:sz w:val="28"/>
          <w:szCs w:val="28"/>
          <w:lang w:val="uk-UA"/>
        </w:rPr>
        <w:t>К</w:t>
      </w:r>
      <w:r w:rsidR="00905087" w:rsidRPr="00905087">
        <w:rPr>
          <w:rFonts w:ascii="Times New Roman" w:hAnsi="Times New Roman" w:cs="Times New Roman"/>
          <w:sz w:val="28"/>
          <w:szCs w:val="28"/>
          <w:lang w:val="uk-UA"/>
        </w:rPr>
        <w:t>лючовими механізмами впливу арт-терапії є регуляція емоцій і формування здорової самооцінки, що лежать в основі ефективного подолання різноманітних психосоціальних проблем</w:t>
      </w:r>
      <w:r w:rsidRPr="002950C4">
        <w:rPr>
          <w:rFonts w:ascii="Times New Roman" w:hAnsi="Times New Roman" w:cs="Times New Roman"/>
          <w:sz w:val="28"/>
          <w:szCs w:val="28"/>
          <w:lang w:val="uk-UA"/>
        </w:rPr>
        <w:t xml:space="preserve"> [41]</w:t>
      </w:r>
      <w:r w:rsidR="00905087" w:rsidRPr="00905087">
        <w:rPr>
          <w:rFonts w:ascii="Times New Roman" w:hAnsi="Times New Roman" w:cs="Times New Roman"/>
          <w:sz w:val="28"/>
          <w:szCs w:val="28"/>
          <w:lang w:val="uk-UA"/>
        </w:rPr>
        <w:t>.</w:t>
      </w:r>
    </w:p>
    <w:p w14:paraId="1361CAB5" w14:textId="77777777" w:rsidR="002E2DA6" w:rsidRDefault="002E2DA6" w:rsidP="00361828">
      <w:pPr>
        <w:spacing w:after="0" w:line="360" w:lineRule="auto"/>
        <w:ind w:firstLine="709"/>
        <w:jc w:val="both"/>
        <w:rPr>
          <w:rFonts w:ascii="Times New Roman" w:hAnsi="Times New Roman" w:cs="Times New Roman"/>
          <w:sz w:val="28"/>
          <w:szCs w:val="28"/>
          <w:lang w:val="uk-UA"/>
        </w:rPr>
      </w:pPr>
      <w:r w:rsidRPr="002E2DA6">
        <w:rPr>
          <w:rFonts w:ascii="Times New Roman" w:hAnsi="Times New Roman" w:cs="Times New Roman"/>
          <w:sz w:val="28"/>
          <w:szCs w:val="28"/>
          <w:lang w:val="uk-UA"/>
        </w:rPr>
        <w:t xml:space="preserve">Арт-терапія охоплює різні методики, спрямовані на розвиток і корекцію психоемоційної сфери через творчість. До них належать </w:t>
      </w:r>
      <w:proofErr w:type="spellStart"/>
      <w:r w:rsidRPr="002E2DA6">
        <w:rPr>
          <w:rFonts w:ascii="Times New Roman" w:hAnsi="Times New Roman" w:cs="Times New Roman"/>
          <w:sz w:val="28"/>
          <w:szCs w:val="28"/>
          <w:lang w:val="uk-UA"/>
        </w:rPr>
        <w:t>ізотерапія</w:t>
      </w:r>
      <w:proofErr w:type="spellEnd"/>
      <w:r w:rsidRPr="002E2DA6">
        <w:rPr>
          <w:rFonts w:ascii="Times New Roman" w:hAnsi="Times New Roman" w:cs="Times New Roman"/>
          <w:sz w:val="28"/>
          <w:szCs w:val="28"/>
          <w:lang w:val="uk-UA"/>
        </w:rPr>
        <w:t xml:space="preserve"> (малюнок і графіка для вербалізації переживань), </w:t>
      </w:r>
      <w:proofErr w:type="spellStart"/>
      <w:r w:rsidRPr="002E2DA6">
        <w:rPr>
          <w:rFonts w:ascii="Times New Roman" w:hAnsi="Times New Roman" w:cs="Times New Roman"/>
          <w:sz w:val="28"/>
          <w:szCs w:val="28"/>
          <w:lang w:val="uk-UA"/>
        </w:rPr>
        <w:t>казкотерапія</w:t>
      </w:r>
      <w:proofErr w:type="spellEnd"/>
      <w:r w:rsidRPr="002E2DA6">
        <w:rPr>
          <w:rFonts w:ascii="Times New Roman" w:hAnsi="Times New Roman" w:cs="Times New Roman"/>
          <w:sz w:val="28"/>
          <w:szCs w:val="28"/>
          <w:lang w:val="uk-UA"/>
        </w:rPr>
        <w:t xml:space="preserve"> (створення та аналіз казок для морального та емоційного розвитку), </w:t>
      </w:r>
      <w:proofErr w:type="spellStart"/>
      <w:r w:rsidRPr="002E2DA6">
        <w:rPr>
          <w:rFonts w:ascii="Times New Roman" w:hAnsi="Times New Roman" w:cs="Times New Roman"/>
          <w:sz w:val="28"/>
          <w:szCs w:val="28"/>
          <w:lang w:val="uk-UA"/>
        </w:rPr>
        <w:t>танцювально</w:t>
      </w:r>
      <w:proofErr w:type="spellEnd"/>
      <w:r w:rsidRPr="002E2DA6">
        <w:rPr>
          <w:rFonts w:ascii="Times New Roman" w:hAnsi="Times New Roman" w:cs="Times New Roman"/>
          <w:sz w:val="28"/>
          <w:szCs w:val="28"/>
          <w:lang w:val="uk-UA"/>
        </w:rPr>
        <w:t>-рухова терапія (рух і танець для зняття напруження та розвитку тілесної усвідомленості), музикотерапія (регуляція настрою і емоційної чутливості), пісочна терапія (символічне відображення переживань), а також малювання і живопис, ліплення та скульптура, театральна і драматична терапія, колаж і аплікація, що сприяють самовираженню, розвитку креативності та психоемоційної стабілізації</w:t>
      </w:r>
      <w:r>
        <w:rPr>
          <w:rFonts w:ascii="Times New Roman" w:hAnsi="Times New Roman" w:cs="Times New Roman"/>
          <w:sz w:val="28"/>
          <w:szCs w:val="28"/>
          <w:lang w:val="uk-UA"/>
        </w:rPr>
        <w:t xml:space="preserve"> </w:t>
      </w:r>
      <w:r w:rsidRPr="002E2DA6">
        <w:rPr>
          <w:rFonts w:ascii="Times New Roman" w:hAnsi="Times New Roman" w:cs="Times New Roman"/>
          <w:sz w:val="28"/>
          <w:szCs w:val="28"/>
          <w:lang w:val="uk-UA"/>
        </w:rPr>
        <w:t xml:space="preserve">[31]. </w:t>
      </w:r>
      <w:r>
        <w:rPr>
          <w:rFonts w:ascii="Times New Roman" w:hAnsi="Times New Roman" w:cs="Times New Roman"/>
          <w:sz w:val="28"/>
          <w:szCs w:val="28"/>
          <w:lang w:val="uk-UA"/>
        </w:rPr>
        <w:t xml:space="preserve">В Таблиці 1.1 представлені види арт-терапії як </w:t>
      </w:r>
      <w:proofErr w:type="spellStart"/>
      <w:r>
        <w:rPr>
          <w:rFonts w:ascii="Times New Roman" w:hAnsi="Times New Roman" w:cs="Times New Roman"/>
          <w:sz w:val="28"/>
          <w:szCs w:val="28"/>
          <w:lang w:val="uk-UA"/>
        </w:rPr>
        <w:t>психокорекційного</w:t>
      </w:r>
      <w:proofErr w:type="spellEnd"/>
      <w:r>
        <w:rPr>
          <w:rFonts w:ascii="Times New Roman" w:hAnsi="Times New Roman" w:cs="Times New Roman"/>
          <w:sz w:val="28"/>
          <w:szCs w:val="28"/>
          <w:lang w:val="uk-UA"/>
        </w:rPr>
        <w:t xml:space="preserve"> підходу.</w:t>
      </w:r>
    </w:p>
    <w:p w14:paraId="29AA3216" w14:textId="77777777" w:rsidR="002E2DA6" w:rsidRPr="00DE062E" w:rsidRDefault="002E2DA6" w:rsidP="002E2DA6">
      <w:pPr>
        <w:spacing w:after="0" w:line="360" w:lineRule="auto"/>
        <w:ind w:firstLine="709"/>
        <w:jc w:val="right"/>
        <w:rPr>
          <w:rFonts w:ascii="Times New Roman" w:hAnsi="Times New Roman" w:cs="Times New Roman"/>
          <w:i/>
          <w:sz w:val="28"/>
          <w:szCs w:val="28"/>
          <w:lang w:val="uk-UA"/>
        </w:rPr>
      </w:pPr>
      <w:r w:rsidRPr="00DE062E">
        <w:rPr>
          <w:rFonts w:ascii="Times New Roman" w:hAnsi="Times New Roman" w:cs="Times New Roman"/>
          <w:i/>
          <w:sz w:val="28"/>
          <w:szCs w:val="28"/>
          <w:lang w:val="uk-UA"/>
        </w:rPr>
        <w:t>Таблиця 1.1</w:t>
      </w:r>
    </w:p>
    <w:p w14:paraId="01502F8B" w14:textId="77777777" w:rsidR="002E2DA6" w:rsidRDefault="002E2DA6" w:rsidP="002E2DA6">
      <w:pPr>
        <w:spacing w:after="0" w:line="360" w:lineRule="auto"/>
        <w:ind w:firstLine="709"/>
        <w:jc w:val="center"/>
        <w:rPr>
          <w:rFonts w:ascii="Times New Roman" w:hAnsi="Times New Roman" w:cs="Times New Roman"/>
          <w:b/>
          <w:sz w:val="28"/>
          <w:szCs w:val="28"/>
          <w:lang w:val="uk-UA"/>
        </w:rPr>
      </w:pPr>
      <w:r w:rsidRPr="002E2DA6">
        <w:rPr>
          <w:rFonts w:ascii="Times New Roman" w:hAnsi="Times New Roman" w:cs="Times New Roman"/>
          <w:b/>
          <w:sz w:val="28"/>
          <w:szCs w:val="28"/>
          <w:lang w:val="uk-UA"/>
        </w:rPr>
        <w:t xml:space="preserve">Види арт-терапії як </w:t>
      </w:r>
      <w:proofErr w:type="spellStart"/>
      <w:r w:rsidRPr="002E2DA6">
        <w:rPr>
          <w:rFonts w:ascii="Times New Roman" w:hAnsi="Times New Roman" w:cs="Times New Roman"/>
          <w:b/>
          <w:sz w:val="28"/>
          <w:szCs w:val="28"/>
          <w:lang w:val="uk-UA"/>
        </w:rPr>
        <w:t>психокорекційного</w:t>
      </w:r>
      <w:proofErr w:type="spellEnd"/>
      <w:r w:rsidRPr="002E2DA6">
        <w:rPr>
          <w:rFonts w:ascii="Times New Roman" w:hAnsi="Times New Roman" w:cs="Times New Roman"/>
          <w:b/>
          <w:sz w:val="28"/>
          <w:szCs w:val="28"/>
          <w:lang w:val="uk-UA"/>
        </w:rPr>
        <w:t xml:space="preserve"> підходу</w:t>
      </w:r>
    </w:p>
    <w:tbl>
      <w:tblPr>
        <w:tblStyle w:val="-161"/>
        <w:tblW w:w="0" w:type="auto"/>
        <w:tblLook w:val="04A0" w:firstRow="1" w:lastRow="0" w:firstColumn="1" w:lastColumn="0" w:noHBand="0" w:noVBand="1"/>
      </w:tblPr>
      <w:tblGrid>
        <w:gridCol w:w="3397"/>
        <w:gridCol w:w="6798"/>
      </w:tblGrid>
      <w:tr w:rsidR="002E2DA6" w:rsidRPr="002E2DA6" w14:paraId="563136E8" w14:textId="77777777" w:rsidTr="002E2D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7C3C87C9" w14:textId="77777777" w:rsidR="002E2DA6" w:rsidRPr="002E2DA6" w:rsidRDefault="002E2DA6" w:rsidP="002E2DA6">
            <w:pPr>
              <w:jc w:val="center"/>
              <w:rPr>
                <w:rFonts w:ascii="Times New Roman" w:hAnsi="Times New Roman" w:cs="Times New Roman"/>
                <w:sz w:val="24"/>
                <w:szCs w:val="24"/>
              </w:rPr>
            </w:pPr>
            <w:r w:rsidRPr="002E2DA6">
              <w:rPr>
                <w:rFonts w:ascii="Times New Roman" w:hAnsi="Times New Roman" w:cs="Times New Roman"/>
                <w:sz w:val="24"/>
                <w:szCs w:val="24"/>
                <w:lang w:val="uk-UA"/>
              </w:rPr>
              <w:t>Вид</w:t>
            </w:r>
            <w:r>
              <w:rPr>
                <w:rFonts w:ascii="Times New Roman" w:hAnsi="Times New Roman" w:cs="Times New Roman"/>
                <w:sz w:val="24"/>
                <w:szCs w:val="24"/>
              </w:rPr>
              <w:t>и арт-</w:t>
            </w:r>
            <w:proofErr w:type="spellStart"/>
            <w:r>
              <w:rPr>
                <w:rFonts w:ascii="Times New Roman" w:hAnsi="Times New Roman" w:cs="Times New Roman"/>
                <w:sz w:val="24"/>
                <w:szCs w:val="24"/>
              </w:rPr>
              <w:t>терапії</w:t>
            </w:r>
            <w:proofErr w:type="spellEnd"/>
          </w:p>
        </w:tc>
        <w:tc>
          <w:tcPr>
            <w:tcW w:w="6798" w:type="dxa"/>
          </w:tcPr>
          <w:p w14:paraId="3932353D" w14:textId="77777777" w:rsidR="002E2DA6" w:rsidRPr="002E2DA6" w:rsidRDefault="002E2DA6" w:rsidP="002E2DA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2E2DA6">
              <w:rPr>
                <w:rFonts w:ascii="Times New Roman" w:hAnsi="Times New Roman" w:cs="Times New Roman"/>
                <w:sz w:val="24"/>
                <w:szCs w:val="24"/>
                <w:lang w:val="uk-UA"/>
              </w:rPr>
              <w:t>Характеристика</w:t>
            </w:r>
          </w:p>
        </w:tc>
      </w:tr>
      <w:tr w:rsidR="002E2DA6" w:rsidRPr="002E2DA6" w14:paraId="0729A0B5" w14:textId="77777777" w:rsidTr="002E2DA6">
        <w:tc>
          <w:tcPr>
            <w:cnfStyle w:val="001000000000" w:firstRow="0" w:lastRow="0" w:firstColumn="1" w:lastColumn="0" w:oddVBand="0" w:evenVBand="0" w:oddHBand="0" w:evenHBand="0" w:firstRowFirstColumn="0" w:firstRowLastColumn="0" w:lastRowFirstColumn="0" w:lastRowLastColumn="0"/>
            <w:tcW w:w="3397" w:type="dxa"/>
          </w:tcPr>
          <w:p w14:paraId="391442A4" w14:textId="77777777" w:rsidR="002E2DA6" w:rsidRPr="002E2DA6" w:rsidRDefault="002E2DA6" w:rsidP="002E2DA6">
            <w:pPr>
              <w:jc w:val="center"/>
              <w:rPr>
                <w:rFonts w:ascii="Times New Roman" w:hAnsi="Times New Roman" w:cs="Times New Roman"/>
                <w:sz w:val="24"/>
                <w:szCs w:val="24"/>
                <w:lang w:val="uk-UA"/>
              </w:rPr>
            </w:pPr>
            <w:proofErr w:type="spellStart"/>
            <w:r w:rsidRPr="002E2DA6">
              <w:rPr>
                <w:rFonts w:ascii="Times New Roman" w:hAnsi="Times New Roman" w:cs="Times New Roman"/>
                <w:sz w:val="24"/>
                <w:szCs w:val="24"/>
                <w:lang w:val="uk-UA"/>
              </w:rPr>
              <w:t>Ізотерапія</w:t>
            </w:r>
            <w:proofErr w:type="spellEnd"/>
          </w:p>
        </w:tc>
        <w:tc>
          <w:tcPr>
            <w:tcW w:w="6798" w:type="dxa"/>
          </w:tcPr>
          <w:p w14:paraId="594D57AE" w14:textId="77777777" w:rsidR="002E2DA6" w:rsidRPr="002E2DA6" w:rsidRDefault="002E2DA6" w:rsidP="002E2D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2E2DA6">
              <w:rPr>
                <w:rFonts w:ascii="Times New Roman" w:hAnsi="Times New Roman" w:cs="Times New Roman"/>
                <w:sz w:val="24"/>
                <w:szCs w:val="24"/>
                <w:lang w:val="uk-UA"/>
              </w:rPr>
              <w:t>Використання малюнка та графічних технік для вербалізації внутрішніх переживань, аналізу емоційного стану та корекції психоемоційних порушень.</w:t>
            </w:r>
          </w:p>
        </w:tc>
      </w:tr>
      <w:tr w:rsidR="002E2DA6" w:rsidRPr="005A4A91" w14:paraId="68111E90" w14:textId="77777777" w:rsidTr="002E2DA6">
        <w:tc>
          <w:tcPr>
            <w:cnfStyle w:val="001000000000" w:firstRow="0" w:lastRow="0" w:firstColumn="1" w:lastColumn="0" w:oddVBand="0" w:evenVBand="0" w:oddHBand="0" w:evenHBand="0" w:firstRowFirstColumn="0" w:firstRowLastColumn="0" w:lastRowFirstColumn="0" w:lastRowLastColumn="0"/>
            <w:tcW w:w="3397" w:type="dxa"/>
          </w:tcPr>
          <w:p w14:paraId="6306E1D8" w14:textId="77777777" w:rsidR="002E2DA6" w:rsidRPr="002E2DA6" w:rsidRDefault="002E2DA6" w:rsidP="002E2DA6">
            <w:pPr>
              <w:jc w:val="center"/>
              <w:rPr>
                <w:rFonts w:ascii="Times New Roman" w:hAnsi="Times New Roman" w:cs="Times New Roman"/>
                <w:sz w:val="24"/>
                <w:szCs w:val="24"/>
                <w:lang w:val="uk-UA"/>
              </w:rPr>
            </w:pPr>
            <w:proofErr w:type="spellStart"/>
            <w:r w:rsidRPr="002E2DA6">
              <w:rPr>
                <w:rFonts w:ascii="Times New Roman" w:hAnsi="Times New Roman" w:cs="Times New Roman"/>
                <w:sz w:val="24"/>
                <w:szCs w:val="24"/>
                <w:lang w:val="uk-UA"/>
              </w:rPr>
              <w:t>Казкотерапія</w:t>
            </w:r>
            <w:proofErr w:type="spellEnd"/>
          </w:p>
        </w:tc>
        <w:tc>
          <w:tcPr>
            <w:tcW w:w="6798" w:type="dxa"/>
          </w:tcPr>
          <w:p w14:paraId="1A130E1D" w14:textId="77777777" w:rsidR="002E2DA6" w:rsidRPr="002E2DA6" w:rsidRDefault="002E2DA6" w:rsidP="002E2D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2E2DA6">
              <w:rPr>
                <w:rFonts w:ascii="Times New Roman" w:hAnsi="Times New Roman" w:cs="Times New Roman"/>
                <w:sz w:val="24"/>
                <w:szCs w:val="24"/>
                <w:lang w:val="uk-UA"/>
              </w:rPr>
              <w:t>Застосування створення та інтерпретації казок як засобу психоемоційної підтримки, розвитку уяви, морального сприйняття та вирішення внутрішніх конфліктів.</w:t>
            </w:r>
          </w:p>
        </w:tc>
      </w:tr>
      <w:tr w:rsidR="002E2DA6" w:rsidRPr="005A4A91" w14:paraId="55D7D468" w14:textId="77777777" w:rsidTr="002E2DA6">
        <w:tc>
          <w:tcPr>
            <w:cnfStyle w:val="001000000000" w:firstRow="0" w:lastRow="0" w:firstColumn="1" w:lastColumn="0" w:oddVBand="0" w:evenVBand="0" w:oddHBand="0" w:evenHBand="0" w:firstRowFirstColumn="0" w:firstRowLastColumn="0" w:lastRowFirstColumn="0" w:lastRowLastColumn="0"/>
            <w:tcW w:w="3397" w:type="dxa"/>
          </w:tcPr>
          <w:p w14:paraId="73CE64B5" w14:textId="77777777" w:rsidR="002E2DA6" w:rsidRPr="002E2DA6" w:rsidRDefault="002E2DA6" w:rsidP="002E2DA6">
            <w:pPr>
              <w:jc w:val="center"/>
              <w:rPr>
                <w:rFonts w:ascii="Times New Roman" w:hAnsi="Times New Roman" w:cs="Times New Roman"/>
                <w:sz w:val="24"/>
                <w:szCs w:val="24"/>
                <w:lang w:val="uk-UA"/>
              </w:rPr>
            </w:pPr>
            <w:proofErr w:type="spellStart"/>
            <w:r w:rsidRPr="002E2DA6">
              <w:rPr>
                <w:rFonts w:ascii="Times New Roman" w:hAnsi="Times New Roman" w:cs="Times New Roman"/>
                <w:sz w:val="24"/>
                <w:szCs w:val="24"/>
                <w:lang w:val="uk-UA"/>
              </w:rPr>
              <w:t>Танцювально</w:t>
            </w:r>
            <w:proofErr w:type="spellEnd"/>
            <w:r w:rsidRPr="002E2DA6">
              <w:rPr>
                <w:rFonts w:ascii="Times New Roman" w:hAnsi="Times New Roman" w:cs="Times New Roman"/>
                <w:sz w:val="24"/>
                <w:szCs w:val="24"/>
                <w:lang w:val="uk-UA"/>
              </w:rPr>
              <w:t>-рухова терапія (DMT)</w:t>
            </w:r>
          </w:p>
        </w:tc>
        <w:tc>
          <w:tcPr>
            <w:tcW w:w="6798" w:type="dxa"/>
          </w:tcPr>
          <w:p w14:paraId="4FFA7142" w14:textId="77777777" w:rsidR="002E2DA6" w:rsidRPr="002E2DA6" w:rsidRDefault="002E2DA6" w:rsidP="002E2D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2E2DA6">
              <w:rPr>
                <w:rFonts w:ascii="Times New Roman" w:hAnsi="Times New Roman" w:cs="Times New Roman"/>
                <w:sz w:val="24"/>
                <w:szCs w:val="24"/>
                <w:lang w:val="uk-UA"/>
              </w:rPr>
              <w:t>Експресивна практика через рух і танець, спрямована на зняття психоемоційного напруження, підвищення емоційної виразності та формування тілесної усвідомленості.</w:t>
            </w:r>
          </w:p>
        </w:tc>
      </w:tr>
      <w:tr w:rsidR="002E2DA6" w:rsidRPr="005A4A91" w14:paraId="364293A3" w14:textId="77777777" w:rsidTr="002E2DA6">
        <w:tc>
          <w:tcPr>
            <w:cnfStyle w:val="001000000000" w:firstRow="0" w:lastRow="0" w:firstColumn="1" w:lastColumn="0" w:oddVBand="0" w:evenVBand="0" w:oddHBand="0" w:evenHBand="0" w:firstRowFirstColumn="0" w:firstRowLastColumn="0" w:lastRowFirstColumn="0" w:lastRowLastColumn="0"/>
            <w:tcW w:w="3397" w:type="dxa"/>
          </w:tcPr>
          <w:p w14:paraId="53FC750B" w14:textId="77777777" w:rsidR="002E2DA6" w:rsidRPr="002E2DA6" w:rsidRDefault="002E2DA6" w:rsidP="002E2DA6">
            <w:pPr>
              <w:jc w:val="center"/>
              <w:rPr>
                <w:rFonts w:ascii="Times New Roman" w:hAnsi="Times New Roman" w:cs="Times New Roman"/>
                <w:sz w:val="24"/>
                <w:szCs w:val="24"/>
                <w:lang w:val="uk-UA"/>
              </w:rPr>
            </w:pPr>
            <w:r w:rsidRPr="002E2DA6">
              <w:rPr>
                <w:rFonts w:ascii="Times New Roman" w:hAnsi="Times New Roman" w:cs="Times New Roman"/>
                <w:sz w:val="24"/>
                <w:szCs w:val="24"/>
                <w:lang w:val="uk-UA"/>
              </w:rPr>
              <w:t>Музикотерапія</w:t>
            </w:r>
          </w:p>
        </w:tc>
        <w:tc>
          <w:tcPr>
            <w:tcW w:w="6798" w:type="dxa"/>
          </w:tcPr>
          <w:p w14:paraId="172309FB" w14:textId="77777777" w:rsidR="002E2DA6" w:rsidRPr="002E2DA6" w:rsidRDefault="002E2DA6" w:rsidP="002E2D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2E2DA6">
              <w:rPr>
                <w:rFonts w:ascii="Times New Roman" w:hAnsi="Times New Roman" w:cs="Times New Roman"/>
                <w:sz w:val="24"/>
                <w:szCs w:val="24"/>
                <w:lang w:val="uk-UA"/>
              </w:rPr>
              <w:t>Активне та пасивне використання музичних форм для регуляції настрою, релаксації, стимуляції емоційної чутливості та внутрішньої гармонії.</w:t>
            </w:r>
          </w:p>
        </w:tc>
      </w:tr>
      <w:tr w:rsidR="002E2DA6" w:rsidRPr="005A4A91" w14:paraId="57A4BA6D" w14:textId="77777777" w:rsidTr="002E2DA6">
        <w:tc>
          <w:tcPr>
            <w:cnfStyle w:val="001000000000" w:firstRow="0" w:lastRow="0" w:firstColumn="1" w:lastColumn="0" w:oddVBand="0" w:evenVBand="0" w:oddHBand="0" w:evenHBand="0" w:firstRowFirstColumn="0" w:firstRowLastColumn="0" w:lastRowFirstColumn="0" w:lastRowLastColumn="0"/>
            <w:tcW w:w="3397" w:type="dxa"/>
          </w:tcPr>
          <w:p w14:paraId="3326A98F" w14:textId="77777777" w:rsidR="002E2DA6" w:rsidRPr="002E2DA6" w:rsidRDefault="002E2DA6" w:rsidP="002E2DA6">
            <w:pPr>
              <w:jc w:val="center"/>
              <w:rPr>
                <w:rFonts w:ascii="Times New Roman" w:hAnsi="Times New Roman" w:cs="Times New Roman"/>
                <w:sz w:val="24"/>
                <w:szCs w:val="24"/>
                <w:lang w:val="uk-UA"/>
              </w:rPr>
            </w:pPr>
            <w:r w:rsidRPr="002E2DA6">
              <w:rPr>
                <w:rFonts w:ascii="Times New Roman" w:hAnsi="Times New Roman" w:cs="Times New Roman"/>
                <w:sz w:val="24"/>
                <w:szCs w:val="24"/>
                <w:lang w:val="uk-UA"/>
              </w:rPr>
              <w:t>Пісочна терапія</w:t>
            </w:r>
          </w:p>
        </w:tc>
        <w:tc>
          <w:tcPr>
            <w:tcW w:w="6798" w:type="dxa"/>
          </w:tcPr>
          <w:p w14:paraId="6D43A884" w14:textId="77777777" w:rsidR="002E2DA6" w:rsidRPr="002E2DA6" w:rsidRDefault="002E2DA6" w:rsidP="002E2D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2E2DA6">
              <w:rPr>
                <w:rFonts w:ascii="Times New Roman" w:hAnsi="Times New Roman" w:cs="Times New Roman"/>
                <w:sz w:val="24"/>
                <w:szCs w:val="24"/>
                <w:lang w:val="uk-UA"/>
              </w:rPr>
              <w:t>Моделювання сюжетів у пісочниці як спосіб зовнішнього втілення внутрішніх переживань, опрацювання травматичного досвіду та розвитку символічного мислення.</w:t>
            </w:r>
          </w:p>
        </w:tc>
      </w:tr>
      <w:tr w:rsidR="002E2DA6" w:rsidRPr="002E2DA6" w14:paraId="71D01B78" w14:textId="77777777" w:rsidTr="002E2DA6">
        <w:tc>
          <w:tcPr>
            <w:cnfStyle w:val="001000000000" w:firstRow="0" w:lastRow="0" w:firstColumn="1" w:lastColumn="0" w:oddVBand="0" w:evenVBand="0" w:oddHBand="0" w:evenHBand="0" w:firstRowFirstColumn="0" w:firstRowLastColumn="0" w:lastRowFirstColumn="0" w:lastRowLastColumn="0"/>
            <w:tcW w:w="3397" w:type="dxa"/>
          </w:tcPr>
          <w:p w14:paraId="6590C5C8" w14:textId="77777777" w:rsidR="002E2DA6" w:rsidRPr="002E2DA6" w:rsidRDefault="002E2DA6" w:rsidP="002E2DA6">
            <w:pPr>
              <w:jc w:val="center"/>
              <w:rPr>
                <w:rFonts w:ascii="Times New Roman" w:hAnsi="Times New Roman" w:cs="Times New Roman"/>
                <w:sz w:val="24"/>
                <w:szCs w:val="24"/>
                <w:lang w:val="uk-UA"/>
              </w:rPr>
            </w:pPr>
            <w:r w:rsidRPr="002E2DA6">
              <w:rPr>
                <w:rFonts w:ascii="Times New Roman" w:hAnsi="Times New Roman" w:cs="Times New Roman"/>
                <w:sz w:val="24"/>
                <w:szCs w:val="24"/>
                <w:lang w:val="uk-UA"/>
              </w:rPr>
              <w:lastRenderedPageBreak/>
              <w:t>Ліплення та скульптура</w:t>
            </w:r>
          </w:p>
        </w:tc>
        <w:tc>
          <w:tcPr>
            <w:tcW w:w="6798" w:type="dxa"/>
          </w:tcPr>
          <w:p w14:paraId="7E006FDB" w14:textId="77777777" w:rsidR="002E2DA6" w:rsidRPr="002E2DA6" w:rsidRDefault="002E2DA6" w:rsidP="002E2D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2E2DA6">
              <w:rPr>
                <w:rFonts w:ascii="Times New Roman" w:hAnsi="Times New Roman" w:cs="Times New Roman"/>
                <w:sz w:val="24"/>
                <w:szCs w:val="24"/>
                <w:lang w:val="uk-UA"/>
              </w:rPr>
              <w:t xml:space="preserve">Робота з пластичними матеріалами для регуляції емоцій, розвитку </w:t>
            </w:r>
            <w:proofErr w:type="spellStart"/>
            <w:r w:rsidRPr="002E2DA6">
              <w:rPr>
                <w:rFonts w:ascii="Times New Roman" w:hAnsi="Times New Roman" w:cs="Times New Roman"/>
                <w:sz w:val="24"/>
                <w:szCs w:val="24"/>
                <w:lang w:val="uk-UA"/>
              </w:rPr>
              <w:t>сенсомоторних</w:t>
            </w:r>
            <w:proofErr w:type="spellEnd"/>
            <w:r w:rsidRPr="002E2DA6">
              <w:rPr>
                <w:rFonts w:ascii="Times New Roman" w:hAnsi="Times New Roman" w:cs="Times New Roman"/>
                <w:sz w:val="24"/>
                <w:szCs w:val="24"/>
                <w:lang w:val="uk-UA"/>
              </w:rPr>
              <w:t xml:space="preserve"> навичок і стимуляції творчого мислення.</w:t>
            </w:r>
          </w:p>
        </w:tc>
      </w:tr>
      <w:tr w:rsidR="002E2DA6" w:rsidRPr="005A4A91" w14:paraId="7201BC06" w14:textId="77777777" w:rsidTr="002E2DA6">
        <w:tc>
          <w:tcPr>
            <w:cnfStyle w:val="001000000000" w:firstRow="0" w:lastRow="0" w:firstColumn="1" w:lastColumn="0" w:oddVBand="0" w:evenVBand="0" w:oddHBand="0" w:evenHBand="0" w:firstRowFirstColumn="0" w:firstRowLastColumn="0" w:lastRowFirstColumn="0" w:lastRowLastColumn="0"/>
            <w:tcW w:w="3397" w:type="dxa"/>
          </w:tcPr>
          <w:p w14:paraId="57BAAE9F" w14:textId="77777777" w:rsidR="002E2DA6" w:rsidRPr="002E2DA6" w:rsidRDefault="002E2DA6" w:rsidP="002E2DA6">
            <w:pPr>
              <w:jc w:val="center"/>
              <w:rPr>
                <w:rFonts w:ascii="Times New Roman" w:hAnsi="Times New Roman" w:cs="Times New Roman"/>
                <w:sz w:val="24"/>
                <w:szCs w:val="24"/>
                <w:lang w:val="uk-UA"/>
              </w:rPr>
            </w:pPr>
            <w:r w:rsidRPr="002E2DA6">
              <w:rPr>
                <w:rFonts w:ascii="Times New Roman" w:hAnsi="Times New Roman" w:cs="Times New Roman"/>
                <w:sz w:val="24"/>
                <w:szCs w:val="24"/>
                <w:lang w:val="uk-UA"/>
              </w:rPr>
              <w:t>Театральна та драматична терапія</w:t>
            </w:r>
          </w:p>
        </w:tc>
        <w:tc>
          <w:tcPr>
            <w:tcW w:w="6798" w:type="dxa"/>
          </w:tcPr>
          <w:p w14:paraId="2FC9F67C" w14:textId="77777777" w:rsidR="002E2DA6" w:rsidRPr="002E2DA6" w:rsidRDefault="002E2DA6" w:rsidP="002E2D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2E2DA6">
              <w:rPr>
                <w:rFonts w:ascii="Times New Roman" w:hAnsi="Times New Roman" w:cs="Times New Roman"/>
                <w:sz w:val="24"/>
                <w:szCs w:val="24"/>
                <w:lang w:val="uk-UA"/>
              </w:rPr>
              <w:t>Рольові ігри та сценічні імпровізації як інструмент опрацювання внутрішніх конфліктів і формування соціальних компетенцій.</w:t>
            </w:r>
          </w:p>
        </w:tc>
      </w:tr>
      <w:tr w:rsidR="002E2DA6" w:rsidRPr="002E2DA6" w14:paraId="1550F649" w14:textId="77777777" w:rsidTr="002E2DA6">
        <w:tc>
          <w:tcPr>
            <w:cnfStyle w:val="001000000000" w:firstRow="0" w:lastRow="0" w:firstColumn="1" w:lastColumn="0" w:oddVBand="0" w:evenVBand="0" w:oddHBand="0" w:evenHBand="0" w:firstRowFirstColumn="0" w:firstRowLastColumn="0" w:lastRowFirstColumn="0" w:lastRowLastColumn="0"/>
            <w:tcW w:w="3397" w:type="dxa"/>
          </w:tcPr>
          <w:p w14:paraId="47972F3C" w14:textId="77777777" w:rsidR="002E2DA6" w:rsidRPr="002E2DA6" w:rsidRDefault="002E2DA6" w:rsidP="002E2DA6">
            <w:pPr>
              <w:jc w:val="center"/>
              <w:rPr>
                <w:rFonts w:ascii="Times New Roman" w:hAnsi="Times New Roman" w:cs="Times New Roman"/>
                <w:sz w:val="24"/>
                <w:szCs w:val="24"/>
                <w:lang w:val="uk-UA"/>
              </w:rPr>
            </w:pPr>
            <w:r w:rsidRPr="002E2DA6">
              <w:rPr>
                <w:rFonts w:ascii="Times New Roman" w:hAnsi="Times New Roman" w:cs="Times New Roman"/>
                <w:sz w:val="24"/>
                <w:szCs w:val="24"/>
                <w:lang w:val="uk-UA"/>
              </w:rPr>
              <w:t>Колаж та аплікація</w:t>
            </w:r>
          </w:p>
        </w:tc>
        <w:tc>
          <w:tcPr>
            <w:tcW w:w="6798" w:type="dxa"/>
          </w:tcPr>
          <w:p w14:paraId="0DFBF0C9" w14:textId="77777777" w:rsidR="002E2DA6" w:rsidRPr="002E2DA6" w:rsidRDefault="002E2DA6" w:rsidP="002E2D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2E2DA6">
              <w:rPr>
                <w:rFonts w:ascii="Times New Roman" w:hAnsi="Times New Roman" w:cs="Times New Roman"/>
                <w:sz w:val="24"/>
                <w:szCs w:val="24"/>
                <w:lang w:val="uk-UA"/>
              </w:rPr>
              <w:t>Створення композицій із різних матеріалів для символічного вираження емоцій, розвитку уяви та творчого самовираження.</w:t>
            </w:r>
          </w:p>
        </w:tc>
      </w:tr>
    </w:tbl>
    <w:p w14:paraId="5E0508E3" w14:textId="77777777" w:rsidR="002E2DA6" w:rsidRPr="002E2DA6" w:rsidRDefault="002E2DA6" w:rsidP="002E2DA6">
      <w:pPr>
        <w:spacing w:after="0" w:line="240" w:lineRule="auto"/>
        <w:ind w:firstLine="709"/>
        <w:rPr>
          <w:rFonts w:ascii="Times New Roman" w:hAnsi="Times New Roman" w:cs="Times New Roman"/>
          <w:i/>
          <w:sz w:val="24"/>
          <w:szCs w:val="24"/>
          <w:lang w:val="uk-UA"/>
        </w:rPr>
      </w:pPr>
      <w:r w:rsidRPr="002E2DA6">
        <w:rPr>
          <w:rFonts w:ascii="Times New Roman" w:hAnsi="Times New Roman" w:cs="Times New Roman"/>
          <w:i/>
          <w:sz w:val="24"/>
          <w:szCs w:val="24"/>
          <w:lang w:val="uk-UA"/>
        </w:rPr>
        <w:t>Джерело: складено на основі [31]</w:t>
      </w:r>
    </w:p>
    <w:p w14:paraId="0232D96A" w14:textId="77777777" w:rsidR="00797C97" w:rsidRDefault="00797C97" w:rsidP="00361828">
      <w:pPr>
        <w:spacing w:after="0" w:line="360" w:lineRule="auto"/>
        <w:ind w:firstLine="709"/>
        <w:jc w:val="both"/>
        <w:rPr>
          <w:rFonts w:ascii="Times New Roman" w:hAnsi="Times New Roman" w:cs="Times New Roman"/>
          <w:b/>
          <w:sz w:val="28"/>
          <w:szCs w:val="28"/>
          <w:lang w:val="uk-UA"/>
        </w:rPr>
      </w:pPr>
    </w:p>
    <w:p w14:paraId="73CB6F07" w14:textId="77777777" w:rsidR="00BA101B" w:rsidRDefault="00BA101B" w:rsidP="00BA101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зазначають</w:t>
      </w:r>
      <w:r w:rsidRPr="00BA101B">
        <w:rPr>
          <w:lang w:val="uk-UA"/>
        </w:rPr>
        <w:t xml:space="preserve"> </w:t>
      </w:r>
      <w:r w:rsidRPr="00BA101B">
        <w:rPr>
          <w:rFonts w:ascii="Times New Roman" w:hAnsi="Times New Roman" w:cs="Times New Roman"/>
          <w:sz w:val="28"/>
          <w:szCs w:val="28"/>
          <w:lang w:val="uk-UA"/>
        </w:rPr>
        <w:t xml:space="preserve">Б. </w:t>
      </w:r>
      <w:proofErr w:type="spellStart"/>
      <w:r w:rsidRPr="00BA101B">
        <w:rPr>
          <w:rFonts w:ascii="Times New Roman" w:hAnsi="Times New Roman" w:cs="Times New Roman"/>
          <w:sz w:val="28"/>
          <w:szCs w:val="28"/>
          <w:lang w:val="uk-UA"/>
        </w:rPr>
        <w:t>Фальтова</w:t>
      </w:r>
      <w:proofErr w:type="spellEnd"/>
      <w:r>
        <w:rPr>
          <w:rFonts w:ascii="Times New Roman" w:hAnsi="Times New Roman" w:cs="Times New Roman"/>
          <w:sz w:val="28"/>
          <w:szCs w:val="28"/>
          <w:lang w:val="uk-UA"/>
        </w:rPr>
        <w:t xml:space="preserve"> та </w:t>
      </w:r>
      <w:r w:rsidRPr="00BA101B">
        <w:rPr>
          <w:rFonts w:ascii="Times New Roman" w:hAnsi="Times New Roman" w:cs="Times New Roman"/>
          <w:sz w:val="28"/>
          <w:szCs w:val="28"/>
          <w:lang w:val="uk-UA"/>
        </w:rPr>
        <w:t xml:space="preserve">А. </w:t>
      </w:r>
      <w:proofErr w:type="spellStart"/>
      <w:r w:rsidRPr="00BA101B">
        <w:rPr>
          <w:rFonts w:ascii="Times New Roman" w:hAnsi="Times New Roman" w:cs="Times New Roman"/>
          <w:sz w:val="28"/>
          <w:szCs w:val="28"/>
          <w:lang w:val="uk-UA"/>
        </w:rPr>
        <w:t>Мойжішова</w:t>
      </w:r>
      <w:proofErr w:type="spellEnd"/>
      <w:r>
        <w:rPr>
          <w:rFonts w:ascii="Times New Roman" w:hAnsi="Times New Roman" w:cs="Times New Roman"/>
          <w:sz w:val="28"/>
          <w:szCs w:val="28"/>
          <w:lang w:val="uk-UA"/>
        </w:rPr>
        <w:t>, а</w:t>
      </w:r>
      <w:r w:rsidRPr="00BA101B">
        <w:rPr>
          <w:rFonts w:ascii="Times New Roman" w:hAnsi="Times New Roman" w:cs="Times New Roman"/>
          <w:sz w:val="28"/>
          <w:szCs w:val="28"/>
          <w:lang w:val="uk-UA"/>
        </w:rPr>
        <w:t xml:space="preserve">рт-терапія в шкільному середовищі ефективно сприяє подоланню різноманітних труднощів школярів, включаючи тривожність, депресивні стани, проблеми з самоідентифікацією, комунікативні бар’єри, шкільну неуспішність, прогули, залежну поведінку, </w:t>
      </w:r>
      <w:proofErr w:type="spellStart"/>
      <w:r w:rsidRPr="00BA101B">
        <w:rPr>
          <w:rFonts w:ascii="Times New Roman" w:hAnsi="Times New Roman" w:cs="Times New Roman"/>
          <w:sz w:val="28"/>
          <w:szCs w:val="28"/>
          <w:lang w:val="uk-UA"/>
        </w:rPr>
        <w:t>самопошкодження</w:t>
      </w:r>
      <w:proofErr w:type="spellEnd"/>
      <w:r w:rsidRPr="00BA101B">
        <w:rPr>
          <w:rFonts w:ascii="Times New Roman" w:hAnsi="Times New Roman" w:cs="Times New Roman"/>
          <w:sz w:val="28"/>
          <w:szCs w:val="28"/>
          <w:lang w:val="uk-UA"/>
        </w:rPr>
        <w:t>, конфлікти в сім’ї та хронічні проблеми зловживання. Вона показує високу ефективність як складова комплексного психологічного, освітнього та медико-соціального втручання, допомагаючи налагодити взаєморозуміння між потребами дитини, педагогів та батьків. Завдяки цьому арт-терапія підтримує та відновлює психічне здоров’я і благополуччя школярів, сприяючи формуванню здорового шкільного та соціального середовища, у якому діти можуть розвиватися як гармонійні і психологічно стійкі особистості [43].</w:t>
      </w:r>
    </w:p>
    <w:p w14:paraId="5E6F503C" w14:textId="77777777" w:rsidR="002D486F" w:rsidRPr="00FE1169" w:rsidRDefault="002D486F" w:rsidP="00361828">
      <w:pPr>
        <w:spacing w:after="0" w:line="360" w:lineRule="auto"/>
        <w:ind w:firstLine="709"/>
        <w:jc w:val="both"/>
        <w:rPr>
          <w:rFonts w:ascii="Times New Roman" w:hAnsi="Times New Roman" w:cs="Times New Roman"/>
          <w:sz w:val="28"/>
          <w:szCs w:val="28"/>
        </w:rPr>
      </w:pPr>
      <w:r w:rsidRPr="002D486F">
        <w:rPr>
          <w:rFonts w:ascii="Times New Roman" w:hAnsi="Times New Roman" w:cs="Times New Roman"/>
          <w:sz w:val="28"/>
          <w:szCs w:val="28"/>
          <w:lang w:val="uk-UA"/>
        </w:rPr>
        <w:t xml:space="preserve">Згідно О. Мірошниченко,  </w:t>
      </w:r>
      <w:r w:rsidR="007E2B4C">
        <w:rPr>
          <w:rFonts w:ascii="Times New Roman" w:hAnsi="Times New Roman" w:cs="Times New Roman"/>
          <w:sz w:val="28"/>
          <w:szCs w:val="28"/>
          <w:lang w:val="uk-UA"/>
        </w:rPr>
        <w:t>а</w:t>
      </w:r>
      <w:r w:rsidR="007E2B4C" w:rsidRPr="007E2B4C">
        <w:rPr>
          <w:rFonts w:ascii="Times New Roman" w:hAnsi="Times New Roman" w:cs="Times New Roman"/>
          <w:sz w:val="28"/>
          <w:szCs w:val="28"/>
          <w:lang w:val="uk-UA"/>
        </w:rPr>
        <w:t xml:space="preserve">рт-терапія забезпечує невербальне самовираження та опрацювання емоцій, складних для вербалізації. Вона дозволяє безпечно виявляти напружені почуття, впорядковує внутрішній психічний простір і формує емоційну стабільність, створюючи ресурс для розв’язання актуальних проблем. Методика стимулює усвідомлення власних емоцій, розвиток самодостатності, впевненості, гнучкості мислення та здатності розуміти інші емоційні стани. Через творчий процес арт-терапія підсилює відчуття особистісної цінності, самосвідомість і мобілізує креативний потенціал. Вона також зміцнює терапевтичний контакт, допомагає долати культурні бар’єри, сприяє діагностичним інтерпретаціям і ефективнішому виявленню підсвідомих конфліктів. Групова художня діяльність формує атмосферу довіри та взаємного прийняття, сприяючи вирішенню </w:t>
      </w:r>
      <w:proofErr w:type="spellStart"/>
      <w:r w:rsidR="007E2B4C" w:rsidRPr="007E2B4C">
        <w:rPr>
          <w:rFonts w:ascii="Times New Roman" w:hAnsi="Times New Roman" w:cs="Times New Roman"/>
          <w:sz w:val="28"/>
          <w:szCs w:val="28"/>
          <w:lang w:val="uk-UA"/>
        </w:rPr>
        <w:t>внутрішньоособистісних</w:t>
      </w:r>
      <w:proofErr w:type="spellEnd"/>
      <w:r w:rsidR="007E2B4C" w:rsidRPr="007E2B4C">
        <w:rPr>
          <w:rFonts w:ascii="Times New Roman" w:hAnsi="Times New Roman" w:cs="Times New Roman"/>
          <w:sz w:val="28"/>
          <w:szCs w:val="28"/>
          <w:lang w:val="uk-UA"/>
        </w:rPr>
        <w:t xml:space="preserve">, міжособистісних і соціально-політичних конфліктів. </w:t>
      </w:r>
      <w:r w:rsidR="00FE1169" w:rsidRPr="00FE1169">
        <w:rPr>
          <w:rFonts w:ascii="Times New Roman" w:hAnsi="Times New Roman" w:cs="Times New Roman"/>
          <w:sz w:val="28"/>
          <w:szCs w:val="28"/>
          <w:lang w:val="uk-UA"/>
        </w:rPr>
        <w:t>[21]</w:t>
      </w:r>
      <w:r w:rsidRPr="002D486F">
        <w:rPr>
          <w:rFonts w:ascii="Times New Roman" w:hAnsi="Times New Roman" w:cs="Times New Roman"/>
          <w:sz w:val="28"/>
          <w:szCs w:val="28"/>
          <w:lang w:val="uk-UA"/>
        </w:rPr>
        <w:t>.</w:t>
      </w:r>
      <w:r>
        <w:rPr>
          <w:rFonts w:ascii="Times New Roman" w:hAnsi="Times New Roman" w:cs="Times New Roman"/>
          <w:sz w:val="28"/>
          <w:szCs w:val="28"/>
          <w:lang w:val="uk-UA"/>
        </w:rPr>
        <w:t xml:space="preserve"> Функції арт</w:t>
      </w:r>
      <w:r w:rsidR="009764C5">
        <w:rPr>
          <w:rFonts w:ascii="Times New Roman" w:hAnsi="Times New Roman" w:cs="Times New Roman"/>
          <w:sz w:val="28"/>
          <w:szCs w:val="28"/>
          <w:lang w:val="uk-UA"/>
        </w:rPr>
        <w:t>-терапії представлені на рис.1.3</w:t>
      </w:r>
      <w:r>
        <w:rPr>
          <w:rFonts w:ascii="Times New Roman" w:hAnsi="Times New Roman" w:cs="Times New Roman"/>
          <w:sz w:val="28"/>
          <w:szCs w:val="28"/>
          <w:lang w:val="uk-UA"/>
        </w:rPr>
        <w:t>.</w:t>
      </w:r>
    </w:p>
    <w:p w14:paraId="6F6605E8" w14:textId="77777777" w:rsidR="002D486F" w:rsidRDefault="00FE1169" w:rsidP="00FE1169">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mc:AlternateContent>
          <mc:Choice Requires="wpc">
            <w:drawing>
              <wp:inline distT="0" distB="0" distL="0" distR="0" wp14:anchorId="1127ECE8" wp14:editId="43B83F72">
                <wp:extent cx="6504940" cy="3552825"/>
                <wp:effectExtent l="95250" t="19050" r="86360" b="9525"/>
                <wp:docPr id="29" name="Полотно 2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1" name="Кольцо 31"/>
                        <wps:cNvSpPr/>
                        <wps:spPr>
                          <a:xfrm>
                            <a:off x="2047731" y="1019175"/>
                            <a:ext cx="2419494" cy="1409700"/>
                          </a:xfrm>
                          <a:prstGeom prst="donut">
                            <a:avLst/>
                          </a:prstGeom>
                          <a:solidFill>
                            <a:schemeClr val="accent6">
                              <a:lumMod val="20000"/>
                              <a:lumOff val="80000"/>
                            </a:schemeClr>
                          </a:solidFill>
                        </wps:spPr>
                        <wps:style>
                          <a:lnRef idx="0">
                            <a:schemeClr val="accent6"/>
                          </a:lnRef>
                          <a:fillRef idx="3">
                            <a:schemeClr val="accent6"/>
                          </a:fillRef>
                          <a:effectRef idx="3">
                            <a:schemeClr val="accent6"/>
                          </a:effectRef>
                          <a:fontRef idx="minor">
                            <a:schemeClr val="lt1"/>
                          </a:fontRef>
                        </wps:style>
                        <wps:txbx>
                          <w:txbxContent>
                            <w:p w14:paraId="436D03CA" w14:textId="77777777" w:rsidR="005A4A91" w:rsidRDefault="005A4A91" w:rsidP="00FE1169">
                              <w:pPr>
                                <w:spacing w:after="0" w:line="240" w:lineRule="auto"/>
                                <w:jc w:val="center"/>
                                <w:rPr>
                                  <w:rFonts w:ascii="Times New Roman" w:hAnsi="Times New Roman" w:cs="Times New Roman"/>
                                  <w:b/>
                                  <w:color w:val="000000" w:themeColor="text1"/>
                                  <w:sz w:val="24"/>
                                  <w:szCs w:val="24"/>
                                </w:rPr>
                              </w:pPr>
                              <w:r w:rsidRPr="00FE1169">
                                <w:rPr>
                                  <w:rFonts w:ascii="Times New Roman" w:hAnsi="Times New Roman" w:cs="Times New Roman"/>
                                  <w:b/>
                                  <w:color w:val="000000" w:themeColor="text1"/>
                                  <w:sz w:val="24"/>
                                  <w:szCs w:val="24"/>
                                </w:rPr>
                                <w:t xml:space="preserve">ФУНКЦІЇ </w:t>
                              </w:r>
                            </w:p>
                            <w:p w14:paraId="483746DB" w14:textId="77777777" w:rsidR="005A4A91" w:rsidRPr="00FE1169" w:rsidRDefault="005A4A91" w:rsidP="00FE1169">
                              <w:pPr>
                                <w:spacing w:after="0" w:line="240" w:lineRule="auto"/>
                                <w:jc w:val="center"/>
                                <w:rPr>
                                  <w:rFonts w:ascii="Times New Roman" w:hAnsi="Times New Roman" w:cs="Times New Roman"/>
                                  <w:b/>
                                  <w:color w:val="000000" w:themeColor="text1"/>
                                  <w:sz w:val="24"/>
                                  <w:szCs w:val="24"/>
                                </w:rPr>
                              </w:pPr>
                              <w:r w:rsidRPr="00FE1169">
                                <w:rPr>
                                  <w:rFonts w:ascii="Times New Roman" w:hAnsi="Times New Roman" w:cs="Times New Roman"/>
                                  <w:b/>
                                  <w:color w:val="000000" w:themeColor="text1"/>
                                  <w:sz w:val="24"/>
                                  <w:szCs w:val="24"/>
                                </w:rPr>
                                <w:t>АРТ-ТЕРАПІЇ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Скругленный прямоугольник 32"/>
                        <wps:cNvSpPr/>
                        <wps:spPr>
                          <a:xfrm>
                            <a:off x="171416" y="171451"/>
                            <a:ext cx="1847850" cy="714374"/>
                          </a:xfrm>
                          <a:prstGeom prst="roundRect">
                            <a:avLst/>
                          </a:prstGeom>
                          <a:solidFill>
                            <a:schemeClr val="accent6">
                              <a:lumMod val="40000"/>
                              <a:lumOff val="60000"/>
                            </a:schemeClr>
                          </a:solidFill>
                        </wps:spPr>
                        <wps:style>
                          <a:lnRef idx="0">
                            <a:schemeClr val="accent6"/>
                          </a:lnRef>
                          <a:fillRef idx="3">
                            <a:schemeClr val="accent6"/>
                          </a:fillRef>
                          <a:effectRef idx="3">
                            <a:schemeClr val="accent6"/>
                          </a:effectRef>
                          <a:fontRef idx="minor">
                            <a:schemeClr val="lt1"/>
                          </a:fontRef>
                        </wps:style>
                        <wps:txbx>
                          <w:txbxContent>
                            <w:p w14:paraId="7ECD085A" w14:textId="77777777" w:rsidR="005A4A91" w:rsidRPr="00FE1169" w:rsidRDefault="005A4A91" w:rsidP="00FE1169">
                              <w:pPr>
                                <w:spacing w:after="0" w:line="240" w:lineRule="auto"/>
                                <w:jc w:val="center"/>
                                <w:rPr>
                                  <w:rFonts w:ascii="Times New Roman" w:hAnsi="Times New Roman" w:cs="Times New Roman"/>
                                  <w:color w:val="000000" w:themeColor="text1"/>
                                  <w:sz w:val="24"/>
                                  <w:lang w:val="uk-UA"/>
                                </w:rPr>
                              </w:pPr>
                              <w:r w:rsidRPr="00FE1169">
                                <w:rPr>
                                  <w:rFonts w:ascii="Times New Roman" w:hAnsi="Times New Roman" w:cs="Times New Roman"/>
                                  <w:color w:val="000000" w:themeColor="text1"/>
                                  <w:sz w:val="24"/>
                                  <w:lang w:val="uk-UA"/>
                                </w:rPr>
                                <w:t>Самовираження та емоційна регуляція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Скругленный прямоугольник 33"/>
                        <wps:cNvSpPr/>
                        <wps:spPr>
                          <a:xfrm>
                            <a:off x="2332650" y="19050"/>
                            <a:ext cx="1847215" cy="713740"/>
                          </a:xfrm>
                          <a:prstGeom prst="roundRect">
                            <a:avLst/>
                          </a:prstGeom>
                          <a:solidFill>
                            <a:schemeClr val="accent6">
                              <a:lumMod val="40000"/>
                              <a:lumOff val="60000"/>
                            </a:schemeClr>
                          </a:solidFill>
                        </wps:spPr>
                        <wps:style>
                          <a:lnRef idx="0">
                            <a:schemeClr val="accent6"/>
                          </a:lnRef>
                          <a:fillRef idx="3">
                            <a:schemeClr val="accent6"/>
                          </a:fillRef>
                          <a:effectRef idx="3">
                            <a:schemeClr val="accent6"/>
                          </a:effectRef>
                          <a:fontRef idx="minor">
                            <a:schemeClr val="lt1"/>
                          </a:fontRef>
                        </wps:style>
                        <wps:txbx>
                          <w:txbxContent>
                            <w:p w14:paraId="4753464D" w14:textId="77777777" w:rsidR="005A4A91" w:rsidRDefault="005A4A91" w:rsidP="00FE1169">
                              <w:pPr>
                                <w:pStyle w:val="a4"/>
                                <w:spacing w:before="0" w:beforeAutospacing="0" w:after="0" w:afterAutospacing="0"/>
                                <w:jc w:val="center"/>
                              </w:pPr>
                              <w:r w:rsidRPr="00FE1169">
                                <w:rPr>
                                  <w:rFonts w:eastAsia="Calibri"/>
                                  <w:color w:val="000000"/>
                                  <w:lang w:val="uk-UA"/>
                                </w:rPr>
                                <w:t>Упорядкування психічного простору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 name="Скругленный прямоугольник 34"/>
                        <wps:cNvSpPr/>
                        <wps:spPr>
                          <a:xfrm>
                            <a:off x="4486910" y="208575"/>
                            <a:ext cx="1846580" cy="713740"/>
                          </a:xfrm>
                          <a:prstGeom prst="roundRect">
                            <a:avLst/>
                          </a:prstGeom>
                          <a:solidFill>
                            <a:schemeClr val="accent6">
                              <a:lumMod val="40000"/>
                              <a:lumOff val="60000"/>
                            </a:schemeClr>
                          </a:solidFill>
                        </wps:spPr>
                        <wps:style>
                          <a:lnRef idx="0">
                            <a:schemeClr val="accent6"/>
                          </a:lnRef>
                          <a:fillRef idx="3">
                            <a:schemeClr val="accent6"/>
                          </a:fillRef>
                          <a:effectRef idx="3">
                            <a:schemeClr val="accent6"/>
                          </a:effectRef>
                          <a:fontRef idx="minor">
                            <a:schemeClr val="lt1"/>
                          </a:fontRef>
                        </wps:style>
                        <wps:txbx>
                          <w:txbxContent>
                            <w:p w14:paraId="456E19E2" w14:textId="77777777" w:rsidR="005A4A91" w:rsidRDefault="005A4A91" w:rsidP="00FE1169">
                              <w:pPr>
                                <w:pStyle w:val="a4"/>
                                <w:spacing w:before="0" w:beforeAutospacing="0" w:after="0" w:afterAutospacing="0"/>
                                <w:jc w:val="center"/>
                              </w:pPr>
                              <w:r w:rsidRPr="00FE1169">
                                <w:rPr>
                                  <w:rFonts w:eastAsia="Calibri"/>
                                  <w:color w:val="000000"/>
                                  <w:lang w:val="uk-UA"/>
                                </w:rPr>
                                <w:t>Розвиток психологічних ресурсів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 name="Скругленный прямоугольник 35"/>
                        <wps:cNvSpPr/>
                        <wps:spPr>
                          <a:xfrm>
                            <a:off x="32" y="1399200"/>
                            <a:ext cx="1847215" cy="713740"/>
                          </a:xfrm>
                          <a:prstGeom prst="roundRect">
                            <a:avLst/>
                          </a:prstGeom>
                          <a:solidFill>
                            <a:schemeClr val="accent6">
                              <a:lumMod val="40000"/>
                              <a:lumOff val="60000"/>
                            </a:schemeClr>
                          </a:solidFill>
                        </wps:spPr>
                        <wps:style>
                          <a:lnRef idx="0">
                            <a:schemeClr val="accent6"/>
                          </a:lnRef>
                          <a:fillRef idx="3">
                            <a:schemeClr val="accent6"/>
                          </a:fillRef>
                          <a:effectRef idx="3">
                            <a:schemeClr val="accent6"/>
                          </a:effectRef>
                          <a:fontRef idx="minor">
                            <a:schemeClr val="lt1"/>
                          </a:fontRef>
                        </wps:style>
                        <wps:txbx>
                          <w:txbxContent>
                            <w:p w14:paraId="5D25EC20" w14:textId="77777777" w:rsidR="005A4A91" w:rsidRDefault="005A4A91" w:rsidP="00FE1169">
                              <w:pPr>
                                <w:pStyle w:val="a4"/>
                                <w:spacing w:before="0" w:beforeAutospacing="0" w:after="0" w:afterAutospacing="0"/>
                                <w:jc w:val="center"/>
                              </w:pPr>
                              <w:r w:rsidRPr="00FE1169">
                                <w:rPr>
                                  <w:rFonts w:eastAsia="Calibri"/>
                                  <w:color w:val="000000"/>
                                  <w:lang w:val="uk-UA"/>
                                </w:rPr>
                                <w:t>Розвиток емоційної компетентності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 name="Скругленный прямоугольник 36"/>
                        <wps:cNvSpPr/>
                        <wps:spPr>
                          <a:xfrm>
                            <a:off x="4658360" y="1380150"/>
                            <a:ext cx="1846580" cy="713740"/>
                          </a:xfrm>
                          <a:prstGeom prst="roundRect">
                            <a:avLst/>
                          </a:prstGeom>
                          <a:solidFill>
                            <a:schemeClr val="accent6">
                              <a:lumMod val="40000"/>
                              <a:lumOff val="60000"/>
                            </a:schemeClr>
                          </a:solidFill>
                        </wps:spPr>
                        <wps:style>
                          <a:lnRef idx="0">
                            <a:schemeClr val="accent6"/>
                          </a:lnRef>
                          <a:fillRef idx="3">
                            <a:schemeClr val="accent6"/>
                          </a:fillRef>
                          <a:effectRef idx="3">
                            <a:schemeClr val="accent6"/>
                          </a:effectRef>
                          <a:fontRef idx="minor">
                            <a:schemeClr val="lt1"/>
                          </a:fontRef>
                        </wps:style>
                        <wps:txbx>
                          <w:txbxContent>
                            <w:p w14:paraId="494952E3" w14:textId="77777777" w:rsidR="005A4A91" w:rsidRDefault="005A4A91" w:rsidP="00FE1169">
                              <w:pPr>
                                <w:pStyle w:val="a4"/>
                                <w:spacing w:before="0" w:beforeAutospacing="0" w:after="0" w:afterAutospacing="0"/>
                                <w:jc w:val="center"/>
                              </w:pPr>
                              <w:r w:rsidRPr="00FE1169">
                                <w:rPr>
                                  <w:rFonts w:eastAsia="Calibri"/>
                                  <w:color w:val="000000"/>
                                  <w:lang w:val="uk-UA"/>
                                </w:rPr>
                                <w:t>Формування особистісних якостей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 name="Скругленный прямоугольник 37"/>
                        <wps:cNvSpPr/>
                        <wps:spPr>
                          <a:xfrm>
                            <a:off x="171416" y="2570775"/>
                            <a:ext cx="1847850" cy="713740"/>
                          </a:xfrm>
                          <a:prstGeom prst="roundRect">
                            <a:avLst/>
                          </a:prstGeom>
                          <a:solidFill>
                            <a:schemeClr val="accent6">
                              <a:lumMod val="40000"/>
                              <a:lumOff val="60000"/>
                            </a:schemeClr>
                          </a:solidFill>
                        </wps:spPr>
                        <wps:style>
                          <a:lnRef idx="0">
                            <a:schemeClr val="accent6"/>
                          </a:lnRef>
                          <a:fillRef idx="3">
                            <a:schemeClr val="accent6"/>
                          </a:fillRef>
                          <a:effectRef idx="3">
                            <a:schemeClr val="accent6"/>
                          </a:effectRef>
                          <a:fontRef idx="minor">
                            <a:schemeClr val="lt1"/>
                          </a:fontRef>
                        </wps:style>
                        <wps:txbx>
                          <w:txbxContent>
                            <w:p w14:paraId="4BC3D7C6" w14:textId="77777777" w:rsidR="005A4A91" w:rsidRDefault="005A4A91" w:rsidP="00FE1169">
                              <w:pPr>
                                <w:pStyle w:val="a4"/>
                                <w:spacing w:before="0" w:beforeAutospacing="0" w:after="0" w:afterAutospacing="0" w:line="276" w:lineRule="auto"/>
                                <w:jc w:val="center"/>
                              </w:pPr>
                              <w:r w:rsidRPr="00FE1169">
                                <w:rPr>
                                  <w:rFonts w:eastAsia="Calibri"/>
                                  <w:color w:val="000000"/>
                                  <w:lang w:val="uk-UA"/>
                                </w:rPr>
                                <w:t>Діагностична та терапевтична функція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 name="Скругленный прямоугольник 38"/>
                        <wps:cNvSpPr/>
                        <wps:spPr>
                          <a:xfrm>
                            <a:off x="4447200" y="2570775"/>
                            <a:ext cx="1847850" cy="713740"/>
                          </a:xfrm>
                          <a:prstGeom prst="roundRect">
                            <a:avLst/>
                          </a:prstGeom>
                          <a:solidFill>
                            <a:schemeClr val="accent6">
                              <a:lumMod val="40000"/>
                              <a:lumOff val="60000"/>
                            </a:schemeClr>
                          </a:solidFill>
                        </wps:spPr>
                        <wps:style>
                          <a:lnRef idx="0">
                            <a:schemeClr val="accent6"/>
                          </a:lnRef>
                          <a:fillRef idx="3">
                            <a:schemeClr val="accent6"/>
                          </a:fillRef>
                          <a:effectRef idx="3">
                            <a:schemeClr val="accent6"/>
                          </a:effectRef>
                          <a:fontRef idx="minor">
                            <a:schemeClr val="lt1"/>
                          </a:fontRef>
                        </wps:style>
                        <wps:txbx>
                          <w:txbxContent>
                            <w:p w14:paraId="43F0A1B7" w14:textId="77777777" w:rsidR="005A4A91" w:rsidRDefault="005A4A91" w:rsidP="00FE1169">
                              <w:pPr>
                                <w:pStyle w:val="a4"/>
                                <w:spacing w:before="0" w:beforeAutospacing="0" w:after="0" w:afterAutospacing="0" w:line="276" w:lineRule="auto"/>
                                <w:jc w:val="center"/>
                              </w:pPr>
                              <w:r w:rsidRPr="00FE1169">
                                <w:rPr>
                                  <w:rFonts w:eastAsia="Calibri"/>
                                  <w:color w:val="000000"/>
                                  <w:lang w:val="uk-UA"/>
                                </w:rPr>
                                <w:t>Зміцнення психотерапевтичного контакту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 name="Скругленный прямоугольник 39"/>
                        <wps:cNvSpPr/>
                        <wps:spPr>
                          <a:xfrm>
                            <a:off x="2332650" y="2742225"/>
                            <a:ext cx="1847215" cy="713740"/>
                          </a:xfrm>
                          <a:prstGeom prst="roundRect">
                            <a:avLst/>
                          </a:prstGeom>
                          <a:solidFill>
                            <a:schemeClr val="accent6">
                              <a:lumMod val="40000"/>
                              <a:lumOff val="60000"/>
                            </a:schemeClr>
                          </a:solidFill>
                        </wps:spPr>
                        <wps:style>
                          <a:lnRef idx="0">
                            <a:schemeClr val="accent6"/>
                          </a:lnRef>
                          <a:fillRef idx="3">
                            <a:schemeClr val="accent6"/>
                          </a:fillRef>
                          <a:effectRef idx="3">
                            <a:schemeClr val="accent6"/>
                          </a:effectRef>
                          <a:fontRef idx="minor">
                            <a:schemeClr val="lt1"/>
                          </a:fontRef>
                        </wps:style>
                        <wps:txbx>
                          <w:txbxContent>
                            <w:p w14:paraId="0F20E707" w14:textId="77777777" w:rsidR="005A4A91" w:rsidRDefault="005A4A91" w:rsidP="00FE1169">
                              <w:pPr>
                                <w:pStyle w:val="a4"/>
                                <w:spacing w:before="0" w:beforeAutospacing="0" w:after="0" w:afterAutospacing="0"/>
                                <w:jc w:val="center"/>
                              </w:pPr>
                              <w:r w:rsidRPr="00FE1169">
                                <w:rPr>
                                  <w:rFonts w:eastAsia="Calibri"/>
                                  <w:color w:val="000000"/>
                                  <w:lang w:val="uk-UA"/>
                                </w:rPr>
                                <w:t>Соціальна інтеграція та групова підтримка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 name="Прямая со стрелкой 40"/>
                        <wps:cNvCnPr/>
                        <wps:spPr>
                          <a:xfrm flipV="1">
                            <a:off x="4162425" y="876300"/>
                            <a:ext cx="314325" cy="323850"/>
                          </a:xfrm>
                          <a:prstGeom prst="straightConnector1">
                            <a:avLst/>
                          </a:prstGeom>
                          <a:ln>
                            <a:solidFill>
                              <a:schemeClr val="accent6">
                                <a:lumMod val="60000"/>
                                <a:lumOff val="40000"/>
                              </a:schemeClr>
                            </a:solidFill>
                            <a:tailEnd type="triangle"/>
                          </a:ln>
                        </wps:spPr>
                        <wps:style>
                          <a:lnRef idx="2">
                            <a:schemeClr val="accent6"/>
                          </a:lnRef>
                          <a:fillRef idx="0">
                            <a:schemeClr val="accent6"/>
                          </a:fillRef>
                          <a:effectRef idx="1">
                            <a:schemeClr val="accent6"/>
                          </a:effectRef>
                          <a:fontRef idx="minor">
                            <a:schemeClr val="tx1"/>
                          </a:fontRef>
                        </wps:style>
                        <wps:bodyPr/>
                      </wps:wsp>
                      <wps:wsp>
                        <wps:cNvPr id="41" name="Прямая со стрелкой 41"/>
                        <wps:cNvCnPr/>
                        <wps:spPr>
                          <a:xfrm flipH="1" flipV="1">
                            <a:off x="2057400" y="828675"/>
                            <a:ext cx="314325" cy="352425"/>
                          </a:xfrm>
                          <a:prstGeom prst="straightConnector1">
                            <a:avLst/>
                          </a:prstGeom>
                          <a:ln>
                            <a:solidFill>
                              <a:schemeClr val="accent6">
                                <a:lumMod val="60000"/>
                                <a:lumOff val="40000"/>
                              </a:schemeClr>
                            </a:solidFill>
                            <a:tailEnd type="triangle"/>
                          </a:ln>
                        </wps:spPr>
                        <wps:style>
                          <a:lnRef idx="2">
                            <a:schemeClr val="accent6"/>
                          </a:lnRef>
                          <a:fillRef idx="0">
                            <a:schemeClr val="accent6"/>
                          </a:fillRef>
                          <a:effectRef idx="1">
                            <a:schemeClr val="accent6"/>
                          </a:effectRef>
                          <a:fontRef idx="minor">
                            <a:schemeClr val="tx1"/>
                          </a:fontRef>
                        </wps:style>
                        <wps:bodyPr/>
                      </wps:wsp>
                      <wps:wsp>
                        <wps:cNvPr id="42" name="Прямая со стрелкой 42"/>
                        <wps:cNvCnPr/>
                        <wps:spPr>
                          <a:xfrm flipV="1">
                            <a:off x="3257550" y="762000"/>
                            <a:ext cx="0" cy="238125"/>
                          </a:xfrm>
                          <a:prstGeom prst="straightConnector1">
                            <a:avLst/>
                          </a:prstGeom>
                          <a:ln>
                            <a:solidFill>
                              <a:schemeClr val="accent6">
                                <a:lumMod val="60000"/>
                                <a:lumOff val="40000"/>
                              </a:schemeClr>
                            </a:solidFill>
                            <a:tailEnd type="triangle"/>
                          </a:ln>
                        </wps:spPr>
                        <wps:style>
                          <a:lnRef idx="2">
                            <a:schemeClr val="accent6"/>
                          </a:lnRef>
                          <a:fillRef idx="0">
                            <a:schemeClr val="accent6"/>
                          </a:fillRef>
                          <a:effectRef idx="1">
                            <a:schemeClr val="accent6"/>
                          </a:effectRef>
                          <a:fontRef idx="minor">
                            <a:schemeClr val="tx1"/>
                          </a:fontRef>
                        </wps:style>
                        <wps:bodyPr/>
                      </wps:wsp>
                      <wps:wsp>
                        <wps:cNvPr id="43" name="Прямая со стрелкой 43"/>
                        <wps:cNvCnPr/>
                        <wps:spPr>
                          <a:xfrm flipH="1" flipV="1">
                            <a:off x="1847960" y="1724025"/>
                            <a:ext cx="171306" cy="9525"/>
                          </a:xfrm>
                          <a:prstGeom prst="straightConnector1">
                            <a:avLst/>
                          </a:prstGeom>
                          <a:ln>
                            <a:solidFill>
                              <a:schemeClr val="accent6">
                                <a:lumMod val="60000"/>
                                <a:lumOff val="40000"/>
                              </a:schemeClr>
                            </a:solidFill>
                            <a:tailEnd type="triangle"/>
                          </a:ln>
                        </wps:spPr>
                        <wps:style>
                          <a:lnRef idx="2">
                            <a:schemeClr val="accent6"/>
                          </a:lnRef>
                          <a:fillRef idx="0">
                            <a:schemeClr val="accent6"/>
                          </a:fillRef>
                          <a:effectRef idx="1">
                            <a:schemeClr val="accent6"/>
                          </a:effectRef>
                          <a:fontRef idx="minor">
                            <a:schemeClr val="tx1"/>
                          </a:fontRef>
                        </wps:style>
                        <wps:bodyPr/>
                      </wps:wsp>
                      <wps:wsp>
                        <wps:cNvPr id="44" name="Прямая со стрелкой 44"/>
                        <wps:cNvCnPr/>
                        <wps:spPr>
                          <a:xfrm>
                            <a:off x="4486910" y="1724025"/>
                            <a:ext cx="151765" cy="0"/>
                          </a:xfrm>
                          <a:prstGeom prst="straightConnector1">
                            <a:avLst/>
                          </a:prstGeom>
                          <a:ln>
                            <a:solidFill>
                              <a:schemeClr val="accent6">
                                <a:lumMod val="60000"/>
                                <a:lumOff val="40000"/>
                              </a:schemeClr>
                            </a:solidFill>
                            <a:tailEnd type="triangle"/>
                          </a:ln>
                        </wps:spPr>
                        <wps:style>
                          <a:lnRef idx="2">
                            <a:schemeClr val="accent6"/>
                          </a:lnRef>
                          <a:fillRef idx="0">
                            <a:schemeClr val="accent6"/>
                          </a:fillRef>
                          <a:effectRef idx="1">
                            <a:schemeClr val="accent6"/>
                          </a:effectRef>
                          <a:fontRef idx="minor">
                            <a:schemeClr val="tx1"/>
                          </a:fontRef>
                        </wps:style>
                        <wps:bodyPr/>
                      </wps:wsp>
                      <wps:wsp>
                        <wps:cNvPr id="45" name="Прямая со стрелкой 45"/>
                        <wps:cNvCnPr/>
                        <wps:spPr>
                          <a:xfrm flipH="1">
                            <a:off x="1981200" y="2162175"/>
                            <a:ext cx="304800" cy="381000"/>
                          </a:xfrm>
                          <a:prstGeom prst="straightConnector1">
                            <a:avLst/>
                          </a:prstGeom>
                          <a:ln>
                            <a:solidFill>
                              <a:schemeClr val="accent6">
                                <a:lumMod val="60000"/>
                                <a:lumOff val="40000"/>
                              </a:schemeClr>
                            </a:solidFill>
                            <a:tailEnd type="triangle"/>
                          </a:ln>
                        </wps:spPr>
                        <wps:style>
                          <a:lnRef idx="2">
                            <a:schemeClr val="accent6"/>
                          </a:lnRef>
                          <a:fillRef idx="0">
                            <a:schemeClr val="accent6"/>
                          </a:fillRef>
                          <a:effectRef idx="1">
                            <a:schemeClr val="accent6"/>
                          </a:effectRef>
                          <a:fontRef idx="minor">
                            <a:schemeClr val="tx1"/>
                          </a:fontRef>
                        </wps:style>
                        <wps:bodyPr/>
                      </wps:wsp>
                      <wps:wsp>
                        <wps:cNvPr id="46" name="Прямая со стрелкой 46"/>
                        <wps:cNvCnPr/>
                        <wps:spPr>
                          <a:xfrm>
                            <a:off x="4133850" y="2228850"/>
                            <a:ext cx="313350" cy="341925"/>
                          </a:xfrm>
                          <a:prstGeom prst="straightConnector1">
                            <a:avLst/>
                          </a:prstGeom>
                          <a:ln>
                            <a:solidFill>
                              <a:schemeClr val="accent6">
                                <a:lumMod val="60000"/>
                                <a:lumOff val="40000"/>
                              </a:schemeClr>
                            </a:solidFill>
                            <a:tailEnd type="triangle"/>
                          </a:ln>
                        </wps:spPr>
                        <wps:style>
                          <a:lnRef idx="2">
                            <a:schemeClr val="accent6"/>
                          </a:lnRef>
                          <a:fillRef idx="0">
                            <a:schemeClr val="accent6"/>
                          </a:fillRef>
                          <a:effectRef idx="1">
                            <a:schemeClr val="accent6"/>
                          </a:effectRef>
                          <a:fontRef idx="minor">
                            <a:schemeClr val="tx1"/>
                          </a:fontRef>
                        </wps:style>
                        <wps:bodyPr/>
                      </wps:wsp>
                      <wps:wsp>
                        <wps:cNvPr id="47" name="Прямая со стрелкой 47"/>
                        <wps:cNvCnPr/>
                        <wps:spPr>
                          <a:xfrm>
                            <a:off x="3248025" y="2466975"/>
                            <a:ext cx="0" cy="238125"/>
                          </a:xfrm>
                          <a:prstGeom prst="straightConnector1">
                            <a:avLst/>
                          </a:prstGeom>
                          <a:ln>
                            <a:solidFill>
                              <a:schemeClr val="accent6">
                                <a:lumMod val="60000"/>
                                <a:lumOff val="40000"/>
                              </a:schemeClr>
                            </a:solidFill>
                            <a:tailEnd type="triangle"/>
                          </a:ln>
                        </wps:spPr>
                        <wps:style>
                          <a:lnRef idx="2">
                            <a:schemeClr val="accent6"/>
                          </a:lnRef>
                          <a:fillRef idx="0">
                            <a:schemeClr val="accent6"/>
                          </a:fillRef>
                          <a:effectRef idx="1">
                            <a:schemeClr val="accent6"/>
                          </a:effectRef>
                          <a:fontRef idx="minor">
                            <a:schemeClr val="tx1"/>
                          </a:fontRef>
                        </wps:style>
                        <wps:bodyPr/>
                      </wps:wsp>
                    </wpc:wpc>
                  </a:graphicData>
                </a:graphic>
              </wp:inline>
            </w:drawing>
          </mc:Choice>
          <mc:Fallback>
            <w:pict>
              <v:group w14:anchorId="1127ECE8" id="Полотно 29" o:spid="_x0000_s1094" editas="canvas" style="width:512.2pt;height:279.75pt;mso-position-horizontal-relative:char;mso-position-vertical-relative:line" coordsize="65049,35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">
                <v:shape id="_x0000_s1095" type="#_x0000_t75" style="position:absolute;width:65049;height:35528;visibility:visible;mso-wrap-style:square">
                  <v:fill o:detectmouseclick="t"/>
                  <v:path o:connecttype="none"/>
                </v:shape>
                <v:shape id="Кольцо 31" o:spid="_x0000_s1096" type="#_x0000_t23" style="position:absolute;left:20477;top:10191;width:24195;height:1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" adj="3146" fillcolor="#fde9d9 [665]" stroked="f">
                  <v:shadow on="t" color="black" opacity="22937f" origin=",.5" offset="0,.63889mm"/>
                  <v:textbox>
                    <w:txbxContent>
                      <w:p w14:paraId="436D03CA" w14:textId="77777777" w:rsidR="005A4A91" w:rsidRDefault="005A4A91" w:rsidP="00FE1169">
                        <w:pPr>
                          <w:spacing w:after="0" w:line="240" w:lineRule="auto"/>
                          <w:jc w:val="center"/>
                          <w:rPr>
                            <w:rFonts w:ascii="Times New Roman" w:hAnsi="Times New Roman" w:cs="Times New Roman"/>
                            <w:b/>
                            <w:color w:val="000000" w:themeColor="text1"/>
                            <w:sz w:val="24"/>
                            <w:szCs w:val="24"/>
                          </w:rPr>
                        </w:pPr>
                        <w:r w:rsidRPr="00FE1169">
                          <w:rPr>
                            <w:rFonts w:ascii="Times New Roman" w:hAnsi="Times New Roman" w:cs="Times New Roman"/>
                            <w:b/>
                            <w:color w:val="000000" w:themeColor="text1"/>
                            <w:sz w:val="24"/>
                            <w:szCs w:val="24"/>
                          </w:rPr>
                          <w:t xml:space="preserve">ФУНКЦІЇ </w:t>
                        </w:r>
                      </w:p>
                      <w:p w14:paraId="483746DB" w14:textId="77777777" w:rsidR="005A4A91" w:rsidRPr="00FE1169" w:rsidRDefault="005A4A91" w:rsidP="00FE1169">
                        <w:pPr>
                          <w:spacing w:after="0" w:line="240" w:lineRule="auto"/>
                          <w:jc w:val="center"/>
                          <w:rPr>
                            <w:rFonts w:ascii="Times New Roman" w:hAnsi="Times New Roman" w:cs="Times New Roman"/>
                            <w:b/>
                            <w:color w:val="000000" w:themeColor="text1"/>
                            <w:sz w:val="24"/>
                            <w:szCs w:val="24"/>
                          </w:rPr>
                        </w:pPr>
                        <w:r w:rsidRPr="00FE1169">
                          <w:rPr>
                            <w:rFonts w:ascii="Times New Roman" w:hAnsi="Times New Roman" w:cs="Times New Roman"/>
                            <w:b/>
                            <w:color w:val="000000" w:themeColor="text1"/>
                            <w:sz w:val="24"/>
                            <w:szCs w:val="24"/>
                          </w:rPr>
                          <w:t>АРТ-ТЕРАПІЇ</w:t>
                        </w:r>
                      </w:p>
                    </w:txbxContent>
                  </v:textbox>
                </v:shape>
                <v:roundrect id="Скругленный прямоугольник 32" o:spid="_x0000_s1097" style="position:absolute;left:1714;top:1714;width:18478;height:7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" fillcolor="#fbd4b4 [1305]" stroked="f">
                  <v:shadow on="t" color="black" opacity="22937f" origin=",.5" offset="0,.63889mm"/>
                  <v:textbox>
                    <w:txbxContent>
                      <w:p w14:paraId="7ECD085A" w14:textId="77777777" w:rsidR="005A4A91" w:rsidRPr="00FE1169" w:rsidRDefault="005A4A91" w:rsidP="00FE1169">
                        <w:pPr>
                          <w:spacing w:after="0" w:line="240" w:lineRule="auto"/>
                          <w:jc w:val="center"/>
                          <w:rPr>
                            <w:rFonts w:ascii="Times New Roman" w:hAnsi="Times New Roman" w:cs="Times New Roman"/>
                            <w:color w:val="000000" w:themeColor="text1"/>
                            <w:sz w:val="24"/>
                            <w:lang w:val="uk-UA"/>
                          </w:rPr>
                        </w:pPr>
                        <w:r w:rsidRPr="00FE1169">
                          <w:rPr>
                            <w:rFonts w:ascii="Times New Roman" w:hAnsi="Times New Roman" w:cs="Times New Roman"/>
                            <w:color w:val="000000" w:themeColor="text1"/>
                            <w:sz w:val="24"/>
                            <w:lang w:val="uk-UA"/>
                          </w:rPr>
                          <w:t>Самовираження та емоційна регуляція</w:t>
                        </w:r>
                      </w:p>
                    </w:txbxContent>
                  </v:textbox>
                </v:roundrect>
                <v:roundrect id="Скругленный прямоугольник 33" o:spid="_x0000_s1098" style="position:absolute;left:23326;top:190;width:18472;height:71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" fillcolor="#fbd4b4 [1305]" stroked="f">
                  <v:shadow on="t" color="black" opacity="22937f" origin=",.5" offset="0,.63889mm"/>
                  <v:textbox>
                    <w:txbxContent>
                      <w:p w14:paraId="4753464D" w14:textId="77777777" w:rsidR="005A4A91" w:rsidRDefault="005A4A91" w:rsidP="00FE1169">
                        <w:pPr>
                          <w:pStyle w:val="a4"/>
                          <w:spacing w:before="0" w:beforeAutospacing="0" w:after="0" w:afterAutospacing="0"/>
                          <w:jc w:val="center"/>
                        </w:pPr>
                        <w:r w:rsidRPr="00FE1169">
                          <w:rPr>
                            <w:rFonts w:eastAsia="Calibri"/>
                            <w:color w:val="000000"/>
                            <w:lang w:val="uk-UA"/>
                          </w:rPr>
                          <w:t>Упорядкування психічного простору</w:t>
                        </w:r>
                      </w:p>
                    </w:txbxContent>
                  </v:textbox>
                </v:roundrect>
                <v:roundrect id="Скругленный прямоугольник 34" o:spid="_x0000_s1099" style="position:absolute;left:44869;top:2085;width:18465;height:71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" fillcolor="#fbd4b4 [1305]" stroked="f">
                  <v:shadow on="t" color="black" opacity="22937f" origin=",.5" offset="0,.63889mm"/>
                  <v:textbox>
                    <w:txbxContent>
                      <w:p w14:paraId="456E19E2" w14:textId="77777777" w:rsidR="005A4A91" w:rsidRDefault="005A4A91" w:rsidP="00FE1169">
                        <w:pPr>
                          <w:pStyle w:val="a4"/>
                          <w:spacing w:before="0" w:beforeAutospacing="0" w:after="0" w:afterAutospacing="0"/>
                          <w:jc w:val="center"/>
                        </w:pPr>
                        <w:r w:rsidRPr="00FE1169">
                          <w:rPr>
                            <w:rFonts w:eastAsia="Calibri"/>
                            <w:color w:val="000000"/>
                            <w:lang w:val="uk-UA"/>
                          </w:rPr>
                          <w:t>Розвиток психологічних ресурсів</w:t>
                        </w:r>
                      </w:p>
                    </w:txbxContent>
                  </v:textbox>
                </v:roundrect>
                <v:roundrect id="Скругленный прямоугольник 35" o:spid="_x0000_s1100" style="position:absolute;top:13992;width:18472;height:71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" fillcolor="#fbd4b4 [1305]" stroked="f">
                  <v:shadow on="t" color="black" opacity="22937f" origin=",.5" offset="0,.63889mm"/>
                  <v:textbox>
                    <w:txbxContent>
                      <w:p w14:paraId="5D25EC20" w14:textId="77777777" w:rsidR="005A4A91" w:rsidRDefault="005A4A91" w:rsidP="00FE1169">
                        <w:pPr>
                          <w:pStyle w:val="a4"/>
                          <w:spacing w:before="0" w:beforeAutospacing="0" w:after="0" w:afterAutospacing="0"/>
                          <w:jc w:val="center"/>
                        </w:pPr>
                        <w:r w:rsidRPr="00FE1169">
                          <w:rPr>
                            <w:rFonts w:eastAsia="Calibri"/>
                            <w:color w:val="000000"/>
                            <w:lang w:val="uk-UA"/>
                          </w:rPr>
                          <w:t>Розвиток емоційної компетентності</w:t>
                        </w:r>
                      </w:p>
                    </w:txbxContent>
                  </v:textbox>
                </v:roundrect>
                <v:roundrect id="Скругленный прямоугольник 36" o:spid="_x0000_s1101" style="position:absolute;left:46583;top:13801;width:18466;height:71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" fillcolor="#fbd4b4 [1305]" stroked="f">
                  <v:shadow on="t" color="black" opacity="22937f" origin=",.5" offset="0,.63889mm"/>
                  <v:textbox>
                    <w:txbxContent>
                      <w:p w14:paraId="494952E3" w14:textId="77777777" w:rsidR="005A4A91" w:rsidRDefault="005A4A91" w:rsidP="00FE1169">
                        <w:pPr>
                          <w:pStyle w:val="a4"/>
                          <w:spacing w:before="0" w:beforeAutospacing="0" w:after="0" w:afterAutospacing="0"/>
                          <w:jc w:val="center"/>
                        </w:pPr>
                        <w:r w:rsidRPr="00FE1169">
                          <w:rPr>
                            <w:rFonts w:eastAsia="Calibri"/>
                            <w:color w:val="000000"/>
                            <w:lang w:val="uk-UA"/>
                          </w:rPr>
                          <w:t>Формування особистісних якостей</w:t>
                        </w:r>
                      </w:p>
                    </w:txbxContent>
                  </v:textbox>
                </v:roundrect>
                <v:roundrect id="Скругленный прямоугольник 37" o:spid="_x0000_s1102" style="position:absolute;left:1714;top:25707;width:18478;height:71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" fillcolor="#fbd4b4 [1305]" stroked="f">
                  <v:shadow on="t" color="black" opacity="22937f" origin=",.5" offset="0,.63889mm"/>
                  <v:textbox>
                    <w:txbxContent>
                      <w:p w14:paraId="4BC3D7C6" w14:textId="77777777" w:rsidR="005A4A91" w:rsidRDefault="005A4A91" w:rsidP="00FE1169">
                        <w:pPr>
                          <w:pStyle w:val="a4"/>
                          <w:spacing w:before="0" w:beforeAutospacing="0" w:after="0" w:afterAutospacing="0" w:line="276" w:lineRule="auto"/>
                          <w:jc w:val="center"/>
                        </w:pPr>
                        <w:r w:rsidRPr="00FE1169">
                          <w:rPr>
                            <w:rFonts w:eastAsia="Calibri"/>
                            <w:color w:val="000000"/>
                            <w:lang w:val="uk-UA"/>
                          </w:rPr>
                          <w:t>Діагностична та терапевтична функція</w:t>
                        </w:r>
                      </w:p>
                    </w:txbxContent>
                  </v:textbox>
                </v:roundrect>
                <v:roundrect id="Скругленный прямоугольник 38" o:spid="_x0000_s1103" style="position:absolute;left:44472;top:25707;width:18478;height:71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" fillcolor="#fbd4b4 [1305]" stroked="f">
                  <v:shadow on="t" color="black" opacity="22937f" origin=",.5" offset="0,.63889mm"/>
                  <v:textbox>
                    <w:txbxContent>
                      <w:p w14:paraId="43F0A1B7" w14:textId="77777777" w:rsidR="005A4A91" w:rsidRDefault="005A4A91" w:rsidP="00FE1169">
                        <w:pPr>
                          <w:pStyle w:val="a4"/>
                          <w:spacing w:before="0" w:beforeAutospacing="0" w:after="0" w:afterAutospacing="0" w:line="276" w:lineRule="auto"/>
                          <w:jc w:val="center"/>
                        </w:pPr>
                        <w:r w:rsidRPr="00FE1169">
                          <w:rPr>
                            <w:rFonts w:eastAsia="Calibri"/>
                            <w:color w:val="000000"/>
                            <w:lang w:val="uk-UA"/>
                          </w:rPr>
                          <w:t>Зміцнення психотерапевтичного контакту</w:t>
                        </w:r>
                      </w:p>
                    </w:txbxContent>
                  </v:textbox>
                </v:roundrect>
                <v:roundrect id="Скругленный прямоугольник 39" o:spid="_x0000_s1104" style="position:absolute;left:23326;top:27422;width:18472;height:71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" fillcolor="#fbd4b4 [1305]" stroked="f">
                  <v:shadow on="t" color="black" opacity="22937f" origin=",.5" offset="0,.63889mm"/>
                  <v:textbox>
                    <w:txbxContent>
                      <w:p w14:paraId="0F20E707" w14:textId="77777777" w:rsidR="005A4A91" w:rsidRDefault="005A4A91" w:rsidP="00FE1169">
                        <w:pPr>
                          <w:pStyle w:val="a4"/>
                          <w:spacing w:before="0" w:beforeAutospacing="0" w:after="0" w:afterAutospacing="0"/>
                          <w:jc w:val="center"/>
                        </w:pPr>
                        <w:r w:rsidRPr="00FE1169">
                          <w:rPr>
                            <w:rFonts w:eastAsia="Calibri"/>
                            <w:color w:val="000000"/>
                            <w:lang w:val="uk-UA"/>
                          </w:rPr>
                          <w:t>Соціальна інтеграція та групова підтримка</w:t>
                        </w:r>
                      </w:p>
                    </w:txbxContent>
                  </v:textbox>
                </v:roundrect>
                <v:shape id="Прямая со стрелкой 40" o:spid="_x0000_s1105" type="#_x0000_t32" style="position:absolute;left:41624;top:8763;width:3143;height:32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" strokecolor="#fabf8f [1945]" strokeweight="2pt">
                  <v:stroke endarrow="block"/>
                  <v:shadow on="t" color="black" opacity="24903f" origin=",.5" offset="0,.55556mm"/>
                </v:shape>
                <v:shape id="Прямая со стрелкой 41" o:spid="_x0000_s1106" type="#_x0000_t32" style="position:absolute;left:20574;top:8286;width:3143;height:352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" strokecolor="#fabf8f [1945]" strokeweight="2pt">
                  <v:stroke endarrow="block"/>
                  <v:shadow on="t" color="black" opacity="24903f" origin=",.5" offset="0,.55556mm"/>
                </v:shape>
                <v:shape id="Прямая со стрелкой 42" o:spid="_x0000_s1107" type="#_x0000_t32" style="position:absolute;left:32575;top:7620;width:0;height:23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" strokecolor="#fabf8f [1945]" strokeweight="2pt">
                  <v:stroke endarrow="block"/>
                  <v:shadow on="t" color="black" opacity="24903f" origin=",.5" offset="0,.55556mm"/>
                </v:shape>
                <v:shape id="Прямая со стрелкой 43" o:spid="_x0000_s1108" type="#_x0000_t32" style="position:absolute;left:18479;top:17240;width:1713;height:9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" strokecolor="#fabf8f [1945]" strokeweight="2pt">
                  <v:stroke endarrow="block"/>
                  <v:shadow on="t" color="black" opacity="24903f" origin=",.5" offset="0,.55556mm"/>
                </v:shape>
                <v:shape id="Прямая со стрелкой 44" o:spid="_x0000_s1109" type="#_x0000_t32" style="position:absolute;left:44869;top:17240;width:15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" strokecolor="#fabf8f [1945]" strokeweight="2pt">
                  <v:stroke endarrow="block"/>
                  <v:shadow on="t" color="black" opacity="24903f" origin=",.5" offset="0,.55556mm"/>
                </v:shape>
                <v:shape id="Прямая со стрелкой 45" o:spid="_x0000_s1110" type="#_x0000_t32" style="position:absolute;left:19812;top:21621;width:3048;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" strokecolor="#fabf8f [1945]" strokeweight="2pt">
                  <v:stroke endarrow="block"/>
                  <v:shadow on="t" color="black" opacity="24903f" origin=",.5" offset="0,.55556mm"/>
                </v:shape>
                <v:shape id="Прямая со стрелкой 46" o:spid="_x0000_s1111" type="#_x0000_t32" style="position:absolute;left:41338;top:22288;width:3134;height:34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" strokecolor="#fabf8f [1945]" strokeweight="2pt">
                  <v:stroke endarrow="block"/>
                  <v:shadow on="t" color="black" opacity="24903f" origin=",.5" offset="0,.55556mm"/>
                </v:shape>
                <v:shape id="Прямая со стрелкой 47" o:spid="_x0000_s1112" type="#_x0000_t32" style="position:absolute;left:32480;top:24669;width:0;height:2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" strokecolor="#fabf8f [1945]" strokeweight="2pt">
                  <v:stroke endarrow="block"/>
                  <v:shadow on="t" color="black" opacity="24903f" origin=",.5" offset="0,.55556mm"/>
                </v:shape>
                <w10:anchorlock/>
              </v:group>
            </w:pict>
          </mc:Fallback>
        </mc:AlternateContent>
      </w:r>
    </w:p>
    <w:p w14:paraId="37FD75A4" w14:textId="77777777" w:rsidR="00FE1169" w:rsidRPr="00DE062E" w:rsidRDefault="009764C5" w:rsidP="00FE1169">
      <w:pPr>
        <w:spacing w:after="0" w:line="360" w:lineRule="auto"/>
        <w:jc w:val="center"/>
        <w:rPr>
          <w:rFonts w:ascii="Times New Roman" w:hAnsi="Times New Roman" w:cs="Times New Roman"/>
          <w:sz w:val="28"/>
          <w:szCs w:val="28"/>
          <w:lang w:val="uk-UA"/>
        </w:rPr>
      </w:pPr>
      <w:r w:rsidRPr="00DE062E">
        <w:rPr>
          <w:rFonts w:ascii="Times New Roman" w:hAnsi="Times New Roman" w:cs="Times New Roman"/>
          <w:sz w:val="28"/>
          <w:szCs w:val="28"/>
          <w:lang w:val="uk-UA"/>
        </w:rPr>
        <w:t>Рис. 1.3</w:t>
      </w:r>
      <w:r w:rsidR="00FE1169" w:rsidRPr="00DE062E">
        <w:rPr>
          <w:rFonts w:ascii="Times New Roman" w:hAnsi="Times New Roman" w:cs="Times New Roman"/>
          <w:sz w:val="28"/>
          <w:szCs w:val="28"/>
          <w:lang w:val="uk-UA"/>
        </w:rPr>
        <w:t>. Функції арт-терапії</w:t>
      </w:r>
    </w:p>
    <w:p w14:paraId="1196DED6" w14:textId="77777777" w:rsidR="00FE1169" w:rsidRPr="00FE1169" w:rsidRDefault="00FE1169" w:rsidP="00361828">
      <w:pPr>
        <w:spacing w:after="0" w:line="360" w:lineRule="auto"/>
        <w:ind w:firstLine="709"/>
        <w:jc w:val="both"/>
        <w:rPr>
          <w:rFonts w:ascii="Times New Roman" w:hAnsi="Times New Roman" w:cs="Times New Roman"/>
          <w:i/>
          <w:sz w:val="24"/>
          <w:szCs w:val="28"/>
          <w:lang w:val="uk-UA"/>
        </w:rPr>
      </w:pPr>
      <w:r w:rsidRPr="00FE1169">
        <w:rPr>
          <w:rFonts w:ascii="Times New Roman" w:hAnsi="Times New Roman" w:cs="Times New Roman"/>
          <w:i/>
          <w:sz w:val="24"/>
          <w:szCs w:val="28"/>
          <w:lang w:val="uk-UA"/>
        </w:rPr>
        <w:t>Джерело: складено на основі [21]</w:t>
      </w:r>
    </w:p>
    <w:p w14:paraId="63EF6B71" w14:textId="77777777" w:rsidR="006929AC" w:rsidRDefault="006929AC" w:rsidP="00361828">
      <w:pPr>
        <w:spacing w:after="0" w:line="360" w:lineRule="auto"/>
        <w:ind w:firstLine="709"/>
        <w:jc w:val="both"/>
        <w:rPr>
          <w:rFonts w:ascii="Times New Roman" w:hAnsi="Times New Roman" w:cs="Times New Roman"/>
          <w:sz w:val="28"/>
          <w:szCs w:val="28"/>
          <w:lang w:val="uk-UA"/>
        </w:rPr>
      </w:pPr>
    </w:p>
    <w:p w14:paraId="72F9B4A0" w14:textId="77777777" w:rsidR="009D5EEB" w:rsidRDefault="006929AC" w:rsidP="00361828">
      <w:pPr>
        <w:spacing w:after="0" w:line="360" w:lineRule="auto"/>
        <w:ind w:firstLine="709"/>
        <w:jc w:val="both"/>
        <w:rPr>
          <w:rFonts w:ascii="Times New Roman" w:hAnsi="Times New Roman" w:cs="Times New Roman"/>
          <w:sz w:val="28"/>
          <w:szCs w:val="28"/>
          <w:lang w:val="uk-UA"/>
        </w:rPr>
      </w:pPr>
      <w:r w:rsidRPr="006929AC">
        <w:rPr>
          <w:rFonts w:ascii="Times New Roman" w:hAnsi="Times New Roman" w:cs="Times New Roman"/>
          <w:sz w:val="28"/>
          <w:szCs w:val="28"/>
          <w:lang w:val="uk-UA"/>
        </w:rPr>
        <w:t>Арт-терапія широко застосовується у сфері психічного здоров’я як ефективний засіб корекції різноманітних розладів.</w:t>
      </w:r>
      <w:r>
        <w:rPr>
          <w:rFonts w:ascii="Times New Roman" w:hAnsi="Times New Roman" w:cs="Times New Roman"/>
          <w:sz w:val="28"/>
          <w:szCs w:val="28"/>
          <w:lang w:val="uk-UA"/>
        </w:rPr>
        <w:t xml:space="preserve"> Згідно А. </w:t>
      </w:r>
      <w:proofErr w:type="spellStart"/>
      <w:r w:rsidRPr="006929AC">
        <w:rPr>
          <w:rFonts w:ascii="Times New Roman" w:hAnsi="Times New Roman" w:cs="Times New Roman"/>
          <w:sz w:val="28"/>
          <w:szCs w:val="28"/>
          <w:lang w:val="uk-UA"/>
        </w:rPr>
        <w:t>Шукла</w:t>
      </w:r>
      <w:proofErr w:type="spellEnd"/>
      <w:r>
        <w:rPr>
          <w:rFonts w:ascii="Times New Roman" w:hAnsi="Times New Roman" w:cs="Times New Roman"/>
          <w:sz w:val="28"/>
          <w:szCs w:val="28"/>
          <w:lang w:val="uk-UA"/>
        </w:rPr>
        <w:t xml:space="preserve">, С. </w:t>
      </w:r>
      <w:proofErr w:type="spellStart"/>
      <w:r w:rsidRPr="006929AC">
        <w:rPr>
          <w:rFonts w:ascii="Times New Roman" w:hAnsi="Times New Roman" w:cs="Times New Roman"/>
          <w:sz w:val="28"/>
          <w:szCs w:val="28"/>
          <w:lang w:val="uk-UA"/>
        </w:rPr>
        <w:t>Чоудхарі</w:t>
      </w:r>
      <w:proofErr w:type="spellEnd"/>
      <w:r>
        <w:rPr>
          <w:rFonts w:ascii="Times New Roman" w:hAnsi="Times New Roman" w:cs="Times New Roman"/>
          <w:sz w:val="28"/>
          <w:szCs w:val="28"/>
          <w:lang w:val="uk-UA"/>
        </w:rPr>
        <w:t xml:space="preserve">, А. </w:t>
      </w:r>
      <w:proofErr w:type="spellStart"/>
      <w:r w:rsidRPr="006929AC">
        <w:rPr>
          <w:rFonts w:ascii="Times New Roman" w:hAnsi="Times New Roman" w:cs="Times New Roman"/>
          <w:sz w:val="28"/>
          <w:szCs w:val="28"/>
          <w:lang w:val="uk-UA"/>
        </w:rPr>
        <w:t>Гайдхане</w:t>
      </w:r>
      <w:proofErr w:type="spellEnd"/>
      <w:r>
        <w:rPr>
          <w:rFonts w:ascii="Times New Roman" w:hAnsi="Times New Roman" w:cs="Times New Roman"/>
          <w:sz w:val="28"/>
          <w:szCs w:val="28"/>
          <w:lang w:val="uk-UA"/>
        </w:rPr>
        <w:t xml:space="preserve"> та </w:t>
      </w:r>
      <w:r w:rsidRPr="006929AC">
        <w:rPr>
          <w:rFonts w:ascii="Times New Roman" w:hAnsi="Times New Roman" w:cs="Times New Roman"/>
          <w:sz w:val="28"/>
          <w:szCs w:val="28"/>
          <w:lang w:val="uk-UA"/>
        </w:rPr>
        <w:t>К</w:t>
      </w:r>
      <w:r>
        <w:rPr>
          <w:rFonts w:ascii="Times New Roman" w:hAnsi="Times New Roman" w:cs="Times New Roman"/>
          <w:sz w:val="28"/>
          <w:szCs w:val="28"/>
          <w:lang w:val="uk-UA"/>
        </w:rPr>
        <w:t>.</w:t>
      </w:r>
      <w:r w:rsidRPr="006929AC">
        <w:rPr>
          <w:rFonts w:ascii="Times New Roman" w:hAnsi="Times New Roman" w:cs="Times New Roman"/>
          <w:sz w:val="28"/>
          <w:szCs w:val="28"/>
          <w:lang w:val="uk-UA"/>
        </w:rPr>
        <w:t xml:space="preserve"> </w:t>
      </w:r>
      <w:proofErr w:type="spellStart"/>
      <w:r w:rsidRPr="006929AC">
        <w:rPr>
          <w:rFonts w:ascii="Times New Roman" w:hAnsi="Times New Roman" w:cs="Times New Roman"/>
          <w:sz w:val="28"/>
          <w:szCs w:val="28"/>
          <w:lang w:val="uk-UA"/>
        </w:rPr>
        <w:t>Сайєд</w:t>
      </w:r>
      <w:proofErr w:type="spellEnd"/>
      <w:r>
        <w:rPr>
          <w:rFonts w:ascii="Times New Roman" w:hAnsi="Times New Roman" w:cs="Times New Roman"/>
          <w:sz w:val="28"/>
          <w:szCs w:val="28"/>
          <w:lang w:val="uk-UA"/>
        </w:rPr>
        <w:t>, в</w:t>
      </w:r>
      <w:r w:rsidRPr="006929AC">
        <w:rPr>
          <w:rFonts w:ascii="Times New Roman" w:hAnsi="Times New Roman" w:cs="Times New Roman"/>
          <w:sz w:val="28"/>
          <w:szCs w:val="28"/>
          <w:lang w:val="uk-UA"/>
        </w:rPr>
        <w:t xml:space="preserve">она сприяє зменшенню проявів </w:t>
      </w:r>
      <w:proofErr w:type="spellStart"/>
      <w:r w:rsidRPr="006929AC">
        <w:rPr>
          <w:rFonts w:ascii="Times New Roman" w:hAnsi="Times New Roman" w:cs="Times New Roman"/>
          <w:sz w:val="28"/>
          <w:szCs w:val="28"/>
          <w:lang w:val="uk-UA"/>
        </w:rPr>
        <w:t>психосоціально</w:t>
      </w:r>
      <w:proofErr w:type="spellEnd"/>
      <w:r w:rsidRPr="006929AC">
        <w:rPr>
          <w:rFonts w:ascii="Times New Roman" w:hAnsi="Times New Roman" w:cs="Times New Roman"/>
          <w:sz w:val="28"/>
          <w:szCs w:val="28"/>
          <w:lang w:val="uk-UA"/>
        </w:rPr>
        <w:t xml:space="preserve"> </w:t>
      </w:r>
      <w:proofErr w:type="spellStart"/>
      <w:r w:rsidRPr="006929AC">
        <w:rPr>
          <w:rFonts w:ascii="Times New Roman" w:hAnsi="Times New Roman" w:cs="Times New Roman"/>
          <w:sz w:val="28"/>
          <w:szCs w:val="28"/>
          <w:lang w:val="uk-UA"/>
        </w:rPr>
        <w:t>дезадаптивної</w:t>
      </w:r>
      <w:proofErr w:type="spellEnd"/>
      <w:r w:rsidRPr="006929AC">
        <w:rPr>
          <w:rFonts w:ascii="Times New Roman" w:hAnsi="Times New Roman" w:cs="Times New Roman"/>
          <w:sz w:val="28"/>
          <w:szCs w:val="28"/>
          <w:lang w:val="uk-UA"/>
        </w:rPr>
        <w:t xml:space="preserve"> поведінки, уповільнює процеси когнітивного згасання та підвищує загальний рівень якості життя. Завдяки використанню творчих практик люди отримують можливість більш відкрито виражати власні переживання, що позитивно впливає на емоційний стан і сприяє гармонізації міжособистісних взаємин. Концептуально арт-терапія ґрунтується на уявленні про те, що процес художнього самовираження має відновлювальний потенціал і здатен покращувати психологічне благополуччя</w:t>
      </w:r>
      <w:r>
        <w:rPr>
          <w:rFonts w:ascii="Times New Roman" w:hAnsi="Times New Roman" w:cs="Times New Roman"/>
          <w:sz w:val="28"/>
          <w:szCs w:val="28"/>
          <w:lang w:val="uk-UA"/>
        </w:rPr>
        <w:t xml:space="preserve"> </w:t>
      </w:r>
      <w:r w:rsidRPr="006929AC">
        <w:rPr>
          <w:rFonts w:ascii="Times New Roman" w:hAnsi="Times New Roman" w:cs="Times New Roman"/>
          <w:sz w:val="28"/>
          <w:szCs w:val="28"/>
        </w:rPr>
        <w:t>[50]</w:t>
      </w:r>
      <w:r w:rsidRPr="006929AC">
        <w:rPr>
          <w:rFonts w:ascii="Times New Roman" w:hAnsi="Times New Roman" w:cs="Times New Roman"/>
          <w:sz w:val="28"/>
          <w:szCs w:val="28"/>
          <w:lang w:val="uk-UA"/>
        </w:rPr>
        <w:t>.</w:t>
      </w:r>
    </w:p>
    <w:p w14:paraId="70935183" w14:textId="77777777" w:rsidR="001E3C3C" w:rsidRDefault="009D5EEB" w:rsidP="00361828">
      <w:pPr>
        <w:spacing w:after="0" w:line="360" w:lineRule="auto"/>
        <w:ind w:firstLine="709"/>
        <w:jc w:val="both"/>
        <w:rPr>
          <w:rFonts w:ascii="Times New Roman" w:hAnsi="Times New Roman" w:cs="Times New Roman"/>
          <w:sz w:val="28"/>
          <w:szCs w:val="28"/>
          <w:lang w:val="uk-UA"/>
        </w:rPr>
      </w:pPr>
      <w:r w:rsidRPr="009D5EEB">
        <w:rPr>
          <w:rFonts w:ascii="Times New Roman" w:hAnsi="Times New Roman" w:cs="Times New Roman"/>
          <w:sz w:val="28"/>
          <w:szCs w:val="28"/>
          <w:lang w:val="uk-UA"/>
        </w:rPr>
        <w:t>Отож, арт-терапія це інтегративний психолого-педагогічний метод впливу на особистість, що передбачає використання творчої діяльності та художнього самовираження як засобу усвідомлення, опрацювання й трансформації емоційного досвіду, розвитку внутрішніх ресурсів і гармонізації психічного стану людини.</w:t>
      </w:r>
      <w:r w:rsidRPr="009D5EEB">
        <w:rPr>
          <w:lang w:val="uk-UA"/>
        </w:rPr>
        <w:t xml:space="preserve"> </w:t>
      </w:r>
      <w:r w:rsidRPr="009D5EEB">
        <w:rPr>
          <w:rFonts w:ascii="Times New Roman" w:hAnsi="Times New Roman" w:cs="Times New Roman"/>
          <w:sz w:val="28"/>
          <w:szCs w:val="28"/>
          <w:lang w:val="uk-UA"/>
        </w:rPr>
        <w:t xml:space="preserve">Арт-терапія є привабливою як психотерапевтичний метод завдяки інтеграції творчого процесу з психоемоційною регуляцією. Вона надає можливість безпосередньо </w:t>
      </w:r>
      <w:proofErr w:type="spellStart"/>
      <w:r w:rsidRPr="009D5EEB">
        <w:rPr>
          <w:rFonts w:ascii="Times New Roman" w:hAnsi="Times New Roman" w:cs="Times New Roman"/>
          <w:sz w:val="28"/>
          <w:szCs w:val="28"/>
          <w:lang w:val="uk-UA"/>
        </w:rPr>
        <w:lastRenderedPageBreak/>
        <w:t>експресувати</w:t>
      </w:r>
      <w:proofErr w:type="spellEnd"/>
      <w:r w:rsidRPr="009D5EEB">
        <w:rPr>
          <w:rFonts w:ascii="Times New Roman" w:hAnsi="Times New Roman" w:cs="Times New Roman"/>
          <w:sz w:val="28"/>
          <w:szCs w:val="28"/>
          <w:lang w:val="uk-UA"/>
        </w:rPr>
        <w:t xml:space="preserve"> складні емоції та внутрішні переживання, сприяє самопізнанню, розвитку рефлексивних навичок і усвідомленню психічного досвіду. Крім того, арт-терапія створює безпечний терапевтичний простір, що дозволяє досліджувати внутрішній світ без необхідності повної вербалізації, демонструючи універсальність та гнучкість у застосуванні для різних вікових груп і психотерапевтичних контекстів.</w:t>
      </w:r>
    </w:p>
    <w:p w14:paraId="5EAB044D" w14:textId="77777777" w:rsidR="009D5EEB" w:rsidRPr="006929AC" w:rsidRDefault="009D5EEB" w:rsidP="00361828">
      <w:pPr>
        <w:spacing w:after="0" w:line="360" w:lineRule="auto"/>
        <w:ind w:firstLine="709"/>
        <w:jc w:val="both"/>
        <w:rPr>
          <w:rFonts w:ascii="Times New Roman" w:hAnsi="Times New Roman" w:cs="Times New Roman"/>
          <w:sz w:val="28"/>
          <w:szCs w:val="28"/>
          <w:lang w:val="uk-UA"/>
        </w:rPr>
      </w:pPr>
    </w:p>
    <w:p w14:paraId="61D0E599" w14:textId="77777777" w:rsidR="00361828" w:rsidRDefault="00361828" w:rsidP="00361828">
      <w:pPr>
        <w:spacing w:after="0" w:line="360" w:lineRule="auto"/>
        <w:ind w:firstLine="709"/>
        <w:jc w:val="both"/>
        <w:rPr>
          <w:rFonts w:ascii="Times New Roman" w:hAnsi="Times New Roman" w:cs="Times New Roman"/>
          <w:b/>
          <w:sz w:val="28"/>
          <w:szCs w:val="28"/>
          <w:lang w:val="uk-UA"/>
        </w:rPr>
      </w:pPr>
      <w:r w:rsidRPr="00361828">
        <w:rPr>
          <w:rFonts w:ascii="Times New Roman" w:hAnsi="Times New Roman" w:cs="Times New Roman"/>
          <w:b/>
          <w:sz w:val="28"/>
          <w:szCs w:val="28"/>
          <w:lang w:val="uk-UA"/>
        </w:rPr>
        <w:t>1.3. Психологічні механізми впливу арт-терапевтичних технік на емоційний стан молодших школярів</w:t>
      </w:r>
    </w:p>
    <w:p w14:paraId="26050071" w14:textId="77777777" w:rsidR="001C2F42" w:rsidRPr="000B299E" w:rsidRDefault="00F53E87" w:rsidP="00361828">
      <w:pPr>
        <w:spacing w:after="0" w:line="360" w:lineRule="auto"/>
        <w:ind w:firstLine="709"/>
        <w:jc w:val="both"/>
        <w:rPr>
          <w:rFonts w:ascii="Times New Roman" w:hAnsi="Times New Roman" w:cs="Times New Roman"/>
          <w:sz w:val="28"/>
          <w:szCs w:val="28"/>
          <w:lang w:val="uk-UA"/>
        </w:rPr>
      </w:pPr>
      <w:r w:rsidRPr="00F53E87">
        <w:rPr>
          <w:rFonts w:ascii="Times New Roman" w:hAnsi="Times New Roman" w:cs="Times New Roman"/>
          <w:sz w:val="28"/>
          <w:szCs w:val="28"/>
          <w:lang w:val="uk-UA"/>
        </w:rPr>
        <w:t xml:space="preserve">Емоційний стан дітей є важливою складовою їхнього психічного розвитку та визначає особливості поведінки, спілкування й адаптації до соціального середовища. У дитячому віці емоції характеризуються підвищеною динамічністю, чутливістю до зовнішніх впливів і недостатньою сформованістю механізмів саморегуляції. Під впливом сімейного оточення, освітнього середовища та стресових чинників емоційний стан дитини може змінюватися, набуваючи як стабільних, так і </w:t>
      </w:r>
      <w:proofErr w:type="spellStart"/>
      <w:r w:rsidRPr="00F53E87">
        <w:rPr>
          <w:rFonts w:ascii="Times New Roman" w:hAnsi="Times New Roman" w:cs="Times New Roman"/>
          <w:sz w:val="28"/>
          <w:szCs w:val="28"/>
          <w:lang w:val="uk-UA"/>
        </w:rPr>
        <w:t>дезадаптивних</w:t>
      </w:r>
      <w:proofErr w:type="spellEnd"/>
      <w:r w:rsidRPr="00F53E87">
        <w:rPr>
          <w:rFonts w:ascii="Times New Roman" w:hAnsi="Times New Roman" w:cs="Times New Roman"/>
          <w:sz w:val="28"/>
          <w:szCs w:val="28"/>
          <w:lang w:val="uk-UA"/>
        </w:rPr>
        <w:t xml:space="preserve"> форм. Водночас своєчасна психологічна підтримка сприяє розвитку емоційної стійкості, здатності до усвідомлення та вираження власних почуттів, що є передумовою гармонійного особистісного розвитку</w:t>
      </w:r>
      <w:r>
        <w:rPr>
          <w:rFonts w:ascii="Times New Roman" w:hAnsi="Times New Roman" w:cs="Times New Roman"/>
          <w:sz w:val="28"/>
          <w:szCs w:val="28"/>
          <w:lang w:val="uk-UA"/>
        </w:rPr>
        <w:t xml:space="preserve"> </w:t>
      </w:r>
      <w:r w:rsidRPr="00F53E87">
        <w:rPr>
          <w:rFonts w:ascii="Times New Roman" w:hAnsi="Times New Roman" w:cs="Times New Roman"/>
          <w:sz w:val="28"/>
          <w:szCs w:val="28"/>
          <w:lang w:val="uk-UA"/>
        </w:rPr>
        <w:t>[20].</w:t>
      </w:r>
    </w:p>
    <w:p w14:paraId="28EEAB12" w14:textId="77777777" w:rsidR="00C7193A" w:rsidRDefault="00C7193A" w:rsidP="00361828">
      <w:pPr>
        <w:spacing w:after="0" w:line="360" w:lineRule="auto"/>
        <w:ind w:firstLine="709"/>
        <w:jc w:val="both"/>
        <w:rPr>
          <w:rFonts w:ascii="Times New Roman" w:hAnsi="Times New Roman" w:cs="Times New Roman"/>
          <w:sz w:val="28"/>
          <w:szCs w:val="28"/>
          <w:lang w:val="uk-UA"/>
        </w:rPr>
      </w:pPr>
      <w:r w:rsidRPr="00C7193A">
        <w:rPr>
          <w:rFonts w:ascii="Times New Roman" w:hAnsi="Times New Roman" w:cs="Times New Roman"/>
          <w:sz w:val="28"/>
          <w:szCs w:val="28"/>
          <w:lang w:val="uk-UA"/>
        </w:rPr>
        <w:t xml:space="preserve">Як зазначає І. Середа та Є. </w:t>
      </w:r>
      <w:proofErr w:type="spellStart"/>
      <w:r w:rsidRPr="00C7193A">
        <w:rPr>
          <w:rFonts w:ascii="Times New Roman" w:hAnsi="Times New Roman" w:cs="Times New Roman"/>
          <w:sz w:val="28"/>
          <w:szCs w:val="28"/>
          <w:lang w:val="uk-UA"/>
        </w:rPr>
        <w:t>Збишко</w:t>
      </w:r>
      <w:proofErr w:type="spellEnd"/>
      <w:r w:rsidRPr="00C7193A">
        <w:rPr>
          <w:rFonts w:ascii="Times New Roman" w:hAnsi="Times New Roman" w:cs="Times New Roman"/>
          <w:sz w:val="28"/>
          <w:szCs w:val="28"/>
          <w:lang w:val="uk-UA"/>
        </w:rPr>
        <w:t>, арт-терапія виступає сучасним підходом у корекційно-виховній роботі, який виходить за рамки традиційного освітнього та корекційного процесу, органічно інтегруючи психологічно-педагогічні, розвивальні, медичні та соціальні складові. Арт-терапія широко застосовується у роботі з дітьми, які мають емоційні труднощі у поведінці та спілкуванні. Вона ефективна для роботи з підвищеною тривожністю, агресивністю, замкненістю, сором’язливістю та низькою самооцінкою. Методи арт-терапії допомагають навчати дітей основам конструктивної поведінки та ефективної комунікації. Вони сприяють розвитку здатності адекватно сприймати себе та оточуючих. Арт-терапія знижує емоційне напруження, тривожність і внутрішні бар’єри, що заважають продуктивним діям. Крім того, вона покращує соціальні взаємодії та сприяє гармонізації стосунків дітей з оточенням</w:t>
      </w:r>
      <w:r>
        <w:rPr>
          <w:rFonts w:ascii="Times New Roman" w:hAnsi="Times New Roman" w:cs="Times New Roman"/>
          <w:sz w:val="28"/>
          <w:szCs w:val="28"/>
          <w:lang w:val="uk-UA"/>
        </w:rPr>
        <w:t xml:space="preserve"> </w:t>
      </w:r>
      <w:r w:rsidRPr="00C7193A">
        <w:rPr>
          <w:rFonts w:ascii="Times New Roman" w:hAnsi="Times New Roman" w:cs="Times New Roman"/>
          <w:sz w:val="28"/>
          <w:szCs w:val="28"/>
          <w:lang w:val="uk-UA"/>
        </w:rPr>
        <w:t>[30].</w:t>
      </w:r>
    </w:p>
    <w:p w14:paraId="672597F8" w14:textId="77777777" w:rsidR="007E5456" w:rsidRDefault="007E5456" w:rsidP="007E545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Як зазначає О. </w:t>
      </w:r>
      <w:r w:rsidRPr="007E5456">
        <w:rPr>
          <w:rFonts w:ascii="Times New Roman" w:hAnsi="Times New Roman" w:cs="Times New Roman"/>
          <w:sz w:val="28"/>
          <w:szCs w:val="28"/>
          <w:lang w:val="uk-UA"/>
        </w:rPr>
        <w:t>Лазаревська</w:t>
      </w:r>
      <w:r>
        <w:rPr>
          <w:rFonts w:ascii="Times New Roman" w:hAnsi="Times New Roman" w:cs="Times New Roman"/>
          <w:sz w:val="28"/>
          <w:szCs w:val="28"/>
          <w:lang w:val="uk-UA"/>
        </w:rPr>
        <w:t>, п</w:t>
      </w:r>
      <w:r w:rsidRPr="007E5456">
        <w:rPr>
          <w:rFonts w:ascii="Times New Roman" w:hAnsi="Times New Roman" w:cs="Times New Roman"/>
          <w:sz w:val="28"/>
          <w:szCs w:val="28"/>
          <w:lang w:val="uk-UA"/>
        </w:rPr>
        <w:t>сихотерапевтичний вплив у процесі арт-терапії реалізується через систему взаємопов’язаних чинників, кожен з яких виконує специфічну функцію:</w:t>
      </w:r>
    </w:p>
    <w:p w14:paraId="2843FB68" w14:textId="77777777" w:rsidR="007E5456" w:rsidRPr="007E5456" w:rsidRDefault="007E5456" w:rsidP="007E545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7E5456">
        <w:rPr>
          <w:rFonts w:ascii="Times New Roman" w:hAnsi="Times New Roman" w:cs="Times New Roman"/>
          <w:sz w:val="28"/>
          <w:szCs w:val="28"/>
          <w:lang w:val="uk-UA"/>
        </w:rPr>
        <w:t>Художня експресія</w:t>
      </w:r>
      <w:r>
        <w:rPr>
          <w:rFonts w:ascii="Times New Roman" w:hAnsi="Times New Roman" w:cs="Times New Roman"/>
          <w:sz w:val="28"/>
          <w:szCs w:val="28"/>
          <w:lang w:val="uk-UA"/>
        </w:rPr>
        <w:t>.</w:t>
      </w:r>
    </w:p>
    <w:p w14:paraId="5310975A" w14:textId="77777777" w:rsidR="007E5456" w:rsidRPr="007E5456" w:rsidRDefault="007E5456" w:rsidP="007E5456">
      <w:pPr>
        <w:spacing w:after="0" w:line="360" w:lineRule="auto"/>
        <w:ind w:firstLine="709"/>
        <w:jc w:val="both"/>
        <w:rPr>
          <w:rFonts w:ascii="Times New Roman" w:hAnsi="Times New Roman" w:cs="Times New Roman"/>
          <w:sz w:val="28"/>
          <w:szCs w:val="28"/>
          <w:lang w:val="uk-UA"/>
        </w:rPr>
      </w:pPr>
      <w:r w:rsidRPr="007E5456">
        <w:rPr>
          <w:rFonts w:ascii="Times New Roman" w:hAnsi="Times New Roman" w:cs="Times New Roman"/>
          <w:sz w:val="28"/>
          <w:szCs w:val="28"/>
          <w:lang w:val="uk-UA"/>
        </w:rPr>
        <w:t xml:space="preserve">Полягає у вираженні дитиною емоцій, думок і внутрішніх переживань через створення образів за допомогою різних матеріалів і технік. У процесі творчості відбувається </w:t>
      </w:r>
      <w:proofErr w:type="spellStart"/>
      <w:r w:rsidRPr="007E5456">
        <w:rPr>
          <w:rFonts w:ascii="Times New Roman" w:hAnsi="Times New Roman" w:cs="Times New Roman"/>
          <w:sz w:val="28"/>
          <w:szCs w:val="28"/>
          <w:lang w:val="uk-UA"/>
        </w:rPr>
        <w:t>символоутворення</w:t>
      </w:r>
      <w:proofErr w:type="spellEnd"/>
      <w:r w:rsidRPr="007E5456">
        <w:rPr>
          <w:rFonts w:ascii="Times New Roman" w:hAnsi="Times New Roman" w:cs="Times New Roman"/>
          <w:sz w:val="28"/>
          <w:szCs w:val="28"/>
          <w:lang w:val="uk-UA"/>
        </w:rPr>
        <w:t>, що забезпечує опосередковане відображення афективних станів, сприяє самопізнанню та встановленню зв’язку між внутрішнім досвідом і зовнішньою реальністю.</w:t>
      </w:r>
    </w:p>
    <w:p w14:paraId="3E8B37FB" w14:textId="77777777" w:rsidR="007E5456" w:rsidRPr="007E5456" w:rsidRDefault="007E5456" w:rsidP="007E545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7E5456">
        <w:rPr>
          <w:rFonts w:ascii="Times New Roman" w:hAnsi="Times New Roman" w:cs="Times New Roman"/>
          <w:sz w:val="28"/>
          <w:szCs w:val="28"/>
          <w:lang w:val="uk-UA"/>
        </w:rPr>
        <w:t>Терапевтична взаємодія</w:t>
      </w:r>
      <w:r>
        <w:rPr>
          <w:rFonts w:ascii="Times New Roman" w:hAnsi="Times New Roman" w:cs="Times New Roman"/>
          <w:sz w:val="28"/>
          <w:szCs w:val="28"/>
          <w:lang w:val="uk-UA"/>
        </w:rPr>
        <w:t>.</w:t>
      </w:r>
    </w:p>
    <w:p w14:paraId="7DEF5B51" w14:textId="77777777" w:rsidR="007E5456" w:rsidRPr="007E5456" w:rsidRDefault="007E5456" w:rsidP="007E5456">
      <w:pPr>
        <w:spacing w:after="0" w:line="360" w:lineRule="auto"/>
        <w:ind w:firstLine="709"/>
        <w:jc w:val="both"/>
        <w:rPr>
          <w:rFonts w:ascii="Times New Roman" w:hAnsi="Times New Roman" w:cs="Times New Roman"/>
          <w:sz w:val="28"/>
          <w:szCs w:val="28"/>
          <w:lang w:val="uk-UA"/>
        </w:rPr>
      </w:pPr>
      <w:r w:rsidRPr="007E5456">
        <w:rPr>
          <w:rFonts w:ascii="Times New Roman" w:hAnsi="Times New Roman" w:cs="Times New Roman"/>
          <w:sz w:val="28"/>
          <w:szCs w:val="28"/>
          <w:lang w:val="uk-UA"/>
        </w:rPr>
        <w:t>Передбачає побудову довірливих, підтримувальних відносин між фахівцем і дитиною. Її основою є емпатія, емоційна підтримка та прийняття, що сприяє формуванню відчуття безпеки, підвищенню самоцінності дитини й активізації її внутрішніх ресурсів. У межах цієї взаємодії формується терапевтичний альянс, який забезпечує ефективність корекційного впливу.</w:t>
      </w:r>
    </w:p>
    <w:p w14:paraId="628F2909" w14:textId="77777777" w:rsidR="007E5456" w:rsidRPr="007E5456" w:rsidRDefault="007E5456" w:rsidP="007E545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7E5456">
        <w:rPr>
          <w:rFonts w:ascii="Times New Roman" w:hAnsi="Times New Roman" w:cs="Times New Roman"/>
          <w:sz w:val="28"/>
          <w:szCs w:val="28"/>
          <w:lang w:val="uk-UA"/>
        </w:rPr>
        <w:t>Інтерпретація та вербальний зворотний зв’язок</w:t>
      </w:r>
      <w:r>
        <w:rPr>
          <w:rFonts w:ascii="Times New Roman" w:hAnsi="Times New Roman" w:cs="Times New Roman"/>
          <w:sz w:val="28"/>
          <w:szCs w:val="28"/>
          <w:lang w:val="uk-UA"/>
        </w:rPr>
        <w:t>.</w:t>
      </w:r>
    </w:p>
    <w:p w14:paraId="29262CCA" w14:textId="77777777" w:rsidR="007E5456" w:rsidRDefault="007E5456" w:rsidP="007E5456">
      <w:pPr>
        <w:spacing w:after="0" w:line="360" w:lineRule="auto"/>
        <w:ind w:firstLine="709"/>
        <w:jc w:val="both"/>
        <w:rPr>
          <w:rFonts w:ascii="Times New Roman" w:hAnsi="Times New Roman" w:cs="Times New Roman"/>
          <w:sz w:val="28"/>
          <w:szCs w:val="28"/>
          <w:lang w:val="uk-UA"/>
        </w:rPr>
      </w:pPr>
      <w:r w:rsidRPr="007E5456">
        <w:rPr>
          <w:rFonts w:ascii="Times New Roman" w:hAnsi="Times New Roman" w:cs="Times New Roman"/>
          <w:sz w:val="28"/>
          <w:szCs w:val="28"/>
          <w:lang w:val="uk-UA"/>
        </w:rPr>
        <w:t>Полягає в осмисленні створених дитиною образів і наданні їй делікатного, підтримувального коментаря з боку фахівця. Це допомагає дитині усвідомити зміст власної творчої продукції, її зв’язок із переживаннями, особистісними особливостями та життєвими ситуаціями, а також сприяє розвитку рефлексії та вербалізації емоційного досвіду [15].</w:t>
      </w:r>
    </w:p>
    <w:p w14:paraId="38911827" w14:textId="77777777" w:rsidR="000B299E" w:rsidRDefault="00205166" w:rsidP="000B299E">
      <w:pPr>
        <w:spacing w:after="0" w:line="360" w:lineRule="auto"/>
        <w:ind w:firstLine="709"/>
        <w:jc w:val="both"/>
        <w:rPr>
          <w:rFonts w:ascii="Times New Roman" w:hAnsi="Times New Roman" w:cs="Times New Roman"/>
          <w:sz w:val="28"/>
          <w:szCs w:val="28"/>
          <w:lang w:val="uk-UA"/>
        </w:rPr>
      </w:pPr>
      <w:r w:rsidRPr="00205166">
        <w:rPr>
          <w:rFonts w:ascii="Times New Roman" w:hAnsi="Times New Roman" w:cs="Times New Roman"/>
          <w:sz w:val="28"/>
          <w:szCs w:val="28"/>
          <w:lang w:val="uk-UA"/>
        </w:rPr>
        <w:t xml:space="preserve">Впровадження арт-терапевтичних </w:t>
      </w:r>
      <w:proofErr w:type="spellStart"/>
      <w:r w:rsidRPr="00205166">
        <w:rPr>
          <w:rFonts w:ascii="Times New Roman" w:hAnsi="Times New Roman" w:cs="Times New Roman"/>
          <w:sz w:val="28"/>
          <w:szCs w:val="28"/>
          <w:lang w:val="uk-UA"/>
        </w:rPr>
        <w:t>методик</w:t>
      </w:r>
      <w:proofErr w:type="spellEnd"/>
      <w:r w:rsidRPr="00205166">
        <w:rPr>
          <w:rFonts w:ascii="Times New Roman" w:hAnsi="Times New Roman" w:cs="Times New Roman"/>
          <w:sz w:val="28"/>
          <w:szCs w:val="28"/>
          <w:lang w:val="uk-UA"/>
        </w:rPr>
        <w:t xml:space="preserve"> у роботу з дітьми молодшого шкільного віку сприяє всебічному розвитку їх емоційної сфери, формуванню соціальних навичок та стимуляції творчого потенціалу.</w:t>
      </w:r>
      <w:r>
        <w:rPr>
          <w:rFonts w:ascii="Times New Roman" w:hAnsi="Times New Roman" w:cs="Times New Roman"/>
          <w:sz w:val="28"/>
          <w:szCs w:val="28"/>
          <w:lang w:val="uk-UA"/>
        </w:rPr>
        <w:t xml:space="preserve"> </w:t>
      </w:r>
      <w:r w:rsidR="002F3321" w:rsidRPr="00095ADF">
        <w:rPr>
          <w:rFonts w:ascii="Times New Roman" w:hAnsi="Times New Roman" w:cs="Times New Roman"/>
          <w:sz w:val="28"/>
          <w:szCs w:val="28"/>
          <w:lang w:val="uk-UA"/>
        </w:rPr>
        <w:t xml:space="preserve">Як </w:t>
      </w:r>
      <w:r w:rsidR="00095ADF" w:rsidRPr="00095ADF">
        <w:rPr>
          <w:rFonts w:ascii="Times New Roman" w:hAnsi="Times New Roman" w:cs="Times New Roman"/>
          <w:sz w:val="28"/>
          <w:szCs w:val="28"/>
          <w:lang w:val="uk-UA"/>
        </w:rPr>
        <w:t xml:space="preserve">зазначає Л. Співак та З. Зайцева, </w:t>
      </w:r>
      <w:r w:rsidR="00095ADF">
        <w:rPr>
          <w:rFonts w:ascii="Times New Roman" w:hAnsi="Times New Roman" w:cs="Times New Roman"/>
          <w:sz w:val="28"/>
          <w:szCs w:val="28"/>
          <w:lang w:val="uk-UA"/>
        </w:rPr>
        <w:t>д</w:t>
      </w:r>
      <w:r w:rsidR="002F3321" w:rsidRPr="00095ADF">
        <w:rPr>
          <w:rFonts w:ascii="Times New Roman" w:hAnsi="Times New Roman" w:cs="Times New Roman"/>
          <w:sz w:val="28"/>
          <w:szCs w:val="28"/>
          <w:lang w:val="uk-UA"/>
        </w:rPr>
        <w:t>итячий вік є критичним періодом розвитку, коли формуються творчі здібності, зростає усв</w:t>
      </w:r>
      <w:r w:rsidR="00095ADF">
        <w:rPr>
          <w:rFonts w:ascii="Times New Roman" w:hAnsi="Times New Roman" w:cs="Times New Roman"/>
          <w:sz w:val="28"/>
          <w:szCs w:val="28"/>
          <w:lang w:val="uk-UA"/>
        </w:rPr>
        <w:t>ідомлення власних дій і вчинків</w:t>
      </w:r>
      <w:r w:rsidR="002F3321" w:rsidRPr="00095ADF">
        <w:rPr>
          <w:rFonts w:ascii="Times New Roman" w:hAnsi="Times New Roman" w:cs="Times New Roman"/>
          <w:sz w:val="28"/>
          <w:szCs w:val="28"/>
          <w:lang w:val="uk-UA"/>
        </w:rPr>
        <w:t>. Арт-терапія створює умови для вираження емоцій і почуттів, сприяє всебічному розвитку, підвищує впевненість у собі та стимулює формування творчих і пізнавальних навичок</w:t>
      </w:r>
      <w:r w:rsidR="00095ADF" w:rsidRPr="00095ADF">
        <w:rPr>
          <w:rFonts w:ascii="Times New Roman" w:hAnsi="Times New Roman" w:cs="Times New Roman"/>
          <w:sz w:val="28"/>
          <w:szCs w:val="28"/>
          <w:lang w:val="uk-UA"/>
        </w:rPr>
        <w:t xml:space="preserve"> [31]</w:t>
      </w:r>
      <w:r w:rsidR="002F3321" w:rsidRPr="00095ADF">
        <w:rPr>
          <w:rFonts w:ascii="Times New Roman" w:hAnsi="Times New Roman" w:cs="Times New Roman"/>
          <w:sz w:val="28"/>
          <w:szCs w:val="28"/>
          <w:lang w:val="uk-UA"/>
        </w:rPr>
        <w:t>.</w:t>
      </w:r>
      <w:r w:rsidR="004F6B57">
        <w:rPr>
          <w:rFonts w:ascii="Times New Roman" w:hAnsi="Times New Roman" w:cs="Times New Roman"/>
          <w:sz w:val="28"/>
          <w:szCs w:val="28"/>
          <w:lang w:val="uk-UA"/>
        </w:rPr>
        <w:t xml:space="preserve"> </w:t>
      </w:r>
      <w:r>
        <w:rPr>
          <w:rFonts w:ascii="Times New Roman" w:hAnsi="Times New Roman" w:cs="Times New Roman"/>
          <w:sz w:val="28"/>
          <w:szCs w:val="28"/>
          <w:lang w:val="uk-UA"/>
        </w:rPr>
        <w:t>Згідно Ю. </w:t>
      </w:r>
      <w:r w:rsidR="004F6B57">
        <w:rPr>
          <w:rFonts w:ascii="Times New Roman" w:hAnsi="Times New Roman" w:cs="Times New Roman"/>
          <w:sz w:val="28"/>
          <w:szCs w:val="28"/>
          <w:lang w:val="uk-UA"/>
        </w:rPr>
        <w:t>Грановськ</w:t>
      </w:r>
      <w:r>
        <w:rPr>
          <w:rFonts w:ascii="Times New Roman" w:hAnsi="Times New Roman" w:cs="Times New Roman"/>
          <w:sz w:val="28"/>
          <w:szCs w:val="28"/>
          <w:lang w:val="uk-UA"/>
        </w:rPr>
        <w:t>ої</w:t>
      </w:r>
      <w:r w:rsidR="004F6B57">
        <w:rPr>
          <w:rFonts w:ascii="Times New Roman" w:hAnsi="Times New Roman" w:cs="Times New Roman"/>
          <w:sz w:val="28"/>
          <w:szCs w:val="28"/>
          <w:lang w:val="uk-UA"/>
        </w:rPr>
        <w:t>, а</w:t>
      </w:r>
      <w:r w:rsidR="004F6B57" w:rsidRPr="004F6B57">
        <w:rPr>
          <w:rFonts w:ascii="Times New Roman" w:hAnsi="Times New Roman" w:cs="Times New Roman"/>
          <w:sz w:val="28"/>
          <w:szCs w:val="28"/>
          <w:lang w:val="uk-UA"/>
        </w:rPr>
        <w:t xml:space="preserve">рт-терапія сприяє комплексному розвитку особистості дитини, формуючи цілісність її психічного та емоційного світу та стимулюючи креативне </w:t>
      </w:r>
      <w:r w:rsidR="004F6B57" w:rsidRPr="004F6B57">
        <w:rPr>
          <w:rFonts w:ascii="Times New Roman" w:hAnsi="Times New Roman" w:cs="Times New Roman"/>
          <w:sz w:val="28"/>
          <w:szCs w:val="28"/>
          <w:lang w:val="uk-UA"/>
        </w:rPr>
        <w:lastRenderedPageBreak/>
        <w:t>мислення. Вона підвищує рівень самооцінки, навчання саморегуляції та ефективним способам зняття негативних емоцій і напруги. Під час групових занять арт-терапія сприяє формуванню соціальних навичок, розвитку комунікації та вміння працювати у команді. Крім того, методика стимулює когнітивні процеси: увагу, пам’ять, мислення та навички прийняття рішень, одночасно відкриваючи й розвиваючи приховані творчі здібності та потенціал дитини [7].</w:t>
      </w:r>
      <w:r w:rsidR="000B299E" w:rsidRPr="000B299E">
        <w:rPr>
          <w:lang w:val="uk-UA"/>
        </w:rPr>
        <w:t xml:space="preserve"> </w:t>
      </w:r>
      <w:r w:rsidR="000B299E" w:rsidRPr="000B299E">
        <w:rPr>
          <w:rFonts w:ascii="Times New Roman" w:hAnsi="Times New Roman" w:cs="Times New Roman"/>
          <w:sz w:val="28"/>
          <w:szCs w:val="28"/>
          <w:lang w:val="uk-UA"/>
        </w:rPr>
        <w:t xml:space="preserve">Як зазначає Т. </w:t>
      </w:r>
      <w:proofErr w:type="spellStart"/>
      <w:r w:rsidR="000B299E" w:rsidRPr="000B299E">
        <w:rPr>
          <w:rFonts w:ascii="Times New Roman" w:hAnsi="Times New Roman" w:cs="Times New Roman"/>
          <w:sz w:val="28"/>
          <w:szCs w:val="28"/>
          <w:lang w:val="uk-UA"/>
        </w:rPr>
        <w:t>Голінська</w:t>
      </w:r>
      <w:proofErr w:type="spellEnd"/>
      <w:r w:rsidR="000B299E" w:rsidRPr="000B299E">
        <w:rPr>
          <w:rFonts w:ascii="Times New Roman" w:hAnsi="Times New Roman" w:cs="Times New Roman"/>
          <w:sz w:val="28"/>
          <w:szCs w:val="28"/>
          <w:lang w:val="uk-UA"/>
        </w:rPr>
        <w:t xml:space="preserve">, </w:t>
      </w:r>
      <w:proofErr w:type="spellStart"/>
      <w:r w:rsidR="000B299E">
        <w:rPr>
          <w:rFonts w:ascii="Times New Roman" w:hAnsi="Times New Roman" w:cs="Times New Roman"/>
          <w:sz w:val="28"/>
          <w:szCs w:val="28"/>
          <w:lang w:val="uk-UA"/>
        </w:rPr>
        <w:t>п</w:t>
      </w:r>
      <w:r w:rsidR="000B299E" w:rsidRPr="000B299E">
        <w:rPr>
          <w:rFonts w:ascii="Times New Roman" w:hAnsi="Times New Roman" w:cs="Times New Roman"/>
          <w:sz w:val="28"/>
          <w:szCs w:val="28"/>
          <w:lang w:val="uk-UA"/>
        </w:rPr>
        <w:t>сихокорекційні</w:t>
      </w:r>
      <w:proofErr w:type="spellEnd"/>
      <w:r w:rsidR="000B299E" w:rsidRPr="000B299E">
        <w:rPr>
          <w:rFonts w:ascii="Times New Roman" w:hAnsi="Times New Roman" w:cs="Times New Roman"/>
          <w:sz w:val="28"/>
          <w:szCs w:val="28"/>
          <w:lang w:val="uk-UA"/>
        </w:rPr>
        <w:t xml:space="preserve"> заняття із застосуванням арт-терапевтичних методів і технік, як правило, не викликають перевтоми у дітей, </w:t>
      </w:r>
      <w:r w:rsidR="000B299E">
        <w:rPr>
          <w:rFonts w:ascii="Times New Roman" w:hAnsi="Times New Roman" w:cs="Times New Roman"/>
          <w:sz w:val="28"/>
          <w:szCs w:val="28"/>
          <w:lang w:val="uk-UA"/>
        </w:rPr>
        <w:t xml:space="preserve">а </w:t>
      </w:r>
      <w:r w:rsidR="000B299E" w:rsidRPr="000B299E">
        <w:rPr>
          <w:rFonts w:ascii="Times New Roman" w:hAnsi="Times New Roman" w:cs="Times New Roman"/>
          <w:sz w:val="28"/>
          <w:szCs w:val="28"/>
          <w:lang w:val="uk-UA"/>
        </w:rPr>
        <w:t xml:space="preserve">навпаки  підтримують їхню активність і працездатність упродовж усього виконання завдань. Використання педагогами та батьками нетрадиційних художніх підходів у </w:t>
      </w:r>
      <w:proofErr w:type="spellStart"/>
      <w:r w:rsidR="000B299E" w:rsidRPr="000B299E">
        <w:rPr>
          <w:rFonts w:ascii="Times New Roman" w:hAnsi="Times New Roman" w:cs="Times New Roman"/>
          <w:sz w:val="28"/>
          <w:szCs w:val="28"/>
          <w:lang w:val="uk-UA"/>
        </w:rPr>
        <w:t>освітньо</w:t>
      </w:r>
      <w:proofErr w:type="spellEnd"/>
      <w:r w:rsidR="000B299E" w:rsidRPr="000B299E">
        <w:rPr>
          <w:rFonts w:ascii="Times New Roman" w:hAnsi="Times New Roman" w:cs="Times New Roman"/>
          <w:sz w:val="28"/>
          <w:szCs w:val="28"/>
          <w:lang w:val="uk-UA"/>
        </w:rPr>
        <w:t>-розвивальному процесі створює можливості для індивідуалізації роботи з урахуванням інтересів, потреб і уподобань дитини.</w:t>
      </w:r>
      <w:r w:rsidR="000B299E">
        <w:rPr>
          <w:rFonts w:ascii="Times New Roman" w:hAnsi="Times New Roman" w:cs="Times New Roman"/>
          <w:sz w:val="28"/>
          <w:szCs w:val="28"/>
          <w:lang w:val="uk-UA"/>
        </w:rPr>
        <w:t xml:space="preserve"> </w:t>
      </w:r>
      <w:r w:rsidR="000B299E" w:rsidRPr="000B299E">
        <w:rPr>
          <w:rFonts w:ascii="Times New Roman" w:hAnsi="Times New Roman" w:cs="Times New Roman"/>
          <w:sz w:val="28"/>
          <w:szCs w:val="28"/>
          <w:lang w:val="uk-UA"/>
        </w:rPr>
        <w:t xml:space="preserve">Такий підхід сприяє виявленню творчого потенціалу, стабілізації емоційного стану, формуванню комунікативних умінь і розвитку вольових якостей [5]. </w:t>
      </w:r>
    </w:p>
    <w:p w14:paraId="315850AF" w14:textId="77777777" w:rsidR="000703FD" w:rsidRDefault="000703FD" w:rsidP="00361828">
      <w:pPr>
        <w:spacing w:after="0" w:line="360" w:lineRule="auto"/>
        <w:ind w:firstLine="709"/>
        <w:jc w:val="both"/>
        <w:rPr>
          <w:rFonts w:ascii="Times New Roman" w:hAnsi="Times New Roman" w:cs="Times New Roman"/>
          <w:sz w:val="28"/>
          <w:szCs w:val="28"/>
          <w:lang w:val="uk-UA"/>
        </w:rPr>
      </w:pPr>
      <w:r w:rsidRPr="000703FD">
        <w:rPr>
          <w:rFonts w:ascii="Times New Roman" w:hAnsi="Times New Roman" w:cs="Times New Roman"/>
          <w:sz w:val="28"/>
          <w:szCs w:val="28"/>
          <w:lang w:val="uk-UA"/>
        </w:rPr>
        <w:t>Застосування арт-терапії у навчальному процесі виступає важливим інструментом розвитку емоційної сфери та творчого потенціалу учнів.</w:t>
      </w:r>
      <w:r>
        <w:rPr>
          <w:rFonts w:ascii="Times New Roman" w:hAnsi="Times New Roman" w:cs="Times New Roman"/>
          <w:sz w:val="28"/>
          <w:szCs w:val="28"/>
          <w:lang w:val="uk-UA"/>
        </w:rPr>
        <w:t xml:space="preserve"> Згідно Т. </w:t>
      </w:r>
      <w:proofErr w:type="spellStart"/>
      <w:r w:rsidRPr="000703FD">
        <w:rPr>
          <w:rFonts w:ascii="Times New Roman" w:hAnsi="Times New Roman" w:cs="Times New Roman"/>
          <w:sz w:val="28"/>
          <w:szCs w:val="28"/>
          <w:lang w:val="uk-UA"/>
        </w:rPr>
        <w:t>Шмалько</w:t>
      </w:r>
      <w:proofErr w:type="spellEnd"/>
      <w:r>
        <w:rPr>
          <w:rFonts w:ascii="Times New Roman" w:hAnsi="Times New Roman" w:cs="Times New Roman"/>
          <w:sz w:val="28"/>
          <w:szCs w:val="28"/>
          <w:lang w:val="uk-UA"/>
        </w:rPr>
        <w:t xml:space="preserve"> та М. Білецької, в</w:t>
      </w:r>
      <w:r w:rsidRPr="000703FD">
        <w:rPr>
          <w:rFonts w:ascii="Times New Roman" w:hAnsi="Times New Roman" w:cs="Times New Roman"/>
          <w:sz w:val="28"/>
          <w:szCs w:val="28"/>
          <w:lang w:val="uk-UA"/>
        </w:rPr>
        <w:t xml:space="preserve">провадження арт-терапевтичних </w:t>
      </w:r>
      <w:proofErr w:type="spellStart"/>
      <w:r w:rsidRPr="000703FD">
        <w:rPr>
          <w:rFonts w:ascii="Times New Roman" w:hAnsi="Times New Roman" w:cs="Times New Roman"/>
          <w:sz w:val="28"/>
          <w:szCs w:val="28"/>
          <w:lang w:val="uk-UA"/>
        </w:rPr>
        <w:t>методик</w:t>
      </w:r>
      <w:proofErr w:type="spellEnd"/>
      <w:r w:rsidRPr="000703FD">
        <w:rPr>
          <w:rFonts w:ascii="Times New Roman" w:hAnsi="Times New Roman" w:cs="Times New Roman"/>
          <w:sz w:val="28"/>
          <w:szCs w:val="28"/>
          <w:lang w:val="uk-UA"/>
        </w:rPr>
        <w:t xml:space="preserve"> у навчальний процес на </w:t>
      </w:r>
      <w:proofErr w:type="spellStart"/>
      <w:r w:rsidRPr="000703FD">
        <w:rPr>
          <w:rFonts w:ascii="Times New Roman" w:hAnsi="Times New Roman" w:cs="Times New Roman"/>
          <w:sz w:val="28"/>
          <w:szCs w:val="28"/>
          <w:lang w:val="uk-UA"/>
        </w:rPr>
        <w:t>уроках</w:t>
      </w:r>
      <w:proofErr w:type="spellEnd"/>
      <w:r w:rsidRPr="000703FD">
        <w:rPr>
          <w:rFonts w:ascii="Times New Roman" w:hAnsi="Times New Roman" w:cs="Times New Roman"/>
          <w:sz w:val="28"/>
          <w:szCs w:val="28"/>
          <w:lang w:val="uk-UA"/>
        </w:rPr>
        <w:t xml:space="preserve"> мистецьких дисциплін посилює </w:t>
      </w:r>
      <w:proofErr w:type="spellStart"/>
      <w:r w:rsidRPr="000703FD">
        <w:rPr>
          <w:rFonts w:ascii="Times New Roman" w:hAnsi="Times New Roman" w:cs="Times New Roman"/>
          <w:sz w:val="28"/>
          <w:szCs w:val="28"/>
          <w:lang w:val="uk-UA"/>
        </w:rPr>
        <w:t>емоційно</w:t>
      </w:r>
      <w:proofErr w:type="spellEnd"/>
      <w:r w:rsidRPr="000703FD">
        <w:rPr>
          <w:rFonts w:ascii="Times New Roman" w:hAnsi="Times New Roman" w:cs="Times New Roman"/>
          <w:sz w:val="28"/>
          <w:szCs w:val="28"/>
          <w:lang w:val="uk-UA"/>
        </w:rPr>
        <w:t>-корекційний ефект, сприяє зняттю психологічної напруги та підтримці емоційного благополуччя школярів. Це стимулює розвиток творчої, гармонійної та психологічно стійкої особистості, що відповідає сучасним освітнім концепціям. Такий підхід не лише запобігає перевтомі, а й підвищує ефективність навчальної діяльності, формуючи у учнів «здорові» емоційні стани та здатність до саморегуляції</w:t>
      </w:r>
      <w:r>
        <w:rPr>
          <w:rFonts w:ascii="Times New Roman" w:hAnsi="Times New Roman" w:cs="Times New Roman"/>
          <w:sz w:val="28"/>
          <w:szCs w:val="28"/>
          <w:lang w:val="uk-UA"/>
        </w:rPr>
        <w:t xml:space="preserve"> </w:t>
      </w:r>
      <w:r w:rsidR="00205166" w:rsidRPr="00205166">
        <w:rPr>
          <w:rFonts w:ascii="Times New Roman" w:hAnsi="Times New Roman" w:cs="Times New Roman"/>
          <w:sz w:val="28"/>
          <w:szCs w:val="28"/>
          <w:lang w:val="uk-UA"/>
        </w:rPr>
        <w:t>[39]</w:t>
      </w:r>
      <w:r w:rsidRPr="000703FD">
        <w:rPr>
          <w:rFonts w:ascii="Times New Roman" w:hAnsi="Times New Roman" w:cs="Times New Roman"/>
          <w:sz w:val="28"/>
          <w:szCs w:val="28"/>
          <w:lang w:val="uk-UA"/>
        </w:rPr>
        <w:t>.</w:t>
      </w:r>
    </w:p>
    <w:p w14:paraId="241C0C1D" w14:textId="77777777" w:rsidR="00665B64" w:rsidRDefault="00665B64" w:rsidP="00361828">
      <w:pPr>
        <w:spacing w:after="0" w:line="360" w:lineRule="auto"/>
        <w:ind w:firstLine="709"/>
        <w:jc w:val="both"/>
        <w:rPr>
          <w:rFonts w:ascii="Times New Roman" w:hAnsi="Times New Roman" w:cs="Times New Roman"/>
          <w:sz w:val="28"/>
          <w:szCs w:val="28"/>
          <w:lang w:val="uk-UA"/>
        </w:rPr>
      </w:pPr>
      <w:r w:rsidRPr="00665B64">
        <w:rPr>
          <w:rFonts w:ascii="Times New Roman" w:hAnsi="Times New Roman" w:cs="Times New Roman"/>
          <w:sz w:val="28"/>
          <w:szCs w:val="28"/>
          <w:lang w:val="uk-UA"/>
        </w:rPr>
        <w:t>У сучасних умовах зростання психоемоційних навантажень особливої актуальності набуває пошук ефективних методів психологічної підтримки дітей у кризових ситуаціях.</w:t>
      </w:r>
      <w:r>
        <w:rPr>
          <w:rFonts w:ascii="Times New Roman" w:hAnsi="Times New Roman" w:cs="Times New Roman"/>
          <w:sz w:val="28"/>
          <w:szCs w:val="28"/>
          <w:lang w:val="uk-UA"/>
        </w:rPr>
        <w:t xml:space="preserve"> Згідно І. </w:t>
      </w:r>
      <w:proofErr w:type="spellStart"/>
      <w:r>
        <w:rPr>
          <w:rFonts w:ascii="Times New Roman" w:hAnsi="Times New Roman" w:cs="Times New Roman"/>
          <w:sz w:val="28"/>
          <w:szCs w:val="28"/>
          <w:lang w:val="uk-UA"/>
        </w:rPr>
        <w:t>Мазохи</w:t>
      </w:r>
      <w:proofErr w:type="spellEnd"/>
      <w:r>
        <w:rPr>
          <w:rFonts w:ascii="Times New Roman" w:hAnsi="Times New Roman" w:cs="Times New Roman"/>
          <w:sz w:val="28"/>
          <w:szCs w:val="28"/>
          <w:lang w:val="uk-UA"/>
        </w:rPr>
        <w:t>, а</w:t>
      </w:r>
      <w:r w:rsidRPr="00665B64">
        <w:rPr>
          <w:rFonts w:ascii="Times New Roman" w:hAnsi="Times New Roman" w:cs="Times New Roman"/>
          <w:sz w:val="28"/>
          <w:szCs w:val="28"/>
          <w:lang w:val="uk-UA"/>
        </w:rPr>
        <w:t xml:space="preserve">рттерапія виступає одним із найбільш дієвих засобів психологічної допомоги дітям у кризових умовах, адже формує безпечне середовище для прояву переживань, які важко передати словами. Залучення до творчої діяльності дозволяє дитині символічно переосмислювати травматичний досвід, що сприяє зниженню рівня тривожності, страху та внутрішнього напруження. </w:t>
      </w:r>
      <w:r w:rsidRPr="00665B64">
        <w:rPr>
          <w:rFonts w:ascii="Times New Roman" w:hAnsi="Times New Roman" w:cs="Times New Roman"/>
          <w:sz w:val="28"/>
          <w:szCs w:val="28"/>
          <w:lang w:val="uk-UA"/>
        </w:rPr>
        <w:lastRenderedPageBreak/>
        <w:t xml:space="preserve">У процесі групових занять долається соціальна ізоляція, активізується розвиток комунікативних умінь і зміцнюється довіра у міжособистісній взаємодії, що є важливою умовою психологічної стабілізації. Водночас арттерапія стимулює когнітивний і соціальний розвиток, підсилює здатність до саморегуляції, рефлексії власних емоцій і конструктивної взаємодії з оточенням. Отже, цей підхід не лише пом’якшує наслідки </w:t>
      </w:r>
      <w:proofErr w:type="spellStart"/>
      <w:r w:rsidRPr="00665B64">
        <w:rPr>
          <w:rFonts w:ascii="Times New Roman" w:hAnsi="Times New Roman" w:cs="Times New Roman"/>
          <w:sz w:val="28"/>
          <w:szCs w:val="28"/>
          <w:lang w:val="uk-UA"/>
        </w:rPr>
        <w:t>психотравм</w:t>
      </w:r>
      <w:proofErr w:type="spellEnd"/>
      <w:r w:rsidRPr="00665B64">
        <w:rPr>
          <w:rFonts w:ascii="Times New Roman" w:hAnsi="Times New Roman" w:cs="Times New Roman"/>
          <w:sz w:val="28"/>
          <w:szCs w:val="28"/>
          <w:lang w:val="uk-UA"/>
        </w:rPr>
        <w:t>, а й сприяє формуванню ефективних адаптаційних механізмів, забезпечуючи гармонійний психосоціальний розвиток дитини [18].</w:t>
      </w:r>
    </w:p>
    <w:p w14:paraId="63097366" w14:textId="77777777" w:rsidR="00E83E01" w:rsidRDefault="00085EF0" w:rsidP="00B803D7">
      <w:pPr>
        <w:spacing w:after="0" w:line="360" w:lineRule="auto"/>
        <w:ind w:firstLine="709"/>
        <w:jc w:val="both"/>
        <w:rPr>
          <w:rFonts w:ascii="Times New Roman" w:hAnsi="Times New Roman" w:cs="Times New Roman"/>
          <w:sz w:val="28"/>
          <w:szCs w:val="28"/>
          <w:lang w:val="uk-UA"/>
        </w:rPr>
      </w:pPr>
      <w:r w:rsidRPr="00085EF0">
        <w:rPr>
          <w:rFonts w:ascii="Times New Roman" w:hAnsi="Times New Roman" w:cs="Times New Roman"/>
          <w:sz w:val="28"/>
          <w:szCs w:val="28"/>
          <w:lang w:val="uk-UA"/>
        </w:rPr>
        <w:t>В умовах сучасних суспільних викликів і воєнної нестабільності особливого значення набуває впровадження інноваційних психолого-педагогічних підходів у систему освіти.</w:t>
      </w:r>
      <w:r>
        <w:rPr>
          <w:rFonts w:ascii="Times New Roman" w:hAnsi="Times New Roman" w:cs="Times New Roman"/>
          <w:sz w:val="28"/>
          <w:szCs w:val="28"/>
          <w:lang w:val="uk-UA"/>
        </w:rPr>
        <w:t xml:space="preserve"> Як зазначає А. </w:t>
      </w:r>
      <w:r w:rsidRPr="00085EF0">
        <w:rPr>
          <w:rFonts w:ascii="Times New Roman" w:hAnsi="Times New Roman" w:cs="Times New Roman"/>
          <w:sz w:val="28"/>
          <w:szCs w:val="28"/>
          <w:lang w:val="uk-UA"/>
        </w:rPr>
        <w:t>Лесик</w:t>
      </w:r>
      <w:r>
        <w:rPr>
          <w:rFonts w:ascii="Times New Roman" w:hAnsi="Times New Roman" w:cs="Times New Roman"/>
          <w:sz w:val="28"/>
          <w:szCs w:val="28"/>
          <w:lang w:val="uk-UA"/>
        </w:rPr>
        <w:t xml:space="preserve"> та К. </w:t>
      </w:r>
      <w:proofErr w:type="spellStart"/>
      <w:r w:rsidRPr="00085EF0">
        <w:rPr>
          <w:rFonts w:ascii="Times New Roman" w:hAnsi="Times New Roman" w:cs="Times New Roman"/>
          <w:sz w:val="28"/>
          <w:szCs w:val="28"/>
          <w:lang w:val="uk-UA"/>
        </w:rPr>
        <w:t>Сапранкова</w:t>
      </w:r>
      <w:proofErr w:type="spellEnd"/>
      <w:r>
        <w:rPr>
          <w:rFonts w:ascii="Times New Roman" w:hAnsi="Times New Roman" w:cs="Times New Roman"/>
          <w:sz w:val="28"/>
          <w:szCs w:val="28"/>
          <w:lang w:val="uk-UA"/>
        </w:rPr>
        <w:t>, з</w:t>
      </w:r>
      <w:r w:rsidRPr="00085EF0">
        <w:rPr>
          <w:rFonts w:ascii="Times New Roman" w:hAnsi="Times New Roman" w:cs="Times New Roman"/>
          <w:sz w:val="28"/>
          <w:szCs w:val="28"/>
          <w:lang w:val="uk-UA"/>
        </w:rPr>
        <w:t>астосування арт-терапевтичних підходів набуває особливої актуальності в сучасному освітньому середовищі, оскільки вони спрямовані не лише на підтримку фізичного й психічного здоров’я учасників навчального процесу, а й на подолання психосоціальних і психосоматичних труднощів, зумовлених воєнними реаліями. Включення арт-терапії в освітню практику забезпечує ефективну психологічну підтримку, корекцію та відносну стабілізацію емоційного стану здобувачів освіти, які переживають інтенсивні стресові впливи, сприяючи їхній адаптації до складних умов сьогодення. Використання творчих методів у навчанні допомагає не лише зменшити прояви травматичних наслідків війни, зокрема тривожності, агресивності, апатії, депресивних станів і симптомів ПТСР, але й активізує розвиток емоці</w:t>
      </w:r>
      <w:r w:rsidR="00EF3BCF">
        <w:rPr>
          <w:rFonts w:ascii="Times New Roman" w:hAnsi="Times New Roman" w:cs="Times New Roman"/>
          <w:sz w:val="28"/>
          <w:szCs w:val="28"/>
          <w:lang w:val="uk-UA"/>
        </w:rPr>
        <w:t xml:space="preserve">йно-вольової сфери особистості </w:t>
      </w:r>
      <w:r w:rsidRPr="00085EF0">
        <w:rPr>
          <w:rFonts w:ascii="Times New Roman" w:hAnsi="Times New Roman" w:cs="Times New Roman"/>
          <w:sz w:val="28"/>
          <w:szCs w:val="28"/>
          <w:lang w:val="uk-UA"/>
        </w:rPr>
        <w:t>[16].</w:t>
      </w:r>
      <w:r w:rsidR="00B803D7">
        <w:rPr>
          <w:rFonts w:ascii="Times New Roman" w:hAnsi="Times New Roman" w:cs="Times New Roman"/>
          <w:sz w:val="28"/>
          <w:szCs w:val="28"/>
          <w:lang w:val="uk-UA"/>
        </w:rPr>
        <w:t xml:space="preserve"> </w:t>
      </w:r>
      <w:r w:rsidR="00B803D7" w:rsidRPr="00B803D7">
        <w:rPr>
          <w:rFonts w:ascii="Times New Roman" w:hAnsi="Times New Roman" w:cs="Times New Roman"/>
          <w:sz w:val="28"/>
          <w:szCs w:val="28"/>
          <w:lang w:val="uk-UA"/>
        </w:rPr>
        <w:t xml:space="preserve">Як стверджують Н. </w:t>
      </w:r>
      <w:proofErr w:type="spellStart"/>
      <w:r w:rsidR="00B803D7" w:rsidRPr="00B803D7">
        <w:rPr>
          <w:rFonts w:ascii="Times New Roman" w:hAnsi="Times New Roman" w:cs="Times New Roman"/>
          <w:sz w:val="28"/>
          <w:szCs w:val="28"/>
          <w:lang w:val="uk-UA"/>
        </w:rPr>
        <w:t>Мосол</w:t>
      </w:r>
      <w:proofErr w:type="spellEnd"/>
      <w:r w:rsidR="00B803D7" w:rsidRPr="00B803D7">
        <w:rPr>
          <w:rFonts w:ascii="Times New Roman" w:hAnsi="Times New Roman" w:cs="Times New Roman"/>
          <w:sz w:val="28"/>
          <w:szCs w:val="28"/>
          <w:lang w:val="uk-UA"/>
        </w:rPr>
        <w:t xml:space="preserve">, А. </w:t>
      </w:r>
      <w:proofErr w:type="spellStart"/>
      <w:r w:rsidR="00B803D7" w:rsidRPr="00B803D7">
        <w:rPr>
          <w:rFonts w:ascii="Times New Roman" w:hAnsi="Times New Roman" w:cs="Times New Roman"/>
          <w:sz w:val="28"/>
          <w:szCs w:val="28"/>
          <w:lang w:val="uk-UA"/>
        </w:rPr>
        <w:t>Неманежина</w:t>
      </w:r>
      <w:proofErr w:type="spellEnd"/>
      <w:r w:rsidR="00B803D7" w:rsidRPr="00B803D7">
        <w:rPr>
          <w:rFonts w:ascii="Times New Roman" w:hAnsi="Times New Roman" w:cs="Times New Roman"/>
          <w:sz w:val="28"/>
          <w:szCs w:val="28"/>
          <w:lang w:val="uk-UA"/>
        </w:rPr>
        <w:t xml:space="preserve"> та О. </w:t>
      </w:r>
      <w:proofErr w:type="spellStart"/>
      <w:r w:rsidR="00B803D7" w:rsidRPr="00B803D7">
        <w:rPr>
          <w:rFonts w:ascii="Times New Roman" w:hAnsi="Times New Roman" w:cs="Times New Roman"/>
          <w:sz w:val="28"/>
          <w:szCs w:val="28"/>
          <w:lang w:val="uk-UA"/>
        </w:rPr>
        <w:t>Ротко</w:t>
      </w:r>
      <w:proofErr w:type="spellEnd"/>
      <w:r w:rsidR="00B803D7">
        <w:rPr>
          <w:rFonts w:ascii="Times New Roman" w:hAnsi="Times New Roman" w:cs="Times New Roman"/>
          <w:sz w:val="28"/>
          <w:szCs w:val="28"/>
          <w:lang w:val="uk-UA"/>
        </w:rPr>
        <w:t>, в</w:t>
      </w:r>
      <w:r w:rsidR="00B803D7" w:rsidRPr="00B803D7">
        <w:rPr>
          <w:rFonts w:ascii="Times New Roman" w:hAnsi="Times New Roman" w:cs="Times New Roman"/>
          <w:sz w:val="28"/>
          <w:szCs w:val="28"/>
          <w:lang w:val="uk-UA"/>
        </w:rPr>
        <w:t xml:space="preserve">икористання арт-терапії у роботі з дітьми, </w:t>
      </w:r>
      <w:r w:rsidR="00B803D7">
        <w:rPr>
          <w:rFonts w:ascii="Times New Roman" w:hAnsi="Times New Roman" w:cs="Times New Roman"/>
          <w:sz w:val="28"/>
          <w:szCs w:val="28"/>
          <w:lang w:val="uk-UA"/>
        </w:rPr>
        <w:t>які постраждали внаслідок війни,</w:t>
      </w:r>
      <w:r w:rsidR="00B803D7" w:rsidRPr="00B803D7">
        <w:rPr>
          <w:rFonts w:ascii="Times New Roman" w:hAnsi="Times New Roman" w:cs="Times New Roman"/>
          <w:sz w:val="28"/>
          <w:szCs w:val="28"/>
          <w:lang w:val="uk-UA"/>
        </w:rPr>
        <w:t xml:space="preserve"> зокрема внутрішньо переміщеними особами, сиротами, дітьми з інвалідністю та тими, хто втратив рідних</w:t>
      </w:r>
      <w:r w:rsidR="00B803D7">
        <w:rPr>
          <w:rFonts w:ascii="Times New Roman" w:hAnsi="Times New Roman" w:cs="Times New Roman"/>
          <w:sz w:val="28"/>
          <w:szCs w:val="28"/>
          <w:lang w:val="uk-UA"/>
        </w:rPr>
        <w:t xml:space="preserve">, </w:t>
      </w:r>
      <w:r w:rsidR="00B803D7" w:rsidRPr="00B803D7">
        <w:rPr>
          <w:rFonts w:ascii="Times New Roman" w:hAnsi="Times New Roman" w:cs="Times New Roman"/>
          <w:sz w:val="28"/>
          <w:szCs w:val="28"/>
          <w:lang w:val="uk-UA"/>
        </w:rPr>
        <w:t>продемонструвало високу ефективність цього підходу.</w:t>
      </w:r>
      <w:r w:rsidR="00B803D7">
        <w:rPr>
          <w:rFonts w:ascii="Times New Roman" w:hAnsi="Times New Roman" w:cs="Times New Roman"/>
          <w:sz w:val="28"/>
          <w:szCs w:val="28"/>
          <w:lang w:val="uk-UA"/>
        </w:rPr>
        <w:t xml:space="preserve"> </w:t>
      </w:r>
      <w:r w:rsidR="00B803D7" w:rsidRPr="00B803D7">
        <w:rPr>
          <w:rFonts w:ascii="Times New Roman" w:hAnsi="Times New Roman" w:cs="Times New Roman"/>
          <w:sz w:val="28"/>
          <w:szCs w:val="28"/>
          <w:lang w:val="uk-UA"/>
        </w:rPr>
        <w:t>Творчі техніки дають можливість дітям безпечно виражати складні емоції, знижувати рівень тривожності та психоемоційного напруження.</w:t>
      </w:r>
      <w:r w:rsidR="00B803D7">
        <w:rPr>
          <w:rFonts w:ascii="Times New Roman" w:hAnsi="Times New Roman" w:cs="Times New Roman"/>
          <w:sz w:val="28"/>
          <w:szCs w:val="28"/>
          <w:lang w:val="uk-UA"/>
        </w:rPr>
        <w:t xml:space="preserve"> </w:t>
      </w:r>
      <w:r w:rsidR="00B803D7" w:rsidRPr="00B803D7">
        <w:rPr>
          <w:rFonts w:ascii="Times New Roman" w:hAnsi="Times New Roman" w:cs="Times New Roman"/>
          <w:sz w:val="28"/>
          <w:szCs w:val="28"/>
          <w:lang w:val="uk-UA"/>
        </w:rPr>
        <w:t>Крім того, арт-терапія сприяє розвитку навичок емоційної саморегуляції, що є особливо важливим у кризових ситуаціях і сприяє більш ефективній адаптації до стресових умов</w:t>
      </w:r>
      <w:r w:rsidR="00B803D7">
        <w:rPr>
          <w:rFonts w:ascii="Times New Roman" w:hAnsi="Times New Roman" w:cs="Times New Roman"/>
          <w:sz w:val="28"/>
          <w:szCs w:val="28"/>
          <w:lang w:val="uk-UA"/>
        </w:rPr>
        <w:t xml:space="preserve"> </w:t>
      </w:r>
      <w:r w:rsidR="00B803D7" w:rsidRPr="00B803D7">
        <w:rPr>
          <w:rFonts w:ascii="Times New Roman" w:hAnsi="Times New Roman" w:cs="Times New Roman"/>
          <w:sz w:val="28"/>
          <w:szCs w:val="28"/>
          <w:lang w:val="uk-UA"/>
        </w:rPr>
        <w:t>[22].</w:t>
      </w:r>
    </w:p>
    <w:p w14:paraId="7C9CF91A" w14:textId="77777777" w:rsidR="00EF3BCF" w:rsidRDefault="00EF3BCF" w:rsidP="00EF3BCF">
      <w:pPr>
        <w:spacing w:after="0" w:line="360" w:lineRule="auto"/>
        <w:ind w:firstLine="709"/>
        <w:jc w:val="both"/>
        <w:rPr>
          <w:rFonts w:ascii="Times New Roman" w:hAnsi="Times New Roman" w:cs="Times New Roman"/>
          <w:sz w:val="28"/>
          <w:szCs w:val="28"/>
          <w:lang w:val="uk-UA"/>
        </w:rPr>
      </w:pPr>
      <w:r w:rsidRPr="00EF3BCF">
        <w:rPr>
          <w:rFonts w:ascii="Times New Roman" w:hAnsi="Times New Roman" w:cs="Times New Roman"/>
          <w:sz w:val="28"/>
          <w:szCs w:val="28"/>
          <w:lang w:val="uk-UA"/>
        </w:rPr>
        <w:t xml:space="preserve">Результати дослідження </w:t>
      </w:r>
      <w:r>
        <w:rPr>
          <w:rFonts w:ascii="Times New Roman" w:hAnsi="Times New Roman" w:cs="Times New Roman"/>
          <w:sz w:val="28"/>
          <w:szCs w:val="28"/>
          <w:lang w:val="uk-UA"/>
        </w:rPr>
        <w:t xml:space="preserve">О. </w:t>
      </w:r>
      <w:r w:rsidRPr="00EF3BCF">
        <w:rPr>
          <w:rFonts w:ascii="Times New Roman" w:hAnsi="Times New Roman" w:cs="Times New Roman"/>
          <w:sz w:val="28"/>
          <w:szCs w:val="28"/>
          <w:lang w:val="uk-UA"/>
        </w:rPr>
        <w:t>Куліш</w:t>
      </w:r>
      <w:r>
        <w:rPr>
          <w:rFonts w:ascii="Times New Roman" w:hAnsi="Times New Roman" w:cs="Times New Roman"/>
          <w:sz w:val="28"/>
          <w:szCs w:val="28"/>
          <w:lang w:val="uk-UA"/>
        </w:rPr>
        <w:t xml:space="preserve"> та І. </w:t>
      </w:r>
      <w:proofErr w:type="spellStart"/>
      <w:r w:rsidRPr="00EF3BCF">
        <w:rPr>
          <w:rFonts w:ascii="Times New Roman" w:hAnsi="Times New Roman" w:cs="Times New Roman"/>
          <w:sz w:val="28"/>
          <w:szCs w:val="28"/>
          <w:lang w:val="uk-UA"/>
        </w:rPr>
        <w:t>Сірик</w:t>
      </w:r>
      <w:proofErr w:type="spellEnd"/>
      <w:r>
        <w:rPr>
          <w:rFonts w:ascii="Times New Roman" w:hAnsi="Times New Roman" w:cs="Times New Roman"/>
          <w:sz w:val="28"/>
          <w:szCs w:val="28"/>
          <w:lang w:val="uk-UA"/>
        </w:rPr>
        <w:t xml:space="preserve">, </w:t>
      </w:r>
      <w:r w:rsidRPr="00EF3BCF">
        <w:rPr>
          <w:rFonts w:ascii="Times New Roman" w:hAnsi="Times New Roman" w:cs="Times New Roman"/>
          <w:sz w:val="28"/>
          <w:szCs w:val="28"/>
          <w:lang w:val="uk-UA"/>
        </w:rPr>
        <w:t xml:space="preserve">в якому взяли участь 46 </w:t>
      </w:r>
      <w:r>
        <w:rPr>
          <w:rFonts w:ascii="Times New Roman" w:hAnsi="Times New Roman" w:cs="Times New Roman"/>
          <w:sz w:val="28"/>
          <w:szCs w:val="28"/>
          <w:lang w:val="uk-UA"/>
        </w:rPr>
        <w:t>дітей</w:t>
      </w:r>
      <w:r w:rsidRPr="00EF3BCF">
        <w:rPr>
          <w:lang w:val="uk-UA"/>
        </w:rPr>
        <w:t xml:space="preserve"> </w:t>
      </w:r>
      <w:r w:rsidRPr="00EF3BCF">
        <w:rPr>
          <w:rFonts w:ascii="Times New Roman" w:hAnsi="Times New Roman" w:cs="Times New Roman"/>
          <w:sz w:val="28"/>
          <w:szCs w:val="28"/>
          <w:lang w:val="uk-UA"/>
        </w:rPr>
        <w:t xml:space="preserve">віком від 6–10 років, засвідчили високу ефективність </w:t>
      </w:r>
      <w:proofErr w:type="spellStart"/>
      <w:r w:rsidRPr="00EF3BCF">
        <w:rPr>
          <w:rFonts w:ascii="Times New Roman" w:hAnsi="Times New Roman" w:cs="Times New Roman"/>
          <w:sz w:val="28"/>
          <w:szCs w:val="28"/>
          <w:lang w:val="uk-UA"/>
        </w:rPr>
        <w:t>арттерапевтичних</w:t>
      </w:r>
      <w:proofErr w:type="spellEnd"/>
      <w:r w:rsidRPr="00EF3BCF">
        <w:rPr>
          <w:rFonts w:ascii="Times New Roman" w:hAnsi="Times New Roman" w:cs="Times New Roman"/>
          <w:sz w:val="28"/>
          <w:szCs w:val="28"/>
          <w:lang w:val="uk-UA"/>
        </w:rPr>
        <w:t xml:space="preserve"> методів у </w:t>
      </w:r>
      <w:r w:rsidRPr="00EF3BCF">
        <w:rPr>
          <w:rFonts w:ascii="Times New Roman" w:hAnsi="Times New Roman" w:cs="Times New Roman"/>
          <w:sz w:val="28"/>
          <w:szCs w:val="28"/>
          <w:lang w:val="uk-UA"/>
        </w:rPr>
        <w:lastRenderedPageBreak/>
        <w:t xml:space="preserve">нормалізації психоемоційного стану дітей, зокрема у зниженні рівня тривожності, страхів та подоланні наслідків психологічної травматизації, спричиненої війною. Встановлено, що </w:t>
      </w:r>
      <w:proofErr w:type="spellStart"/>
      <w:r w:rsidRPr="00EF3BCF">
        <w:rPr>
          <w:rFonts w:ascii="Times New Roman" w:hAnsi="Times New Roman" w:cs="Times New Roman"/>
          <w:sz w:val="28"/>
          <w:szCs w:val="28"/>
          <w:lang w:val="uk-UA"/>
        </w:rPr>
        <w:t>арттерапевтичні</w:t>
      </w:r>
      <w:proofErr w:type="spellEnd"/>
      <w:r w:rsidRPr="00EF3BCF">
        <w:rPr>
          <w:rFonts w:ascii="Times New Roman" w:hAnsi="Times New Roman" w:cs="Times New Roman"/>
          <w:sz w:val="28"/>
          <w:szCs w:val="28"/>
          <w:lang w:val="uk-UA"/>
        </w:rPr>
        <w:t xml:space="preserve"> заняття сприяють м’якому обходу психологічних захисних механізмів і через символічне самовираження допомагають дітям актуалізувати та опрацювати почуття й переживання, які складно передати вербально. Крім того, такий підхід забезпечує глибше усвідомлення внутрішніх конфліктів і причин труднощів, що перешкоджають ефективній взаємодії з навколишнім середовищем</w:t>
      </w:r>
      <w:r>
        <w:rPr>
          <w:rFonts w:ascii="Times New Roman" w:hAnsi="Times New Roman" w:cs="Times New Roman"/>
          <w:sz w:val="28"/>
          <w:szCs w:val="28"/>
          <w:lang w:val="uk-UA"/>
        </w:rPr>
        <w:t xml:space="preserve"> </w:t>
      </w:r>
      <w:r w:rsidRPr="00EF3BCF">
        <w:rPr>
          <w:rFonts w:ascii="Times New Roman" w:hAnsi="Times New Roman" w:cs="Times New Roman"/>
          <w:sz w:val="28"/>
          <w:szCs w:val="28"/>
          <w:lang w:val="uk-UA"/>
        </w:rPr>
        <w:t>[14].</w:t>
      </w:r>
    </w:p>
    <w:p w14:paraId="2D0D4D9D" w14:textId="77777777" w:rsidR="00141D65" w:rsidRDefault="00141D65" w:rsidP="00EF3BCF">
      <w:pPr>
        <w:spacing w:after="0" w:line="360" w:lineRule="auto"/>
        <w:ind w:firstLine="709"/>
        <w:jc w:val="both"/>
        <w:rPr>
          <w:rFonts w:ascii="Times New Roman" w:hAnsi="Times New Roman" w:cs="Times New Roman"/>
          <w:sz w:val="28"/>
          <w:szCs w:val="28"/>
          <w:lang w:val="uk-UA"/>
        </w:rPr>
      </w:pPr>
      <w:r w:rsidRPr="00141D65">
        <w:rPr>
          <w:rFonts w:ascii="Times New Roman" w:hAnsi="Times New Roman" w:cs="Times New Roman"/>
          <w:sz w:val="28"/>
          <w:szCs w:val="28"/>
          <w:lang w:val="uk-UA"/>
        </w:rPr>
        <w:t xml:space="preserve">Отримані результати </w:t>
      </w:r>
      <w:r>
        <w:rPr>
          <w:rFonts w:ascii="Times New Roman" w:hAnsi="Times New Roman" w:cs="Times New Roman"/>
          <w:sz w:val="28"/>
          <w:szCs w:val="28"/>
          <w:lang w:val="uk-UA"/>
        </w:rPr>
        <w:t xml:space="preserve">дослідження М. </w:t>
      </w:r>
      <w:r w:rsidRPr="00141D65">
        <w:rPr>
          <w:rFonts w:ascii="Times New Roman" w:hAnsi="Times New Roman" w:cs="Times New Roman"/>
          <w:sz w:val="28"/>
          <w:szCs w:val="28"/>
          <w:lang w:val="uk-UA"/>
        </w:rPr>
        <w:t>Швед</w:t>
      </w:r>
      <w:r>
        <w:rPr>
          <w:rFonts w:ascii="Times New Roman" w:hAnsi="Times New Roman" w:cs="Times New Roman"/>
          <w:sz w:val="28"/>
          <w:szCs w:val="28"/>
          <w:lang w:val="uk-UA"/>
        </w:rPr>
        <w:t xml:space="preserve">, </w:t>
      </w:r>
      <w:r w:rsidRPr="00141D65">
        <w:rPr>
          <w:rFonts w:ascii="Times New Roman" w:hAnsi="Times New Roman" w:cs="Times New Roman"/>
          <w:sz w:val="28"/>
          <w:szCs w:val="28"/>
          <w:lang w:val="uk-UA"/>
        </w:rPr>
        <w:t xml:space="preserve">дозволили проаналізувати безпосередній вплив </w:t>
      </w:r>
      <w:proofErr w:type="spellStart"/>
      <w:r w:rsidRPr="00141D65">
        <w:rPr>
          <w:rFonts w:ascii="Times New Roman" w:hAnsi="Times New Roman" w:cs="Times New Roman"/>
          <w:sz w:val="28"/>
          <w:szCs w:val="28"/>
          <w:lang w:val="uk-UA"/>
        </w:rPr>
        <w:t>арттерапевтичних</w:t>
      </w:r>
      <w:proofErr w:type="spellEnd"/>
      <w:r w:rsidRPr="00141D65">
        <w:rPr>
          <w:rFonts w:ascii="Times New Roman" w:hAnsi="Times New Roman" w:cs="Times New Roman"/>
          <w:sz w:val="28"/>
          <w:szCs w:val="28"/>
          <w:lang w:val="uk-UA"/>
        </w:rPr>
        <w:t xml:space="preserve"> занять, проведених у «Українському Культурному Центрі» в </w:t>
      </w:r>
      <w:proofErr w:type="spellStart"/>
      <w:r w:rsidRPr="00141D65">
        <w:rPr>
          <w:rFonts w:ascii="Times New Roman" w:hAnsi="Times New Roman" w:cs="Times New Roman"/>
          <w:sz w:val="28"/>
          <w:szCs w:val="28"/>
          <w:lang w:val="uk-UA"/>
        </w:rPr>
        <w:t>Пітербороу</w:t>
      </w:r>
      <w:proofErr w:type="spellEnd"/>
      <w:r w:rsidRPr="00141D65">
        <w:rPr>
          <w:rFonts w:ascii="Times New Roman" w:hAnsi="Times New Roman" w:cs="Times New Roman"/>
          <w:sz w:val="28"/>
          <w:szCs w:val="28"/>
          <w:lang w:val="uk-UA"/>
        </w:rPr>
        <w:t xml:space="preserve"> (Велика Британія), на емоційний стан та процес адаптації дітей-біженців і їхніх родин. </w:t>
      </w:r>
      <w:r w:rsidR="00723B57" w:rsidRPr="00723B57">
        <w:rPr>
          <w:rFonts w:ascii="Times New Roman" w:hAnsi="Times New Roman" w:cs="Times New Roman"/>
          <w:sz w:val="28"/>
          <w:szCs w:val="28"/>
          <w:lang w:val="uk-UA"/>
        </w:rPr>
        <w:t xml:space="preserve">У </w:t>
      </w:r>
      <w:r w:rsidR="00723B57">
        <w:rPr>
          <w:rFonts w:ascii="Times New Roman" w:hAnsi="Times New Roman" w:cs="Times New Roman"/>
          <w:sz w:val="28"/>
          <w:szCs w:val="28"/>
          <w:lang w:val="uk-UA"/>
        </w:rPr>
        <w:t xml:space="preserve">арт-терапевтичних </w:t>
      </w:r>
      <w:r w:rsidR="00723B57" w:rsidRPr="00723B57">
        <w:rPr>
          <w:rFonts w:ascii="Times New Roman" w:hAnsi="Times New Roman" w:cs="Times New Roman"/>
          <w:sz w:val="28"/>
          <w:szCs w:val="28"/>
          <w:lang w:val="uk-UA"/>
        </w:rPr>
        <w:t>заходах взяли участь 13 дітей та 10 дорослих із числа батьків і представників української громади, які переїхали до Великої Британії з різних регіонів України.</w:t>
      </w:r>
      <w:r w:rsidR="00723B57">
        <w:rPr>
          <w:rFonts w:ascii="Times New Roman" w:hAnsi="Times New Roman" w:cs="Times New Roman"/>
          <w:sz w:val="28"/>
          <w:szCs w:val="28"/>
          <w:lang w:val="uk-UA"/>
        </w:rPr>
        <w:t xml:space="preserve"> </w:t>
      </w:r>
      <w:r w:rsidRPr="00141D65">
        <w:rPr>
          <w:rFonts w:ascii="Times New Roman" w:hAnsi="Times New Roman" w:cs="Times New Roman"/>
          <w:sz w:val="28"/>
          <w:szCs w:val="28"/>
          <w:lang w:val="uk-UA"/>
        </w:rPr>
        <w:t>Дослідження показало, що застосування арт-терапевтичних методів ефективно сприяє поліпшенню емоційного самопочуття дітей, формуванню безпечного середовища для вираження переживань, пов’язаних із втратою «дому», зниженню рівня стресу, розвитку навичок саморегуляції та підтримці національної ідентичності українських сімей у закордонних умовах</w:t>
      </w:r>
      <w:r>
        <w:rPr>
          <w:rFonts w:ascii="Times New Roman" w:hAnsi="Times New Roman" w:cs="Times New Roman"/>
          <w:sz w:val="28"/>
          <w:szCs w:val="28"/>
          <w:lang w:val="uk-UA"/>
        </w:rPr>
        <w:t xml:space="preserve"> </w:t>
      </w:r>
      <w:r w:rsidRPr="00141D65">
        <w:rPr>
          <w:rFonts w:ascii="Times New Roman" w:hAnsi="Times New Roman" w:cs="Times New Roman"/>
          <w:sz w:val="28"/>
          <w:szCs w:val="28"/>
          <w:lang w:val="uk-UA"/>
        </w:rPr>
        <w:t>[37].</w:t>
      </w:r>
    </w:p>
    <w:p w14:paraId="72673A8D" w14:textId="77777777" w:rsidR="0049165D" w:rsidRDefault="00435884" w:rsidP="00435884">
      <w:pPr>
        <w:spacing w:after="0" w:line="360" w:lineRule="auto"/>
        <w:ind w:firstLine="709"/>
        <w:jc w:val="both"/>
        <w:rPr>
          <w:rFonts w:ascii="Times New Roman" w:hAnsi="Times New Roman" w:cs="Times New Roman"/>
          <w:sz w:val="28"/>
          <w:szCs w:val="28"/>
          <w:lang w:val="uk-UA"/>
        </w:rPr>
      </w:pPr>
      <w:r w:rsidRPr="00435884">
        <w:rPr>
          <w:rFonts w:ascii="Times New Roman" w:hAnsi="Times New Roman" w:cs="Times New Roman"/>
          <w:sz w:val="28"/>
          <w:szCs w:val="28"/>
          <w:lang w:val="uk-UA"/>
        </w:rPr>
        <w:t xml:space="preserve">Результати дослідження </w:t>
      </w:r>
      <w:r>
        <w:rPr>
          <w:rFonts w:ascii="Times New Roman" w:hAnsi="Times New Roman" w:cs="Times New Roman"/>
          <w:sz w:val="28"/>
          <w:szCs w:val="28"/>
          <w:lang w:val="uk-UA"/>
        </w:rPr>
        <w:t xml:space="preserve">В. </w:t>
      </w:r>
      <w:proofErr w:type="spellStart"/>
      <w:r w:rsidRPr="00435884">
        <w:rPr>
          <w:rFonts w:ascii="Times New Roman" w:hAnsi="Times New Roman" w:cs="Times New Roman"/>
          <w:sz w:val="28"/>
          <w:szCs w:val="28"/>
          <w:lang w:val="uk-UA"/>
        </w:rPr>
        <w:t>Найчук</w:t>
      </w:r>
      <w:proofErr w:type="spellEnd"/>
      <w:r w:rsidRPr="00435884">
        <w:rPr>
          <w:rFonts w:ascii="Times New Roman" w:hAnsi="Times New Roman" w:cs="Times New Roman"/>
          <w:sz w:val="28"/>
          <w:szCs w:val="28"/>
          <w:lang w:val="uk-UA"/>
        </w:rPr>
        <w:t>,</w:t>
      </w:r>
      <w:r>
        <w:rPr>
          <w:rFonts w:ascii="Times New Roman" w:hAnsi="Times New Roman" w:cs="Times New Roman"/>
          <w:sz w:val="28"/>
          <w:szCs w:val="28"/>
          <w:lang w:val="uk-UA"/>
        </w:rPr>
        <w:t xml:space="preserve"> Л. </w:t>
      </w:r>
      <w:r w:rsidRPr="00435884">
        <w:rPr>
          <w:rFonts w:ascii="Times New Roman" w:hAnsi="Times New Roman" w:cs="Times New Roman"/>
          <w:sz w:val="28"/>
          <w:szCs w:val="28"/>
          <w:lang w:val="uk-UA"/>
        </w:rPr>
        <w:t>Олійник</w:t>
      </w:r>
      <w:r>
        <w:rPr>
          <w:rFonts w:ascii="Times New Roman" w:hAnsi="Times New Roman" w:cs="Times New Roman"/>
          <w:sz w:val="28"/>
          <w:szCs w:val="28"/>
          <w:lang w:val="uk-UA"/>
        </w:rPr>
        <w:t xml:space="preserve"> та Г. </w:t>
      </w:r>
      <w:proofErr w:type="spellStart"/>
      <w:r w:rsidRPr="00435884">
        <w:rPr>
          <w:rFonts w:ascii="Times New Roman" w:hAnsi="Times New Roman" w:cs="Times New Roman"/>
          <w:sz w:val="28"/>
          <w:szCs w:val="28"/>
          <w:lang w:val="uk-UA"/>
        </w:rPr>
        <w:t>Сотнікова</w:t>
      </w:r>
      <w:proofErr w:type="spellEnd"/>
      <w:r w:rsidRPr="00435884">
        <w:rPr>
          <w:rFonts w:ascii="Times New Roman" w:hAnsi="Times New Roman" w:cs="Times New Roman"/>
          <w:sz w:val="28"/>
          <w:szCs w:val="28"/>
          <w:lang w:val="uk-UA"/>
        </w:rPr>
        <w:t xml:space="preserve"> в якому взяли участь 14 дітей з інвалідністю, які навчаються у школах міста Вінниця, підтвердили ефективність поєднання арттерапії та естетотерапії у реабілітації дітей з інвалідністю. Встановлено, що ці методи сприяють зниженню тривожності, гармонізації емоційного стану, підвищенню самооцінки та розвитку соціальних навичок. Використання творчих технік і естетичного середовища допомагає дітям усвідомлювати й безпечно виражати емоції, зміцнює впевненість у собі та покращує адаптацію</w:t>
      </w:r>
      <w:r>
        <w:rPr>
          <w:rFonts w:ascii="Times New Roman" w:hAnsi="Times New Roman" w:cs="Times New Roman"/>
          <w:sz w:val="28"/>
          <w:szCs w:val="28"/>
          <w:lang w:val="uk-UA"/>
        </w:rPr>
        <w:t xml:space="preserve"> </w:t>
      </w:r>
      <w:r w:rsidRPr="000B299E">
        <w:rPr>
          <w:rFonts w:ascii="Times New Roman" w:hAnsi="Times New Roman" w:cs="Times New Roman"/>
          <w:sz w:val="28"/>
          <w:szCs w:val="28"/>
          <w:lang w:val="uk-UA"/>
        </w:rPr>
        <w:t>[24]</w:t>
      </w:r>
      <w:r w:rsidRPr="00435884">
        <w:rPr>
          <w:rFonts w:ascii="Times New Roman" w:hAnsi="Times New Roman" w:cs="Times New Roman"/>
          <w:sz w:val="28"/>
          <w:szCs w:val="28"/>
          <w:lang w:val="uk-UA"/>
        </w:rPr>
        <w:t xml:space="preserve">. </w:t>
      </w:r>
    </w:p>
    <w:p w14:paraId="7D3E2E1A" w14:textId="77777777" w:rsidR="006146B7" w:rsidRDefault="006146B7" w:rsidP="00435884">
      <w:pPr>
        <w:spacing w:after="0" w:line="360" w:lineRule="auto"/>
        <w:ind w:firstLine="709"/>
        <w:jc w:val="both"/>
        <w:rPr>
          <w:rFonts w:ascii="Times New Roman" w:hAnsi="Times New Roman" w:cs="Times New Roman"/>
          <w:sz w:val="28"/>
          <w:szCs w:val="28"/>
          <w:lang w:val="uk-UA"/>
        </w:rPr>
      </w:pPr>
      <w:r w:rsidRPr="006146B7">
        <w:rPr>
          <w:rFonts w:ascii="Times New Roman" w:hAnsi="Times New Roman" w:cs="Times New Roman"/>
          <w:sz w:val="28"/>
          <w:szCs w:val="28"/>
          <w:lang w:val="uk-UA"/>
        </w:rPr>
        <w:t xml:space="preserve">Результати досліджень Б. </w:t>
      </w:r>
      <w:proofErr w:type="spellStart"/>
      <w:r w:rsidRPr="006146B7">
        <w:rPr>
          <w:rFonts w:ascii="Times New Roman" w:hAnsi="Times New Roman" w:cs="Times New Roman"/>
          <w:sz w:val="28"/>
          <w:szCs w:val="28"/>
          <w:lang w:val="uk-UA"/>
        </w:rPr>
        <w:t>Чжана</w:t>
      </w:r>
      <w:proofErr w:type="spellEnd"/>
      <w:r w:rsidRPr="006146B7">
        <w:rPr>
          <w:rFonts w:ascii="Times New Roman" w:hAnsi="Times New Roman" w:cs="Times New Roman"/>
          <w:sz w:val="28"/>
          <w:szCs w:val="28"/>
          <w:lang w:val="uk-UA"/>
        </w:rPr>
        <w:t xml:space="preserve">, Ц. Ван та А. </w:t>
      </w:r>
      <w:proofErr w:type="spellStart"/>
      <w:r w:rsidRPr="006146B7">
        <w:rPr>
          <w:rFonts w:ascii="Times New Roman" w:hAnsi="Times New Roman" w:cs="Times New Roman"/>
          <w:sz w:val="28"/>
          <w:szCs w:val="28"/>
          <w:lang w:val="uk-UA"/>
        </w:rPr>
        <w:t>Абдуллаб</w:t>
      </w:r>
      <w:proofErr w:type="spellEnd"/>
      <w:r w:rsidRPr="006146B7">
        <w:rPr>
          <w:rFonts w:ascii="Times New Roman" w:hAnsi="Times New Roman" w:cs="Times New Roman"/>
          <w:sz w:val="28"/>
          <w:szCs w:val="28"/>
          <w:lang w:val="uk-UA"/>
        </w:rPr>
        <w:t xml:space="preserve">, показали, що арт-терапія має помітний ефект у зниженні рівня тривожності у дітей молодшого шкільного віку, що є важливим для психологічної підтримки в освітньому </w:t>
      </w:r>
      <w:r w:rsidRPr="006146B7">
        <w:rPr>
          <w:rFonts w:ascii="Times New Roman" w:hAnsi="Times New Roman" w:cs="Times New Roman"/>
          <w:sz w:val="28"/>
          <w:szCs w:val="28"/>
          <w:lang w:val="uk-UA"/>
        </w:rPr>
        <w:lastRenderedPageBreak/>
        <w:t xml:space="preserve">середовищі. Арт-терапія є безпечним, </w:t>
      </w:r>
      <w:proofErr w:type="spellStart"/>
      <w:r w:rsidRPr="006146B7">
        <w:rPr>
          <w:rFonts w:ascii="Times New Roman" w:hAnsi="Times New Roman" w:cs="Times New Roman"/>
          <w:sz w:val="28"/>
          <w:szCs w:val="28"/>
          <w:lang w:val="uk-UA"/>
        </w:rPr>
        <w:t>низькоризиковим</w:t>
      </w:r>
      <w:proofErr w:type="spellEnd"/>
      <w:r w:rsidRPr="006146B7">
        <w:rPr>
          <w:rFonts w:ascii="Times New Roman" w:hAnsi="Times New Roman" w:cs="Times New Roman"/>
          <w:sz w:val="28"/>
          <w:szCs w:val="28"/>
          <w:lang w:val="uk-UA"/>
        </w:rPr>
        <w:t xml:space="preserve"> та прийнятним методом, який надає дітям можливість у творчій формі виражати, усвідомлювати та регулювати власні емоції, зміцнюючи впевненість у собі та адаптивні навички. Такі втручання можуть ефективно доповнювати інші психологічні або педагогічні стратегії, покращуючи емоційний стан та соціальну взаємодію дітей. Крім того, впровадження арт-терапії в школах, дитячих центрах або сімейних практиках як профілактичного заходу сприяє загальному зміцненню психічного здоров’я та зменшенню проявів тривожності у молодших школярів [54].</w:t>
      </w:r>
    </w:p>
    <w:p w14:paraId="557B9773" w14:textId="77777777" w:rsidR="00BF106E" w:rsidRDefault="00BF106E" w:rsidP="00BF106E">
      <w:pPr>
        <w:spacing w:after="0" w:line="360" w:lineRule="auto"/>
        <w:ind w:firstLine="709"/>
        <w:jc w:val="both"/>
        <w:rPr>
          <w:rFonts w:ascii="Times New Roman" w:hAnsi="Times New Roman" w:cs="Times New Roman"/>
          <w:sz w:val="28"/>
          <w:szCs w:val="28"/>
          <w:lang w:val="uk-UA"/>
        </w:rPr>
      </w:pPr>
      <w:r w:rsidRPr="00BF106E">
        <w:rPr>
          <w:rFonts w:ascii="Times New Roman" w:hAnsi="Times New Roman" w:cs="Times New Roman"/>
          <w:sz w:val="28"/>
          <w:szCs w:val="28"/>
          <w:lang w:val="uk-UA"/>
        </w:rPr>
        <w:t xml:space="preserve">Результати дослідження </w:t>
      </w:r>
      <w:r w:rsidR="0049116F">
        <w:rPr>
          <w:rFonts w:ascii="Times New Roman" w:hAnsi="Times New Roman" w:cs="Times New Roman"/>
          <w:sz w:val="28"/>
          <w:szCs w:val="28"/>
          <w:lang w:val="uk-UA"/>
        </w:rPr>
        <w:t xml:space="preserve">Ш. </w:t>
      </w:r>
      <w:proofErr w:type="spellStart"/>
      <w:r w:rsidR="0049116F" w:rsidRPr="0049116F">
        <w:rPr>
          <w:rFonts w:ascii="Times New Roman" w:hAnsi="Times New Roman" w:cs="Times New Roman"/>
          <w:sz w:val="28"/>
          <w:szCs w:val="28"/>
          <w:lang w:val="uk-UA"/>
        </w:rPr>
        <w:t>Снір</w:t>
      </w:r>
      <w:proofErr w:type="spellEnd"/>
      <w:r w:rsidR="0049116F">
        <w:rPr>
          <w:rFonts w:ascii="Times New Roman" w:hAnsi="Times New Roman" w:cs="Times New Roman"/>
          <w:sz w:val="28"/>
          <w:szCs w:val="28"/>
          <w:lang w:val="uk-UA"/>
        </w:rPr>
        <w:t xml:space="preserve"> </w:t>
      </w:r>
      <w:r w:rsidRPr="00BF106E">
        <w:rPr>
          <w:rFonts w:ascii="Times New Roman" w:hAnsi="Times New Roman" w:cs="Times New Roman"/>
          <w:sz w:val="28"/>
          <w:szCs w:val="28"/>
          <w:lang w:val="uk-UA"/>
        </w:rPr>
        <w:t xml:space="preserve">за участю 77 учнів початкової школи в Ізраїлі показали, що заняття мистецтвом у межах шкільної арт-терапії сприяють зниженню емоційних та поведінкових труднощів. Анкета мистецької інтервенції (ABI), заповнена дітьми, та оцінки батьків і вчителів за Контрольним списком поведінки дитини (CBCL/TRF) виявили, що активна участь у творчій діяльності пов’язана зі зменшенням тривожності, конфліктності та </w:t>
      </w:r>
      <w:proofErr w:type="spellStart"/>
      <w:r w:rsidRPr="00BF106E">
        <w:rPr>
          <w:rFonts w:ascii="Times New Roman" w:hAnsi="Times New Roman" w:cs="Times New Roman"/>
          <w:sz w:val="28"/>
          <w:szCs w:val="28"/>
          <w:lang w:val="uk-UA"/>
        </w:rPr>
        <w:t>екстерналізованих</w:t>
      </w:r>
      <w:proofErr w:type="spellEnd"/>
      <w:r w:rsidRPr="00BF106E">
        <w:rPr>
          <w:rFonts w:ascii="Times New Roman" w:hAnsi="Times New Roman" w:cs="Times New Roman"/>
          <w:sz w:val="28"/>
          <w:szCs w:val="28"/>
          <w:lang w:val="uk-UA"/>
        </w:rPr>
        <w:t xml:space="preserve"> проблем, а також із підвищенням самооцінки та адаптивних навичок.</w:t>
      </w:r>
      <w:r>
        <w:rPr>
          <w:rFonts w:ascii="Times New Roman" w:hAnsi="Times New Roman" w:cs="Times New Roman"/>
          <w:sz w:val="28"/>
          <w:szCs w:val="28"/>
          <w:lang w:val="uk-UA"/>
        </w:rPr>
        <w:t xml:space="preserve"> </w:t>
      </w:r>
      <w:r w:rsidRPr="00BF106E">
        <w:rPr>
          <w:rFonts w:ascii="Times New Roman" w:hAnsi="Times New Roman" w:cs="Times New Roman"/>
          <w:sz w:val="28"/>
          <w:szCs w:val="28"/>
          <w:lang w:val="uk-UA"/>
        </w:rPr>
        <w:t xml:space="preserve">Регресійний аналіз показав, що досвід учнів у мистецтві на початку першого місяця терапії є значущим </w:t>
      </w:r>
      <w:proofErr w:type="spellStart"/>
      <w:r w:rsidRPr="00BF106E">
        <w:rPr>
          <w:rFonts w:ascii="Times New Roman" w:hAnsi="Times New Roman" w:cs="Times New Roman"/>
          <w:sz w:val="28"/>
          <w:szCs w:val="28"/>
          <w:lang w:val="uk-UA"/>
        </w:rPr>
        <w:t>предиктором</w:t>
      </w:r>
      <w:proofErr w:type="spellEnd"/>
      <w:r w:rsidRPr="00BF106E">
        <w:rPr>
          <w:rFonts w:ascii="Times New Roman" w:hAnsi="Times New Roman" w:cs="Times New Roman"/>
          <w:sz w:val="28"/>
          <w:szCs w:val="28"/>
          <w:lang w:val="uk-UA"/>
        </w:rPr>
        <w:t xml:space="preserve"> покращення емоційного стану протягом року. Ці дані свідчать про ефективність арт-терапії як інструменту підтримки психічного здоров’я молодших школярів і підкреслюють важливість раннього залучення дітей до творчих </w:t>
      </w:r>
      <w:proofErr w:type="spellStart"/>
      <w:r w:rsidRPr="00BF106E">
        <w:rPr>
          <w:rFonts w:ascii="Times New Roman" w:hAnsi="Times New Roman" w:cs="Times New Roman"/>
          <w:sz w:val="28"/>
          <w:szCs w:val="28"/>
          <w:lang w:val="uk-UA"/>
        </w:rPr>
        <w:t>втручань</w:t>
      </w:r>
      <w:proofErr w:type="spellEnd"/>
      <w:r w:rsidRPr="00BF106E">
        <w:rPr>
          <w:rFonts w:ascii="Times New Roman" w:hAnsi="Times New Roman" w:cs="Times New Roman"/>
          <w:sz w:val="28"/>
          <w:szCs w:val="28"/>
          <w:lang w:val="uk-UA"/>
        </w:rPr>
        <w:t xml:space="preserve"> у шкільному середовищі</w:t>
      </w:r>
      <w:r w:rsidR="0049116F" w:rsidRPr="0049116F">
        <w:rPr>
          <w:rFonts w:ascii="Times New Roman" w:hAnsi="Times New Roman" w:cs="Times New Roman"/>
          <w:sz w:val="28"/>
          <w:szCs w:val="28"/>
          <w:lang w:val="uk-UA"/>
        </w:rPr>
        <w:t xml:space="preserve"> [51]</w:t>
      </w:r>
      <w:r w:rsidRPr="00BF106E">
        <w:rPr>
          <w:rFonts w:ascii="Times New Roman" w:hAnsi="Times New Roman" w:cs="Times New Roman"/>
          <w:sz w:val="28"/>
          <w:szCs w:val="28"/>
          <w:lang w:val="uk-UA"/>
        </w:rPr>
        <w:t>.</w:t>
      </w:r>
    </w:p>
    <w:p w14:paraId="016E084C" w14:textId="77777777" w:rsidR="003804E6" w:rsidRDefault="003804E6" w:rsidP="00BF106E">
      <w:pPr>
        <w:spacing w:after="0" w:line="360" w:lineRule="auto"/>
        <w:ind w:firstLine="709"/>
        <w:jc w:val="both"/>
        <w:rPr>
          <w:rFonts w:ascii="Times New Roman" w:hAnsi="Times New Roman" w:cs="Times New Roman"/>
          <w:sz w:val="28"/>
          <w:szCs w:val="28"/>
          <w:lang w:val="uk-UA"/>
        </w:rPr>
      </w:pPr>
      <w:r w:rsidRPr="003804E6">
        <w:rPr>
          <w:rFonts w:ascii="Times New Roman" w:hAnsi="Times New Roman" w:cs="Times New Roman"/>
          <w:sz w:val="28"/>
          <w:szCs w:val="28"/>
          <w:lang w:val="uk-UA"/>
        </w:rPr>
        <w:t xml:space="preserve">Узагальнення теоретичних положень дозволяє констатувати, що арт-терапевтичні техніки здійснюють багаторівневий психологічний вплив на емоційну сферу дітей молодшого шкільного віку, активізуючи як усвідомлені, так і неусвідомлені механізми переживання та вираження емоцій. Провідним механізмом виступає опосередкована символізація внутрішніх переживань через художні образи, що забезпечує безпечне «винесення» емоцій назовні та зниження внутрішньої напруги без вербального перевантаження. Важливу роль відіграє також механізм емоційної розрядки (катарсис), який реалізується у процесі творчої діяльності та сприяє зменшенню тривожності, страхів і психоемоційного напруження. Окрім цього, арт-терапія активізує механізми саморегуляції та рефлексії, сприяючи </w:t>
      </w:r>
      <w:r w:rsidRPr="003804E6">
        <w:rPr>
          <w:rFonts w:ascii="Times New Roman" w:hAnsi="Times New Roman" w:cs="Times New Roman"/>
          <w:sz w:val="28"/>
          <w:szCs w:val="28"/>
          <w:lang w:val="uk-UA"/>
        </w:rPr>
        <w:lastRenderedPageBreak/>
        <w:t>поступовому формуванню здатності дитини усвідомлювати власні емоційні стани та керувати ними. Сукупність зазначених процесів забезпечує не лише корекцію негативних емоційних проявів, але й розвиток емоційної стійкості, впевненості у собі та загального психологічного благополуччя молодших школярів.</w:t>
      </w:r>
    </w:p>
    <w:p w14:paraId="75410633" w14:textId="77777777" w:rsidR="003804E6" w:rsidRPr="006146B7" w:rsidRDefault="003804E6" w:rsidP="00BF106E">
      <w:pPr>
        <w:spacing w:after="0" w:line="360" w:lineRule="auto"/>
        <w:ind w:firstLine="709"/>
        <w:jc w:val="both"/>
        <w:rPr>
          <w:rFonts w:ascii="Times New Roman" w:hAnsi="Times New Roman" w:cs="Times New Roman"/>
          <w:sz w:val="28"/>
          <w:szCs w:val="28"/>
          <w:lang w:val="uk-UA"/>
        </w:rPr>
      </w:pPr>
    </w:p>
    <w:p w14:paraId="5A97D461" w14:textId="77777777" w:rsidR="00361828" w:rsidRPr="0084455F" w:rsidRDefault="00361828" w:rsidP="0084455F">
      <w:pPr>
        <w:spacing w:after="0" w:line="360" w:lineRule="auto"/>
        <w:ind w:firstLine="709"/>
        <w:jc w:val="center"/>
        <w:rPr>
          <w:rFonts w:ascii="Times New Roman" w:hAnsi="Times New Roman" w:cs="Times New Roman"/>
          <w:b/>
          <w:sz w:val="28"/>
          <w:szCs w:val="28"/>
          <w:lang w:val="uk-UA"/>
        </w:rPr>
      </w:pPr>
      <w:r w:rsidRPr="0084455F">
        <w:rPr>
          <w:rFonts w:ascii="Times New Roman" w:hAnsi="Times New Roman" w:cs="Times New Roman"/>
          <w:b/>
          <w:sz w:val="28"/>
          <w:szCs w:val="28"/>
          <w:lang w:val="uk-UA"/>
        </w:rPr>
        <w:t>Висновки до розділу І</w:t>
      </w:r>
    </w:p>
    <w:p w14:paraId="0DBB6A61" w14:textId="77777777" w:rsidR="002E2DA6" w:rsidRDefault="0084455F" w:rsidP="0084455F">
      <w:pPr>
        <w:spacing w:after="0" w:line="360" w:lineRule="auto"/>
        <w:ind w:firstLine="708"/>
        <w:jc w:val="both"/>
        <w:rPr>
          <w:rFonts w:ascii="Times New Roman" w:hAnsi="Times New Roman" w:cs="Times New Roman"/>
          <w:sz w:val="28"/>
          <w:szCs w:val="28"/>
          <w:lang w:val="uk-UA"/>
        </w:rPr>
      </w:pPr>
      <w:r w:rsidRPr="0084455F">
        <w:rPr>
          <w:rFonts w:ascii="Times New Roman" w:hAnsi="Times New Roman" w:cs="Times New Roman"/>
          <w:sz w:val="28"/>
          <w:szCs w:val="28"/>
          <w:lang w:val="uk-UA"/>
        </w:rPr>
        <w:t>Визначено, що психологічні особливості розвитку емоційної сфери у дітей молодшого шкільного віку характеризуються високою інтенсивністю та лабільністю емоційних переживань, поступовим становленням механізмів саморегуляції, а також активним засвоєнням соціальних норм емоційної поведінки. Важливими проявами є розвиток емпатії, формування міжособистісної взаємодії та зародження особистісної ідентичності. Сукупність цих характеристик зумовлюється як віковими психофізіологічними особливостями, так і впливом соціального середовища, передусім сім’ї, що визначає напрям і якість емоційного розвитку дитини.</w:t>
      </w:r>
    </w:p>
    <w:p w14:paraId="69ECB63F" w14:textId="77777777" w:rsidR="007E2B4C" w:rsidRDefault="007E5456" w:rsidP="007E2B4C">
      <w:pPr>
        <w:spacing w:after="0" w:line="360" w:lineRule="auto"/>
        <w:ind w:firstLine="708"/>
        <w:jc w:val="both"/>
        <w:rPr>
          <w:rFonts w:ascii="Times New Roman" w:hAnsi="Times New Roman" w:cs="Times New Roman"/>
          <w:sz w:val="28"/>
          <w:szCs w:val="28"/>
          <w:lang w:val="uk-UA"/>
        </w:rPr>
      </w:pPr>
      <w:r w:rsidRPr="007E5456">
        <w:rPr>
          <w:rFonts w:ascii="Times New Roman" w:hAnsi="Times New Roman" w:cs="Times New Roman"/>
          <w:sz w:val="28"/>
          <w:szCs w:val="28"/>
          <w:lang w:val="uk-UA"/>
        </w:rPr>
        <w:t>З’ясовано</w:t>
      </w:r>
      <w:r>
        <w:rPr>
          <w:rFonts w:ascii="Times New Roman" w:hAnsi="Times New Roman" w:cs="Times New Roman"/>
          <w:sz w:val="28"/>
          <w:szCs w:val="28"/>
          <w:lang w:val="uk-UA"/>
        </w:rPr>
        <w:t>, що а</w:t>
      </w:r>
      <w:r w:rsidRPr="007E5456">
        <w:rPr>
          <w:rFonts w:ascii="Times New Roman" w:hAnsi="Times New Roman" w:cs="Times New Roman"/>
          <w:sz w:val="28"/>
          <w:szCs w:val="28"/>
          <w:lang w:val="uk-UA"/>
        </w:rPr>
        <w:t>рт-терапія  це інтегративний психолого-педагогічний метод впливу на особистість, що передбачає використання творчої діяльності та художнього самовираження як засобу усвідомлення, опрацювання й трансформації емоційного досвіду, розвитку внутрішніх ресурсів і гармонізації психічного стану людини.</w:t>
      </w:r>
      <w:r>
        <w:rPr>
          <w:rFonts w:ascii="Times New Roman" w:hAnsi="Times New Roman" w:cs="Times New Roman"/>
          <w:sz w:val="28"/>
          <w:szCs w:val="28"/>
          <w:lang w:val="uk-UA"/>
        </w:rPr>
        <w:t xml:space="preserve"> </w:t>
      </w:r>
      <w:r w:rsidR="00932A87">
        <w:rPr>
          <w:rFonts w:ascii="Times New Roman" w:hAnsi="Times New Roman" w:cs="Times New Roman"/>
          <w:sz w:val="28"/>
          <w:szCs w:val="28"/>
          <w:lang w:val="uk-UA"/>
        </w:rPr>
        <w:t xml:space="preserve">Арт-терапію  класифікують </w:t>
      </w:r>
      <w:r w:rsidR="00932A87" w:rsidRPr="00932A87">
        <w:rPr>
          <w:rFonts w:ascii="Times New Roman" w:hAnsi="Times New Roman" w:cs="Times New Roman"/>
          <w:sz w:val="28"/>
          <w:szCs w:val="28"/>
          <w:lang w:val="uk-UA"/>
        </w:rPr>
        <w:t>за кількома критеріями: за типом мистецької діяльності, за формою організації, за функціональним призначенням та за ві</w:t>
      </w:r>
      <w:r w:rsidR="00932A87">
        <w:rPr>
          <w:rFonts w:ascii="Times New Roman" w:hAnsi="Times New Roman" w:cs="Times New Roman"/>
          <w:sz w:val="28"/>
          <w:szCs w:val="28"/>
          <w:lang w:val="uk-UA"/>
        </w:rPr>
        <w:t xml:space="preserve">ковою й освітньою спрямованістю. </w:t>
      </w:r>
      <w:r w:rsidR="002E2DA6" w:rsidRPr="002E2DA6">
        <w:rPr>
          <w:rFonts w:ascii="Times New Roman" w:hAnsi="Times New Roman" w:cs="Times New Roman"/>
          <w:sz w:val="28"/>
          <w:szCs w:val="28"/>
          <w:lang w:val="uk-UA"/>
        </w:rPr>
        <w:t xml:space="preserve">Встановлено, що арт-терапія охоплює різноманітні методики, які сприяють розвитку та корекції психоемоційної сфери через творчість. До основних видів належать </w:t>
      </w:r>
      <w:proofErr w:type="spellStart"/>
      <w:r w:rsidR="002E2DA6" w:rsidRPr="002E2DA6">
        <w:rPr>
          <w:rFonts w:ascii="Times New Roman" w:hAnsi="Times New Roman" w:cs="Times New Roman"/>
          <w:sz w:val="28"/>
          <w:szCs w:val="28"/>
          <w:lang w:val="uk-UA"/>
        </w:rPr>
        <w:t>ізотерапія</w:t>
      </w:r>
      <w:proofErr w:type="spellEnd"/>
      <w:r w:rsidR="002E2DA6" w:rsidRPr="002E2DA6">
        <w:rPr>
          <w:rFonts w:ascii="Times New Roman" w:hAnsi="Times New Roman" w:cs="Times New Roman"/>
          <w:sz w:val="28"/>
          <w:szCs w:val="28"/>
          <w:lang w:val="uk-UA"/>
        </w:rPr>
        <w:t xml:space="preserve">, </w:t>
      </w:r>
      <w:proofErr w:type="spellStart"/>
      <w:r w:rsidR="002E2DA6" w:rsidRPr="002E2DA6">
        <w:rPr>
          <w:rFonts w:ascii="Times New Roman" w:hAnsi="Times New Roman" w:cs="Times New Roman"/>
          <w:sz w:val="28"/>
          <w:szCs w:val="28"/>
          <w:lang w:val="uk-UA"/>
        </w:rPr>
        <w:t>казкотерапія</w:t>
      </w:r>
      <w:proofErr w:type="spellEnd"/>
      <w:r w:rsidR="002E2DA6" w:rsidRPr="002E2DA6">
        <w:rPr>
          <w:rFonts w:ascii="Times New Roman" w:hAnsi="Times New Roman" w:cs="Times New Roman"/>
          <w:sz w:val="28"/>
          <w:szCs w:val="28"/>
          <w:lang w:val="uk-UA"/>
        </w:rPr>
        <w:t xml:space="preserve">, </w:t>
      </w:r>
      <w:proofErr w:type="spellStart"/>
      <w:r w:rsidR="002E2DA6" w:rsidRPr="002E2DA6">
        <w:rPr>
          <w:rFonts w:ascii="Times New Roman" w:hAnsi="Times New Roman" w:cs="Times New Roman"/>
          <w:sz w:val="28"/>
          <w:szCs w:val="28"/>
          <w:lang w:val="uk-UA"/>
        </w:rPr>
        <w:t>танцювально</w:t>
      </w:r>
      <w:proofErr w:type="spellEnd"/>
      <w:r w:rsidR="002E2DA6" w:rsidRPr="002E2DA6">
        <w:rPr>
          <w:rFonts w:ascii="Times New Roman" w:hAnsi="Times New Roman" w:cs="Times New Roman"/>
          <w:sz w:val="28"/>
          <w:szCs w:val="28"/>
          <w:lang w:val="uk-UA"/>
        </w:rPr>
        <w:t xml:space="preserve">-рухова терапія, музикотерапія, пісочна терапія, а також малювання і живопис, ліплення та скульптура, театральна і драматична терапія, колаж і аплікація. Кожен із цих методів забезпечує можливість вербалізації та зовнішнього вираження переживань, опрацювання психоемоційних станів, розвиток креативності, самовираження </w:t>
      </w:r>
      <w:r w:rsidR="007E2B4C">
        <w:rPr>
          <w:rFonts w:ascii="Times New Roman" w:hAnsi="Times New Roman" w:cs="Times New Roman"/>
          <w:sz w:val="28"/>
          <w:szCs w:val="28"/>
          <w:lang w:val="uk-UA"/>
        </w:rPr>
        <w:t xml:space="preserve">та психоемоційної стабільності. </w:t>
      </w:r>
      <w:r w:rsidRPr="007E5456">
        <w:rPr>
          <w:rFonts w:ascii="Times New Roman" w:hAnsi="Times New Roman" w:cs="Times New Roman"/>
          <w:sz w:val="28"/>
          <w:szCs w:val="28"/>
          <w:lang w:val="uk-UA"/>
        </w:rPr>
        <w:t>Виявлено</w:t>
      </w:r>
      <w:r w:rsidR="001E3C3C" w:rsidRPr="001E3C3C">
        <w:rPr>
          <w:rFonts w:ascii="Times New Roman" w:hAnsi="Times New Roman" w:cs="Times New Roman"/>
          <w:sz w:val="28"/>
          <w:szCs w:val="28"/>
          <w:lang w:val="uk-UA"/>
        </w:rPr>
        <w:t xml:space="preserve">, що арт-терапія виконує комплекс функцій, які забезпечують ефективне психоемоційне опрацювання та розвиток особистості. Вона сприяє самовираженню та регуляції емоцій, впорядковує внутрішній психічний простір, формує психологічні </w:t>
      </w:r>
      <w:r w:rsidR="001E3C3C" w:rsidRPr="001E3C3C">
        <w:rPr>
          <w:rFonts w:ascii="Times New Roman" w:hAnsi="Times New Roman" w:cs="Times New Roman"/>
          <w:sz w:val="28"/>
          <w:szCs w:val="28"/>
          <w:lang w:val="uk-UA"/>
        </w:rPr>
        <w:lastRenderedPageBreak/>
        <w:t xml:space="preserve">ресурси для подолання труднощів, розвиває емоційну компетентність і ключові особистісні якості, зміцнює психотерапевтичний контакт, забезпечує діагностичний аналіз внутрішніх переживань та підтримує соціальну інтеграцію, сприяючи вирішенню </w:t>
      </w:r>
      <w:proofErr w:type="spellStart"/>
      <w:r w:rsidR="001E3C3C" w:rsidRPr="001E3C3C">
        <w:rPr>
          <w:rFonts w:ascii="Times New Roman" w:hAnsi="Times New Roman" w:cs="Times New Roman"/>
          <w:sz w:val="28"/>
          <w:szCs w:val="28"/>
          <w:lang w:val="uk-UA"/>
        </w:rPr>
        <w:t>внутрішньоособистісних</w:t>
      </w:r>
      <w:proofErr w:type="spellEnd"/>
      <w:r w:rsidR="001E3C3C" w:rsidRPr="001E3C3C">
        <w:rPr>
          <w:rFonts w:ascii="Times New Roman" w:hAnsi="Times New Roman" w:cs="Times New Roman"/>
          <w:sz w:val="28"/>
          <w:szCs w:val="28"/>
          <w:lang w:val="uk-UA"/>
        </w:rPr>
        <w:t>, міжособистісних і групових конфліктів.</w:t>
      </w:r>
      <w:r>
        <w:rPr>
          <w:rFonts w:ascii="Times New Roman" w:hAnsi="Times New Roman" w:cs="Times New Roman"/>
          <w:sz w:val="28"/>
          <w:szCs w:val="28"/>
          <w:lang w:val="uk-UA"/>
        </w:rPr>
        <w:t xml:space="preserve"> </w:t>
      </w:r>
    </w:p>
    <w:p w14:paraId="391872C4" w14:textId="77777777" w:rsidR="003804E6" w:rsidRDefault="007E5456" w:rsidP="003804E6">
      <w:pPr>
        <w:spacing w:after="0" w:line="360" w:lineRule="auto"/>
        <w:ind w:firstLine="708"/>
        <w:jc w:val="both"/>
        <w:rPr>
          <w:rFonts w:ascii="Times New Roman" w:hAnsi="Times New Roman" w:cs="Times New Roman"/>
          <w:sz w:val="28"/>
          <w:szCs w:val="28"/>
          <w:lang w:val="uk-UA"/>
        </w:rPr>
      </w:pPr>
      <w:r w:rsidRPr="007E5456">
        <w:rPr>
          <w:rFonts w:ascii="Times New Roman" w:hAnsi="Times New Roman" w:cs="Times New Roman"/>
          <w:sz w:val="28"/>
          <w:szCs w:val="28"/>
          <w:lang w:val="uk-UA"/>
        </w:rPr>
        <w:t>Встановлено, що психотерапевтичний ефект арт-терапії забезпечується сукупною дією взаємопов’язаних чинників</w:t>
      </w:r>
      <w:r>
        <w:rPr>
          <w:rFonts w:ascii="Times New Roman" w:hAnsi="Times New Roman" w:cs="Times New Roman"/>
          <w:sz w:val="28"/>
          <w:szCs w:val="28"/>
          <w:lang w:val="uk-UA"/>
        </w:rPr>
        <w:t xml:space="preserve">, зокрема </w:t>
      </w:r>
      <w:r w:rsidRPr="007E5456">
        <w:rPr>
          <w:rFonts w:ascii="Times New Roman" w:hAnsi="Times New Roman" w:cs="Times New Roman"/>
          <w:sz w:val="28"/>
          <w:szCs w:val="28"/>
          <w:lang w:val="uk-UA"/>
        </w:rPr>
        <w:t xml:space="preserve">художньої експресії, терапевтичної взаємодії та інтерпретації із вербальним зворотним зв’язком. Їх інтеграція сприяє глибшому усвідомленню дитиною власних переживань, безпечному </w:t>
      </w:r>
      <w:r w:rsidRPr="007E2B4C">
        <w:rPr>
          <w:rFonts w:ascii="Times New Roman" w:hAnsi="Times New Roman" w:cs="Times New Roman"/>
          <w:sz w:val="28"/>
          <w:szCs w:val="28"/>
          <w:lang w:val="uk-UA"/>
        </w:rPr>
        <w:t xml:space="preserve">самовираженню, розвитку рефлексії та активізації внутрішніх ресурсів, що загалом підвищує ефективність </w:t>
      </w:r>
      <w:proofErr w:type="spellStart"/>
      <w:r w:rsidRPr="007E2B4C">
        <w:rPr>
          <w:rFonts w:ascii="Times New Roman" w:hAnsi="Times New Roman" w:cs="Times New Roman"/>
          <w:sz w:val="28"/>
          <w:szCs w:val="28"/>
          <w:lang w:val="uk-UA"/>
        </w:rPr>
        <w:t>психокорекційного</w:t>
      </w:r>
      <w:proofErr w:type="spellEnd"/>
      <w:r w:rsidRPr="007E2B4C">
        <w:rPr>
          <w:rFonts w:ascii="Times New Roman" w:hAnsi="Times New Roman" w:cs="Times New Roman"/>
          <w:sz w:val="28"/>
          <w:szCs w:val="28"/>
          <w:lang w:val="uk-UA"/>
        </w:rPr>
        <w:t xml:space="preserve"> впливу.</w:t>
      </w:r>
      <w:r w:rsidR="007E2B4C" w:rsidRPr="007E2B4C">
        <w:rPr>
          <w:rFonts w:ascii="Times New Roman" w:hAnsi="Times New Roman" w:cs="Times New Roman"/>
          <w:sz w:val="28"/>
          <w:szCs w:val="28"/>
          <w:lang w:val="uk-UA"/>
        </w:rPr>
        <w:t xml:space="preserve"> Виявлено, що арт-терапевтичні техніки сприяють корекції емоційного стану молодших школярів, зменшуючи тривожність і страхи, підвищуючи самоконтроль та емоційну стабільність. Творча діяльність стимулює усвідомлення власних почуттів, розвиток емпатії та самовпевненості, а групова робота формує атмосферу підтримки та довіри, що сприяє подоланню внутрішніх і міжособистісних конфліктів.</w:t>
      </w:r>
    </w:p>
    <w:p w14:paraId="79F7A7E9" w14:textId="77777777" w:rsidR="003804E6" w:rsidRDefault="003804E6">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CF18643" w14:textId="77777777" w:rsidR="009764C5" w:rsidRPr="003804E6" w:rsidRDefault="009764C5" w:rsidP="003804E6">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b/>
          <w:sz w:val="28"/>
          <w:szCs w:val="28"/>
          <w:lang w:val="uk-UA"/>
        </w:rPr>
        <w:lastRenderedPageBreak/>
        <w:t>РОЗДІЛ ІІ</w:t>
      </w:r>
    </w:p>
    <w:p w14:paraId="48B8927A" w14:textId="77777777" w:rsidR="00223797" w:rsidRPr="006509AD" w:rsidRDefault="00223797" w:rsidP="009764C5">
      <w:pPr>
        <w:spacing w:after="0" w:line="360" w:lineRule="auto"/>
        <w:jc w:val="center"/>
        <w:rPr>
          <w:rFonts w:ascii="Times New Roman" w:hAnsi="Times New Roman" w:cs="Times New Roman"/>
          <w:b/>
          <w:sz w:val="28"/>
          <w:szCs w:val="28"/>
          <w:lang w:val="uk-UA"/>
        </w:rPr>
      </w:pPr>
      <w:r w:rsidRPr="00AC5D64">
        <w:rPr>
          <w:rFonts w:ascii="Times New Roman" w:hAnsi="Times New Roman" w:cs="Times New Roman"/>
          <w:b/>
          <w:sz w:val="28"/>
          <w:szCs w:val="28"/>
          <w:lang w:val="uk-UA"/>
        </w:rPr>
        <w:t>ЕМПІРИЧНЕ ДОСЛІДЖЕННЯ ЕФЕКТИВНОСТІ АРТ-ТЕРАПЕВТИЧНИХ МЕТОДІВ У КОРЕКЦІЇ ЕМОЦІЙНИХ СТАНІВ ДІТЕЙ МОЛОДШОГО ШКІЛЬНОГО ВІКУ</w:t>
      </w:r>
    </w:p>
    <w:p w14:paraId="6BD83FDD" w14:textId="77777777" w:rsidR="009764C5" w:rsidRDefault="009764C5" w:rsidP="009764C5">
      <w:pPr>
        <w:spacing w:after="0" w:line="360" w:lineRule="auto"/>
        <w:ind w:firstLine="709"/>
        <w:jc w:val="both"/>
        <w:rPr>
          <w:rFonts w:ascii="Times New Roman" w:hAnsi="Times New Roman" w:cs="Times New Roman"/>
          <w:sz w:val="28"/>
          <w:szCs w:val="28"/>
          <w:lang w:val="uk-UA"/>
        </w:rPr>
      </w:pPr>
    </w:p>
    <w:p w14:paraId="6216F08D" w14:textId="77777777" w:rsidR="00223797" w:rsidRPr="009764C5" w:rsidRDefault="00223797" w:rsidP="009764C5">
      <w:pPr>
        <w:spacing w:after="0" w:line="360" w:lineRule="auto"/>
        <w:ind w:firstLine="709"/>
        <w:jc w:val="both"/>
        <w:rPr>
          <w:rFonts w:ascii="Times New Roman" w:hAnsi="Times New Roman" w:cs="Times New Roman"/>
          <w:b/>
          <w:sz w:val="28"/>
          <w:szCs w:val="28"/>
          <w:lang w:val="uk-UA"/>
        </w:rPr>
      </w:pPr>
      <w:r w:rsidRPr="009764C5">
        <w:rPr>
          <w:rFonts w:ascii="Times New Roman" w:hAnsi="Times New Roman" w:cs="Times New Roman"/>
          <w:b/>
          <w:sz w:val="28"/>
          <w:szCs w:val="28"/>
          <w:lang w:val="uk-UA"/>
        </w:rPr>
        <w:t>2.1. Організація дослідження</w:t>
      </w:r>
    </w:p>
    <w:p w14:paraId="25174763" w14:textId="77777777" w:rsidR="009C1A64" w:rsidRDefault="009C1A64" w:rsidP="000A266A">
      <w:pPr>
        <w:spacing w:after="0" w:line="360" w:lineRule="auto"/>
        <w:ind w:firstLine="708"/>
        <w:jc w:val="both"/>
        <w:rPr>
          <w:rFonts w:ascii="Times New Roman" w:hAnsi="Times New Roman" w:cs="Times New Roman"/>
          <w:sz w:val="28"/>
          <w:szCs w:val="28"/>
          <w:lang w:val="uk-UA"/>
        </w:rPr>
      </w:pPr>
      <w:r w:rsidRPr="009C1A64">
        <w:rPr>
          <w:rFonts w:ascii="Times New Roman" w:hAnsi="Times New Roman" w:cs="Times New Roman"/>
          <w:sz w:val="28"/>
          <w:szCs w:val="28"/>
          <w:lang w:val="uk-UA"/>
        </w:rPr>
        <w:t>З метою емпіричного вивчення впливу арт-терапії на корекцію емоційних станів дітей молодшого шкільного віку було організовано та проведено педагогічний експеримент із використанням арт-терапевтичних технологій. У дослідженні взяли участь учні третіх класів комунально</w:t>
      </w:r>
      <w:r>
        <w:rPr>
          <w:rFonts w:ascii="Times New Roman" w:hAnsi="Times New Roman" w:cs="Times New Roman"/>
          <w:sz w:val="28"/>
          <w:szCs w:val="28"/>
          <w:lang w:val="uk-UA"/>
        </w:rPr>
        <w:t>го закладу</w:t>
      </w:r>
      <w:r w:rsidRPr="009C1A64">
        <w:rPr>
          <w:rFonts w:ascii="Times New Roman" w:hAnsi="Times New Roman" w:cs="Times New Roman"/>
          <w:sz w:val="28"/>
          <w:szCs w:val="28"/>
          <w:lang w:val="uk-UA"/>
        </w:rPr>
        <w:t xml:space="preserve"> "Фортечна гімназія Кропивницької міської ради"</w:t>
      </w:r>
      <w:r>
        <w:rPr>
          <w:rFonts w:ascii="Times New Roman" w:hAnsi="Times New Roman" w:cs="Times New Roman"/>
          <w:sz w:val="28"/>
          <w:szCs w:val="28"/>
          <w:lang w:val="uk-UA"/>
        </w:rPr>
        <w:t xml:space="preserve">, </w:t>
      </w:r>
      <w:r w:rsidR="000A266A">
        <w:rPr>
          <w:rFonts w:ascii="Times New Roman" w:hAnsi="Times New Roman" w:cs="Times New Roman"/>
          <w:sz w:val="28"/>
          <w:szCs w:val="28"/>
          <w:lang w:val="uk-UA"/>
        </w:rPr>
        <w:t xml:space="preserve">віком 8–9 років. </w:t>
      </w:r>
      <w:r w:rsidRPr="009C1A64">
        <w:rPr>
          <w:rFonts w:ascii="Times New Roman" w:hAnsi="Times New Roman" w:cs="Times New Roman"/>
          <w:sz w:val="28"/>
          <w:szCs w:val="28"/>
          <w:lang w:val="uk-UA"/>
        </w:rPr>
        <w:t xml:space="preserve">Відповідно до логіки експериментального дизайну було сформовано дві вибірки: експериментальну та контрольну групи. До складу експериментальної групи увійшли 23 учні 3-А класу, тоді як контрольну групу склали 25 учнів 3-Б класу. </w:t>
      </w:r>
      <w:r w:rsidR="0016643C">
        <w:rPr>
          <w:rFonts w:ascii="Times New Roman" w:hAnsi="Times New Roman" w:cs="Times New Roman"/>
          <w:sz w:val="28"/>
          <w:szCs w:val="28"/>
          <w:lang w:val="uk-UA"/>
        </w:rPr>
        <w:t>Вибірка дослідження представлена у Таблиці 2.1</w:t>
      </w:r>
    </w:p>
    <w:p w14:paraId="091A659A" w14:textId="77777777" w:rsidR="0016643C" w:rsidRPr="00D73155" w:rsidRDefault="0016643C" w:rsidP="0016643C">
      <w:pPr>
        <w:spacing w:after="0" w:line="360" w:lineRule="auto"/>
        <w:ind w:firstLine="708"/>
        <w:jc w:val="right"/>
        <w:rPr>
          <w:rFonts w:ascii="Times New Roman" w:hAnsi="Times New Roman" w:cs="Times New Roman"/>
          <w:i/>
          <w:sz w:val="28"/>
          <w:szCs w:val="28"/>
          <w:lang w:val="uk-UA"/>
        </w:rPr>
      </w:pPr>
      <w:r w:rsidRPr="00D73155">
        <w:rPr>
          <w:rFonts w:ascii="Times New Roman" w:hAnsi="Times New Roman" w:cs="Times New Roman"/>
          <w:i/>
          <w:sz w:val="28"/>
          <w:szCs w:val="28"/>
          <w:lang w:val="uk-UA"/>
        </w:rPr>
        <w:t>Таблиця 2.1</w:t>
      </w:r>
    </w:p>
    <w:p w14:paraId="54B8871B" w14:textId="77777777" w:rsidR="0016643C" w:rsidRPr="0016643C" w:rsidRDefault="0016643C" w:rsidP="0016643C">
      <w:pPr>
        <w:spacing w:after="0" w:line="360" w:lineRule="auto"/>
        <w:ind w:firstLine="708"/>
        <w:jc w:val="center"/>
        <w:rPr>
          <w:rFonts w:ascii="Times New Roman" w:hAnsi="Times New Roman" w:cs="Times New Roman"/>
          <w:b/>
          <w:sz w:val="28"/>
          <w:szCs w:val="28"/>
          <w:lang w:val="uk-UA"/>
        </w:rPr>
      </w:pPr>
      <w:r w:rsidRPr="0016643C">
        <w:rPr>
          <w:rFonts w:ascii="Times New Roman" w:hAnsi="Times New Roman" w:cs="Times New Roman"/>
          <w:b/>
          <w:sz w:val="28"/>
          <w:szCs w:val="28"/>
          <w:lang w:val="uk-UA"/>
        </w:rPr>
        <w:t>Вибірка дослідження</w:t>
      </w:r>
    </w:p>
    <w:tbl>
      <w:tblPr>
        <w:tblStyle w:val="-161"/>
        <w:tblW w:w="0" w:type="auto"/>
        <w:tblLook w:val="04A0" w:firstRow="1" w:lastRow="0" w:firstColumn="1" w:lastColumn="0" w:noHBand="0" w:noVBand="1"/>
      </w:tblPr>
      <w:tblGrid>
        <w:gridCol w:w="2132"/>
        <w:gridCol w:w="2011"/>
        <w:gridCol w:w="2022"/>
        <w:gridCol w:w="1627"/>
        <w:gridCol w:w="2403"/>
      </w:tblGrid>
      <w:tr w:rsidR="0016643C" w:rsidRPr="0016643C" w14:paraId="2FB08903" w14:textId="77777777" w:rsidTr="00166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tcPr>
          <w:p w14:paraId="4623FF8F" w14:textId="77777777" w:rsidR="0016643C" w:rsidRPr="0016643C" w:rsidRDefault="0016643C" w:rsidP="0016643C">
            <w:pPr>
              <w:jc w:val="center"/>
              <w:rPr>
                <w:rFonts w:ascii="Times New Roman" w:hAnsi="Times New Roman" w:cs="Times New Roman"/>
                <w:sz w:val="24"/>
                <w:lang w:val="uk-UA"/>
              </w:rPr>
            </w:pPr>
            <w:r w:rsidRPr="0016643C">
              <w:rPr>
                <w:rFonts w:ascii="Times New Roman" w:hAnsi="Times New Roman" w:cs="Times New Roman"/>
                <w:sz w:val="24"/>
                <w:lang w:val="uk-UA"/>
              </w:rPr>
              <w:t>Група</w:t>
            </w:r>
          </w:p>
        </w:tc>
        <w:tc>
          <w:tcPr>
            <w:tcW w:w="2011" w:type="dxa"/>
          </w:tcPr>
          <w:p w14:paraId="6E0FE83D" w14:textId="77777777" w:rsidR="0016643C" w:rsidRPr="0016643C" w:rsidRDefault="0016643C" w:rsidP="0016643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16643C">
              <w:rPr>
                <w:rFonts w:ascii="Times New Roman" w:hAnsi="Times New Roman" w:cs="Times New Roman"/>
                <w:sz w:val="24"/>
                <w:lang w:val="uk-UA"/>
              </w:rPr>
              <w:t>Клас</w:t>
            </w:r>
          </w:p>
        </w:tc>
        <w:tc>
          <w:tcPr>
            <w:tcW w:w="2022" w:type="dxa"/>
          </w:tcPr>
          <w:p w14:paraId="734D5D73" w14:textId="77777777" w:rsidR="0016643C" w:rsidRPr="0016643C" w:rsidRDefault="0016643C" w:rsidP="0016643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16643C">
              <w:rPr>
                <w:rFonts w:ascii="Times New Roman" w:hAnsi="Times New Roman" w:cs="Times New Roman"/>
                <w:sz w:val="24"/>
                <w:lang w:val="uk-UA"/>
              </w:rPr>
              <w:t>Кількість учнів</w:t>
            </w:r>
          </w:p>
        </w:tc>
        <w:tc>
          <w:tcPr>
            <w:tcW w:w="1627" w:type="dxa"/>
          </w:tcPr>
          <w:p w14:paraId="7A06F731" w14:textId="77777777" w:rsidR="0016643C" w:rsidRPr="0016643C" w:rsidRDefault="0016643C" w:rsidP="0016643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16643C">
              <w:rPr>
                <w:rFonts w:ascii="Times New Roman" w:hAnsi="Times New Roman" w:cs="Times New Roman"/>
                <w:sz w:val="24"/>
                <w:lang w:val="uk-UA"/>
              </w:rPr>
              <w:t>Вік (роки)</w:t>
            </w:r>
          </w:p>
        </w:tc>
        <w:tc>
          <w:tcPr>
            <w:tcW w:w="2403" w:type="dxa"/>
          </w:tcPr>
          <w:p w14:paraId="7845FAB9" w14:textId="77777777" w:rsidR="0016643C" w:rsidRPr="0016643C" w:rsidRDefault="0016643C" w:rsidP="0016643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16643C">
              <w:rPr>
                <w:rFonts w:ascii="Times New Roman" w:hAnsi="Times New Roman" w:cs="Times New Roman"/>
                <w:sz w:val="24"/>
                <w:lang w:val="uk-UA"/>
              </w:rPr>
              <w:t>Стать</w:t>
            </w:r>
          </w:p>
        </w:tc>
      </w:tr>
      <w:tr w:rsidR="0016643C" w:rsidRPr="0016643C" w14:paraId="44B13377" w14:textId="77777777" w:rsidTr="0016643C">
        <w:tc>
          <w:tcPr>
            <w:cnfStyle w:val="001000000000" w:firstRow="0" w:lastRow="0" w:firstColumn="1" w:lastColumn="0" w:oddVBand="0" w:evenVBand="0" w:oddHBand="0" w:evenHBand="0" w:firstRowFirstColumn="0" w:firstRowLastColumn="0" w:lastRowFirstColumn="0" w:lastRowLastColumn="0"/>
            <w:tcW w:w="2132" w:type="dxa"/>
          </w:tcPr>
          <w:p w14:paraId="22851108" w14:textId="77777777" w:rsidR="0016643C" w:rsidRPr="0016643C" w:rsidRDefault="0016643C" w:rsidP="0016643C">
            <w:pPr>
              <w:jc w:val="center"/>
              <w:rPr>
                <w:rFonts w:ascii="Times New Roman" w:hAnsi="Times New Roman" w:cs="Times New Roman"/>
                <w:b w:val="0"/>
                <w:sz w:val="24"/>
                <w:lang w:val="uk-UA"/>
              </w:rPr>
            </w:pPr>
            <w:r w:rsidRPr="0016643C">
              <w:rPr>
                <w:rFonts w:ascii="Times New Roman" w:hAnsi="Times New Roman" w:cs="Times New Roman"/>
                <w:b w:val="0"/>
                <w:sz w:val="24"/>
                <w:lang w:val="uk-UA"/>
              </w:rPr>
              <w:t>Експериментальна група</w:t>
            </w:r>
          </w:p>
        </w:tc>
        <w:tc>
          <w:tcPr>
            <w:tcW w:w="2011" w:type="dxa"/>
          </w:tcPr>
          <w:p w14:paraId="65EB2AAF" w14:textId="77777777" w:rsidR="0016643C" w:rsidRPr="0016643C" w:rsidRDefault="0016643C" w:rsidP="001664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16643C">
              <w:rPr>
                <w:rFonts w:ascii="Times New Roman" w:hAnsi="Times New Roman" w:cs="Times New Roman"/>
                <w:sz w:val="24"/>
                <w:lang w:val="uk-UA"/>
              </w:rPr>
              <w:t>3-А</w:t>
            </w:r>
          </w:p>
        </w:tc>
        <w:tc>
          <w:tcPr>
            <w:tcW w:w="2022" w:type="dxa"/>
          </w:tcPr>
          <w:p w14:paraId="09D1600F" w14:textId="77777777" w:rsidR="0016643C" w:rsidRPr="0016643C" w:rsidRDefault="0016643C" w:rsidP="001664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16643C">
              <w:rPr>
                <w:rFonts w:ascii="Times New Roman" w:hAnsi="Times New Roman" w:cs="Times New Roman"/>
                <w:sz w:val="24"/>
                <w:lang w:val="uk-UA"/>
              </w:rPr>
              <w:t>23</w:t>
            </w:r>
          </w:p>
        </w:tc>
        <w:tc>
          <w:tcPr>
            <w:tcW w:w="1627" w:type="dxa"/>
          </w:tcPr>
          <w:p w14:paraId="405EC2D1" w14:textId="77777777" w:rsidR="0016643C" w:rsidRPr="0016643C" w:rsidRDefault="0016643C" w:rsidP="001664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16643C">
              <w:rPr>
                <w:rFonts w:ascii="Times New Roman" w:hAnsi="Times New Roman" w:cs="Times New Roman"/>
                <w:sz w:val="24"/>
                <w:lang w:val="uk-UA"/>
              </w:rPr>
              <w:t>8–9 років</w:t>
            </w:r>
          </w:p>
        </w:tc>
        <w:tc>
          <w:tcPr>
            <w:tcW w:w="2403" w:type="dxa"/>
          </w:tcPr>
          <w:p w14:paraId="0E649B94" w14:textId="77777777" w:rsidR="0016643C" w:rsidRPr="0016643C" w:rsidRDefault="0016643C" w:rsidP="001664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16643C">
              <w:rPr>
                <w:rFonts w:ascii="Times New Roman" w:hAnsi="Times New Roman" w:cs="Times New Roman"/>
                <w:sz w:val="24"/>
                <w:lang w:val="uk-UA"/>
              </w:rPr>
              <w:t>12 дівчат, 11 хлопців</w:t>
            </w:r>
          </w:p>
        </w:tc>
      </w:tr>
      <w:tr w:rsidR="0016643C" w:rsidRPr="0016643C" w14:paraId="7D0564F0" w14:textId="77777777" w:rsidTr="0016643C">
        <w:tc>
          <w:tcPr>
            <w:cnfStyle w:val="001000000000" w:firstRow="0" w:lastRow="0" w:firstColumn="1" w:lastColumn="0" w:oddVBand="0" w:evenVBand="0" w:oddHBand="0" w:evenHBand="0" w:firstRowFirstColumn="0" w:firstRowLastColumn="0" w:lastRowFirstColumn="0" w:lastRowLastColumn="0"/>
            <w:tcW w:w="2132" w:type="dxa"/>
          </w:tcPr>
          <w:p w14:paraId="5D1026A2" w14:textId="77777777" w:rsidR="0016643C" w:rsidRPr="0016643C" w:rsidRDefault="0016643C" w:rsidP="0016643C">
            <w:pPr>
              <w:jc w:val="center"/>
              <w:rPr>
                <w:rFonts w:ascii="Times New Roman" w:hAnsi="Times New Roman" w:cs="Times New Roman"/>
                <w:b w:val="0"/>
                <w:sz w:val="24"/>
                <w:lang w:val="uk-UA"/>
              </w:rPr>
            </w:pPr>
            <w:r w:rsidRPr="0016643C">
              <w:rPr>
                <w:rFonts w:ascii="Times New Roman" w:hAnsi="Times New Roman" w:cs="Times New Roman"/>
                <w:b w:val="0"/>
                <w:sz w:val="24"/>
                <w:lang w:val="uk-UA"/>
              </w:rPr>
              <w:t>Контрольна група</w:t>
            </w:r>
          </w:p>
        </w:tc>
        <w:tc>
          <w:tcPr>
            <w:tcW w:w="2011" w:type="dxa"/>
          </w:tcPr>
          <w:p w14:paraId="4FA6FCDA" w14:textId="77777777" w:rsidR="0016643C" w:rsidRPr="0016643C" w:rsidRDefault="0016643C" w:rsidP="001664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16643C">
              <w:rPr>
                <w:rFonts w:ascii="Times New Roman" w:hAnsi="Times New Roman" w:cs="Times New Roman"/>
                <w:sz w:val="24"/>
                <w:lang w:val="uk-UA"/>
              </w:rPr>
              <w:t>3-Б</w:t>
            </w:r>
          </w:p>
        </w:tc>
        <w:tc>
          <w:tcPr>
            <w:tcW w:w="2022" w:type="dxa"/>
          </w:tcPr>
          <w:p w14:paraId="543F1587" w14:textId="77777777" w:rsidR="0016643C" w:rsidRPr="0016643C" w:rsidRDefault="0016643C" w:rsidP="001664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16643C">
              <w:rPr>
                <w:rFonts w:ascii="Times New Roman" w:hAnsi="Times New Roman" w:cs="Times New Roman"/>
                <w:sz w:val="24"/>
                <w:lang w:val="uk-UA"/>
              </w:rPr>
              <w:t>25</w:t>
            </w:r>
          </w:p>
        </w:tc>
        <w:tc>
          <w:tcPr>
            <w:tcW w:w="1627" w:type="dxa"/>
          </w:tcPr>
          <w:p w14:paraId="1329D02F" w14:textId="77777777" w:rsidR="0016643C" w:rsidRPr="0016643C" w:rsidRDefault="0016643C" w:rsidP="001664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16643C">
              <w:rPr>
                <w:rFonts w:ascii="Times New Roman" w:hAnsi="Times New Roman" w:cs="Times New Roman"/>
                <w:sz w:val="24"/>
                <w:lang w:val="uk-UA"/>
              </w:rPr>
              <w:t>8–9 років</w:t>
            </w:r>
          </w:p>
        </w:tc>
        <w:tc>
          <w:tcPr>
            <w:tcW w:w="2403" w:type="dxa"/>
          </w:tcPr>
          <w:p w14:paraId="46246361" w14:textId="77777777" w:rsidR="0016643C" w:rsidRPr="0016643C" w:rsidRDefault="0016643C" w:rsidP="001664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16643C">
              <w:rPr>
                <w:rFonts w:ascii="Times New Roman" w:hAnsi="Times New Roman" w:cs="Times New Roman"/>
                <w:sz w:val="24"/>
                <w:lang w:val="uk-UA"/>
              </w:rPr>
              <w:t>13 дівчат, 12 хлопців</w:t>
            </w:r>
          </w:p>
        </w:tc>
      </w:tr>
    </w:tbl>
    <w:p w14:paraId="52FE502F" w14:textId="77777777" w:rsidR="0016643C" w:rsidRDefault="0016643C" w:rsidP="009C1A64">
      <w:pPr>
        <w:spacing w:after="0" w:line="360" w:lineRule="auto"/>
        <w:ind w:firstLine="708"/>
        <w:jc w:val="both"/>
        <w:rPr>
          <w:rFonts w:ascii="Times New Roman" w:hAnsi="Times New Roman" w:cs="Times New Roman"/>
          <w:sz w:val="28"/>
          <w:szCs w:val="28"/>
          <w:lang w:val="uk-UA"/>
        </w:rPr>
      </w:pPr>
    </w:p>
    <w:p w14:paraId="015704CD" w14:textId="77777777" w:rsidR="009C1A64" w:rsidRPr="009C1A64" w:rsidRDefault="009C1A64" w:rsidP="009C1A64">
      <w:pPr>
        <w:spacing w:after="0" w:line="360" w:lineRule="auto"/>
        <w:ind w:firstLine="708"/>
        <w:jc w:val="both"/>
        <w:rPr>
          <w:rFonts w:ascii="Times New Roman" w:hAnsi="Times New Roman" w:cs="Times New Roman"/>
          <w:sz w:val="28"/>
          <w:szCs w:val="28"/>
          <w:lang w:val="uk-UA"/>
        </w:rPr>
      </w:pPr>
      <w:r w:rsidRPr="009C1A64">
        <w:rPr>
          <w:rFonts w:ascii="Times New Roman" w:hAnsi="Times New Roman" w:cs="Times New Roman"/>
          <w:sz w:val="28"/>
          <w:szCs w:val="28"/>
          <w:lang w:val="uk-UA"/>
        </w:rPr>
        <w:t>Формувальний етап дослідження передбачав систематичне впровадження арт-терапевтичних занять з учнями експериментальної групи. Загалом було проведено 12 сесій, спрямованих на розвиток емоційної сфери дітей, зниження рівня тривожності, напруження та агресивних проявів, а також на формування навичок емоційного самовираження та саморегуляції. Контрольна група навчалася у звичному режимі без залучення спеціально організованих арт-терапевтичних впливів.</w:t>
      </w:r>
    </w:p>
    <w:p w14:paraId="025FEB44" w14:textId="77777777" w:rsidR="007B68B7" w:rsidRDefault="009C1A64" w:rsidP="009C1A64">
      <w:pPr>
        <w:spacing w:after="0" w:line="360" w:lineRule="auto"/>
        <w:ind w:firstLine="708"/>
        <w:jc w:val="both"/>
        <w:rPr>
          <w:rFonts w:ascii="Times New Roman" w:hAnsi="Times New Roman" w:cs="Times New Roman"/>
          <w:sz w:val="28"/>
          <w:szCs w:val="28"/>
          <w:lang w:val="uk-UA"/>
        </w:rPr>
      </w:pPr>
      <w:r w:rsidRPr="009C1A64">
        <w:rPr>
          <w:rFonts w:ascii="Times New Roman" w:hAnsi="Times New Roman" w:cs="Times New Roman"/>
          <w:sz w:val="28"/>
          <w:szCs w:val="28"/>
          <w:lang w:val="uk-UA"/>
        </w:rPr>
        <w:t xml:space="preserve">Для оцінювання ефективності впроваджених заходів на </w:t>
      </w:r>
      <w:proofErr w:type="spellStart"/>
      <w:r w:rsidRPr="009C1A64">
        <w:rPr>
          <w:rFonts w:ascii="Times New Roman" w:hAnsi="Times New Roman" w:cs="Times New Roman"/>
          <w:sz w:val="28"/>
          <w:szCs w:val="28"/>
          <w:lang w:val="uk-UA"/>
        </w:rPr>
        <w:t>констатувальному</w:t>
      </w:r>
      <w:proofErr w:type="spellEnd"/>
      <w:r w:rsidRPr="009C1A64">
        <w:rPr>
          <w:rFonts w:ascii="Times New Roman" w:hAnsi="Times New Roman" w:cs="Times New Roman"/>
          <w:sz w:val="28"/>
          <w:szCs w:val="28"/>
          <w:lang w:val="uk-UA"/>
        </w:rPr>
        <w:t xml:space="preserve"> (початковому) та контрольному (підсумковому) етапах було проведено </w:t>
      </w:r>
      <w:proofErr w:type="spellStart"/>
      <w:r w:rsidRPr="009C1A64">
        <w:rPr>
          <w:rFonts w:ascii="Times New Roman" w:hAnsi="Times New Roman" w:cs="Times New Roman"/>
          <w:sz w:val="28"/>
          <w:szCs w:val="28"/>
          <w:lang w:val="uk-UA"/>
        </w:rPr>
        <w:t>пси</w:t>
      </w:r>
      <w:r w:rsidR="00AD1010">
        <w:rPr>
          <w:rFonts w:ascii="Times New Roman" w:hAnsi="Times New Roman" w:cs="Times New Roman"/>
          <w:sz w:val="28"/>
          <w:szCs w:val="28"/>
          <w:lang w:val="uk-UA"/>
        </w:rPr>
        <w:t>ходіагностичне</w:t>
      </w:r>
      <w:proofErr w:type="spellEnd"/>
      <w:r w:rsidR="00AD1010">
        <w:rPr>
          <w:rFonts w:ascii="Times New Roman" w:hAnsi="Times New Roman" w:cs="Times New Roman"/>
          <w:sz w:val="28"/>
          <w:szCs w:val="28"/>
          <w:lang w:val="uk-UA"/>
        </w:rPr>
        <w:t xml:space="preserve"> обстеження учнів. </w:t>
      </w:r>
      <w:r w:rsidR="00AD1010" w:rsidRPr="00AD1010">
        <w:rPr>
          <w:rFonts w:ascii="Times New Roman" w:hAnsi="Times New Roman" w:cs="Times New Roman"/>
          <w:sz w:val="28"/>
          <w:szCs w:val="28"/>
          <w:lang w:val="uk-UA"/>
        </w:rPr>
        <w:t xml:space="preserve">У процесі емпіричного дослідження було використано комплекс </w:t>
      </w:r>
      <w:proofErr w:type="spellStart"/>
      <w:r w:rsidR="00AD1010" w:rsidRPr="00AD1010">
        <w:rPr>
          <w:rFonts w:ascii="Times New Roman" w:hAnsi="Times New Roman" w:cs="Times New Roman"/>
          <w:sz w:val="28"/>
          <w:szCs w:val="28"/>
          <w:lang w:val="uk-UA"/>
        </w:rPr>
        <w:t>психодіагностичних</w:t>
      </w:r>
      <w:proofErr w:type="spellEnd"/>
      <w:r w:rsidR="00AD1010" w:rsidRPr="00AD1010">
        <w:rPr>
          <w:rFonts w:ascii="Times New Roman" w:hAnsi="Times New Roman" w:cs="Times New Roman"/>
          <w:sz w:val="28"/>
          <w:szCs w:val="28"/>
          <w:lang w:val="uk-UA"/>
        </w:rPr>
        <w:t xml:space="preserve"> </w:t>
      </w:r>
      <w:proofErr w:type="spellStart"/>
      <w:r w:rsidR="00AD1010" w:rsidRPr="00AD1010">
        <w:rPr>
          <w:rFonts w:ascii="Times New Roman" w:hAnsi="Times New Roman" w:cs="Times New Roman"/>
          <w:sz w:val="28"/>
          <w:szCs w:val="28"/>
          <w:lang w:val="uk-UA"/>
        </w:rPr>
        <w:t>методик</w:t>
      </w:r>
      <w:proofErr w:type="spellEnd"/>
      <w:r w:rsidR="00AD1010" w:rsidRPr="00AD1010">
        <w:rPr>
          <w:rFonts w:ascii="Times New Roman" w:hAnsi="Times New Roman" w:cs="Times New Roman"/>
          <w:sz w:val="28"/>
          <w:szCs w:val="28"/>
          <w:lang w:val="uk-UA"/>
        </w:rPr>
        <w:t xml:space="preserve">, спрямованих на вивчення </w:t>
      </w:r>
      <w:r w:rsidR="00AD1010" w:rsidRPr="00AD1010">
        <w:rPr>
          <w:rFonts w:ascii="Times New Roman" w:hAnsi="Times New Roman" w:cs="Times New Roman"/>
          <w:sz w:val="28"/>
          <w:szCs w:val="28"/>
          <w:lang w:val="uk-UA"/>
        </w:rPr>
        <w:lastRenderedPageBreak/>
        <w:t xml:space="preserve">емоційного стану, рівня шкільної тривожності та навчальної мотивації молодших школярів. </w:t>
      </w:r>
    </w:p>
    <w:p w14:paraId="34D14B6C" w14:textId="77777777" w:rsidR="009764C5" w:rsidRDefault="009C1A64" w:rsidP="009C1A64">
      <w:pPr>
        <w:spacing w:after="0" w:line="360" w:lineRule="auto"/>
        <w:ind w:firstLine="708"/>
        <w:jc w:val="both"/>
        <w:rPr>
          <w:rFonts w:ascii="Times New Roman" w:hAnsi="Times New Roman" w:cs="Times New Roman"/>
          <w:sz w:val="28"/>
          <w:szCs w:val="28"/>
          <w:lang w:val="uk-UA"/>
        </w:rPr>
      </w:pPr>
      <w:r w:rsidRPr="009C1A64">
        <w:rPr>
          <w:rFonts w:ascii="Times New Roman" w:hAnsi="Times New Roman" w:cs="Times New Roman"/>
          <w:sz w:val="28"/>
          <w:szCs w:val="28"/>
          <w:lang w:val="uk-UA"/>
        </w:rPr>
        <w:t>Порівняльний аналіз результатів первинного та повторного тестування дозволив визначити динаміку змін в емоційній сфері учасників та встановити специфіку впливу арт-терапевтичних занять. Особлива увага приділялася виявленню позитивних змін у дітей експериментальної групи, що можуть свідчити про ефективність арт-терапії як засобу корекції емоційних станів у молодшому шкільному віці.</w:t>
      </w:r>
      <w:r w:rsidR="00AD1010">
        <w:rPr>
          <w:rFonts w:ascii="Times New Roman" w:hAnsi="Times New Roman" w:cs="Times New Roman"/>
          <w:sz w:val="28"/>
          <w:szCs w:val="28"/>
          <w:lang w:val="uk-UA"/>
        </w:rPr>
        <w:t xml:space="preserve"> Процедура дослід</w:t>
      </w:r>
      <w:r w:rsidR="0016643C">
        <w:rPr>
          <w:rFonts w:ascii="Times New Roman" w:hAnsi="Times New Roman" w:cs="Times New Roman"/>
          <w:sz w:val="28"/>
          <w:szCs w:val="28"/>
          <w:lang w:val="uk-UA"/>
        </w:rPr>
        <w:t>ження представлена у Таблиці 2.2</w:t>
      </w:r>
      <w:r w:rsidR="00AD1010">
        <w:rPr>
          <w:rFonts w:ascii="Times New Roman" w:hAnsi="Times New Roman" w:cs="Times New Roman"/>
          <w:sz w:val="28"/>
          <w:szCs w:val="28"/>
          <w:lang w:val="uk-UA"/>
        </w:rPr>
        <w:t>.</w:t>
      </w:r>
    </w:p>
    <w:p w14:paraId="5C474AA8" w14:textId="77777777" w:rsidR="00AD1010" w:rsidRPr="00D73155" w:rsidRDefault="0016643C" w:rsidP="00AD1010">
      <w:pPr>
        <w:spacing w:after="0" w:line="360" w:lineRule="auto"/>
        <w:ind w:firstLine="708"/>
        <w:jc w:val="right"/>
        <w:rPr>
          <w:rFonts w:ascii="Times New Roman" w:hAnsi="Times New Roman" w:cs="Times New Roman"/>
          <w:i/>
          <w:sz w:val="28"/>
          <w:szCs w:val="28"/>
          <w:lang w:val="uk-UA"/>
        </w:rPr>
      </w:pPr>
      <w:r w:rsidRPr="00D73155">
        <w:rPr>
          <w:rFonts w:ascii="Times New Roman" w:hAnsi="Times New Roman" w:cs="Times New Roman"/>
          <w:i/>
          <w:sz w:val="28"/>
          <w:szCs w:val="28"/>
          <w:lang w:val="uk-UA"/>
        </w:rPr>
        <w:t>Таблиця 2.2</w:t>
      </w:r>
    </w:p>
    <w:p w14:paraId="3607E71C" w14:textId="77777777" w:rsidR="00AD1010" w:rsidRPr="00AD1010" w:rsidRDefault="00AD1010" w:rsidP="00AD1010">
      <w:pPr>
        <w:spacing w:after="0" w:line="360" w:lineRule="auto"/>
        <w:ind w:firstLine="708"/>
        <w:jc w:val="center"/>
        <w:rPr>
          <w:rFonts w:ascii="Times New Roman" w:hAnsi="Times New Roman" w:cs="Times New Roman"/>
          <w:b/>
          <w:sz w:val="28"/>
          <w:szCs w:val="28"/>
          <w:lang w:val="uk-UA"/>
        </w:rPr>
      </w:pPr>
      <w:r w:rsidRPr="00AD1010">
        <w:rPr>
          <w:rFonts w:ascii="Times New Roman" w:hAnsi="Times New Roman" w:cs="Times New Roman"/>
          <w:b/>
          <w:sz w:val="28"/>
          <w:szCs w:val="28"/>
          <w:lang w:val="uk-UA"/>
        </w:rPr>
        <w:t>Процедура дослідження</w:t>
      </w:r>
    </w:p>
    <w:tbl>
      <w:tblPr>
        <w:tblStyle w:val="-161"/>
        <w:tblW w:w="0" w:type="auto"/>
        <w:tblLook w:val="04A0" w:firstRow="1" w:lastRow="0" w:firstColumn="1" w:lastColumn="0" w:noHBand="0" w:noVBand="1"/>
      </w:tblPr>
      <w:tblGrid>
        <w:gridCol w:w="1271"/>
        <w:gridCol w:w="2835"/>
        <w:gridCol w:w="6089"/>
      </w:tblGrid>
      <w:tr w:rsidR="00AA25CE" w:rsidRPr="00AA25CE" w14:paraId="0171387D" w14:textId="77777777" w:rsidTr="00AA25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839F7AF" w14:textId="77777777" w:rsidR="00AA25CE" w:rsidRPr="00AA25CE" w:rsidRDefault="00AA25CE" w:rsidP="00AA25CE">
            <w:pPr>
              <w:jc w:val="center"/>
              <w:rPr>
                <w:rFonts w:ascii="Times New Roman" w:hAnsi="Times New Roman" w:cs="Times New Roman"/>
                <w:sz w:val="24"/>
                <w:lang w:val="uk-UA"/>
              </w:rPr>
            </w:pPr>
            <w:r w:rsidRPr="00AA25CE">
              <w:rPr>
                <w:rFonts w:ascii="Times New Roman" w:hAnsi="Times New Roman" w:cs="Times New Roman"/>
                <w:sz w:val="24"/>
                <w:lang w:val="uk-UA"/>
              </w:rPr>
              <w:t>Етап</w:t>
            </w:r>
          </w:p>
        </w:tc>
        <w:tc>
          <w:tcPr>
            <w:tcW w:w="2835" w:type="dxa"/>
          </w:tcPr>
          <w:p w14:paraId="12DFDE9A" w14:textId="77777777" w:rsidR="00AA25CE" w:rsidRPr="00AA25CE" w:rsidRDefault="00AA25CE" w:rsidP="00AA25C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AA25CE">
              <w:rPr>
                <w:rFonts w:ascii="Times New Roman" w:hAnsi="Times New Roman" w:cs="Times New Roman"/>
                <w:sz w:val="24"/>
                <w:lang w:val="uk-UA"/>
              </w:rPr>
              <w:t>Назва етапу</w:t>
            </w:r>
          </w:p>
        </w:tc>
        <w:tc>
          <w:tcPr>
            <w:tcW w:w="6089" w:type="dxa"/>
          </w:tcPr>
          <w:p w14:paraId="316B6E3F" w14:textId="77777777" w:rsidR="00AA25CE" w:rsidRPr="00AA25CE" w:rsidRDefault="00AA25CE" w:rsidP="00AA25C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AA25CE">
              <w:rPr>
                <w:rFonts w:ascii="Times New Roman" w:hAnsi="Times New Roman" w:cs="Times New Roman"/>
                <w:sz w:val="24"/>
                <w:lang w:val="uk-UA"/>
              </w:rPr>
              <w:t>Зміст діяльності</w:t>
            </w:r>
          </w:p>
        </w:tc>
      </w:tr>
      <w:tr w:rsidR="00AA25CE" w:rsidRPr="005A4A91" w14:paraId="6BB5FDE9" w14:textId="77777777" w:rsidTr="00AA25CE">
        <w:tc>
          <w:tcPr>
            <w:cnfStyle w:val="001000000000" w:firstRow="0" w:lastRow="0" w:firstColumn="1" w:lastColumn="0" w:oddVBand="0" w:evenVBand="0" w:oddHBand="0" w:evenHBand="0" w:firstRowFirstColumn="0" w:firstRowLastColumn="0" w:lastRowFirstColumn="0" w:lastRowLastColumn="0"/>
            <w:tcW w:w="1271" w:type="dxa"/>
          </w:tcPr>
          <w:p w14:paraId="6F90BF77" w14:textId="77777777" w:rsidR="00AA25CE" w:rsidRPr="00AA25CE" w:rsidRDefault="00AA25CE" w:rsidP="00AA25CE">
            <w:pPr>
              <w:jc w:val="center"/>
              <w:rPr>
                <w:rFonts w:ascii="Times New Roman" w:hAnsi="Times New Roman" w:cs="Times New Roman"/>
                <w:b w:val="0"/>
                <w:sz w:val="24"/>
                <w:lang w:val="uk-UA"/>
              </w:rPr>
            </w:pPr>
            <w:r w:rsidRPr="00AA25CE">
              <w:rPr>
                <w:rFonts w:ascii="Times New Roman" w:hAnsi="Times New Roman" w:cs="Times New Roman"/>
                <w:b w:val="0"/>
                <w:sz w:val="24"/>
                <w:lang w:val="uk-UA"/>
              </w:rPr>
              <w:t>1</w:t>
            </w:r>
          </w:p>
        </w:tc>
        <w:tc>
          <w:tcPr>
            <w:tcW w:w="2835" w:type="dxa"/>
          </w:tcPr>
          <w:p w14:paraId="1F0E30F2" w14:textId="77777777" w:rsidR="00AA25CE" w:rsidRPr="00AA25CE" w:rsidRDefault="00AA25CE" w:rsidP="00AA25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proofErr w:type="spellStart"/>
            <w:r w:rsidRPr="00AA25CE">
              <w:rPr>
                <w:rFonts w:ascii="Times New Roman" w:hAnsi="Times New Roman" w:cs="Times New Roman"/>
                <w:sz w:val="24"/>
                <w:lang w:val="uk-UA"/>
              </w:rPr>
              <w:t>Констатувально</w:t>
            </w:r>
            <w:proofErr w:type="spellEnd"/>
            <w:r w:rsidRPr="00AA25CE">
              <w:rPr>
                <w:rFonts w:ascii="Times New Roman" w:hAnsi="Times New Roman" w:cs="Times New Roman"/>
                <w:sz w:val="24"/>
                <w:lang w:val="uk-UA"/>
              </w:rPr>
              <w:t>-діагностичний</w:t>
            </w:r>
          </w:p>
        </w:tc>
        <w:tc>
          <w:tcPr>
            <w:tcW w:w="6089" w:type="dxa"/>
          </w:tcPr>
          <w:p w14:paraId="7E78648A" w14:textId="77777777" w:rsidR="00AA25CE" w:rsidRPr="00AA25CE" w:rsidRDefault="00AA25CE" w:rsidP="00AA25C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AA25CE">
              <w:rPr>
                <w:rFonts w:ascii="Times New Roman" w:hAnsi="Times New Roman" w:cs="Times New Roman"/>
                <w:sz w:val="24"/>
                <w:lang w:val="uk-UA"/>
              </w:rPr>
              <w:t xml:space="preserve">Здійснено первинне </w:t>
            </w:r>
            <w:proofErr w:type="spellStart"/>
            <w:r w:rsidRPr="00AA25CE">
              <w:rPr>
                <w:rFonts w:ascii="Times New Roman" w:hAnsi="Times New Roman" w:cs="Times New Roman"/>
                <w:sz w:val="24"/>
                <w:lang w:val="uk-UA"/>
              </w:rPr>
              <w:t>психодіагностичне</w:t>
            </w:r>
            <w:proofErr w:type="spellEnd"/>
            <w:r w:rsidRPr="00AA25CE">
              <w:rPr>
                <w:rFonts w:ascii="Times New Roman" w:hAnsi="Times New Roman" w:cs="Times New Roman"/>
                <w:sz w:val="24"/>
                <w:lang w:val="uk-UA"/>
              </w:rPr>
              <w:t xml:space="preserve"> обстеження учнів експериментальної та контрольної груп з метою визначення вихідного рівня шкільної тривожності, емоційного самопочуття та навчальної мотивації. </w:t>
            </w:r>
          </w:p>
        </w:tc>
      </w:tr>
      <w:tr w:rsidR="00AA25CE" w:rsidRPr="00AA25CE" w14:paraId="37D19808" w14:textId="77777777" w:rsidTr="00AA25CE">
        <w:tc>
          <w:tcPr>
            <w:cnfStyle w:val="001000000000" w:firstRow="0" w:lastRow="0" w:firstColumn="1" w:lastColumn="0" w:oddVBand="0" w:evenVBand="0" w:oddHBand="0" w:evenHBand="0" w:firstRowFirstColumn="0" w:firstRowLastColumn="0" w:lastRowFirstColumn="0" w:lastRowLastColumn="0"/>
            <w:tcW w:w="1271" w:type="dxa"/>
          </w:tcPr>
          <w:p w14:paraId="3FDAD68B" w14:textId="77777777" w:rsidR="00AA25CE" w:rsidRPr="00AA25CE" w:rsidRDefault="00AA25CE" w:rsidP="00AA25CE">
            <w:pPr>
              <w:jc w:val="center"/>
              <w:rPr>
                <w:rFonts w:ascii="Times New Roman" w:hAnsi="Times New Roman" w:cs="Times New Roman"/>
                <w:b w:val="0"/>
                <w:sz w:val="24"/>
                <w:lang w:val="uk-UA"/>
              </w:rPr>
            </w:pPr>
            <w:r w:rsidRPr="00AA25CE">
              <w:rPr>
                <w:rFonts w:ascii="Times New Roman" w:hAnsi="Times New Roman" w:cs="Times New Roman"/>
                <w:b w:val="0"/>
                <w:sz w:val="24"/>
                <w:lang w:val="uk-UA"/>
              </w:rPr>
              <w:t>2</w:t>
            </w:r>
          </w:p>
        </w:tc>
        <w:tc>
          <w:tcPr>
            <w:tcW w:w="2835" w:type="dxa"/>
          </w:tcPr>
          <w:p w14:paraId="496578EC" w14:textId="77777777" w:rsidR="00AA25CE" w:rsidRPr="00AA25CE" w:rsidRDefault="00AA25CE" w:rsidP="00AA25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AA25CE">
              <w:rPr>
                <w:rFonts w:ascii="Times New Roman" w:hAnsi="Times New Roman" w:cs="Times New Roman"/>
                <w:sz w:val="24"/>
                <w:lang w:val="uk-UA"/>
              </w:rPr>
              <w:t>Аналітико-інтерпретаційний</w:t>
            </w:r>
          </w:p>
        </w:tc>
        <w:tc>
          <w:tcPr>
            <w:tcW w:w="6089" w:type="dxa"/>
          </w:tcPr>
          <w:p w14:paraId="54DCDB30" w14:textId="77777777" w:rsidR="00AA25CE" w:rsidRPr="00AA25CE" w:rsidRDefault="00AA25CE" w:rsidP="00AA25C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AA25CE">
              <w:rPr>
                <w:rFonts w:ascii="Times New Roman" w:hAnsi="Times New Roman" w:cs="Times New Roman"/>
                <w:sz w:val="24"/>
                <w:lang w:val="uk-UA"/>
              </w:rPr>
              <w:t>Проведено систематизацію та якісний аналіз результатів первинної діагностики, виявлено ключові особливості емоційної сфери молодших школярів</w:t>
            </w:r>
            <w:r>
              <w:rPr>
                <w:rFonts w:ascii="Times New Roman" w:hAnsi="Times New Roman" w:cs="Times New Roman"/>
                <w:sz w:val="24"/>
                <w:lang w:val="uk-UA"/>
              </w:rPr>
              <w:t>.</w:t>
            </w:r>
          </w:p>
        </w:tc>
      </w:tr>
      <w:tr w:rsidR="00AA25CE" w:rsidRPr="00AA25CE" w14:paraId="550F768A" w14:textId="77777777" w:rsidTr="00AA25CE">
        <w:tc>
          <w:tcPr>
            <w:cnfStyle w:val="001000000000" w:firstRow="0" w:lastRow="0" w:firstColumn="1" w:lastColumn="0" w:oddVBand="0" w:evenVBand="0" w:oddHBand="0" w:evenHBand="0" w:firstRowFirstColumn="0" w:firstRowLastColumn="0" w:lastRowFirstColumn="0" w:lastRowLastColumn="0"/>
            <w:tcW w:w="1271" w:type="dxa"/>
          </w:tcPr>
          <w:p w14:paraId="7EC22B57" w14:textId="77777777" w:rsidR="00AA25CE" w:rsidRPr="00AA25CE" w:rsidRDefault="00AA25CE" w:rsidP="00AA25CE">
            <w:pPr>
              <w:jc w:val="center"/>
              <w:rPr>
                <w:rFonts w:ascii="Times New Roman" w:hAnsi="Times New Roman" w:cs="Times New Roman"/>
                <w:b w:val="0"/>
                <w:sz w:val="24"/>
                <w:lang w:val="uk-UA"/>
              </w:rPr>
            </w:pPr>
            <w:r w:rsidRPr="00AA25CE">
              <w:rPr>
                <w:rFonts w:ascii="Times New Roman" w:hAnsi="Times New Roman" w:cs="Times New Roman"/>
                <w:b w:val="0"/>
                <w:sz w:val="24"/>
                <w:lang w:val="uk-UA"/>
              </w:rPr>
              <w:t>3</w:t>
            </w:r>
          </w:p>
        </w:tc>
        <w:tc>
          <w:tcPr>
            <w:tcW w:w="2835" w:type="dxa"/>
          </w:tcPr>
          <w:p w14:paraId="7A05B0E6" w14:textId="77777777" w:rsidR="00AA25CE" w:rsidRPr="00AA25CE" w:rsidRDefault="00AA25CE" w:rsidP="00AA25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AA25CE">
              <w:rPr>
                <w:rFonts w:ascii="Times New Roman" w:hAnsi="Times New Roman" w:cs="Times New Roman"/>
                <w:sz w:val="24"/>
                <w:lang w:val="uk-UA"/>
              </w:rPr>
              <w:t>Формувальний (корекційний)</w:t>
            </w:r>
          </w:p>
        </w:tc>
        <w:tc>
          <w:tcPr>
            <w:tcW w:w="6089" w:type="dxa"/>
          </w:tcPr>
          <w:p w14:paraId="476050FB" w14:textId="77777777" w:rsidR="00AA25CE" w:rsidRPr="00AA25CE" w:rsidRDefault="00AA25CE" w:rsidP="00AA25C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AA25CE">
              <w:rPr>
                <w:rFonts w:ascii="Times New Roman" w:hAnsi="Times New Roman" w:cs="Times New Roman"/>
                <w:sz w:val="24"/>
                <w:lang w:val="uk-UA"/>
              </w:rPr>
              <w:t>Реалізовано програму арт-терапевтичного впливу, що включала 12 занять, спрямованих на зниження тривожності, розвиток емоційної регуляції, формування позитивного ставлення до навчання та покращення соціальної взаємодії.</w:t>
            </w:r>
          </w:p>
        </w:tc>
      </w:tr>
      <w:tr w:rsidR="00AA25CE" w:rsidRPr="00AA25CE" w14:paraId="12DBDF6C" w14:textId="77777777" w:rsidTr="00AA25CE">
        <w:tc>
          <w:tcPr>
            <w:cnfStyle w:val="001000000000" w:firstRow="0" w:lastRow="0" w:firstColumn="1" w:lastColumn="0" w:oddVBand="0" w:evenVBand="0" w:oddHBand="0" w:evenHBand="0" w:firstRowFirstColumn="0" w:firstRowLastColumn="0" w:lastRowFirstColumn="0" w:lastRowLastColumn="0"/>
            <w:tcW w:w="1271" w:type="dxa"/>
          </w:tcPr>
          <w:p w14:paraId="4D435F4D" w14:textId="77777777" w:rsidR="00AA25CE" w:rsidRPr="00AA25CE" w:rsidRDefault="00AA25CE" w:rsidP="00AA25CE">
            <w:pPr>
              <w:jc w:val="center"/>
              <w:rPr>
                <w:rFonts w:ascii="Times New Roman" w:hAnsi="Times New Roman" w:cs="Times New Roman"/>
                <w:b w:val="0"/>
                <w:sz w:val="24"/>
                <w:lang w:val="uk-UA"/>
              </w:rPr>
            </w:pPr>
            <w:r w:rsidRPr="00AA25CE">
              <w:rPr>
                <w:rFonts w:ascii="Times New Roman" w:hAnsi="Times New Roman" w:cs="Times New Roman"/>
                <w:b w:val="0"/>
                <w:sz w:val="24"/>
                <w:lang w:val="uk-UA"/>
              </w:rPr>
              <w:t>4</w:t>
            </w:r>
          </w:p>
        </w:tc>
        <w:tc>
          <w:tcPr>
            <w:tcW w:w="2835" w:type="dxa"/>
          </w:tcPr>
          <w:p w14:paraId="2CABFEA4" w14:textId="77777777" w:rsidR="00AA25CE" w:rsidRPr="00AA25CE" w:rsidRDefault="00AA25CE" w:rsidP="00AA25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AA25CE">
              <w:rPr>
                <w:rFonts w:ascii="Times New Roman" w:hAnsi="Times New Roman" w:cs="Times New Roman"/>
                <w:sz w:val="24"/>
                <w:lang w:val="uk-UA"/>
              </w:rPr>
              <w:t>Контрольно-оцінювальний</w:t>
            </w:r>
          </w:p>
        </w:tc>
        <w:tc>
          <w:tcPr>
            <w:tcW w:w="6089" w:type="dxa"/>
          </w:tcPr>
          <w:p w14:paraId="5D54A21B" w14:textId="77777777" w:rsidR="00AA25CE" w:rsidRPr="00AA25CE" w:rsidRDefault="00AA25CE" w:rsidP="007B68B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AA25CE">
              <w:rPr>
                <w:rFonts w:ascii="Times New Roman" w:hAnsi="Times New Roman" w:cs="Times New Roman"/>
                <w:sz w:val="24"/>
                <w:lang w:val="uk-UA"/>
              </w:rPr>
              <w:t>Проведено повторну психодіагностику для виявлення динаміки змін та оцінки ефективності арт-терапевтичного втручання.</w:t>
            </w:r>
          </w:p>
        </w:tc>
      </w:tr>
      <w:tr w:rsidR="00AA25CE" w:rsidRPr="005A4A91" w14:paraId="41FC43AD" w14:textId="77777777" w:rsidTr="00AA25CE">
        <w:tc>
          <w:tcPr>
            <w:cnfStyle w:val="001000000000" w:firstRow="0" w:lastRow="0" w:firstColumn="1" w:lastColumn="0" w:oddVBand="0" w:evenVBand="0" w:oddHBand="0" w:evenHBand="0" w:firstRowFirstColumn="0" w:firstRowLastColumn="0" w:lastRowFirstColumn="0" w:lastRowLastColumn="0"/>
            <w:tcW w:w="1271" w:type="dxa"/>
          </w:tcPr>
          <w:p w14:paraId="1816DE25" w14:textId="77777777" w:rsidR="00AA25CE" w:rsidRPr="00AA25CE" w:rsidRDefault="00AA25CE" w:rsidP="00AA25CE">
            <w:pPr>
              <w:jc w:val="center"/>
              <w:rPr>
                <w:rFonts w:ascii="Times New Roman" w:hAnsi="Times New Roman" w:cs="Times New Roman"/>
                <w:b w:val="0"/>
                <w:sz w:val="24"/>
                <w:lang w:val="uk-UA"/>
              </w:rPr>
            </w:pPr>
            <w:r w:rsidRPr="00AA25CE">
              <w:rPr>
                <w:rFonts w:ascii="Times New Roman" w:hAnsi="Times New Roman" w:cs="Times New Roman"/>
                <w:b w:val="0"/>
                <w:sz w:val="24"/>
                <w:lang w:val="uk-UA"/>
              </w:rPr>
              <w:t>5</w:t>
            </w:r>
          </w:p>
        </w:tc>
        <w:tc>
          <w:tcPr>
            <w:tcW w:w="2835" w:type="dxa"/>
          </w:tcPr>
          <w:p w14:paraId="4054F5DA" w14:textId="77777777" w:rsidR="00AA25CE" w:rsidRPr="00AA25CE" w:rsidRDefault="00AA25CE" w:rsidP="00AA25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proofErr w:type="spellStart"/>
            <w:r w:rsidRPr="00AA25CE">
              <w:rPr>
                <w:rFonts w:ascii="Times New Roman" w:hAnsi="Times New Roman" w:cs="Times New Roman"/>
                <w:sz w:val="24"/>
                <w:lang w:val="uk-UA"/>
              </w:rPr>
              <w:t>Узагальнювально</w:t>
            </w:r>
            <w:proofErr w:type="spellEnd"/>
            <w:r w:rsidRPr="00AA25CE">
              <w:rPr>
                <w:rFonts w:ascii="Times New Roman" w:hAnsi="Times New Roman" w:cs="Times New Roman"/>
                <w:sz w:val="24"/>
                <w:lang w:val="uk-UA"/>
              </w:rPr>
              <w:t>-аналітичний</w:t>
            </w:r>
          </w:p>
        </w:tc>
        <w:tc>
          <w:tcPr>
            <w:tcW w:w="6089" w:type="dxa"/>
          </w:tcPr>
          <w:p w14:paraId="16687FD1" w14:textId="77777777" w:rsidR="00AA25CE" w:rsidRPr="00AA25CE" w:rsidRDefault="00AA25CE" w:rsidP="00AA25C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AA25CE">
              <w:rPr>
                <w:rFonts w:ascii="Times New Roman" w:hAnsi="Times New Roman" w:cs="Times New Roman"/>
                <w:sz w:val="24"/>
                <w:lang w:val="uk-UA"/>
              </w:rPr>
              <w:t>Здійснено порівняльний аналіз первинних і підсумкових результатів, узагальнено емпіричні дані та сформульовано висновки щодо ефективності арт-терапії як засобу емоційної корекції та підвищення навчальної мотивації молодших школярів.</w:t>
            </w:r>
          </w:p>
        </w:tc>
      </w:tr>
    </w:tbl>
    <w:p w14:paraId="05BD1A05" w14:textId="77777777" w:rsidR="009C1A64" w:rsidRDefault="009C1A64" w:rsidP="009C1A64">
      <w:pPr>
        <w:spacing w:after="0" w:line="360" w:lineRule="auto"/>
        <w:ind w:firstLine="708"/>
        <w:jc w:val="both"/>
        <w:rPr>
          <w:rFonts w:ascii="Times New Roman" w:hAnsi="Times New Roman" w:cs="Times New Roman"/>
          <w:sz w:val="28"/>
          <w:szCs w:val="28"/>
          <w:lang w:val="uk-UA"/>
        </w:rPr>
      </w:pPr>
    </w:p>
    <w:p w14:paraId="429BE0F2" w14:textId="77777777" w:rsidR="00E7409C" w:rsidRPr="003975FC" w:rsidRDefault="00E7409C" w:rsidP="00E7409C">
      <w:pPr>
        <w:spacing w:after="0" w:line="360" w:lineRule="auto"/>
        <w:ind w:firstLine="708"/>
        <w:jc w:val="center"/>
        <w:rPr>
          <w:rFonts w:ascii="Times New Roman" w:hAnsi="Times New Roman" w:cs="Times New Roman"/>
          <w:sz w:val="28"/>
          <w:szCs w:val="28"/>
          <w:lang w:val="uk-UA"/>
        </w:rPr>
      </w:pPr>
      <w:r w:rsidRPr="003975FC">
        <w:rPr>
          <w:rFonts w:ascii="Times New Roman" w:hAnsi="Times New Roman" w:cs="Times New Roman"/>
          <w:sz w:val="28"/>
          <w:szCs w:val="28"/>
          <w:lang w:val="uk-UA"/>
        </w:rPr>
        <w:t>Методи дослідження</w:t>
      </w:r>
    </w:p>
    <w:p w14:paraId="7111876B" w14:textId="77777777" w:rsidR="007B68B7" w:rsidRDefault="00E7409C" w:rsidP="00E7409C">
      <w:pPr>
        <w:spacing w:after="0" w:line="360" w:lineRule="auto"/>
        <w:ind w:firstLine="708"/>
        <w:jc w:val="both"/>
        <w:rPr>
          <w:rFonts w:ascii="Times New Roman" w:hAnsi="Times New Roman" w:cs="Times New Roman"/>
          <w:sz w:val="28"/>
          <w:szCs w:val="28"/>
          <w:lang w:val="uk-UA"/>
        </w:rPr>
      </w:pPr>
      <w:r w:rsidRPr="00E7409C">
        <w:rPr>
          <w:rFonts w:ascii="Times New Roman" w:hAnsi="Times New Roman" w:cs="Times New Roman"/>
          <w:sz w:val="28"/>
          <w:szCs w:val="28"/>
          <w:lang w:val="uk-UA"/>
        </w:rPr>
        <w:t xml:space="preserve">У процесі емпіричного дослідження було використано комплекс </w:t>
      </w:r>
      <w:proofErr w:type="spellStart"/>
      <w:r w:rsidRPr="00E7409C">
        <w:rPr>
          <w:rFonts w:ascii="Times New Roman" w:hAnsi="Times New Roman" w:cs="Times New Roman"/>
          <w:sz w:val="28"/>
          <w:szCs w:val="28"/>
          <w:lang w:val="uk-UA"/>
        </w:rPr>
        <w:t>психодіагностичних</w:t>
      </w:r>
      <w:proofErr w:type="spellEnd"/>
      <w:r w:rsidRPr="00E7409C">
        <w:rPr>
          <w:rFonts w:ascii="Times New Roman" w:hAnsi="Times New Roman" w:cs="Times New Roman"/>
          <w:sz w:val="28"/>
          <w:szCs w:val="28"/>
          <w:lang w:val="uk-UA"/>
        </w:rPr>
        <w:t xml:space="preserve"> методів, спрямованих на вивчення емоційної сфери, рівня шкільної тривожності та навчальної мотивації молодших школярів, а також на оцінку ефективності арт-терапевтичного впливу. Зокрема, застосовувався тест шкільної тривожності </w:t>
      </w:r>
      <w:proofErr w:type="spellStart"/>
      <w:r w:rsidRPr="00E7409C">
        <w:rPr>
          <w:rFonts w:ascii="Times New Roman" w:hAnsi="Times New Roman" w:cs="Times New Roman"/>
          <w:sz w:val="28"/>
          <w:szCs w:val="28"/>
          <w:lang w:val="uk-UA"/>
        </w:rPr>
        <w:t>Філліпса</w:t>
      </w:r>
      <w:proofErr w:type="spellEnd"/>
      <w:r w:rsidRPr="00E7409C">
        <w:rPr>
          <w:rFonts w:ascii="Times New Roman" w:hAnsi="Times New Roman" w:cs="Times New Roman"/>
          <w:sz w:val="28"/>
          <w:szCs w:val="28"/>
          <w:lang w:val="uk-UA"/>
        </w:rPr>
        <w:t xml:space="preserve"> для визначення загального рівня тривожності та її структурних компонентів у дітей молодшого шкільного віку. Для оперативної діагностики </w:t>
      </w:r>
      <w:r w:rsidRPr="00E7409C">
        <w:rPr>
          <w:rFonts w:ascii="Times New Roman" w:hAnsi="Times New Roman" w:cs="Times New Roman"/>
          <w:sz w:val="28"/>
          <w:szCs w:val="28"/>
          <w:lang w:val="uk-UA"/>
        </w:rPr>
        <w:lastRenderedPageBreak/>
        <w:t>емоційного стану учнів використовувалася методика «</w:t>
      </w:r>
      <w:proofErr w:type="spellStart"/>
      <w:r w:rsidRPr="00E7409C">
        <w:rPr>
          <w:rFonts w:ascii="Times New Roman" w:hAnsi="Times New Roman" w:cs="Times New Roman"/>
          <w:sz w:val="28"/>
          <w:szCs w:val="28"/>
          <w:lang w:val="uk-UA"/>
        </w:rPr>
        <w:t>Смайлик</w:t>
      </w:r>
      <w:proofErr w:type="spellEnd"/>
      <w:r w:rsidRPr="00E7409C">
        <w:rPr>
          <w:rFonts w:ascii="Times New Roman" w:hAnsi="Times New Roman" w:cs="Times New Roman"/>
          <w:sz w:val="28"/>
          <w:szCs w:val="28"/>
          <w:lang w:val="uk-UA"/>
        </w:rPr>
        <w:t xml:space="preserve">-оцінка емоційного стану дитини», яка дозволяє швидко фіксувати актуальне емоційне самопочуття. З метою визначення рівня шкільної мотивації та ставлення до навчальної діяльності застосовувалася анкета (за Н. Г. </w:t>
      </w:r>
      <w:proofErr w:type="spellStart"/>
      <w:r w:rsidRPr="00E7409C">
        <w:rPr>
          <w:rFonts w:ascii="Times New Roman" w:hAnsi="Times New Roman" w:cs="Times New Roman"/>
          <w:sz w:val="28"/>
          <w:szCs w:val="28"/>
          <w:lang w:val="uk-UA"/>
        </w:rPr>
        <w:t>Лускановою</w:t>
      </w:r>
      <w:proofErr w:type="spellEnd"/>
      <w:r w:rsidRPr="00E7409C">
        <w:rPr>
          <w:rFonts w:ascii="Times New Roman" w:hAnsi="Times New Roman" w:cs="Times New Roman"/>
          <w:sz w:val="28"/>
          <w:szCs w:val="28"/>
          <w:lang w:val="uk-UA"/>
        </w:rPr>
        <w:t xml:space="preserve">). Крім того, для оцінки суб’єктивного сприйняття та ефективності проведених арт-терапевтичних занять використовувався авторський опитувальник «Моє враження від арт-терапії». Застосування зазначених </w:t>
      </w:r>
      <w:proofErr w:type="spellStart"/>
      <w:r w:rsidRPr="00E7409C">
        <w:rPr>
          <w:rFonts w:ascii="Times New Roman" w:hAnsi="Times New Roman" w:cs="Times New Roman"/>
          <w:sz w:val="28"/>
          <w:szCs w:val="28"/>
          <w:lang w:val="uk-UA"/>
        </w:rPr>
        <w:t>методик</w:t>
      </w:r>
      <w:proofErr w:type="spellEnd"/>
      <w:r w:rsidRPr="00E7409C">
        <w:rPr>
          <w:rFonts w:ascii="Times New Roman" w:hAnsi="Times New Roman" w:cs="Times New Roman"/>
          <w:sz w:val="28"/>
          <w:szCs w:val="28"/>
          <w:lang w:val="uk-UA"/>
        </w:rPr>
        <w:t xml:space="preserve"> забезпечило комплексний аналіз досліджуваних показників та дозволило оцінити динаміку змін після впровадження арт-терапевтичної програми.</w:t>
      </w:r>
    </w:p>
    <w:p w14:paraId="4884F61A" w14:textId="77777777" w:rsidR="003975FC" w:rsidRPr="003975FC" w:rsidRDefault="003975FC" w:rsidP="003975FC">
      <w:pPr>
        <w:spacing w:after="0" w:line="360" w:lineRule="auto"/>
        <w:ind w:firstLine="708"/>
        <w:jc w:val="center"/>
        <w:rPr>
          <w:rFonts w:ascii="Times New Roman" w:hAnsi="Times New Roman" w:cs="Times New Roman"/>
          <w:sz w:val="28"/>
          <w:szCs w:val="28"/>
          <w:lang w:val="uk-UA"/>
        </w:rPr>
      </w:pPr>
      <w:r w:rsidRPr="003975FC">
        <w:rPr>
          <w:rFonts w:ascii="Times New Roman" w:hAnsi="Times New Roman" w:cs="Times New Roman"/>
          <w:sz w:val="28"/>
          <w:szCs w:val="28"/>
          <w:lang w:val="uk-UA"/>
        </w:rPr>
        <w:t>Розробка та впровадження програми корекції емоційної сфери молодших школярів</w:t>
      </w:r>
    </w:p>
    <w:p w14:paraId="2FE22261" w14:textId="77777777" w:rsidR="00D753AF" w:rsidRPr="00D753AF" w:rsidRDefault="00D753AF" w:rsidP="00D753AF">
      <w:pPr>
        <w:spacing w:after="0" w:line="360" w:lineRule="auto"/>
        <w:ind w:firstLine="708"/>
        <w:jc w:val="both"/>
        <w:rPr>
          <w:rFonts w:ascii="Times New Roman" w:hAnsi="Times New Roman" w:cs="Times New Roman"/>
          <w:sz w:val="28"/>
          <w:szCs w:val="28"/>
          <w:lang w:val="uk-UA"/>
        </w:rPr>
      </w:pPr>
      <w:r w:rsidRPr="00D753AF">
        <w:rPr>
          <w:rFonts w:ascii="Times New Roman" w:hAnsi="Times New Roman" w:cs="Times New Roman"/>
          <w:sz w:val="28"/>
          <w:szCs w:val="28"/>
          <w:lang w:val="uk-UA"/>
        </w:rPr>
        <w:t xml:space="preserve">У межах емпіричного дослідження була розроблена та впроваджена програма корекції емоційних станів дітей молодшого шкільного віку «Мій яскравий світ», спрямована на зниження рівня емоційного напруження, формування навичок емоційної саморегуляції, розвиток позитивного ставлення до себе, однокласників та шкільного середовища. Програма мала </w:t>
      </w:r>
      <w:proofErr w:type="spellStart"/>
      <w:r w:rsidRPr="00D753AF">
        <w:rPr>
          <w:rFonts w:ascii="Times New Roman" w:hAnsi="Times New Roman" w:cs="Times New Roman"/>
          <w:sz w:val="28"/>
          <w:szCs w:val="28"/>
          <w:lang w:val="uk-UA"/>
        </w:rPr>
        <w:t>розвивально</w:t>
      </w:r>
      <w:proofErr w:type="spellEnd"/>
      <w:r w:rsidRPr="00D753AF">
        <w:rPr>
          <w:rFonts w:ascii="Times New Roman" w:hAnsi="Times New Roman" w:cs="Times New Roman"/>
          <w:sz w:val="28"/>
          <w:szCs w:val="28"/>
          <w:lang w:val="uk-UA"/>
        </w:rPr>
        <w:t xml:space="preserve">-корекційний характер і базувалася на використанні елементів арт-терапії (малювання, </w:t>
      </w:r>
      <w:proofErr w:type="spellStart"/>
      <w:r w:rsidRPr="00D753AF">
        <w:rPr>
          <w:rFonts w:ascii="Times New Roman" w:hAnsi="Times New Roman" w:cs="Times New Roman"/>
          <w:sz w:val="28"/>
          <w:szCs w:val="28"/>
          <w:lang w:val="uk-UA"/>
        </w:rPr>
        <w:t>кольоротерапія</w:t>
      </w:r>
      <w:proofErr w:type="spellEnd"/>
      <w:r w:rsidRPr="00D753AF">
        <w:rPr>
          <w:rFonts w:ascii="Times New Roman" w:hAnsi="Times New Roman" w:cs="Times New Roman"/>
          <w:sz w:val="28"/>
          <w:szCs w:val="28"/>
          <w:lang w:val="uk-UA"/>
        </w:rPr>
        <w:t>, творчі вправи, ігрові техніки та групова взаємодія), що забезпечувало м’який вплив на емоційну сферу молодших школярів.</w:t>
      </w:r>
    </w:p>
    <w:p w14:paraId="114DC266" w14:textId="77777777" w:rsidR="00D753AF" w:rsidRDefault="00D753AF" w:rsidP="003975FC">
      <w:pPr>
        <w:spacing w:after="0" w:line="360" w:lineRule="auto"/>
        <w:ind w:firstLine="708"/>
        <w:jc w:val="both"/>
        <w:rPr>
          <w:rFonts w:ascii="Times New Roman" w:hAnsi="Times New Roman" w:cs="Times New Roman"/>
          <w:sz w:val="28"/>
          <w:szCs w:val="28"/>
          <w:lang w:val="uk-UA"/>
        </w:rPr>
      </w:pPr>
      <w:r w:rsidRPr="00D753AF">
        <w:rPr>
          <w:rFonts w:ascii="Times New Roman" w:hAnsi="Times New Roman" w:cs="Times New Roman"/>
          <w:sz w:val="28"/>
          <w:szCs w:val="28"/>
          <w:lang w:val="uk-UA"/>
        </w:rPr>
        <w:t xml:space="preserve">Зміст програми був структурований у вигляді 12 послідовних сесій, кожна з яких мала чітко визначену мету та завдання, що поступово </w:t>
      </w:r>
      <w:proofErr w:type="spellStart"/>
      <w:r w:rsidRPr="00D753AF">
        <w:rPr>
          <w:rFonts w:ascii="Times New Roman" w:hAnsi="Times New Roman" w:cs="Times New Roman"/>
          <w:sz w:val="28"/>
          <w:szCs w:val="28"/>
          <w:lang w:val="uk-UA"/>
        </w:rPr>
        <w:t>ускладнювалися</w:t>
      </w:r>
      <w:proofErr w:type="spellEnd"/>
      <w:r w:rsidRPr="00D753AF">
        <w:rPr>
          <w:rFonts w:ascii="Times New Roman" w:hAnsi="Times New Roman" w:cs="Times New Roman"/>
          <w:sz w:val="28"/>
          <w:szCs w:val="28"/>
          <w:lang w:val="uk-UA"/>
        </w:rPr>
        <w:t>. Перша частина занять була спрямована на формування довіри, створення безпечного емоційного середовища та розвиток позитивної групової взаємодії. Подальші сесії передбачали опрацювання базових емоцій (радість, страх, злість, сум), навчання дітей розпізнавати та виражати власні почуття у безпечний спосіб через творчість. Окремі заняття були присвячені розвитку навичок саморегуляції, зниженню тривожності, підвищенню самооцінки та формуванню впевненості у власних можливостях. Завершальні сесії мали інтеграційний характер і спрямовувалися на закріплення позитивного емоційного досвіду, усвідомлення власних змін та формування стійкого позитивного ставлення до школи.</w:t>
      </w:r>
      <w:r w:rsidR="003975FC">
        <w:rPr>
          <w:rFonts w:ascii="Times New Roman" w:hAnsi="Times New Roman" w:cs="Times New Roman"/>
          <w:sz w:val="28"/>
          <w:szCs w:val="28"/>
          <w:lang w:val="uk-UA"/>
        </w:rPr>
        <w:t xml:space="preserve"> </w:t>
      </w:r>
      <w:r w:rsidRPr="00D753AF">
        <w:rPr>
          <w:rFonts w:ascii="Times New Roman" w:hAnsi="Times New Roman" w:cs="Times New Roman"/>
          <w:sz w:val="28"/>
          <w:szCs w:val="28"/>
          <w:lang w:val="uk-UA"/>
        </w:rPr>
        <w:t xml:space="preserve">Таким чином, програма «Мій яскравий світ» забезпечувала системний і поетапний корекційний вплив на емоційну сферу </w:t>
      </w:r>
      <w:r w:rsidRPr="00D753AF">
        <w:rPr>
          <w:rFonts w:ascii="Times New Roman" w:hAnsi="Times New Roman" w:cs="Times New Roman"/>
          <w:sz w:val="28"/>
          <w:szCs w:val="28"/>
          <w:lang w:val="uk-UA"/>
        </w:rPr>
        <w:lastRenderedPageBreak/>
        <w:t>молодших школярів та створювала умови для гармонізації їхнього психоемоційного стану в умовах шкільного навчання.</w:t>
      </w:r>
    </w:p>
    <w:p w14:paraId="6F2790C1" w14:textId="77777777" w:rsidR="00D753AF" w:rsidRPr="00D753AF" w:rsidRDefault="00D753AF" w:rsidP="00D753AF">
      <w:pPr>
        <w:spacing w:after="0" w:line="360" w:lineRule="auto"/>
        <w:ind w:firstLine="708"/>
        <w:jc w:val="both"/>
        <w:rPr>
          <w:rFonts w:ascii="Times New Roman" w:hAnsi="Times New Roman" w:cs="Times New Roman"/>
          <w:sz w:val="28"/>
          <w:szCs w:val="28"/>
          <w:lang w:val="uk-UA"/>
        </w:rPr>
      </w:pPr>
      <w:r w:rsidRPr="00D753AF">
        <w:rPr>
          <w:rFonts w:ascii="Times New Roman" w:hAnsi="Times New Roman" w:cs="Times New Roman"/>
          <w:sz w:val="28"/>
          <w:szCs w:val="28"/>
          <w:lang w:val="uk-UA"/>
        </w:rPr>
        <w:t xml:space="preserve">Арт-терапевтична програма реалізовувалася практикантом під безпосереднім керівництвом шкільного психолога, який здійснював методичний супровід, контроль за дотриманням психолого-педагогічних вимог та корекційною спрямованістю занять. Такий формат організації роботи забезпечував належний рівень професійної підтримки та коректність застосування </w:t>
      </w:r>
      <w:proofErr w:type="spellStart"/>
      <w:r w:rsidRPr="00D753AF">
        <w:rPr>
          <w:rFonts w:ascii="Times New Roman" w:hAnsi="Times New Roman" w:cs="Times New Roman"/>
          <w:sz w:val="28"/>
          <w:szCs w:val="28"/>
          <w:lang w:val="uk-UA"/>
        </w:rPr>
        <w:t>психокорекційних</w:t>
      </w:r>
      <w:proofErr w:type="spellEnd"/>
      <w:r w:rsidRPr="00D753AF">
        <w:rPr>
          <w:rFonts w:ascii="Times New Roman" w:hAnsi="Times New Roman" w:cs="Times New Roman"/>
          <w:sz w:val="28"/>
          <w:szCs w:val="28"/>
          <w:lang w:val="uk-UA"/>
        </w:rPr>
        <w:t xml:space="preserve"> технік у роботі з молодшими школярами.</w:t>
      </w:r>
    </w:p>
    <w:p w14:paraId="5BE923D0" w14:textId="77777777" w:rsidR="0016643C" w:rsidRDefault="00D753AF" w:rsidP="00D753AF">
      <w:pPr>
        <w:spacing w:after="0" w:line="360" w:lineRule="auto"/>
        <w:ind w:firstLine="708"/>
        <w:jc w:val="both"/>
        <w:rPr>
          <w:rFonts w:ascii="Times New Roman" w:hAnsi="Times New Roman" w:cs="Times New Roman"/>
          <w:sz w:val="28"/>
          <w:szCs w:val="28"/>
          <w:lang w:val="uk-UA"/>
        </w:rPr>
      </w:pPr>
      <w:r w:rsidRPr="00D753AF">
        <w:rPr>
          <w:rFonts w:ascii="Times New Roman" w:hAnsi="Times New Roman" w:cs="Times New Roman"/>
          <w:sz w:val="28"/>
          <w:szCs w:val="28"/>
          <w:lang w:val="uk-UA"/>
        </w:rPr>
        <w:t xml:space="preserve">Заняття проводилися систематично, двічі на тиждень, що сприяло поступовому формуванню позитивної динаміки емоційного стану та навчальної мотивації учнів. Тривалість кожного заняття відповідала одному навчальному уроку (35–40 хвилин), що є оптимальним для дітей молодшого шкільного віку та дозволяє підтримувати достатній рівень концентрації уваги без перевтоми. Регулярність і чітка структурованість занять забезпечували поступовий корекційний вплив та закріплення отриманих </w:t>
      </w:r>
      <w:proofErr w:type="spellStart"/>
      <w:r w:rsidRPr="00D753AF">
        <w:rPr>
          <w:rFonts w:ascii="Times New Roman" w:hAnsi="Times New Roman" w:cs="Times New Roman"/>
          <w:sz w:val="28"/>
          <w:szCs w:val="28"/>
          <w:lang w:val="uk-UA"/>
        </w:rPr>
        <w:t>емоційно</w:t>
      </w:r>
      <w:proofErr w:type="spellEnd"/>
      <w:r w:rsidRPr="00D753AF">
        <w:rPr>
          <w:rFonts w:ascii="Times New Roman" w:hAnsi="Times New Roman" w:cs="Times New Roman"/>
          <w:sz w:val="28"/>
          <w:szCs w:val="28"/>
          <w:lang w:val="uk-UA"/>
        </w:rPr>
        <w:t>-поведінкових змін у природних умовах шкільного навчального процесу.</w:t>
      </w:r>
    </w:p>
    <w:p w14:paraId="1A0FCB64" w14:textId="77777777" w:rsidR="009764C5" w:rsidRDefault="009764C5" w:rsidP="00223797">
      <w:pPr>
        <w:spacing w:after="0" w:line="240" w:lineRule="auto"/>
        <w:ind w:firstLine="709"/>
        <w:jc w:val="both"/>
        <w:rPr>
          <w:rFonts w:ascii="Times New Roman" w:hAnsi="Times New Roman" w:cs="Times New Roman"/>
          <w:sz w:val="28"/>
          <w:szCs w:val="28"/>
          <w:lang w:val="uk-UA"/>
        </w:rPr>
      </w:pPr>
    </w:p>
    <w:p w14:paraId="6AFA7339" w14:textId="77777777" w:rsidR="00223797" w:rsidRDefault="00223797" w:rsidP="00AD1010">
      <w:pPr>
        <w:spacing w:after="0" w:line="360" w:lineRule="auto"/>
        <w:ind w:firstLine="709"/>
        <w:jc w:val="both"/>
        <w:rPr>
          <w:rFonts w:ascii="Times New Roman" w:hAnsi="Times New Roman" w:cs="Times New Roman"/>
          <w:b/>
          <w:sz w:val="28"/>
          <w:szCs w:val="28"/>
          <w:lang w:val="uk-UA"/>
        </w:rPr>
      </w:pPr>
      <w:r w:rsidRPr="00AD1010">
        <w:rPr>
          <w:rFonts w:ascii="Times New Roman" w:hAnsi="Times New Roman" w:cs="Times New Roman"/>
          <w:b/>
          <w:sz w:val="28"/>
          <w:szCs w:val="28"/>
          <w:lang w:val="uk-UA"/>
        </w:rPr>
        <w:t>2.2. Впровадження арт-терапевтичної програми корекції емоційних станів дітей молодшого шкільного віку в комунальному закладі "Фортечна гімназія Кропивницької міської ради".</w:t>
      </w:r>
    </w:p>
    <w:p w14:paraId="25233EE1" w14:textId="77777777" w:rsidR="006F5485" w:rsidRDefault="00ED1415" w:rsidP="00995FEA">
      <w:pPr>
        <w:spacing w:after="0" w:line="360" w:lineRule="auto"/>
        <w:ind w:firstLine="709"/>
        <w:jc w:val="both"/>
        <w:rPr>
          <w:rFonts w:ascii="Times New Roman" w:hAnsi="Times New Roman" w:cs="Times New Roman"/>
          <w:sz w:val="28"/>
          <w:szCs w:val="28"/>
          <w:lang w:val="uk-UA"/>
        </w:rPr>
      </w:pPr>
      <w:r w:rsidRPr="00ED1415">
        <w:rPr>
          <w:rFonts w:ascii="Times New Roman" w:hAnsi="Times New Roman" w:cs="Times New Roman"/>
          <w:sz w:val="28"/>
          <w:szCs w:val="28"/>
          <w:lang w:val="uk-UA"/>
        </w:rPr>
        <w:t xml:space="preserve">Програма корекції емоційних станів молодших школярів «Мій яскравий світ» була розроблена з метою оптимізації емоційного розвитку дітей молодшого шкільного віку, зниження рівня шкільної тривожності та формування навичок емоційної саморегуляції. Вона спрямовувалася на гармонізацію емоційного стану учнів, розвиток здатності усвідомлювати, розпізнавати та </w:t>
      </w:r>
      <w:proofErr w:type="spellStart"/>
      <w:r w:rsidRPr="00ED1415">
        <w:rPr>
          <w:rFonts w:ascii="Times New Roman" w:hAnsi="Times New Roman" w:cs="Times New Roman"/>
          <w:sz w:val="28"/>
          <w:szCs w:val="28"/>
          <w:lang w:val="uk-UA"/>
        </w:rPr>
        <w:t>конструктивно</w:t>
      </w:r>
      <w:proofErr w:type="spellEnd"/>
      <w:r w:rsidRPr="00ED1415">
        <w:rPr>
          <w:rFonts w:ascii="Times New Roman" w:hAnsi="Times New Roman" w:cs="Times New Roman"/>
          <w:sz w:val="28"/>
          <w:szCs w:val="28"/>
          <w:lang w:val="uk-UA"/>
        </w:rPr>
        <w:t xml:space="preserve"> виражати власні почуття, підвищення рівня психологічного комфорту в шкільному середовищі, а також на формування позитивного ставлення до навчальної діяльності та міжособистісної взаємодії в класному колективі.</w:t>
      </w:r>
      <w:r w:rsidR="00995FEA">
        <w:rPr>
          <w:rFonts w:ascii="Times New Roman" w:hAnsi="Times New Roman" w:cs="Times New Roman"/>
          <w:sz w:val="28"/>
          <w:szCs w:val="28"/>
          <w:lang w:val="uk-UA"/>
        </w:rPr>
        <w:t xml:space="preserve"> </w:t>
      </w:r>
      <w:r w:rsidR="00995FEA" w:rsidRPr="00995FEA">
        <w:rPr>
          <w:rFonts w:ascii="Times New Roman" w:hAnsi="Times New Roman" w:cs="Times New Roman"/>
          <w:sz w:val="28"/>
          <w:szCs w:val="28"/>
          <w:lang w:val="uk-UA"/>
        </w:rPr>
        <w:t>Програма арт-терапевтичних занять «Мій яскравий світ»</w:t>
      </w:r>
      <w:r w:rsidR="00995FEA">
        <w:rPr>
          <w:rFonts w:ascii="Times New Roman" w:hAnsi="Times New Roman" w:cs="Times New Roman"/>
          <w:sz w:val="28"/>
          <w:szCs w:val="28"/>
          <w:lang w:val="uk-UA"/>
        </w:rPr>
        <w:t xml:space="preserve"> представлена у Таблиці 2.3.</w:t>
      </w:r>
    </w:p>
    <w:p w14:paraId="54300A3D" w14:textId="77777777" w:rsidR="00D73155" w:rsidRDefault="00D73155" w:rsidP="00995FEA">
      <w:pPr>
        <w:spacing w:after="0" w:line="360" w:lineRule="auto"/>
        <w:ind w:firstLine="709"/>
        <w:jc w:val="right"/>
        <w:rPr>
          <w:rFonts w:ascii="Times New Roman" w:hAnsi="Times New Roman" w:cs="Times New Roman"/>
          <w:i/>
          <w:sz w:val="28"/>
          <w:szCs w:val="28"/>
          <w:lang w:val="uk-UA"/>
        </w:rPr>
      </w:pPr>
    </w:p>
    <w:p w14:paraId="5205B175" w14:textId="77777777" w:rsidR="00995FEA" w:rsidRPr="00D73155" w:rsidRDefault="00995FEA" w:rsidP="00995FEA">
      <w:pPr>
        <w:spacing w:after="0" w:line="360" w:lineRule="auto"/>
        <w:ind w:firstLine="709"/>
        <w:jc w:val="right"/>
        <w:rPr>
          <w:rFonts w:ascii="Times New Roman" w:hAnsi="Times New Roman" w:cs="Times New Roman"/>
          <w:i/>
          <w:sz w:val="28"/>
          <w:szCs w:val="28"/>
          <w:lang w:val="uk-UA"/>
        </w:rPr>
      </w:pPr>
      <w:r w:rsidRPr="00D73155">
        <w:rPr>
          <w:rFonts w:ascii="Times New Roman" w:hAnsi="Times New Roman" w:cs="Times New Roman"/>
          <w:i/>
          <w:sz w:val="28"/>
          <w:szCs w:val="28"/>
          <w:lang w:val="uk-UA"/>
        </w:rPr>
        <w:lastRenderedPageBreak/>
        <w:t>Таблиця 2.3</w:t>
      </w:r>
    </w:p>
    <w:p w14:paraId="3F75B38A" w14:textId="77777777" w:rsidR="00995FEA" w:rsidRPr="00995FEA" w:rsidRDefault="00995FEA" w:rsidP="00995FEA">
      <w:pPr>
        <w:spacing w:after="0" w:line="360" w:lineRule="auto"/>
        <w:ind w:firstLine="709"/>
        <w:jc w:val="center"/>
        <w:rPr>
          <w:rFonts w:ascii="Times New Roman" w:hAnsi="Times New Roman" w:cs="Times New Roman"/>
          <w:b/>
          <w:sz w:val="28"/>
          <w:szCs w:val="28"/>
          <w:lang w:val="uk-UA"/>
        </w:rPr>
      </w:pPr>
      <w:r w:rsidRPr="00995FEA">
        <w:rPr>
          <w:rFonts w:ascii="Times New Roman" w:hAnsi="Times New Roman" w:cs="Times New Roman"/>
          <w:b/>
          <w:sz w:val="28"/>
          <w:szCs w:val="28"/>
          <w:lang w:val="uk-UA"/>
        </w:rPr>
        <w:t>Програма арт-терапевтичних занять «Мій яскравий світ»</w:t>
      </w:r>
    </w:p>
    <w:tbl>
      <w:tblPr>
        <w:tblStyle w:val="-161"/>
        <w:tblW w:w="0" w:type="auto"/>
        <w:tblLook w:val="04A0" w:firstRow="1" w:lastRow="0" w:firstColumn="1" w:lastColumn="0" w:noHBand="0" w:noVBand="1"/>
      </w:tblPr>
      <w:tblGrid>
        <w:gridCol w:w="458"/>
        <w:gridCol w:w="2244"/>
        <w:gridCol w:w="2124"/>
        <w:gridCol w:w="3333"/>
        <w:gridCol w:w="2036"/>
      </w:tblGrid>
      <w:tr w:rsidR="006B0913" w:rsidRPr="006B0913" w14:paraId="220AB07E" w14:textId="77777777" w:rsidTr="006B09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dxa"/>
          </w:tcPr>
          <w:p w14:paraId="21758D67" w14:textId="77777777" w:rsidR="006B0913" w:rsidRPr="006B0913" w:rsidRDefault="006B0913" w:rsidP="006B0913">
            <w:pPr>
              <w:jc w:val="center"/>
              <w:rPr>
                <w:rFonts w:ascii="Times New Roman" w:hAnsi="Times New Roman" w:cs="Times New Roman"/>
                <w:sz w:val="24"/>
                <w:szCs w:val="24"/>
                <w:lang w:val="uk-UA"/>
              </w:rPr>
            </w:pPr>
            <w:r w:rsidRPr="006B0913">
              <w:rPr>
                <w:rFonts w:ascii="Times New Roman" w:hAnsi="Times New Roman" w:cs="Times New Roman"/>
                <w:sz w:val="24"/>
                <w:szCs w:val="24"/>
                <w:lang w:val="uk-UA"/>
              </w:rPr>
              <w:t>№</w:t>
            </w:r>
          </w:p>
        </w:tc>
        <w:tc>
          <w:tcPr>
            <w:tcW w:w="2247" w:type="dxa"/>
          </w:tcPr>
          <w:p w14:paraId="35BE5AD8" w14:textId="77777777" w:rsidR="006B0913" w:rsidRPr="006B0913" w:rsidRDefault="006B0913" w:rsidP="006B09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Тема заняття</w:t>
            </w:r>
          </w:p>
        </w:tc>
        <w:tc>
          <w:tcPr>
            <w:tcW w:w="2126" w:type="dxa"/>
          </w:tcPr>
          <w:p w14:paraId="62AFF3AC" w14:textId="77777777" w:rsidR="006B0913" w:rsidRPr="006B0913" w:rsidRDefault="006B0913" w:rsidP="006B09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Вид арт-терапії</w:t>
            </w:r>
          </w:p>
        </w:tc>
        <w:tc>
          <w:tcPr>
            <w:tcW w:w="3341" w:type="dxa"/>
          </w:tcPr>
          <w:p w14:paraId="1323FA35" w14:textId="77777777" w:rsidR="006B0913" w:rsidRPr="006B0913" w:rsidRDefault="006B0913" w:rsidP="006B09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Терапевтична спрямованість</w:t>
            </w:r>
          </w:p>
        </w:tc>
        <w:tc>
          <w:tcPr>
            <w:tcW w:w="2039" w:type="dxa"/>
          </w:tcPr>
          <w:p w14:paraId="66428C3B" w14:textId="77777777" w:rsidR="006B0913" w:rsidRPr="006B0913" w:rsidRDefault="006B0913" w:rsidP="006B09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Вправи</w:t>
            </w:r>
          </w:p>
        </w:tc>
      </w:tr>
      <w:tr w:rsidR="006B0913" w:rsidRPr="006B0913" w14:paraId="371A7CAD" w14:textId="77777777" w:rsidTr="006B0913">
        <w:tc>
          <w:tcPr>
            <w:cnfStyle w:val="001000000000" w:firstRow="0" w:lastRow="0" w:firstColumn="1" w:lastColumn="0" w:oddVBand="0" w:evenVBand="0" w:oddHBand="0" w:evenHBand="0" w:firstRowFirstColumn="0" w:firstRowLastColumn="0" w:lastRowFirstColumn="0" w:lastRowLastColumn="0"/>
            <w:tcW w:w="442" w:type="dxa"/>
          </w:tcPr>
          <w:p w14:paraId="0F218B52" w14:textId="77777777" w:rsidR="006B0913" w:rsidRPr="006B0913" w:rsidRDefault="006B0913" w:rsidP="006B0913">
            <w:pPr>
              <w:jc w:val="center"/>
              <w:rPr>
                <w:rFonts w:ascii="Times New Roman" w:hAnsi="Times New Roman" w:cs="Times New Roman"/>
                <w:b w:val="0"/>
                <w:sz w:val="24"/>
                <w:szCs w:val="24"/>
                <w:lang w:val="uk-UA"/>
              </w:rPr>
            </w:pPr>
            <w:r w:rsidRPr="006B0913">
              <w:rPr>
                <w:rFonts w:ascii="Times New Roman" w:hAnsi="Times New Roman" w:cs="Times New Roman"/>
                <w:b w:val="0"/>
                <w:sz w:val="24"/>
                <w:szCs w:val="24"/>
                <w:lang w:val="uk-UA"/>
              </w:rPr>
              <w:t>1</w:t>
            </w:r>
          </w:p>
        </w:tc>
        <w:tc>
          <w:tcPr>
            <w:tcW w:w="2247" w:type="dxa"/>
          </w:tcPr>
          <w:p w14:paraId="14EA8F73"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«Відкриваємо Країну Яскравих Емоцій»</w:t>
            </w:r>
          </w:p>
        </w:tc>
        <w:tc>
          <w:tcPr>
            <w:tcW w:w="2126" w:type="dxa"/>
          </w:tcPr>
          <w:p w14:paraId="058DED45"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 xml:space="preserve">Малювання, </w:t>
            </w:r>
            <w:proofErr w:type="spellStart"/>
            <w:r w:rsidRPr="006B0913">
              <w:rPr>
                <w:rFonts w:ascii="Times New Roman" w:hAnsi="Times New Roman" w:cs="Times New Roman"/>
                <w:sz w:val="24"/>
                <w:szCs w:val="24"/>
                <w:lang w:val="uk-UA"/>
              </w:rPr>
              <w:t>кольоротерапія</w:t>
            </w:r>
            <w:proofErr w:type="spellEnd"/>
          </w:p>
        </w:tc>
        <w:tc>
          <w:tcPr>
            <w:tcW w:w="3341" w:type="dxa"/>
          </w:tcPr>
          <w:p w14:paraId="30D43647"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Формування довіри, зниження первинної тривожності</w:t>
            </w:r>
          </w:p>
        </w:tc>
        <w:tc>
          <w:tcPr>
            <w:tcW w:w="2039" w:type="dxa"/>
          </w:tcPr>
          <w:p w14:paraId="5832FCD6"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«Мій кольоровий настрій», «Намалюй свій світ»</w:t>
            </w:r>
          </w:p>
        </w:tc>
      </w:tr>
      <w:tr w:rsidR="006B0913" w:rsidRPr="006B0913" w14:paraId="1C7DE74E" w14:textId="77777777" w:rsidTr="006B0913">
        <w:tc>
          <w:tcPr>
            <w:cnfStyle w:val="001000000000" w:firstRow="0" w:lastRow="0" w:firstColumn="1" w:lastColumn="0" w:oddVBand="0" w:evenVBand="0" w:oddHBand="0" w:evenHBand="0" w:firstRowFirstColumn="0" w:firstRowLastColumn="0" w:lastRowFirstColumn="0" w:lastRowLastColumn="0"/>
            <w:tcW w:w="442" w:type="dxa"/>
          </w:tcPr>
          <w:p w14:paraId="0E2DD803" w14:textId="77777777" w:rsidR="006B0913" w:rsidRPr="006B0913" w:rsidRDefault="006B0913" w:rsidP="006B0913">
            <w:pPr>
              <w:jc w:val="center"/>
              <w:rPr>
                <w:rFonts w:ascii="Times New Roman" w:hAnsi="Times New Roman" w:cs="Times New Roman"/>
                <w:b w:val="0"/>
                <w:sz w:val="24"/>
                <w:szCs w:val="24"/>
                <w:lang w:val="uk-UA"/>
              </w:rPr>
            </w:pPr>
            <w:r w:rsidRPr="006B0913">
              <w:rPr>
                <w:rFonts w:ascii="Times New Roman" w:hAnsi="Times New Roman" w:cs="Times New Roman"/>
                <w:b w:val="0"/>
                <w:sz w:val="24"/>
                <w:szCs w:val="24"/>
                <w:lang w:val="uk-UA"/>
              </w:rPr>
              <w:t>2</w:t>
            </w:r>
          </w:p>
        </w:tc>
        <w:tc>
          <w:tcPr>
            <w:tcW w:w="2247" w:type="dxa"/>
          </w:tcPr>
          <w:p w14:paraId="0FC4926E"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w:t>
            </w:r>
            <w:proofErr w:type="spellStart"/>
            <w:r w:rsidRPr="006B0913">
              <w:rPr>
                <w:rFonts w:ascii="Times New Roman" w:hAnsi="Times New Roman" w:cs="Times New Roman"/>
                <w:sz w:val="24"/>
                <w:szCs w:val="24"/>
                <w:lang w:val="uk-UA"/>
              </w:rPr>
              <w:t>Смайлик</w:t>
            </w:r>
            <w:proofErr w:type="spellEnd"/>
            <w:r w:rsidRPr="006B0913">
              <w:rPr>
                <w:rFonts w:ascii="Times New Roman" w:hAnsi="Times New Roman" w:cs="Times New Roman"/>
                <w:sz w:val="24"/>
                <w:szCs w:val="24"/>
                <w:lang w:val="uk-UA"/>
              </w:rPr>
              <w:t xml:space="preserve"> розповідає про мій настрій»</w:t>
            </w:r>
          </w:p>
        </w:tc>
        <w:tc>
          <w:tcPr>
            <w:tcW w:w="2126" w:type="dxa"/>
          </w:tcPr>
          <w:p w14:paraId="0332474D"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Малюнок настрою</w:t>
            </w:r>
          </w:p>
        </w:tc>
        <w:tc>
          <w:tcPr>
            <w:tcW w:w="3341" w:type="dxa"/>
          </w:tcPr>
          <w:p w14:paraId="3AE6176F"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Усвідомлення емоційного стану</w:t>
            </w:r>
          </w:p>
        </w:tc>
        <w:tc>
          <w:tcPr>
            <w:tcW w:w="2039" w:type="dxa"/>
          </w:tcPr>
          <w:p w14:paraId="281DDB97"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w:t>
            </w:r>
            <w:proofErr w:type="spellStart"/>
            <w:r w:rsidRPr="006B0913">
              <w:rPr>
                <w:rFonts w:ascii="Times New Roman" w:hAnsi="Times New Roman" w:cs="Times New Roman"/>
                <w:sz w:val="24"/>
                <w:szCs w:val="24"/>
                <w:lang w:val="uk-UA"/>
              </w:rPr>
              <w:t>Обери</w:t>
            </w:r>
            <w:proofErr w:type="spellEnd"/>
            <w:r w:rsidRPr="006B0913">
              <w:rPr>
                <w:rFonts w:ascii="Times New Roman" w:hAnsi="Times New Roman" w:cs="Times New Roman"/>
                <w:sz w:val="24"/>
                <w:szCs w:val="24"/>
                <w:lang w:val="uk-UA"/>
              </w:rPr>
              <w:t xml:space="preserve"> </w:t>
            </w:r>
            <w:proofErr w:type="spellStart"/>
            <w:r w:rsidRPr="006B0913">
              <w:rPr>
                <w:rFonts w:ascii="Times New Roman" w:hAnsi="Times New Roman" w:cs="Times New Roman"/>
                <w:sz w:val="24"/>
                <w:szCs w:val="24"/>
                <w:lang w:val="uk-UA"/>
              </w:rPr>
              <w:t>смайлик</w:t>
            </w:r>
            <w:proofErr w:type="spellEnd"/>
            <w:r w:rsidRPr="006B0913">
              <w:rPr>
                <w:rFonts w:ascii="Times New Roman" w:hAnsi="Times New Roman" w:cs="Times New Roman"/>
                <w:sz w:val="24"/>
                <w:szCs w:val="24"/>
                <w:lang w:val="uk-UA"/>
              </w:rPr>
              <w:t>», «Я сьогодні такий/така»</w:t>
            </w:r>
          </w:p>
        </w:tc>
      </w:tr>
      <w:tr w:rsidR="006B0913" w:rsidRPr="006B0913" w14:paraId="0F4813D0" w14:textId="77777777" w:rsidTr="006B0913">
        <w:tc>
          <w:tcPr>
            <w:cnfStyle w:val="001000000000" w:firstRow="0" w:lastRow="0" w:firstColumn="1" w:lastColumn="0" w:oddVBand="0" w:evenVBand="0" w:oddHBand="0" w:evenHBand="0" w:firstRowFirstColumn="0" w:firstRowLastColumn="0" w:lastRowFirstColumn="0" w:lastRowLastColumn="0"/>
            <w:tcW w:w="442" w:type="dxa"/>
          </w:tcPr>
          <w:p w14:paraId="251F5EB3" w14:textId="77777777" w:rsidR="006B0913" w:rsidRPr="006B0913" w:rsidRDefault="006B0913" w:rsidP="006B0913">
            <w:pPr>
              <w:jc w:val="center"/>
              <w:rPr>
                <w:rFonts w:ascii="Times New Roman" w:hAnsi="Times New Roman" w:cs="Times New Roman"/>
                <w:b w:val="0"/>
                <w:sz w:val="24"/>
                <w:szCs w:val="24"/>
                <w:lang w:val="uk-UA"/>
              </w:rPr>
            </w:pPr>
            <w:r w:rsidRPr="006B0913">
              <w:rPr>
                <w:rFonts w:ascii="Times New Roman" w:hAnsi="Times New Roman" w:cs="Times New Roman"/>
                <w:b w:val="0"/>
                <w:sz w:val="24"/>
                <w:szCs w:val="24"/>
                <w:lang w:val="uk-UA"/>
              </w:rPr>
              <w:t>3</w:t>
            </w:r>
          </w:p>
        </w:tc>
        <w:tc>
          <w:tcPr>
            <w:tcW w:w="2247" w:type="dxa"/>
          </w:tcPr>
          <w:p w14:paraId="3F80B7D1"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«Палітра радості та добра»</w:t>
            </w:r>
          </w:p>
        </w:tc>
        <w:tc>
          <w:tcPr>
            <w:tcW w:w="2126" w:type="dxa"/>
          </w:tcPr>
          <w:p w14:paraId="4818AF02"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proofErr w:type="spellStart"/>
            <w:r w:rsidRPr="006B0913">
              <w:rPr>
                <w:rFonts w:ascii="Times New Roman" w:hAnsi="Times New Roman" w:cs="Times New Roman"/>
                <w:sz w:val="24"/>
                <w:szCs w:val="24"/>
                <w:lang w:val="uk-UA"/>
              </w:rPr>
              <w:t>Ізотерапія</w:t>
            </w:r>
            <w:proofErr w:type="spellEnd"/>
            <w:r w:rsidRPr="006B0913">
              <w:rPr>
                <w:rFonts w:ascii="Times New Roman" w:hAnsi="Times New Roman" w:cs="Times New Roman"/>
                <w:sz w:val="24"/>
                <w:szCs w:val="24"/>
                <w:lang w:val="uk-UA"/>
              </w:rPr>
              <w:t>, музикотерапія</w:t>
            </w:r>
          </w:p>
        </w:tc>
        <w:tc>
          <w:tcPr>
            <w:tcW w:w="3341" w:type="dxa"/>
          </w:tcPr>
          <w:p w14:paraId="75FEB0A5"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Формування позитивного емоційного фону</w:t>
            </w:r>
          </w:p>
        </w:tc>
        <w:tc>
          <w:tcPr>
            <w:tcW w:w="2039" w:type="dxa"/>
          </w:tcPr>
          <w:p w14:paraId="46CBB0BD"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«Кольори радості», «Малюємо під музику»</w:t>
            </w:r>
          </w:p>
        </w:tc>
      </w:tr>
      <w:tr w:rsidR="006B0913" w:rsidRPr="006B0913" w14:paraId="4A219EC6" w14:textId="77777777" w:rsidTr="006B0913">
        <w:tc>
          <w:tcPr>
            <w:cnfStyle w:val="001000000000" w:firstRow="0" w:lastRow="0" w:firstColumn="1" w:lastColumn="0" w:oddVBand="0" w:evenVBand="0" w:oddHBand="0" w:evenHBand="0" w:firstRowFirstColumn="0" w:firstRowLastColumn="0" w:lastRowFirstColumn="0" w:lastRowLastColumn="0"/>
            <w:tcW w:w="442" w:type="dxa"/>
          </w:tcPr>
          <w:p w14:paraId="5B2CBB2C" w14:textId="77777777" w:rsidR="006B0913" w:rsidRPr="006B0913" w:rsidRDefault="006B0913" w:rsidP="006B0913">
            <w:pPr>
              <w:jc w:val="center"/>
              <w:rPr>
                <w:rFonts w:ascii="Times New Roman" w:hAnsi="Times New Roman" w:cs="Times New Roman"/>
                <w:b w:val="0"/>
                <w:sz w:val="24"/>
                <w:szCs w:val="24"/>
                <w:lang w:val="uk-UA"/>
              </w:rPr>
            </w:pPr>
            <w:r w:rsidRPr="006B0913">
              <w:rPr>
                <w:rFonts w:ascii="Times New Roman" w:hAnsi="Times New Roman" w:cs="Times New Roman"/>
                <w:b w:val="0"/>
                <w:sz w:val="24"/>
                <w:szCs w:val="24"/>
                <w:lang w:val="uk-UA"/>
              </w:rPr>
              <w:t>4</w:t>
            </w:r>
          </w:p>
        </w:tc>
        <w:tc>
          <w:tcPr>
            <w:tcW w:w="2247" w:type="dxa"/>
          </w:tcPr>
          <w:p w14:paraId="5E15720E"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«Як приборкати свого Страховиська»</w:t>
            </w:r>
          </w:p>
        </w:tc>
        <w:tc>
          <w:tcPr>
            <w:tcW w:w="2126" w:type="dxa"/>
          </w:tcPr>
          <w:p w14:paraId="77C57293"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Символічне малювання</w:t>
            </w:r>
          </w:p>
        </w:tc>
        <w:tc>
          <w:tcPr>
            <w:tcW w:w="3341" w:type="dxa"/>
          </w:tcPr>
          <w:p w14:paraId="6CC97C64"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Зниження страхів і тривожності</w:t>
            </w:r>
          </w:p>
        </w:tc>
        <w:tc>
          <w:tcPr>
            <w:tcW w:w="2039" w:type="dxa"/>
          </w:tcPr>
          <w:p w14:paraId="08B60670"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«Мій страх-</w:t>
            </w:r>
            <w:proofErr w:type="spellStart"/>
            <w:r w:rsidRPr="006B0913">
              <w:rPr>
                <w:rFonts w:ascii="Times New Roman" w:hAnsi="Times New Roman" w:cs="Times New Roman"/>
                <w:sz w:val="24"/>
                <w:szCs w:val="24"/>
                <w:lang w:val="uk-UA"/>
              </w:rPr>
              <w:t>монстрик</w:t>
            </w:r>
            <w:proofErr w:type="spellEnd"/>
            <w:r w:rsidRPr="006B0913">
              <w:rPr>
                <w:rFonts w:ascii="Times New Roman" w:hAnsi="Times New Roman" w:cs="Times New Roman"/>
                <w:sz w:val="24"/>
                <w:szCs w:val="24"/>
                <w:lang w:val="uk-UA"/>
              </w:rPr>
              <w:t>», «</w:t>
            </w:r>
            <w:proofErr w:type="spellStart"/>
            <w:r w:rsidRPr="006B0913">
              <w:rPr>
                <w:rFonts w:ascii="Times New Roman" w:hAnsi="Times New Roman" w:cs="Times New Roman"/>
                <w:sz w:val="24"/>
                <w:szCs w:val="24"/>
                <w:lang w:val="uk-UA"/>
              </w:rPr>
              <w:t>Переможи</w:t>
            </w:r>
            <w:proofErr w:type="spellEnd"/>
            <w:r w:rsidRPr="006B0913">
              <w:rPr>
                <w:rFonts w:ascii="Times New Roman" w:hAnsi="Times New Roman" w:cs="Times New Roman"/>
                <w:sz w:val="24"/>
                <w:szCs w:val="24"/>
                <w:lang w:val="uk-UA"/>
              </w:rPr>
              <w:t xml:space="preserve"> страх кольором»</w:t>
            </w:r>
          </w:p>
        </w:tc>
      </w:tr>
      <w:tr w:rsidR="006B0913" w:rsidRPr="006B0913" w14:paraId="0EDEAEDF" w14:textId="77777777" w:rsidTr="006B0913">
        <w:tc>
          <w:tcPr>
            <w:cnfStyle w:val="001000000000" w:firstRow="0" w:lastRow="0" w:firstColumn="1" w:lastColumn="0" w:oddVBand="0" w:evenVBand="0" w:oddHBand="0" w:evenHBand="0" w:firstRowFirstColumn="0" w:firstRowLastColumn="0" w:lastRowFirstColumn="0" w:lastRowLastColumn="0"/>
            <w:tcW w:w="442" w:type="dxa"/>
          </w:tcPr>
          <w:p w14:paraId="06D4F297" w14:textId="77777777" w:rsidR="006B0913" w:rsidRPr="006B0913" w:rsidRDefault="006B0913" w:rsidP="006B0913">
            <w:pPr>
              <w:jc w:val="center"/>
              <w:rPr>
                <w:rFonts w:ascii="Times New Roman" w:hAnsi="Times New Roman" w:cs="Times New Roman"/>
                <w:b w:val="0"/>
                <w:sz w:val="24"/>
                <w:szCs w:val="24"/>
                <w:lang w:val="uk-UA"/>
              </w:rPr>
            </w:pPr>
            <w:r w:rsidRPr="006B0913">
              <w:rPr>
                <w:rFonts w:ascii="Times New Roman" w:hAnsi="Times New Roman" w:cs="Times New Roman"/>
                <w:b w:val="0"/>
                <w:sz w:val="24"/>
                <w:szCs w:val="24"/>
                <w:lang w:val="uk-UA"/>
              </w:rPr>
              <w:t>5</w:t>
            </w:r>
          </w:p>
        </w:tc>
        <w:tc>
          <w:tcPr>
            <w:tcW w:w="2247" w:type="dxa"/>
          </w:tcPr>
          <w:p w14:paraId="326B4A79"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«Мандрівка у чарівну уяву»</w:t>
            </w:r>
          </w:p>
        </w:tc>
        <w:tc>
          <w:tcPr>
            <w:tcW w:w="2126" w:type="dxa"/>
          </w:tcPr>
          <w:p w14:paraId="5914BF99"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proofErr w:type="spellStart"/>
            <w:r w:rsidRPr="006B0913">
              <w:rPr>
                <w:rFonts w:ascii="Times New Roman" w:hAnsi="Times New Roman" w:cs="Times New Roman"/>
                <w:sz w:val="24"/>
                <w:szCs w:val="24"/>
                <w:lang w:val="uk-UA"/>
              </w:rPr>
              <w:t>Казкотерапія</w:t>
            </w:r>
            <w:proofErr w:type="spellEnd"/>
            <w:r w:rsidRPr="006B0913">
              <w:rPr>
                <w:rFonts w:ascii="Times New Roman" w:hAnsi="Times New Roman" w:cs="Times New Roman"/>
                <w:sz w:val="24"/>
                <w:szCs w:val="24"/>
                <w:lang w:val="uk-UA"/>
              </w:rPr>
              <w:t>, малювання</w:t>
            </w:r>
          </w:p>
        </w:tc>
        <w:tc>
          <w:tcPr>
            <w:tcW w:w="3341" w:type="dxa"/>
          </w:tcPr>
          <w:p w14:paraId="0C0740E7"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Розвиток уяви, емоційна розрядка</w:t>
            </w:r>
          </w:p>
        </w:tc>
        <w:tc>
          <w:tcPr>
            <w:tcW w:w="2039" w:type="dxa"/>
          </w:tcPr>
          <w:p w14:paraId="0D519C1D"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«Моя чарівна історія», «Малюнок казки»</w:t>
            </w:r>
          </w:p>
        </w:tc>
      </w:tr>
      <w:tr w:rsidR="006B0913" w:rsidRPr="006B0913" w14:paraId="6AC0DDB2" w14:textId="77777777" w:rsidTr="006B0913">
        <w:tc>
          <w:tcPr>
            <w:cnfStyle w:val="001000000000" w:firstRow="0" w:lastRow="0" w:firstColumn="1" w:lastColumn="0" w:oddVBand="0" w:evenVBand="0" w:oddHBand="0" w:evenHBand="0" w:firstRowFirstColumn="0" w:firstRowLastColumn="0" w:lastRowFirstColumn="0" w:lastRowLastColumn="0"/>
            <w:tcW w:w="442" w:type="dxa"/>
          </w:tcPr>
          <w:p w14:paraId="0FE76C8B" w14:textId="77777777" w:rsidR="006B0913" w:rsidRPr="006B0913" w:rsidRDefault="006B0913" w:rsidP="006B0913">
            <w:pPr>
              <w:jc w:val="center"/>
              <w:rPr>
                <w:rFonts w:ascii="Times New Roman" w:hAnsi="Times New Roman" w:cs="Times New Roman"/>
                <w:b w:val="0"/>
                <w:sz w:val="24"/>
                <w:szCs w:val="24"/>
                <w:lang w:val="uk-UA"/>
              </w:rPr>
            </w:pPr>
            <w:r w:rsidRPr="006B0913">
              <w:rPr>
                <w:rFonts w:ascii="Times New Roman" w:hAnsi="Times New Roman" w:cs="Times New Roman"/>
                <w:b w:val="0"/>
                <w:sz w:val="24"/>
                <w:szCs w:val="24"/>
                <w:lang w:val="uk-UA"/>
              </w:rPr>
              <w:t>6</w:t>
            </w:r>
          </w:p>
        </w:tc>
        <w:tc>
          <w:tcPr>
            <w:tcW w:w="2247" w:type="dxa"/>
          </w:tcPr>
          <w:p w14:paraId="3C3BC792"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«Таємний острів спокою»</w:t>
            </w:r>
          </w:p>
        </w:tc>
        <w:tc>
          <w:tcPr>
            <w:tcW w:w="2126" w:type="dxa"/>
          </w:tcPr>
          <w:p w14:paraId="5C63F2EB"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 xml:space="preserve">Колаж, </w:t>
            </w:r>
            <w:proofErr w:type="spellStart"/>
            <w:r w:rsidRPr="006B0913">
              <w:rPr>
                <w:rFonts w:ascii="Times New Roman" w:hAnsi="Times New Roman" w:cs="Times New Roman"/>
                <w:sz w:val="24"/>
                <w:szCs w:val="24"/>
                <w:lang w:val="uk-UA"/>
              </w:rPr>
              <w:t>ізотерапія</w:t>
            </w:r>
            <w:proofErr w:type="spellEnd"/>
          </w:p>
        </w:tc>
        <w:tc>
          <w:tcPr>
            <w:tcW w:w="3341" w:type="dxa"/>
          </w:tcPr>
          <w:p w14:paraId="016B1B22"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Формування навичок самозаспокоєння</w:t>
            </w:r>
          </w:p>
        </w:tc>
        <w:tc>
          <w:tcPr>
            <w:tcW w:w="2039" w:type="dxa"/>
          </w:tcPr>
          <w:p w14:paraId="04FCA133"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«Мій безпечний острів», «Що мене заспокоює»</w:t>
            </w:r>
          </w:p>
        </w:tc>
      </w:tr>
      <w:tr w:rsidR="006B0913" w:rsidRPr="006B0913" w14:paraId="640E884D" w14:textId="77777777" w:rsidTr="006B0913">
        <w:tc>
          <w:tcPr>
            <w:cnfStyle w:val="001000000000" w:firstRow="0" w:lastRow="0" w:firstColumn="1" w:lastColumn="0" w:oddVBand="0" w:evenVBand="0" w:oddHBand="0" w:evenHBand="0" w:firstRowFirstColumn="0" w:firstRowLastColumn="0" w:lastRowFirstColumn="0" w:lastRowLastColumn="0"/>
            <w:tcW w:w="442" w:type="dxa"/>
          </w:tcPr>
          <w:p w14:paraId="0405D589" w14:textId="77777777" w:rsidR="006B0913" w:rsidRPr="006B0913" w:rsidRDefault="006B0913" w:rsidP="006B0913">
            <w:pPr>
              <w:jc w:val="center"/>
              <w:rPr>
                <w:rFonts w:ascii="Times New Roman" w:hAnsi="Times New Roman" w:cs="Times New Roman"/>
                <w:b w:val="0"/>
                <w:sz w:val="24"/>
                <w:szCs w:val="24"/>
                <w:lang w:val="uk-UA"/>
              </w:rPr>
            </w:pPr>
            <w:r w:rsidRPr="006B0913">
              <w:rPr>
                <w:rFonts w:ascii="Times New Roman" w:hAnsi="Times New Roman" w:cs="Times New Roman"/>
                <w:b w:val="0"/>
                <w:sz w:val="24"/>
                <w:szCs w:val="24"/>
                <w:lang w:val="uk-UA"/>
              </w:rPr>
              <w:t>7</w:t>
            </w:r>
          </w:p>
        </w:tc>
        <w:tc>
          <w:tcPr>
            <w:tcW w:w="2247" w:type="dxa"/>
          </w:tcPr>
          <w:p w14:paraId="6EDD9127"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«Танцюємо кольори настрою»</w:t>
            </w:r>
          </w:p>
        </w:tc>
        <w:tc>
          <w:tcPr>
            <w:tcW w:w="2126" w:type="dxa"/>
          </w:tcPr>
          <w:p w14:paraId="451681B3"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Рухова арт-терапія</w:t>
            </w:r>
          </w:p>
        </w:tc>
        <w:tc>
          <w:tcPr>
            <w:tcW w:w="3341" w:type="dxa"/>
          </w:tcPr>
          <w:p w14:paraId="0B7A85AD"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Зняття психоемоційної напруги</w:t>
            </w:r>
          </w:p>
        </w:tc>
        <w:tc>
          <w:tcPr>
            <w:tcW w:w="2039" w:type="dxa"/>
          </w:tcPr>
          <w:p w14:paraId="7666E28F"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«Танець емоцій», «Рух як настрій»</w:t>
            </w:r>
          </w:p>
        </w:tc>
      </w:tr>
      <w:tr w:rsidR="006B0913" w:rsidRPr="006B0913" w14:paraId="4EB0C758" w14:textId="77777777" w:rsidTr="006B0913">
        <w:tc>
          <w:tcPr>
            <w:cnfStyle w:val="001000000000" w:firstRow="0" w:lastRow="0" w:firstColumn="1" w:lastColumn="0" w:oddVBand="0" w:evenVBand="0" w:oddHBand="0" w:evenHBand="0" w:firstRowFirstColumn="0" w:firstRowLastColumn="0" w:lastRowFirstColumn="0" w:lastRowLastColumn="0"/>
            <w:tcW w:w="442" w:type="dxa"/>
          </w:tcPr>
          <w:p w14:paraId="1C8FD1A9" w14:textId="77777777" w:rsidR="006B0913" w:rsidRPr="006B0913" w:rsidRDefault="006B0913" w:rsidP="006B0913">
            <w:pPr>
              <w:jc w:val="center"/>
              <w:rPr>
                <w:rFonts w:ascii="Times New Roman" w:hAnsi="Times New Roman" w:cs="Times New Roman"/>
                <w:b w:val="0"/>
                <w:sz w:val="24"/>
                <w:szCs w:val="24"/>
                <w:lang w:val="uk-UA"/>
              </w:rPr>
            </w:pPr>
            <w:r w:rsidRPr="006B0913">
              <w:rPr>
                <w:rFonts w:ascii="Times New Roman" w:hAnsi="Times New Roman" w:cs="Times New Roman"/>
                <w:b w:val="0"/>
                <w:sz w:val="24"/>
                <w:szCs w:val="24"/>
                <w:lang w:val="uk-UA"/>
              </w:rPr>
              <w:t>8</w:t>
            </w:r>
          </w:p>
        </w:tc>
        <w:tc>
          <w:tcPr>
            <w:tcW w:w="2247" w:type="dxa"/>
          </w:tcPr>
          <w:p w14:paraId="546AF225"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 xml:space="preserve">«Ми </w:t>
            </w:r>
            <w:r>
              <w:rPr>
                <w:rFonts w:ascii="Times New Roman" w:hAnsi="Times New Roman" w:cs="Times New Roman"/>
                <w:sz w:val="24"/>
                <w:szCs w:val="24"/>
                <w:lang w:val="uk-UA"/>
              </w:rPr>
              <w:t>−</w:t>
            </w:r>
            <w:r w:rsidRPr="006B0913">
              <w:rPr>
                <w:rFonts w:ascii="Times New Roman" w:hAnsi="Times New Roman" w:cs="Times New Roman"/>
                <w:sz w:val="24"/>
                <w:szCs w:val="24"/>
                <w:lang w:val="uk-UA"/>
              </w:rPr>
              <w:t xml:space="preserve"> команда </w:t>
            </w:r>
            <w:proofErr w:type="spellStart"/>
            <w:r w:rsidRPr="006B0913">
              <w:rPr>
                <w:rFonts w:ascii="Times New Roman" w:hAnsi="Times New Roman" w:cs="Times New Roman"/>
                <w:sz w:val="24"/>
                <w:szCs w:val="24"/>
                <w:lang w:val="uk-UA"/>
              </w:rPr>
              <w:t>супердрузів</w:t>
            </w:r>
            <w:proofErr w:type="spellEnd"/>
            <w:r w:rsidRPr="006B0913">
              <w:rPr>
                <w:rFonts w:ascii="Times New Roman" w:hAnsi="Times New Roman" w:cs="Times New Roman"/>
                <w:sz w:val="24"/>
                <w:szCs w:val="24"/>
                <w:lang w:val="uk-UA"/>
              </w:rPr>
              <w:t>»</w:t>
            </w:r>
          </w:p>
        </w:tc>
        <w:tc>
          <w:tcPr>
            <w:tcW w:w="2126" w:type="dxa"/>
          </w:tcPr>
          <w:p w14:paraId="25D866A9"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Груповий малюнок, драматизація</w:t>
            </w:r>
          </w:p>
        </w:tc>
        <w:tc>
          <w:tcPr>
            <w:tcW w:w="3341" w:type="dxa"/>
          </w:tcPr>
          <w:p w14:paraId="79E7267A"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Розвиток соціальних навичок, взаємодії</w:t>
            </w:r>
          </w:p>
        </w:tc>
        <w:tc>
          <w:tcPr>
            <w:tcW w:w="2039" w:type="dxa"/>
          </w:tcPr>
          <w:p w14:paraId="33BC024B"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«Спільна картина», «Добрі ролі»</w:t>
            </w:r>
          </w:p>
        </w:tc>
      </w:tr>
      <w:tr w:rsidR="006B0913" w:rsidRPr="006B0913" w14:paraId="302A0F85" w14:textId="77777777" w:rsidTr="006B0913">
        <w:tc>
          <w:tcPr>
            <w:cnfStyle w:val="001000000000" w:firstRow="0" w:lastRow="0" w:firstColumn="1" w:lastColumn="0" w:oddVBand="0" w:evenVBand="0" w:oddHBand="0" w:evenHBand="0" w:firstRowFirstColumn="0" w:firstRowLastColumn="0" w:lastRowFirstColumn="0" w:lastRowLastColumn="0"/>
            <w:tcW w:w="442" w:type="dxa"/>
          </w:tcPr>
          <w:p w14:paraId="6EDC5B79" w14:textId="77777777" w:rsidR="006B0913" w:rsidRPr="006B0913" w:rsidRDefault="006B0913" w:rsidP="006B0913">
            <w:pPr>
              <w:jc w:val="center"/>
              <w:rPr>
                <w:rFonts w:ascii="Times New Roman" w:hAnsi="Times New Roman" w:cs="Times New Roman"/>
                <w:b w:val="0"/>
                <w:sz w:val="24"/>
                <w:szCs w:val="24"/>
                <w:lang w:val="uk-UA"/>
              </w:rPr>
            </w:pPr>
            <w:r w:rsidRPr="006B0913">
              <w:rPr>
                <w:rFonts w:ascii="Times New Roman" w:hAnsi="Times New Roman" w:cs="Times New Roman"/>
                <w:b w:val="0"/>
                <w:sz w:val="24"/>
                <w:szCs w:val="24"/>
                <w:lang w:val="uk-UA"/>
              </w:rPr>
              <w:t>9</w:t>
            </w:r>
          </w:p>
        </w:tc>
        <w:tc>
          <w:tcPr>
            <w:tcW w:w="2247" w:type="dxa"/>
          </w:tcPr>
          <w:p w14:paraId="16AE2F5D"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«Чарівна країна емоцій»</w:t>
            </w:r>
          </w:p>
        </w:tc>
        <w:tc>
          <w:tcPr>
            <w:tcW w:w="2126" w:type="dxa"/>
          </w:tcPr>
          <w:p w14:paraId="335BC6BF"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proofErr w:type="spellStart"/>
            <w:r w:rsidRPr="006B0913">
              <w:rPr>
                <w:rFonts w:ascii="Times New Roman" w:hAnsi="Times New Roman" w:cs="Times New Roman"/>
                <w:sz w:val="24"/>
                <w:szCs w:val="24"/>
                <w:lang w:val="uk-UA"/>
              </w:rPr>
              <w:t>Казкотерапія</w:t>
            </w:r>
            <w:proofErr w:type="spellEnd"/>
            <w:r w:rsidRPr="006B0913">
              <w:rPr>
                <w:rFonts w:ascii="Times New Roman" w:hAnsi="Times New Roman" w:cs="Times New Roman"/>
                <w:sz w:val="24"/>
                <w:szCs w:val="24"/>
                <w:lang w:val="uk-UA"/>
              </w:rPr>
              <w:t>, малювання</w:t>
            </w:r>
          </w:p>
        </w:tc>
        <w:tc>
          <w:tcPr>
            <w:tcW w:w="3341" w:type="dxa"/>
          </w:tcPr>
          <w:p w14:paraId="62E45D8F"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Усвідомлення та вираження емоцій</w:t>
            </w:r>
          </w:p>
        </w:tc>
        <w:tc>
          <w:tcPr>
            <w:tcW w:w="2039" w:type="dxa"/>
          </w:tcPr>
          <w:p w14:paraId="6DE61E6C"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«Емоції-герої», «Моя казка про почуття»</w:t>
            </w:r>
          </w:p>
        </w:tc>
      </w:tr>
      <w:tr w:rsidR="006B0913" w:rsidRPr="006B0913" w14:paraId="7922D3FA" w14:textId="77777777" w:rsidTr="006B0913">
        <w:tc>
          <w:tcPr>
            <w:cnfStyle w:val="001000000000" w:firstRow="0" w:lastRow="0" w:firstColumn="1" w:lastColumn="0" w:oddVBand="0" w:evenVBand="0" w:oddHBand="0" w:evenHBand="0" w:firstRowFirstColumn="0" w:firstRowLastColumn="0" w:lastRowFirstColumn="0" w:lastRowLastColumn="0"/>
            <w:tcW w:w="442" w:type="dxa"/>
          </w:tcPr>
          <w:p w14:paraId="58A22593" w14:textId="77777777" w:rsidR="006B0913" w:rsidRPr="006B0913" w:rsidRDefault="006B0913" w:rsidP="006B0913">
            <w:pPr>
              <w:jc w:val="center"/>
              <w:rPr>
                <w:rFonts w:ascii="Times New Roman" w:hAnsi="Times New Roman" w:cs="Times New Roman"/>
                <w:b w:val="0"/>
                <w:sz w:val="24"/>
                <w:szCs w:val="24"/>
                <w:lang w:val="uk-UA"/>
              </w:rPr>
            </w:pPr>
            <w:r w:rsidRPr="006B0913">
              <w:rPr>
                <w:rFonts w:ascii="Times New Roman" w:hAnsi="Times New Roman" w:cs="Times New Roman"/>
                <w:b w:val="0"/>
                <w:sz w:val="24"/>
                <w:szCs w:val="24"/>
                <w:lang w:val="uk-UA"/>
              </w:rPr>
              <w:t>10</w:t>
            </w:r>
          </w:p>
        </w:tc>
        <w:tc>
          <w:tcPr>
            <w:tcW w:w="2247" w:type="dxa"/>
          </w:tcPr>
          <w:p w14:paraId="5F886473"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«Термометр мого настрою»</w:t>
            </w:r>
          </w:p>
        </w:tc>
        <w:tc>
          <w:tcPr>
            <w:tcW w:w="2126" w:type="dxa"/>
          </w:tcPr>
          <w:p w14:paraId="0E8266C6"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proofErr w:type="spellStart"/>
            <w:r w:rsidRPr="006B0913">
              <w:rPr>
                <w:rFonts w:ascii="Times New Roman" w:hAnsi="Times New Roman" w:cs="Times New Roman"/>
                <w:sz w:val="24"/>
                <w:szCs w:val="24"/>
                <w:lang w:val="uk-UA"/>
              </w:rPr>
              <w:t>Ізотерапія</w:t>
            </w:r>
            <w:proofErr w:type="spellEnd"/>
            <w:r w:rsidRPr="006B0913">
              <w:rPr>
                <w:rFonts w:ascii="Times New Roman" w:hAnsi="Times New Roman" w:cs="Times New Roman"/>
                <w:sz w:val="24"/>
                <w:szCs w:val="24"/>
                <w:lang w:val="uk-UA"/>
              </w:rPr>
              <w:t>, релаксація</w:t>
            </w:r>
          </w:p>
        </w:tc>
        <w:tc>
          <w:tcPr>
            <w:tcW w:w="3341" w:type="dxa"/>
          </w:tcPr>
          <w:p w14:paraId="3BAD68FC"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Розвиток саморегуляції</w:t>
            </w:r>
          </w:p>
        </w:tc>
        <w:tc>
          <w:tcPr>
            <w:tcW w:w="2039" w:type="dxa"/>
          </w:tcPr>
          <w:p w14:paraId="06A16816"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«Мій настрій сьогодні», «Дихання спокою»</w:t>
            </w:r>
          </w:p>
        </w:tc>
      </w:tr>
      <w:tr w:rsidR="006B0913" w:rsidRPr="006B0913" w14:paraId="54CC3420" w14:textId="77777777" w:rsidTr="006B0913">
        <w:tc>
          <w:tcPr>
            <w:cnfStyle w:val="001000000000" w:firstRow="0" w:lastRow="0" w:firstColumn="1" w:lastColumn="0" w:oddVBand="0" w:evenVBand="0" w:oddHBand="0" w:evenHBand="0" w:firstRowFirstColumn="0" w:firstRowLastColumn="0" w:lastRowFirstColumn="0" w:lastRowLastColumn="0"/>
            <w:tcW w:w="442" w:type="dxa"/>
          </w:tcPr>
          <w:p w14:paraId="482B22AB" w14:textId="77777777" w:rsidR="006B0913" w:rsidRPr="006B0913" w:rsidRDefault="006B0913" w:rsidP="006B0913">
            <w:pPr>
              <w:jc w:val="center"/>
              <w:rPr>
                <w:rFonts w:ascii="Times New Roman" w:hAnsi="Times New Roman" w:cs="Times New Roman"/>
                <w:b w:val="0"/>
                <w:sz w:val="24"/>
                <w:szCs w:val="24"/>
                <w:lang w:val="uk-UA"/>
              </w:rPr>
            </w:pPr>
            <w:r w:rsidRPr="006B0913">
              <w:rPr>
                <w:rFonts w:ascii="Times New Roman" w:hAnsi="Times New Roman" w:cs="Times New Roman"/>
                <w:b w:val="0"/>
                <w:sz w:val="24"/>
                <w:szCs w:val="24"/>
                <w:lang w:val="uk-UA"/>
              </w:rPr>
              <w:t>11</w:t>
            </w:r>
          </w:p>
        </w:tc>
        <w:tc>
          <w:tcPr>
            <w:tcW w:w="2247" w:type="dxa"/>
          </w:tcPr>
          <w:p w14:paraId="39DDD5E9"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 xml:space="preserve">«Я </w:t>
            </w:r>
            <w:r>
              <w:rPr>
                <w:rFonts w:ascii="Times New Roman" w:hAnsi="Times New Roman" w:cs="Times New Roman"/>
                <w:sz w:val="24"/>
                <w:szCs w:val="24"/>
                <w:lang w:val="uk-UA"/>
              </w:rPr>
              <w:t>−</w:t>
            </w:r>
            <w:r w:rsidRPr="006B0913">
              <w:rPr>
                <w:rFonts w:ascii="Times New Roman" w:hAnsi="Times New Roman" w:cs="Times New Roman"/>
                <w:sz w:val="24"/>
                <w:szCs w:val="24"/>
                <w:lang w:val="uk-UA"/>
              </w:rPr>
              <w:t xml:space="preserve"> </w:t>
            </w:r>
            <w:proofErr w:type="spellStart"/>
            <w:r w:rsidRPr="006B0913">
              <w:rPr>
                <w:rFonts w:ascii="Times New Roman" w:hAnsi="Times New Roman" w:cs="Times New Roman"/>
                <w:sz w:val="24"/>
                <w:szCs w:val="24"/>
                <w:lang w:val="uk-UA"/>
              </w:rPr>
              <w:t>супергерой</w:t>
            </w:r>
            <w:proofErr w:type="spellEnd"/>
            <w:r w:rsidRPr="006B0913">
              <w:rPr>
                <w:rFonts w:ascii="Times New Roman" w:hAnsi="Times New Roman" w:cs="Times New Roman"/>
                <w:sz w:val="24"/>
                <w:szCs w:val="24"/>
                <w:lang w:val="uk-UA"/>
              </w:rPr>
              <w:t xml:space="preserve"> сміливості»</w:t>
            </w:r>
          </w:p>
        </w:tc>
        <w:tc>
          <w:tcPr>
            <w:tcW w:w="2126" w:type="dxa"/>
          </w:tcPr>
          <w:p w14:paraId="0E6412AE"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Портрет, колаж</w:t>
            </w:r>
          </w:p>
        </w:tc>
        <w:tc>
          <w:tcPr>
            <w:tcW w:w="3341" w:type="dxa"/>
          </w:tcPr>
          <w:p w14:paraId="302D582E"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Підвищення самооцінки, впевненості</w:t>
            </w:r>
          </w:p>
        </w:tc>
        <w:tc>
          <w:tcPr>
            <w:tcW w:w="2039" w:type="dxa"/>
          </w:tcPr>
          <w:p w14:paraId="569CB4AD"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 xml:space="preserve">«Мій </w:t>
            </w:r>
            <w:proofErr w:type="spellStart"/>
            <w:r w:rsidRPr="006B0913">
              <w:rPr>
                <w:rFonts w:ascii="Times New Roman" w:hAnsi="Times New Roman" w:cs="Times New Roman"/>
                <w:sz w:val="24"/>
                <w:szCs w:val="24"/>
                <w:lang w:val="uk-UA"/>
              </w:rPr>
              <w:t>супергерой</w:t>
            </w:r>
            <w:proofErr w:type="spellEnd"/>
            <w:r w:rsidRPr="006B0913">
              <w:rPr>
                <w:rFonts w:ascii="Times New Roman" w:hAnsi="Times New Roman" w:cs="Times New Roman"/>
                <w:sz w:val="24"/>
                <w:szCs w:val="24"/>
                <w:lang w:val="uk-UA"/>
              </w:rPr>
              <w:t>», «Мої сильні сторони»</w:t>
            </w:r>
          </w:p>
        </w:tc>
      </w:tr>
      <w:tr w:rsidR="006B0913" w:rsidRPr="006B0913" w14:paraId="5818C6E5" w14:textId="77777777" w:rsidTr="006B0913">
        <w:tc>
          <w:tcPr>
            <w:cnfStyle w:val="001000000000" w:firstRow="0" w:lastRow="0" w:firstColumn="1" w:lastColumn="0" w:oddVBand="0" w:evenVBand="0" w:oddHBand="0" w:evenHBand="0" w:firstRowFirstColumn="0" w:firstRowLastColumn="0" w:lastRowFirstColumn="0" w:lastRowLastColumn="0"/>
            <w:tcW w:w="442" w:type="dxa"/>
          </w:tcPr>
          <w:p w14:paraId="38F8A351" w14:textId="77777777" w:rsidR="006B0913" w:rsidRPr="006B0913" w:rsidRDefault="006B0913" w:rsidP="006B0913">
            <w:pPr>
              <w:jc w:val="center"/>
              <w:rPr>
                <w:rFonts w:ascii="Times New Roman" w:hAnsi="Times New Roman" w:cs="Times New Roman"/>
                <w:b w:val="0"/>
                <w:sz w:val="24"/>
                <w:szCs w:val="24"/>
                <w:lang w:val="uk-UA"/>
              </w:rPr>
            </w:pPr>
            <w:r w:rsidRPr="006B0913">
              <w:rPr>
                <w:rFonts w:ascii="Times New Roman" w:hAnsi="Times New Roman" w:cs="Times New Roman"/>
                <w:b w:val="0"/>
                <w:sz w:val="24"/>
                <w:szCs w:val="24"/>
                <w:lang w:val="uk-UA"/>
              </w:rPr>
              <w:t>12</w:t>
            </w:r>
          </w:p>
        </w:tc>
        <w:tc>
          <w:tcPr>
            <w:tcW w:w="2247" w:type="dxa"/>
          </w:tcPr>
          <w:p w14:paraId="359E1F49"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«Фестиваль нашого яскравого світу»</w:t>
            </w:r>
          </w:p>
        </w:tc>
        <w:tc>
          <w:tcPr>
            <w:tcW w:w="2126" w:type="dxa"/>
          </w:tcPr>
          <w:p w14:paraId="0E230A97"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Колективна творчість, арт-рефлексія</w:t>
            </w:r>
          </w:p>
        </w:tc>
        <w:tc>
          <w:tcPr>
            <w:tcW w:w="3341" w:type="dxa"/>
          </w:tcPr>
          <w:p w14:paraId="7159F8E0"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Закріплення позитивного досвіду</w:t>
            </w:r>
          </w:p>
        </w:tc>
        <w:tc>
          <w:tcPr>
            <w:tcW w:w="2039" w:type="dxa"/>
          </w:tcPr>
          <w:p w14:paraId="23ADA828" w14:textId="77777777" w:rsidR="006B0913" w:rsidRPr="006B0913" w:rsidRDefault="006B0913" w:rsidP="006B09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B0913">
              <w:rPr>
                <w:rFonts w:ascii="Times New Roman" w:hAnsi="Times New Roman" w:cs="Times New Roman"/>
                <w:sz w:val="24"/>
                <w:szCs w:val="24"/>
                <w:lang w:val="uk-UA"/>
              </w:rPr>
              <w:t>«Наш спільний світ», «Що мені сподобалось»</w:t>
            </w:r>
          </w:p>
        </w:tc>
      </w:tr>
    </w:tbl>
    <w:p w14:paraId="49931A27" w14:textId="77777777" w:rsidR="003975FC" w:rsidRPr="00AD1010" w:rsidRDefault="003975FC" w:rsidP="00AD1010">
      <w:pPr>
        <w:spacing w:after="0" w:line="360" w:lineRule="auto"/>
        <w:ind w:firstLine="709"/>
        <w:jc w:val="both"/>
        <w:rPr>
          <w:rFonts w:ascii="Times New Roman" w:hAnsi="Times New Roman" w:cs="Times New Roman"/>
          <w:b/>
          <w:sz w:val="28"/>
          <w:szCs w:val="28"/>
          <w:lang w:val="uk-UA"/>
        </w:rPr>
      </w:pPr>
    </w:p>
    <w:p w14:paraId="2B5F37A4" w14:textId="77777777" w:rsidR="00DF273E" w:rsidRPr="00DF273E" w:rsidRDefault="00DF273E" w:rsidP="00DF273E">
      <w:pPr>
        <w:spacing w:after="0" w:line="360" w:lineRule="auto"/>
        <w:ind w:firstLine="709"/>
        <w:jc w:val="both"/>
        <w:rPr>
          <w:rFonts w:ascii="Times New Roman" w:hAnsi="Times New Roman" w:cs="Times New Roman"/>
          <w:sz w:val="28"/>
          <w:szCs w:val="28"/>
          <w:lang w:val="uk-UA"/>
        </w:rPr>
      </w:pPr>
      <w:r w:rsidRPr="00DF273E">
        <w:rPr>
          <w:rFonts w:ascii="Times New Roman" w:hAnsi="Times New Roman" w:cs="Times New Roman"/>
          <w:sz w:val="28"/>
          <w:szCs w:val="28"/>
          <w:lang w:val="uk-UA"/>
        </w:rPr>
        <w:t>Заняття 1. «Відкриваємо Країну Яскравих Емоцій»</w:t>
      </w:r>
    </w:p>
    <w:p w14:paraId="7EE65083" w14:textId="77777777" w:rsidR="00DF273E" w:rsidRPr="00DF273E" w:rsidRDefault="00DF273E" w:rsidP="00DF273E">
      <w:pPr>
        <w:spacing w:after="0" w:line="360" w:lineRule="auto"/>
        <w:ind w:firstLine="709"/>
        <w:jc w:val="both"/>
        <w:rPr>
          <w:rFonts w:ascii="Times New Roman" w:hAnsi="Times New Roman" w:cs="Times New Roman"/>
          <w:sz w:val="28"/>
          <w:szCs w:val="28"/>
          <w:lang w:val="uk-UA"/>
        </w:rPr>
      </w:pPr>
    </w:p>
    <w:p w14:paraId="64ABABCC" w14:textId="77777777" w:rsidR="00DF273E" w:rsidRPr="00DF273E" w:rsidRDefault="00DF273E" w:rsidP="00DF27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заняття: </w:t>
      </w:r>
      <w:r w:rsidRPr="00DF273E">
        <w:rPr>
          <w:rFonts w:ascii="Times New Roman" w:hAnsi="Times New Roman" w:cs="Times New Roman"/>
          <w:sz w:val="28"/>
          <w:szCs w:val="28"/>
          <w:lang w:val="uk-UA"/>
        </w:rPr>
        <w:t>Створення сприятливої психологічної атмосфери в групі, формування первинної довіри між учасниками та психологом, зниження рівня емоційного напруження та тривожності, а також активізація позитивного ставлення до участі в арт-терапевтичній програмі.</w:t>
      </w:r>
    </w:p>
    <w:p w14:paraId="28EA94D7" w14:textId="77777777" w:rsidR="00DF273E" w:rsidRPr="00DF273E" w:rsidRDefault="00DF273E" w:rsidP="00DF27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Інструменти та матеріали: </w:t>
      </w:r>
      <w:r w:rsidRPr="00DF273E">
        <w:rPr>
          <w:rFonts w:ascii="Times New Roman" w:hAnsi="Times New Roman" w:cs="Times New Roman"/>
          <w:sz w:val="28"/>
          <w:szCs w:val="28"/>
          <w:lang w:val="uk-UA"/>
        </w:rPr>
        <w:t xml:space="preserve">кольорові олівці, фломастери, фарби, аркуші паперу формату А4, кольоровий папір, прості декоративні елементи (стікери), спокійний музичний супровід (за потреби), </w:t>
      </w:r>
      <w:proofErr w:type="spellStart"/>
      <w:r w:rsidRPr="00DF273E">
        <w:rPr>
          <w:rFonts w:ascii="Times New Roman" w:hAnsi="Times New Roman" w:cs="Times New Roman"/>
          <w:sz w:val="28"/>
          <w:szCs w:val="28"/>
          <w:lang w:val="uk-UA"/>
        </w:rPr>
        <w:t>смайлики</w:t>
      </w:r>
      <w:proofErr w:type="spellEnd"/>
      <w:r w:rsidRPr="00DF273E">
        <w:rPr>
          <w:rFonts w:ascii="Times New Roman" w:hAnsi="Times New Roman" w:cs="Times New Roman"/>
          <w:sz w:val="28"/>
          <w:szCs w:val="28"/>
          <w:lang w:val="uk-UA"/>
        </w:rPr>
        <w:t xml:space="preserve"> для емоційної рефлексії.</w:t>
      </w:r>
    </w:p>
    <w:p w14:paraId="4A5CCCE1" w14:textId="77777777" w:rsidR="00DF273E" w:rsidRPr="00DF273E" w:rsidRDefault="00DF273E" w:rsidP="00DF273E">
      <w:pPr>
        <w:spacing w:after="0" w:line="360" w:lineRule="auto"/>
        <w:ind w:firstLine="709"/>
        <w:jc w:val="both"/>
        <w:rPr>
          <w:rFonts w:ascii="Times New Roman" w:hAnsi="Times New Roman" w:cs="Times New Roman"/>
          <w:sz w:val="28"/>
          <w:szCs w:val="28"/>
          <w:lang w:val="uk-UA"/>
        </w:rPr>
      </w:pPr>
      <w:r w:rsidRPr="00DF273E">
        <w:rPr>
          <w:rFonts w:ascii="Times New Roman" w:hAnsi="Times New Roman" w:cs="Times New Roman"/>
          <w:sz w:val="28"/>
          <w:szCs w:val="28"/>
          <w:lang w:val="uk-UA"/>
        </w:rPr>
        <w:t>Терапевтична характеристика вправ:</w:t>
      </w:r>
    </w:p>
    <w:p w14:paraId="652CA63B" w14:textId="77777777" w:rsidR="00DF273E" w:rsidRPr="00DF273E" w:rsidRDefault="00DF273E" w:rsidP="00DF27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DF273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«Мій кольоровий настрій». </w:t>
      </w:r>
      <w:r w:rsidRPr="00DF273E">
        <w:rPr>
          <w:rFonts w:ascii="Times New Roman" w:hAnsi="Times New Roman" w:cs="Times New Roman"/>
          <w:sz w:val="28"/>
          <w:szCs w:val="28"/>
          <w:lang w:val="uk-UA"/>
        </w:rPr>
        <w:t xml:space="preserve">Вправа спрямована на актуалізацію емоційного стану дитини через вибір і використання кольору як символічного відображення почуттів. Вона сприяє розвитку емоційної усвідомленості, зниженню внутрішньої напруги та формуванню навички безпечного емоційного самовираження. </w:t>
      </w:r>
      <w:proofErr w:type="spellStart"/>
      <w:r w:rsidRPr="00DF273E">
        <w:rPr>
          <w:rFonts w:ascii="Times New Roman" w:hAnsi="Times New Roman" w:cs="Times New Roman"/>
          <w:sz w:val="28"/>
          <w:szCs w:val="28"/>
          <w:lang w:val="uk-UA"/>
        </w:rPr>
        <w:t>Кольоротерапевтичний</w:t>
      </w:r>
      <w:proofErr w:type="spellEnd"/>
      <w:r w:rsidRPr="00DF273E">
        <w:rPr>
          <w:rFonts w:ascii="Times New Roman" w:hAnsi="Times New Roman" w:cs="Times New Roman"/>
          <w:sz w:val="28"/>
          <w:szCs w:val="28"/>
          <w:lang w:val="uk-UA"/>
        </w:rPr>
        <w:t xml:space="preserve"> компонент дозволяє м’яко вивести актуальні переживання без вербалізації, що є важливим для молодших школярів.</w:t>
      </w:r>
    </w:p>
    <w:p w14:paraId="7CF2251C" w14:textId="77777777" w:rsidR="00DF273E" w:rsidRPr="00DF273E" w:rsidRDefault="00DF273E" w:rsidP="00DF27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«Намалюй свій світ». </w:t>
      </w:r>
      <w:proofErr w:type="spellStart"/>
      <w:r w:rsidRPr="00DF273E">
        <w:rPr>
          <w:rFonts w:ascii="Times New Roman" w:hAnsi="Times New Roman" w:cs="Times New Roman"/>
          <w:sz w:val="28"/>
          <w:szCs w:val="28"/>
          <w:lang w:val="uk-UA"/>
        </w:rPr>
        <w:t>Проективна</w:t>
      </w:r>
      <w:proofErr w:type="spellEnd"/>
      <w:r w:rsidRPr="00DF273E">
        <w:rPr>
          <w:rFonts w:ascii="Times New Roman" w:hAnsi="Times New Roman" w:cs="Times New Roman"/>
          <w:sz w:val="28"/>
          <w:szCs w:val="28"/>
          <w:lang w:val="uk-UA"/>
        </w:rPr>
        <w:t xml:space="preserve"> арт-вправа, що дає можливість дитині зобразити власне уявлення про безпечний і комфортний простір. Сприяє формуванню відчуття захищеності, розвитку уяви та зниженню тривожності через створення позитивних образів. Також дозволяє </w:t>
      </w:r>
      <w:proofErr w:type="spellStart"/>
      <w:r w:rsidRPr="00DF273E">
        <w:rPr>
          <w:rFonts w:ascii="Times New Roman" w:hAnsi="Times New Roman" w:cs="Times New Roman"/>
          <w:sz w:val="28"/>
          <w:szCs w:val="28"/>
          <w:lang w:val="uk-UA"/>
        </w:rPr>
        <w:t>діагностично</w:t>
      </w:r>
      <w:proofErr w:type="spellEnd"/>
      <w:r w:rsidRPr="00DF273E">
        <w:rPr>
          <w:rFonts w:ascii="Times New Roman" w:hAnsi="Times New Roman" w:cs="Times New Roman"/>
          <w:sz w:val="28"/>
          <w:szCs w:val="28"/>
          <w:lang w:val="uk-UA"/>
        </w:rPr>
        <w:t xml:space="preserve"> оцінити початковий емоційний стан дитини та її ставлення до навколишнього середовища.</w:t>
      </w:r>
    </w:p>
    <w:p w14:paraId="708690CA" w14:textId="77777777" w:rsidR="006B0913" w:rsidRDefault="00DF273E" w:rsidP="00DF27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Очікувані результати: </w:t>
      </w:r>
      <w:r w:rsidRPr="00DF273E">
        <w:rPr>
          <w:rFonts w:ascii="Times New Roman" w:hAnsi="Times New Roman" w:cs="Times New Roman"/>
          <w:sz w:val="28"/>
          <w:szCs w:val="28"/>
          <w:lang w:val="uk-UA"/>
        </w:rPr>
        <w:t>Після проведення заняття очікується зниження початкової емоційної напруги, поява відчуття психологічної безпеки в групі, підвищення готовності дітей до взаємодії та участі в подальших заняттях. Також передбачається формування первинного інтересу до арт-терапевтичної діяльності, активізація творчого самовираження та позитивне емоційне налаштування учнів.</w:t>
      </w:r>
    </w:p>
    <w:p w14:paraId="756D8BB1" w14:textId="77777777" w:rsidR="00890A0F" w:rsidRPr="00890A0F" w:rsidRDefault="00890A0F" w:rsidP="00890A0F">
      <w:pPr>
        <w:spacing w:after="0" w:line="360" w:lineRule="auto"/>
        <w:ind w:firstLine="709"/>
        <w:jc w:val="both"/>
        <w:rPr>
          <w:rFonts w:ascii="Times New Roman" w:hAnsi="Times New Roman" w:cs="Times New Roman"/>
          <w:sz w:val="28"/>
          <w:szCs w:val="28"/>
          <w:lang w:val="uk-UA"/>
        </w:rPr>
      </w:pPr>
      <w:r w:rsidRPr="00890A0F">
        <w:rPr>
          <w:rFonts w:ascii="Times New Roman" w:hAnsi="Times New Roman" w:cs="Times New Roman"/>
          <w:sz w:val="28"/>
          <w:szCs w:val="28"/>
          <w:lang w:val="uk-UA"/>
        </w:rPr>
        <w:t>Заняття 2. «</w:t>
      </w:r>
      <w:proofErr w:type="spellStart"/>
      <w:r w:rsidRPr="00890A0F">
        <w:rPr>
          <w:rFonts w:ascii="Times New Roman" w:hAnsi="Times New Roman" w:cs="Times New Roman"/>
          <w:sz w:val="28"/>
          <w:szCs w:val="28"/>
          <w:lang w:val="uk-UA"/>
        </w:rPr>
        <w:t>Смайлик</w:t>
      </w:r>
      <w:proofErr w:type="spellEnd"/>
      <w:r w:rsidRPr="00890A0F">
        <w:rPr>
          <w:rFonts w:ascii="Times New Roman" w:hAnsi="Times New Roman" w:cs="Times New Roman"/>
          <w:sz w:val="28"/>
          <w:szCs w:val="28"/>
          <w:lang w:val="uk-UA"/>
        </w:rPr>
        <w:t xml:space="preserve"> розповідає про мій настрій»</w:t>
      </w:r>
    </w:p>
    <w:p w14:paraId="0694FE50" w14:textId="77777777" w:rsidR="00890A0F" w:rsidRPr="00890A0F" w:rsidRDefault="00890A0F" w:rsidP="00890A0F">
      <w:pPr>
        <w:spacing w:after="0" w:line="360" w:lineRule="auto"/>
        <w:ind w:firstLine="709"/>
        <w:jc w:val="both"/>
        <w:rPr>
          <w:rFonts w:ascii="Times New Roman" w:hAnsi="Times New Roman" w:cs="Times New Roman"/>
          <w:sz w:val="28"/>
          <w:szCs w:val="28"/>
          <w:lang w:val="uk-UA"/>
        </w:rPr>
      </w:pPr>
      <w:r w:rsidRPr="00890A0F">
        <w:rPr>
          <w:rFonts w:ascii="Times New Roman" w:hAnsi="Times New Roman" w:cs="Times New Roman"/>
          <w:sz w:val="28"/>
          <w:szCs w:val="28"/>
          <w:lang w:val="uk-UA"/>
        </w:rPr>
        <w:t>Ме</w:t>
      </w:r>
      <w:r>
        <w:rPr>
          <w:rFonts w:ascii="Times New Roman" w:hAnsi="Times New Roman" w:cs="Times New Roman"/>
          <w:sz w:val="28"/>
          <w:szCs w:val="28"/>
          <w:lang w:val="uk-UA"/>
        </w:rPr>
        <w:t xml:space="preserve">та заняття: </w:t>
      </w:r>
      <w:r w:rsidRPr="00890A0F">
        <w:rPr>
          <w:rFonts w:ascii="Times New Roman" w:hAnsi="Times New Roman" w:cs="Times New Roman"/>
          <w:sz w:val="28"/>
          <w:szCs w:val="28"/>
          <w:lang w:val="uk-UA"/>
        </w:rPr>
        <w:t>Формування в учнів початкової школи навичок усвідомлення та розпізнавання власного емоційного стану, розвиток емоційної рефлексії, а також створення умов для безпечного вираження почуттів через образотворчу діяльність.</w:t>
      </w:r>
    </w:p>
    <w:p w14:paraId="1CED0407" w14:textId="77777777" w:rsidR="00890A0F" w:rsidRPr="00890A0F" w:rsidRDefault="00890A0F" w:rsidP="00890A0F">
      <w:pPr>
        <w:spacing w:after="0" w:line="360" w:lineRule="auto"/>
        <w:ind w:firstLine="709"/>
        <w:jc w:val="both"/>
        <w:rPr>
          <w:rFonts w:ascii="Times New Roman" w:hAnsi="Times New Roman" w:cs="Times New Roman"/>
          <w:sz w:val="28"/>
          <w:szCs w:val="28"/>
          <w:lang w:val="uk-UA"/>
        </w:rPr>
      </w:pPr>
      <w:r w:rsidRPr="00890A0F">
        <w:rPr>
          <w:rFonts w:ascii="Times New Roman" w:hAnsi="Times New Roman" w:cs="Times New Roman"/>
          <w:sz w:val="28"/>
          <w:szCs w:val="28"/>
          <w:lang w:val="uk-UA"/>
        </w:rPr>
        <w:lastRenderedPageBreak/>
        <w:t>Інструменти та матеріали:</w:t>
      </w:r>
      <w:r>
        <w:rPr>
          <w:rFonts w:ascii="Times New Roman" w:hAnsi="Times New Roman" w:cs="Times New Roman"/>
          <w:sz w:val="28"/>
          <w:szCs w:val="28"/>
          <w:lang w:val="uk-UA"/>
        </w:rPr>
        <w:t xml:space="preserve"> </w:t>
      </w:r>
      <w:r w:rsidRPr="00890A0F">
        <w:rPr>
          <w:rFonts w:ascii="Times New Roman" w:hAnsi="Times New Roman" w:cs="Times New Roman"/>
          <w:sz w:val="28"/>
          <w:szCs w:val="28"/>
          <w:lang w:val="uk-UA"/>
        </w:rPr>
        <w:t xml:space="preserve">картки зі </w:t>
      </w:r>
      <w:proofErr w:type="spellStart"/>
      <w:r w:rsidRPr="00890A0F">
        <w:rPr>
          <w:rFonts w:ascii="Times New Roman" w:hAnsi="Times New Roman" w:cs="Times New Roman"/>
          <w:sz w:val="28"/>
          <w:szCs w:val="28"/>
          <w:lang w:val="uk-UA"/>
        </w:rPr>
        <w:t>смайликами</w:t>
      </w:r>
      <w:proofErr w:type="spellEnd"/>
      <w:r w:rsidRPr="00890A0F">
        <w:rPr>
          <w:rFonts w:ascii="Times New Roman" w:hAnsi="Times New Roman" w:cs="Times New Roman"/>
          <w:sz w:val="28"/>
          <w:szCs w:val="28"/>
          <w:lang w:val="uk-UA"/>
        </w:rPr>
        <w:t xml:space="preserve"> (різні емоційні стани), аркуші паперу, кольорові олівці, фломастери, фарби, магнітна дошка або </w:t>
      </w:r>
      <w:proofErr w:type="spellStart"/>
      <w:r w:rsidRPr="00890A0F">
        <w:rPr>
          <w:rFonts w:ascii="Times New Roman" w:hAnsi="Times New Roman" w:cs="Times New Roman"/>
          <w:sz w:val="28"/>
          <w:szCs w:val="28"/>
          <w:lang w:val="uk-UA"/>
        </w:rPr>
        <w:t>фліпчарт</w:t>
      </w:r>
      <w:proofErr w:type="spellEnd"/>
      <w:r w:rsidRPr="00890A0F">
        <w:rPr>
          <w:rFonts w:ascii="Times New Roman" w:hAnsi="Times New Roman" w:cs="Times New Roman"/>
          <w:sz w:val="28"/>
          <w:szCs w:val="28"/>
          <w:lang w:val="uk-UA"/>
        </w:rPr>
        <w:t xml:space="preserve"> для демонстрації емоцій, музичний фон (за потреби).</w:t>
      </w:r>
    </w:p>
    <w:p w14:paraId="4BC04687" w14:textId="77777777" w:rsidR="00890A0F" w:rsidRPr="00890A0F" w:rsidRDefault="00890A0F" w:rsidP="00890A0F">
      <w:pPr>
        <w:spacing w:after="0" w:line="360" w:lineRule="auto"/>
        <w:ind w:firstLine="709"/>
        <w:jc w:val="both"/>
        <w:rPr>
          <w:rFonts w:ascii="Times New Roman" w:hAnsi="Times New Roman" w:cs="Times New Roman"/>
          <w:sz w:val="28"/>
          <w:szCs w:val="28"/>
          <w:lang w:val="uk-UA"/>
        </w:rPr>
      </w:pPr>
      <w:r w:rsidRPr="00890A0F">
        <w:rPr>
          <w:rFonts w:ascii="Times New Roman" w:hAnsi="Times New Roman" w:cs="Times New Roman"/>
          <w:sz w:val="28"/>
          <w:szCs w:val="28"/>
          <w:lang w:val="uk-UA"/>
        </w:rPr>
        <w:t>Терапевтична характеристика вправ:</w:t>
      </w:r>
    </w:p>
    <w:p w14:paraId="2A5E758C" w14:textId="77777777" w:rsidR="00890A0F" w:rsidRPr="00890A0F" w:rsidRDefault="00890A0F" w:rsidP="00890A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890A0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Обери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смайлик</w:t>
      </w:r>
      <w:proofErr w:type="spellEnd"/>
      <w:r>
        <w:rPr>
          <w:rFonts w:ascii="Times New Roman" w:hAnsi="Times New Roman" w:cs="Times New Roman"/>
          <w:sz w:val="28"/>
          <w:szCs w:val="28"/>
          <w:lang w:val="uk-UA"/>
        </w:rPr>
        <w:t xml:space="preserve">». </w:t>
      </w:r>
      <w:r w:rsidRPr="00890A0F">
        <w:rPr>
          <w:rFonts w:ascii="Times New Roman" w:hAnsi="Times New Roman" w:cs="Times New Roman"/>
          <w:sz w:val="28"/>
          <w:szCs w:val="28"/>
          <w:lang w:val="uk-UA"/>
        </w:rPr>
        <w:t xml:space="preserve">Діагностико-корекційна вправа, спрямована на швидке визначення актуального емоційного стану дитини через вибір символічного зображення. Використання </w:t>
      </w:r>
      <w:proofErr w:type="spellStart"/>
      <w:r w:rsidRPr="00890A0F">
        <w:rPr>
          <w:rFonts w:ascii="Times New Roman" w:hAnsi="Times New Roman" w:cs="Times New Roman"/>
          <w:sz w:val="28"/>
          <w:szCs w:val="28"/>
          <w:lang w:val="uk-UA"/>
        </w:rPr>
        <w:t>смайликів</w:t>
      </w:r>
      <w:proofErr w:type="spellEnd"/>
      <w:r w:rsidRPr="00890A0F">
        <w:rPr>
          <w:rFonts w:ascii="Times New Roman" w:hAnsi="Times New Roman" w:cs="Times New Roman"/>
          <w:sz w:val="28"/>
          <w:szCs w:val="28"/>
          <w:lang w:val="uk-UA"/>
        </w:rPr>
        <w:t xml:space="preserve"> як універсальної емоційної мови полегшує процес самоідентифікації почуттів, знижує бар’єр вербалізації та сприяє розвитку первинної емоційної усвідомленості. Вправа також виконує функцію м’якої емоційної діагностики в ігровій формі.</w:t>
      </w:r>
    </w:p>
    <w:p w14:paraId="04D040CC" w14:textId="77777777" w:rsidR="00890A0F" w:rsidRPr="00890A0F" w:rsidRDefault="00890A0F" w:rsidP="00890A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«Я сьогодні такий/така». </w:t>
      </w:r>
      <w:r w:rsidRPr="00890A0F">
        <w:rPr>
          <w:rFonts w:ascii="Times New Roman" w:hAnsi="Times New Roman" w:cs="Times New Roman"/>
          <w:sz w:val="28"/>
          <w:szCs w:val="28"/>
          <w:lang w:val="uk-UA"/>
        </w:rPr>
        <w:t>Арт-практика, що передбачає відтворення власного емоційного стану через малюнок. Дитина візуалізує свій настрій, використовуючи кольори, символи або образи. Вправа сприяє розвитку саморефлексії, формуванню навички розпізнавання емоцій та їх прийняття без оцінювання. Також допомагає знизити внутрішнє емоційне напруження через творчий процес.</w:t>
      </w:r>
    </w:p>
    <w:p w14:paraId="445289C8" w14:textId="77777777" w:rsidR="006B0913" w:rsidRDefault="00890A0F" w:rsidP="00890A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Очікувані результати: </w:t>
      </w:r>
      <w:r w:rsidRPr="00890A0F">
        <w:rPr>
          <w:rFonts w:ascii="Times New Roman" w:hAnsi="Times New Roman" w:cs="Times New Roman"/>
          <w:sz w:val="28"/>
          <w:szCs w:val="28"/>
          <w:lang w:val="uk-UA"/>
        </w:rPr>
        <w:t>Після заняття очікується підвищення рівня емоційної усвідомленості учнів, формування здатності розпізнавати власний настрій та виражати його у безпечний спосіб. Діти поступово набувають досвіду емоційної рефлексії, знижується імпульсивність у вираженні почуттів, з’являється більша відкритість до обговорення власного стану в групі.</w:t>
      </w:r>
    </w:p>
    <w:p w14:paraId="2D7C95EC" w14:textId="77777777" w:rsidR="00C132C7" w:rsidRPr="00C132C7" w:rsidRDefault="00C132C7" w:rsidP="00C132C7">
      <w:pPr>
        <w:spacing w:after="0" w:line="360" w:lineRule="auto"/>
        <w:ind w:firstLine="709"/>
        <w:jc w:val="both"/>
        <w:rPr>
          <w:rFonts w:ascii="Times New Roman" w:hAnsi="Times New Roman" w:cs="Times New Roman"/>
          <w:sz w:val="28"/>
          <w:szCs w:val="28"/>
          <w:lang w:val="uk-UA"/>
        </w:rPr>
      </w:pPr>
      <w:r w:rsidRPr="00C132C7">
        <w:rPr>
          <w:rFonts w:ascii="Times New Roman" w:hAnsi="Times New Roman" w:cs="Times New Roman"/>
          <w:sz w:val="28"/>
          <w:szCs w:val="28"/>
          <w:lang w:val="uk-UA"/>
        </w:rPr>
        <w:t>Заняття 3. «Палітра радості та добра»</w:t>
      </w:r>
    </w:p>
    <w:p w14:paraId="1F905787" w14:textId="77777777" w:rsidR="00C132C7" w:rsidRPr="00C132C7" w:rsidRDefault="00C132C7" w:rsidP="00C132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заняття: </w:t>
      </w:r>
      <w:r w:rsidRPr="00C132C7">
        <w:rPr>
          <w:rFonts w:ascii="Times New Roman" w:hAnsi="Times New Roman" w:cs="Times New Roman"/>
          <w:sz w:val="28"/>
          <w:szCs w:val="28"/>
          <w:lang w:val="uk-UA"/>
        </w:rPr>
        <w:t>Формування стійкого позитивного емоційного фону в учнів, розвиток здатності переживати та виражати позитивні емоції, активізація ресурсного емоційного стану через поєднання образотворчої діяльності та музичного впливу.</w:t>
      </w:r>
    </w:p>
    <w:p w14:paraId="7F7A92E2" w14:textId="77777777" w:rsidR="00C132C7" w:rsidRPr="00C132C7" w:rsidRDefault="00C132C7" w:rsidP="00C132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Інструменти та матеріали: </w:t>
      </w:r>
      <w:r w:rsidRPr="00C132C7">
        <w:rPr>
          <w:rFonts w:ascii="Times New Roman" w:hAnsi="Times New Roman" w:cs="Times New Roman"/>
          <w:sz w:val="28"/>
          <w:szCs w:val="28"/>
          <w:lang w:val="uk-UA"/>
        </w:rPr>
        <w:t xml:space="preserve">фарби (гуаш або акварель), пензлі різної товщини, палітра або аркуші для змішування кольорів, аркуші формату А4, серветки, музичні аудіозаписи (спокійна та позитивно </w:t>
      </w:r>
      <w:proofErr w:type="spellStart"/>
      <w:r w:rsidRPr="00C132C7">
        <w:rPr>
          <w:rFonts w:ascii="Times New Roman" w:hAnsi="Times New Roman" w:cs="Times New Roman"/>
          <w:sz w:val="28"/>
          <w:szCs w:val="28"/>
          <w:lang w:val="uk-UA"/>
        </w:rPr>
        <w:t>емоційно</w:t>
      </w:r>
      <w:proofErr w:type="spellEnd"/>
      <w:r w:rsidRPr="00C132C7">
        <w:rPr>
          <w:rFonts w:ascii="Times New Roman" w:hAnsi="Times New Roman" w:cs="Times New Roman"/>
          <w:sz w:val="28"/>
          <w:szCs w:val="28"/>
          <w:lang w:val="uk-UA"/>
        </w:rPr>
        <w:t xml:space="preserve"> забарвлена музика без слів), </w:t>
      </w:r>
      <w:proofErr w:type="spellStart"/>
      <w:r w:rsidRPr="00C132C7">
        <w:rPr>
          <w:rFonts w:ascii="Times New Roman" w:hAnsi="Times New Roman" w:cs="Times New Roman"/>
          <w:sz w:val="28"/>
          <w:szCs w:val="28"/>
          <w:lang w:val="uk-UA"/>
        </w:rPr>
        <w:t>аудіоколонка</w:t>
      </w:r>
      <w:proofErr w:type="spellEnd"/>
      <w:r w:rsidRPr="00C132C7">
        <w:rPr>
          <w:rFonts w:ascii="Times New Roman" w:hAnsi="Times New Roman" w:cs="Times New Roman"/>
          <w:sz w:val="28"/>
          <w:szCs w:val="28"/>
          <w:lang w:val="uk-UA"/>
        </w:rPr>
        <w:t>.</w:t>
      </w:r>
    </w:p>
    <w:p w14:paraId="1C61D4D3" w14:textId="77777777" w:rsidR="00C132C7" w:rsidRPr="00C132C7" w:rsidRDefault="00C132C7" w:rsidP="00C132C7">
      <w:pPr>
        <w:spacing w:after="0" w:line="360" w:lineRule="auto"/>
        <w:ind w:firstLine="709"/>
        <w:jc w:val="both"/>
        <w:rPr>
          <w:rFonts w:ascii="Times New Roman" w:hAnsi="Times New Roman" w:cs="Times New Roman"/>
          <w:sz w:val="28"/>
          <w:szCs w:val="28"/>
          <w:lang w:val="uk-UA"/>
        </w:rPr>
      </w:pPr>
      <w:r w:rsidRPr="00C132C7">
        <w:rPr>
          <w:rFonts w:ascii="Times New Roman" w:hAnsi="Times New Roman" w:cs="Times New Roman"/>
          <w:sz w:val="28"/>
          <w:szCs w:val="28"/>
          <w:lang w:val="uk-UA"/>
        </w:rPr>
        <w:t>Терапевтична характеристика вправ:</w:t>
      </w:r>
    </w:p>
    <w:p w14:paraId="702E6BB4" w14:textId="77777777" w:rsidR="00C132C7" w:rsidRPr="00C132C7" w:rsidRDefault="00C132C7" w:rsidP="00C132C7">
      <w:pPr>
        <w:spacing w:after="0" w:line="360" w:lineRule="auto"/>
        <w:ind w:firstLine="709"/>
        <w:jc w:val="both"/>
        <w:rPr>
          <w:rFonts w:ascii="Times New Roman" w:hAnsi="Times New Roman" w:cs="Times New Roman"/>
          <w:sz w:val="28"/>
          <w:szCs w:val="28"/>
          <w:lang w:val="uk-UA"/>
        </w:rPr>
      </w:pPr>
    </w:p>
    <w:p w14:paraId="3FE6DC6A" w14:textId="77777777" w:rsidR="00C132C7" w:rsidRPr="00C132C7" w:rsidRDefault="00C132C7" w:rsidP="00C132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 </w:t>
      </w:r>
      <w:r w:rsidRPr="00C132C7">
        <w:rPr>
          <w:rFonts w:ascii="Times New Roman" w:hAnsi="Times New Roman" w:cs="Times New Roman"/>
          <w:sz w:val="28"/>
          <w:szCs w:val="28"/>
          <w:lang w:val="uk-UA"/>
        </w:rPr>
        <w:t>«Кольори ра</w:t>
      </w:r>
      <w:r>
        <w:rPr>
          <w:rFonts w:ascii="Times New Roman" w:hAnsi="Times New Roman" w:cs="Times New Roman"/>
          <w:sz w:val="28"/>
          <w:szCs w:val="28"/>
          <w:lang w:val="uk-UA"/>
        </w:rPr>
        <w:t xml:space="preserve">дості». </w:t>
      </w:r>
      <w:r w:rsidRPr="00C132C7">
        <w:rPr>
          <w:rFonts w:ascii="Times New Roman" w:hAnsi="Times New Roman" w:cs="Times New Roman"/>
          <w:sz w:val="28"/>
          <w:szCs w:val="28"/>
          <w:lang w:val="uk-UA"/>
        </w:rPr>
        <w:t>Вправа спрямована на формування у дітей уявлення про емоції радості та доброти через кольорові асоціації. Учні обирають кольори, які символізують для них позитивні переживання, та створюють абстрактні або сюжетні зображення. Методика сприяє підсиленню позитивного емоційного фону, розвитку асоціативного мислення та закріпленню досвіду переживання приємних емоцій у творчій формі.</w:t>
      </w:r>
    </w:p>
    <w:p w14:paraId="16A2AA73" w14:textId="77777777" w:rsidR="00C132C7" w:rsidRPr="00C132C7" w:rsidRDefault="00C132C7" w:rsidP="00C132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«Малюємо під музику». </w:t>
      </w:r>
      <w:r w:rsidRPr="00C132C7">
        <w:rPr>
          <w:rFonts w:ascii="Times New Roman" w:hAnsi="Times New Roman" w:cs="Times New Roman"/>
          <w:sz w:val="28"/>
          <w:szCs w:val="28"/>
          <w:lang w:val="uk-UA"/>
        </w:rPr>
        <w:t>Арт-терапевтична вправа з елементами музикотерапії, під час якої діти відтворюють свої почуття через малювання під музичний супровід. Ритм і характер музики впливають на динаміку ліній, вибір кольорів та загальний емоційний настрій роботи. Вправа сприяє емоційній розрядці, розвитку чутливості до власних переживань та гармонізації внутрішнього стану.</w:t>
      </w:r>
    </w:p>
    <w:p w14:paraId="7971AC61" w14:textId="77777777" w:rsidR="00890A0F" w:rsidRDefault="00C132C7" w:rsidP="00C132C7">
      <w:pPr>
        <w:spacing w:after="0" w:line="360" w:lineRule="auto"/>
        <w:ind w:firstLine="709"/>
        <w:jc w:val="both"/>
        <w:rPr>
          <w:rFonts w:ascii="Times New Roman" w:hAnsi="Times New Roman" w:cs="Times New Roman"/>
          <w:sz w:val="28"/>
          <w:szCs w:val="28"/>
          <w:lang w:val="uk-UA"/>
        </w:rPr>
      </w:pPr>
      <w:r w:rsidRPr="00C132C7">
        <w:rPr>
          <w:rFonts w:ascii="Times New Roman" w:hAnsi="Times New Roman" w:cs="Times New Roman"/>
          <w:sz w:val="28"/>
          <w:szCs w:val="28"/>
          <w:lang w:val="uk-UA"/>
        </w:rPr>
        <w:t>Очікув</w:t>
      </w:r>
      <w:r>
        <w:rPr>
          <w:rFonts w:ascii="Times New Roman" w:hAnsi="Times New Roman" w:cs="Times New Roman"/>
          <w:sz w:val="28"/>
          <w:szCs w:val="28"/>
          <w:lang w:val="uk-UA"/>
        </w:rPr>
        <w:t xml:space="preserve">ані результати: </w:t>
      </w:r>
      <w:r w:rsidRPr="00C132C7">
        <w:rPr>
          <w:rFonts w:ascii="Times New Roman" w:hAnsi="Times New Roman" w:cs="Times New Roman"/>
          <w:sz w:val="28"/>
          <w:szCs w:val="28"/>
          <w:lang w:val="uk-UA"/>
        </w:rPr>
        <w:t>Очікується підвищення рівня позитивних емоційних переживань, стабілізація емоційного фону, посилення здатності дітей до переживання радості та задоволення від творчої діяльності. Також передбачається зниження емоційної напруги та формування більш відкритого, доброзичливого ставлення до процесу навчання і взаємодії з однолітками.</w:t>
      </w:r>
    </w:p>
    <w:p w14:paraId="18EF04B2" w14:textId="77777777" w:rsidR="00E41CE9" w:rsidRPr="00E41CE9" w:rsidRDefault="00E41CE9" w:rsidP="00E41CE9">
      <w:pPr>
        <w:spacing w:after="0" w:line="360" w:lineRule="auto"/>
        <w:ind w:firstLine="709"/>
        <w:jc w:val="both"/>
        <w:rPr>
          <w:rFonts w:ascii="Times New Roman" w:hAnsi="Times New Roman" w:cs="Times New Roman"/>
          <w:sz w:val="28"/>
          <w:szCs w:val="28"/>
          <w:lang w:val="uk-UA"/>
        </w:rPr>
      </w:pPr>
      <w:r w:rsidRPr="00E41CE9">
        <w:rPr>
          <w:rFonts w:ascii="Times New Roman" w:hAnsi="Times New Roman" w:cs="Times New Roman"/>
          <w:sz w:val="28"/>
          <w:szCs w:val="28"/>
          <w:lang w:val="uk-UA"/>
        </w:rPr>
        <w:t>Заняття 4. «Як приборкати свого Страховиська»</w:t>
      </w:r>
    </w:p>
    <w:p w14:paraId="2493D318" w14:textId="77777777" w:rsidR="00E41CE9" w:rsidRPr="00E41CE9" w:rsidRDefault="00E41CE9" w:rsidP="00E41C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заняття: </w:t>
      </w:r>
      <w:r w:rsidRPr="00E41CE9">
        <w:rPr>
          <w:rFonts w:ascii="Times New Roman" w:hAnsi="Times New Roman" w:cs="Times New Roman"/>
          <w:sz w:val="28"/>
          <w:szCs w:val="28"/>
          <w:lang w:val="uk-UA"/>
        </w:rPr>
        <w:t>Зниження рівня шкільних страхів і тривожності в молодших школярів, формування у дітей відчуття контролю над власними емоціями, розвиток сміливості до символічного опрацювання страхів через творчу діяльність.</w:t>
      </w:r>
    </w:p>
    <w:p w14:paraId="5615FC8F" w14:textId="77777777" w:rsidR="00E41CE9" w:rsidRPr="00E41CE9" w:rsidRDefault="00E41CE9" w:rsidP="00E41C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Інструменти та матеріали: </w:t>
      </w:r>
      <w:r w:rsidRPr="00E41CE9">
        <w:rPr>
          <w:rFonts w:ascii="Times New Roman" w:hAnsi="Times New Roman" w:cs="Times New Roman"/>
          <w:sz w:val="28"/>
          <w:szCs w:val="28"/>
          <w:lang w:val="uk-UA"/>
        </w:rPr>
        <w:t xml:space="preserve">аркуші паперу формату А4, кольорові олівці, фломастери, воскові крейди, фарби, гумки, прості декоративні елементи для оформлення робіт, за бажанням </w:t>
      </w:r>
      <w:r>
        <w:rPr>
          <w:rFonts w:ascii="Times New Roman" w:hAnsi="Times New Roman" w:cs="Times New Roman"/>
          <w:sz w:val="28"/>
          <w:szCs w:val="28"/>
          <w:lang w:val="uk-UA"/>
        </w:rPr>
        <w:t>−</w:t>
      </w:r>
      <w:r w:rsidRPr="00E41CE9">
        <w:rPr>
          <w:rFonts w:ascii="Times New Roman" w:hAnsi="Times New Roman" w:cs="Times New Roman"/>
          <w:sz w:val="28"/>
          <w:szCs w:val="28"/>
          <w:lang w:val="uk-UA"/>
        </w:rPr>
        <w:t xml:space="preserve"> картки з емоційними образами або «страхами-персонажами».</w:t>
      </w:r>
    </w:p>
    <w:p w14:paraId="2486E6AC" w14:textId="77777777" w:rsidR="00E41CE9" w:rsidRPr="00E41CE9" w:rsidRDefault="00E41CE9" w:rsidP="00E41CE9">
      <w:pPr>
        <w:spacing w:after="0" w:line="360" w:lineRule="auto"/>
        <w:ind w:firstLine="709"/>
        <w:jc w:val="both"/>
        <w:rPr>
          <w:rFonts w:ascii="Times New Roman" w:hAnsi="Times New Roman" w:cs="Times New Roman"/>
          <w:sz w:val="28"/>
          <w:szCs w:val="28"/>
          <w:lang w:val="uk-UA"/>
        </w:rPr>
      </w:pPr>
      <w:r w:rsidRPr="00E41CE9">
        <w:rPr>
          <w:rFonts w:ascii="Times New Roman" w:hAnsi="Times New Roman" w:cs="Times New Roman"/>
          <w:sz w:val="28"/>
          <w:szCs w:val="28"/>
          <w:lang w:val="uk-UA"/>
        </w:rPr>
        <w:t>Терапевтична характеристика вправ:</w:t>
      </w:r>
    </w:p>
    <w:p w14:paraId="664C1D76" w14:textId="77777777" w:rsidR="00E41CE9" w:rsidRPr="00E41CE9" w:rsidRDefault="00E41CE9" w:rsidP="00E41C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E41CE9">
        <w:rPr>
          <w:rFonts w:ascii="Times New Roman" w:hAnsi="Times New Roman" w:cs="Times New Roman"/>
          <w:sz w:val="28"/>
          <w:szCs w:val="28"/>
          <w:lang w:val="uk-UA"/>
        </w:rPr>
        <w:t xml:space="preserve"> «Мій страх-</w:t>
      </w:r>
      <w:proofErr w:type="spellStart"/>
      <w:r w:rsidRPr="00E41CE9">
        <w:rPr>
          <w:rFonts w:ascii="Times New Roman" w:hAnsi="Times New Roman" w:cs="Times New Roman"/>
          <w:sz w:val="28"/>
          <w:szCs w:val="28"/>
          <w:lang w:val="uk-UA"/>
        </w:rPr>
        <w:t>м</w:t>
      </w:r>
      <w:r>
        <w:rPr>
          <w:rFonts w:ascii="Times New Roman" w:hAnsi="Times New Roman" w:cs="Times New Roman"/>
          <w:sz w:val="28"/>
          <w:szCs w:val="28"/>
          <w:lang w:val="uk-UA"/>
        </w:rPr>
        <w:t>онстрик</w:t>
      </w:r>
      <w:proofErr w:type="spellEnd"/>
      <w:r>
        <w:rPr>
          <w:rFonts w:ascii="Times New Roman" w:hAnsi="Times New Roman" w:cs="Times New Roman"/>
          <w:sz w:val="28"/>
          <w:szCs w:val="28"/>
          <w:lang w:val="uk-UA"/>
        </w:rPr>
        <w:t xml:space="preserve">». </w:t>
      </w:r>
      <w:r w:rsidRPr="00E41CE9">
        <w:rPr>
          <w:rFonts w:ascii="Times New Roman" w:hAnsi="Times New Roman" w:cs="Times New Roman"/>
          <w:sz w:val="28"/>
          <w:szCs w:val="28"/>
          <w:lang w:val="uk-UA"/>
        </w:rPr>
        <w:t>Символічно-</w:t>
      </w:r>
      <w:proofErr w:type="spellStart"/>
      <w:r w:rsidRPr="00E41CE9">
        <w:rPr>
          <w:rFonts w:ascii="Times New Roman" w:hAnsi="Times New Roman" w:cs="Times New Roman"/>
          <w:sz w:val="28"/>
          <w:szCs w:val="28"/>
          <w:lang w:val="uk-UA"/>
        </w:rPr>
        <w:t>проективна</w:t>
      </w:r>
      <w:proofErr w:type="spellEnd"/>
      <w:r w:rsidRPr="00E41CE9">
        <w:rPr>
          <w:rFonts w:ascii="Times New Roman" w:hAnsi="Times New Roman" w:cs="Times New Roman"/>
          <w:sz w:val="28"/>
          <w:szCs w:val="28"/>
          <w:lang w:val="uk-UA"/>
        </w:rPr>
        <w:t xml:space="preserve"> вправа, у якій дитина візуалізує свій страх у вигляді вигаданого персонажа або образу. Такий прийом дозволяє винести внутрішнє переживання назовні, зробити його менш загрозливим та керованим. Через надання страху форми дитина поступово переходить від емоційної реакції до усвідомленого ставлення до нього, що сприяє зниженню тривожності.</w:t>
      </w:r>
    </w:p>
    <w:p w14:paraId="111334ED" w14:textId="77777777" w:rsidR="00E41CE9" w:rsidRPr="00E41CE9" w:rsidRDefault="00E41CE9" w:rsidP="00E41C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 «</w:t>
      </w:r>
      <w:proofErr w:type="spellStart"/>
      <w:r>
        <w:rPr>
          <w:rFonts w:ascii="Times New Roman" w:hAnsi="Times New Roman" w:cs="Times New Roman"/>
          <w:sz w:val="28"/>
          <w:szCs w:val="28"/>
          <w:lang w:val="uk-UA"/>
        </w:rPr>
        <w:t>Переможи</w:t>
      </w:r>
      <w:proofErr w:type="spellEnd"/>
      <w:r>
        <w:rPr>
          <w:rFonts w:ascii="Times New Roman" w:hAnsi="Times New Roman" w:cs="Times New Roman"/>
          <w:sz w:val="28"/>
          <w:szCs w:val="28"/>
          <w:lang w:val="uk-UA"/>
        </w:rPr>
        <w:t xml:space="preserve"> страх кольором». </w:t>
      </w:r>
      <w:r w:rsidRPr="00E41CE9">
        <w:rPr>
          <w:rFonts w:ascii="Times New Roman" w:hAnsi="Times New Roman" w:cs="Times New Roman"/>
          <w:sz w:val="28"/>
          <w:szCs w:val="28"/>
          <w:lang w:val="uk-UA"/>
        </w:rPr>
        <w:t>Арт-техніка, спрямована на емоційну трансформацію негативних переживань шляхом їх символічного «переписування» через колір. Учні використовують кольори як інструмент впливу на свій страх (зміна, нейтралізація, “розфарбування” страху). Вправа сприяє розвитку відчуття контролю, внутрішньої сили та зменшенню емоційної напруги.</w:t>
      </w:r>
    </w:p>
    <w:p w14:paraId="28E221A5" w14:textId="77777777" w:rsidR="00C132C7" w:rsidRDefault="00E41CE9" w:rsidP="00E41C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Очікувані результати: </w:t>
      </w:r>
      <w:r w:rsidRPr="00E41CE9">
        <w:rPr>
          <w:rFonts w:ascii="Times New Roman" w:hAnsi="Times New Roman" w:cs="Times New Roman"/>
          <w:sz w:val="28"/>
          <w:szCs w:val="28"/>
          <w:lang w:val="uk-UA"/>
        </w:rPr>
        <w:t>Після заняття очікується зниження інтенсивності страхів, підвищення відчуття психологічної безпеки та формування більш конструктивного ставлення до тривожних ситуацій. Діти починають сприймати свої страхи як керовані образи, що зменшує їх емоційний вплив і підвищує впевненість у власних можливостях.</w:t>
      </w:r>
    </w:p>
    <w:p w14:paraId="06317D9A" w14:textId="77777777" w:rsidR="00703E9E" w:rsidRPr="00703E9E" w:rsidRDefault="00703E9E" w:rsidP="00703E9E">
      <w:pPr>
        <w:spacing w:after="0" w:line="360" w:lineRule="auto"/>
        <w:ind w:firstLine="709"/>
        <w:jc w:val="both"/>
        <w:rPr>
          <w:rFonts w:ascii="Times New Roman" w:hAnsi="Times New Roman" w:cs="Times New Roman"/>
          <w:sz w:val="28"/>
          <w:szCs w:val="28"/>
          <w:lang w:val="uk-UA"/>
        </w:rPr>
      </w:pPr>
      <w:r w:rsidRPr="00703E9E">
        <w:rPr>
          <w:rFonts w:ascii="Times New Roman" w:hAnsi="Times New Roman" w:cs="Times New Roman"/>
          <w:sz w:val="28"/>
          <w:szCs w:val="28"/>
          <w:lang w:val="uk-UA"/>
        </w:rPr>
        <w:t>Заняття 5. «Мандрівка у чарівну уя</w:t>
      </w:r>
      <w:r>
        <w:rPr>
          <w:rFonts w:ascii="Times New Roman" w:hAnsi="Times New Roman" w:cs="Times New Roman"/>
          <w:sz w:val="28"/>
          <w:szCs w:val="28"/>
          <w:lang w:val="uk-UA"/>
        </w:rPr>
        <w:t>ву»</w:t>
      </w:r>
    </w:p>
    <w:p w14:paraId="33AC3B70" w14:textId="77777777" w:rsidR="00703E9E" w:rsidRPr="00703E9E" w:rsidRDefault="00703E9E" w:rsidP="00703E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заняття: </w:t>
      </w:r>
      <w:r w:rsidRPr="00703E9E">
        <w:rPr>
          <w:rFonts w:ascii="Times New Roman" w:hAnsi="Times New Roman" w:cs="Times New Roman"/>
          <w:sz w:val="28"/>
          <w:szCs w:val="28"/>
          <w:lang w:val="uk-UA"/>
        </w:rPr>
        <w:t>Розвиток творчої уяви та образного мислення учнів, емоційна розрядка через занурення в казкові сюжети, формування здатності до символічного вираження переживань у безпечній ігровій формі.</w:t>
      </w:r>
    </w:p>
    <w:p w14:paraId="7170FDE5" w14:textId="77777777" w:rsidR="00703E9E" w:rsidRPr="00703E9E" w:rsidRDefault="00703E9E" w:rsidP="00703E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Інструменти та матеріали: </w:t>
      </w:r>
      <w:r w:rsidRPr="00703E9E">
        <w:rPr>
          <w:rFonts w:ascii="Times New Roman" w:hAnsi="Times New Roman" w:cs="Times New Roman"/>
          <w:sz w:val="28"/>
          <w:szCs w:val="28"/>
          <w:lang w:val="uk-UA"/>
        </w:rPr>
        <w:t>аркуші паперу формату А4, кольорові олівці, фломастери, фарби, казкові ілюстрації або картки з персонажами, аудіозапис спокійної фонової музики, елементи для створення творчої атмосфери (наклейки, блискітки за потреби).</w:t>
      </w:r>
    </w:p>
    <w:p w14:paraId="16C91B9A" w14:textId="77777777" w:rsidR="00703E9E" w:rsidRPr="00703E9E" w:rsidRDefault="00703E9E" w:rsidP="00703E9E">
      <w:pPr>
        <w:spacing w:after="0" w:line="360" w:lineRule="auto"/>
        <w:ind w:firstLine="709"/>
        <w:jc w:val="both"/>
        <w:rPr>
          <w:rFonts w:ascii="Times New Roman" w:hAnsi="Times New Roman" w:cs="Times New Roman"/>
          <w:sz w:val="28"/>
          <w:szCs w:val="28"/>
          <w:lang w:val="uk-UA"/>
        </w:rPr>
      </w:pPr>
      <w:r w:rsidRPr="00703E9E">
        <w:rPr>
          <w:rFonts w:ascii="Times New Roman" w:hAnsi="Times New Roman" w:cs="Times New Roman"/>
          <w:sz w:val="28"/>
          <w:szCs w:val="28"/>
          <w:lang w:val="uk-UA"/>
        </w:rPr>
        <w:t>Терапевтична характеристика вправ:</w:t>
      </w:r>
    </w:p>
    <w:p w14:paraId="3C349B84" w14:textId="77777777" w:rsidR="00703E9E" w:rsidRPr="00703E9E" w:rsidRDefault="00703E9E" w:rsidP="00703E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703E9E">
        <w:rPr>
          <w:rFonts w:ascii="Times New Roman" w:hAnsi="Times New Roman" w:cs="Times New Roman"/>
          <w:sz w:val="28"/>
          <w:szCs w:val="28"/>
          <w:lang w:val="uk-UA"/>
        </w:rPr>
        <w:t xml:space="preserve"> «Моя чарівна історія»</w:t>
      </w:r>
      <w:r>
        <w:rPr>
          <w:rFonts w:ascii="Times New Roman" w:hAnsi="Times New Roman" w:cs="Times New Roman"/>
          <w:sz w:val="28"/>
          <w:szCs w:val="28"/>
          <w:lang w:val="uk-UA"/>
        </w:rPr>
        <w:t xml:space="preserve">. </w:t>
      </w:r>
      <w:proofErr w:type="spellStart"/>
      <w:r w:rsidRPr="00703E9E">
        <w:rPr>
          <w:rFonts w:ascii="Times New Roman" w:hAnsi="Times New Roman" w:cs="Times New Roman"/>
          <w:sz w:val="28"/>
          <w:szCs w:val="28"/>
          <w:lang w:val="uk-UA"/>
        </w:rPr>
        <w:t>Казкотерапевтична</w:t>
      </w:r>
      <w:proofErr w:type="spellEnd"/>
      <w:r w:rsidRPr="00703E9E">
        <w:rPr>
          <w:rFonts w:ascii="Times New Roman" w:hAnsi="Times New Roman" w:cs="Times New Roman"/>
          <w:sz w:val="28"/>
          <w:szCs w:val="28"/>
          <w:lang w:val="uk-UA"/>
        </w:rPr>
        <w:t xml:space="preserve"> вправа, у якій діти створюють власну коротку історію з елементами чарівності. Такий підхід сприяє емоційному розвантаженню, дозволяє безпечно «перенести» внутрішні переживання у сюжетну форму та активізує ресурсне мислення. Через вигадування історій дитина вчиться переосмислювати власні емоції в позитивному ключі.</w:t>
      </w:r>
    </w:p>
    <w:p w14:paraId="493EF61D" w14:textId="77777777" w:rsidR="00703E9E" w:rsidRPr="00703E9E" w:rsidRDefault="00703E9E" w:rsidP="00703E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«Малюнок казки». </w:t>
      </w:r>
      <w:r w:rsidRPr="00703E9E">
        <w:rPr>
          <w:rFonts w:ascii="Times New Roman" w:hAnsi="Times New Roman" w:cs="Times New Roman"/>
          <w:sz w:val="28"/>
          <w:szCs w:val="28"/>
          <w:lang w:val="uk-UA"/>
        </w:rPr>
        <w:t xml:space="preserve">Арт-практика, що передбачає візуалізацію створеної або уявної казки у вигляді малюнка. Вправа розвиває креативність, образне мислення та сприяє глибшому проживанню емоційного досвіду. Малювання допомагає знизити внутрішню напругу та закріпити позитивні емоційні переживання, отримані під час </w:t>
      </w:r>
      <w:proofErr w:type="spellStart"/>
      <w:r w:rsidRPr="00703E9E">
        <w:rPr>
          <w:rFonts w:ascii="Times New Roman" w:hAnsi="Times New Roman" w:cs="Times New Roman"/>
          <w:sz w:val="28"/>
          <w:szCs w:val="28"/>
          <w:lang w:val="uk-UA"/>
        </w:rPr>
        <w:t>казкотерапії</w:t>
      </w:r>
      <w:proofErr w:type="spellEnd"/>
      <w:r w:rsidRPr="00703E9E">
        <w:rPr>
          <w:rFonts w:ascii="Times New Roman" w:hAnsi="Times New Roman" w:cs="Times New Roman"/>
          <w:sz w:val="28"/>
          <w:szCs w:val="28"/>
          <w:lang w:val="uk-UA"/>
        </w:rPr>
        <w:t>.</w:t>
      </w:r>
    </w:p>
    <w:p w14:paraId="0F74843D" w14:textId="77777777" w:rsidR="00E41CE9" w:rsidRDefault="00703E9E" w:rsidP="00703E9E">
      <w:pPr>
        <w:spacing w:after="0" w:line="360" w:lineRule="auto"/>
        <w:ind w:firstLine="709"/>
        <w:jc w:val="both"/>
        <w:rPr>
          <w:rFonts w:ascii="Times New Roman" w:hAnsi="Times New Roman" w:cs="Times New Roman"/>
          <w:sz w:val="28"/>
          <w:szCs w:val="28"/>
          <w:lang w:val="uk-UA"/>
        </w:rPr>
      </w:pPr>
      <w:r w:rsidRPr="00703E9E">
        <w:rPr>
          <w:rFonts w:ascii="Times New Roman" w:hAnsi="Times New Roman" w:cs="Times New Roman"/>
          <w:sz w:val="28"/>
          <w:szCs w:val="28"/>
          <w:lang w:val="uk-UA"/>
        </w:rPr>
        <w:lastRenderedPageBreak/>
        <w:t>Очікувані результати:</w:t>
      </w:r>
      <w:r>
        <w:rPr>
          <w:rFonts w:ascii="Times New Roman" w:hAnsi="Times New Roman" w:cs="Times New Roman"/>
          <w:sz w:val="28"/>
          <w:szCs w:val="28"/>
          <w:lang w:val="uk-UA"/>
        </w:rPr>
        <w:t xml:space="preserve"> </w:t>
      </w:r>
      <w:r w:rsidRPr="00703E9E">
        <w:rPr>
          <w:rFonts w:ascii="Times New Roman" w:hAnsi="Times New Roman" w:cs="Times New Roman"/>
          <w:sz w:val="28"/>
          <w:szCs w:val="28"/>
          <w:lang w:val="uk-UA"/>
        </w:rPr>
        <w:t>Очікується підвищення рівня емоційної відкритості, зниження внутрішнього напруження та розвиток творчого самовираження. Діти стають більш вільними у вираженні почуттів, краще залучаються до уявної діяльності та отримують досвід позитивної емоційної розрядки через творчість.</w:t>
      </w:r>
    </w:p>
    <w:p w14:paraId="0401D980" w14:textId="77777777" w:rsidR="002E5AB1" w:rsidRPr="002E5AB1" w:rsidRDefault="002E5AB1" w:rsidP="002E5AB1">
      <w:pPr>
        <w:spacing w:after="0" w:line="360" w:lineRule="auto"/>
        <w:ind w:firstLine="709"/>
        <w:jc w:val="both"/>
        <w:rPr>
          <w:rFonts w:ascii="Times New Roman" w:hAnsi="Times New Roman" w:cs="Times New Roman"/>
          <w:sz w:val="28"/>
          <w:szCs w:val="28"/>
          <w:lang w:val="uk-UA"/>
        </w:rPr>
      </w:pPr>
      <w:r w:rsidRPr="002E5AB1">
        <w:rPr>
          <w:rFonts w:ascii="Times New Roman" w:hAnsi="Times New Roman" w:cs="Times New Roman"/>
          <w:sz w:val="28"/>
          <w:szCs w:val="28"/>
          <w:lang w:val="uk-UA"/>
        </w:rPr>
        <w:t>Заняття 6. «Таємний острів спокою»</w:t>
      </w:r>
    </w:p>
    <w:p w14:paraId="5601C5F6" w14:textId="77777777" w:rsidR="002E5AB1" w:rsidRPr="002E5AB1" w:rsidRDefault="002E5AB1" w:rsidP="002E5AB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заняття: </w:t>
      </w:r>
      <w:r w:rsidRPr="002E5AB1">
        <w:rPr>
          <w:rFonts w:ascii="Times New Roman" w:hAnsi="Times New Roman" w:cs="Times New Roman"/>
          <w:sz w:val="28"/>
          <w:szCs w:val="28"/>
          <w:lang w:val="uk-UA"/>
        </w:rPr>
        <w:t>Формування в учнів навичок емоційної саморегуляції та самозаспокоєння, розвиток уявлень про внутрішній ресурс безпеки, а також закріплення здатності знаходити способи зниження тривожності у стресових ситуаціях.</w:t>
      </w:r>
    </w:p>
    <w:p w14:paraId="1D144CA1" w14:textId="77777777" w:rsidR="002E5AB1" w:rsidRPr="002E5AB1" w:rsidRDefault="002E5AB1" w:rsidP="002E5AB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Інструменти та матеріали: </w:t>
      </w:r>
      <w:r w:rsidRPr="002E5AB1">
        <w:rPr>
          <w:rFonts w:ascii="Times New Roman" w:hAnsi="Times New Roman" w:cs="Times New Roman"/>
          <w:sz w:val="28"/>
          <w:szCs w:val="28"/>
          <w:lang w:val="uk-UA"/>
        </w:rPr>
        <w:t>аркуші паперу формату А4 або ватман, кольорові журнали для вирізання, клей, ножиці, кольорові олівці та фломастери, фарби, стікери, спокійний музичний супровід.</w:t>
      </w:r>
    </w:p>
    <w:p w14:paraId="2ECC834C" w14:textId="77777777" w:rsidR="002E5AB1" w:rsidRPr="002E5AB1" w:rsidRDefault="002E5AB1" w:rsidP="002E5AB1">
      <w:pPr>
        <w:spacing w:after="0" w:line="360" w:lineRule="auto"/>
        <w:ind w:firstLine="709"/>
        <w:jc w:val="both"/>
        <w:rPr>
          <w:rFonts w:ascii="Times New Roman" w:hAnsi="Times New Roman" w:cs="Times New Roman"/>
          <w:sz w:val="28"/>
          <w:szCs w:val="28"/>
          <w:lang w:val="uk-UA"/>
        </w:rPr>
      </w:pPr>
      <w:r w:rsidRPr="002E5AB1">
        <w:rPr>
          <w:rFonts w:ascii="Times New Roman" w:hAnsi="Times New Roman" w:cs="Times New Roman"/>
          <w:sz w:val="28"/>
          <w:szCs w:val="28"/>
          <w:lang w:val="uk-UA"/>
        </w:rPr>
        <w:t>Терапевтична характеристика вправ:</w:t>
      </w:r>
    </w:p>
    <w:p w14:paraId="76D5C709" w14:textId="77777777" w:rsidR="002E5AB1" w:rsidRPr="002E5AB1" w:rsidRDefault="002E5AB1" w:rsidP="002E5AB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2E5AB1">
        <w:rPr>
          <w:rFonts w:ascii="Times New Roman" w:hAnsi="Times New Roman" w:cs="Times New Roman"/>
          <w:sz w:val="28"/>
          <w:szCs w:val="28"/>
          <w:lang w:val="uk-UA"/>
        </w:rPr>
        <w:t xml:space="preserve"> «Мій безпечний острів»</w:t>
      </w:r>
    </w:p>
    <w:p w14:paraId="0241889A" w14:textId="77777777" w:rsidR="002E5AB1" w:rsidRPr="002E5AB1" w:rsidRDefault="002E5AB1" w:rsidP="002E5AB1">
      <w:pPr>
        <w:spacing w:after="0" w:line="360" w:lineRule="auto"/>
        <w:ind w:firstLine="709"/>
        <w:jc w:val="both"/>
        <w:rPr>
          <w:rFonts w:ascii="Times New Roman" w:hAnsi="Times New Roman" w:cs="Times New Roman"/>
          <w:sz w:val="28"/>
          <w:szCs w:val="28"/>
          <w:lang w:val="uk-UA"/>
        </w:rPr>
      </w:pPr>
      <w:r w:rsidRPr="002E5AB1">
        <w:rPr>
          <w:rFonts w:ascii="Times New Roman" w:hAnsi="Times New Roman" w:cs="Times New Roman"/>
          <w:sz w:val="28"/>
          <w:szCs w:val="28"/>
          <w:lang w:val="uk-UA"/>
        </w:rPr>
        <w:t xml:space="preserve">Колажна вправа, спрямована на створення символічного образу місця, де дитина почувається спокійно та захищено. Робота з візуальними образами дозволяє активізувати внутрішні ресурси безпеки, зменшити рівень тривожності та сформувати позитивні асоціації зі станом спокою. Вправа має </w:t>
      </w:r>
      <w:proofErr w:type="spellStart"/>
      <w:r w:rsidRPr="002E5AB1">
        <w:rPr>
          <w:rFonts w:ascii="Times New Roman" w:hAnsi="Times New Roman" w:cs="Times New Roman"/>
          <w:sz w:val="28"/>
          <w:szCs w:val="28"/>
          <w:lang w:val="uk-UA"/>
        </w:rPr>
        <w:t>стабілізувальний</w:t>
      </w:r>
      <w:proofErr w:type="spellEnd"/>
      <w:r w:rsidRPr="002E5AB1">
        <w:rPr>
          <w:rFonts w:ascii="Times New Roman" w:hAnsi="Times New Roman" w:cs="Times New Roman"/>
          <w:sz w:val="28"/>
          <w:szCs w:val="28"/>
          <w:lang w:val="uk-UA"/>
        </w:rPr>
        <w:t xml:space="preserve"> і ресурсний характер.</w:t>
      </w:r>
    </w:p>
    <w:p w14:paraId="272237D1" w14:textId="77777777" w:rsidR="002E5AB1" w:rsidRPr="002E5AB1" w:rsidRDefault="002E5AB1" w:rsidP="002E5AB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«Що мене заспокоює». </w:t>
      </w:r>
      <w:proofErr w:type="spellStart"/>
      <w:r w:rsidRPr="002E5AB1">
        <w:rPr>
          <w:rFonts w:ascii="Times New Roman" w:hAnsi="Times New Roman" w:cs="Times New Roman"/>
          <w:sz w:val="28"/>
          <w:szCs w:val="28"/>
          <w:lang w:val="uk-UA"/>
        </w:rPr>
        <w:t>Ізотерапевтична</w:t>
      </w:r>
      <w:proofErr w:type="spellEnd"/>
      <w:r w:rsidRPr="002E5AB1">
        <w:rPr>
          <w:rFonts w:ascii="Times New Roman" w:hAnsi="Times New Roman" w:cs="Times New Roman"/>
          <w:sz w:val="28"/>
          <w:szCs w:val="28"/>
          <w:lang w:val="uk-UA"/>
        </w:rPr>
        <w:t xml:space="preserve"> вправа, під час якої діти зображують предмети, ситуації або дії, що допомагають їм відновлювати емоційну рівновагу. Вона сприяє усвідомленню власних способів саморегуляції, розвитку емоційної компетентності та формуванню індивідуального «набору спокою».</w:t>
      </w:r>
    </w:p>
    <w:p w14:paraId="66C4056C" w14:textId="77777777" w:rsidR="00703E9E" w:rsidRDefault="002E5AB1" w:rsidP="002E5AB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Очікувані результати: </w:t>
      </w:r>
      <w:r w:rsidRPr="002E5AB1">
        <w:rPr>
          <w:rFonts w:ascii="Times New Roman" w:hAnsi="Times New Roman" w:cs="Times New Roman"/>
          <w:sz w:val="28"/>
          <w:szCs w:val="28"/>
          <w:lang w:val="uk-UA"/>
        </w:rPr>
        <w:t xml:space="preserve">Очікується підвищення рівня емоційної стабільності, формування первинних навичок самозаспокоєння та зниження тривожності. Учні починають краще усвідомлювати власні ресурси підтримки та </w:t>
      </w:r>
      <w:proofErr w:type="spellStart"/>
      <w:r w:rsidRPr="002E5AB1">
        <w:rPr>
          <w:rFonts w:ascii="Times New Roman" w:hAnsi="Times New Roman" w:cs="Times New Roman"/>
          <w:sz w:val="28"/>
          <w:szCs w:val="28"/>
          <w:lang w:val="uk-UA"/>
        </w:rPr>
        <w:t>вчаться</w:t>
      </w:r>
      <w:proofErr w:type="spellEnd"/>
      <w:r w:rsidRPr="002E5AB1">
        <w:rPr>
          <w:rFonts w:ascii="Times New Roman" w:hAnsi="Times New Roman" w:cs="Times New Roman"/>
          <w:sz w:val="28"/>
          <w:szCs w:val="28"/>
          <w:lang w:val="uk-UA"/>
        </w:rPr>
        <w:t xml:space="preserve"> використовувати їх у ситуаціях емоційного напруження.</w:t>
      </w:r>
    </w:p>
    <w:p w14:paraId="0910EF6E" w14:textId="77777777" w:rsidR="00B66BEA" w:rsidRPr="00B66BEA" w:rsidRDefault="00B66BEA" w:rsidP="00B66BEA">
      <w:pPr>
        <w:spacing w:after="0" w:line="360" w:lineRule="auto"/>
        <w:ind w:firstLine="709"/>
        <w:jc w:val="both"/>
        <w:rPr>
          <w:rFonts w:ascii="Times New Roman" w:hAnsi="Times New Roman" w:cs="Times New Roman"/>
          <w:sz w:val="28"/>
          <w:szCs w:val="28"/>
          <w:lang w:val="uk-UA"/>
        </w:rPr>
      </w:pPr>
      <w:r w:rsidRPr="00B66BEA">
        <w:rPr>
          <w:rFonts w:ascii="Times New Roman" w:hAnsi="Times New Roman" w:cs="Times New Roman"/>
          <w:sz w:val="28"/>
          <w:szCs w:val="28"/>
          <w:lang w:val="uk-UA"/>
        </w:rPr>
        <w:t>Заняття 7. «Танцюємо кольори настрою»</w:t>
      </w:r>
    </w:p>
    <w:p w14:paraId="69BE17B7" w14:textId="77777777" w:rsidR="00B66BEA" w:rsidRPr="00B66BEA" w:rsidRDefault="00B66BEA" w:rsidP="00B66BEA">
      <w:pPr>
        <w:spacing w:after="0" w:line="360" w:lineRule="auto"/>
        <w:ind w:firstLine="709"/>
        <w:jc w:val="both"/>
        <w:rPr>
          <w:rFonts w:ascii="Times New Roman" w:hAnsi="Times New Roman" w:cs="Times New Roman"/>
          <w:sz w:val="28"/>
          <w:szCs w:val="28"/>
          <w:lang w:val="uk-UA"/>
        </w:rPr>
      </w:pPr>
      <w:r w:rsidRPr="00B66BEA">
        <w:rPr>
          <w:rFonts w:ascii="Times New Roman" w:hAnsi="Times New Roman" w:cs="Times New Roman"/>
          <w:sz w:val="28"/>
          <w:szCs w:val="28"/>
          <w:lang w:val="uk-UA"/>
        </w:rPr>
        <w:lastRenderedPageBreak/>
        <w:t>Мета заняття:</w:t>
      </w:r>
      <w:r>
        <w:rPr>
          <w:rFonts w:ascii="Times New Roman" w:hAnsi="Times New Roman" w:cs="Times New Roman"/>
          <w:sz w:val="28"/>
          <w:szCs w:val="28"/>
          <w:lang w:val="uk-UA"/>
        </w:rPr>
        <w:t xml:space="preserve"> </w:t>
      </w:r>
      <w:r w:rsidRPr="00B66BEA">
        <w:rPr>
          <w:rFonts w:ascii="Times New Roman" w:hAnsi="Times New Roman" w:cs="Times New Roman"/>
          <w:sz w:val="28"/>
          <w:szCs w:val="28"/>
          <w:lang w:val="uk-UA"/>
        </w:rPr>
        <w:t>Зниження психоемоційної напруги в учнів, розвиток здатності до тілесного та емоційного самовираження, формування навичок розпізнавання власних почуттів через рухову активність.</w:t>
      </w:r>
    </w:p>
    <w:p w14:paraId="3CA0AFA2" w14:textId="77777777" w:rsidR="00B66BEA" w:rsidRPr="00B66BEA" w:rsidRDefault="00B66BEA" w:rsidP="00B66B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Інструменти та матеріали: </w:t>
      </w:r>
      <w:r w:rsidRPr="00B66BEA">
        <w:rPr>
          <w:rFonts w:ascii="Times New Roman" w:hAnsi="Times New Roman" w:cs="Times New Roman"/>
          <w:sz w:val="28"/>
          <w:szCs w:val="28"/>
          <w:lang w:val="uk-UA"/>
        </w:rPr>
        <w:t>музичний супровід різного емоційного характеру, простір для рухової активності, кольорові стрічки або хустинки, картки з емоціями (за потреби), спокійна релаксаційна музика для завершення заняття.</w:t>
      </w:r>
    </w:p>
    <w:p w14:paraId="7B7E9FC2" w14:textId="77777777" w:rsidR="00B66BEA" w:rsidRPr="00B66BEA" w:rsidRDefault="00B66BEA" w:rsidP="00B66BEA">
      <w:pPr>
        <w:spacing w:after="0" w:line="360" w:lineRule="auto"/>
        <w:ind w:firstLine="709"/>
        <w:jc w:val="both"/>
        <w:rPr>
          <w:rFonts w:ascii="Times New Roman" w:hAnsi="Times New Roman" w:cs="Times New Roman"/>
          <w:sz w:val="28"/>
          <w:szCs w:val="28"/>
          <w:lang w:val="uk-UA"/>
        </w:rPr>
      </w:pPr>
      <w:r w:rsidRPr="00B66BEA">
        <w:rPr>
          <w:rFonts w:ascii="Times New Roman" w:hAnsi="Times New Roman" w:cs="Times New Roman"/>
          <w:sz w:val="28"/>
          <w:szCs w:val="28"/>
          <w:lang w:val="uk-UA"/>
        </w:rPr>
        <w:t>Терапевтична характеристика вправ:</w:t>
      </w:r>
    </w:p>
    <w:p w14:paraId="43C3C160" w14:textId="77777777" w:rsidR="00B66BEA" w:rsidRPr="00B66BEA" w:rsidRDefault="00B66BEA" w:rsidP="00B66B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B66BE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«Танець емоцій». </w:t>
      </w:r>
      <w:r w:rsidRPr="00B66BEA">
        <w:rPr>
          <w:rFonts w:ascii="Times New Roman" w:hAnsi="Times New Roman" w:cs="Times New Roman"/>
          <w:sz w:val="28"/>
          <w:szCs w:val="28"/>
          <w:lang w:val="uk-UA"/>
        </w:rPr>
        <w:t>Рухова арт-терапевтична вправа, спрямована на вільне вираження емоцій через танцювальні рухи. Діти відтворюють радість, спокій, здивування або інші стани за допомогою тіла, що сприяє емоційній розрядці та зниженню внутрішнього напруження. Вправа допомагає подолати скутість і розвиває емоційну пластичність.</w:t>
      </w:r>
    </w:p>
    <w:p w14:paraId="47DE48EE" w14:textId="77777777" w:rsidR="00B66BEA" w:rsidRPr="00B66BEA" w:rsidRDefault="008655E6" w:rsidP="008655E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«Рух як настрій». </w:t>
      </w:r>
      <w:r w:rsidR="00B66BEA" w:rsidRPr="00B66BEA">
        <w:rPr>
          <w:rFonts w:ascii="Times New Roman" w:hAnsi="Times New Roman" w:cs="Times New Roman"/>
          <w:sz w:val="28"/>
          <w:szCs w:val="28"/>
          <w:lang w:val="uk-UA"/>
        </w:rPr>
        <w:t>Вправа, у якій учні передають свій поточний емоційний стан через рухові образи. Вона сприяє усвідомленню зв’язку між тілом і емоціями, розвитку саморегуляції та підвищенню здатності до невербального вираження почуттів.</w:t>
      </w:r>
    </w:p>
    <w:p w14:paraId="35A0B01F" w14:textId="77777777" w:rsidR="002E5AB1" w:rsidRDefault="00B66BEA" w:rsidP="008655E6">
      <w:pPr>
        <w:spacing w:after="0" w:line="360" w:lineRule="auto"/>
        <w:ind w:firstLine="709"/>
        <w:jc w:val="both"/>
        <w:rPr>
          <w:rFonts w:ascii="Times New Roman" w:hAnsi="Times New Roman" w:cs="Times New Roman"/>
          <w:sz w:val="28"/>
          <w:szCs w:val="28"/>
          <w:lang w:val="uk-UA"/>
        </w:rPr>
      </w:pPr>
      <w:r w:rsidRPr="00B66BEA">
        <w:rPr>
          <w:rFonts w:ascii="Times New Roman" w:hAnsi="Times New Roman" w:cs="Times New Roman"/>
          <w:sz w:val="28"/>
          <w:szCs w:val="28"/>
          <w:lang w:val="uk-UA"/>
        </w:rPr>
        <w:t>Очікув</w:t>
      </w:r>
      <w:r w:rsidR="008655E6">
        <w:rPr>
          <w:rFonts w:ascii="Times New Roman" w:hAnsi="Times New Roman" w:cs="Times New Roman"/>
          <w:sz w:val="28"/>
          <w:szCs w:val="28"/>
          <w:lang w:val="uk-UA"/>
        </w:rPr>
        <w:t xml:space="preserve">ані результати: </w:t>
      </w:r>
      <w:r w:rsidRPr="00B66BEA">
        <w:rPr>
          <w:rFonts w:ascii="Times New Roman" w:hAnsi="Times New Roman" w:cs="Times New Roman"/>
          <w:sz w:val="28"/>
          <w:szCs w:val="28"/>
          <w:lang w:val="uk-UA"/>
        </w:rPr>
        <w:t>Очікується зниження психоемоційної напруги, підвищення емоційної розкутості та покращення здатності дітей виражати свої почуття через рух. Учні стають більш відкритими, активними та впевненими у взаємодії з оточенням.</w:t>
      </w:r>
    </w:p>
    <w:p w14:paraId="7091710C" w14:textId="77777777" w:rsidR="007935F7" w:rsidRPr="007935F7" w:rsidRDefault="007935F7" w:rsidP="007935F7">
      <w:pPr>
        <w:spacing w:after="0" w:line="360" w:lineRule="auto"/>
        <w:ind w:firstLine="709"/>
        <w:jc w:val="both"/>
        <w:rPr>
          <w:rFonts w:ascii="Times New Roman" w:hAnsi="Times New Roman" w:cs="Times New Roman"/>
          <w:sz w:val="28"/>
          <w:szCs w:val="28"/>
          <w:lang w:val="uk-UA"/>
        </w:rPr>
      </w:pPr>
      <w:r w:rsidRPr="007935F7">
        <w:rPr>
          <w:rFonts w:ascii="Times New Roman" w:hAnsi="Times New Roman" w:cs="Times New Roman"/>
          <w:sz w:val="28"/>
          <w:szCs w:val="28"/>
          <w:lang w:val="uk-UA"/>
        </w:rPr>
        <w:t xml:space="preserve">Заняття 8. «Ми – команда </w:t>
      </w:r>
      <w:proofErr w:type="spellStart"/>
      <w:r w:rsidRPr="007935F7">
        <w:rPr>
          <w:rFonts w:ascii="Times New Roman" w:hAnsi="Times New Roman" w:cs="Times New Roman"/>
          <w:sz w:val="28"/>
          <w:szCs w:val="28"/>
          <w:lang w:val="uk-UA"/>
        </w:rPr>
        <w:t>супердрузів</w:t>
      </w:r>
      <w:proofErr w:type="spellEnd"/>
      <w:r w:rsidRPr="007935F7">
        <w:rPr>
          <w:rFonts w:ascii="Times New Roman" w:hAnsi="Times New Roman" w:cs="Times New Roman"/>
          <w:sz w:val="28"/>
          <w:szCs w:val="28"/>
          <w:lang w:val="uk-UA"/>
        </w:rPr>
        <w:t>»</w:t>
      </w:r>
    </w:p>
    <w:p w14:paraId="16AAC6C2" w14:textId="77777777" w:rsidR="007935F7" w:rsidRPr="007935F7" w:rsidRDefault="007935F7" w:rsidP="007935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заняття: </w:t>
      </w:r>
      <w:r w:rsidRPr="007935F7">
        <w:rPr>
          <w:rFonts w:ascii="Times New Roman" w:hAnsi="Times New Roman" w:cs="Times New Roman"/>
          <w:sz w:val="28"/>
          <w:szCs w:val="28"/>
          <w:lang w:val="uk-UA"/>
        </w:rPr>
        <w:t>Розвиток навичок соціальної взаємодії, формування командної згуртованості, підтримка позитивного мікроклімату в класі та розвиток емпатії й доброзичливого ставлення до однолітків.</w:t>
      </w:r>
    </w:p>
    <w:p w14:paraId="3097BB72" w14:textId="77777777" w:rsidR="007935F7" w:rsidRPr="007935F7" w:rsidRDefault="007935F7" w:rsidP="007935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Інструменти та матеріали: </w:t>
      </w:r>
      <w:r w:rsidRPr="007935F7">
        <w:rPr>
          <w:rFonts w:ascii="Times New Roman" w:hAnsi="Times New Roman" w:cs="Times New Roman"/>
          <w:sz w:val="28"/>
          <w:szCs w:val="28"/>
          <w:lang w:val="uk-UA"/>
        </w:rPr>
        <w:t>великий аркуш паперу (ватман), фарби, фломастери, кольорові олівці, стікери, костюмні елементи або прості атрибути для рольових ігор (плащі, маски), картки з ролями, музичний супровід.</w:t>
      </w:r>
    </w:p>
    <w:p w14:paraId="47FEDC61" w14:textId="77777777" w:rsidR="007935F7" w:rsidRPr="007935F7" w:rsidRDefault="007935F7" w:rsidP="007935F7">
      <w:pPr>
        <w:spacing w:after="0" w:line="360" w:lineRule="auto"/>
        <w:ind w:firstLine="709"/>
        <w:jc w:val="both"/>
        <w:rPr>
          <w:rFonts w:ascii="Times New Roman" w:hAnsi="Times New Roman" w:cs="Times New Roman"/>
          <w:sz w:val="28"/>
          <w:szCs w:val="28"/>
          <w:lang w:val="uk-UA"/>
        </w:rPr>
      </w:pPr>
      <w:r w:rsidRPr="007935F7">
        <w:rPr>
          <w:rFonts w:ascii="Times New Roman" w:hAnsi="Times New Roman" w:cs="Times New Roman"/>
          <w:sz w:val="28"/>
          <w:szCs w:val="28"/>
          <w:lang w:val="uk-UA"/>
        </w:rPr>
        <w:t>Терапевтична характеристика вправ:</w:t>
      </w:r>
    </w:p>
    <w:p w14:paraId="17595885" w14:textId="77777777" w:rsidR="007935F7" w:rsidRPr="007935F7" w:rsidRDefault="007935F7" w:rsidP="007935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7935F7">
        <w:rPr>
          <w:rFonts w:ascii="Times New Roman" w:hAnsi="Times New Roman" w:cs="Times New Roman"/>
          <w:sz w:val="28"/>
          <w:szCs w:val="28"/>
          <w:lang w:val="uk-UA"/>
        </w:rPr>
        <w:t xml:space="preserve"> «Спільна картина»</w:t>
      </w:r>
      <w:r>
        <w:rPr>
          <w:rFonts w:ascii="Times New Roman" w:hAnsi="Times New Roman" w:cs="Times New Roman"/>
          <w:sz w:val="28"/>
          <w:szCs w:val="28"/>
          <w:lang w:val="uk-UA"/>
        </w:rPr>
        <w:t xml:space="preserve">. </w:t>
      </w:r>
      <w:r w:rsidRPr="007935F7">
        <w:rPr>
          <w:rFonts w:ascii="Times New Roman" w:hAnsi="Times New Roman" w:cs="Times New Roman"/>
          <w:sz w:val="28"/>
          <w:szCs w:val="28"/>
          <w:lang w:val="uk-UA"/>
        </w:rPr>
        <w:t xml:space="preserve">Групова </w:t>
      </w:r>
      <w:proofErr w:type="spellStart"/>
      <w:r w:rsidRPr="007935F7">
        <w:rPr>
          <w:rFonts w:ascii="Times New Roman" w:hAnsi="Times New Roman" w:cs="Times New Roman"/>
          <w:sz w:val="28"/>
          <w:szCs w:val="28"/>
          <w:lang w:val="uk-UA"/>
        </w:rPr>
        <w:t>ізотерапевтична</w:t>
      </w:r>
      <w:proofErr w:type="spellEnd"/>
      <w:r w:rsidRPr="007935F7">
        <w:rPr>
          <w:rFonts w:ascii="Times New Roman" w:hAnsi="Times New Roman" w:cs="Times New Roman"/>
          <w:sz w:val="28"/>
          <w:szCs w:val="28"/>
          <w:lang w:val="uk-UA"/>
        </w:rPr>
        <w:t xml:space="preserve"> вправа, у якій учні створюють спільний малюнок. Вона сприяє розвитку кооперації, </w:t>
      </w:r>
      <w:proofErr w:type="spellStart"/>
      <w:r w:rsidRPr="007935F7">
        <w:rPr>
          <w:rFonts w:ascii="Times New Roman" w:hAnsi="Times New Roman" w:cs="Times New Roman"/>
          <w:sz w:val="28"/>
          <w:szCs w:val="28"/>
          <w:lang w:val="uk-UA"/>
        </w:rPr>
        <w:t>взаємопідтримки</w:t>
      </w:r>
      <w:proofErr w:type="spellEnd"/>
      <w:r w:rsidRPr="007935F7">
        <w:rPr>
          <w:rFonts w:ascii="Times New Roman" w:hAnsi="Times New Roman" w:cs="Times New Roman"/>
          <w:sz w:val="28"/>
          <w:szCs w:val="28"/>
          <w:lang w:val="uk-UA"/>
        </w:rPr>
        <w:t xml:space="preserve"> та вмінню </w:t>
      </w:r>
      <w:r w:rsidRPr="007935F7">
        <w:rPr>
          <w:rFonts w:ascii="Times New Roman" w:hAnsi="Times New Roman" w:cs="Times New Roman"/>
          <w:sz w:val="28"/>
          <w:szCs w:val="28"/>
          <w:lang w:val="uk-UA"/>
        </w:rPr>
        <w:lastRenderedPageBreak/>
        <w:t xml:space="preserve">враховувати думку інших. Діти </w:t>
      </w:r>
      <w:proofErr w:type="spellStart"/>
      <w:r w:rsidRPr="007935F7">
        <w:rPr>
          <w:rFonts w:ascii="Times New Roman" w:hAnsi="Times New Roman" w:cs="Times New Roman"/>
          <w:sz w:val="28"/>
          <w:szCs w:val="28"/>
          <w:lang w:val="uk-UA"/>
        </w:rPr>
        <w:t>вчаться</w:t>
      </w:r>
      <w:proofErr w:type="spellEnd"/>
      <w:r w:rsidRPr="007935F7">
        <w:rPr>
          <w:rFonts w:ascii="Times New Roman" w:hAnsi="Times New Roman" w:cs="Times New Roman"/>
          <w:sz w:val="28"/>
          <w:szCs w:val="28"/>
          <w:lang w:val="uk-UA"/>
        </w:rPr>
        <w:t xml:space="preserve"> домовлятися, розподіляти простір і працювати як єдина команда, що позитивно впливає на соціальну адаптацію.</w:t>
      </w:r>
    </w:p>
    <w:p w14:paraId="59A5B3A4" w14:textId="77777777" w:rsidR="007935F7" w:rsidRPr="007935F7" w:rsidRDefault="007935F7" w:rsidP="007935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«Добрі ролі». </w:t>
      </w:r>
      <w:proofErr w:type="spellStart"/>
      <w:r w:rsidRPr="007935F7">
        <w:rPr>
          <w:rFonts w:ascii="Times New Roman" w:hAnsi="Times New Roman" w:cs="Times New Roman"/>
          <w:sz w:val="28"/>
          <w:szCs w:val="28"/>
          <w:lang w:val="uk-UA"/>
        </w:rPr>
        <w:t>Драматизаційна</w:t>
      </w:r>
      <w:proofErr w:type="spellEnd"/>
      <w:r w:rsidRPr="007935F7">
        <w:rPr>
          <w:rFonts w:ascii="Times New Roman" w:hAnsi="Times New Roman" w:cs="Times New Roman"/>
          <w:sz w:val="28"/>
          <w:szCs w:val="28"/>
          <w:lang w:val="uk-UA"/>
        </w:rPr>
        <w:t xml:space="preserve"> вправа, що передбачає розігрування позитивних соціальних ситуацій. Вона сприяє розвитку емпатії, комунікативних навичок та формуванню моделей доброзичливої поведінки. Через рольову взаємодію діти </w:t>
      </w:r>
      <w:proofErr w:type="spellStart"/>
      <w:r w:rsidRPr="007935F7">
        <w:rPr>
          <w:rFonts w:ascii="Times New Roman" w:hAnsi="Times New Roman" w:cs="Times New Roman"/>
          <w:sz w:val="28"/>
          <w:szCs w:val="28"/>
          <w:lang w:val="uk-UA"/>
        </w:rPr>
        <w:t>вчаться</w:t>
      </w:r>
      <w:proofErr w:type="spellEnd"/>
      <w:r w:rsidRPr="007935F7">
        <w:rPr>
          <w:rFonts w:ascii="Times New Roman" w:hAnsi="Times New Roman" w:cs="Times New Roman"/>
          <w:sz w:val="28"/>
          <w:szCs w:val="28"/>
          <w:lang w:val="uk-UA"/>
        </w:rPr>
        <w:t xml:space="preserve"> краще розуміти почуття інших та </w:t>
      </w:r>
      <w:proofErr w:type="spellStart"/>
      <w:r w:rsidRPr="007935F7">
        <w:rPr>
          <w:rFonts w:ascii="Times New Roman" w:hAnsi="Times New Roman" w:cs="Times New Roman"/>
          <w:sz w:val="28"/>
          <w:szCs w:val="28"/>
          <w:lang w:val="uk-UA"/>
        </w:rPr>
        <w:t>конструктивно</w:t>
      </w:r>
      <w:proofErr w:type="spellEnd"/>
      <w:r w:rsidRPr="007935F7">
        <w:rPr>
          <w:rFonts w:ascii="Times New Roman" w:hAnsi="Times New Roman" w:cs="Times New Roman"/>
          <w:sz w:val="28"/>
          <w:szCs w:val="28"/>
          <w:lang w:val="uk-UA"/>
        </w:rPr>
        <w:t xml:space="preserve"> взаємодіяти в групі.</w:t>
      </w:r>
    </w:p>
    <w:p w14:paraId="44E985CD" w14:textId="77777777" w:rsidR="00973DEC" w:rsidRDefault="007935F7" w:rsidP="007935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Очікувані результати: </w:t>
      </w:r>
      <w:r w:rsidRPr="007935F7">
        <w:rPr>
          <w:rFonts w:ascii="Times New Roman" w:hAnsi="Times New Roman" w:cs="Times New Roman"/>
          <w:sz w:val="28"/>
          <w:szCs w:val="28"/>
          <w:lang w:val="uk-UA"/>
        </w:rPr>
        <w:t>Очікується покращення міжособистісних відносин у класі, підвищення рівня співпраці та взаємної підтримки, формування позитивного соціального досвіду. Діти стають більш відкритими до взаємодії, уважнішими до почуттів однолітків і більш згуртованими як група.</w:t>
      </w:r>
    </w:p>
    <w:p w14:paraId="4DBEE08A" w14:textId="77777777" w:rsidR="006F7C0B" w:rsidRPr="006F7C0B" w:rsidRDefault="006F7C0B" w:rsidP="006F7C0B">
      <w:pPr>
        <w:spacing w:after="0" w:line="360" w:lineRule="auto"/>
        <w:ind w:firstLine="709"/>
        <w:jc w:val="both"/>
        <w:rPr>
          <w:rFonts w:ascii="Times New Roman" w:hAnsi="Times New Roman" w:cs="Times New Roman"/>
          <w:sz w:val="28"/>
          <w:szCs w:val="28"/>
          <w:lang w:val="uk-UA"/>
        </w:rPr>
      </w:pPr>
      <w:r w:rsidRPr="006F7C0B">
        <w:rPr>
          <w:rFonts w:ascii="Times New Roman" w:hAnsi="Times New Roman" w:cs="Times New Roman"/>
          <w:sz w:val="28"/>
          <w:szCs w:val="28"/>
          <w:lang w:val="uk-UA"/>
        </w:rPr>
        <w:t>Заняття 9. «Чарівна країна емоцій»</w:t>
      </w:r>
    </w:p>
    <w:p w14:paraId="2EB8EA85" w14:textId="77777777" w:rsidR="006F7C0B" w:rsidRPr="006F7C0B" w:rsidRDefault="006F7C0B" w:rsidP="006F7C0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заняття: </w:t>
      </w:r>
      <w:r w:rsidRPr="006F7C0B">
        <w:rPr>
          <w:rFonts w:ascii="Times New Roman" w:hAnsi="Times New Roman" w:cs="Times New Roman"/>
          <w:sz w:val="28"/>
          <w:szCs w:val="28"/>
          <w:lang w:val="uk-UA"/>
        </w:rPr>
        <w:t>Розвиток здатності до усвідомлення, розпізнавання та вираження емоцій у символічній та творчій формі, формування емоційної чутливості та розширення словника емоційних переживань у молодших школярів.</w:t>
      </w:r>
    </w:p>
    <w:p w14:paraId="0709C8BC" w14:textId="77777777" w:rsidR="006F7C0B" w:rsidRPr="006F7C0B" w:rsidRDefault="006F7C0B" w:rsidP="006F7C0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Інструменти та матеріали: </w:t>
      </w:r>
      <w:r w:rsidRPr="006F7C0B">
        <w:rPr>
          <w:rFonts w:ascii="Times New Roman" w:hAnsi="Times New Roman" w:cs="Times New Roman"/>
          <w:sz w:val="28"/>
          <w:szCs w:val="28"/>
          <w:lang w:val="uk-UA"/>
        </w:rPr>
        <w:t xml:space="preserve">аркуші паперу формату А4, кольорові олівці, фломастери, фарби, картки з емоціями (радість, страх, злість, сум тощо), ілюстрації казкових персонажів, </w:t>
      </w:r>
      <w:proofErr w:type="spellStart"/>
      <w:r w:rsidRPr="006F7C0B">
        <w:rPr>
          <w:rFonts w:ascii="Times New Roman" w:hAnsi="Times New Roman" w:cs="Times New Roman"/>
          <w:sz w:val="28"/>
          <w:szCs w:val="28"/>
          <w:lang w:val="uk-UA"/>
        </w:rPr>
        <w:t>аудіосупровід</w:t>
      </w:r>
      <w:proofErr w:type="spellEnd"/>
      <w:r w:rsidRPr="006F7C0B">
        <w:rPr>
          <w:rFonts w:ascii="Times New Roman" w:hAnsi="Times New Roman" w:cs="Times New Roman"/>
          <w:sz w:val="28"/>
          <w:szCs w:val="28"/>
          <w:lang w:val="uk-UA"/>
        </w:rPr>
        <w:t xml:space="preserve"> спокійної музики.</w:t>
      </w:r>
    </w:p>
    <w:p w14:paraId="1D6694AA" w14:textId="77777777" w:rsidR="006F7C0B" w:rsidRPr="006F7C0B" w:rsidRDefault="006F7C0B" w:rsidP="006F7C0B">
      <w:pPr>
        <w:spacing w:after="0" w:line="360" w:lineRule="auto"/>
        <w:ind w:firstLine="709"/>
        <w:jc w:val="both"/>
        <w:rPr>
          <w:rFonts w:ascii="Times New Roman" w:hAnsi="Times New Roman" w:cs="Times New Roman"/>
          <w:sz w:val="28"/>
          <w:szCs w:val="28"/>
          <w:lang w:val="uk-UA"/>
        </w:rPr>
      </w:pPr>
      <w:r w:rsidRPr="006F7C0B">
        <w:rPr>
          <w:rFonts w:ascii="Times New Roman" w:hAnsi="Times New Roman" w:cs="Times New Roman"/>
          <w:sz w:val="28"/>
          <w:szCs w:val="28"/>
          <w:lang w:val="uk-UA"/>
        </w:rPr>
        <w:t>Терапевтична характеристика вправ:</w:t>
      </w:r>
    </w:p>
    <w:p w14:paraId="0361F25D" w14:textId="77777777" w:rsidR="006F7C0B" w:rsidRPr="006F7C0B" w:rsidRDefault="006F7C0B" w:rsidP="006F7C0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6F7C0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«Емоції-герої». </w:t>
      </w:r>
      <w:proofErr w:type="spellStart"/>
      <w:r w:rsidRPr="006F7C0B">
        <w:rPr>
          <w:rFonts w:ascii="Times New Roman" w:hAnsi="Times New Roman" w:cs="Times New Roman"/>
          <w:sz w:val="28"/>
          <w:szCs w:val="28"/>
          <w:lang w:val="uk-UA"/>
        </w:rPr>
        <w:t>Казкотерапевтична</w:t>
      </w:r>
      <w:proofErr w:type="spellEnd"/>
      <w:r w:rsidRPr="006F7C0B">
        <w:rPr>
          <w:rFonts w:ascii="Times New Roman" w:hAnsi="Times New Roman" w:cs="Times New Roman"/>
          <w:sz w:val="28"/>
          <w:szCs w:val="28"/>
          <w:lang w:val="uk-UA"/>
        </w:rPr>
        <w:t xml:space="preserve"> вправа, у якій емоції подаються у вигляді казкових персонажів. Це дозволяє дітям легше ідентифікувати власні почуття, зменшити їхню внутрішню напруженість та сформувати більш усвідомлене ставлення до емоційних станів. Персоніфікація емоцій сприяє їх безпечному опрацюванню.</w:t>
      </w:r>
    </w:p>
    <w:p w14:paraId="5F9B7A87" w14:textId="77777777" w:rsidR="006F7C0B" w:rsidRPr="006F7C0B" w:rsidRDefault="006F7C0B" w:rsidP="006F7C0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«Моя казка про почуття». </w:t>
      </w:r>
      <w:r w:rsidRPr="006F7C0B">
        <w:rPr>
          <w:rFonts w:ascii="Times New Roman" w:hAnsi="Times New Roman" w:cs="Times New Roman"/>
          <w:sz w:val="28"/>
          <w:szCs w:val="28"/>
          <w:lang w:val="uk-UA"/>
        </w:rPr>
        <w:t>Арт-</w:t>
      </w:r>
      <w:proofErr w:type="spellStart"/>
      <w:r w:rsidRPr="006F7C0B">
        <w:rPr>
          <w:rFonts w:ascii="Times New Roman" w:hAnsi="Times New Roman" w:cs="Times New Roman"/>
          <w:sz w:val="28"/>
          <w:szCs w:val="28"/>
          <w:lang w:val="uk-UA"/>
        </w:rPr>
        <w:t>казкотерапевтична</w:t>
      </w:r>
      <w:proofErr w:type="spellEnd"/>
      <w:r w:rsidRPr="006F7C0B">
        <w:rPr>
          <w:rFonts w:ascii="Times New Roman" w:hAnsi="Times New Roman" w:cs="Times New Roman"/>
          <w:sz w:val="28"/>
          <w:szCs w:val="28"/>
          <w:lang w:val="uk-UA"/>
        </w:rPr>
        <w:t xml:space="preserve"> вправа, що передбачає створення короткої історії про власні емоції. Діти </w:t>
      </w:r>
      <w:proofErr w:type="spellStart"/>
      <w:r w:rsidRPr="006F7C0B">
        <w:rPr>
          <w:rFonts w:ascii="Times New Roman" w:hAnsi="Times New Roman" w:cs="Times New Roman"/>
          <w:sz w:val="28"/>
          <w:szCs w:val="28"/>
          <w:lang w:val="uk-UA"/>
        </w:rPr>
        <w:t>вчаться</w:t>
      </w:r>
      <w:proofErr w:type="spellEnd"/>
      <w:r w:rsidRPr="006F7C0B">
        <w:rPr>
          <w:rFonts w:ascii="Times New Roman" w:hAnsi="Times New Roman" w:cs="Times New Roman"/>
          <w:sz w:val="28"/>
          <w:szCs w:val="28"/>
          <w:lang w:val="uk-UA"/>
        </w:rPr>
        <w:t xml:space="preserve"> </w:t>
      </w:r>
      <w:proofErr w:type="spellStart"/>
      <w:r w:rsidRPr="006F7C0B">
        <w:rPr>
          <w:rFonts w:ascii="Times New Roman" w:hAnsi="Times New Roman" w:cs="Times New Roman"/>
          <w:sz w:val="28"/>
          <w:szCs w:val="28"/>
          <w:lang w:val="uk-UA"/>
        </w:rPr>
        <w:t>вербалізувати</w:t>
      </w:r>
      <w:proofErr w:type="spellEnd"/>
      <w:r w:rsidRPr="006F7C0B">
        <w:rPr>
          <w:rFonts w:ascii="Times New Roman" w:hAnsi="Times New Roman" w:cs="Times New Roman"/>
          <w:sz w:val="28"/>
          <w:szCs w:val="28"/>
          <w:lang w:val="uk-UA"/>
        </w:rPr>
        <w:t xml:space="preserve"> внутрішні переживання через сюжет, що сприяє емоційній розрядці, розвитку уяви та формуванню навичок рефлексії.</w:t>
      </w:r>
    </w:p>
    <w:p w14:paraId="6AB87557" w14:textId="77777777" w:rsidR="007935F7" w:rsidRDefault="006F7C0B" w:rsidP="006F7C0B">
      <w:pPr>
        <w:spacing w:after="0" w:line="360" w:lineRule="auto"/>
        <w:ind w:firstLine="709"/>
        <w:jc w:val="both"/>
        <w:rPr>
          <w:rFonts w:ascii="Times New Roman" w:hAnsi="Times New Roman" w:cs="Times New Roman"/>
          <w:sz w:val="28"/>
          <w:szCs w:val="28"/>
          <w:lang w:val="uk-UA"/>
        </w:rPr>
      </w:pPr>
      <w:r w:rsidRPr="006F7C0B">
        <w:rPr>
          <w:rFonts w:ascii="Times New Roman" w:hAnsi="Times New Roman" w:cs="Times New Roman"/>
          <w:sz w:val="28"/>
          <w:szCs w:val="28"/>
          <w:lang w:val="uk-UA"/>
        </w:rPr>
        <w:t>Очікувані результати:</w:t>
      </w:r>
      <w:r>
        <w:rPr>
          <w:rFonts w:ascii="Times New Roman" w:hAnsi="Times New Roman" w:cs="Times New Roman"/>
          <w:sz w:val="28"/>
          <w:szCs w:val="28"/>
          <w:lang w:val="uk-UA"/>
        </w:rPr>
        <w:t xml:space="preserve"> </w:t>
      </w:r>
      <w:r w:rsidRPr="006F7C0B">
        <w:rPr>
          <w:rFonts w:ascii="Times New Roman" w:hAnsi="Times New Roman" w:cs="Times New Roman"/>
          <w:sz w:val="28"/>
          <w:szCs w:val="28"/>
          <w:lang w:val="uk-UA"/>
        </w:rPr>
        <w:t xml:space="preserve">Очікується підвищення рівня емоційної усвідомленості, розвиток здатності до вербалізації почуттів та зниження внутрішнього емоційного </w:t>
      </w:r>
      <w:r w:rsidRPr="006F7C0B">
        <w:rPr>
          <w:rFonts w:ascii="Times New Roman" w:hAnsi="Times New Roman" w:cs="Times New Roman"/>
          <w:sz w:val="28"/>
          <w:szCs w:val="28"/>
          <w:lang w:val="uk-UA"/>
        </w:rPr>
        <w:lastRenderedPageBreak/>
        <w:t xml:space="preserve">напруження. Діти починають краще розуміти власні емоції та більш </w:t>
      </w:r>
      <w:proofErr w:type="spellStart"/>
      <w:r w:rsidRPr="006F7C0B">
        <w:rPr>
          <w:rFonts w:ascii="Times New Roman" w:hAnsi="Times New Roman" w:cs="Times New Roman"/>
          <w:sz w:val="28"/>
          <w:szCs w:val="28"/>
          <w:lang w:val="uk-UA"/>
        </w:rPr>
        <w:t>конструктивно</w:t>
      </w:r>
      <w:proofErr w:type="spellEnd"/>
      <w:r w:rsidRPr="006F7C0B">
        <w:rPr>
          <w:rFonts w:ascii="Times New Roman" w:hAnsi="Times New Roman" w:cs="Times New Roman"/>
          <w:sz w:val="28"/>
          <w:szCs w:val="28"/>
          <w:lang w:val="uk-UA"/>
        </w:rPr>
        <w:t xml:space="preserve"> їх виражати.</w:t>
      </w:r>
    </w:p>
    <w:p w14:paraId="417A84D0" w14:textId="77777777" w:rsidR="00906A62" w:rsidRPr="00906A62" w:rsidRDefault="00906A62" w:rsidP="00906A62">
      <w:pPr>
        <w:spacing w:after="0" w:line="360" w:lineRule="auto"/>
        <w:ind w:firstLine="709"/>
        <w:jc w:val="both"/>
        <w:rPr>
          <w:rFonts w:ascii="Times New Roman" w:hAnsi="Times New Roman" w:cs="Times New Roman"/>
          <w:sz w:val="28"/>
          <w:szCs w:val="28"/>
          <w:lang w:val="uk-UA"/>
        </w:rPr>
      </w:pPr>
      <w:r w:rsidRPr="00906A62">
        <w:rPr>
          <w:rFonts w:ascii="Times New Roman" w:hAnsi="Times New Roman" w:cs="Times New Roman"/>
          <w:sz w:val="28"/>
          <w:szCs w:val="28"/>
          <w:lang w:val="uk-UA"/>
        </w:rPr>
        <w:t>Заняття 10. «Термометр мого настрою»</w:t>
      </w:r>
    </w:p>
    <w:p w14:paraId="14460338" w14:textId="77777777" w:rsidR="00906A62" w:rsidRPr="00906A62" w:rsidRDefault="00906A62" w:rsidP="00906A6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заняття: </w:t>
      </w:r>
      <w:r w:rsidRPr="00906A62">
        <w:rPr>
          <w:rFonts w:ascii="Times New Roman" w:hAnsi="Times New Roman" w:cs="Times New Roman"/>
          <w:sz w:val="28"/>
          <w:szCs w:val="28"/>
          <w:lang w:val="uk-UA"/>
        </w:rPr>
        <w:t>Розвиток навичок емоційної саморегуляції, формування вміння усвідомлювати власний актуальний емоційний стан та опановувати прості способи його стабілізації у молодших школярів.</w:t>
      </w:r>
    </w:p>
    <w:p w14:paraId="5CF64526" w14:textId="77777777" w:rsidR="00906A62" w:rsidRPr="00906A62" w:rsidRDefault="00906A62" w:rsidP="00906A6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Інструменти та матеріали: </w:t>
      </w:r>
      <w:r w:rsidRPr="00906A62">
        <w:rPr>
          <w:rFonts w:ascii="Times New Roman" w:hAnsi="Times New Roman" w:cs="Times New Roman"/>
          <w:sz w:val="28"/>
          <w:szCs w:val="28"/>
          <w:lang w:val="uk-UA"/>
        </w:rPr>
        <w:t>аркуші паперу формату А4, кольорові олівці, фломастери, шаблони «термометра настрою», картки з емоціями, килимки для релаксації, аудіозапис спокійної музики, годинник або таймер.</w:t>
      </w:r>
    </w:p>
    <w:p w14:paraId="6EC7996B" w14:textId="77777777" w:rsidR="00906A62" w:rsidRPr="00906A62" w:rsidRDefault="00906A62" w:rsidP="00906A62">
      <w:pPr>
        <w:spacing w:after="0" w:line="360" w:lineRule="auto"/>
        <w:ind w:firstLine="709"/>
        <w:jc w:val="both"/>
        <w:rPr>
          <w:rFonts w:ascii="Times New Roman" w:hAnsi="Times New Roman" w:cs="Times New Roman"/>
          <w:sz w:val="28"/>
          <w:szCs w:val="28"/>
          <w:lang w:val="uk-UA"/>
        </w:rPr>
      </w:pPr>
      <w:r w:rsidRPr="00906A62">
        <w:rPr>
          <w:rFonts w:ascii="Times New Roman" w:hAnsi="Times New Roman" w:cs="Times New Roman"/>
          <w:sz w:val="28"/>
          <w:szCs w:val="28"/>
          <w:lang w:val="uk-UA"/>
        </w:rPr>
        <w:t>Терапевтична характеристика вправ:</w:t>
      </w:r>
    </w:p>
    <w:p w14:paraId="7A559D2C" w14:textId="77777777" w:rsidR="00906A62" w:rsidRPr="00906A62" w:rsidRDefault="00906A62" w:rsidP="00906A6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906A6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«Мій настрій сьогодні». </w:t>
      </w:r>
      <w:proofErr w:type="spellStart"/>
      <w:r w:rsidRPr="00906A62">
        <w:rPr>
          <w:rFonts w:ascii="Times New Roman" w:hAnsi="Times New Roman" w:cs="Times New Roman"/>
          <w:sz w:val="28"/>
          <w:szCs w:val="28"/>
          <w:lang w:val="uk-UA"/>
        </w:rPr>
        <w:t>Ізотерапевтична</w:t>
      </w:r>
      <w:proofErr w:type="spellEnd"/>
      <w:r w:rsidRPr="00906A62">
        <w:rPr>
          <w:rFonts w:ascii="Times New Roman" w:hAnsi="Times New Roman" w:cs="Times New Roman"/>
          <w:sz w:val="28"/>
          <w:szCs w:val="28"/>
          <w:lang w:val="uk-UA"/>
        </w:rPr>
        <w:t xml:space="preserve"> вправа, спрямована на візуалізацію актуального емоційного стану через кольори, символи або шкалу настрою. Вона допомагає дитині усвідомити власні почуття, навчитися їх диференціювати та приймати без оцінювання, що є важливим елементом розвитку емоційної компетентності.</w:t>
      </w:r>
    </w:p>
    <w:p w14:paraId="417B9234" w14:textId="77777777" w:rsidR="00906A62" w:rsidRPr="00906A62" w:rsidRDefault="00906A62" w:rsidP="00906A6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«Дихання спокою». </w:t>
      </w:r>
      <w:r w:rsidRPr="00906A62">
        <w:rPr>
          <w:rFonts w:ascii="Times New Roman" w:hAnsi="Times New Roman" w:cs="Times New Roman"/>
          <w:sz w:val="28"/>
          <w:szCs w:val="28"/>
          <w:lang w:val="uk-UA"/>
        </w:rPr>
        <w:t>Релаксаційна вправа, яка базується на простих техніках глибокого дихання. Вона сприяє зниженню фізіологічного та емоційного напруження, відновленню внутрішньої рівноваги та формуванню первинних навичок самозаспокоєння в стресових ситуаціях.</w:t>
      </w:r>
    </w:p>
    <w:p w14:paraId="3CA49A0D" w14:textId="77777777" w:rsidR="006F7C0B" w:rsidRDefault="00906A62" w:rsidP="00906A6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Очікувані результати: </w:t>
      </w:r>
      <w:r w:rsidRPr="00906A62">
        <w:rPr>
          <w:rFonts w:ascii="Times New Roman" w:hAnsi="Times New Roman" w:cs="Times New Roman"/>
          <w:sz w:val="28"/>
          <w:szCs w:val="28"/>
          <w:lang w:val="uk-UA"/>
        </w:rPr>
        <w:t xml:space="preserve">Очікується підвищення здатності учнів до усвідомлення власного емоційного стану, зниження імпульсивності реакцій та формування базових навичок саморегуляції. Діти поступово </w:t>
      </w:r>
      <w:proofErr w:type="spellStart"/>
      <w:r w:rsidRPr="00906A62">
        <w:rPr>
          <w:rFonts w:ascii="Times New Roman" w:hAnsi="Times New Roman" w:cs="Times New Roman"/>
          <w:sz w:val="28"/>
          <w:szCs w:val="28"/>
          <w:lang w:val="uk-UA"/>
        </w:rPr>
        <w:t>вчаться</w:t>
      </w:r>
      <w:proofErr w:type="spellEnd"/>
      <w:r w:rsidRPr="00906A62">
        <w:rPr>
          <w:rFonts w:ascii="Times New Roman" w:hAnsi="Times New Roman" w:cs="Times New Roman"/>
          <w:sz w:val="28"/>
          <w:szCs w:val="28"/>
          <w:lang w:val="uk-UA"/>
        </w:rPr>
        <w:t xml:space="preserve"> використовувати прості техніки заспокоєння у повсякденних шкільних ситуаціях.</w:t>
      </w:r>
    </w:p>
    <w:p w14:paraId="11B6B14D" w14:textId="77777777" w:rsidR="004F368B" w:rsidRPr="004F368B" w:rsidRDefault="004F368B" w:rsidP="004F368B">
      <w:pPr>
        <w:spacing w:after="0" w:line="360" w:lineRule="auto"/>
        <w:ind w:firstLine="709"/>
        <w:jc w:val="both"/>
        <w:rPr>
          <w:rFonts w:ascii="Times New Roman" w:hAnsi="Times New Roman" w:cs="Times New Roman"/>
          <w:sz w:val="28"/>
          <w:szCs w:val="28"/>
          <w:lang w:val="uk-UA"/>
        </w:rPr>
      </w:pPr>
      <w:r w:rsidRPr="004F368B">
        <w:rPr>
          <w:rFonts w:ascii="Times New Roman" w:hAnsi="Times New Roman" w:cs="Times New Roman"/>
          <w:sz w:val="28"/>
          <w:szCs w:val="28"/>
          <w:lang w:val="uk-UA"/>
        </w:rPr>
        <w:t xml:space="preserve">Заняття 11. «Я – </w:t>
      </w:r>
      <w:proofErr w:type="spellStart"/>
      <w:r w:rsidRPr="004F368B">
        <w:rPr>
          <w:rFonts w:ascii="Times New Roman" w:hAnsi="Times New Roman" w:cs="Times New Roman"/>
          <w:sz w:val="28"/>
          <w:szCs w:val="28"/>
          <w:lang w:val="uk-UA"/>
        </w:rPr>
        <w:t>супергерой</w:t>
      </w:r>
      <w:proofErr w:type="spellEnd"/>
      <w:r w:rsidRPr="004F368B">
        <w:rPr>
          <w:rFonts w:ascii="Times New Roman" w:hAnsi="Times New Roman" w:cs="Times New Roman"/>
          <w:sz w:val="28"/>
          <w:szCs w:val="28"/>
          <w:lang w:val="uk-UA"/>
        </w:rPr>
        <w:t xml:space="preserve"> сміливості»</w:t>
      </w:r>
    </w:p>
    <w:p w14:paraId="28BCA2E0" w14:textId="77777777" w:rsidR="004F368B" w:rsidRPr="004F368B" w:rsidRDefault="004F368B" w:rsidP="004F36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заняття: </w:t>
      </w:r>
      <w:r w:rsidRPr="004F368B">
        <w:rPr>
          <w:rFonts w:ascii="Times New Roman" w:hAnsi="Times New Roman" w:cs="Times New Roman"/>
          <w:sz w:val="28"/>
          <w:szCs w:val="28"/>
          <w:lang w:val="uk-UA"/>
        </w:rPr>
        <w:t xml:space="preserve">Підвищення самооцінки молодших школярів, формування почуття впевненості у власних силах, розвиток позитивного </w:t>
      </w:r>
      <w:proofErr w:type="spellStart"/>
      <w:r w:rsidRPr="004F368B">
        <w:rPr>
          <w:rFonts w:ascii="Times New Roman" w:hAnsi="Times New Roman" w:cs="Times New Roman"/>
          <w:sz w:val="28"/>
          <w:szCs w:val="28"/>
          <w:lang w:val="uk-UA"/>
        </w:rPr>
        <w:t>самосприйняття</w:t>
      </w:r>
      <w:proofErr w:type="spellEnd"/>
      <w:r w:rsidRPr="004F368B">
        <w:rPr>
          <w:rFonts w:ascii="Times New Roman" w:hAnsi="Times New Roman" w:cs="Times New Roman"/>
          <w:sz w:val="28"/>
          <w:szCs w:val="28"/>
          <w:lang w:val="uk-UA"/>
        </w:rPr>
        <w:t xml:space="preserve"> та усвідомлення особистісних ресурсів.</w:t>
      </w:r>
    </w:p>
    <w:p w14:paraId="67C14549" w14:textId="77777777" w:rsidR="004F368B" w:rsidRPr="004F368B" w:rsidRDefault="004F368B" w:rsidP="004F368B">
      <w:pPr>
        <w:spacing w:after="0" w:line="360" w:lineRule="auto"/>
        <w:ind w:firstLine="709"/>
        <w:jc w:val="both"/>
        <w:rPr>
          <w:rFonts w:ascii="Times New Roman" w:hAnsi="Times New Roman" w:cs="Times New Roman"/>
          <w:sz w:val="28"/>
          <w:szCs w:val="28"/>
          <w:lang w:val="uk-UA"/>
        </w:rPr>
      </w:pPr>
      <w:r w:rsidRPr="004F368B">
        <w:rPr>
          <w:rFonts w:ascii="Times New Roman" w:hAnsi="Times New Roman" w:cs="Times New Roman"/>
          <w:sz w:val="28"/>
          <w:szCs w:val="28"/>
          <w:lang w:val="uk-UA"/>
        </w:rPr>
        <w:t>Інструменти та матеріали:</w:t>
      </w:r>
      <w:r>
        <w:rPr>
          <w:rFonts w:ascii="Times New Roman" w:hAnsi="Times New Roman" w:cs="Times New Roman"/>
          <w:sz w:val="28"/>
          <w:szCs w:val="28"/>
          <w:lang w:val="uk-UA"/>
        </w:rPr>
        <w:t xml:space="preserve"> </w:t>
      </w:r>
      <w:r w:rsidRPr="004F368B">
        <w:rPr>
          <w:rFonts w:ascii="Times New Roman" w:hAnsi="Times New Roman" w:cs="Times New Roman"/>
          <w:sz w:val="28"/>
          <w:szCs w:val="28"/>
          <w:lang w:val="uk-UA"/>
        </w:rPr>
        <w:t xml:space="preserve">аркуші паперу формату А4, кольорові олівці, фломастери, фарби, журнальні вирізки для колажу, клей, ножиці, дзеркальця (за потреби), стікери, шаблони масок або плащів </w:t>
      </w:r>
      <w:proofErr w:type="spellStart"/>
      <w:r w:rsidRPr="004F368B">
        <w:rPr>
          <w:rFonts w:ascii="Times New Roman" w:hAnsi="Times New Roman" w:cs="Times New Roman"/>
          <w:sz w:val="28"/>
          <w:szCs w:val="28"/>
          <w:lang w:val="uk-UA"/>
        </w:rPr>
        <w:t>супергероїв</w:t>
      </w:r>
      <w:proofErr w:type="spellEnd"/>
      <w:r w:rsidRPr="004F368B">
        <w:rPr>
          <w:rFonts w:ascii="Times New Roman" w:hAnsi="Times New Roman" w:cs="Times New Roman"/>
          <w:sz w:val="28"/>
          <w:szCs w:val="28"/>
          <w:lang w:val="uk-UA"/>
        </w:rPr>
        <w:t>.</w:t>
      </w:r>
    </w:p>
    <w:p w14:paraId="7C8C0085" w14:textId="77777777" w:rsidR="004F368B" w:rsidRPr="004F368B" w:rsidRDefault="004F368B" w:rsidP="004F368B">
      <w:pPr>
        <w:spacing w:after="0" w:line="360" w:lineRule="auto"/>
        <w:ind w:firstLine="709"/>
        <w:jc w:val="both"/>
        <w:rPr>
          <w:rFonts w:ascii="Times New Roman" w:hAnsi="Times New Roman" w:cs="Times New Roman"/>
          <w:sz w:val="28"/>
          <w:szCs w:val="28"/>
          <w:lang w:val="uk-UA"/>
        </w:rPr>
      </w:pPr>
      <w:r w:rsidRPr="004F368B">
        <w:rPr>
          <w:rFonts w:ascii="Times New Roman" w:hAnsi="Times New Roman" w:cs="Times New Roman"/>
          <w:sz w:val="28"/>
          <w:szCs w:val="28"/>
          <w:lang w:val="uk-UA"/>
        </w:rPr>
        <w:lastRenderedPageBreak/>
        <w:t>Терапевтична характеристика вправ:</w:t>
      </w:r>
    </w:p>
    <w:p w14:paraId="21FCE9F3" w14:textId="77777777" w:rsidR="004F368B" w:rsidRPr="004F368B" w:rsidRDefault="004F368B" w:rsidP="004F36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4F368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«Мій </w:t>
      </w:r>
      <w:proofErr w:type="spellStart"/>
      <w:r>
        <w:rPr>
          <w:rFonts w:ascii="Times New Roman" w:hAnsi="Times New Roman" w:cs="Times New Roman"/>
          <w:sz w:val="28"/>
          <w:szCs w:val="28"/>
          <w:lang w:val="uk-UA"/>
        </w:rPr>
        <w:t>супергерой</w:t>
      </w:r>
      <w:proofErr w:type="spellEnd"/>
      <w:r>
        <w:rPr>
          <w:rFonts w:ascii="Times New Roman" w:hAnsi="Times New Roman" w:cs="Times New Roman"/>
          <w:sz w:val="28"/>
          <w:szCs w:val="28"/>
          <w:lang w:val="uk-UA"/>
        </w:rPr>
        <w:t xml:space="preserve">». </w:t>
      </w:r>
      <w:r w:rsidRPr="004F368B">
        <w:rPr>
          <w:rFonts w:ascii="Times New Roman" w:hAnsi="Times New Roman" w:cs="Times New Roman"/>
          <w:sz w:val="28"/>
          <w:szCs w:val="28"/>
          <w:lang w:val="uk-UA"/>
        </w:rPr>
        <w:t>Арт-</w:t>
      </w:r>
      <w:proofErr w:type="spellStart"/>
      <w:r w:rsidRPr="004F368B">
        <w:rPr>
          <w:rFonts w:ascii="Times New Roman" w:hAnsi="Times New Roman" w:cs="Times New Roman"/>
          <w:sz w:val="28"/>
          <w:szCs w:val="28"/>
          <w:lang w:val="uk-UA"/>
        </w:rPr>
        <w:t>проективна</w:t>
      </w:r>
      <w:proofErr w:type="spellEnd"/>
      <w:r w:rsidRPr="004F368B">
        <w:rPr>
          <w:rFonts w:ascii="Times New Roman" w:hAnsi="Times New Roman" w:cs="Times New Roman"/>
          <w:sz w:val="28"/>
          <w:szCs w:val="28"/>
          <w:lang w:val="uk-UA"/>
        </w:rPr>
        <w:t xml:space="preserve"> вправа, у якій дитина створює образ себе у вигляді </w:t>
      </w:r>
      <w:proofErr w:type="spellStart"/>
      <w:r w:rsidRPr="004F368B">
        <w:rPr>
          <w:rFonts w:ascii="Times New Roman" w:hAnsi="Times New Roman" w:cs="Times New Roman"/>
          <w:sz w:val="28"/>
          <w:szCs w:val="28"/>
          <w:lang w:val="uk-UA"/>
        </w:rPr>
        <w:t>супергероя</w:t>
      </w:r>
      <w:proofErr w:type="spellEnd"/>
      <w:r w:rsidRPr="004F368B">
        <w:rPr>
          <w:rFonts w:ascii="Times New Roman" w:hAnsi="Times New Roman" w:cs="Times New Roman"/>
          <w:sz w:val="28"/>
          <w:szCs w:val="28"/>
          <w:lang w:val="uk-UA"/>
        </w:rPr>
        <w:t xml:space="preserve">. Такий прийом сприяє формуванню позитивного «Я-образу», підсиленню віри у власні можливості та зниженню внутрішньої невпевненості. Персонаж </w:t>
      </w:r>
      <w:proofErr w:type="spellStart"/>
      <w:r w:rsidRPr="004F368B">
        <w:rPr>
          <w:rFonts w:ascii="Times New Roman" w:hAnsi="Times New Roman" w:cs="Times New Roman"/>
          <w:sz w:val="28"/>
          <w:szCs w:val="28"/>
          <w:lang w:val="uk-UA"/>
        </w:rPr>
        <w:t>супергероя</w:t>
      </w:r>
      <w:proofErr w:type="spellEnd"/>
      <w:r w:rsidRPr="004F368B">
        <w:rPr>
          <w:rFonts w:ascii="Times New Roman" w:hAnsi="Times New Roman" w:cs="Times New Roman"/>
          <w:sz w:val="28"/>
          <w:szCs w:val="28"/>
          <w:lang w:val="uk-UA"/>
        </w:rPr>
        <w:t xml:space="preserve"> дозволяє безпечно актуалізувати сильні сторони особистості та ресурсні якості.</w:t>
      </w:r>
    </w:p>
    <w:p w14:paraId="7EA7DE06" w14:textId="77777777" w:rsidR="004F368B" w:rsidRPr="004F368B" w:rsidRDefault="004F368B" w:rsidP="004F36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«Мої сильні сторони». </w:t>
      </w:r>
      <w:r w:rsidRPr="004F368B">
        <w:rPr>
          <w:rFonts w:ascii="Times New Roman" w:hAnsi="Times New Roman" w:cs="Times New Roman"/>
          <w:sz w:val="28"/>
          <w:szCs w:val="28"/>
          <w:lang w:val="uk-UA"/>
        </w:rPr>
        <w:t xml:space="preserve">Колажна вправа, спрямована на усвідомлення власних позитивних якостей і досягнень. Діти візуалізують свої сильні сторони через символи, зображення та написи. Вправа сприяє розвитку самооцінки, формуванню внутрішньої підтримки та закріпленню позитивного </w:t>
      </w:r>
      <w:proofErr w:type="spellStart"/>
      <w:r w:rsidRPr="004F368B">
        <w:rPr>
          <w:rFonts w:ascii="Times New Roman" w:hAnsi="Times New Roman" w:cs="Times New Roman"/>
          <w:sz w:val="28"/>
          <w:szCs w:val="28"/>
          <w:lang w:val="uk-UA"/>
        </w:rPr>
        <w:t>самоставлення</w:t>
      </w:r>
      <w:proofErr w:type="spellEnd"/>
      <w:r w:rsidRPr="004F368B">
        <w:rPr>
          <w:rFonts w:ascii="Times New Roman" w:hAnsi="Times New Roman" w:cs="Times New Roman"/>
          <w:sz w:val="28"/>
          <w:szCs w:val="28"/>
          <w:lang w:val="uk-UA"/>
        </w:rPr>
        <w:t>.</w:t>
      </w:r>
    </w:p>
    <w:p w14:paraId="08FD88B7" w14:textId="77777777" w:rsidR="00906A62" w:rsidRDefault="004F368B" w:rsidP="004F368B">
      <w:pPr>
        <w:spacing w:after="0" w:line="360" w:lineRule="auto"/>
        <w:ind w:firstLine="709"/>
        <w:jc w:val="both"/>
        <w:rPr>
          <w:rFonts w:ascii="Times New Roman" w:hAnsi="Times New Roman" w:cs="Times New Roman"/>
          <w:sz w:val="28"/>
          <w:szCs w:val="28"/>
          <w:lang w:val="uk-UA"/>
        </w:rPr>
      </w:pPr>
      <w:r w:rsidRPr="004F368B">
        <w:rPr>
          <w:rFonts w:ascii="Times New Roman" w:hAnsi="Times New Roman" w:cs="Times New Roman"/>
          <w:sz w:val="28"/>
          <w:szCs w:val="28"/>
          <w:lang w:val="uk-UA"/>
        </w:rPr>
        <w:t>Очі</w:t>
      </w:r>
      <w:r>
        <w:rPr>
          <w:rFonts w:ascii="Times New Roman" w:hAnsi="Times New Roman" w:cs="Times New Roman"/>
          <w:sz w:val="28"/>
          <w:szCs w:val="28"/>
          <w:lang w:val="uk-UA"/>
        </w:rPr>
        <w:t xml:space="preserve">кувані результати: </w:t>
      </w:r>
      <w:r w:rsidRPr="004F368B">
        <w:rPr>
          <w:rFonts w:ascii="Times New Roman" w:hAnsi="Times New Roman" w:cs="Times New Roman"/>
          <w:sz w:val="28"/>
          <w:szCs w:val="28"/>
          <w:lang w:val="uk-UA"/>
        </w:rPr>
        <w:t xml:space="preserve">Очікується підвищення рівня впевненості у собі, формування більш позитивного </w:t>
      </w:r>
      <w:proofErr w:type="spellStart"/>
      <w:r w:rsidRPr="004F368B">
        <w:rPr>
          <w:rFonts w:ascii="Times New Roman" w:hAnsi="Times New Roman" w:cs="Times New Roman"/>
          <w:sz w:val="28"/>
          <w:szCs w:val="28"/>
          <w:lang w:val="uk-UA"/>
        </w:rPr>
        <w:t>самосприйняття</w:t>
      </w:r>
      <w:proofErr w:type="spellEnd"/>
      <w:r w:rsidRPr="004F368B">
        <w:rPr>
          <w:rFonts w:ascii="Times New Roman" w:hAnsi="Times New Roman" w:cs="Times New Roman"/>
          <w:sz w:val="28"/>
          <w:szCs w:val="28"/>
          <w:lang w:val="uk-UA"/>
        </w:rPr>
        <w:t xml:space="preserve"> та зменшення проявів невпевненості у навчальних і соціальних ситуаціях. Діти починають краще усвідомлювати власні сильні сторони та використовувати їх як ресурс у взаємодії з оточенням.</w:t>
      </w:r>
    </w:p>
    <w:p w14:paraId="017283C4" w14:textId="77777777" w:rsidR="00573820" w:rsidRPr="00573820" w:rsidRDefault="00573820" w:rsidP="00573820">
      <w:pPr>
        <w:spacing w:after="0" w:line="360" w:lineRule="auto"/>
        <w:ind w:firstLine="709"/>
        <w:jc w:val="both"/>
        <w:rPr>
          <w:rFonts w:ascii="Times New Roman" w:hAnsi="Times New Roman" w:cs="Times New Roman"/>
          <w:sz w:val="28"/>
          <w:szCs w:val="28"/>
          <w:lang w:val="uk-UA"/>
        </w:rPr>
      </w:pPr>
      <w:r w:rsidRPr="00573820">
        <w:rPr>
          <w:rFonts w:ascii="Times New Roman" w:hAnsi="Times New Roman" w:cs="Times New Roman"/>
          <w:sz w:val="28"/>
          <w:szCs w:val="28"/>
          <w:lang w:val="uk-UA"/>
        </w:rPr>
        <w:t>Заняття 12. «Фестиваль нашого яскравого світу»</w:t>
      </w:r>
    </w:p>
    <w:p w14:paraId="21359AEC" w14:textId="77777777" w:rsidR="00573820" w:rsidRPr="00573820" w:rsidRDefault="00573820" w:rsidP="005738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заняття: </w:t>
      </w:r>
      <w:r w:rsidRPr="00573820">
        <w:rPr>
          <w:rFonts w:ascii="Times New Roman" w:hAnsi="Times New Roman" w:cs="Times New Roman"/>
          <w:sz w:val="28"/>
          <w:szCs w:val="28"/>
          <w:lang w:val="uk-UA"/>
        </w:rPr>
        <w:t>Узагальнення та закріплення позитивного емоційного досвіду, отриманого під час проходження програми, розвиток здатності до рефлексії, а також підсилення почуття групової єдності та емоційного комфорту в колективі.</w:t>
      </w:r>
    </w:p>
    <w:p w14:paraId="2085035D" w14:textId="77777777" w:rsidR="00573820" w:rsidRPr="00573820" w:rsidRDefault="00573820" w:rsidP="00573820">
      <w:pPr>
        <w:spacing w:after="0" w:line="360" w:lineRule="auto"/>
        <w:ind w:firstLine="709"/>
        <w:jc w:val="both"/>
        <w:rPr>
          <w:rFonts w:ascii="Times New Roman" w:hAnsi="Times New Roman" w:cs="Times New Roman"/>
          <w:sz w:val="28"/>
          <w:szCs w:val="28"/>
          <w:lang w:val="uk-UA"/>
        </w:rPr>
      </w:pPr>
      <w:r w:rsidRPr="00573820">
        <w:rPr>
          <w:rFonts w:ascii="Times New Roman" w:hAnsi="Times New Roman" w:cs="Times New Roman"/>
          <w:sz w:val="28"/>
          <w:szCs w:val="28"/>
          <w:lang w:val="uk-UA"/>
        </w:rPr>
        <w:t>Інструменти т</w:t>
      </w:r>
      <w:r>
        <w:rPr>
          <w:rFonts w:ascii="Times New Roman" w:hAnsi="Times New Roman" w:cs="Times New Roman"/>
          <w:sz w:val="28"/>
          <w:szCs w:val="28"/>
          <w:lang w:val="uk-UA"/>
        </w:rPr>
        <w:t xml:space="preserve">а матеріали: </w:t>
      </w:r>
      <w:r w:rsidRPr="00573820">
        <w:rPr>
          <w:rFonts w:ascii="Times New Roman" w:hAnsi="Times New Roman" w:cs="Times New Roman"/>
          <w:sz w:val="28"/>
          <w:szCs w:val="28"/>
          <w:lang w:val="uk-UA"/>
        </w:rPr>
        <w:t xml:space="preserve">великий ватман або аркуші А3, кольорові олівці, фломастери, фарби, стікери, декоративні елементи, музичний супровід (позитивна </w:t>
      </w:r>
      <w:proofErr w:type="spellStart"/>
      <w:r w:rsidRPr="00573820">
        <w:rPr>
          <w:rFonts w:ascii="Times New Roman" w:hAnsi="Times New Roman" w:cs="Times New Roman"/>
          <w:sz w:val="28"/>
          <w:szCs w:val="28"/>
          <w:lang w:val="uk-UA"/>
        </w:rPr>
        <w:t>фоновa</w:t>
      </w:r>
      <w:proofErr w:type="spellEnd"/>
      <w:r w:rsidRPr="00573820">
        <w:rPr>
          <w:rFonts w:ascii="Times New Roman" w:hAnsi="Times New Roman" w:cs="Times New Roman"/>
          <w:sz w:val="28"/>
          <w:szCs w:val="28"/>
          <w:lang w:val="uk-UA"/>
        </w:rPr>
        <w:t xml:space="preserve"> музика), картки для рефлексії, </w:t>
      </w:r>
      <w:proofErr w:type="spellStart"/>
      <w:r w:rsidRPr="00573820">
        <w:rPr>
          <w:rFonts w:ascii="Times New Roman" w:hAnsi="Times New Roman" w:cs="Times New Roman"/>
          <w:sz w:val="28"/>
          <w:szCs w:val="28"/>
          <w:lang w:val="uk-UA"/>
        </w:rPr>
        <w:t>смайлики</w:t>
      </w:r>
      <w:proofErr w:type="spellEnd"/>
      <w:r w:rsidRPr="00573820">
        <w:rPr>
          <w:rFonts w:ascii="Times New Roman" w:hAnsi="Times New Roman" w:cs="Times New Roman"/>
          <w:sz w:val="28"/>
          <w:szCs w:val="28"/>
          <w:lang w:val="uk-UA"/>
        </w:rPr>
        <w:t xml:space="preserve"> для оцінювання настрою.</w:t>
      </w:r>
    </w:p>
    <w:p w14:paraId="29DECB89" w14:textId="77777777" w:rsidR="00573820" w:rsidRPr="00573820" w:rsidRDefault="00573820" w:rsidP="00573820">
      <w:pPr>
        <w:spacing w:after="0" w:line="360" w:lineRule="auto"/>
        <w:ind w:firstLine="709"/>
        <w:jc w:val="both"/>
        <w:rPr>
          <w:rFonts w:ascii="Times New Roman" w:hAnsi="Times New Roman" w:cs="Times New Roman"/>
          <w:sz w:val="28"/>
          <w:szCs w:val="28"/>
          <w:lang w:val="uk-UA"/>
        </w:rPr>
      </w:pPr>
      <w:r w:rsidRPr="00573820">
        <w:rPr>
          <w:rFonts w:ascii="Times New Roman" w:hAnsi="Times New Roman" w:cs="Times New Roman"/>
          <w:sz w:val="28"/>
          <w:szCs w:val="28"/>
          <w:lang w:val="uk-UA"/>
        </w:rPr>
        <w:t>Терапевтична характеристика вправ:</w:t>
      </w:r>
    </w:p>
    <w:p w14:paraId="63330033" w14:textId="77777777" w:rsidR="00573820" w:rsidRPr="00573820" w:rsidRDefault="00573820" w:rsidP="005738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5738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«Наш спільний світ». </w:t>
      </w:r>
      <w:r w:rsidRPr="00573820">
        <w:rPr>
          <w:rFonts w:ascii="Times New Roman" w:hAnsi="Times New Roman" w:cs="Times New Roman"/>
          <w:sz w:val="28"/>
          <w:szCs w:val="28"/>
          <w:lang w:val="uk-UA"/>
        </w:rPr>
        <w:t>Колективна арт-вправа, у якій учні створюють єдину творчу композицію, що символізує досвід групи. Вона сприяє розвитку співпраці, взаємної підтримки та відчуття приналежності до колективу, а також закріплює позитивні емоційні переживання, отримані під час занять.</w:t>
      </w:r>
    </w:p>
    <w:p w14:paraId="369B9A47" w14:textId="77777777" w:rsidR="004F368B" w:rsidRDefault="00573820" w:rsidP="005738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«Що мені сподобалось». </w:t>
      </w:r>
      <w:r w:rsidRPr="00573820">
        <w:rPr>
          <w:rFonts w:ascii="Times New Roman" w:hAnsi="Times New Roman" w:cs="Times New Roman"/>
          <w:sz w:val="28"/>
          <w:szCs w:val="28"/>
          <w:lang w:val="uk-UA"/>
        </w:rPr>
        <w:t xml:space="preserve">Рефлексивна вправа, спрямована на усвідомлення власного емоційного досвіду участі в програмі. Діти </w:t>
      </w:r>
      <w:proofErr w:type="spellStart"/>
      <w:r w:rsidRPr="00573820">
        <w:rPr>
          <w:rFonts w:ascii="Times New Roman" w:hAnsi="Times New Roman" w:cs="Times New Roman"/>
          <w:sz w:val="28"/>
          <w:szCs w:val="28"/>
          <w:lang w:val="uk-UA"/>
        </w:rPr>
        <w:t>вербалізують</w:t>
      </w:r>
      <w:proofErr w:type="spellEnd"/>
      <w:r w:rsidRPr="00573820">
        <w:rPr>
          <w:rFonts w:ascii="Times New Roman" w:hAnsi="Times New Roman" w:cs="Times New Roman"/>
          <w:sz w:val="28"/>
          <w:szCs w:val="28"/>
          <w:lang w:val="uk-UA"/>
        </w:rPr>
        <w:t xml:space="preserve"> або візуалізують найбільш позитивні враження, що сприяє розвитку емоційної усвідомленості, формуванню позитивної самооцінки та закріпленню відчуття успіху.</w:t>
      </w:r>
    </w:p>
    <w:p w14:paraId="0A7A6D9D" w14:textId="77777777" w:rsidR="00573820" w:rsidRDefault="00573820" w:rsidP="005738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Очікувані результати: </w:t>
      </w:r>
      <w:r w:rsidRPr="00573820">
        <w:rPr>
          <w:rFonts w:ascii="Times New Roman" w:hAnsi="Times New Roman" w:cs="Times New Roman"/>
          <w:sz w:val="28"/>
          <w:szCs w:val="28"/>
          <w:lang w:val="uk-UA"/>
        </w:rPr>
        <w:t>Очікується закріплення позитивного емоційного досвіду участі в програмі, підвищення рівня групової згуртованості та формування стійкого позитивного ставлення до творчої діяльності. Учні завершують курс із відчуттям емоційного комфорту, підтримки та внутрішньої впевненості.</w:t>
      </w:r>
    </w:p>
    <w:p w14:paraId="15CBCF05" w14:textId="77777777" w:rsidR="00ED1415" w:rsidRPr="00ED1415" w:rsidRDefault="00ED1415" w:rsidP="00ED1415">
      <w:pPr>
        <w:spacing w:after="0" w:line="360" w:lineRule="auto"/>
        <w:ind w:firstLine="709"/>
        <w:jc w:val="both"/>
        <w:rPr>
          <w:rFonts w:ascii="Times New Roman" w:hAnsi="Times New Roman" w:cs="Times New Roman"/>
          <w:sz w:val="28"/>
          <w:szCs w:val="28"/>
          <w:lang w:val="uk-UA"/>
        </w:rPr>
      </w:pPr>
      <w:r w:rsidRPr="00ED1415">
        <w:rPr>
          <w:rFonts w:ascii="Times New Roman" w:hAnsi="Times New Roman" w:cs="Times New Roman"/>
          <w:sz w:val="28"/>
          <w:szCs w:val="28"/>
          <w:lang w:val="uk-UA"/>
        </w:rPr>
        <w:t>У межах реалізації програми корекції емоційних станів молодших школярів «Мій яскравий світ» заняття були побудовані за чітко структурованими етапами, що передбачали поєднання індивідуальної та групової творчої діяльності, елементів сенсорної стимуляції, а також вербальних і невербальних форм взаємодії. Така організація роботи забезпечувала цілеспрямований корекційний вплив на емоційну сферу дітей, сприяла зниженню рівня тривожності та страхів, зміцненню навичок самоконтролю й формуванню впевненості в собі, а також створювала атмосферу психологічної безпеки та довіри, необхідну для ефективного емоційного розвитку.</w:t>
      </w:r>
    </w:p>
    <w:p w14:paraId="46D1A205" w14:textId="77777777" w:rsidR="00ED1415" w:rsidRDefault="00ED1415" w:rsidP="00ED1415">
      <w:pPr>
        <w:spacing w:after="0" w:line="360" w:lineRule="auto"/>
        <w:ind w:firstLine="709"/>
        <w:jc w:val="both"/>
        <w:rPr>
          <w:rFonts w:ascii="Times New Roman" w:hAnsi="Times New Roman" w:cs="Times New Roman"/>
          <w:sz w:val="28"/>
          <w:szCs w:val="28"/>
          <w:lang w:val="uk-UA"/>
        </w:rPr>
      </w:pPr>
      <w:r w:rsidRPr="00ED1415">
        <w:rPr>
          <w:rFonts w:ascii="Times New Roman" w:hAnsi="Times New Roman" w:cs="Times New Roman"/>
          <w:sz w:val="28"/>
          <w:szCs w:val="28"/>
          <w:lang w:val="uk-UA"/>
        </w:rPr>
        <w:t>Структура кожного заняття вкл</w:t>
      </w:r>
      <w:r>
        <w:rPr>
          <w:rFonts w:ascii="Times New Roman" w:hAnsi="Times New Roman" w:cs="Times New Roman"/>
          <w:sz w:val="28"/>
          <w:szCs w:val="28"/>
          <w:lang w:val="uk-UA"/>
        </w:rPr>
        <w:t>ючала кілька послідовних етапів:</w:t>
      </w:r>
    </w:p>
    <w:p w14:paraId="73418449" w14:textId="77777777" w:rsidR="00ED1415" w:rsidRPr="00ED1415" w:rsidRDefault="00ED1415" w:rsidP="00ED141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ED1415">
        <w:rPr>
          <w:rFonts w:ascii="Times New Roman" w:hAnsi="Times New Roman" w:cs="Times New Roman"/>
          <w:sz w:val="28"/>
          <w:szCs w:val="28"/>
          <w:lang w:val="uk-UA"/>
        </w:rPr>
        <w:t xml:space="preserve"> Підготовчий етап був спрямований на емоційне налаштування дітей на творчу діяльність і зниження початкової напруженості через використання ігрових, рухових і простих образотворчих вправ, що активізували групову взаємодію та сприяли формуванню позитивного емоційного фону.</w:t>
      </w:r>
    </w:p>
    <w:p w14:paraId="337CE8FE" w14:textId="77777777" w:rsidR="00ED1415" w:rsidRPr="00ED1415" w:rsidRDefault="00ED1415" w:rsidP="00ED141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ED1415">
        <w:rPr>
          <w:rFonts w:ascii="Times New Roman" w:hAnsi="Times New Roman" w:cs="Times New Roman"/>
          <w:sz w:val="28"/>
          <w:szCs w:val="28"/>
          <w:lang w:val="uk-UA"/>
        </w:rPr>
        <w:t xml:space="preserve">На етапі сенсорної актуалізації застосовувалося поєднання візуальних, слухових і </w:t>
      </w:r>
      <w:proofErr w:type="spellStart"/>
      <w:r w:rsidRPr="00ED1415">
        <w:rPr>
          <w:rFonts w:ascii="Times New Roman" w:hAnsi="Times New Roman" w:cs="Times New Roman"/>
          <w:sz w:val="28"/>
          <w:szCs w:val="28"/>
          <w:lang w:val="uk-UA"/>
        </w:rPr>
        <w:t>кінестетичних</w:t>
      </w:r>
      <w:proofErr w:type="spellEnd"/>
      <w:r w:rsidRPr="00ED1415">
        <w:rPr>
          <w:rFonts w:ascii="Times New Roman" w:hAnsi="Times New Roman" w:cs="Times New Roman"/>
          <w:sz w:val="28"/>
          <w:szCs w:val="28"/>
          <w:lang w:val="uk-UA"/>
        </w:rPr>
        <w:t xml:space="preserve"> стимулів, зокрема малювання у супроводі спокійної музики без тексту. Це забезпечувало емоційну розрядку, підвищення залученості та стимулювання самовираження дітей через різні канали сприйняття.</w:t>
      </w:r>
    </w:p>
    <w:p w14:paraId="5A033782" w14:textId="77777777" w:rsidR="00ED1415" w:rsidRPr="00ED1415" w:rsidRDefault="00ED1415" w:rsidP="00ED141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ED1415">
        <w:rPr>
          <w:rFonts w:ascii="Times New Roman" w:hAnsi="Times New Roman" w:cs="Times New Roman"/>
          <w:sz w:val="28"/>
          <w:szCs w:val="28"/>
          <w:lang w:val="uk-UA"/>
        </w:rPr>
        <w:t>Етап індивідуальної творчої діяльності передбачав самостійну роботу учнів із використанням різних арт-матеріалів (малювання, ліплення тощо), у процесі якої діти виражали власні переживання та емоційні стани. Основний акцент робився на процесі творчості та емоційному досвіді дитини, без надмірної інтерпретації результатів.</w:t>
      </w:r>
    </w:p>
    <w:p w14:paraId="48754AE5" w14:textId="77777777" w:rsidR="00ED1415" w:rsidRPr="00ED1415" w:rsidRDefault="00ED1415" w:rsidP="00ED141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ED1415">
        <w:rPr>
          <w:rFonts w:ascii="Times New Roman" w:hAnsi="Times New Roman" w:cs="Times New Roman"/>
          <w:sz w:val="28"/>
          <w:szCs w:val="28"/>
          <w:lang w:val="uk-UA"/>
        </w:rPr>
        <w:t>На етапі вербальної та невербальної активізації учні за бажанням презентували свої роботи та ділилися враженнями, що сприяло розвитку комунікативних навичок і формуванню довірливої взаємодії в групі, при цьому зберігала</w:t>
      </w:r>
      <w:r>
        <w:rPr>
          <w:rFonts w:ascii="Times New Roman" w:hAnsi="Times New Roman" w:cs="Times New Roman"/>
          <w:sz w:val="28"/>
          <w:szCs w:val="28"/>
          <w:lang w:val="uk-UA"/>
        </w:rPr>
        <w:t>ся добровільність висловлювань.</w:t>
      </w:r>
    </w:p>
    <w:p w14:paraId="56C716C5" w14:textId="77777777" w:rsidR="00ED1415" w:rsidRPr="00ED1415" w:rsidRDefault="00ED1415" w:rsidP="00ED141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5. </w:t>
      </w:r>
      <w:r w:rsidRPr="00ED1415">
        <w:rPr>
          <w:rFonts w:ascii="Times New Roman" w:hAnsi="Times New Roman" w:cs="Times New Roman"/>
          <w:sz w:val="28"/>
          <w:szCs w:val="28"/>
          <w:lang w:val="uk-UA"/>
        </w:rPr>
        <w:t>Колективний творчий етап передбачав спільну діяльність у малих групах, створення колективних композицій або сюжетів, що сприяло розвитку співпраці, емпатії та соціальної взаємодії, а також емоційній розрядці через символічне опрацювання переживань.</w:t>
      </w:r>
    </w:p>
    <w:p w14:paraId="2EC16CC4" w14:textId="77777777" w:rsidR="00ED1415" w:rsidRDefault="00ED1415" w:rsidP="00ED141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Pr="00ED1415">
        <w:rPr>
          <w:rFonts w:ascii="Times New Roman" w:hAnsi="Times New Roman" w:cs="Times New Roman"/>
          <w:sz w:val="28"/>
          <w:szCs w:val="28"/>
          <w:lang w:val="uk-UA"/>
        </w:rPr>
        <w:t>Завершальним був рефлексивний етап, на якому створювалася атмосфера підтримки та позитивного підкріплення, діти мали можливість усвідомити власні досягнення, отримати позитивний емоційний досвід та закріпити відчуття успіху, що сприяло підвищенню впевненості в собі та стабілізації емоційного стану.</w:t>
      </w:r>
      <w:r w:rsidR="00373645">
        <w:rPr>
          <w:rFonts w:ascii="Times New Roman" w:hAnsi="Times New Roman" w:cs="Times New Roman"/>
          <w:sz w:val="28"/>
          <w:szCs w:val="28"/>
          <w:lang w:val="uk-UA"/>
        </w:rPr>
        <w:t xml:space="preserve"> </w:t>
      </w:r>
      <w:r w:rsidR="00373645" w:rsidRPr="00373645">
        <w:rPr>
          <w:rFonts w:ascii="Times New Roman" w:hAnsi="Times New Roman" w:cs="Times New Roman"/>
          <w:sz w:val="28"/>
          <w:szCs w:val="28"/>
          <w:lang w:val="uk-UA"/>
        </w:rPr>
        <w:t>Зміст і послідовність етапів арт-терапевтичного заняття</w:t>
      </w:r>
      <w:r w:rsidR="003A36E3">
        <w:rPr>
          <w:rFonts w:ascii="Times New Roman" w:hAnsi="Times New Roman" w:cs="Times New Roman"/>
          <w:sz w:val="28"/>
          <w:szCs w:val="28"/>
          <w:lang w:val="uk-UA"/>
        </w:rPr>
        <w:t xml:space="preserve"> представлені у Таблиці 2.4</w:t>
      </w:r>
      <w:r w:rsidR="00373645">
        <w:rPr>
          <w:rFonts w:ascii="Times New Roman" w:hAnsi="Times New Roman" w:cs="Times New Roman"/>
          <w:sz w:val="28"/>
          <w:szCs w:val="28"/>
          <w:lang w:val="uk-UA"/>
        </w:rPr>
        <w:t>.</w:t>
      </w:r>
    </w:p>
    <w:p w14:paraId="4D7675F1" w14:textId="77777777" w:rsidR="00373645" w:rsidRPr="003A36E3" w:rsidRDefault="003A36E3" w:rsidP="00373645">
      <w:pPr>
        <w:spacing w:after="0" w:line="36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2.4</w:t>
      </w:r>
    </w:p>
    <w:p w14:paraId="5497771D" w14:textId="77777777" w:rsidR="00373645" w:rsidRPr="00373645" w:rsidRDefault="00373645" w:rsidP="00373645">
      <w:pPr>
        <w:spacing w:after="0" w:line="360" w:lineRule="auto"/>
        <w:ind w:firstLine="709"/>
        <w:jc w:val="center"/>
        <w:rPr>
          <w:rFonts w:ascii="Times New Roman" w:hAnsi="Times New Roman" w:cs="Times New Roman"/>
          <w:b/>
          <w:sz w:val="28"/>
          <w:szCs w:val="28"/>
          <w:lang w:val="uk-UA"/>
        </w:rPr>
      </w:pPr>
      <w:r w:rsidRPr="00373645">
        <w:rPr>
          <w:rFonts w:ascii="Times New Roman" w:hAnsi="Times New Roman" w:cs="Times New Roman"/>
          <w:b/>
          <w:sz w:val="28"/>
          <w:szCs w:val="28"/>
          <w:lang w:val="uk-UA"/>
        </w:rPr>
        <w:t>Зміст і послідовність етапів арт-терапевтичного заняття</w:t>
      </w:r>
    </w:p>
    <w:tbl>
      <w:tblPr>
        <w:tblStyle w:val="-161"/>
        <w:tblW w:w="0" w:type="auto"/>
        <w:tblLook w:val="04A0" w:firstRow="1" w:lastRow="0" w:firstColumn="1" w:lastColumn="0" w:noHBand="0" w:noVBand="1"/>
      </w:tblPr>
      <w:tblGrid>
        <w:gridCol w:w="3681"/>
        <w:gridCol w:w="6514"/>
      </w:tblGrid>
      <w:tr w:rsidR="00BA74DD" w:rsidRPr="00BA74DD" w14:paraId="058B621C" w14:textId="77777777" w:rsidTr="00F52A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51C18833" w14:textId="77777777" w:rsidR="00BA74DD" w:rsidRPr="00BA74DD" w:rsidRDefault="00BA74DD" w:rsidP="00BA74DD">
            <w:pPr>
              <w:jc w:val="center"/>
              <w:rPr>
                <w:rFonts w:ascii="Times New Roman" w:hAnsi="Times New Roman" w:cs="Times New Roman"/>
                <w:sz w:val="24"/>
                <w:lang w:val="uk-UA"/>
              </w:rPr>
            </w:pPr>
            <w:r w:rsidRPr="00BA74DD">
              <w:rPr>
                <w:rFonts w:ascii="Times New Roman" w:hAnsi="Times New Roman" w:cs="Times New Roman"/>
                <w:sz w:val="24"/>
                <w:lang w:val="uk-UA"/>
              </w:rPr>
              <w:t>Етап</w:t>
            </w:r>
          </w:p>
        </w:tc>
        <w:tc>
          <w:tcPr>
            <w:tcW w:w="6514" w:type="dxa"/>
          </w:tcPr>
          <w:p w14:paraId="0892DF40" w14:textId="77777777" w:rsidR="00BA74DD" w:rsidRPr="00BA74DD" w:rsidRDefault="00BA74DD" w:rsidP="00BA74D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BA74DD">
              <w:rPr>
                <w:rFonts w:ascii="Times New Roman" w:hAnsi="Times New Roman" w:cs="Times New Roman"/>
                <w:sz w:val="24"/>
                <w:lang w:val="uk-UA"/>
              </w:rPr>
              <w:t>Зміст етапу</w:t>
            </w:r>
          </w:p>
        </w:tc>
      </w:tr>
      <w:tr w:rsidR="00BA74DD" w:rsidRPr="005A4A91" w14:paraId="10024763" w14:textId="77777777" w:rsidTr="00F52A51">
        <w:tc>
          <w:tcPr>
            <w:cnfStyle w:val="001000000000" w:firstRow="0" w:lastRow="0" w:firstColumn="1" w:lastColumn="0" w:oddVBand="0" w:evenVBand="0" w:oddHBand="0" w:evenHBand="0" w:firstRowFirstColumn="0" w:firstRowLastColumn="0" w:lastRowFirstColumn="0" w:lastRowLastColumn="0"/>
            <w:tcW w:w="3681" w:type="dxa"/>
          </w:tcPr>
          <w:p w14:paraId="4F3F8711" w14:textId="77777777" w:rsidR="00BA74DD" w:rsidRPr="00BA74DD" w:rsidRDefault="00BA74DD" w:rsidP="00BA74DD">
            <w:pPr>
              <w:jc w:val="center"/>
              <w:rPr>
                <w:rFonts w:ascii="Times New Roman" w:hAnsi="Times New Roman" w:cs="Times New Roman"/>
                <w:sz w:val="24"/>
                <w:lang w:val="uk-UA"/>
              </w:rPr>
            </w:pPr>
            <w:r w:rsidRPr="00BA74DD">
              <w:rPr>
                <w:rFonts w:ascii="Times New Roman" w:hAnsi="Times New Roman" w:cs="Times New Roman"/>
                <w:sz w:val="24"/>
                <w:lang w:val="uk-UA"/>
              </w:rPr>
              <w:t>1. Підготовчий</w:t>
            </w:r>
          </w:p>
        </w:tc>
        <w:tc>
          <w:tcPr>
            <w:tcW w:w="6514" w:type="dxa"/>
          </w:tcPr>
          <w:p w14:paraId="532D682C" w14:textId="77777777" w:rsidR="00BA74DD" w:rsidRPr="00BA74DD" w:rsidRDefault="00BA74DD" w:rsidP="00BA74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BA74DD">
              <w:rPr>
                <w:rFonts w:ascii="Times New Roman" w:hAnsi="Times New Roman" w:cs="Times New Roman"/>
                <w:sz w:val="24"/>
                <w:lang w:val="uk-UA"/>
              </w:rPr>
              <w:t>Емоційне налаштування дітей на заняття через ігрові та рухові вправи, зниження напруженості, активізація групової взаємодії.</w:t>
            </w:r>
          </w:p>
        </w:tc>
      </w:tr>
      <w:tr w:rsidR="00BA74DD" w:rsidRPr="00BA74DD" w14:paraId="4542E96C" w14:textId="77777777" w:rsidTr="00F52A51">
        <w:tc>
          <w:tcPr>
            <w:cnfStyle w:val="001000000000" w:firstRow="0" w:lastRow="0" w:firstColumn="1" w:lastColumn="0" w:oddVBand="0" w:evenVBand="0" w:oddHBand="0" w:evenHBand="0" w:firstRowFirstColumn="0" w:firstRowLastColumn="0" w:lastRowFirstColumn="0" w:lastRowLastColumn="0"/>
            <w:tcW w:w="3681" w:type="dxa"/>
          </w:tcPr>
          <w:p w14:paraId="42796DEB" w14:textId="77777777" w:rsidR="00BA74DD" w:rsidRPr="00BA74DD" w:rsidRDefault="00BA74DD" w:rsidP="00BA74DD">
            <w:pPr>
              <w:jc w:val="center"/>
              <w:rPr>
                <w:rFonts w:ascii="Times New Roman" w:hAnsi="Times New Roman" w:cs="Times New Roman"/>
                <w:sz w:val="24"/>
                <w:lang w:val="uk-UA"/>
              </w:rPr>
            </w:pPr>
            <w:r w:rsidRPr="00BA74DD">
              <w:rPr>
                <w:rFonts w:ascii="Times New Roman" w:hAnsi="Times New Roman" w:cs="Times New Roman"/>
                <w:sz w:val="24"/>
                <w:lang w:val="uk-UA"/>
              </w:rPr>
              <w:t>2. Сенсорна актуалізація</w:t>
            </w:r>
          </w:p>
        </w:tc>
        <w:tc>
          <w:tcPr>
            <w:tcW w:w="6514" w:type="dxa"/>
          </w:tcPr>
          <w:p w14:paraId="477A98C0" w14:textId="77777777" w:rsidR="00BA74DD" w:rsidRPr="00BA74DD" w:rsidRDefault="00BA74DD" w:rsidP="00BA74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BA74DD">
              <w:rPr>
                <w:rFonts w:ascii="Times New Roman" w:hAnsi="Times New Roman" w:cs="Times New Roman"/>
                <w:sz w:val="24"/>
                <w:lang w:val="uk-UA"/>
              </w:rPr>
              <w:t xml:space="preserve">Використання музики та творчих вправ із залученням зорового, слухового та </w:t>
            </w:r>
            <w:proofErr w:type="spellStart"/>
            <w:r w:rsidRPr="00BA74DD">
              <w:rPr>
                <w:rFonts w:ascii="Times New Roman" w:hAnsi="Times New Roman" w:cs="Times New Roman"/>
                <w:sz w:val="24"/>
                <w:lang w:val="uk-UA"/>
              </w:rPr>
              <w:t>кінестетичного</w:t>
            </w:r>
            <w:proofErr w:type="spellEnd"/>
            <w:r w:rsidRPr="00BA74DD">
              <w:rPr>
                <w:rFonts w:ascii="Times New Roman" w:hAnsi="Times New Roman" w:cs="Times New Roman"/>
                <w:sz w:val="24"/>
                <w:lang w:val="uk-UA"/>
              </w:rPr>
              <w:t xml:space="preserve"> сприйняття для емоційної розрядки.</w:t>
            </w:r>
          </w:p>
        </w:tc>
      </w:tr>
      <w:tr w:rsidR="00BA74DD" w:rsidRPr="00BA74DD" w14:paraId="3F50F9CF" w14:textId="77777777" w:rsidTr="00F52A51">
        <w:tc>
          <w:tcPr>
            <w:cnfStyle w:val="001000000000" w:firstRow="0" w:lastRow="0" w:firstColumn="1" w:lastColumn="0" w:oddVBand="0" w:evenVBand="0" w:oddHBand="0" w:evenHBand="0" w:firstRowFirstColumn="0" w:firstRowLastColumn="0" w:lastRowFirstColumn="0" w:lastRowLastColumn="0"/>
            <w:tcW w:w="3681" w:type="dxa"/>
          </w:tcPr>
          <w:p w14:paraId="3301AEC0" w14:textId="77777777" w:rsidR="00BA74DD" w:rsidRPr="00BA74DD" w:rsidRDefault="00BA74DD" w:rsidP="00BA74DD">
            <w:pPr>
              <w:jc w:val="center"/>
              <w:rPr>
                <w:rFonts w:ascii="Times New Roman" w:hAnsi="Times New Roman" w:cs="Times New Roman"/>
                <w:sz w:val="24"/>
                <w:lang w:val="uk-UA"/>
              </w:rPr>
            </w:pPr>
            <w:r w:rsidRPr="00BA74DD">
              <w:rPr>
                <w:rFonts w:ascii="Times New Roman" w:hAnsi="Times New Roman" w:cs="Times New Roman"/>
                <w:sz w:val="24"/>
                <w:lang w:val="uk-UA"/>
              </w:rPr>
              <w:t>3. Індивідуальна творча діяльність</w:t>
            </w:r>
          </w:p>
        </w:tc>
        <w:tc>
          <w:tcPr>
            <w:tcW w:w="6514" w:type="dxa"/>
          </w:tcPr>
          <w:p w14:paraId="6299BF69" w14:textId="77777777" w:rsidR="00BA74DD" w:rsidRPr="00BA74DD" w:rsidRDefault="00BA74DD" w:rsidP="00BA74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BA74DD">
              <w:rPr>
                <w:rFonts w:ascii="Times New Roman" w:hAnsi="Times New Roman" w:cs="Times New Roman"/>
                <w:sz w:val="24"/>
                <w:lang w:val="uk-UA"/>
              </w:rPr>
              <w:t>Самостійне виконання арт-завдань (малювання, творчість) для вираження емоцій та внутрішніх переживань.</w:t>
            </w:r>
          </w:p>
        </w:tc>
      </w:tr>
      <w:tr w:rsidR="00BA74DD" w:rsidRPr="00BA74DD" w14:paraId="01426AC2" w14:textId="77777777" w:rsidTr="00F52A51">
        <w:tc>
          <w:tcPr>
            <w:cnfStyle w:val="001000000000" w:firstRow="0" w:lastRow="0" w:firstColumn="1" w:lastColumn="0" w:oddVBand="0" w:evenVBand="0" w:oddHBand="0" w:evenHBand="0" w:firstRowFirstColumn="0" w:firstRowLastColumn="0" w:lastRowFirstColumn="0" w:lastRowLastColumn="0"/>
            <w:tcW w:w="3681" w:type="dxa"/>
          </w:tcPr>
          <w:p w14:paraId="208C4BCC" w14:textId="77777777" w:rsidR="00BA74DD" w:rsidRPr="00BA74DD" w:rsidRDefault="00BA74DD" w:rsidP="00BA74DD">
            <w:pPr>
              <w:jc w:val="center"/>
              <w:rPr>
                <w:rFonts w:ascii="Times New Roman" w:hAnsi="Times New Roman" w:cs="Times New Roman"/>
                <w:sz w:val="24"/>
                <w:lang w:val="uk-UA"/>
              </w:rPr>
            </w:pPr>
            <w:r w:rsidRPr="00BA74DD">
              <w:rPr>
                <w:rFonts w:ascii="Times New Roman" w:hAnsi="Times New Roman" w:cs="Times New Roman"/>
                <w:sz w:val="24"/>
                <w:lang w:val="uk-UA"/>
              </w:rPr>
              <w:t>4. Взаємодія та обговорення</w:t>
            </w:r>
          </w:p>
        </w:tc>
        <w:tc>
          <w:tcPr>
            <w:tcW w:w="6514" w:type="dxa"/>
          </w:tcPr>
          <w:p w14:paraId="4144A388" w14:textId="77777777" w:rsidR="00BA74DD" w:rsidRPr="00BA74DD" w:rsidRDefault="00BA74DD" w:rsidP="00BA74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BA74DD">
              <w:rPr>
                <w:rFonts w:ascii="Times New Roman" w:hAnsi="Times New Roman" w:cs="Times New Roman"/>
                <w:sz w:val="24"/>
                <w:lang w:val="uk-UA"/>
              </w:rPr>
              <w:t>Презентація робіт за бажанням, вербальне та невербальне обговорення, розвиток комунікативних навичок і довіри.</w:t>
            </w:r>
          </w:p>
        </w:tc>
      </w:tr>
      <w:tr w:rsidR="00BA74DD" w:rsidRPr="005A4A91" w14:paraId="19D8662C" w14:textId="77777777" w:rsidTr="00F52A51">
        <w:tc>
          <w:tcPr>
            <w:cnfStyle w:val="001000000000" w:firstRow="0" w:lastRow="0" w:firstColumn="1" w:lastColumn="0" w:oddVBand="0" w:evenVBand="0" w:oddHBand="0" w:evenHBand="0" w:firstRowFirstColumn="0" w:firstRowLastColumn="0" w:lastRowFirstColumn="0" w:lastRowLastColumn="0"/>
            <w:tcW w:w="3681" w:type="dxa"/>
          </w:tcPr>
          <w:p w14:paraId="6C06397D" w14:textId="77777777" w:rsidR="00BA74DD" w:rsidRPr="00BA74DD" w:rsidRDefault="00BA74DD" w:rsidP="00BA74DD">
            <w:pPr>
              <w:jc w:val="center"/>
              <w:rPr>
                <w:rFonts w:ascii="Times New Roman" w:hAnsi="Times New Roman" w:cs="Times New Roman"/>
                <w:sz w:val="24"/>
                <w:lang w:val="uk-UA"/>
              </w:rPr>
            </w:pPr>
            <w:r w:rsidRPr="00BA74DD">
              <w:rPr>
                <w:rFonts w:ascii="Times New Roman" w:hAnsi="Times New Roman" w:cs="Times New Roman"/>
                <w:sz w:val="24"/>
                <w:lang w:val="uk-UA"/>
              </w:rPr>
              <w:t>5. Рефлексивний</w:t>
            </w:r>
          </w:p>
        </w:tc>
        <w:tc>
          <w:tcPr>
            <w:tcW w:w="6514" w:type="dxa"/>
          </w:tcPr>
          <w:p w14:paraId="45D86646" w14:textId="77777777" w:rsidR="00BA74DD" w:rsidRPr="00BA74DD" w:rsidRDefault="00BA74DD" w:rsidP="00BA74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BA74DD">
              <w:rPr>
                <w:rFonts w:ascii="Times New Roman" w:hAnsi="Times New Roman" w:cs="Times New Roman"/>
                <w:sz w:val="24"/>
                <w:lang w:val="uk-UA"/>
              </w:rPr>
              <w:t>Підбиття підсумків заняття, закріплення позитивних емоцій, підвищення самооцінки та впевненості.</w:t>
            </w:r>
          </w:p>
        </w:tc>
      </w:tr>
    </w:tbl>
    <w:p w14:paraId="1DD45830" w14:textId="77777777" w:rsidR="00071302" w:rsidRDefault="00071302" w:rsidP="00ED1415">
      <w:pPr>
        <w:spacing w:after="0" w:line="360" w:lineRule="auto"/>
        <w:ind w:firstLine="709"/>
        <w:jc w:val="both"/>
        <w:rPr>
          <w:rFonts w:ascii="Times New Roman" w:hAnsi="Times New Roman" w:cs="Times New Roman"/>
          <w:b/>
          <w:sz w:val="28"/>
          <w:szCs w:val="28"/>
          <w:lang w:val="uk-UA"/>
        </w:rPr>
      </w:pPr>
    </w:p>
    <w:p w14:paraId="7647F7BC" w14:textId="77777777" w:rsidR="00BA74DD" w:rsidRPr="00071302" w:rsidRDefault="00071302" w:rsidP="00ED1415">
      <w:pPr>
        <w:spacing w:after="0" w:line="360" w:lineRule="auto"/>
        <w:ind w:firstLine="709"/>
        <w:jc w:val="both"/>
        <w:rPr>
          <w:rFonts w:ascii="Times New Roman" w:hAnsi="Times New Roman" w:cs="Times New Roman"/>
          <w:sz w:val="28"/>
          <w:szCs w:val="28"/>
          <w:lang w:val="uk-UA"/>
        </w:rPr>
      </w:pPr>
      <w:r w:rsidRPr="00071302">
        <w:rPr>
          <w:rFonts w:ascii="Times New Roman" w:hAnsi="Times New Roman" w:cs="Times New Roman"/>
          <w:sz w:val="28"/>
          <w:szCs w:val="28"/>
          <w:lang w:val="uk-UA"/>
        </w:rPr>
        <w:t>Таким чином, структура арт-терапевтичного заняття забезпечувала чітку послідовність організації роботи та створювала комфортні умови для участі молодших школярів у творчій діяльності. Поетапне проведення заняття сприяло поступовому включенню дітей у роботу, підтриманню їхнього емоційного комфорту та відчуття психологічної безпеки. Використання індивідуальних і групових форм взаємодії, елементів сенсорної стимуляції та рефлексивного завершення дозволяло підтримувати оптимальний рівень залученості учнів і забезпечувало зручний, ненапружений темп виконання завдань у процесі заняття.</w:t>
      </w:r>
    </w:p>
    <w:p w14:paraId="41F7E062" w14:textId="77777777" w:rsidR="00573820" w:rsidRDefault="00573820" w:rsidP="00ED1415">
      <w:pPr>
        <w:spacing w:after="0" w:line="360" w:lineRule="auto"/>
        <w:ind w:firstLine="709"/>
        <w:jc w:val="both"/>
        <w:rPr>
          <w:rFonts w:ascii="Times New Roman" w:hAnsi="Times New Roman" w:cs="Times New Roman"/>
          <w:b/>
          <w:sz w:val="28"/>
          <w:szCs w:val="28"/>
          <w:lang w:val="uk-UA"/>
        </w:rPr>
      </w:pPr>
    </w:p>
    <w:p w14:paraId="5D67D775" w14:textId="77777777" w:rsidR="00223797" w:rsidRPr="005D2194" w:rsidRDefault="00223797" w:rsidP="00ED1415">
      <w:pPr>
        <w:spacing w:after="0" w:line="360" w:lineRule="auto"/>
        <w:ind w:firstLine="709"/>
        <w:jc w:val="both"/>
        <w:rPr>
          <w:rFonts w:ascii="Times New Roman" w:hAnsi="Times New Roman" w:cs="Times New Roman"/>
          <w:b/>
          <w:sz w:val="28"/>
          <w:szCs w:val="28"/>
          <w:lang w:val="uk-UA"/>
        </w:rPr>
      </w:pPr>
      <w:r w:rsidRPr="005D2194">
        <w:rPr>
          <w:rFonts w:ascii="Times New Roman" w:hAnsi="Times New Roman" w:cs="Times New Roman"/>
          <w:b/>
          <w:sz w:val="28"/>
          <w:szCs w:val="28"/>
          <w:lang w:val="uk-UA"/>
        </w:rPr>
        <w:lastRenderedPageBreak/>
        <w:t>2.3. Оцінювання ефективності проведення арт-терапевтичної програми корекції емоційних станів</w:t>
      </w:r>
    </w:p>
    <w:p w14:paraId="73C184C2" w14:textId="77777777" w:rsidR="006F5485" w:rsidRDefault="006F5485" w:rsidP="0082478C">
      <w:pPr>
        <w:spacing w:after="0" w:line="360" w:lineRule="auto"/>
        <w:ind w:firstLine="709"/>
        <w:jc w:val="both"/>
        <w:rPr>
          <w:rFonts w:ascii="Times New Roman" w:hAnsi="Times New Roman" w:cs="Times New Roman"/>
          <w:sz w:val="28"/>
          <w:szCs w:val="28"/>
          <w:lang w:val="uk-UA"/>
        </w:rPr>
      </w:pPr>
      <w:r w:rsidRPr="006F5485">
        <w:rPr>
          <w:rFonts w:ascii="Times New Roman" w:hAnsi="Times New Roman" w:cs="Times New Roman"/>
          <w:sz w:val="28"/>
          <w:szCs w:val="28"/>
          <w:lang w:val="uk-UA"/>
        </w:rPr>
        <w:t xml:space="preserve">Оцінювання ефективності проведення арт-терапевтичної програми корекції емоційних станів здійснювалося з метою визначення змін у емоційній сфері, рівні шкільної тривожності та навчальній мотивації молодших школярів після впровадження корекційного впливу. Особливу увагу було приділено аналізу динаміки показників у експериментальній групі порівняно з вихідними даними, що дозволило об’єктивно встановити результативність застосованих арт-терапевтичних методів та їхній вплив на психологічний стан учнів початкової школи. </w:t>
      </w:r>
    </w:p>
    <w:p w14:paraId="620EFDD6" w14:textId="77777777" w:rsidR="0082478C" w:rsidRDefault="0082478C" w:rsidP="0082478C">
      <w:pPr>
        <w:spacing w:after="0" w:line="360" w:lineRule="auto"/>
        <w:ind w:firstLine="709"/>
        <w:jc w:val="both"/>
        <w:rPr>
          <w:rFonts w:ascii="Times New Roman" w:hAnsi="Times New Roman" w:cs="Times New Roman"/>
          <w:sz w:val="28"/>
          <w:szCs w:val="28"/>
          <w:lang w:val="uk-UA"/>
        </w:rPr>
      </w:pPr>
      <w:r w:rsidRPr="0082478C">
        <w:rPr>
          <w:rFonts w:ascii="Times New Roman" w:hAnsi="Times New Roman" w:cs="Times New Roman"/>
          <w:sz w:val="28"/>
          <w:szCs w:val="28"/>
          <w:lang w:val="uk-UA"/>
        </w:rPr>
        <w:t xml:space="preserve">Оцінювання рівня шкільної тривожності здійснювалося за допомогою методики шкільної тривожності </w:t>
      </w:r>
      <w:proofErr w:type="spellStart"/>
      <w:r w:rsidRPr="0082478C">
        <w:rPr>
          <w:rFonts w:ascii="Times New Roman" w:hAnsi="Times New Roman" w:cs="Times New Roman"/>
          <w:sz w:val="28"/>
          <w:szCs w:val="28"/>
          <w:lang w:val="uk-UA"/>
        </w:rPr>
        <w:t>Філліпса</w:t>
      </w:r>
      <w:proofErr w:type="spellEnd"/>
      <w:r w:rsidRPr="0082478C">
        <w:rPr>
          <w:rFonts w:ascii="Times New Roman" w:hAnsi="Times New Roman" w:cs="Times New Roman"/>
          <w:sz w:val="28"/>
          <w:szCs w:val="28"/>
          <w:lang w:val="uk-UA"/>
        </w:rPr>
        <w:t>, яка дозволяє комплексно визначити емоційний стан учнів у навчальному середовищі та виявити основні чинники, що зумовлюють виникнення тривожних переживань. Дана методика спрямована на діагностику як загального рівня шкільної тривожності, так і окремих її проявів, зокрема соціального стресу, страху самовираження, страху перевірки знань, а також труднощів у взаєминах з учителями та однолітками.</w:t>
      </w:r>
      <w:r w:rsidRPr="0082478C">
        <w:t xml:space="preserve"> </w:t>
      </w:r>
      <w:r w:rsidRPr="0082478C">
        <w:rPr>
          <w:rFonts w:ascii="Times New Roman" w:hAnsi="Times New Roman" w:cs="Times New Roman"/>
          <w:sz w:val="28"/>
          <w:szCs w:val="28"/>
          <w:lang w:val="uk-UA"/>
        </w:rPr>
        <w:t xml:space="preserve">Оцінювання рівня шкільної тривожності здійснювалося за допомогою методики </w:t>
      </w:r>
      <w:proofErr w:type="spellStart"/>
      <w:r w:rsidRPr="0082478C">
        <w:rPr>
          <w:rFonts w:ascii="Times New Roman" w:hAnsi="Times New Roman" w:cs="Times New Roman"/>
          <w:sz w:val="28"/>
          <w:szCs w:val="28"/>
          <w:lang w:val="uk-UA"/>
        </w:rPr>
        <w:t>Філліпса</w:t>
      </w:r>
      <w:proofErr w:type="spellEnd"/>
      <w:r w:rsidRPr="0082478C">
        <w:rPr>
          <w:rFonts w:ascii="Times New Roman" w:hAnsi="Times New Roman" w:cs="Times New Roman"/>
          <w:sz w:val="28"/>
          <w:szCs w:val="28"/>
          <w:lang w:val="uk-UA"/>
        </w:rPr>
        <w:t xml:space="preserve"> двічі: на </w:t>
      </w:r>
      <w:proofErr w:type="spellStart"/>
      <w:r w:rsidRPr="0082478C">
        <w:rPr>
          <w:rFonts w:ascii="Times New Roman" w:hAnsi="Times New Roman" w:cs="Times New Roman"/>
          <w:sz w:val="28"/>
          <w:szCs w:val="28"/>
          <w:lang w:val="uk-UA"/>
        </w:rPr>
        <w:t>констатувальному</w:t>
      </w:r>
      <w:proofErr w:type="spellEnd"/>
      <w:r w:rsidRPr="0082478C">
        <w:rPr>
          <w:rFonts w:ascii="Times New Roman" w:hAnsi="Times New Roman" w:cs="Times New Roman"/>
          <w:sz w:val="28"/>
          <w:szCs w:val="28"/>
          <w:lang w:val="uk-UA"/>
        </w:rPr>
        <w:t xml:space="preserve"> етапі (до проведення експерименту) та на контрольному етапі (після його завершення). Такий підхід дав змогу порівняти вихідний рівень тривожності учнів із отриманими після формувального впливу показниками, а також визначити динаміку змін у структурі шкільної тривожності. Отримані результати дали змогу об’єктивно оцінити ефективність застосування арт-терапевтичних методів та виявити позитивну динаміку щодо зниження проявів шкільної тривожності в експериментальній групі.</w:t>
      </w:r>
      <w:r>
        <w:rPr>
          <w:rFonts w:ascii="Times New Roman" w:hAnsi="Times New Roman" w:cs="Times New Roman"/>
          <w:sz w:val="28"/>
          <w:szCs w:val="28"/>
          <w:lang w:val="uk-UA"/>
        </w:rPr>
        <w:t xml:space="preserve"> Результати рівня шкільної тривожності учнів на </w:t>
      </w:r>
      <w:proofErr w:type="spellStart"/>
      <w:r>
        <w:rPr>
          <w:rFonts w:ascii="Times New Roman" w:hAnsi="Times New Roman" w:cs="Times New Roman"/>
          <w:sz w:val="28"/>
          <w:szCs w:val="28"/>
          <w:lang w:val="uk-UA"/>
        </w:rPr>
        <w:t>констатувальному</w:t>
      </w:r>
      <w:proofErr w:type="spellEnd"/>
      <w:r>
        <w:rPr>
          <w:rFonts w:ascii="Times New Roman" w:hAnsi="Times New Roman" w:cs="Times New Roman"/>
          <w:sz w:val="28"/>
          <w:szCs w:val="28"/>
          <w:lang w:val="uk-UA"/>
        </w:rPr>
        <w:t xml:space="preserve"> етапі дослід</w:t>
      </w:r>
      <w:r w:rsidR="003A36E3">
        <w:rPr>
          <w:rFonts w:ascii="Times New Roman" w:hAnsi="Times New Roman" w:cs="Times New Roman"/>
          <w:sz w:val="28"/>
          <w:szCs w:val="28"/>
          <w:lang w:val="uk-UA"/>
        </w:rPr>
        <w:t>ження представлені у Таблиці 2.5</w:t>
      </w:r>
      <w:r>
        <w:rPr>
          <w:rFonts w:ascii="Times New Roman" w:hAnsi="Times New Roman" w:cs="Times New Roman"/>
          <w:sz w:val="28"/>
          <w:szCs w:val="28"/>
          <w:lang w:val="uk-UA"/>
        </w:rPr>
        <w:t>.</w:t>
      </w:r>
    </w:p>
    <w:p w14:paraId="742CE237" w14:textId="77777777" w:rsidR="005D2194" w:rsidRPr="003A36E3" w:rsidRDefault="003A36E3" w:rsidP="005D2194">
      <w:pPr>
        <w:spacing w:after="0" w:line="240" w:lineRule="auto"/>
        <w:ind w:firstLine="709"/>
        <w:jc w:val="right"/>
        <w:rPr>
          <w:rFonts w:ascii="Times New Roman" w:hAnsi="Times New Roman" w:cs="Times New Roman"/>
          <w:i/>
          <w:sz w:val="28"/>
          <w:szCs w:val="28"/>
          <w:lang w:val="uk-UA"/>
        </w:rPr>
      </w:pPr>
      <w:r w:rsidRPr="003A36E3">
        <w:rPr>
          <w:rFonts w:ascii="Times New Roman" w:hAnsi="Times New Roman" w:cs="Times New Roman"/>
          <w:i/>
          <w:sz w:val="28"/>
          <w:szCs w:val="28"/>
          <w:lang w:val="uk-UA"/>
        </w:rPr>
        <w:t>Таблиця 2.5</w:t>
      </w:r>
    </w:p>
    <w:p w14:paraId="78EF5243" w14:textId="77777777" w:rsidR="005D2194" w:rsidRPr="00B1212D" w:rsidRDefault="005D2194" w:rsidP="005D2194">
      <w:pPr>
        <w:spacing w:after="0" w:line="240" w:lineRule="auto"/>
        <w:ind w:firstLine="709"/>
        <w:jc w:val="center"/>
        <w:rPr>
          <w:rFonts w:ascii="Times New Roman" w:hAnsi="Times New Roman" w:cs="Times New Roman"/>
          <w:b/>
          <w:sz w:val="28"/>
          <w:szCs w:val="28"/>
          <w:lang w:val="uk-UA"/>
        </w:rPr>
      </w:pPr>
      <w:r w:rsidRPr="00B1212D">
        <w:rPr>
          <w:rFonts w:ascii="Times New Roman" w:hAnsi="Times New Roman" w:cs="Times New Roman"/>
          <w:b/>
          <w:sz w:val="28"/>
          <w:szCs w:val="28"/>
          <w:lang w:val="uk-UA"/>
        </w:rPr>
        <w:t>Рівень шкільної тривожності учнів (</w:t>
      </w:r>
      <w:proofErr w:type="spellStart"/>
      <w:r w:rsidRPr="00B1212D">
        <w:rPr>
          <w:rFonts w:ascii="Times New Roman" w:hAnsi="Times New Roman" w:cs="Times New Roman"/>
          <w:b/>
          <w:sz w:val="28"/>
          <w:szCs w:val="28"/>
          <w:lang w:val="uk-UA"/>
        </w:rPr>
        <w:t>констатувальний</w:t>
      </w:r>
      <w:proofErr w:type="spellEnd"/>
      <w:r w:rsidRPr="00B1212D">
        <w:rPr>
          <w:rFonts w:ascii="Times New Roman" w:hAnsi="Times New Roman" w:cs="Times New Roman"/>
          <w:b/>
          <w:sz w:val="28"/>
          <w:szCs w:val="28"/>
          <w:lang w:val="uk-UA"/>
        </w:rPr>
        <w:t xml:space="preserve"> етап)</w:t>
      </w:r>
    </w:p>
    <w:tbl>
      <w:tblPr>
        <w:tblStyle w:val="-161"/>
        <w:tblW w:w="0" w:type="auto"/>
        <w:tblLook w:val="04A0" w:firstRow="1" w:lastRow="0" w:firstColumn="1" w:lastColumn="0" w:noHBand="0" w:noVBand="1"/>
      </w:tblPr>
      <w:tblGrid>
        <w:gridCol w:w="2132"/>
        <w:gridCol w:w="2000"/>
        <w:gridCol w:w="2018"/>
        <w:gridCol w:w="2028"/>
        <w:gridCol w:w="2017"/>
      </w:tblGrid>
      <w:tr w:rsidR="00B1212D" w:rsidRPr="00B1212D" w14:paraId="427D6001" w14:textId="77777777" w:rsidTr="00B121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tcPr>
          <w:p w14:paraId="1033BEF7" w14:textId="77777777" w:rsidR="00B1212D" w:rsidRPr="00B1212D" w:rsidRDefault="00B1212D" w:rsidP="00B1212D">
            <w:pPr>
              <w:jc w:val="center"/>
              <w:rPr>
                <w:rFonts w:ascii="Times New Roman" w:hAnsi="Times New Roman" w:cs="Times New Roman"/>
                <w:sz w:val="24"/>
                <w:lang w:val="uk-UA"/>
              </w:rPr>
            </w:pPr>
            <w:r w:rsidRPr="00B1212D">
              <w:rPr>
                <w:rFonts w:ascii="Times New Roman" w:hAnsi="Times New Roman" w:cs="Times New Roman"/>
                <w:sz w:val="24"/>
                <w:lang w:val="uk-UA"/>
              </w:rPr>
              <w:t>Група</w:t>
            </w:r>
          </w:p>
        </w:tc>
        <w:tc>
          <w:tcPr>
            <w:tcW w:w="2000" w:type="dxa"/>
          </w:tcPr>
          <w:p w14:paraId="2C31CF7E" w14:textId="77777777" w:rsidR="00B1212D" w:rsidRPr="00B1212D" w:rsidRDefault="00B1212D" w:rsidP="00B121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B1212D">
              <w:rPr>
                <w:rFonts w:ascii="Times New Roman" w:hAnsi="Times New Roman" w:cs="Times New Roman"/>
                <w:sz w:val="24"/>
                <w:lang w:val="uk-UA"/>
              </w:rPr>
              <w:t>n</w:t>
            </w:r>
          </w:p>
        </w:tc>
        <w:tc>
          <w:tcPr>
            <w:tcW w:w="2018" w:type="dxa"/>
          </w:tcPr>
          <w:p w14:paraId="0DF1CC60" w14:textId="77777777" w:rsidR="00B1212D" w:rsidRPr="00B1212D" w:rsidRDefault="00B1212D" w:rsidP="00B121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B1212D">
              <w:rPr>
                <w:rFonts w:ascii="Times New Roman" w:hAnsi="Times New Roman" w:cs="Times New Roman"/>
                <w:sz w:val="24"/>
                <w:lang w:val="uk-UA"/>
              </w:rPr>
              <w:t>Низький рівень (&lt;50%)</w:t>
            </w:r>
          </w:p>
        </w:tc>
        <w:tc>
          <w:tcPr>
            <w:tcW w:w="2028" w:type="dxa"/>
          </w:tcPr>
          <w:p w14:paraId="103A29D0" w14:textId="77777777" w:rsidR="00B1212D" w:rsidRPr="00B1212D" w:rsidRDefault="00B1212D" w:rsidP="00B121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B1212D">
              <w:rPr>
                <w:rFonts w:ascii="Times New Roman" w:hAnsi="Times New Roman" w:cs="Times New Roman"/>
                <w:sz w:val="24"/>
                <w:lang w:val="uk-UA"/>
              </w:rPr>
              <w:t>Підвищений рівень (≥50%)</w:t>
            </w:r>
          </w:p>
        </w:tc>
        <w:tc>
          <w:tcPr>
            <w:tcW w:w="2017" w:type="dxa"/>
          </w:tcPr>
          <w:p w14:paraId="2262C71D" w14:textId="77777777" w:rsidR="00B1212D" w:rsidRPr="00B1212D" w:rsidRDefault="00B1212D" w:rsidP="00B121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B1212D">
              <w:rPr>
                <w:rFonts w:ascii="Times New Roman" w:hAnsi="Times New Roman" w:cs="Times New Roman"/>
                <w:sz w:val="24"/>
                <w:lang w:val="uk-UA"/>
              </w:rPr>
              <w:t>Високий рівень (≥75%)</w:t>
            </w:r>
          </w:p>
        </w:tc>
      </w:tr>
      <w:tr w:rsidR="00B1212D" w:rsidRPr="00B1212D" w14:paraId="4B0EE9F2" w14:textId="77777777" w:rsidTr="00B1212D">
        <w:tc>
          <w:tcPr>
            <w:cnfStyle w:val="001000000000" w:firstRow="0" w:lastRow="0" w:firstColumn="1" w:lastColumn="0" w:oddVBand="0" w:evenVBand="0" w:oddHBand="0" w:evenHBand="0" w:firstRowFirstColumn="0" w:firstRowLastColumn="0" w:lastRowFirstColumn="0" w:lastRowLastColumn="0"/>
            <w:tcW w:w="2132" w:type="dxa"/>
          </w:tcPr>
          <w:p w14:paraId="5ED8D03E" w14:textId="77777777" w:rsidR="00B1212D" w:rsidRPr="00B1212D" w:rsidRDefault="00B1212D" w:rsidP="00B1212D">
            <w:pPr>
              <w:jc w:val="center"/>
              <w:rPr>
                <w:rFonts w:ascii="Times New Roman" w:hAnsi="Times New Roman" w:cs="Times New Roman"/>
                <w:b w:val="0"/>
                <w:sz w:val="24"/>
                <w:lang w:val="uk-UA"/>
              </w:rPr>
            </w:pPr>
            <w:r w:rsidRPr="00B1212D">
              <w:rPr>
                <w:rFonts w:ascii="Times New Roman" w:hAnsi="Times New Roman" w:cs="Times New Roman"/>
                <w:b w:val="0"/>
                <w:sz w:val="24"/>
                <w:lang w:val="uk-UA"/>
              </w:rPr>
              <w:t>Експериментальна (3-А)</w:t>
            </w:r>
          </w:p>
        </w:tc>
        <w:tc>
          <w:tcPr>
            <w:tcW w:w="2000" w:type="dxa"/>
          </w:tcPr>
          <w:p w14:paraId="3EB9B81C" w14:textId="77777777" w:rsidR="00B1212D" w:rsidRPr="00B1212D" w:rsidRDefault="00B1212D" w:rsidP="00B121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B1212D">
              <w:rPr>
                <w:rFonts w:ascii="Times New Roman" w:hAnsi="Times New Roman" w:cs="Times New Roman"/>
                <w:sz w:val="24"/>
                <w:lang w:val="uk-UA"/>
              </w:rPr>
              <w:t>23</w:t>
            </w:r>
          </w:p>
        </w:tc>
        <w:tc>
          <w:tcPr>
            <w:tcW w:w="2018" w:type="dxa"/>
          </w:tcPr>
          <w:p w14:paraId="75D8DEFD" w14:textId="77777777" w:rsidR="00B1212D" w:rsidRPr="00B1212D" w:rsidRDefault="00B1212D" w:rsidP="00B121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B1212D">
              <w:rPr>
                <w:rFonts w:ascii="Times New Roman" w:hAnsi="Times New Roman" w:cs="Times New Roman"/>
                <w:sz w:val="24"/>
                <w:lang w:val="uk-UA"/>
              </w:rPr>
              <w:t>5 учнів (21,7%)</w:t>
            </w:r>
          </w:p>
        </w:tc>
        <w:tc>
          <w:tcPr>
            <w:tcW w:w="2028" w:type="dxa"/>
          </w:tcPr>
          <w:p w14:paraId="1BEF816E" w14:textId="77777777" w:rsidR="00B1212D" w:rsidRPr="00B1212D" w:rsidRDefault="00B1212D" w:rsidP="00B121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B1212D">
              <w:rPr>
                <w:rFonts w:ascii="Times New Roman" w:hAnsi="Times New Roman" w:cs="Times New Roman"/>
                <w:sz w:val="24"/>
                <w:lang w:val="uk-UA"/>
              </w:rPr>
              <w:t>10 учнів (43,5%)</w:t>
            </w:r>
          </w:p>
        </w:tc>
        <w:tc>
          <w:tcPr>
            <w:tcW w:w="2017" w:type="dxa"/>
          </w:tcPr>
          <w:p w14:paraId="4E4513A1" w14:textId="77777777" w:rsidR="00B1212D" w:rsidRPr="00B1212D" w:rsidRDefault="00B1212D" w:rsidP="00B121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B1212D">
              <w:rPr>
                <w:rFonts w:ascii="Times New Roman" w:hAnsi="Times New Roman" w:cs="Times New Roman"/>
                <w:sz w:val="24"/>
                <w:lang w:val="uk-UA"/>
              </w:rPr>
              <w:t>8 учнів (34,8%)</w:t>
            </w:r>
          </w:p>
        </w:tc>
      </w:tr>
      <w:tr w:rsidR="00B1212D" w:rsidRPr="00B1212D" w14:paraId="62519B36" w14:textId="77777777" w:rsidTr="00B1212D">
        <w:tc>
          <w:tcPr>
            <w:cnfStyle w:val="001000000000" w:firstRow="0" w:lastRow="0" w:firstColumn="1" w:lastColumn="0" w:oddVBand="0" w:evenVBand="0" w:oddHBand="0" w:evenHBand="0" w:firstRowFirstColumn="0" w:firstRowLastColumn="0" w:lastRowFirstColumn="0" w:lastRowLastColumn="0"/>
            <w:tcW w:w="2132" w:type="dxa"/>
          </w:tcPr>
          <w:p w14:paraId="1631B651" w14:textId="77777777" w:rsidR="00B1212D" w:rsidRPr="00B1212D" w:rsidRDefault="00B1212D" w:rsidP="00B1212D">
            <w:pPr>
              <w:jc w:val="center"/>
              <w:rPr>
                <w:rFonts w:ascii="Times New Roman" w:hAnsi="Times New Roman" w:cs="Times New Roman"/>
                <w:b w:val="0"/>
                <w:sz w:val="24"/>
                <w:lang w:val="uk-UA"/>
              </w:rPr>
            </w:pPr>
            <w:r w:rsidRPr="00B1212D">
              <w:rPr>
                <w:rFonts w:ascii="Times New Roman" w:hAnsi="Times New Roman" w:cs="Times New Roman"/>
                <w:b w:val="0"/>
                <w:sz w:val="24"/>
                <w:lang w:val="uk-UA"/>
              </w:rPr>
              <w:t>Контрольна (3-Б)</w:t>
            </w:r>
          </w:p>
        </w:tc>
        <w:tc>
          <w:tcPr>
            <w:tcW w:w="2000" w:type="dxa"/>
          </w:tcPr>
          <w:p w14:paraId="0C2C0D42" w14:textId="77777777" w:rsidR="00B1212D" w:rsidRPr="00B1212D" w:rsidRDefault="00B1212D" w:rsidP="00B121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B1212D">
              <w:rPr>
                <w:rFonts w:ascii="Times New Roman" w:hAnsi="Times New Roman" w:cs="Times New Roman"/>
                <w:sz w:val="24"/>
                <w:lang w:val="uk-UA"/>
              </w:rPr>
              <w:t>25</w:t>
            </w:r>
          </w:p>
        </w:tc>
        <w:tc>
          <w:tcPr>
            <w:tcW w:w="2018" w:type="dxa"/>
          </w:tcPr>
          <w:p w14:paraId="11054990" w14:textId="77777777" w:rsidR="00B1212D" w:rsidRPr="00B1212D" w:rsidRDefault="00B1212D" w:rsidP="00B121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B1212D">
              <w:rPr>
                <w:rFonts w:ascii="Times New Roman" w:hAnsi="Times New Roman" w:cs="Times New Roman"/>
                <w:sz w:val="24"/>
                <w:lang w:val="uk-UA"/>
              </w:rPr>
              <w:t>6 учнів (24,0%)</w:t>
            </w:r>
          </w:p>
        </w:tc>
        <w:tc>
          <w:tcPr>
            <w:tcW w:w="2028" w:type="dxa"/>
          </w:tcPr>
          <w:p w14:paraId="12E3CFB7" w14:textId="77777777" w:rsidR="00B1212D" w:rsidRPr="00B1212D" w:rsidRDefault="00B1212D" w:rsidP="00B121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B1212D">
              <w:rPr>
                <w:rFonts w:ascii="Times New Roman" w:hAnsi="Times New Roman" w:cs="Times New Roman"/>
                <w:sz w:val="24"/>
                <w:lang w:val="uk-UA"/>
              </w:rPr>
              <w:t>13 учнів (52,0%)</w:t>
            </w:r>
          </w:p>
        </w:tc>
        <w:tc>
          <w:tcPr>
            <w:tcW w:w="2017" w:type="dxa"/>
          </w:tcPr>
          <w:p w14:paraId="48A44E03" w14:textId="77777777" w:rsidR="00B1212D" w:rsidRPr="00B1212D" w:rsidRDefault="00B1212D" w:rsidP="00B121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B1212D">
              <w:rPr>
                <w:rFonts w:ascii="Times New Roman" w:hAnsi="Times New Roman" w:cs="Times New Roman"/>
                <w:sz w:val="24"/>
                <w:lang w:val="uk-UA"/>
              </w:rPr>
              <w:t>6 учнів (24,0%)</w:t>
            </w:r>
          </w:p>
        </w:tc>
      </w:tr>
    </w:tbl>
    <w:p w14:paraId="6FBC4373" w14:textId="77777777" w:rsidR="00B026DC" w:rsidRDefault="00B026DC" w:rsidP="00B1212D">
      <w:pPr>
        <w:spacing w:after="0" w:line="240" w:lineRule="auto"/>
        <w:ind w:firstLine="709"/>
        <w:jc w:val="right"/>
        <w:rPr>
          <w:rFonts w:ascii="Times New Roman" w:hAnsi="Times New Roman" w:cs="Times New Roman"/>
          <w:sz w:val="28"/>
          <w:szCs w:val="28"/>
          <w:lang w:val="uk-UA"/>
        </w:rPr>
      </w:pPr>
    </w:p>
    <w:p w14:paraId="24749501" w14:textId="77777777" w:rsidR="002C6380" w:rsidRDefault="002C6380" w:rsidP="002C6380">
      <w:pPr>
        <w:spacing w:after="0" w:line="360" w:lineRule="auto"/>
        <w:ind w:firstLine="709"/>
        <w:jc w:val="both"/>
        <w:rPr>
          <w:rFonts w:ascii="Times New Roman" w:hAnsi="Times New Roman" w:cs="Times New Roman"/>
          <w:sz w:val="28"/>
          <w:szCs w:val="28"/>
          <w:lang w:val="uk-UA"/>
        </w:rPr>
      </w:pPr>
    </w:p>
    <w:p w14:paraId="27851584" w14:textId="77777777" w:rsidR="002C6380" w:rsidRPr="002C6380" w:rsidRDefault="002C6380" w:rsidP="002C6380">
      <w:pPr>
        <w:spacing w:after="0" w:line="360" w:lineRule="auto"/>
        <w:ind w:firstLine="709"/>
        <w:jc w:val="both"/>
        <w:rPr>
          <w:rFonts w:ascii="Times New Roman" w:hAnsi="Times New Roman" w:cs="Times New Roman"/>
          <w:sz w:val="28"/>
          <w:szCs w:val="28"/>
          <w:lang w:val="uk-UA"/>
        </w:rPr>
      </w:pPr>
      <w:r w:rsidRPr="002C6380">
        <w:rPr>
          <w:rFonts w:ascii="Times New Roman" w:hAnsi="Times New Roman" w:cs="Times New Roman"/>
          <w:sz w:val="28"/>
          <w:szCs w:val="28"/>
          <w:lang w:val="uk-UA"/>
        </w:rPr>
        <w:t xml:space="preserve">Результати </w:t>
      </w:r>
      <w:proofErr w:type="spellStart"/>
      <w:r w:rsidRPr="002C6380">
        <w:rPr>
          <w:rFonts w:ascii="Times New Roman" w:hAnsi="Times New Roman" w:cs="Times New Roman"/>
          <w:sz w:val="28"/>
          <w:szCs w:val="28"/>
          <w:lang w:val="uk-UA"/>
        </w:rPr>
        <w:t>констатувального</w:t>
      </w:r>
      <w:proofErr w:type="spellEnd"/>
      <w:r w:rsidRPr="002C6380">
        <w:rPr>
          <w:rFonts w:ascii="Times New Roman" w:hAnsi="Times New Roman" w:cs="Times New Roman"/>
          <w:sz w:val="28"/>
          <w:szCs w:val="28"/>
          <w:lang w:val="uk-UA"/>
        </w:rPr>
        <w:t xml:space="preserve"> етапу дослідження свідчили про відносну однорідність показників шкільної тривожності в експериментальній та контрольній групах із переважанням середнього та високого рівнів емоційної напруги. В експериментальній групі (3-А) низький рівень тривожності було зафіксовано лише у 21,7% учнів, тоді як значна частка респондентів демонструвала підвищений (43,5%) та високий рівень (34,8%) тривожності. Така структура показників свідчила про наявність виражених труднощів адаптації до шкільного середовища та домінування емоційного напруження, пов’язаного з навчальною діяльністю й соціальними взаємодіями.</w:t>
      </w:r>
    </w:p>
    <w:p w14:paraId="37972DBD" w14:textId="77777777" w:rsidR="00B026DC" w:rsidRDefault="002C6380" w:rsidP="002C6380">
      <w:pPr>
        <w:spacing w:after="0" w:line="360" w:lineRule="auto"/>
        <w:ind w:firstLine="709"/>
        <w:jc w:val="both"/>
        <w:rPr>
          <w:rFonts w:ascii="Times New Roman" w:hAnsi="Times New Roman" w:cs="Times New Roman"/>
          <w:sz w:val="28"/>
          <w:szCs w:val="28"/>
          <w:lang w:val="uk-UA"/>
        </w:rPr>
      </w:pPr>
      <w:r w:rsidRPr="002C6380">
        <w:rPr>
          <w:rFonts w:ascii="Times New Roman" w:hAnsi="Times New Roman" w:cs="Times New Roman"/>
          <w:sz w:val="28"/>
          <w:szCs w:val="28"/>
          <w:lang w:val="uk-UA"/>
        </w:rPr>
        <w:t xml:space="preserve">У контрольній групі (3-Б) спостерігалася подібна, хоча дещо більш сприятлива картина: низький рівень тривожності становив 24,0%, підвищений </w:t>
      </w:r>
      <w:r>
        <w:rPr>
          <w:rFonts w:ascii="Times New Roman" w:hAnsi="Times New Roman" w:cs="Times New Roman"/>
          <w:sz w:val="28"/>
          <w:szCs w:val="28"/>
          <w:lang w:val="uk-UA"/>
        </w:rPr>
        <w:t>−</w:t>
      </w:r>
      <w:r w:rsidRPr="002C6380">
        <w:rPr>
          <w:rFonts w:ascii="Times New Roman" w:hAnsi="Times New Roman" w:cs="Times New Roman"/>
          <w:sz w:val="28"/>
          <w:szCs w:val="28"/>
          <w:lang w:val="uk-UA"/>
        </w:rPr>
        <w:t xml:space="preserve"> 52,0%, а високий </w:t>
      </w:r>
      <w:r>
        <w:rPr>
          <w:rFonts w:ascii="Times New Roman" w:hAnsi="Times New Roman" w:cs="Times New Roman"/>
          <w:sz w:val="28"/>
          <w:szCs w:val="28"/>
          <w:lang w:val="uk-UA"/>
        </w:rPr>
        <w:t>−</w:t>
      </w:r>
      <w:r w:rsidRPr="002C6380">
        <w:rPr>
          <w:rFonts w:ascii="Times New Roman" w:hAnsi="Times New Roman" w:cs="Times New Roman"/>
          <w:sz w:val="28"/>
          <w:szCs w:val="28"/>
          <w:lang w:val="uk-UA"/>
        </w:rPr>
        <w:t xml:space="preserve"> 24,0%. Незважаючи на дещо меншу частку учнів із високою тривожністю порівняно з експериментальною групою, загальна тенденція вказувала на переважання підвищеного рівня, що характеризувало більшість учнів як таких, що перебували у стані емоційної напруги та психологічного дискомфорту в шкільному середовищі.</w:t>
      </w:r>
      <w:r w:rsidR="009509CF" w:rsidRPr="009509CF">
        <w:rPr>
          <w:lang w:val="uk-UA"/>
        </w:rPr>
        <w:t xml:space="preserve"> </w:t>
      </w:r>
      <w:r w:rsidR="009509CF" w:rsidRPr="009509CF">
        <w:rPr>
          <w:rFonts w:ascii="Times New Roman" w:hAnsi="Times New Roman" w:cs="Times New Roman"/>
          <w:sz w:val="28"/>
          <w:szCs w:val="28"/>
          <w:lang w:val="uk-UA"/>
        </w:rPr>
        <w:t>Вираженість чинників шкільної тривожності</w:t>
      </w:r>
      <w:r w:rsidR="003A36E3">
        <w:rPr>
          <w:rFonts w:ascii="Times New Roman" w:hAnsi="Times New Roman" w:cs="Times New Roman"/>
          <w:sz w:val="28"/>
          <w:szCs w:val="28"/>
          <w:lang w:val="uk-UA"/>
        </w:rPr>
        <w:t xml:space="preserve"> представлена у Таблиці 2.6</w:t>
      </w:r>
      <w:r w:rsidR="009509CF">
        <w:rPr>
          <w:rFonts w:ascii="Times New Roman" w:hAnsi="Times New Roman" w:cs="Times New Roman"/>
          <w:sz w:val="28"/>
          <w:szCs w:val="28"/>
          <w:lang w:val="uk-UA"/>
        </w:rPr>
        <w:t>.</w:t>
      </w:r>
    </w:p>
    <w:p w14:paraId="3DC27BC2" w14:textId="77777777" w:rsidR="005D2194" w:rsidRPr="003A36E3" w:rsidRDefault="003A36E3" w:rsidP="00B1212D">
      <w:pPr>
        <w:spacing w:after="0" w:line="240" w:lineRule="auto"/>
        <w:ind w:firstLine="709"/>
        <w:jc w:val="right"/>
        <w:rPr>
          <w:rFonts w:ascii="Times New Roman" w:hAnsi="Times New Roman" w:cs="Times New Roman"/>
          <w:i/>
          <w:sz w:val="28"/>
          <w:szCs w:val="28"/>
          <w:lang w:val="uk-UA"/>
        </w:rPr>
      </w:pPr>
      <w:r w:rsidRPr="003A36E3">
        <w:rPr>
          <w:rFonts w:ascii="Times New Roman" w:hAnsi="Times New Roman" w:cs="Times New Roman"/>
          <w:i/>
          <w:sz w:val="28"/>
          <w:szCs w:val="28"/>
          <w:lang w:val="uk-UA"/>
        </w:rPr>
        <w:t>Таблиця 2.6</w:t>
      </w:r>
    </w:p>
    <w:p w14:paraId="6912A1FB" w14:textId="77777777" w:rsidR="00B1212D" w:rsidRDefault="00B1212D" w:rsidP="00B1212D">
      <w:pPr>
        <w:spacing w:after="0" w:line="240" w:lineRule="auto"/>
        <w:ind w:firstLine="709"/>
        <w:jc w:val="center"/>
        <w:rPr>
          <w:rFonts w:ascii="Times New Roman" w:hAnsi="Times New Roman" w:cs="Times New Roman"/>
          <w:b/>
          <w:sz w:val="28"/>
          <w:szCs w:val="28"/>
          <w:lang w:val="uk-UA"/>
        </w:rPr>
      </w:pPr>
      <w:r w:rsidRPr="00B1212D">
        <w:rPr>
          <w:rFonts w:ascii="Times New Roman" w:hAnsi="Times New Roman" w:cs="Times New Roman"/>
          <w:b/>
          <w:sz w:val="28"/>
          <w:szCs w:val="28"/>
          <w:lang w:val="uk-UA"/>
        </w:rPr>
        <w:t>Вираженість чинників шкільної тривожності (</w:t>
      </w:r>
      <w:proofErr w:type="spellStart"/>
      <w:r w:rsidRPr="00B1212D">
        <w:rPr>
          <w:rFonts w:ascii="Times New Roman" w:hAnsi="Times New Roman" w:cs="Times New Roman"/>
          <w:b/>
          <w:sz w:val="28"/>
          <w:szCs w:val="28"/>
          <w:lang w:val="uk-UA"/>
        </w:rPr>
        <w:t>констатувальний</w:t>
      </w:r>
      <w:proofErr w:type="spellEnd"/>
      <w:r w:rsidRPr="00B1212D">
        <w:rPr>
          <w:rFonts w:ascii="Times New Roman" w:hAnsi="Times New Roman" w:cs="Times New Roman"/>
          <w:b/>
          <w:sz w:val="28"/>
          <w:szCs w:val="28"/>
          <w:lang w:val="uk-UA"/>
        </w:rPr>
        <w:t xml:space="preserve"> етап, %)</w:t>
      </w:r>
    </w:p>
    <w:tbl>
      <w:tblPr>
        <w:tblStyle w:val="-161"/>
        <w:tblW w:w="0" w:type="auto"/>
        <w:tblLook w:val="04A0" w:firstRow="1" w:lastRow="0" w:firstColumn="1" w:lastColumn="0" w:noHBand="0" w:noVBand="1"/>
      </w:tblPr>
      <w:tblGrid>
        <w:gridCol w:w="3398"/>
        <w:gridCol w:w="3398"/>
        <w:gridCol w:w="3399"/>
      </w:tblGrid>
      <w:tr w:rsidR="00F30C25" w:rsidRPr="00F30C25" w14:paraId="5D8D92AA" w14:textId="77777777" w:rsidTr="00F30C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0ADD1897" w14:textId="77777777" w:rsidR="00F30C25" w:rsidRPr="00F30C25" w:rsidRDefault="00F30C25" w:rsidP="00F30C25">
            <w:pPr>
              <w:jc w:val="center"/>
              <w:rPr>
                <w:rFonts w:ascii="Times New Roman" w:hAnsi="Times New Roman" w:cs="Times New Roman"/>
                <w:sz w:val="24"/>
                <w:szCs w:val="24"/>
                <w:lang w:val="uk-UA"/>
              </w:rPr>
            </w:pPr>
            <w:r w:rsidRPr="00F30C25">
              <w:rPr>
                <w:rFonts w:ascii="Times New Roman" w:hAnsi="Times New Roman" w:cs="Times New Roman"/>
                <w:sz w:val="24"/>
                <w:szCs w:val="24"/>
                <w:lang w:val="uk-UA"/>
              </w:rPr>
              <w:t>Чинник тривожності</w:t>
            </w:r>
          </w:p>
        </w:tc>
        <w:tc>
          <w:tcPr>
            <w:tcW w:w="3398" w:type="dxa"/>
          </w:tcPr>
          <w:p w14:paraId="5F051CBD" w14:textId="77777777" w:rsidR="00F30C25" w:rsidRPr="00F30C25" w:rsidRDefault="00F30C25" w:rsidP="00F30C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F30C25">
              <w:rPr>
                <w:rFonts w:ascii="Times New Roman" w:hAnsi="Times New Roman" w:cs="Times New Roman"/>
                <w:sz w:val="24"/>
                <w:szCs w:val="24"/>
                <w:lang w:val="uk-UA"/>
              </w:rPr>
              <w:t>Експериментальна група (3-А), n=23</w:t>
            </w:r>
          </w:p>
        </w:tc>
        <w:tc>
          <w:tcPr>
            <w:tcW w:w="3399" w:type="dxa"/>
          </w:tcPr>
          <w:p w14:paraId="622C6E3A" w14:textId="77777777" w:rsidR="00F30C25" w:rsidRPr="00F30C25" w:rsidRDefault="00F30C25" w:rsidP="00F30C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F30C25">
              <w:rPr>
                <w:rFonts w:ascii="Times New Roman" w:hAnsi="Times New Roman" w:cs="Times New Roman"/>
                <w:sz w:val="24"/>
                <w:szCs w:val="24"/>
                <w:lang w:val="uk-UA"/>
              </w:rPr>
              <w:t>Контрольна група  (3-Б), n=25</w:t>
            </w:r>
          </w:p>
        </w:tc>
      </w:tr>
      <w:tr w:rsidR="00F30C25" w:rsidRPr="00F30C25" w14:paraId="7C3FAE5E" w14:textId="77777777" w:rsidTr="00F30C25">
        <w:tc>
          <w:tcPr>
            <w:cnfStyle w:val="001000000000" w:firstRow="0" w:lastRow="0" w:firstColumn="1" w:lastColumn="0" w:oddVBand="0" w:evenVBand="0" w:oddHBand="0" w:evenHBand="0" w:firstRowFirstColumn="0" w:firstRowLastColumn="0" w:lastRowFirstColumn="0" w:lastRowLastColumn="0"/>
            <w:tcW w:w="3398" w:type="dxa"/>
          </w:tcPr>
          <w:p w14:paraId="1B407DAB" w14:textId="77777777" w:rsidR="00F30C25" w:rsidRPr="00F30C25" w:rsidRDefault="00F30C25" w:rsidP="00F30C25">
            <w:pPr>
              <w:jc w:val="center"/>
              <w:rPr>
                <w:rFonts w:ascii="Times New Roman" w:hAnsi="Times New Roman" w:cs="Times New Roman"/>
                <w:b w:val="0"/>
                <w:sz w:val="24"/>
                <w:szCs w:val="24"/>
                <w:lang w:val="uk-UA"/>
              </w:rPr>
            </w:pPr>
            <w:r w:rsidRPr="00F30C25">
              <w:rPr>
                <w:rFonts w:ascii="Times New Roman" w:hAnsi="Times New Roman" w:cs="Times New Roman"/>
                <w:b w:val="0"/>
                <w:sz w:val="24"/>
                <w:szCs w:val="24"/>
                <w:lang w:val="uk-UA"/>
              </w:rPr>
              <w:t>Загальна шкільна тривожність</w:t>
            </w:r>
          </w:p>
        </w:tc>
        <w:tc>
          <w:tcPr>
            <w:tcW w:w="3398" w:type="dxa"/>
          </w:tcPr>
          <w:p w14:paraId="1421D0E8" w14:textId="77777777" w:rsidR="00F30C25" w:rsidRPr="00F30C25" w:rsidRDefault="00F30C25" w:rsidP="00F30C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F30C25">
              <w:rPr>
                <w:rFonts w:ascii="Times New Roman" w:hAnsi="Times New Roman" w:cs="Times New Roman"/>
                <w:sz w:val="24"/>
                <w:szCs w:val="24"/>
                <w:lang w:val="uk-UA"/>
              </w:rPr>
              <w:t xml:space="preserve">14 учнів </w:t>
            </w:r>
            <w:r>
              <w:rPr>
                <w:rFonts w:ascii="Times New Roman" w:hAnsi="Times New Roman" w:cs="Times New Roman"/>
                <w:sz w:val="24"/>
                <w:szCs w:val="24"/>
                <w:lang w:val="uk-UA"/>
              </w:rPr>
              <w:t>(</w:t>
            </w:r>
            <w:r w:rsidRPr="00F30C25">
              <w:rPr>
                <w:rFonts w:ascii="Times New Roman" w:hAnsi="Times New Roman" w:cs="Times New Roman"/>
                <w:sz w:val="24"/>
                <w:szCs w:val="24"/>
                <w:lang w:val="uk-UA"/>
              </w:rPr>
              <w:t>60,9%</w:t>
            </w:r>
            <w:r>
              <w:rPr>
                <w:rFonts w:ascii="Times New Roman" w:hAnsi="Times New Roman" w:cs="Times New Roman"/>
                <w:sz w:val="24"/>
                <w:szCs w:val="24"/>
                <w:lang w:val="uk-UA"/>
              </w:rPr>
              <w:t>)</w:t>
            </w:r>
          </w:p>
        </w:tc>
        <w:tc>
          <w:tcPr>
            <w:tcW w:w="3399" w:type="dxa"/>
          </w:tcPr>
          <w:p w14:paraId="70580834" w14:textId="77777777" w:rsidR="00F30C25" w:rsidRPr="00F30C25" w:rsidRDefault="00F30C25" w:rsidP="00F30C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F30C25">
              <w:rPr>
                <w:rFonts w:ascii="Times New Roman" w:hAnsi="Times New Roman" w:cs="Times New Roman"/>
                <w:sz w:val="24"/>
                <w:szCs w:val="24"/>
                <w:lang w:val="uk-UA"/>
              </w:rPr>
              <w:t xml:space="preserve">16 учнів </w:t>
            </w:r>
            <w:r>
              <w:rPr>
                <w:rFonts w:ascii="Times New Roman" w:hAnsi="Times New Roman" w:cs="Times New Roman"/>
                <w:sz w:val="24"/>
                <w:szCs w:val="24"/>
                <w:lang w:val="uk-UA"/>
              </w:rPr>
              <w:t>(</w:t>
            </w:r>
            <w:r w:rsidRPr="00F30C25">
              <w:rPr>
                <w:rFonts w:ascii="Times New Roman" w:hAnsi="Times New Roman" w:cs="Times New Roman"/>
                <w:sz w:val="24"/>
                <w:szCs w:val="24"/>
                <w:lang w:val="uk-UA"/>
              </w:rPr>
              <w:t>64,0%</w:t>
            </w:r>
            <w:r>
              <w:rPr>
                <w:rFonts w:ascii="Times New Roman" w:hAnsi="Times New Roman" w:cs="Times New Roman"/>
                <w:sz w:val="24"/>
                <w:szCs w:val="24"/>
                <w:lang w:val="uk-UA"/>
              </w:rPr>
              <w:t>)</w:t>
            </w:r>
          </w:p>
        </w:tc>
      </w:tr>
      <w:tr w:rsidR="00F30C25" w:rsidRPr="00F30C25" w14:paraId="2D1596F0" w14:textId="77777777" w:rsidTr="00F30C25">
        <w:tc>
          <w:tcPr>
            <w:cnfStyle w:val="001000000000" w:firstRow="0" w:lastRow="0" w:firstColumn="1" w:lastColumn="0" w:oddVBand="0" w:evenVBand="0" w:oddHBand="0" w:evenHBand="0" w:firstRowFirstColumn="0" w:firstRowLastColumn="0" w:lastRowFirstColumn="0" w:lastRowLastColumn="0"/>
            <w:tcW w:w="3398" w:type="dxa"/>
          </w:tcPr>
          <w:p w14:paraId="3211598A" w14:textId="77777777" w:rsidR="00F30C25" w:rsidRPr="00F30C25" w:rsidRDefault="00F30C25" w:rsidP="00F30C25">
            <w:pPr>
              <w:jc w:val="center"/>
              <w:rPr>
                <w:rFonts w:ascii="Times New Roman" w:hAnsi="Times New Roman" w:cs="Times New Roman"/>
                <w:b w:val="0"/>
                <w:sz w:val="24"/>
                <w:szCs w:val="24"/>
                <w:lang w:val="uk-UA"/>
              </w:rPr>
            </w:pPr>
            <w:r w:rsidRPr="00F30C25">
              <w:rPr>
                <w:rFonts w:ascii="Times New Roman" w:hAnsi="Times New Roman" w:cs="Times New Roman"/>
                <w:b w:val="0"/>
                <w:sz w:val="24"/>
                <w:szCs w:val="24"/>
                <w:lang w:val="uk-UA"/>
              </w:rPr>
              <w:t>Соціальний стрес</w:t>
            </w:r>
          </w:p>
        </w:tc>
        <w:tc>
          <w:tcPr>
            <w:tcW w:w="3398" w:type="dxa"/>
          </w:tcPr>
          <w:p w14:paraId="5EA4D3AE" w14:textId="77777777" w:rsidR="00F30C25" w:rsidRPr="00F30C25" w:rsidRDefault="00F30C25" w:rsidP="00F30C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F30C25">
              <w:rPr>
                <w:rFonts w:ascii="Times New Roman" w:hAnsi="Times New Roman" w:cs="Times New Roman"/>
                <w:sz w:val="24"/>
                <w:szCs w:val="24"/>
                <w:lang w:val="uk-UA"/>
              </w:rPr>
              <w:t xml:space="preserve">12 учнів </w:t>
            </w:r>
            <w:r>
              <w:rPr>
                <w:rFonts w:ascii="Times New Roman" w:hAnsi="Times New Roman" w:cs="Times New Roman"/>
                <w:sz w:val="24"/>
                <w:szCs w:val="24"/>
                <w:lang w:val="uk-UA"/>
              </w:rPr>
              <w:t>(</w:t>
            </w:r>
            <w:r w:rsidRPr="00F30C25">
              <w:rPr>
                <w:rFonts w:ascii="Times New Roman" w:hAnsi="Times New Roman" w:cs="Times New Roman"/>
                <w:sz w:val="24"/>
                <w:szCs w:val="24"/>
                <w:lang w:val="uk-UA"/>
              </w:rPr>
              <w:t>52,2%</w:t>
            </w:r>
            <w:r>
              <w:rPr>
                <w:rFonts w:ascii="Times New Roman" w:hAnsi="Times New Roman" w:cs="Times New Roman"/>
                <w:sz w:val="24"/>
                <w:szCs w:val="24"/>
                <w:lang w:val="uk-UA"/>
              </w:rPr>
              <w:t>)</w:t>
            </w:r>
          </w:p>
        </w:tc>
        <w:tc>
          <w:tcPr>
            <w:tcW w:w="3399" w:type="dxa"/>
          </w:tcPr>
          <w:p w14:paraId="74599E2A" w14:textId="77777777" w:rsidR="00F30C25" w:rsidRPr="00F30C25" w:rsidRDefault="00F30C25" w:rsidP="00F30C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F30C25">
              <w:rPr>
                <w:rFonts w:ascii="Times New Roman" w:hAnsi="Times New Roman" w:cs="Times New Roman"/>
                <w:sz w:val="24"/>
                <w:szCs w:val="24"/>
                <w:lang w:val="uk-UA"/>
              </w:rPr>
              <w:t xml:space="preserve">15 учнів </w:t>
            </w:r>
            <w:r>
              <w:rPr>
                <w:rFonts w:ascii="Times New Roman" w:hAnsi="Times New Roman" w:cs="Times New Roman"/>
                <w:sz w:val="24"/>
                <w:szCs w:val="24"/>
                <w:lang w:val="uk-UA"/>
              </w:rPr>
              <w:t>(</w:t>
            </w:r>
            <w:r w:rsidRPr="00F30C25">
              <w:rPr>
                <w:rFonts w:ascii="Times New Roman" w:hAnsi="Times New Roman" w:cs="Times New Roman"/>
                <w:sz w:val="24"/>
                <w:szCs w:val="24"/>
                <w:lang w:val="uk-UA"/>
              </w:rPr>
              <w:t>60,0%</w:t>
            </w:r>
            <w:r>
              <w:rPr>
                <w:rFonts w:ascii="Times New Roman" w:hAnsi="Times New Roman" w:cs="Times New Roman"/>
                <w:sz w:val="24"/>
                <w:szCs w:val="24"/>
                <w:lang w:val="uk-UA"/>
              </w:rPr>
              <w:t>)</w:t>
            </w:r>
          </w:p>
        </w:tc>
      </w:tr>
      <w:tr w:rsidR="00F30C25" w:rsidRPr="00F30C25" w14:paraId="7C1329AF" w14:textId="77777777" w:rsidTr="00F30C25">
        <w:tc>
          <w:tcPr>
            <w:cnfStyle w:val="001000000000" w:firstRow="0" w:lastRow="0" w:firstColumn="1" w:lastColumn="0" w:oddVBand="0" w:evenVBand="0" w:oddHBand="0" w:evenHBand="0" w:firstRowFirstColumn="0" w:firstRowLastColumn="0" w:lastRowFirstColumn="0" w:lastRowLastColumn="0"/>
            <w:tcW w:w="3398" w:type="dxa"/>
          </w:tcPr>
          <w:p w14:paraId="304C3B66" w14:textId="77777777" w:rsidR="00F30C25" w:rsidRPr="00F30C25" w:rsidRDefault="00F30C25" w:rsidP="00F30C25">
            <w:pPr>
              <w:jc w:val="center"/>
              <w:rPr>
                <w:rFonts w:ascii="Times New Roman" w:hAnsi="Times New Roman" w:cs="Times New Roman"/>
                <w:b w:val="0"/>
                <w:sz w:val="24"/>
                <w:szCs w:val="24"/>
                <w:lang w:val="uk-UA"/>
              </w:rPr>
            </w:pPr>
            <w:r w:rsidRPr="00F30C25">
              <w:rPr>
                <w:rFonts w:ascii="Times New Roman" w:hAnsi="Times New Roman" w:cs="Times New Roman"/>
                <w:b w:val="0"/>
                <w:sz w:val="24"/>
                <w:szCs w:val="24"/>
                <w:lang w:val="uk-UA"/>
              </w:rPr>
              <w:t>Фрустрація потреби в успіху</w:t>
            </w:r>
          </w:p>
        </w:tc>
        <w:tc>
          <w:tcPr>
            <w:tcW w:w="3398" w:type="dxa"/>
          </w:tcPr>
          <w:p w14:paraId="778F7318" w14:textId="77777777" w:rsidR="00F30C25" w:rsidRPr="00F30C25" w:rsidRDefault="00F30C25" w:rsidP="00F30C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Pr>
                <w:rFonts w:ascii="Times New Roman" w:hAnsi="Times New Roman" w:cs="Times New Roman"/>
                <w:sz w:val="24"/>
                <w:szCs w:val="24"/>
                <w:lang w:val="uk-UA"/>
              </w:rPr>
              <w:t xml:space="preserve">11 </w:t>
            </w:r>
            <w:r w:rsidRPr="00F30C25">
              <w:rPr>
                <w:rFonts w:ascii="Times New Roman" w:hAnsi="Times New Roman" w:cs="Times New Roman"/>
                <w:sz w:val="24"/>
                <w:szCs w:val="24"/>
                <w:lang w:val="uk-UA"/>
              </w:rPr>
              <w:t xml:space="preserve">учнів </w:t>
            </w:r>
            <w:r>
              <w:rPr>
                <w:rFonts w:ascii="Times New Roman" w:hAnsi="Times New Roman" w:cs="Times New Roman"/>
                <w:sz w:val="24"/>
                <w:szCs w:val="24"/>
                <w:lang w:val="uk-UA"/>
              </w:rPr>
              <w:t>(</w:t>
            </w:r>
            <w:r w:rsidRPr="00F30C25">
              <w:rPr>
                <w:rFonts w:ascii="Times New Roman" w:hAnsi="Times New Roman" w:cs="Times New Roman"/>
                <w:sz w:val="24"/>
                <w:szCs w:val="24"/>
                <w:lang w:val="uk-UA"/>
              </w:rPr>
              <w:t>47,8%</w:t>
            </w:r>
            <w:r>
              <w:rPr>
                <w:rFonts w:ascii="Times New Roman" w:hAnsi="Times New Roman" w:cs="Times New Roman"/>
                <w:sz w:val="24"/>
                <w:szCs w:val="24"/>
                <w:lang w:val="uk-UA"/>
              </w:rPr>
              <w:t>)</w:t>
            </w:r>
          </w:p>
        </w:tc>
        <w:tc>
          <w:tcPr>
            <w:tcW w:w="3399" w:type="dxa"/>
          </w:tcPr>
          <w:p w14:paraId="553F6504" w14:textId="77777777" w:rsidR="00F30C25" w:rsidRPr="00F30C25" w:rsidRDefault="00F30C25" w:rsidP="00F30C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F30C25">
              <w:rPr>
                <w:rFonts w:ascii="Times New Roman" w:hAnsi="Times New Roman" w:cs="Times New Roman"/>
                <w:sz w:val="24"/>
                <w:szCs w:val="24"/>
                <w:lang w:val="uk-UA"/>
              </w:rPr>
              <w:t xml:space="preserve">12 учнів </w:t>
            </w:r>
            <w:r>
              <w:rPr>
                <w:rFonts w:ascii="Times New Roman" w:hAnsi="Times New Roman" w:cs="Times New Roman"/>
                <w:sz w:val="24"/>
                <w:szCs w:val="24"/>
                <w:lang w:val="uk-UA"/>
              </w:rPr>
              <w:t>(</w:t>
            </w:r>
            <w:r w:rsidRPr="00F30C25">
              <w:rPr>
                <w:rFonts w:ascii="Times New Roman" w:hAnsi="Times New Roman" w:cs="Times New Roman"/>
                <w:sz w:val="24"/>
                <w:szCs w:val="24"/>
                <w:lang w:val="uk-UA"/>
              </w:rPr>
              <w:t>48,0%</w:t>
            </w:r>
            <w:r>
              <w:rPr>
                <w:rFonts w:ascii="Times New Roman" w:hAnsi="Times New Roman" w:cs="Times New Roman"/>
                <w:sz w:val="24"/>
                <w:szCs w:val="24"/>
                <w:lang w:val="uk-UA"/>
              </w:rPr>
              <w:t>)</w:t>
            </w:r>
          </w:p>
        </w:tc>
      </w:tr>
      <w:tr w:rsidR="00F30C25" w:rsidRPr="00F30C25" w14:paraId="1038836E" w14:textId="77777777" w:rsidTr="00F30C25">
        <w:tc>
          <w:tcPr>
            <w:cnfStyle w:val="001000000000" w:firstRow="0" w:lastRow="0" w:firstColumn="1" w:lastColumn="0" w:oddVBand="0" w:evenVBand="0" w:oddHBand="0" w:evenHBand="0" w:firstRowFirstColumn="0" w:firstRowLastColumn="0" w:lastRowFirstColumn="0" w:lastRowLastColumn="0"/>
            <w:tcW w:w="3398" w:type="dxa"/>
          </w:tcPr>
          <w:p w14:paraId="0633199C" w14:textId="77777777" w:rsidR="00F30C25" w:rsidRPr="00F30C25" w:rsidRDefault="00F30C25" w:rsidP="00F30C25">
            <w:pPr>
              <w:jc w:val="center"/>
              <w:rPr>
                <w:rFonts w:ascii="Times New Roman" w:hAnsi="Times New Roman" w:cs="Times New Roman"/>
                <w:b w:val="0"/>
                <w:sz w:val="24"/>
                <w:szCs w:val="24"/>
                <w:lang w:val="uk-UA"/>
              </w:rPr>
            </w:pPr>
            <w:r w:rsidRPr="00F30C25">
              <w:rPr>
                <w:rFonts w:ascii="Times New Roman" w:hAnsi="Times New Roman" w:cs="Times New Roman"/>
                <w:b w:val="0"/>
                <w:sz w:val="24"/>
                <w:szCs w:val="24"/>
                <w:lang w:val="uk-UA"/>
              </w:rPr>
              <w:t>Страх самовираження</w:t>
            </w:r>
          </w:p>
        </w:tc>
        <w:tc>
          <w:tcPr>
            <w:tcW w:w="3398" w:type="dxa"/>
          </w:tcPr>
          <w:p w14:paraId="716A3309" w14:textId="77777777" w:rsidR="00F30C25" w:rsidRPr="00F30C25" w:rsidRDefault="00F30C25" w:rsidP="00F30C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F30C25">
              <w:rPr>
                <w:rFonts w:ascii="Times New Roman" w:hAnsi="Times New Roman" w:cs="Times New Roman"/>
                <w:sz w:val="24"/>
                <w:szCs w:val="24"/>
                <w:lang w:val="uk-UA"/>
              </w:rPr>
              <w:t xml:space="preserve">13 учнів </w:t>
            </w:r>
            <w:r>
              <w:rPr>
                <w:rFonts w:ascii="Times New Roman" w:hAnsi="Times New Roman" w:cs="Times New Roman"/>
                <w:sz w:val="24"/>
                <w:szCs w:val="24"/>
                <w:lang w:val="uk-UA"/>
              </w:rPr>
              <w:t>(</w:t>
            </w:r>
            <w:r w:rsidRPr="00F30C25">
              <w:rPr>
                <w:rFonts w:ascii="Times New Roman" w:hAnsi="Times New Roman" w:cs="Times New Roman"/>
                <w:sz w:val="24"/>
                <w:szCs w:val="24"/>
                <w:lang w:val="uk-UA"/>
              </w:rPr>
              <w:t>56,5%</w:t>
            </w:r>
            <w:r>
              <w:rPr>
                <w:rFonts w:ascii="Times New Roman" w:hAnsi="Times New Roman" w:cs="Times New Roman"/>
                <w:sz w:val="24"/>
                <w:szCs w:val="24"/>
                <w:lang w:val="uk-UA"/>
              </w:rPr>
              <w:t>)</w:t>
            </w:r>
          </w:p>
        </w:tc>
        <w:tc>
          <w:tcPr>
            <w:tcW w:w="3399" w:type="dxa"/>
          </w:tcPr>
          <w:p w14:paraId="1234D769" w14:textId="77777777" w:rsidR="00F30C25" w:rsidRPr="00F30C25" w:rsidRDefault="00F30C25" w:rsidP="00F30C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F30C25">
              <w:rPr>
                <w:rFonts w:ascii="Times New Roman" w:hAnsi="Times New Roman" w:cs="Times New Roman"/>
                <w:sz w:val="24"/>
                <w:szCs w:val="24"/>
                <w:lang w:val="uk-UA"/>
              </w:rPr>
              <w:t xml:space="preserve">14 учнів </w:t>
            </w:r>
            <w:r>
              <w:rPr>
                <w:rFonts w:ascii="Times New Roman" w:hAnsi="Times New Roman" w:cs="Times New Roman"/>
                <w:sz w:val="24"/>
                <w:szCs w:val="24"/>
                <w:lang w:val="uk-UA"/>
              </w:rPr>
              <w:t>(</w:t>
            </w:r>
            <w:r w:rsidRPr="00F30C25">
              <w:rPr>
                <w:rFonts w:ascii="Times New Roman" w:hAnsi="Times New Roman" w:cs="Times New Roman"/>
                <w:sz w:val="24"/>
                <w:szCs w:val="24"/>
                <w:lang w:val="uk-UA"/>
              </w:rPr>
              <w:t>56,0%</w:t>
            </w:r>
            <w:r>
              <w:rPr>
                <w:rFonts w:ascii="Times New Roman" w:hAnsi="Times New Roman" w:cs="Times New Roman"/>
                <w:sz w:val="24"/>
                <w:szCs w:val="24"/>
                <w:lang w:val="uk-UA"/>
              </w:rPr>
              <w:t>)</w:t>
            </w:r>
          </w:p>
        </w:tc>
      </w:tr>
      <w:tr w:rsidR="00F30C25" w:rsidRPr="00F30C25" w14:paraId="2D52B016" w14:textId="77777777" w:rsidTr="00F30C25">
        <w:tc>
          <w:tcPr>
            <w:cnfStyle w:val="001000000000" w:firstRow="0" w:lastRow="0" w:firstColumn="1" w:lastColumn="0" w:oddVBand="0" w:evenVBand="0" w:oddHBand="0" w:evenHBand="0" w:firstRowFirstColumn="0" w:firstRowLastColumn="0" w:lastRowFirstColumn="0" w:lastRowLastColumn="0"/>
            <w:tcW w:w="3398" w:type="dxa"/>
          </w:tcPr>
          <w:p w14:paraId="6316D3D9" w14:textId="77777777" w:rsidR="00F30C25" w:rsidRPr="00F30C25" w:rsidRDefault="00F30C25" w:rsidP="00F30C25">
            <w:pPr>
              <w:jc w:val="center"/>
              <w:rPr>
                <w:rFonts w:ascii="Times New Roman" w:hAnsi="Times New Roman" w:cs="Times New Roman"/>
                <w:b w:val="0"/>
                <w:sz w:val="24"/>
                <w:szCs w:val="24"/>
                <w:lang w:val="uk-UA"/>
              </w:rPr>
            </w:pPr>
            <w:r w:rsidRPr="00F30C25">
              <w:rPr>
                <w:rFonts w:ascii="Times New Roman" w:hAnsi="Times New Roman" w:cs="Times New Roman"/>
                <w:b w:val="0"/>
                <w:sz w:val="24"/>
                <w:szCs w:val="24"/>
                <w:lang w:val="uk-UA"/>
              </w:rPr>
              <w:t>Страх перевірки знань</w:t>
            </w:r>
          </w:p>
        </w:tc>
        <w:tc>
          <w:tcPr>
            <w:tcW w:w="3398" w:type="dxa"/>
          </w:tcPr>
          <w:p w14:paraId="7DCA1135" w14:textId="77777777" w:rsidR="00F30C25" w:rsidRPr="00F30C25" w:rsidRDefault="00F30C25" w:rsidP="00F30C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F30C25">
              <w:rPr>
                <w:rFonts w:ascii="Times New Roman" w:hAnsi="Times New Roman" w:cs="Times New Roman"/>
                <w:sz w:val="24"/>
                <w:szCs w:val="24"/>
                <w:lang w:val="uk-UA"/>
              </w:rPr>
              <w:t xml:space="preserve">16 учнів </w:t>
            </w:r>
            <w:r>
              <w:rPr>
                <w:rFonts w:ascii="Times New Roman" w:hAnsi="Times New Roman" w:cs="Times New Roman"/>
                <w:sz w:val="24"/>
                <w:szCs w:val="24"/>
                <w:lang w:val="uk-UA"/>
              </w:rPr>
              <w:t>(</w:t>
            </w:r>
            <w:r w:rsidRPr="00F30C25">
              <w:rPr>
                <w:rFonts w:ascii="Times New Roman" w:hAnsi="Times New Roman" w:cs="Times New Roman"/>
                <w:sz w:val="24"/>
                <w:szCs w:val="24"/>
                <w:lang w:val="uk-UA"/>
              </w:rPr>
              <w:t>69,6%</w:t>
            </w:r>
            <w:r>
              <w:rPr>
                <w:rFonts w:ascii="Times New Roman" w:hAnsi="Times New Roman" w:cs="Times New Roman"/>
                <w:sz w:val="24"/>
                <w:szCs w:val="24"/>
                <w:lang w:val="uk-UA"/>
              </w:rPr>
              <w:t>)</w:t>
            </w:r>
          </w:p>
        </w:tc>
        <w:tc>
          <w:tcPr>
            <w:tcW w:w="3399" w:type="dxa"/>
          </w:tcPr>
          <w:p w14:paraId="4C03153D" w14:textId="77777777" w:rsidR="00F30C25" w:rsidRPr="00F30C25" w:rsidRDefault="00F30C25" w:rsidP="00F30C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F30C25">
              <w:rPr>
                <w:rFonts w:ascii="Times New Roman" w:hAnsi="Times New Roman" w:cs="Times New Roman"/>
                <w:sz w:val="24"/>
                <w:szCs w:val="24"/>
                <w:lang w:val="uk-UA"/>
              </w:rPr>
              <w:t xml:space="preserve">15 учнів </w:t>
            </w:r>
            <w:r>
              <w:rPr>
                <w:rFonts w:ascii="Times New Roman" w:hAnsi="Times New Roman" w:cs="Times New Roman"/>
                <w:sz w:val="24"/>
                <w:szCs w:val="24"/>
                <w:lang w:val="uk-UA"/>
              </w:rPr>
              <w:t>(</w:t>
            </w:r>
            <w:r w:rsidRPr="00F30C25">
              <w:rPr>
                <w:rFonts w:ascii="Times New Roman" w:hAnsi="Times New Roman" w:cs="Times New Roman"/>
                <w:sz w:val="24"/>
                <w:szCs w:val="24"/>
                <w:lang w:val="uk-UA"/>
              </w:rPr>
              <w:t>60,0%</w:t>
            </w:r>
            <w:r>
              <w:rPr>
                <w:rFonts w:ascii="Times New Roman" w:hAnsi="Times New Roman" w:cs="Times New Roman"/>
                <w:sz w:val="24"/>
                <w:szCs w:val="24"/>
                <w:lang w:val="uk-UA"/>
              </w:rPr>
              <w:t>)</w:t>
            </w:r>
          </w:p>
        </w:tc>
      </w:tr>
      <w:tr w:rsidR="00F30C25" w:rsidRPr="00F30C25" w14:paraId="2600EDD5" w14:textId="77777777" w:rsidTr="00F30C25">
        <w:tc>
          <w:tcPr>
            <w:cnfStyle w:val="001000000000" w:firstRow="0" w:lastRow="0" w:firstColumn="1" w:lastColumn="0" w:oddVBand="0" w:evenVBand="0" w:oddHBand="0" w:evenHBand="0" w:firstRowFirstColumn="0" w:firstRowLastColumn="0" w:lastRowFirstColumn="0" w:lastRowLastColumn="0"/>
            <w:tcW w:w="3398" w:type="dxa"/>
          </w:tcPr>
          <w:p w14:paraId="5839F72F" w14:textId="77777777" w:rsidR="00F30C25" w:rsidRPr="00F30C25" w:rsidRDefault="00F30C25" w:rsidP="00F30C25">
            <w:pPr>
              <w:jc w:val="center"/>
              <w:rPr>
                <w:rFonts w:ascii="Times New Roman" w:hAnsi="Times New Roman" w:cs="Times New Roman"/>
                <w:b w:val="0"/>
                <w:sz w:val="24"/>
                <w:szCs w:val="24"/>
                <w:lang w:val="uk-UA"/>
              </w:rPr>
            </w:pPr>
            <w:r w:rsidRPr="00F30C25">
              <w:rPr>
                <w:rFonts w:ascii="Times New Roman" w:hAnsi="Times New Roman" w:cs="Times New Roman"/>
                <w:b w:val="0"/>
                <w:sz w:val="24"/>
                <w:szCs w:val="24"/>
                <w:lang w:val="uk-UA"/>
              </w:rPr>
              <w:t>Страх невідповідності очікуванням</w:t>
            </w:r>
          </w:p>
        </w:tc>
        <w:tc>
          <w:tcPr>
            <w:tcW w:w="3398" w:type="dxa"/>
          </w:tcPr>
          <w:p w14:paraId="42CCB2F2" w14:textId="77777777" w:rsidR="00F30C25" w:rsidRPr="00F30C25" w:rsidRDefault="00F30C25" w:rsidP="00F30C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F30C25">
              <w:rPr>
                <w:rFonts w:ascii="Times New Roman" w:hAnsi="Times New Roman" w:cs="Times New Roman"/>
                <w:sz w:val="24"/>
                <w:szCs w:val="24"/>
                <w:lang w:val="uk-UA"/>
              </w:rPr>
              <w:t xml:space="preserve">12 учнів </w:t>
            </w:r>
            <w:r>
              <w:rPr>
                <w:rFonts w:ascii="Times New Roman" w:hAnsi="Times New Roman" w:cs="Times New Roman"/>
                <w:sz w:val="24"/>
                <w:szCs w:val="24"/>
                <w:lang w:val="uk-UA"/>
              </w:rPr>
              <w:t>(</w:t>
            </w:r>
            <w:r w:rsidRPr="00F30C25">
              <w:rPr>
                <w:rFonts w:ascii="Times New Roman" w:hAnsi="Times New Roman" w:cs="Times New Roman"/>
                <w:sz w:val="24"/>
                <w:szCs w:val="24"/>
                <w:lang w:val="uk-UA"/>
              </w:rPr>
              <w:t>52,2%</w:t>
            </w:r>
            <w:r>
              <w:rPr>
                <w:rFonts w:ascii="Times New Roman" w:hAnsi="Times New Roman" w:cs="Times New Roman"/>
                <w:sz w:val="24"/>
                <w:szCs w:val="24"/>
                <w:lang w:val="uk-UA"/>
              </w:rPr>
              <w:t>)</w:t>
            </w:r>
          </w:p>
        </w:tc>
        <w:tc>
          <w:tcPr>
            <w:tcW w:w="3399" w:type="dxa"/>
          </w:tcPr>
          <w:p w14:paraId="41F9C4D5" w14:textId="77777777" w:rsidR="00F30C25" w:rsidRPr="00F30C25" w:rsidRDefault="00F30C25" w:rsidP="00F30C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F30C25">
              <w:rPr>
                <w:rFonts w:ascii="Times New Roman" w:hAnsi="Times New Roman" w:cs="Times New Roman"/>
                <w:sz w:val="24"/>
                <w:szCs w:val="24"/>
                <w:lang w:val="uk-UA"/>
              </w:rPr>
              <w:t xml:space="preserve">13 учнів </w:t>
            </w:r>
            <w:r>
              <w:rPr>
                <w:rFonts w:ascii="Times New Roman" w:hAnsi="Times New Roman" w:cs="Times New Roman"/>
                <w:sz w:val="24"/>
                <w:szCs w:val="24"/>
                <w:lang w:val="uk-UA"/>
              </w:rPr>
              <w:t>(</w:t>
            </w:r>
            <w:r w:rsidRPr="00F30C25">
              <w:rPr>
                <w:rFonts w:ascii="Times New Roman" w:hAnsi="Times New Roman" w:cs="Times New Roman"/>
                <w:sz w:val="24"/>
                <w:szCs w:val="24"/>
                <w:lang w:val="uk-UA"/>
              </w:rPr>
              <w:t>52,0%</w:t>
            </w:r>
            <w:r>
              <w:rPr>
                <w:rFonts w:ascii="Times New Roman" w:hAnsi="Times New Roman" w:cs="Times New Roman"/>
                <w:sz w:val="24"/>
                <w:szCs w:val="24"/>
                <w:lang w:val="uk-UA"/>
              </w:rPr>
              <w:t>)</w:t>
            </w:r>
          </w:p>
        </w:tc>
      </w:tr>
      <w:tr w:rsidR="00F30C25" w:rsidRPr="00F30C25" w14:paraId="1EE56D55" w14:textId="77777777" w:rsidTr="00F30C25">
        <w:tc>
          <w:tcPr>
            <w:cnfStyle w:val="001000000000" w:firstRow="0" w:lastRow="0" w:firstColumn="1" w:lastColumn="0" w:oddVBand="0" w:evenVBand="0" w:oddHBand="0" w:evenHBand="0" w:firstRowFirstColumn="0" w:firstRowLastColumn="0" w:lastRowFirstColumn="0" w:lastRowLastColumn="0"/>
            <w:tcW w:w="3398" w:type="dxa"/>
          </w:tcPr>
          <w:p w14:paraId="0CB0BEAD" w14:textId="77777777" w:rsidR="00F30C25" w:rsidRPr="00F30C25" w:rsidRDefault="00F30C25" w:rsidP="00F30C25">
            <w:pPr>
              <w:jc w:val="center"/>
              <w:rPr>
                <w:rFonts w:ascii="Times New Roman" w:hAnsi="Times New Roman" w:cs="Times New Roman"/>
                <w:b w:val="0"/>
                <w:sz w:val="24"/>
                <w:szCs w:val="24"/>
                <w:lang w:val="uk-UA"/>
              </w:rPr>
            </w:pPr>
            <w:r w:rsidRPr="00F30C25">
              <w:rPr>
                <w:rFonts w:ascii="Times New Roman" w:hAnsi="Times New Roman" w:cs="Times New Roman"/>
                <w:b w:val="0"/>
                <w:sz w:val="24"/>
                <w:szCs w:val="24"/>
                <w:lang w:val="uk-UA"/>
              </w:rPr>
              <w:t xml:space="preserve">Низька </w:t>
            </w:r>
            <w:proofErr w:type="spellStart"/>
            <w:r w:rsidRPr="00F30C25">
              <w:rPr>
                <w:rFonts w:ascii="Times New Roman" w:hAnsi="Times New Roman" w:cs="Times New Roman"/>
                <w:b w:val="0"/>
                <w:sz w:val="24"/>
                <w:szCs w:val="24"/>
                <w:lang w:val="uk-UA"/>
              </w:rPr>
              <w:t>стресостійкість</w:t>
            </w:r>
            <w:proofErr w:type="spellEnd"/>
          </w:p>
        </w:tc>
        <w:tc>
          <w:tcPr>
            <w:tcW w:w="3398" w:type="dxa"/>
          </w:tcPr>
          <w:p w14:paraId="738FB275" w14:textId="77777777" w:rsidR="00F30C25" w:rsidRPr="00F30C25" w:rsidRDefault="00F30C25" w:rsidP="00F30C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F30C25">
              <w:rPr>
                <w:rFonts w:ascii="Times New Roman" w:hAnsi="Times New Roman" w:cs="Times New Roman"/>
                <w:sz w:val="24"/>
                <w:szCs w:val="24"/>
                <w:lang w:val="uk-UA"/>
              </w:rPr>
              <w:t xml:space="preserve">15 учнів </w:t>
            </w:r>
            <w:r>
              <w:rPr>
                <w:rFonts w:ascii="Times New Roman" w:hAnsi="Times New Roman" w:cs="Times New Roman"/>
                <w:sz w:val="24"/>
                <w:szCs w:val="24"/>
                <w:lang w:val="uk-UA"/>
              </w:rPr>
              <w:t>(</w:t>
            </w:r>
            <w:r w:rsidRPr="00F30C25">
              <w:rPr>
                <w:rFonts w:ascii="Times New Roman" w:hAnsi="Times New Roman" w:cs="Times New Roman"/>
                <w:sz w:val="24"/>
                <w:szCs w:val="24"/>
                <w:lang w:val="uk-UA"/>
              </w:rPr>
              <w:t>65,2%</w:t>
            </w:r>
            <w:r>
              <w:rPr>
                <w:rFonts w:ascii="Times New Roman" w:hAnsi="Times New Roman" w:cs="Times New Roman"/>
                <w:sz w:val="24"/>
                <w:szCs w:val="24"/>
                <w:lang w:val="uk-UA"/>
              </w:rPr>
              <w:t>)</w:t>
            </w:r>
          </w:p>
        </w:tc>
        <w:tc>
          <w:tcPr>
            <w:tcW w:w="3399" w:type="dxa"/>
          </w:tcPr>
          <w:p w14:paraId="6ABE3ADF" w14:textId="77777777" w:rsidR="00F30C25" w:rsidRPr="00F30C25" w:rsidRDefault="00F30C25" w:rsidP="00F30C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F30C25">
              <w:rPr>
                <w:rFonts w:ascii="Times New Roman" w:hAnsi="Times New Roman" w:cs="Times New Roman"/>
                <w:sz w:val="24"/>
                <w:szCs w:val="24"/>
                <w:lang w:val="uk-UA"/>
              </w:rPr>
              <w:t xml:space="preserve">14 учнів </w:t>
            </w:r>
            <w:r>
              <w:rPr>
                <w:rFonts w:ascii="Times New Roman" w:hAnsi="Times New Roman" w:cs="Times New Roman"/>
                <w:sz w:val="24"/>
                <w:szCs w:val="24"/>
                <w:lang w:val="uk-UA"/>
              </w:rPr>
              <w:t>(</w:t>
            </w:r>
            <w:r w:rsidRPr="00F30C25">
              <w:rPr>
                <w:rFonts w:ascii="Times New Roman" w:hAnsi="Times New Roman" w:cs="Times New Roman"/>
                <w:sz w:val="24"/>
                <w:szCs w:val="24"/>
                <w:lang w:val="uk-UA"/>
              </w:rPr>
              <w:t>56,0%</w:t>
            </w:r>
            <w:r>
              <w:rPr>
                <w:rFonts w:ascii="Times New Roman" w:hAnsi="Times New Roman" w:cs="Times New Roman"/>
                <w:sz w:val="24"/>
                <w:szCs w:val="24"/>
                <w:lang w:val="uk-UA"/>
              </w:rPr>
              <w:t>)</w:t>
            </w:r>
          </w:p>
        </w:tc>
      </w:tr>
      <w:tr w:rsidR="00F30C25" w:rsidRPr="00F30C25" w14:paraId="1C3E4F60" w14:textId="77777777" w:rsidTr="00F30C25">
        <w:tc>
          <w:tcPr>
            <w:cnfStyle w:val="001000000000" w:firstRow="0" w:lastRow="0" w:firstColumn="1" w:lastColumn="0" w:oddVBand="0" w:evenVBand="0" w:oddHBand="0" w:evenHBand="0" w:firstRowFirstColumn="0" w:firstRowLastColumn="0" w:lastRowFirstColumn="0" w:lastRowLastColumn="0"/>
            <w:tcW w:w="3398" w:type="dxa"/>
          </w:tcPr>
          <w:p w14:paraId="62A01411" w14:textId="77777777" w:rsidR="00F30C25" w:rsidRPr="00F30C25" w:rsidRDefault="00F30C25" w:rsidP="00F30C25">
            <w:pPr>
              <w:jc w:val="center"/>
              <w:rPr>
                <w:rFonts w:ascii="Times New Roman" w:hAnsi="Times New Roman" w:cs="Times New Roman"/>
                <w:b w:val="0"/>
                <w:sz w:val="24"/>
                <w:szCs w:val="24"/>
                <w:lang w:val="uk-UA"/>
              </w:rPr>
            </w:pPr>
            <w:r w:rsidRPr="00F30C25">
              <w:rPr>
                <w:rFonts w:ascii="Times New Roman" w:hAnsi="Times New Roman" w:cs="Times New Roman"/>
                <w:b w:val="0"/>
                <w:sz w:val="24"/>
                <w:szCs w:val="24"/>
                <w:lang w:val="uk-UA"/>
              </w:rPr>
              <w:t>Проблеми у стосунках з учителями</w:t>
            </w:r>
          </w:p>
        </w:tc>
        <w:tc>
          <w:tcPr>
            <w:tcW w:w="3398" w:type="dxa"/>
          </w:tcPr>
          <w:p w14:paraId="322EC73D" w14:textId="77777777" w:rsidR="00F30C25" w:rsidRPr="00F30C25" w:rsidRDefault="00F30C25" w:rsidP="00F30C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F30C25">
              <w:rPr>
                <w:rFonts w:ascii="Times New Roman" w:hAnsi="Times New Roman" w:cs="Times New Roman"/>
                <w:sz w:val="24"/>
                <w:szCs w:val="24"/>
                <w:lang w:val="uk-UA"/>
              </w:rPr>
              <w:t xml:space="preserve">10 учнів </w:t>
            </w:r>
            <w:r>
              <w:rPr>
                <w:rFonts w:ascii="Times New Roman" w:hAnsi="Times New Roman" w:cs="Times New Roman"/>
                <w:sz w:val="24"/>
                <w:szCs w:val="24"/>
                <w:lang w:val="uk-UA"/>
              </w:rPr>
              <w:t>(</w:t>
            </w:r>
            <w:r w:rsidRPr="00F30C25">
              <w:rPr>
                <w:rFonts w:ascii="Times New Roman" w:hAnsi="Times New Roman" w:cs="Times New Roman"/>
                <w:sz w:val="24"/>
                <w:szCs w:val="24"/>
                <w:lang w:val="uk-UA"/>
              </w:rPr>
              <w:t>43,5%</w:t>
            </w:r>
            <w:r>
              <w:rPr>
                <w:rFonts w:ascii="Times New Roman" w:hAnsi="Times New Roman" w:cs="Times New Roman"/>
                <w:sz w:val="24"/>
                <w:szCs w:val="24"/>
                <w:lang w:val="uk-UA"/>
              </w:rPr>
              <w:t>)</w:t>
            </w:r>
          </w:p>
        </w:tc>
        <w:tc>
          <w:tcPr>
            <w:tcW w:w="3399" w:type="dxa"/>
          </w:tcPr>
          <w:p w14:paraId="479E3AB0" w14:textId="77777777" w:rsidR="00F30C25" w:rsidRPr="00F30C25" w:rsidRDefault="00F30C25" w:rsidP="00F30C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F30C25">
              <w:rPr>
                <w:rFonts w:ascii="Times New Roman" w:hAnsi="Times New Roman" w:cs="Times New Roman"/>
                <w:sz w:val="24"/>
                <w:szCs w:val="24"/>
                <w:lang w:val="uk-UA"/>
              </w:rPr>
              <w:t xml:space="preserve">12 учнів </w:t>
            </w:r>
            <w:r>
              <w:rPr>
                <w:rFonts w:ascii="Times New Roman" w:hAnsi="Times New Roman" w:cs="Times New Roman"/>
                <w:sz w:val="24"/>
                <w:szCs w:val="24"/>
                <w:lang w:val="uk-UA"/>
              </w:rPr>
              <w:t>(</w:t>
            </w:r>
            <w:r w:rsidRPr="00F30C25">
              <w:rPr>
                <w:rFonts w:ascii="Times New Roman" w:hAnsi="Times New Roman" w:cs="Times New Roman"/>
                <w:sz w:val="24"/>
                <w:szCs w:val="24"/>
                <w:lang w:val="uk-UA"/>
              </w:rPr>
              <w:t>48,0%</w:t>
            </w:r>
            <w:r>
              <w:rPr>
                <w:rFonts w:ascii="Times New Roman" w:hAnsi="Times New Roman" w:cs="Times New Roman"/>
                <w:sz w:val="24"/>
                <w:szCs w:val="24"/>
                <w:lang w:val="uk-UA"/>
              </w:rPr>
              <w:t>)</w:t>
            </w:r>
          </w:p>
        </w:tc>
      </w:tr>
    </w:tbl>
    <w:p w14:paraId="1D77DCC2" w14:textId="77777777" w:rsidR="009509CF" w:rsidRDefault="009509CF" w:rsidP="009509CF">
      <w:pPr>
        <w:spacing w:after="0" w:line="360" w:lineRule="auto"/>
        <w:ind w:firstLine="709"/>
        <w:jc w:val="both"/>
        <w:rPr>
          <w:rFonts w:ascii="Times New Roman" w:hAnsi="Times New Roman" w:cs="Times New Roman"/>
          <w:sz w:val="28"/>
          <w:szCs w:val="28"/>
          <w:lang w:val="uk-UA"/>
        </w:rPr>
      </w:pPr>
    </w:p>
    <w:p w14:paraId="1A5CD1E0" w14:textId="77777777" w:rsidR="009509CF" w:rsidRPr="009509CF" w:rsidRDefault="009509CF" w:rsidP="009509CF">
      <w:pPr>
        <w:spacing w:after="0" w:line="360" w:lineRule="auto"/>
        <w:ind w:firstLine="709"/>
        <w:jc w:val="both"/>
        <w:rPr>
          <w:rFonts w:ascii="Times New Roman" w:hAnsi="Times New Roman" w:cs="Times New Roman"/>
          <w:sz w:val="28"/>
          <w:szCs w:val="28"/>
          <w:lang w:val="uk-UA"/>
        </w:rPr>
      </w:pPr>
      <w:r w:rsidRPr="009509CF">
        <w:rPr>
          <w:rFonts w:ascii="Times New Roman" w:hAnsi="Times New Roman" w:cs="Times New Roman"/>
          <w:sz w:val="28"/>
          <w:szCs w:val="28"/>
          <w:lang w:val="uk-UA"/>
        </w:rPr>
        <w:t xml:space="preserve">Аналіз загального рівня шкільної тривожності показав, що в експериментальній групі (3-А) він становив 60,9%, тоді як у контрольній (3-Б) </w:t>
      </w:r>
      <w:r>
        <w:rPr>
          <w:rFonts w:ascii="Times New Roman" w:hAnsi="Times New Roman" w:cs="Times New Roman"/>
          <w:sz w:val="28"/>
          <w:szCs w:val="28"/>
          <w:lang w:val="uk-UA"/>
        </w:rPr>
        <w:t>−</w:t>
      </w:r>
      <w:r w:rsidRPr="009509CF">
        <w:rPr>
          <w:rFonts w:ascii="Times New Roman" w:hAnsi="Times New Roman" w:cs="Times New Roman"/>
          <w:sz w:val="28"/>
          <w:szCs w:val="28"/>
          <w:lang w:val="uk-UA"/>
        </w:rPr>
        <w:t xml:space="preserve"> 64,0%. Це свідчило про домінування підвищеного емоційного напруження в обох вибірках та наявність </w:t>
      </w:r>
      <w:r w:rsidRPr="009509CF">
        <w:rPr>
          <w:rFonts w:ascii="Times New Roman" w:hAnsi="Times New Roman" w:cs="Times New Roman"/>
          <w:sz w:val="28"/>
          <w:szCs w:val="28"/>
          <w:lang w:val="uk-UA"/>
        </w:rPr>
        <w:lastRenderedPageBreak/>
        <w:t xml:space="preserve">загального психологічного дискомфорту, пов’язаного з навчальною діяльністю. Водночас незначна різниця між групами підтверджувала їхню </w:t>
      </w:r>
      <w:proofErr w:type="spellStart"/>
      <w:r w:rsidRPr="009509CF">
        <w:rPr>
          <w:rFonts w:ascii="Times New Roman" w:hAnsi="Times New Roman" w:cs="Times New Roman"/>
          <w:sz w:val="28"/>
          <w:szCs w:val="28"/>
          <w:lang w:val="uk-UA"/>
        </w:rPr>
        <w:t>порівнюваність</w:t>
      </w:r>
      <w:proofErr w:type="spellEnd"/>
      <w:r w:rsidRPr="009509CF">
        <w:rPr>
          <w:rFonts w:ascii="Times New Roman" w:hAnsi="Times New Roman" w:cs="Times New Roman"/>
          <w:sz w:val="28"/>
          <w:szCs w:val="28"/>
          <w:lang w:val="uk-UA"/>
        </w:rPr>
        <w:t xml:space="preserve"> на початковому етапі дослідження.</w:t>
      </w:r>
    </w:p>
    <w:p w14:paraId="75EC3837" w14:textId="77777777" w:rsidR="009509CF" w:rsidRPr="009509CF" w:rsidRDefault="009509CF" w:rsidP="009509CF">
      <w:pPr>
        <w:spacing w:after="0" w:line="360" w:lineRule="auto"/>
        <w:ind w:firstLine="709"/>
        <w:jc w:val="both"/>
        <w:rPr>
          <w:rFonts w:ascii="Times New Roman" w:hAnsi="Times New Roman" w:cs="Times New Roman"/>
          <w:sz w:val="28"/>
          <w:szCs w:val="28"/>
          <w:lang w:val="uk-UA"/>
        </w:rPr>
      </w:pPr>
      <w:r w:rsidRPr="009509CF">
        <w:rPr>
          <w:rFonts w:ascii="Times New Roman" w:hAnsi="Times New Roman" w:cs="Times New Roman"/>
          <w:sz w:val="28"/>
          <w:szCs w:val="28"/>
          <w:lang w:val="uk-UA"/>
        </w:rPr>
        <w:t xml:space="preserve">Серед окремих чинників найбільш вираженим в експериментальній групі виявився страх перевірки знань (69,6%), що може свідчити про високий рівень навчально-оцінювальної тривожності та підвищену чутливість до ситуацій контролю. Подібна тенденція, хоча й дещо менш інтенсивна, спостерігалася і в контрольній групі (60,0%). Високі показники також були зафіксовані за шкалою низької </w:t>
      </w:r>
      <w:proofErr w:type="spellStart"/>
      <w:r w:rsidRPr="009509CF">
        <w:rPr>
          <w:rFonts w:ascii="Times New Roman" w:hAnsi="Times New Roman" w:cs="Times New Roman"/>
          <w:sz w:val="28"/>
          <w:szCs w:val="28"/>
          <w:lang w:val="uk-UA"/>
        </w:rPr>
        <w:t>стресостійкості</w:t>
      </w:r>
      <w:proofErr w:type="spellEnd"/>
      <w:r w:rsidRPr="009509CF">
        <w:rPr>
          <w:rFonts w:ascii="Times New Roman" w:hAnsi="Times New Roman" w:cs="Times New Roman"/>
          <w:sz w:val="28"/>
          <w:szCs w:val="28"/>
          <w:lang w:val="uk-UA"/>
        </w:rPr>
        <w:t xml:space="preserve"> (65,2% в ЕГ та 56,0% у КГ), що вказує на знижену здатність учнів ефективно адаптуватися до стресових навчальних ситуацій.</w:t>
      </w:r>
    </w:p>
    <w:p w14:paraId="02359EE1" w14:textId="77777777" w:rsidR="009509CF" w:rsidRPr="009509CF" w:rsidRDefault="009509CF" w:rsidP="009509CF">
      <w:pPr>
        <w:spacing w:after="0" w:line="360" w:lineRule="auto"/>
        <w:ind w:firstLine="709"/>
        <w:jc w:val="both"/>
        <w:rPr>
          <w:rFonts w:ascii="Times New Roman" w:hAnsi="Times New Roman" w:cs="Times New Roman"/>
          <w:sz w:val="28"/>
          <w:szCs w:val="28"/>
          <w:lang w:val="uk-UA"/>
        </w:rPr>
      </w:pPr>
      <w:r w:rsidRPr="009509CF">
        <w:rPr>
          <w:rFonts w:ascii="Times New Roman" w:hAnsi="Times New Roman" w:cs="Times New Roman"/>
          <w:sz w:val="28"/>
          <w:szCs w:val="28"/>
          <w:lang w:val="uk-UA"/>
        </w:rPr>
        <w:t>Показники соціального стресу (52,2% та 60,0%) і страху самовираження (56,5% та 56,0%) засвідчили наявність труднощів у сфері міжособистісної взаємодії та побоювань щодо негативної оцінки з боку однолітків. Фрустрація потреби в успіху (47,8% та 48,0%) перебувала на межі середнього рівня, що може свідчити про нестійкість навчальної мотивації та недостатню впевненість у власних досягненнях.</w:t>
      </w:r>
    </w:p>
    <w:p w14:paraId="5E1CCBD1" w14:textId="77777777" w:rsidR="0082478C" w:rsidRDefault="009509CF" w:rsidP="009509CF">
      <w:pPr>
        <w:spacing w:after="0" w:line="360" w:lineRule="auto"/>
        <w:ind w:firstLine="709"/>
        <w:jc w:val="both"/>
        <w:rPr>
          <w:rFonts w:ascii="Times New Roman" w:hAnsi="Times New Roman" w:cs="Times New Roman"/>
          <w:sz w:val="28"/>
          <w:szCs w:val="28"/>
          <w:lang w:val="uk-UA"/>
        </w:rPr>
      </w:pPr>
      <w:r w:rsidRPr="009509CF">
        <w:rPr>
          <w:rFonts w:ascii="Times New Roman" w:hAnsi="Times New Roman" w:cs="Times New Roman"/>
          <w:sz w:val="28"/>
          <w:szCs w:val="28"/>
          <w:lang w:val="uk-UA"/>
        </w:rPr>
        <w:t>Водночас показники страху невідповідності очікуванням (52,2% та 52,0%) та проблем у стосунках з учителями (43,5% та 48,0%) також підтвердили наявність емоційного напруження у взаємодії з дорослими та значущими соціальними фігурами в школі.</w:t>
      </w:r>
    </w:p>
    <w:p w14:paraId="11C405F8" w14:textId="77777777" w:rsidR="00E17B7F" w:rsidRDefault="00E17B7F" w:rsidP="009509C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Отож, з</w:t>
      </w:r>
      <w:r w:rsidRPr="00E17B7F">
        <w:rPr>
          <w:rFonts w:ascii="Times New Roman" w:hAnsi="Times New Roman" w:cs="Times New Roman"/>
          <w:sz w:val="28"/>
          <w:szCs w:val="28"/>
          <w:lang w:val="uk-UA"/>
        </w:rPr>
        <w:t xml:space="preserve">а результатами </w:t>
      </w:r>
      <w:proofErr w:type="spellStart"/>
      <w:r w:rsidRPr="00E17B7F">
        <w:rPr>
          <w:rFonts w:ascii="Times New Roman" w:hAnsi="Times New Roman" w:cs="Times New Roman"/>
          <w:sz w:val="28"/>
          <w:szCs w:val="28"/>
          <w:lang w:val="uk-UA"/>
        </w:rPr>
        <w:t>констатувального</w:t>
      </w:r>
      <w:proofErr w:type="spellEnd"/>
      <w:r w:rsidRPr="00E17B7F">
        <w:rPr>
          <w:rFonts w:ascii="Times New Roman" w:hAnsi="Times New Roman" w:cs="Times New Roman"/>
          <w:sz w:val="28"/>
          <w:szCs w:val="28"/>
          <w:lang w:val="uk-UA"/>
        </w:rPr>
        <w:t xml:space="preserve"> етапу дослідження встановлено, що в учнів експериментальної та контрольної груп переважав підвищений рівень шкільної тривожності з наявністю окремих випадків високих показників, що свідчило про значне емоційне напруження у шкільному середовищі. Найбільш вираженими чинниками тривожності визначено страх перевірки знань, низьку </w:t>
      </w:r>
      <w:proofErr w:type="spellStart"/>
      <w:r w:rsidRPr="00E17B7F">
        <w:rPr>
          <w:rFonts w:ascii="Times New Roman" w:hAnsi="Times New Roman" w:cs="Times New Roman"/>
          <w:sz w:val="28"/>
          <w:szCs w:val="28"/>
          <w:lang w:val="uk-UA"/>
        </w:rPr>
        <w:t>стресостійкість</w:t>
      </w:r>
      <w:proofErr w:type="spellEnd"/>
      <w:r w:rsidRPr="00E17B7F">
        <w:rPr>
          <w:rFonts w:ascii="Times New Roman" w:hAnsi="Times New Roman" w:cs="Times New Roman"/>
          <w:sz w:val="28"/>
          <w:szCs w:val="28"/>
          <w:lang w:val="uk-UA"/>
        </w:rPr>
        <w:t>, соціальний стрес та страх самовираження, що вказувало на труднощі як у навчальній діяльності, так і в сфері міжособистісної взаємодії.</w:t>
      </w:r>
    </w:p>
    <w:p w14:paraId="2825BAEF" w14:textId="77777777" w:rsidR="00E17B7F" w:rsidRPr="009509CF" w:rsidRDefault="006B3862" w:rsidP="009509CF">
      <w:pPr>
        <w:spacing w:after="0" w:line="360" w:lineRule="auto"/>
        <w:ind w:firstLine="709"/>
        <w:jc w:val="both"/>
        <w:rPr>
          <w:rFonts w:ascii="Times New Roman" w:hAnsi="Times New Roman" w:cs="Times New Roman"/>
          <w:sz w:val="28"/>
          <w:szCs w:val="28"/>
          <w:lang w:val="uk-UA"/>
        </w:rPr>
      </w:pPr>
      <w:r w:rsidRPr="006B3862">
        <w:rPr>
          <w:rFonts w:ascii="Times New Roman" w:hAnsi="Times New Roman" w:cs="Times New Roman"/>
          <w:sz w:val="28"/>
          <w:szCs w:val="28"/>
          <w:lang w:val="uk-UA"/>
        </w:rPr>
        <w:t xml:space="preserve">Контрольний етап дослідження було спрямовано на повторне оцінювання рівня шкільної тривожності в учнів експериментальної та контрольної груп після завершення формувального впливу, який передбачав застосування арт-терапевтичних методів. На даному етапі здійснювалося порівняння отриманих </w:t>
      </w:r>
      <w:r w:rsidRPr="006B3862">
        <w:rPr>
          <w:rFonts w:ascii="Times New Roman" w:hAnsi="Times New Roman" w:cs="Times New Roman"/>
          <w:sz w:val="28"/>
          <w:szCs w:val="28"/>
          <w:lang w:val="uk-UA"/>
        </w:rPr>
        <w:lastRenderedPageBreak/>
        <w:t xml:space="preserve">результатів із даними </w:t>
      </w:r>
      <w:proofErr w:type="spellStart"/>
      <w:r w:rsidRPr="006B3862">
        <w:rPr>
          <w:rFonts w:ascii="Times New Roman" w:hAnsi="Times New Roman" w:cs="Times New Roman"/>
          <w:sz w:val="28"/>
          <w:szCs w:val="28"/>
          <w:lang w:val="uk-UA"/>
        </w:rPr>
        <w:t>констатувального</w:t>
      </w:r>
      <w:proofErr w:type="spellEnd"/>
      <w:r w:rsidRPr="006B3862">
        <w:rPr>
          <w:rFonts w:ascii="Times New Roman" w:hAnsi="Times New Roman" w:cs="Times New Roman"/>
          <w:sz w:val="28"/>
          <w:szCs w:val="28"/>
          <w:lang w:val="uk-UA"/>
        </w:rPr>
        <w:t xml:space="preserve"> етапу з метою виявлення динаміки змін у структурі шкільної тривожності та визначення ефективності проведеної корекційно-розвивальної роботи. Отримані показники дали змогу об’єктивно проаналізувати зміни в емоційному стані учнів та зробити висновки щодо впливу арт-терапії на зниження рівня шкільної тривожності.</w:t>
      </w:r>
      <w:r w:rsidR="003A36E3">
        <w:rPr>
          <w:rFonts w:ascii="Times New Roman" w:hAnsi="Times New Roman" w:cs="Times New Roman"/>
          <w:sz w:val="28"/>
          <w:szCs w:val="28"/>
          <w:lang w:val="uk-UA"/>
        </w:rPr>
        <w:t xml:space="preserve"> В таблиці 2.7</w:t>
      </w:r>
      <w:r>
        <w:rPr>
          <w:rFonts w:ascii="Times New Roman" w:hAnsi="Times New Roman" w:cs="Times New Roman"/>
          <w:sz w:val="28"/>
          <w:szCs w:val="28"/>
          <w:lang w:val="uk-UA"/>
        </w:rPr>
        <w:t xml:space="preserve"> представлена оцінка</w:t>
      </w:r>
      <w:r w:rsidRPr="006B3862">
        <w:t xml:space="preserve"> </w:t>
      </w:r>
      <w:r>
        <w:rPr>
          <w:rFonts w:ascii="Times New Roman" w:hAnsi="Times New Roman" w:cs="Times New Roman"/>
          <w:sz w:val="28"/>
          <w:szCs w:val="28"/>
          <w:lang w:val="uk-UA"/>
        </w:rPr>
        <w:t>рівня</w:t>
      </w:r>
      <w:r w:rsidRPr="006B3862">
        <w:rPr>
          <w:rFonts w:ascii="Times New Roman" w:hAnsi="Times New Roman" w:cs="Times New Roman"/>
          <w:sz w:val="28"/>
          <w:szCs w:val="28"/>
          <w:lang w:val="uk-UA"/>
        </w:rPr>
        <w:t xml:space="preserve"> шкільної тривожності учнів </w:t>
      </w:r>
      <w:r>
        <w:rPr>
          <w:rFonts w:ascii="Times New Roman" w:hAnsi="Times New Roman" w:cs="Times New Roman"/>
          <w:sz w:val="28"/>
          <w:szCs w:val="28"/>
          <w:lang w:val="uk-UA"/>
        </w:rPr>
        <w:t>на контрольному етапі.</w:t>
      </w:r>
    </w:p>
    <w:p w14:paraId="4A81335F" w14:textId="77777777" w:rsidR="00B1212D" w:rsidRPr="003A36E3" w:rsidRDefault="003A36E3" w:rsidP="0082478C">
      <w:pPr>
        <w:spacing w:after="0" w:line="240" w:lineRule="auto"/>
        <w:ind w:firstLine="709"/>
        <w:jc w:val="right"/>
        <w:rPr>
          <w:rFonts w:ascii="Times New Roman" w:hAnsi="Times New Roman" w:cs="Times New Roman"/>
          <w:i/>
          <w:sz w:val="28"/>
          <w:szCs w:val="28"/>
          <w:lang w:val="uk-UA"/>
        </w:rPr>
      </w:pPr>
      <w:r w:rsidRPr="003A36E3">
        <w:rPr>
          <w:rFonts w:ascii="Times New Roman" w:hAnsi="Times New Roman" w:cs="Times New Roman"/>
          <w:i/>
          <w:sz w:val="28"/>
          <w:szCs w:val="28"/>
          <w:lang w:val="uk-UA"/>
        </w:rPr>
        <w:t>Таблиця 2.7</w:t>
      </w:r>
    </w:p>
    <w:p w14:paraId="599CA777" w14:textId="77777777" w:rsidR="00F30C25" w:rsidRPr="0082478C" w:rsidRDefault="006B3862" w:rsidP="0082478C">
      <w:pPr>
        <w:spacing w:after="0" w:line="240" w:lineRule="auto"/>
        <w:ind w:firstLine="709"/>
        <w:jc w:val="center"/>
        <w:rPr>
          <w:rFonts w:ascii="Times New Roman" w:hAnsi="Times New Roman" w:cs="Times New Roman"/>
          <w:b/>
          <w:sz w:val="28"/>
          <w:szCs w:val="28"/>
          <w:lang w:val="uk-UA"/>
        </w:rPr>
      </w:pPr>
      <w:r w:rsidRPr="006B3862">
        <w:rPr>
          <w:rFonts w:ascii="Times New Roman" w:hAnsi="Times New Roman" w:cs="Times New Roman"/>
          <w:b/>
          <w:sz w:val="28"/>
          <w:szCs w:val="28"/>
          <w:lang w:val="uk-UA"/>
        </w:rPr>
        <w:t>Рівень шкільної тривожності учнів (</w:t>
      </w:r>
      <w:r>
        <w:rPr>
          <w:rFonts w:ascii="Times New Roman" w:hAnsi="Times New Roman" w:cs="Times New Roman"/>
          <w:b/>
          <w:sz w:val="28"/>
          <w:szCs w:val="28"/>
          <w:lang w:val="uk-UA"/>
        </w:rPr>
        <w:t xml:space="preserve">контрольний </w:t>
      </w:r>
      <w:r w:rsidRPr="006B3862">
        <w:rPr>
          <w:rFonts w:ascii="Times New Roman" w:hAnsi="Times New Roman" w:cs="Times New Roman"/>
          <w:b/>
          <w:sz w:val="28"/>
          <w:szCs w:val="28"/>
          <w:lang w:val="uk-UA"/>
        </w:rPr>
        <w:t>етап)</w:t>
      </w:r>
    </w:p>
    <w:tbl>
      <w:tblPr>
        <w:tblStyle w:val="-161"/>
        <w:tblW w:w="0" w:type="auto"/>
        <w:tblLook w:val="04A0" w:firstRow="1" w:lastRow="0" w:firstColumn="1" w:lastColumn="0" w:noHBand="0" w:noVBand="1"/>
      </w:tblPr>
      <w:tblGrid>
        <w:gridCol w:w="2132"/>
        <w:gridCol w:w="2000"/>
        <w:gridCol w:w="2018"/>
        <w:gridCol w:w="2028"/>
        <w:gridCol w:w="2017"/>
      </w:tblGrid>
      <w:tr w:rsidR="00F30C25" w:rsidRPr="0082478C" w14:paraId="0BAADAE4" w14:textId="77777777" w:rsidTr="00A719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tcPr>
          <w:p w14:paraId="69D165E8" w14:textId="77777777" w:rsidR="00F30C25" w:rsidRPr="0082478C" w:rsidRDefault="00F30C25" w:rsidP="00A7195B">
            <w:pPr>
              <w:jc w:val="center"/>
              <w:rPr>
                <w:rFonts w:ascii="Times New Roman" w:hAnsi="Times New Roman" w:cs="Times New Roman"/>
                <w:sz w:val="24"/>
                <w:szCs w:val="24"/>
                <w:lang w:val="uk-UA"/>
              </w:rPr>
            </w:pPr>
            <w:r w:rsidRPr="0082478C">
              <w:rPr>
                <w:rFonts w:ascii="Times New Roman" w:hAnsi="Times New Roman" w:cs="Times New Roman"/>
                <w:sz w:val="24"/>
                <w:szCs w:val="24"/>
                <w:lang w:val="uk-UA"/>
              </w:rPr>
              <w:t>Група</w:t>
            </w:r>
          </w:p>
        </w:tc>
        <w:tc>
          <w:tcPr>
            <w:tcW w:w="2000" w:type="dxa"/>
          </w:tcPr>
          <w:p w14:paraId="213F61C8" w14:textId="77777777" w:rsidR="00F30C25" w:rsidRPr="0082478C" w:rsidRDefault="00F30C25" w:rsidP="00A719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n</w:t>
            </w:r>
          </w:p>
        </w:tc>
        <w:tc>
          <w:tcPr>
            <w:tcW w:w="2018" w:type="dxa"/>
          </w:tcPr>
          <w:p w14:paraId="1796E9BC" w14:textId="77777777" w:rsidR="00F30C25" w:rsidRPr="0082478C" w:rsidRDefault="00F30C25" w:rsidP="00A719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Низький рівень (&lt;50%)</w:t>
            </w:r>
          </w:p>
        </w:tc>
        <w:tc>
          <w:tcPr>
            <w:tcW w:w="2028" w:type="dxa"/>
          </w:tcPr>
          <w:p w14:paraId="13918DFE" w14:textId="77777777" w:rsidR="00F30C25" w:rsidRPr="0082478C" w:rsidRDefault="00F30C25" w:rsidP="00A719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Підвищений рівень (≥50%)</w:t>
            </w:r>
          </w:p>
        </w:tc>
        <w:tc>
          <w:tcPr>
            <w:tcW w:w="2017" w:type="dxa"/>
          </w:tcPr>
          <w:p w14:paraId="520101B2" w14:textId="77777777" w:rsidR="00F30C25" w:rsidRPr="0082478C" w:rsidRDefault="00F30C25" w:rsidP="00A719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Високий рівень (≥75%)</w:t>
            </w:r>
          </w:p>
        </w:tc>
      </w:tr>
      <w:tr w:rsidR="00F30C25" w:rsidRPr="0082478C" w14:paraId="5C0EBE14" w14:textId="77777777" w:rsidTr="00A7195B">
        <w:tc>
          <w:tcPr>
            <w:cnfStyle w:val="001000000000" w:firstRow="0" w:lastRow="0" w:firstColumn="1" w:lastColumn="0" w:oddVBand="0" w:evenVBand="0" w:oddHBand="0" w:evenHBand="0" w:firstRowFirstColumn="0" w:firstRowLastColumn="0" w:lastRowFirstColumn="0" w:lastRowLastColumn="0"/>
            <w:tcW w:w="2132" w:type="dxa"/>
          </w:tcPr>
          <w:p w14:paraId="349C0C69" w14:textId="77777777" w:rsidR="00F30C25" w:rsidRPr="0082478C" w:rsidRDefault="00F30C25" w:rsidP="00A7195B">
            <w:pPr>
              <w:jc w:val="center"/>
              <w:rPr>
                <w:rFonts w:ascii="Times New Roman" w:hAnsi="Times New Roman" w:cs="Times New Roman"/>
                <w:b w:val="0"/>
                <w:sz w:val="24"/>
                <w:szCs w:val="24"/>
                <w:lang w:val="uk-UA"/>
              </w:rPr>
            </w:pPr>
            <w:r w:rsidRPr="0082478C">
              <w:rPr>
                <w:rFonts w:ascii="Times New Roman" w:hAnsi="Times New Roman" w:cs="Times New Roman"/>
                <w:b w:val="0"/>
                <w:sz w:val="24"/>
                <w:szCs w:val="24"/>
                <w:lang w:val="uk-UA"/>
              </w:rPr>
              <w:t>Експериментальна (3-А)</w:t>
            </w:r>
          </w:p>
        </w:tc>
        <w:tc>
          <w:tcPr>
            <w:tcW w:w="2000" w:type="dxa"/>
          </w:tcPr>
          <w:p w14:paraId="6194D8BB" w14:textId="77777777" w:rsidR="00F30C25" w:rsidRPr="0082478C" w:rsidRDefault="00F30C25"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23</w:t>
            </w:r>
          </w:p>
        </w:tc>
        <w:tc>
          <w:tcPr>
            <w:tcW w:w="2018" w:type="dxa"/>
          </w:tcPr>
          <w:p w14:paraId="264B6DCE" w14:textId="77777777" w:rsidR="00F30C25" w:rsidRPr="0082478C" w:rsidRDefault="00F30C25" w:rsidP="00F30C25">
            <w:pPr>
              <w:pStyle w:val="ab"/>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13 учнів (56,5%)</w:t>
            </w:r>
          </w:p>
        </w:tc>
        <w:tc>
          <w:tcPr>
            <w:tcW w:w="2028" w:type="dxa"/>
          </w:tcPr>
          <w:p w14:paraId="36C03295" w14:textId="77777777" w:rsidR="00F30C25" w:rsidRPr="0082478C" w:rsidRDefault="00F30C25" w:rsidP="00F30C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9 учнів (39,1%)</w:t>
            </w:r>
          </w:p>
        </w:tc>
        <w:tc>
          <w:tcPr>
            <w:tcW w:w="2017" w:type="dxa"/>
          </w:tcPr>
          <w:p w14:paraId="06614132" w14:textId="77777777" w:rsidR="00F30C25" w:rsidRPr="0082478C" w:rsidRDefault="00F30C25" w:rsidP="00F30C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1 учень (4,4%)</w:t>
            </w:r>
          </w:p>
        </w:tc>
      </w:tr>
      <w:tr w:rsidR="00F30C25" w:rsidRPr="0082478C" w14:paraId="7B74941F" w14:textId="77777777" w:rsidTr="00A7195B">
        <w:tc>
          <w:tcPr>
            <w:cnfStyle w:val="001000000000" w:firstRow="0" w:lastRow="0" w:firstColumn="1" w:lastColumn="0" w:oddVBand="0" w:evenVBand="0" w:oddHBand="0" w:evenHBand="0" w:firstRowFirstColumn="0" w:firstRowLastColumn="0" w:lastRowFirstColumn="0" w:lastRowLastColumn="0"/>
            <w:tcW w:w="2132" w:type="dxa"/>
          </w:tcPr>
          <w:p w14:paraId="3C9EF7D5" w14:textId="77777777" w:rsidR="00F30C25" w:rsidRPr="0082478C" w:rsidRDefault="00F30C25" w:rsidP="00A7195B">
            <w:pPr>
              <w:jc w:val="center"/>
              <w:rPr>
                <w:rFonts w:ascii="Times New Roman" w:hAnsi="Times New Roman" w:cs="Times New Roman"/>
                <w:b w:val="0"/>
                <w:sz w:val="24"/>
                <w:szCs w:val="24"/>
                <w:lang w:val="uk-UA"/>
              </w:rPr>
            </w:pPr>
            <w:r w:rsidRPr="0082478C">
              <w:rPr>
                <w:rFonts w:ascii="Times New Roman" w:hAnsi="Times New Roman" w:cs="Times New Roman"/>
                <w:b w:val="0"/>
                <w:sz w:val="24"/>
                <w:szCs w:val="24"/>
                <w:lang w:val="uk-UA"/>
              </w:rPr>
              <w:t>Контрольна (3-Б)</w:t>
            </w:r>
          </w:p>
        </w:tc>
        <w:tc>
          <w:tcPr>
            <w:tcW w:w="2000" w:type="dxa"/>
          </w:tcPr>
          <w:p w14:paraId="399675CE" w14:textId="77777777" w:rsidR="00F30C25" w:rsidRPr="0082478C" w:rsidRDefault="00F30C25"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25</w:t>
            </w:r>
          </w:p>
        </w:tc>
        <w:tc>
          <w:tcPr>
            <w:tcW w:w="2018" w:type="dxa"/>
          </w:tcPr>
          <w:p w14:paraId="5C3227FE" w14:textId="77777777" w:rsidR="00F30C25" w:rsidRPr="0082478C" w:rsidRDefault="00F30C25"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6 учнів (24,0%)</w:t>
            </w:r>
          </w:p>
        </w:tc>
        <w:tc>
          <w:tcPr>
            <w:tcW w:w="2028" w:type="dxa"/>
          </w:tcPr>
          <w:p w14:paraId="0B35120B" w14:textId="77777777" w:rsidR="00F30C25" w:rsidRPr="0082478C" w:rsidRDefault="00F30C25"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14 учнів (56,0%)</w:t>
            </w:r>
          </w:p>
        </w:tc>
        <w:tc>
          <w:tcPr>
            <w:tcW w:w="2017" w:type="dxa"/>
          </w:tcPr>
          <w:p w14:paraId="0E01F083" w14:textId="77777777" w:rsidR="00F30C25" w:rsidRPr="0082478C" w:rsidRDefault="00F30C25"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5 учнів (20,0%)</w:t>
            </w:r>
          </w:p>
        </w:tc>
      </w:tr>
    </w:tbl>
    <w:p w14:paraId="426374DA" w14:textId="77777777" w:rsidR="006B3862" w:rsidRDefault="006B3862" w:rsidP="006B3862">
      <w:pPr>
        <w:spacing w:after="0" w:line="360" w:lineRule="auto"/>
        <w:ind w:firstLine="709"/>
        <w:jc w:val="both"/>
        <w:rPr>
          <w:rFonts w:ascii="Times New Roman" w:hAnsi="Times New Roman" w:cs="Times New Roman"/>
          <w:sz w:val="28"/>
          <w:szCs w:val="28"/>
          <w:lang w:val="uk-UA"/>
        </w:rPr>
      </w:pPr>
    </w:p>
    <w:p w14:paraId="7C86B851" w14:textId="77777777" w:rsidR="006B3862" w:rsidRPr="006B3862" w:rsidRDefault="006B3862" w:rsidP="006B3862">
      <w:pPr>
        <w:spacing w:after="0" w:line="360" w:lineRule="auto"/>
        <w:ind w:firstLine="709"/>
        <w:jc w:val="both"/>
        <w:rPr>
          <w:rFonts w:ascii="Times New Roman" w:hAnsi="Times New Roman" w:cs="Times New Roman"/>
          <w:sz w:val="28"/>
          <w:szCs w:val="28"/>
          <w:lang w:val="uk-UA"/>
        </w:rPr>
      </w:pPr>
      <w:r w:rsidRPr="006B3862">
        <w:rPr>
          <w:rFonts w:ascii="Times New Roman" w:hAnsi="Times New Roman" w:cs="Times New Roman"/>
          <w:sz w:val="28"/>
          <w:szCs w:val="28"/>
          <w:lang w:val="uk-UA"/>
        </w:rPr>
        <w:t xml:space="preserve">Аналіз результатів контрольного етапу дослідження засвідчив суттєві відмінності в динаміці рівнів шкільної тривожності між експериментальною та контрольною групами. В експериментальній групі (3-А) зафіксовано помітне зростання частки учнів із низьким рівнем тривожності </w:t>
      </w:r>
      <w:r>
        <w:rPr>
          <w:rFonts w:ascii="Times New Roman" w:hAnsi="Times New Roman" w:cs="Times New Roman"/>
          <w:sz w:val="28"/>
          <w:szCs w:val="28"/>
          <w:lang w:val="uk-UA"/>
        </w:rPr>
        <w:t>−</w:t>
      </w:r>
      <w:r w:rsidRPr="006B3862">
        <w:rPr>
          <w:rFonts w:ascii="Times New Roman" w:hAnsi="Times New Roman" w:cs="Times New Roman"/>
          <w:sz w:val="28"/>
          <w:szCs w:val="28"/>
          <w:lang w:val="uk-UA"/>
        </w:rPr>
        <w:t xml:space="preserve"> до 56,5% (13 учнів), що свідчить про позитивні зміни в емоційному стані дітей після проведеного арт-терапевтичного впливу. Одночасно зменшилася кількість учнів із підвищеним рівнем тривожності до 39,1% (9 учнів), а високий рівень спостерігався лише в 4,4% (1 учень), що є мінімальним показником у вибірці.</w:t>
      </w:r>
    </w:p>
    <w:p w14:paraId="5759F58F" w14:textId="77777777" w:rsidR="00F30C25" w:rsidRDefault="006B3862" w:rsidP="006B3862">
      <w:pPr>
        <w:spacing w:after="0" w:line="360" w:lineRule="auto"/>
        <w:ind w:firstLine="709"/>
        <w:jc w:val="both"/>
        <w:rPr>
          <w:rFonts w:ascii="Times New Roman" w:hAnsi="Times New Roman" w:cs="Times New Roman"/>
          <w:sz w:val="28"/>
          <w:szCs w:val="28"/>
          <w:lang w:val="uk-UA"/>
        </w:rPr>
      </w:pPr>
      <w:r w:rsidRPr="006B3862">
        <w:rPr>
          <w:rFonts w:ascii="Times New Roman" w:hAnsi="Times New Roman" w:cs="Times New Roman"/>
          <w:sz w:val="28"/>
          <w:szCs w:val="28"/>
          <w:lang w:val="uk-UA"/>
        </w:rPr>
        <w:t xml:space="preserve">Натомість у контрольній групі (3-Б) суттєвих позитивних змін не відбулося: лише 24,0% учнів (6 осіб) мали низький рівень тривожності, тоді як більшість залишалася на підвищеному рівні </w:t>
      </w:r>
      <w:r>
        <w:rPr>
          <w:rFonts w:ascii="Times New Roman" w:hAnsi="Times New Roman" w:cs="Times New Roman"/>
          <w:sz w:val="28"/>
          <w:szCs w:val="28"/>
          <w:lang w:val="uk-UA"/>
        </w:rPr>
        <w:t>−</w:t>
      </w:r>
      <w:r w:rsidRPr="006B3862">
        <w:rPr>
          <w:rFonts w:ascii="Times New Roman" w:hAnsi="Times New Roman" w:cs="Times New Roman"/>
          <w:sz w:val="28"/>
          <w:szCs w:val="28"/>
          <w:lang w:val="uk-UA"/>
        </w:rPr>
        <w:t xml:space="preserve"> 56,0% (14 учнів), а ще 20,0% (5 учнів) демонстрували високий рівень шкільної тривожності. Отримані дані свідчать про значно більш сприятливу динаміку в експериментальній групі, що дозволяє припустити ефективність застосованих арт-терапевтичних методів у зниженні проявів шкільної тривожності в учнів молодшого шкільного віку.</w:t>
      </w:r>
      <w:r>
        <w:rPr>
          <w:rFonts w:ascii="Times New Roman" w:hAnsi="Times New Roman" w:cs="Times New Roman"/>
          <w:sz w:val="28"/>
          <w:szCs w:val="28"/>
          <w:lang w:val="uk-UA"/>
        </w:rPr>
        <w:t xml:space="preserve"> </w:t>
      </w:r>
      <w:r w:rsidRPr="006B3862">
        <w:rPr>
          <w:rFonts w:ascii="Times New Roman" w:hAnsi="Times New Roman" w:cs="Times New Roman"/>
          <w:sz w:val="28"/>
          <w:szCs w:val="28"/>
          <w:lang w:val="uk-UA"/>
        </w:rPr>
        <w:t>Вираженість чинників шкільної тривожності</w:t>
      </w:r>
      <w:r>
        <w:rPr>
          <w:rFonts w:ascii="Times New Roman" w:hAnsi="Times New Roman" w:cs="Times New Roman"/>
          <w:sz w:val="28"/>
          <w:szCs w:val="28"/>
          <w:lang w:val="uk-UA"/>
        </w:rPr>
        <w:t xml:space="preserve"> на контрольному </w:t>
      </w:r>
      <w:r w:rsidR="003A36E3">
        <w:rPr>
          <w:rFonts w:ascii="Times New Roman" w:hAnsi="Times New Roman" w:cs="Times New Roman"/>
          <w:sz w:val="28"/>
          <w:szCs w:val="28"/>
          <w:lang w:val="uk-UA"/>
        </w:rPr>
        <w:t>етапі представлена у Таблиці 2.8</w:t>
      </w:r>
    </w:p>
    <w:p w14:paraId="312E4BC9" w14:textId="77777777" w:rsidR="003A36E3" w:rsidRDefault="003A36E3" w:rsidP="0082478C">
      <w:pPr>
        <w:spacing w:after="0" w:line="240" w:lineRule="auto"/>
        <w:ind w:firstLine="709"/>
        <w:jc w:val="right"/>
        <w:rPr>
          <w:rFonts w:ascii="Times New Roman" w:hAnsi="Times New Roman" w:cs="Times New Roman"/>
          <w:i/>
          <w:sz w:val="28"/>
          <w:szCs w:val="28"/>
          <w:lang w:val="uk-UA"/>
        </w:rPr>
      </w:pPr>
    </w:p>
    <w:p w14:paraId="581E39E1" w14:textId="77777777" w:rsidR="003A36E3" w:rsidRDefault="003A36E3" w:rsidP="0082478C">
      <w:pPr>
        <w:spacing w:after="0" w:line="240" w:lineRule="auto"/>
        <w:ind w:firstLine="709"/>
        <w:jc w:val="right"/>
        <w:rPr>
          <w:rFonts w:ascii="Times New Roman" w:hAnsi="Times New Roman" w:cs="Times New Roman"/>
          <w:i/>
          <w:sz w:val="28"/>
          <w:szCs w:val="28"/>
          <w:lang w:val="uk-UA"/>
        </w:rPr>
      </w:pPr>
    </w:p>
    <w:p w14:paraId="1A9F611B" w14:textId="77777777" w:rsidR="003A36E3" w:rsidRDefault="003A36E3" w:rsidP="0082478C">
      <w:pPr>
        <w:spacing w:after="0" w:line="240" w:lineRule="auto"/>
        <w:ind w:firstLine="709"/>
        <w:jc w:val="right"/>
        <w:rPr>
          <w:rFonts w:ascii="Times New Roman" w:hAnsi="Times New Roman" w:cs="Times New Roman"/>
          <w:i/>
          <w:sz w:val="28"/>
          <w:szCs w:val="28"/>
          <w:lang w:val="uk-UA"/>
        </w:rPr>
      </w:pPr>
    </w:p>
    <w:p w14:paraId="6F5CFFA7" w14:textId="77777777" w:rsidR="0082478C" w:rsidRPr="003A36E3" w:rsidRDefault="003A36E3" w:rsidP="0082478C">
      <w:pPr>
        <w:spacing w:after="0" w:line="240" w:lineRule="auto"/>
        <w:ind w:firstLine="709"/>
        <w:jc w:val="right"/>
        <w:rPr>
          <w:rFonts w:ascii="Times New Roman" w:hAnsi="Times New Roman" w:cs="Times New Roman"/>
          <w:i/>
          <w:sz w:val="28"/>
          <w:szCs w:val="28"/>
          <w:lang w:val="uk-UA"/>
        </w:rPr>
      </w:pPr>
      <w:r w:rsidRPr="003A36E3">
        <w:rPr>
          <w:rFonts w:ascii="Times New Roman" w:hAnsi="Times New Roman" w:cs="Times New Roman"/>
          <w:i/>
          <w:sz w:val="28"/>
          <w:szCs w:val="28"/>
          <w:lang w:val="uk-UA"/>
        </w:rPr>
        <w:lastRenderedPageBreak/>
        <w:t>Таблиця 2.8</w:t>
      </w:r>
    </w:p>
    <w:p w14:paraId="5DC8A85F" w14:textId="77777777" w:rsidR="0082478C" w:rsidRDefault="0082478C" w:rsidP="0082478C">
      <w:pPr>
        <w:spacing w:after="0" w:line="240" w:lineRule="auto"/>
        <w:ind w:firstLine="709"/>
        <w:jc w:val="center"/>
        <w:rPr>
          <w:rFonts w:ascii="Times New Roman" w:hAnsi="Times New Roman" w:cs="Times New Roman"/>
          <w:b/>
          <w:sz w:val="28"/>
          <w:szCs w:val="28"/>
          <w:lang w:val="uk-UA"/>
        </w:rPr>
      </w:pPr>
      <w:r w:rsidRPr="00B1212D">
        <w:rPr>
          <w:rFonts w:ascii="Times New Roman" w:hAnsi="Times New Roman" w:cs="Times New Roman"/>
          <w:b/>
          <w:sz w:val="28"/>
          <w:szCs w:val="28"/>
          <w:lang w:val="uk-UA"/>
        </w:rPr>
        <w:t>Вираженість чинників шкільної тривожності (</w:t>
      </w:r>
      <w:r>
        <w:rPr>
          <w:rFonts w:ascii="Times New Roman" w:hAnsi="Times New Roman" w:cs="Times New Roman"/>
          <w:b/>
          <w:sz w:val="28"/>
          <w:szCs w:val="28"/>
          <w:lang w:val="uk-UA"/>
        </w:rPr>
        <w:t>контрольний</w:t>
      </w:r>
      <w:r w:rsidRPr="00B1212D">
        <w:rPr>
          <w:rFonts w:ascii="Times New Roman" w:hAnsi="Times New Roman" w:cs="Times New Roman"/>
          <w:b/>
          <w:sz w:val="28"/>
          <w:szCs w:val="28"/>
          <w:lang w:val="uk-UA"/>
        </w:rPr>
        <w:t xml:space="preserve"> етап, %)</w:t>
      </w:r>
    </w:p>
    <w:tbl>
      <w:tblPr>
        <w:tblStyle w:val="-161"/>
        <w:tblW w:w="0" w:type="auto"/>
        <w:jc w:val="center"/>
        <w:tblLook w:val="04A0" w:firstRow="1" w:lastRow="0" w:firstColumn="1" w:lastColumn="0" w:noHBand="0" w:noVBand="1"/>
      </w:tblPr>
      <w:tblGrid>
        <w:gridCol w:w="3398"/>
        <w:gridCol w:w="3398"/>
        <w:gridCol w:w="3399"/>
      </w:tblGrid>
      <w:tr w:rsidR="0082478C" w:rsidRPr="0082478C" w14:paraId="7FA0F351" w14:textId="77777777" w:rsidTr="0082478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8" w:type="dxa"/>
          </w:tcPr>
          <w:p w14:paraId="75F02458" w14:textId="77777777" w:rsidR="0082478C" w:rsidRPr="0082478C" w:rsidRDefault="0082478C" w:rsidP="00A7195B">
            <w:pPr>
              <w:jc w:val="center"/>
              <w:rPr>
                <w:rFonts w:ascii="Times New Roman" w:hAnsi="Times New Roman" w:cs="Times New Roman"/>
                <w:sz w:val="24"/>
                <w:szCs w:val="24"/>
                <w:lang w:val="uk-UA"/>
              </w:rPr>
            </w:pPr>
            <w:r w:rsidRPr="0082478C">
              <w:rPr>
                <w:rFonts w:ascii="Times New Roman" w:hAnsi="Times New Roman" w:cs="Times New Roman"/>
                <w:sz w:val="24"/>
                <w:szCs w:val="24"/>
                <w:lang w:val="uk-UA"/>
              </w:rPr>
              <w:t>Чинник тривожності</w:t>
            </w:r>
          </w:p>
        </w:tc>
        <w:tc>
          <w:tcPr>
            <w:tcW w:w="3398" w:type="dxa"/>
          </w:tcPr>
          <w:p w14:paraId="18AF2A06" w14:textId="77777777" w:rsidR="0082478C" w:rsidRPr="0082478C" w:rsidRDefault="0082478C" w:rsidP="00A719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Експериментальна група (3-А), n=23</w:t>
            </w:r>
          </w:p>
        </w:tc>
        <w:tc>
          <w:tcPr>
            <w:tcW w:w="3399" w:type="dxa"/>
          </w:tcPr>
          <w:p w14:paraId="12EBEAF2" w14:textId="77777777" w:rsidR="0082478C" w:rsidRPr="0082478C" w:rsidRDefault="0082478C" w:rsidP="00A719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Контрольна група  (3-Б), n=25</w:t>
            </w:r>
          </w:p>
        </w:tc>
      </w:tr>
      <w:tr w:rsidR="0082478C" w:rsidRPr="0082478C" w14:paraId="2AF96A58" w14:textId="77777777" w:rsidTr="0082478C">
        <w:trPr>
          <w:jc w:val="center"/>
        </w:trPr>
        <w:tc>
          <w:tcPr>
            <w:cnfStyle w:val="001000000000" w:firstRow="0" w:lastRow="0" w:firstColumn="1" w:lastColumn="0" w:oddVBand="0" w:evenVBand="0" w:oddHBand="0" w:evenHBand="0" w:firstRowFirstColumn="0" w:firstRowLastColumn="0" w:lastRowFirstColumn="0" w:lastRowLastColumn="0"/>
            <w:tcW w:w="3398" w:type="dxa"/>
          </w:tcPr>
          <w:p w14:paraId="5CA36D79" w14:textId="77777777" w:rsidR="0082478C" w:rsidRPr="0082478C" w:rsidRDefault="0082478C" w:rsidP="0082478C">
            <w:pPr>
              <w:jc w:val="center"/>
              <w:rPr>
                <w:rFonts w:ascii="Times New Roman" w:hAnsi="Times New Roman" w:cs="Times New Roman"/>
                <w:b w:val="0"/>
                <w:sz w:val="24"/>
                <w:szCs w:val="24"/>
                <w:lang w:val="uk-UA"/>
              </w:rPr>
            </w:pPr>
            <w:r w:rsidRPr="0082478C">
              <w:rPr>
                <w:rFonts w:ascii="Times New Roman" w:hAnsi="Times New Roman" w:cs="Times New Roman"/>
                <w:b w:val="0"/>
                <w:sz w:val="24"/>
                <w:szCs w:val="24"/>
                <w:lang w:val="uk-UA"/>
              </w:rPr>
              <w:t>Загальна шкільна тривожність</w:t>
            </w:r>
          </w:p>
        </w:tc>
        <w:tc>
          <w:tcPr>
            <w:tcW w:w="3398" w:type="dxa"/>
          </w:tcPr>
          <w:p w14:paraId="04ABAF53" w14:textId="77777777" w:rsidR="0082478C" w:rsidRPr="0082478C" w:rsidRDefault="0082478C" w:rsidP="0082478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9 учнів (39,1%)</w:t>
            </w:r>
          </w:p>
        </w:tc>
        <w:tc>
          <w:tcPr>
            <w:tcW w:w="3399" w:type="dxa"/>
          </w:tcPr>
          <w:p w14:paraId="4971BA00" w14:textId="77777777" w:rsidR="0082478C" w:rsidRPr="0082478C" w:rsidRDefault="0082478C" w:rsidP="0082478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15 учнів (60,0%)</w:t>
            </w:r>
          </w:p>
        </w:tc>
      </w:tr>
      <w:tr w:rsidR="0082478C" w:rsidRPr="0082478C" w14:paraId="1A2806D9" w14:textId="77777777" w:rsidTr="0082478C">
        <w:trPr>
          <w:jc w:val="center"/>
        </w:trPr>
        <w:tc>
          <w:tcPr>
            <w:cnfStyle w:val="001000000000" w:firstRow="0" w:lastRow="0" w:firstColumn="1" w:lastColumn="0" w:oddVBand="0" w:evenVBand="0" w:oddHBand="0" w:evenHBand="0" w:firstRowFirstColumn="0" w:firstRowLastColumn="0" w:lastRowFirstColumn="0" w:lastRowLastColumn="0"/>
            <w:tcW w:w="3398" w:type="dxa"/>
          </w:tcPr>
          <w:p w14:paraId="3D716B5D" w14:textId="77777777" w:rsidR="0082478C" w:rsidRPr="0082478C" w:rsidRDefault="0082478C" w:rsidP="0082478C">
            <w:pPr>
              <w:jc w:val="center"/>
              <w:rPr>
                <w:rFonts w:ascii="Times New Roman" w:hAnsi="Times New Roman" w:cs="Times New Roman"/>
                <w:b w:val="0"/>
                <w:sz w:val="24"/>
                <w:szCs w:val="24"/>
                <w:lang w:val="uk-UA"/>
              </w:rPr>
            </w:pPr>
            <w:r w:rsidRPr="0082478C">
              <w:rPr>
                <w:rFonts w:ascii="Times New Roman" w:hAnsi="Times New Roman" w:cs="Times New Roman"/>
                <w:b w:val="0"/>
                <w:sz w:val="24"/>
                <w:szCs w:val="24"/>
                <w:lang w:val="uk-UA"/>
              </w:rPr>
              <w:t>Соціальний стрес</w:t>
            </w:r>
          </w:p>
        </w:tc>
        <w:tc>
          <w:tcPr>
            <w:tcW w:w="3398" w:type="dxa"/>
          </w:tcPr>
          <w:p w14:paraId="4330ADDF" w14:textId="77777777" w:rsidR="0082478C" w:rsidRPr="0082478C" w:rsidRDefault="0082478C" w:rsidP="0082478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8 учнів (34,8%)</w:t>
            </w:r>
          </w:p>
        </w:tc>
        <w:tc>
          <w:tcPr>
            <w:tcW w:w="3399" w:type="dxa"/>
          </w:tcPr>
          <w:p w14:paraId="3D8B0ABF" w14:textId="77777777" w:rsidR="0082478C" w:rsidRPr="0082478C" w:rsidRDefault="0082478C" w:rsidP="0082478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14 учнів (56,0%)</w:t>
            </w:r>
          </w:p>
        </w:tc>
      </w:tr>
      <w:tr w:rsidR="0082478C" w:rsidRPr="0082478C" w14:paraId="07620AB0" w14:textId="77777777" w:rsidTr="0082478C">
        <w:trPr>
          <w:jc w:val="center"/>
        </w:trPr>
        <w:tc>
          <w:tcPr>
            <w:cnfStyle w:val="001000000000" w:firstRow="0" w:lastRow="0" w:firstColumn="1" w:lastColumn="0" w:oddVBand="0" w:evenVBand="0" w:oddHBand="0" w:evenHBand="0" w:firstRowFirstColumn="0" w:firstRowLastColumn="0" w:lastRowFirstColumn="0" w:lastRowLastColumn="0"/>
            <w:tcW w:w="3398" w:type="dxa"/>
          </w:tcPr>
          <w:p w14:paraId="0C9B74EC" w14:textId="77777777" w:rsidR="0082478C" w:rsidRPr="0082478C" w:rsidRDefault="0082478C" w:rsidP="0082478C">
            <w:pPr>
              <w:jc w:val="center"/>
              <w:rPr>
                <w:rFonts w:ascii="Times New Roman" w:hAnsi="Times New Roman" w:cs="Times New Roman"/>
                <w:b w:val="0"/>
                <w:sz w:val="24"/>
                <w:szCs w:val="24"/>
                <w:lang w:val="uk-UA"/>
              </w:rPr>
            </w:pPr>
            <w:r w:rsidRPr="0082478C">
              <w:rPr>
                <w:rFonts w:ascii="Times New Roman" w:hAnsi="Times New Roman" w:cs="Times New Roman"/>
                <w:b w:val="0"/>
                <w:sz w:val="24"/>
                <w:szCs w:val="24"/>
                <w:lang w:val="uk-UA"/>
              </w:rPr>
              <w:t>Фрустрація потреби в успіху</w:t>
            </w:r>
          </w:p>
        </w:tc>
        <w:tc>
          <w:tcPr>
            <w:tcW w:w="3398" w:type="dxa"/>
          </w:tcPr>
          <w:p w14:paraId="42E13D27" w14:textId="77777777" w:rsidR="0082478C" w:rsidRPr="0082478C" w:rsidRDefault="0082478C" w:rsidP="0082478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7 учнів (30,4%)</w:t>
            </w:r>
          </w:p>
        </w:tc>
        <w:tc>
          <w:tcPr>
            <w:tcW w:w="3399" w:type="dxa"/>
          </w:tcPr>
          <w:p w14:paraId="55F3DC94" w14:textId="77777777" w:rsidR="0082478C" w:rsidRPr="0082478C" w:rsidRDefault="0082478C" w:rsidP="0082478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12 учнів (48,0%)</w:t>
            </w:r>
          </w:p>
        </w:tc>
      </w:tr>
      <w:tr w:rsidR="0082478C" w:rsidRPr="0082478C" w14:paraId="52B2AAE4" w14:textId="77777777" w:rsidTr="0082478C">
        <w:trPr>
          <w:jc w:val="center"/>
        </w:trPr>
        <w:tc>
          <w:tcPr>
            <w:cnfStyle w:val="001000000000" w:firstRow="0" w:lastRow="0" w:firstColumn="1" w:lastColumn="0" w:oddVBand="0" w:evenVBand="0" w:oddHBand="0" w:evenHBand="0" w:firstRowFirstColumn="0" w:firstRowLastColumn="0" w:lastRowFirstColumn="0" w:lastRowLastColumn="0"/>
            <w:tcW w:w="3398" w:type="dxa"/>
          </w:tcPr>
          <w:p w14:paraId="5740AB26" w14:textId="77777777" w:rsidR="0082478C" w:rsidRPr="0082478C" w:rsidRDefault="0082478C" w:rsidP="0082478C">
            <w:pPr>
              <w:jc w:val="center"/>
              <w:rPr>
                <w:rFonts w:ascii="Times New Roman" w:hAnsi="Times New Roman" w:cs="Times New Roman"/>
                <w:b w:val="0"/>
                <w:sz w:val="24"/>
                <w:szCs w:val="24"/>
                <w:lang w:val="uk-UA"/>
              </w:rPr>
            </w:pPr>
            <w:r w:rsidRPr="0082478C">
              <w:rPr>
                <w:rFonts w:ascii="Times New Roman" w:hAnsi="Times New Roman" w:cs="Times New Roman"/>
                <w:b w:val="0"/>
                <w:sz w:val="24"/>
                <w:szCs w:val="24"/>
                <w:lang w:val="uk-UA"/>
              </w:rPr>
              <w:t>Страх самовираження</w:t>
            </w:r>
          </w:p>
        </w:tc>
        <w:tc>
          <w:tcPr>
            <w:tcW w:w="3398" w:type="dxa"/>
          </w:tcPr>
          <w:p w14:paraId="66F2A6E5" w14:textId="77777777" w:rsidR="0082478C" w:rsidRPr="0082478C" w:rsidRDefault="0082478C" w:rsidP="0082478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9 учнів (39,1%)</w:t>
            </w:r>
          </w:p>
        </w:tc>
        <w:tc>
          <w:tcPr>
            <w:tcW w:w="3399" w:type="dxa"/>
          </w:tcPr>
          <w:p w14:paraId="05F99415" w14:textId="77777777" w:rsidR="0082478C" w:rsidRPr="0082478C" w:rsidRDefault="0082478C" w:rsidP="0082478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13 учнів (52,0%)</w:t>
            </w:r>
          </w:p>
        </w:tc>
      </w:tr>
      <w:tr w:rsidR="0082478C" w:rsidRPr="0082478C" w14:paraId="7DD73AA2" w14:textId="77777777" w:rsidTr="0082478C">
        <w:trPr>
          <w:jc w:val="center"/>
        </w:trPr>
        <w:tc>
          <w:tcPr>
            <w:cnfStyle w:val="001000000000" w:firstRow="0" w:lastRow="0" w:firstColumn="1" w:lastColumn="0" w:oddVBand="0" w:evenVBand="0" w:oddHBand="0" w:evenHBand="0" w:firstRowFirstColumn="0" w:firstRowLastColumn="0" w:lastRowFirstColumn="0" w:lastRowLastColumn="0"/>
            <w:tcW w:w="3398" w:type="dxa"/>
          </w:tcPr>
          <w:p w14:paraId="2B52CEB0" w14:textId="77777777" w:rsidR="0082478C" w:rsidRPr="0082478C" w:rsidRDefault="0082478C" w:rsidP="0082478C">
            <w:pPr>
              <w:jc w:val="center"/>
              <w:rPr>
                <w:rFonts w:ascii="Times New Roman" w:hAnsi="Times New Roman" w:cs="Times New Roman"/>
                <w:b w:val="0"/>
                <w:sz w:val="24"/>
                <w:szCs w:val="24"/>
                <w:lang w:val="uk-UA"/>
              </w:rPr>
            </w:pPr>
            <w:r w:rsidRPr="0082478C">
              <w:rPr>
                <w:rFonts w:ascii="Times New Roman" w:hAnsi="Times New Roman" w:cs="Times New Roman"/>
                <w:b w:val="0"/>
                <w:sz w:val="24"/>
                <w:szCs w:val="24"/>
                <w:lang w:val="uk-UA"/>
              </w:rPr>
              <w:t>Страх перевірки знань</w:t>
            </w:r>
          </w:p>
        </w:tc>
        <w:tc>
          <w:tcPr>
            <w:tcW w:w="3398" w:type="dxa"/>
          </w:tcPr>
          <w:p w14:paraId="22CFF1F5" w14:textId="77777777" w:rsidR="0082478C" w:rsidRPr="0082478C" w:rsidRDefault="0082478C" w:rsidP="0082478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10 учнів (43,5%)</w:t>
            </w:r>
          </w:p>
        </w:tc>
        <w:tc>
          <w:tcPr>
            <w:tcW w:w="3399" w:type="dxa"/>
          </w:tcPr>
          <w:p w14:paraId="1E820A70" w14:textId="77777777" w:rsidR="0082478C" w:rsidRPr="0082478C" w:rsidRDefault="0082478C" w:rsidP="0082478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15 учнів (60,0%)</w:t>
            </w:r>
          </w:p>
        </w:tc>
      </w:tr>
      <w:tr w:rsidR="0082478C" w:rsidRPr="0082478C" w14:paraId="67A35922" w14:textId="77777777" w:rsidTr="0082478C">
        <w:trPr>
          <w:jc w:val="center"/>
        </w:trPr>
        <w:tc>
          <w:tcPr>
            <w:cnfStyle w:val="001000000000" w:firstRow="0" w:lastRow="0" w:firstColumn="1" w:lastColumn="0" w:oddVBand="0" w:evenVBand="0" w:oddHBand="0" w:evenHBand="0" w:firstRowFirstColumn="0" w:firstRowLastColumn="0" w:lastRowFirstColumn="0" w:lastRowLastColumn="0"/>
            <w:tcW w:w="3398" w:type="dxa"/>
          </w:tcPr>
          <w:p w14:paraId="44F151C9" w14:textId="77777777" w:rsidR="0082478C" w:rsidRPr="0082478C" w:rsidRDefault="0082478C" w:rsidP="0082478C">
            <w:pPr>
              <w:jc w:val="center"/>
              <w:rPr>
                <w:rFonts w:ascii="Times New Roman" w:hAnsi="Times New Roman" w:cs="Times New Roman"/>
                <w:b w:val="0"/>
                <w:sz w:val="24"/>
                <w:szCs w:val="24"/>
                <w:lang w:val="uk-UA"/>
              </w:rPr>
            </w:pPr>
            <w:r w:rsidRPr="0082478C">
              <w:rPr>
                <w:rFonts w:ascii="Times New Roman" w:hAnsi="Times New Roman" w:cs="Times New Roman"/>
                <w:b w:val="0"/>
                <w:sz w:val="24"/>
                <w:szCs w:val="24"/>
                <w:lang w:val="uk-UA"/>
              </w:rPr>
              <w:t>Страх невідповідності очікуванням</w:t>
            </w:r>
          </w:p>
        </w:tc>
        <w:tc>
          <w:tcPr>
            <w:tcW w:w="3398" w:type="dxa"/>
          </w:tcPr>
          <w:p w14:paraId="78DB6C73" w14:textId="77777777" w:rsidR="0082478C" w:rsidRPr="0082478C" w:rsidRDefault="0082478C" w:rsidP="0082478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7 учнів (30,4%)</w:t>
            </w:r>
          </w:p>
        </w:tc>
        <w:tc>
          <w:tcPr>
            <w:tcW w:w="3399" w:type="dxa"/>
          </w:tcPr>
          <w:p w14:paraId="14DC6F37" w14:textId="77777777" w:rsidR="0082478C" w:rsidRPr="0082478C" w:rsidRDefault="0082478C" w:rsidP="0082478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13 учнів (52,0%)</w:t>
            </w:r>
          </w:p>
        </w:tc>
      </w:tr>
      <w:tr w:rsidR="0082478C" w:rsidRPr="0082478C" w14:paraId="53B28299" w14:textId="77777777" w:rsidTr="0082478C">
        <w:trPr>
          <w:jc w:val="center"/>
        </w:trPr>
        <w:tc>
          <w:tcPr>
            <w:cnfStyle w:val="001000000000" w:firstRow="0" w:lastRow="0" w:firstColumn="1" w:lastColumn="0" w:oddVBand="0" w:evenVBand="0" w:oddHBand="0" w:evenHBand="0" w:firstRowFirstColumn="0" w:firstRowLastColumn="0" w:lastRowFirstColumn="0" w:lastRowLastColumn="0"/>
            <w:tcW w:w="3398" w:type="dxa"/>
          </w:tcPr>
          <w:p w14:paraId="009F6A7C" w14:textId="77777777" w:rsidR="0082478C" w:rsidRPr="0082478C" w:rsidRDefault="0082478C" w:rsidP="0082478C">
            <w:pPr>
              <w:jc w:val="center"/>
              <w:rPr>
                <w:rFonts w:ascii="Times New Roman" w:hAnsi="Times New Roman" w:cs="Times New Roman"/>
                <w:b w:val="0"/>
                <w:sz w:val="24"/>
                <w:szCs w:val="24"/>
                <w:lang w:val="uk-UA"/>
              </w:rPr>
            </w:pPr>
            <w:r w:rsidRPr="0082478C">
              <w:rPr>
                <w:rFonts w:ascii="Times New Roman" w:hAnsi="Times New Roman" w:cs="Times New Roman"/>
                <w:b w:val="0"/>
                <w:sz w:val="24"/>
                <w:szCs w:val="24"/>
                <w:lang w:val="uk-UA"/>
              </w:rPr>
              <w:t xml:space="preserve">Низька </w:t>
            </w:r>
            <w:proofErr w:type="spellStart"/>
            <w:r w:rsidRPr="0082478C">
              <w:rPr>
                <w:rFonts w:ascii="Times New Roman" w:hAnsi="Times New Roman" w:cs="Times New Roman"/>
                <w:b w:val="0"/>
                <w:sz w:val="24"/>
                <w:szCs w:val="24"/>
                <w:lang w:val="uk-UA"/>
              </w:rPr>
              <w:t>стресостійкість</w:t>
            </w:r>
            <w:proofErr w:type="spellEnd"/>
          </w:p>
        </w:tc>
        <w:tc>
          <w:tcPr>
            <w:tcW w:w="3398" w:type="dxa"/>
          </w:tcPr>
          <w:p w14:paraId="7EC4D78E" w14:textId="77777777" w:rsidR="0082478C" w:rsidRPr="0082478C" w:rsidRDefault="0082478C" w:rsidP="0082478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8 учнів (34,8%)</w:t>
            </w:r>
          </w:p>
        </w:tc>
        <w:tc>
          <w:tcPr>
            <w:tcW w:w="3399" w:type="dxa"/>
          </w:tcPr>
          <w:p w14:paraId="608E71D9" w14:textId="77777777" w:rsidR="0082478C" w:rsidRPr="0082478C" w:rsidRDefault="0082478C" w:rsidP="0082478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14 учнів (56,0%)</w:t>
            </w:r>
          </w:p>
        </w:tc>
      </w:tr>
      <w:tr w:rsidR="0082478C" w:rsidRPr="0082478C" w14:paraId="1611F00A" w14:textId="77777777" w:rsidTr="0082478C">
        <w:trPr>
          <w:jc w:val="center"/>
        </w:trPr>
        <w:tc>
          <w:tcPr>
            <w:cnfStyle w:val="001000000000" w:firstRow="0" w:lastRow="0" w:firstColumn="1" w:lastColumn="0" w:oddVBand="0" w:evenVBand="0" w:oddHBand="0" w:evenHBand="0" w:firstRowFirstColumn="0" w:firstRowLastColumn="0" w:lastRowFirstColumn="0" w:lastRowLastColumn="0"/>
            <w:tcW w:w="3398" w:type="dxa"/>
          </w:tcPr>
          <w:p w14:paraId="02490F96" w14:textId="77777777" w:rsidR="0082478C" w:rsidRPr="0082478C" w:rsidRDefault="0082478C" w:rsidP="0082478C">
            <w:pPr>
              <w:jc w:val="center"/>
              <w:rPr>
                <w:rFonts w:ascii="Times New Roman" w:hAnsi="Times New Roman" w:cs="Times New Roman"/>
                <w:b w:val="0"/>
                <w:sz w:val="24"/>
                <w:szCs w:val="24"/>
                <w:lang w:val="uk-UA"/>
              </w:rPr>
            </w:pPr>
            <w:r w:rsidRPr="0082478C">
              <w:rPr>
                <w:rFonts w:ascii="Times New Roman" w:hAnsi="Times New Roman" w:cs="Times New Roman"/>
                <w:b w:val="0"/>
                <w:sz w:val="24"/>
                <w:szCs w:val="24"/>
                <w:lang w:val="uk-UA"/>
              </w:rPr>
              <w:t>Проблеми у стосунках з учителями</w:t>
            </w:r>
          </w:p>
        </w:tc>
        <w:tc>
          <w:tcPr>
            <w:tcW w:w="3398" w:type="dxa"/>
          </w:tcPr>
          <w:p w14:paraId="47E7A577" w14:textId="77777777" w:rsidR="0082478C" w:rsidRPr="0082478C" w:rsidRDefault="0082478C" w:rsidP="0082478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6 учнів (26,1%)</w:t>
            </w:r>
          </w:p>
        </w:tc>
        <w:tc>
          <w:tcPr>
            <w:tcW w:w="3399" w:type="dxa"/>
          </w:tcPr>
          <w:p w14:paraId="1CC39403" w14:textId="77777777" w:rsidR="0082478C" w:rsidRPr="0082478C" w:rsidRDefault="0082478C" w:rsidP="0082478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82478C">
              <w:rPr>
                <w:rFonts w:ascii="Times New Roman" w:hAnsi="Times New Roman" w:cs="Times New Roman"/>
                <w:sz w:val="24"/>
                <w:szCs w:val="24"/>
                <w:lang w:val="uk-UA"/>
              </w:rPr>
              <w:t>12 учнів (48,0%)</w:t>
            </w:r>
          </w:p>
        </w:tc>
      </w:tr>
    </w:tbl>
    <w:p w14:paraId="493264E8" w14:textId="77777777" w:rsidR="0082478C" w:rsidRDefault="0082478C" w:rsidP="00223797">
      <w:pPr>
        <w:spacing w:after="0" w:line="240" w:lineRule="auto"/>
        <w:ind w:firstLine="709"/>
        <w:jc w:val="both"/>
        <w:rPr>
          <w:rFonts w:ascii="Times New Roman" w:hAnsi="Times New Roman" w:cs="Times New Roman"/>
          <w:sz w:val="28"/>
          <w:szCs w:val="28"/>
          <w:lang w:val="uk-UA"/>
        </w:rPr>
      </w:pPr>
    </w:p>
    <w:p w14:paraId="2D55F7BE" w14:textId="77777777" w:rsidR="006B3862" w:rsidRPr="006B3862" w:rsidRDefault="006B3862" w:rsidP="006B3862">
      <w:pPr>
        <w:spacing w:after="0" w:line="360" w:lineRule="auto"/>
        <w:ind w:firstLine="709"/>
        <w:jc w:val="both"/>
        <w:rPr>
          <w:rFonts w:ascii="Times New Roman" w:hAnsi="Times New Roman" w:cs="Times New Roman"/>
          <w:sz w:val="28"/>
          <w:szCs w:val="28"/>
          <w:lang w:val="uk-UA"/>
        </w:rPr>
      </w:pPr>
      <w:r w:rsidRPr="006B3862">
        <w:rPr>
          <w:rFonts w:ascii="Times New Roman" w:hAnsi="Times New Roman" w:cs="Times New Roman"/>
          <w:sz w:val="28"/>
          <w:szCs w:val="28"/>
          <w:lang w:val="uk-UA"/>
        </w:rPr>
        <w:t>Аналіз результатів контрольного етапу щодо вираженості чинників шкільної тривожності засвідчив істотні позитивні зрушення в експериментальній групі (3-А) порівняно з контрольною групою (3-Б), у якій показники залишалися відносно стабільно вищими.</w:t>
      </w:r>
    </w:p>
    <w:p w14:paraId="560DF73C" w14:textId="77777777" w:rsidR="006B3862" w:rsidRPr="006B3862" w:rsidRDefault="006B3862" w:rsidP="006B3862">
      <w:pPr>
        <w:spacing w:after="0" w:line="360" w:lineRule="auto"/>
        <w:ind w:firstLine="709"/>
        <w:jc w:val="both"/>
        <w:rPr>
          <w:rFonts w:ascii="Times New Roman" w:hAnsi="Times New Roman" w:cs="Times New Roman"/>
          <w:sz w:val="28"/>
          <w:szCs w:val="28"/>
          <w:lang w:val="uk-UA"/>
        </w:rPr>
      </w:pPr>
      <w:r w:rsidRPr="006B3862">
        <w:rPr>
          <w:rFonts w:ascii="Times New Roman" w:hAnsi="Times New Roman" w:cs="Times New Roman"/>
          <w:sz w:val="28"/>
          <w:szCs w:val="28"/>
          <w:lang w:val="uk-UA"/>
        </w:rPr>
        <w:t xml:space="preserve">У експериментальній групі спостерігалося зниження частки учнів із проявами загальної шкільної тривожності до 39,1% (9 учнів) проти 60,0% (15 учнів) у контрольній групі. Подібна тенденція простежувалася і за іншими показниками: соціальний стрес знизився до 34,8% (8 учнів) у ЕГ порівняно з 56,0% (14 учнів) у КГ, а фрустрація потреби в успіху </w:t>
      </w:r>
      <w:r>
        <w:rPr>
          <w:rFonts w:ascii="Times New Roman" w:hAnsi="Times New Roman" w:cs="Times New Roman"/>
          <w:sz w:val="28"/>
          <w:szCs w:val="28"/>
          <w:lang w:val="uk-UA"/>
        </w:rPr>
        <w:t>−</w:t>
      </w:r>
      <w:r w:rsidRPr="006B3862">
        <w:rPr>
          <w:rFonts w:ascii="Times New Roman" w:hAnsi="Times New Roman" w:cs="Times New Roman"/>
          <w:sz w:val="28"/>
          <w:szCs w:val="28"/>
          <w:lang w:val="uk-UA"/>
        </w:rPr>
        <w:t xml:space="preserve"> до 30,4% (7 учнів) проти 48,0% (12 учнів) відповідно.</w:t>
      </w:r>
    </w:p>
    <w:p w14:paraId="70D29003" w14:textId="77777777" w:rsidR="006B3862" w:rsidRDefault="006B3862" w:rsidP="006B3862">
      <w:pPr>
        <w:spacing w:after="0" w:line="360" w:lineRule="auto"/>
        <w:ind w:firstLine="709"/>
        <w:jc w:val="both"/>
        <w:rPr>
          <w:rFonts w:ascii="Times New Roman" w:hAnsi="Times New Roman" w:cs="Times New Roman"/>
          <w:sz w:val="28"/>
          <w:szCs w:val="28"/>
          <w:lang w:val="uk-UA"/>
        </w:rPr>
      </w:pPr>
      <w:r w:rsidRPr="006B3862">
        <w:rPr>
          <w:rFonts w:ascii="Times New Roman" w:hAnsi="Times New Roman" w:cs="Times New Roman"/>
          <w:sz w:val="28"/>
          <w:szCs w:val="28"/>
          <w:lang w:val="uk-UA"/>
        </w:rPr>
        <w:t xml:space="preserve">Особливо показовими є зміни у сфері навчально-оцінної та комунікативної тривожності: страх самовираження становив 39,1% (ЕГ) проти 52,0% (КГ), страх перевірки знань </w:t>
      </w:r>
      <w:r>
        <w:rPr>
          <w:rFonts w:ascii="Times New Roman" w:hAnsi="Times New Roman" w:cs="Times New Roman"/>
          <w:sz w:val="28"/>
          <w:szCs w:val="28"/>
          <w:lang w:val="uk-UA"/>
        </w:rPr>
        <w:t>−</w:t>
      </w:r>
      <w:r w:rsidRPr="006B3862">
        <w:rPr>
          <w:rFonts w:ascii="Times New Roman" w:hAnsi="Times New Roman" w:cs="Times New Roman"/>
          <w:sz w:val="28"/>
          <w:szCs w:val="28"/>
          <w:lang w:val="uk-UA"/>
        </w:rPr>
        <w:t xml:space="preserve"> 43,5% проти 60,0%, а страх невідповідності очікуванням </w:t>
      </w:r>
      <w:r>
        <w:rPr>
          <w:rFonts w:ascii="Times New Roman" w:hAnsi="Times New Roman" w:cs="Times New Roman"/>
          <w:sz w:val="28"/>
          <w:szCs w:val="28"/>
          <w:lang w:val="uk-UA"/>
        </w:rPr>
        <w:t>−</w:t>
      </w:r>
      <w:r w:rsidRPr="006B3862">
        <w:rPr>
          <w:rFonts w:ascii="Times New Roman" w:hAnsi="Times New Roman" w:cs="Times New Roman"/>
          <w:sz w:val="28"/>
          <w:szCs w:val="28"/>
          <w:lang w:val="uk-UA"/>
        </w:rPr>
        <w:t xml:space="preserve"> 30,4% проти 52,0%. Також зафіксовано зниження рівня низької </w:t>
      </w:r>
      <w:proofErr w:type="spellStart"/>
      <w:r w:rsidRPr="006B3862">
        <w:rPr>
          <w:rFonts w:ascii="Times New Roman" w:hAnsi="Times New Roman" w:cs="Times New Roman"/>
          <w:sz w:val="28"/>
          <w:szCs w:val="28"/>
          <w:lang w:val="uk-UA"/>
        </w:rPr>
        <w:t>стресостійкості</w:t>
      </w:r>
      <w:proofErr w:type="spellEnd"/>
      <w:r w:rsidRPr="006B3862">
        <w:rPr>
          <w:rFonts w:ascii="Times New Roman" w:hAnsi="Times New Roman" w:cs="Times New Roman"/>
          <w:sz w:val="28"/>
          <w:szCs w:val="28"/>
          <w:lang w:val="uk-UA"/>
        </w:rPr>
        <w:t xml:space="preserve"> до 34,8% у експериментальній групі порівняно з 56,0% у контрольній, а проблеми у стосунках з учителями </w:t>
      </w:r>
      <w:r>
        <w:rPr>
          <w:rFonts w:ascii="Times New Roman" w:hAnsi="Times New Roman" w:cs="Times New Roman"/>
          <w:sz w:val="28"/>
          <w:szCs w:val="28"/>
          <w:lang w:val="uk-UA"/>
        </w:rPr>
        <w:t>− до 26,1% проти 48,0%.</w:t>
      </w:r>
    </w:p>
    <w:p w14:paraId="58EBAD69" w14:textId="77777777" w:rsidR="004409E1" w:rsidRDefault="006B3862" w:rsidP="004409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Pr="006B3862">
        <w:rPr>
          <w:rFonts w:ascii="Times New Roman" w:hAnsi="Times New Roman" w:cs="Times New Roman"/>
          <w:sz w:val="28"/>
          <w:szCs w:val="28"/>
          <w:lang w:val="uk-UA"/>
        </w:rPr>
        <w:t>, отримані дані свідчать про значне зменшення інтенсивності ключових чинників шкільної тривожності в експериментальній групі після впровадження арт-терапевтичного впливу, тоді як у контрольній групі суттєвої позитивної динаміки не виявлено, що підтверджує ефективність проведеної корекційної роботи.</w:t>
      </w:r>
    </w:p>
    <w:p w14:paraId="64688BC1" w14:textId="77777777" w:rsidR="004409E1" w:rsidRDefault="004409E1" w:rsidP="004409E1">
      <w:pPr>
        <w:spacing w:after="0" w:line="360" w:lineRule="auto"/>
        <w:ind w:firstLine="709"/>
        <w:jc w:val="both"/>
        <w:rPr>
          <w:rFonts w:ascii="Times New Roman" w:hAnsi="Times New Roman" w:cs="Times New Roman"/>
          <w:sz w:val="28"/>
          <w:szCs w:val="28"/>
          <w:lang w:val="uk-UA"/>
        </w:rPr>
      </w:pPr>
      <w:r w:rsidRPr="004409E1">
        <w:rPr>
          <w:rFonts w:ascii="Times New Roman" w:hAnsi="Times New Roman" w:cs="Times New Roman"/>
          <w:sz w:val="28"/>
          <w:szCs w:val="28"/>
          <w:lang w:val="uk-UA"/>
        </w:rPr>
        <w:lastRenderedPageBreak/>
        <w:t>Наступним етапом дослідження став порівняльний аналіз результатів оцінювання рівня шкільної тривожності до та після впровадження арт-терапевтичних занять в експериментальній групі. Його проведення дало змогу простежити динаміку змін у показниках емоційного стану учнів, а також об’єктивно оцінити ефективність застосованих корекційно-розвивальних методів. Узагальнені результати порівняльного аналізу рівня тривожності до та після арт-терапевтич</w:t>
      </w:r>
      <w:r w:rsidR="003A36E3">
        <w:rPr>
          <w:rFonts w:ascii="Times New Roman" w:hAnsi="Times New Roman" w:cs="Times New Roman"/>
          <w:sz w:val="28"/>
          <w:szCs w:val="28"/>
          <w:lang w:val="uk-UA"/>
        </w:rPr>
        <w:t>ного впливу подано в Таблиці 2.9</w:t>
      </w:r>
      <w:r w:rsidRPr="004409E1">
        <w:rPr>
          <w:rFonts w:ascii="Times New Roman" w:hAnsi="Times New Roman" w:cs="Times New Roman"/>
          <w:sz w:val="28"/>
          <w:szCs w:val="28"/>
          <w:lang w:val="uk-UA"/>
        </w:rPr>
        <w:t>.</w:t>
      </w:r>
    </w:p>
    <w:p w14:paraId="19C6598F" w14:textId="77777777" w:rsidR="004409E1" w:rsidRPr="003A36E3" w:rsidRDefault="004409E1" w:rsidP="003A36E3">
      <w:pPr>
        <w:spacing w:after="0" w:line="240" w:lineRule="auto"/>
        <w:ind w:firstLine="709"/>
        <w:jc w:val="right"/>
        <w:rPr>
          <w:rFonts w:ascii="Times New Roman" w:hAnsi="Times New Roman" w:cs="Times New Roman"/>
          <w:i/>
          <w:sz w:val="28"/>
          <w:szCs w:val="28"/>
          <w:lang w:val="uk-UA"/>
        </w:rPr>
      </w:pPr>
      <w:r w:rsidRPr="003A36E3">
        <w:rPr>
          <w:rFonts w:ascii="Times New Roman" w:hAnsi="Times New Roman" w:cs="Times New Roman"/>
          <w:i/>
          <w:sz w:val="28"/>
          <w:szCs w:val="28"/>
          <w:lang w:val="uk-UA"/>
        </w:rPr>
        <w:t>Таблиця</w:t>
      </w:r>
      <w:r w:rsidR="003A36E3" w:rsidRPr="003A36E3">
        <w:rPr>
          <w:rFonts w:ascii="Times New Roman" w:hAnsi="Times New Roman" w:cs="Times New Roman"/>
          <w:i/>
          <w:sz w:val="28"/>
          <w:szCs w:val="28"/>
          <w:lang w:val="uk-UA"/>
        </w:rPr>
        <w:t xml:space="preserve"> 2.9</w:t>
      </w:r>
    </w:p>
    <w:p w14:paraId="696692BF" w14:textId="77777777" w:rsidR="004409E1" w:rsidRPr="00B1212D" w:rsidRDefault="004409E1" w:rsidP="003A36E3">
      <w:pPr>
        <w:spacing w:after="0" w:line="240" w:lineRule="auto"/>
        <w:ind w:firstLine="709"/>
        <w:jc w:val="center"/>
        <w:rPr>
          <w:rFonts w:ascii="Times New Roman" w:hAnsi="Times New Roman" w:cs="Times New Roman"/>
          <w:b/>
          <w:sz w:val="28"/>
          <w:szCs w:val="28"/>
          <w:lang w:val="uk-UA"/>
        </w:rPr>
      </w:pPr>
      <w:r w:rsidRPr="004409E1">
        <w:rPr>
          <w:rFonts w:ascii="Times New Roman" w:hAnsi="Times New Roman" w:cs="Times New Roman"/>
          <w:b/>
          <w:sz w:val="28"/>
          <w:szCs w:val="28"/>
          <w:lang w:val="uk-UA"/>
        </w:rPr>
        <w:t>Порівняльного аналізу рівня тривожності до та після арт-терапевтичного впливу в експериментальній групі</w:t>
      </w:r>
    </w:p>
    <w:tbl>
      <w:tblPr>
        <w:tblStyle w:val="-161"/>
        <w:tblW w:w="0" w:type="auto"/>
        <w:tblLook w:val="04A0" w:firstRow="1" w:lastRow="0" w:firstColumn="1" w:lastColumn="0" w:noHBand="0" w:noVBand="1"/>
      </w:tblPr>
      <w:tblGrid>
        <w:gridCol w:w="2133"/>
        <w:gridCol w:w="800"/>
        <w:gridCol w:w="1338"/>
        <w:gridCol w:w="996"/>
        <w:gridCol w:w="1593"/>
        <w:gridCol w:w="996"/>
        <w:gridCol w:w="1323"/>
        <w:gridCol w:w="1016"/>
      </w:tblGrid>
      <w:tr w:rsidR="00A7195B" w:rsidRPr="00A7195B" w14:paraId="5651E346" w14:textId="77777777" w:rsidTr="00A719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tcPr>
          <w:p w14:paraId="1F189463" w14:textId="77777777" w:rsidR="00A7195B" w:rsidRPr="00A7195B" w:rsidRDefault="00A7195B" w:rsidP="00A7195B">
            <w:pPr>
              <w:jc w:val="center"/>
              <w:rPr>
                <w:rFonts w:ascii="Times New Roman" w:hAnsi="Times New Roman" w:cs="Times New Roman"/>
                <w:sz w:val="24"/>
                <w:szCs w:val="24"/>
                <w:lang w:val="uk-UA"/>
              </w:rPr>
            </w:pPr>
            <w:r w:rsidRPr="00A7195B">
              <w:rPr>
                <w:rFonts w:ascii="Times New Roman" w:hAnsi="Times New Roman" w:cs="Times New Roman"/>
                <w:sz w:val="24"/>
                <w:szCs w:val="24"/>
                <w:lang w:val="uk-UA"/>
              </w:rPr>
              <w:t>Група</w:t>
            </w:r>
          </w:p>
        </w:tc>
        <w:tc>
          <w:tcPr>
            <w:tcW w:w="850" w:type="dxa"/>
          </w:tcPr>
          <w:p w14:paraId="0D015C21" w14:textId="77777777" w:rsidR="00A7195B" w:rsidRPr="00A7195B" w:rsidRDefault="00A7195B" w:rsidP="00A719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n</w:t>
            </w:r>
          </w:p>
        </w:tc>
        <w:tc>
          <w:tcPr>
            <w:tcW w:w="2285" w:type="dxa"/>
            <w:gridSpan w:val="2"/>
          </w:tcPr>
          <w:p w14:paraId="08382061" w14:textId="77777777" w:rsidR="00A7195B" w:rsidRPr="00A7195B" w:rsidRDefault="00A7195B" w:rsidP="00A719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uk-UA"/>
              </w:rPr>
            </w:pPr>
            <w:r w:rsidRPr="00A7195B">
              <w:rPr>
                <w:rFonts w:ascii="Times New Roman" w:hAnsi="Times New Roman" w:cs="Times New Roman"/>
                <w:sz w:val="24"/>
                <w:szCs w:val="24"/>
                <w:lang w:val="uk-UA"/>
              </w:rPr>
              <w:t>Низький рівень (&lt;50%)</w:t>
            </w:r>
          </w:p>
        </w:tc>
        <w:tc>
          <w:tcPr>
            <w:tcW w:w="2521" w:type="dxa"/>
            <w:gridSpan w:val="2"/>
          </w:tcPr>
          <w:p w14:paraId="6C3EDA2A" w14:textId="77777777" w:rsidR="00A7195B" w:rsidRPr="00A7195B" w:rsidRDefault="00A7195B" w:rsidP="00A719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uk-UA"/>
              </w:rPr>
            </w:pPr>
            <w:r w:rsidRPr="00A7195B">
              <w:rPr>
                <w:rFonts w:ascii="Times New Roman" w:hAnsi="Times New Roman" w:cs="Times New Roman"/>
                <w:sz w:val="24"/>
                <w:szCs w:val="24"/>
                <w:lang w:val="uk-UA"/>
              </w:rPr>
              <w:t>Підвищений рівень (≥50%)</w:t>
            </w:r>
          </w:p>
        </w:tc>
        <w:tc>
          <w:tcPr>
            <w:tcW w:w="2407" w:type="dxa"/>
            <w:gridSpan w:val="2"/>
          </w:tcPr>
          <w:p w14:paraId="42446E8D" w14:textId="77777777" w:rsidR="00A7195B" w:rsidRPr="00A7195B" w:rsidRDefault="00A7195B" w:rsidP="00A719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uk-UA"/>
              </w:rPr>
            </w:pPr>
            <w:r w:rsidRPr="00A7195B">
              <w:rPr>
                <w:rFonts w:ascii="Times New Roman" w:hAnsi="Times New Roman" w:cs="Times New Roman"/>
                <w:sz w:val="24"/>
                <w:szCs w:val="24"/>
                <w:lang w:val="uk-UA"/>
              </w:rPr>
              <w:t>Високий рівень (≥75%)</w:t>
            </w:r>
          </w:p>
        </w:tc>
      </w:tr>
      <w:tr w:rsidR="00A7195B" w:rsidRPr="00A7195B" w14:paraId="7390326A" w14:textId="77777777" w:rsidTr="00A7195B">
        <w:tc>
          <w:tcPr>
            <w:cnfStyle w:val="001000000000" w:firstRow="0" w:lastRow="0" w:firstColumn="1" w:lastColumn="0" w:oddVBand="0" w:evenVBand="0" w:oddHBand="0" w:evenHBand="0" w:firstRowFirstColumn="0" w:firstRowLastColumn="0" w:lastRowFirstColumn="0" w:lastRowLastColumn="0"/>
            <w:tcW w:w="2132" w:type="dxa"/>
          </w:tcPr>
          <w:p w14:paraId="1E88DC48" w14:textId="77777777" w:rsidR="00A7195B" w:rsidRPr="00A7195B" w:rsidRDefault="00A7195B" w:rsidP="00A7195B">
            <w:pPr>
              <w:jc w:val="center"/>
              <w:rPr>
                <w:rFonts w:ascii="Times New Roman" w:hAnsi="Times New Roman" w:cs="Times New Roman"/>
                <w:sz w:val="24"/>
                <w:szCs w:val="24"/>
                <w:lang w:val="uk-UA"/>
              </w:rPr>
            </w:pPr>
          </w:p>
        </w:tc>
        <w:tc>
          <w:tcPr>
            <w:tcW w:w="850" w:type="dxa"/>
          </w:tcPr>
          <w:p w14:paraId="0377868F" w14:textId="77777777" w:rsidR="00A7195B" w:rsidRPr="00A7195B" w:rsidRDefault="00A7195B"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uk-UA"/>
              </w:rPr>
            </w:pPr>
          </w:p>
        </w:tc>
        <w:tc>
          <w:tcPr>
            <w:tcW w:w="1388" w:type="dxa"/>
          </w:tcPr>
          <w:p w14:paraId="1B71CB9B" w14:textId="77777777" w:rsidR="00A7195B" w:rsidRPr="00A7195B" w:rsidRDefault="00A7195B"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uk-UA"/>
              </w:rPr>
            </w:pPr>
            <w:r w:rsidRPr="00A7195B">
              <w:rPr>
                <w:rFonts w:ascii="Times New Roman" w:hAnsi="Times New Roman" w:cs="Times New Roman"/>
                <w:b/>
                <w:sz w:val="24"/>
                <w:szCs w:val="24"/>
                <w:lang w:val="uk-UA"/>
              </w:rPr>
              <w:t>До</w:t>
            </w:r>
          </w:p>
        </w:tc>
        <w:tc>
          <w:tcPr>
            <w:tcW w:w="897" w:type="dxa"/>
          </w:tcPr>
          <w:p w14:paraId="779CC0DD" w14:textId="77777777" w:rsidR="00A7195B" w:rsidRPr="00A7195B" w:rsidRDefault="00A7195B"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uk-UA"/>
              </w:rPr>
            </w:pPr>
            <w:r w:rsidRPr="00A7195B">
              <w:rPr>
                <w:rFonts w:ascii="Times New Roman" w:hAnsi="Times New Roman" w:cs="Times New Roman"/>
                <w:b/>
                <w:sz w:val="24"/>
                <w:szCs w:val="24"/>
                <w:lang w:val="uk-UA"/>
              </w:rPr>
              <w:t>Після</w:t>
            </w:r>
          </w:p>
        </w:tc>
        <w:tc>
          <w:tcPr>
            <w:tcW w:w="1680" w:type="dxa"/>
          </w:tcPr>
          <w:p w14:paraId="539FCA08" w14:textId="77777777" w:rsidR="00A7195B" w:rsidRPr="00A7195B" w:rsidRDefault="00A7195B"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uk-UA"/>
              </w:rPr>
            </w:pPr>
            <w:r w:rsidRPr="00A7195B">
              <w:rPr>
                <w:rFonts w:ascii="Times New Roman" w:hAnsi="Times New Roman" w:cs="Times New Roman"/>
                <w:b/>
                <w:sz w:val="24"/>
                <w:szCs w:val="24"/>
                <w:lang w:val="uk-UA"/>
              </w:rPr>
              <w:t>До</w:t>
            </w:r>
          </w:p>
        </w:tc>
        <w:tc>
          <w:tcPr>
            <w:tcW w:w="841" w:type="dxa"/>
          </w:tcPr>
          <w:p w14:paraId="3416768A" w14:textId="77777777" w:rsidR="00A7195B" w:rsidRPr="00A7195B" w:rsidRDefault="00A7195B"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uk-UA"/>
              </w:rPr>
            </w:pPr>
            <w:r w:rsidRPr="00A7195B">
              <w:rPr>
                <w:rFonts w:ascii="Times New Roman" w:hAnsi="Times New Roman" w:cs="Times New Roman"/>
                <w:b/>
                <w:sz w:val="24"/>
                <w:szCs w:val="24"/>
                <w:lang w:val="uk-UA"/>
              </w:rPr>
              <w:t>Після</w:t>
            </w:r>
          </w:p>
        </w:tc>
        <w:tc>
          <w:tcPr>
            <w:tcW w:w="1371" w:type="dxa"/>
          </w:tcPr>
          <w:p w14:paraId="5CCE599B" w14:textId="77777777" w:rsidR="00A7195B" w:rsidRPr="00A7195B" w:rsidRDefault="00A7195B"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uk-UA"/>
              </w:rPr>
            </w:pPr>
            <w:r w:rsidRPr="00A7195B">
              <w:rPr>
                <w:rFonts w:ascii="Times New Roman" w:hAnsi="Times New Roman" w:cs="Times New Roman"/>
                <w:b/>
                <w:sz w:val="24"/>
                <w:szCs w:val="24"/>
                <w:lang w:val="uk-UA"/>
              </w:rPr>
              <w:t>До</w:t>
            </w:r>
          </w:p>
        </w:tc>
        <w:tc>
          <w:tcPr>
            <w:tcW w:w="1036" w:type="dxa"/>
          </w:tcPr>
          <w:p w14:paraId="73508877" w14:textId="77777777" w:rsidR="00A7195B" w:rsidRPr="00A7195B" w:rsidRDefault="00A7195B"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uk-UA"/>
              </w:rPr>
            </w:pPr>
            <w:r w:rsidRPr="00A7195B">
              <w:rPr>
                <w:rFonts w:ascii="Times New Roman" w:hAnsi="Times New Roman" w:cs="Times New Roman"/>
                <w:b/>
                <w:sz w:val="24"/>
                <w:szCs w:val="24"/>
                <w:lang w:val="uk-UA"/>
              </w:rPr>
              <w:t>Після</w:t>
            </w:r>
          </w:p>
        </w:tc>
      </w:tr>
      <w:tr w:rsidR="00A7195B" w:rsidRPr="00A7195B" w14:paraId="60458F45" w14:textId="77777777" w:rsidTr="00A7195B">
        <w:tc>
          <w:tcPr>
            <w:cnfStyle w:val="001000000000" w:firstRow="0" w:lastRow="0" w:firstColumn="1" w:lastColumn="0" w:oddVBand="0" w:evenVBand="0" w:oddHBand="0" w:evenHBand="0" w:firstRowFirstColumn="0" w:firstRowLastColumn="0" w:lastRowFirstColumn="0" w:lastRowLastColumn="0"/>
            <w:tcW w:w="2132" w:type="dxa"/>
          </w:tcPr>
          <w:p w14:paraId="7DEB1001" w14:textId="77777777" w:rsidR="00A7195B" w:rsidRPr="00A7195B" w:rsidRDefault="00A7195B" w:rsidP="00A7195B">
            <w:pPr>
              <w:jc w:val="center"/>
              <w:rPr>
                <w:rFonts w:ascii="Times New Roman" w:hAnsi="Times New Roman" w:cs="Times New Roman"/>
                <w:b w:val="0"/>
                <w:sz w:val="24"/>
                <w:szCs w:val="24"/>
                <w:lang w:val="uk-UA"/>
              </w:rPr>
            </w:pPr>
            <w:r w:rsidRPr="00A7195B">
              <w:rPr>
                <w:rFonts w:ascii="Times New Roman" w:hAnsi="Times New Roman" w:cs="Times New Roman"/>
                <w:b w:val="0"/>
                <w:sz w:val="24"/>
                <w:szCs w:val="24"/>
                <w:lang w:val="uk-UA"/>
              </w:rPr>
              <w:t>Експериментальна (3-А)</w:t>
            </w:r>
          </w:p>
        </w:tc>
        <w:tc>
          <w:tcPr>
            <w:tcW w:w="850" w:type="dxa"/>
          </w:tcPr>
          <w:p w14:paraId="3DD1EE2D" w14:textId="77777777" w:rsidR="00A7195B" w:rsidRPr="00A7195B" w:rsidRDefault="00A7195B"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23</w:t>
            </w:r>
          </w:p>
        </w:tc>
        <w:tc>
          <w:tcPr>
            <w:tcW w:w="1388" w:type="dxa"/>
          </w:tcPr>
          <w:p w14:paraId="39AAF8E8" w14:textId="77777777" w:rsidR="00A7195B" w:rsidRPr="00A7195B" w:rsidRDefault="00A7195B"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5 учнів (21,7%)</w:t>
            </w:r>
          </w:p>
        </w:tc>
        <w:tc>
          <w:tcPr>
            <w:tcW w:w="897" w:type="dxa"/>
          </w:tcPr>
          <w:p w14:paraId="6F1BBDD6" w14:textId="77777777" w:rsidR="00A7195B" w:rsidRPr="00A7195B" w:rsidRDefault="00A7195B" w:rsidP="00A71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13 учнів (56,5%)</w:t>
            </w:r>
          </w:p>
        </w:tc>
        <w:tc>
          <w:tcPr>
            <w:tcW w:w="1680" w:type="dxa"/>
          </w:tcPr>
          <w:p w14:paraId="164EA79E" w14:textId="77777777" w:rsidR="00A7195B" w:rsidRPr="00A7195B" w:rsidRDefault="00A7195B"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10 учнів (43,5%)</w:t>
            </w:r>
          </w:p>
        </w:tc>
        <w:tc>
          <w:tcPr>
            <w:tcW w:w="841" w:type="dxa"/>
          </w:tcPr>
          <w:p w14:paraId="62810906" w14:textId="77777777" w:rsidR="00A7195B" w:rsidRPr="00A7195B" w:rsidRDefault="00A7195B"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9 учнів (39,1%)</w:t>
            </w:r>
          </w:p>
        </w:tc>
        <w:tc>
          <w:tcPr>
            <w:tcW w:w="1371" w:type="dxa"/>
          </w:tcPr>
          <w:p w14:paraId="0B4426F7" w14:textId="77777777" w:rsidR="00A7195B" w:rsidRPr="00A7195B" w:rsidRDefault="00A7195B"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8 учнів (34,8%)</w:t>
            </w:r>
          </w:p>
        </w:tc>
        <w:tc>
          <w:tcPr>
            <w:tcW w:w="1036" w:type="dxa"/>
          </w:tcPr>
          <w:p w14:paraId="509787E7" w14:textId="77777777" w:rsidR="00A7195B" w:rsidRPr="00A7195B" w:rsidRDefault="00A7195B"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1 учень (4,4%)</w:t>
            </w:r>
          </w:p>
        </w:tc>
      </w:tr>
    </w:tbl>
    <w:p w14:paraId="6796288D" w14:textId="77777777" w:rsidR="004409E1" w:rsidRDefault="004409E1" w:rsidP="004409E1">
      <w:pPr>
        <w:spacing w:after="0" w:line="240" w:lineRule="auto"/>
        <w:ind w:firstLine="709"/>
        <w:jc w:val="right"/>
        <w:rPr>
          <w:rFonts w:ascii="Times New Roman" w:hAnsi="Times New Roman" w:cs="Times New Roman"/>
          <w:sz w:val="28"/>
          <w:szCs w:val="28"/>
          <w:lang w:val="uk-UA"/>
        </w:rPr>
      </w:pPr>
    </w:p>
    <w:p w14:paraId="069E84F0" w14:textId="77777777" w:rsidR="00A7195B" w:rsidRPr="00A7195B" w:rsidRDefault="00A7195B" w:rsidP="00A7195B">
      <w:pPr>
        <w:spacing w:after="0" w:line="360" w:lineRule="auto"/>
        <w:ind w:firstLine="709"/>
        <w:jc w:val="both"/>
        <w:rPr>
          <w:rFonts w:ascii="Times New Roman" w:hAnsi="Times New Roman" w:cs="Times New Roman"/>
          <w:sz w:val="28"/>
          <w:szCs w:val="28"/>
          <w:lang w:val="uk-UA"/>
        </w:rPr>
      </w:pPr>
      <w:r w:rsidRPr="00A7195B">
        <w:rPr>
          <w:rFonts w:ascii="Times New Roman" w:hAnsi="Times New Roman" w:cs="Times New Roman"/>
          <w:sz w:val="28"/>
          <w:szCs w:val="28"/>
          <w:lang w:val="uk-UA"/>
        </w:rPr>
        <w:t>Порівняльний аналіз рівня шкільної тривожності в експериментальній групі до та після проведення арт-терапевтичного впливу засвідчив виражену позитивну динаміку в емоційному стані учнів. Після реалізації арт-терапевтичних занять суттєво зросла частка дітей із низьким рівнем тривожності, що свідчить про покращення їхнього психологічного комфорту та зниження загального емоційного напруження. Водночас спостерігалося зменшення кількості учнів із підвищеним рівнем тривожності, що вказує на поступове подолання навчально-особистісних труднощів та зниження реактивної тривожності в шкільних ситуаціях.</w:t>
      </w:r>
    </w:p>
    <w:p w14:paraId="0A5EAB41" w14:textId="77777777" w:rsidR="00A7195B" w:rsidRDefault="00A7195B" w:rsidP="00A7195B">
      <w:pPr>
        <w:spacing w:after="0" w:line="360" w:lineRule="auto"/>
        <w:ind w:firstLine="709"/>
        <w:jc w:val="both"/>
        <w:rPr>
          <w:rFonts w:ascii="Times New Roman" w:hAnsi="Times New Roman" w:cs="Times New Roman"/>
          <w:sz w:val="28"/>
          <w:szCs w:val="28"/>
          <w:lang w:val="uk-UA"/>
        </w:rPr>
      </w:pPr>
      <w:r w:rsidRPr="00A7195B">
        <w:rPr>
          <w:rFonts w:ascii="Times New Roman" w:hAnsi="Times New Roman" w:cs="Times New Roman"/>
          <w:sz w:val="28"/>
          <w:szCs w:val="28"/>
          <w:lang w:val="uk-UA"/>
        </w:rPr>
        <w:t>Найбільш показовою є динаміка високого рівня тривожності, який після арт-терапевтичного впливу суттєво знизився, що свідчить про ефективність використаних методів у роботі з дітьми з найбільш вираженими емоційними труднощами. Загалом отримані результати підтверджують позитивний вплив арт-терапії на регуляцію емоційного стану молодших школярів, сприяючи гармонізації їхньої поведінки та зниженню проявів шкільної тривожності.</w:t>
      </w:r>
      <w:r>
        <w:rPr>
          <w:rFonts w:ascii="Times New Roman" w:hAnsi="Times New Roman" w:cs="Times New Roman"/>
          <w:sz w:val="28"/>
          <w:szCs w:val="28"/>
          <w:lang w:val="uk-UA"/>
        </w:rPr>
        <w:t xml:space="preserve"> </w:t>
      </w:r>
      <w:r w:rsidRPr="00A7195B">
        <w:rPr>
          <w:rFonts w:ascii="Times New Roman" w:hAnsi="Times New Roman" w:cs="Times New Roman"/>
          <w:sz w:val="28"/>
          <w:szCs w:val="28"/>
          <w:lang w:val="uk-UA"/>
        </w:rPr>
        <w:t xml:space="preserve">Зміни у вираженості чинників шкільної тривожності в експериментальній групі після арт-терапевтичного впливу (порівняльний аналіз до та після) </w:t>
      </w:r>
      <w:r>
        <w:rPr>
          <w:rFonts w:ascii="Times New Roman" w:hAnsi="Times New Roman" w:cs="Times New Roman"/>
          <w:sz w:val="28"/>
          <w:szCs w:val="28"/>
          <w:lang w:val="uk-UA"/>
        </w:rPr>
        <w:t>представлений у Таблиці 2.</w:t>
      </w:r>
      <w:r w:rsidR="003A36E3">
        <w:rPr>
          <w:rFonts w:ascii="Times New Roman" w:hAnsi="Times New Roman" w:cs="Times New Roman"/>
          <w:sz w:val="28"/>
          <w:szCs w:val="28"/>
          <w:lang w:val="uk-UA"/>
        </w:rPr>
        <w:t>10</w:t>
      </w:r>
    </w:p>
    <w:p w14:paraId="6CDC9BB3" w14:textId="77777777" w:rsidR="003A36E3" w:rsidRDefault="003A36E3" w:rsidP="003A36E3">
      <w:pPr>
        <w:spacing w:after="0" w:line="240" w:lineRule="auto"/>
        <w:ind w:firstLine="709"/>
        <w:jc w:val="right"/>
        <w:rPr>
          <w:rFonts w:ascii="Times New Roman" w:hAnsi="Times New Roman" w:cs="Times New Roman"/>
          <w:i/>
          <w:sz w:val="28"/>
          <w:szCs w:val="28"/>
          <w:lang w:val="uk-UA"/>
        </w:rPr>
      </w:pPr>
    </w:p>
    <w:p w14:paraId="664E1FFB" w14:textId="77777777" w:rsidR="00A7195B" w:rsidRPr="003A36E3" w:rsidRDefault="003A36E3" w:rsidP="003A36E3">
      <w:pPr>
        <w:spacing w:after="0" w:line="240" w:lineRule="auto"/>
        <w:ind w:firstLine="709"/>
        <w:jc w:val="right"/>
        <w:rPr>
          <w:rFonts w:ascii="Times New Roman" w:hAnsi="Times New Roman" w:cs="Times New Roman"/>
          <w:i/>
          <w:sz w:val="28"/>
          <w:szCs w:val="28"/>
          <w:lang w:val="uk-UA"/>
        </w:rPr>
      </w:pPr>
      <w:r w:rsidRPr="003A36E3">
        <w:rPr>
          <w:rFonts w:ascii="Times New Roman" w:hAnsi="Times New Roman" w:cs="Times New Roman"/>
          <w:i/>
          <w:sz w:val="28"/>
          <w:szCs w:val="28"/>
          <w:lang w:val="uk-UA"/>
        </w:rPr>
        <w:lastRenderedPageBreak/>
        <w:t>Таблиця 2.10</w:t>
      </w:r>
    </w:p>
    <w:p w14:paraId="5E2DC70F" w14:textId="77777777" w:rsidR="00A7195B" w:rsidRDefault="00A7195B" w:rsidP="003A36E3">
      <w:pPr>
        <w:spacing w:after="0" w:line="240" w:lineRule="auto"/>
        <w:ind w:firstLine="709"/>
        <w:jc w:val="center"/>
        <w:rPr>
          <w:rFonts w:ascii="Times New Roman" w:hAnsi="Times New Roman" w:cs="Times New Roman"/>
          <w:b/>
          <w:sz w:val="28"/>
          <w:szCs w:val="28"/>
          <w:lang w:val="uk-UA"/>
        </w:rPr>
      </w:pPr>
      <w:r w:rsidRPr="00A7195B">
        <w:rPr>
          <w:rFonts w:ascii="Times New Roman" w:hAnsi="Times New Roman" w:cs="Times New Roman"/>
          <w:b/>
          <w:sz w:val="28"/>
          <w:szCs w:val="28"/>
          <w:lang w:val="uk-UA"/>
        </w:rPr>
        <w:t>Зміни у вираженості чинників шкільної тривожності в експериментальній групі після арт-терапевтичного впливу</w:t>
      </w:r>
    </w:p>
    <w:tbl>
      <w:tblPr>
        <w:tblStyle w:val="-161"/>
        <w:tblW w:w="0" w:type="auto"/>
        <w:tblLook w:val="04A0" w:firstRow="1" w:lastRow="0" w:firstColumn="1" w:lastColumn="0" w:noHBand="0" w:noVBand="1"/>
      </w:tblPr>
      <w:tblGrid>
        <w:gridCol w:w="3398"/>
        <w:gridCol w:w="3398"/>
        <w:gridCol w:w="3399"/>
      </w:tblGrid>
      <w:tr w:rsidR="00A7195B" w:rsidRPr="00A7195B" w14:paraId="3E93F9CD" w14:textId="77777777" w:rsidTr="00A719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1D3A735A" w14:textId="77777777" w:rsidR="00A7195B" w:rsidRPr="00A7195B" w:rsidRDefault="00A7195B" w:rsidP="00A7195B">
            <w:pPr>
              <w:jc w:val="center"/>
              <w:rPr>
                <w:rFonts w:ascii="Times New Roman" w:hAnsi="Times New Roman" w:cs="Times New Roman"/>
                <w:sz w:val="24"/>
                <w:szCs w:val="24"/>
                <w:lang w:val="uk-UA"/>
              </w:rPr>
            </w:pPr>
            <w:r w:rsidRPr="00A7195B">
              <w:rPr>
                <w:rFonts w:ascii="Times New Roman" w:hAnsi="Times New Roman" w:cs="Times New Roman"/>
                <w:sz w:val="24"/>
                <w:szCs w:val="24"/>
                <w:lang w:val="uk-UA"/>
              </w:rPr>
              <w:t>Чинник тривожності</w:t>
            </w:r>
          </w:p>
        </w:tc>
        <w:tc>
          <w:tcPr>
            <w:tcW w:w="3398" w:type="dxa"/>
          </w:tcPr>
          <w:p w14:paraId="6668028F" w14:textId="77777777" w:rsidR="00A7195B" w:rsidRPr="00A7195B" w:rsidRDefault="00A7195B" w:rsidP="00A719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До</w:t>
            </w:r>
          </w:p>
        </w:tc>
        <w:tc>
          <w:tcPr>
            <w:tcW w:w="3399" w:type="dxa"/>
          </w:tcPr>
          <w:p w14:paraId="3F371100" w14:textId="77777777" w:rsidR="00A7195B" w:rsidRPr="00A7195B" w:rsidRDefault="00A7195B" w:rsidP="00A719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Після</w:t>
            </w:r>
          </w:p>
        </w:tc>
      </w:tr>
      <w:tr w:rsidR="00A7195B" w:rsidRPr="00A7195B" w14:paraId="32FC0305" w14:textId="77777777" w:rsidTr="00A7195B">
        <w:tc>
          <w:tcPr>
            <w:cnfStyle w:val="001000000000" w:firstRow="0" w:lastRow="0" w:firstColumn="1" w:lastColumn="0" w:oddVBand="0" w:evenVBand="0" w:oddHBand="0" w:evenHBand="0" w:firstRowFirstColumn="0" w:firstRowLastColumn="0" w:lastRowFirstColumn="0" w:lastRowLastColumn="0"/>
            <w:tcW w:w="3398" w:type="dxa"/>
          </w:tcPr>
          <w:p w14:paraId="4DE30E48" w14:textId="77777777" w:rsidR="00A7195B" w:rsidRPr="00A7195B" w:rsidRDefault="00A7195B" w:rsidP="00A7195B">
            <w:pPr>
              <w:jc w:val="center"/>
              <w:rPr>
                <w:rFonts w:ascii="Times New Roman" w:hAnsi="Times New Roman" w:cs="Times New Roman"/>
                <w:b w:val="0"/>
                <w:sz w:val="24"/>
                <w:szCs w:val="24"/>
                <w:lang w:val="uk-UA"/>
              </w:rPr>
            </w:pPr>
            <w:r w:rsidRPr="00A7195B">
              <w:rPr>
                <w:rFonts w:ascii="Times New Roman" w:hAnsi="Times New Roman" w:cs="Times New Roman"/>
                <w:b w:val="0"/>
                <w:sz w:val="24"/>
                <w:szCs w:val="24"/>
                <w:lang w:val="uk-UA"/>
              </w:rPr>
              <w:t>Загальна шкільна тривожність</w:t>
            </w:r>
          </w:p>
        </w:tc>
        <w:tc>
          <w:tcPr>
            <w:tcW w:w="3398" w:type="dxa"/>
          </w:tcPr>
          <w:p w14:paraId="1AA7ADB6" w14:textId="77777777" w:rsidR="00A7195B" w:rsidRPr="00A7195B" w:rsidRDefault="00A7195B"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14 учнів (60,9%)</w:t>
            </w:r>
          </w:p>
        </w:tc>
        <w:tc>
          <w:tcPr>
            <w:tcW w:w="3399" w:type="dxa"/>
          </w:tcPr>
          <w:p w14:paraId="2DBFD285" w14:textId="77777777" w:rsidR="00A7195B" w:rsidRPr="00A7195B" w:rsidRDefault="00A7195B" w:rsidP="003A36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9 учнів (39,1%)</w:t>
            </w:r>
          </w:p>
        </w:tc>
      </w:tr>
      <w:tr w:rsidR="00A7195B" w:rsidRPr="00A7195B" w14:paraId="098348D2" w14:textId="77777777" w:rsidTr="00A7195B">
        <w:tc>
          <w:tcPr>
            <w:cnfStyle w:val="001000000000" w:firstRow="0" w:lastRow="0" w:firstColumn="1" w:lastColumn="0" w:oddVBand="0" w:evenVBand="0" w:oddHBand="0" w:evenHBand="0" w:firstRowFirstColumn="0" w:firstRowLastColumn="0" w:lastRowFirstColumn="0" w:lastRowLastColumn="0"/>
            <w:tcW w:w="3398" w:type="dxa"/>
          </w:tcPr>
          <w:p w14:paraId="090CB455" w14:textId="77777777" w:rsidR="00A7195B" w:rsidRPr="00A7195B" w:rsidRDefault="00A7195B" w:rsidP="00A7195B">
            <w:pPr>
              <w:jc w:val="center"/>
              <w:rPr>
                <w:rFonts w:ascii="Times New Roman" w:hAnsi="Times New Roman" w:cs="Times New Roman"/>
                <w:b w:val="0"/>
                <w:sz w:val="24"/>
                <w:szCs w:val="24"/>
                <w:lang w:val="uk-UA"/>
              </w:rPr>
            </w:pPr>
            <w:r w:rsidRPr="00A7195B">
              <w:rPr>
                <w:rFonts w:ascii="Times New Roman" w:hAnsi="Times New Roman" w:cs="Times New Roman"/>
                <w:b w:val="0"/>
                <w:sz w:val="24"/>
                <w:szCs w:val="24"/>
                <w:lang w:val="uk-UA"/>
              </w:rPr>
              <w:t>Соціальний стрес</w:t>
            </w:r>
          </w:p>
        </w:tc>
        <w:tc>
          <w:tcPr>
            <w:tcW w:w="3398" w:type="dxa"/>
          </w:tcPr>
          <w:p w14:paraId="476EC85E" w14:textId="77777777" w:rsidR="00A7195B" w:rsidRPr="00A7195B" w:rsidRDefault="00A7195B"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12 учнів (52,2%)</w:t>
            </w:r>
          </w:p>
        </w:tc>
        <w:tc>
          <w:tcPr>
            <w:tcW w:w="3399" w:type="dxa"/>
          </w:tcPr>
          <w:p w14:paraId="00098D6D" w14:textId="77777777" w:rsidR="00A7195B" w:rsidRPr="00A7195B" w:rsidRDefault="00A7195B" w:rsidP="003A36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8 учнів (34,8%)</w:t>
            </w:r>
          </w:p>
        </w:tc>
      </w:tr>
      <w:tr w:rsidR="00A7195B" w:rsidRPr="00A7195B" w14:paraId="1E1F7EFA" w14:textId="77777777" w:rsidTr="00A7195B">
        <w:tc>
          <w:tcPr>
            <w:cnfStyle w:val="001000000000" w:firstRow="0" w:lastRow="0" w:firstColumn="1" w:lastColumn="0" w:oddVBand="0" w:evenVBand="0" w:oddHBand="0" w:evenHBand="0" w:firstRowFirstColumn="0" w:firstRowLastColumn="0" w:lastRowFirstColumn="0" w:lastRowLastColumn="0"/>
            <w:tcW w:w="3398" w:type="dxa"/>
          </w:tcPr>
          <w:p w14:paraId="0C8D58F1" w14:textId="77777777" w:rsidR="00A7195B" w:rsidRPr="00A7195B" w:rsidRDefault="00A7195B" w:rsidP="00A7195B">
            <w:pPr>
              <w:jc w:val="center"/>
              <w:rPr>
                <w:rFonts w:ascii="Times New Roman" w:hAnsi="Times New Roman" w:cs="Times New Roman"/>
                <w:b w:val="0"/>
                <w:sz w:val="24"/>
                <w:szCs w:val="24"/>
                <w:lang w:val="uk-UA"/>
              </w:rPr>
            </w:pPr>
            <w:r w:rsidRPr="00A7195B">
              <w:rPr>
                <w:rFonts w:ascii="Times New Roman" w:hAnsi="Times New Roman" w:cs="Times New Roman"/>
                <w:b w:val="0"/>
                <w:sz w:val="24"/>
                <w:szCs w:val="24"/>
                <w:lang w:val="uk-UA"/>
              </w:rPr>
              <w:t>Фрустрація потреби в успіху</w:t>
            </w:r>
          </w:p>
        </w:tc>
        <w:tc>
          <w:tcPr>
            <w:tcW w:w="3398" w:type="dxa"/>
          </w:tcPr>
          <w:p w14:paraId="2599BC9C" w14:textId="77777777" w:rsidR="00A7195B" w:rsidRPr="00A7195B" w:rsidRDefault="00A7195B"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11 учнів (47,8%)</w:t>
            </w:r>
          </w:p>
        </w:tc>
        <w:tc>
          <w:tcPr>
            <w:tcW w:w="3399" w:type="dxa"/>
          </w:tcPr>
          <w:p w14:paraId="15E570A7" w14:textId="77777777" w:rsidR="00A7195B" w:rsidRPr="00A7195B" w:rsidRDefault="00A7195B" w:rsidP="003A36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7 учнів (30,4%)</w:t>
            </w:r>
          </w:p>
        </w:tc>
      </w:tr>
      <w:tr w:rsidR="00A7195B" w:rsidRPr="00A7195B" w14:paraId="5D78BA7C" w14:textId="77777777" w:rsidTr="00A7195B">
        <w:tc>
          <w:tcPr>
            <w:cnfStyle w:val="001000000000" w:firstRow="0" w:lastRow="0" w:firstColumn="1" w:lastColumn="0" w:oddVBand="0" w:evenVBand="0" w:oddHBand="0" w:evenHBand="0" w:firstRowFirstColumn="0" w:firstRowLastColumn="0" w:lastRowFirstColumn="0" w:lastRowLastColumn="0"/>
            <w:tcW w:w="3398" w:type="dxa"/>
          </w:tcPr>
          <w:p w14:paraId="3956FB29" w14:textId="77777777" w:rsidR="00A7195B" w:rsidRPr="00A7195B" w:rsidRDefault="00A7195B" w:rsidP="00A7195B">
            <w:pPr>
              <w:jc w:val="center"/>
              <w:rPr>
                <w:rFonts w:ascii="Times New Roman" w:hAnsi="Times New Roman" w:cs="Times New Roman"/>
                <w:b w:val="0"/>
                <w:sz w:val="24"/>
                <w:szCs w:val="24"/>
                <w:lang w:val="uk-UA"/>
              </w:rPr>
            </w:pPr>
            <w:r w:rsidRPr="00A7195B">
              <w:rPr>
                <w:rFonts w:ascii="Times New Roman" w:hAnsi="Times New Roman" w:cs="Times New Roman"/>
                <w:b w:val="0"/>
                <w:sz w:val="24"/>
                <w:szCs w:val="24"/>
                <w:lang w:val="uk-UA"/>
              </w:rPr>
              <w:t>Страх самовираження</w:t>
            </w:r>
          </w:p>
        </w:tc>
        <w:tc>
          <w:tcPr>
            <w:tcW w:w="3398" w:type="dxa"/>
          </w:tcPr>
          <w:p w14:paraId="58EE3287" w14:textId="77777777" w:rsidR="00A7195B" w:rsidRPr="00A7195B" w:rsidRDefault="00A7195B"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13 учнів (56,5%)</w:t>
            </w:r>
          </w:p>
        </w:tc>
        <w:tc>
          <w:tcPr>
            <w:tcW w:w="3399" w:type="dxa"/>
          </w:tcPr>
          <w:p w14:paraId="45154EB1" w14:textId="77777777" w:rsidR="00A7195B" w:rsidRPr="00A7195B" w:rsidRDefault="00A7195B" w:rsidP="003A36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9 учнів (39,1%)</w:t>
            </w:r>
          </w:p>
        </w:tc>
      </w:tr>
      <w:tr w:rsidR="00A7195B" w:rsidRPr="00A7195B" w14:paraId="381D2970" w14:textId="77777777" w:rsidTr="00A7195B">
        <w:tc>
          <w:tcPr>
            <w:cnfStyle w:val="001000000000" w:firstRow="0" w:lastRow="0" w:firstColumn="1" w:lastColumn="0" w:oddVBand="0" w:evenVBand="0" w:oddHBand="0" w:evenHBand="0" w:firstRowFirstColumn="0" w:firstRowLastColumn="0" w:lastRowFirstColumn="0" w:lastRowLastColumn="0"/>
            <w:tcW w:w="3398" w:type="dxa"/>
          </w:tcPr>
          <w:p w14:paraId="7B970D3F" w14:textId="77777777" w:rsidR="00A7195B" w:rsidRPr="00A7195B" w:rsidRDefault="00A7195B" w:rsidP="00A7195B">
            <w:pPr>
              <w:jc w:val="center"/>
              <w:rPr>
                <w:rFonts w:ascii="Times New Roman" w:hAnsi="Times New Roman" w:cs="Times New Roman"/>
                <w:b w:val="0"/>
                <w:sz w:val="24"/>
                <w:szCs w:val="24"/>
                <w:lang w:val="uk-UA"/>
              </w:rPr>
            </w:pPr>
            <w:r w:rsidRPr="00A7195B">
              <w:rPr>
                <w:rFonts w:ascii="Times New Roman" w:hAnsi="Times New Roman" w:cs="Times New Roman"/>
                <w:b w:val="0"/>
                <w:sz w:val="24"/>
                <w:szCs w:val="24"/>
                <w:lang w:val="uk-UA"/>
              </w:rPr>
              <w:t>Страх перевірки знань</w:t>
            </w:r>
          </w:p>
        </w:tc>
        <w:tc>
          <w:tcPr>
            <w:tcW w:w="3398" w:type="dxa"/>
          </w:tcPr>
          <w:p w14:paraId="6CE420CC" w14:textId="77777777" w:rsidR="00A7195B" w:rsidRPr="00A7195B" w:rsidRDefault="00A7195B"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16 учнів (69,6%)</w:t>
            </w:r>
          </w:p>
        </w:tc>
        <w:tc>
          <w:tcPr>
            <w:tcW w:w="3399" w:type="dxa"/>
          </w:tcPr>
          <w:p w14:paraId="06CB1624" w14:textId="77777777" w:rsidR="00A7195B" w:rsidRPr="00A7195B" w:rsidRDefault="00A7195B" w:rsidP="003A36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10 учнів (43,5%)</w:t>
            </w:r>
          </w:p>
        </w:tc>
      </w:tr>
      <w:tr w:rsidR="00A7195B" w:rsidRPr="00A7195B" w14:paraId="133ADB9E" w14:textId="77777777" w:rsidTr="00A7195B">
        <w:tc>
          <w:tcPr>
            <w:cnfStyle w:val="001000000000" w:firstRow="0" w:lastRow="0" w:firstColumn="1" w:lastColumn="0" w:oddVBand="0" w:evenVBand="0" w:oddHBand="0" w:evenHBand="0" w:firstRowFirstColumn="0" w:firstRowLastColumn="0" w:lastRowFirstColumn="0" w:lastRowLastColumn="0"/>
            <w:tcW w:w="3398" w:type="dxa"/>
          </w:tcPr>
          <w:p w14:paraId="51CB76AB" w14:textId="77777777" w:rsidR="00A7195B" w:rsidRPr="00A7195B" w:rsidRDefault="00A7195B" w:rsidP="00A7195B">
            <w:pPr>
              <w:jc w:val="center"/>
              <w:rPr>
                <w:rFonts w:ascii="Times New Roman" w:hAnsi="Times New Roman" w:cs="Times New Roman"/>
                <w:b w:val="0"/>
                <w:sz w:val="24"/>
                <w:szCs w:val="24"/>
                <w:lang w:val="uk-UA"/>
              </w:rPr>
            </w:pPr>
            <w:r w:rsidRPr="00A7195B">
              <w:rPr>
                <w:rFonts w:ascii="Times New Roman" w:hAnsi="Times New Roman" w:cs="Times New Roman"/>
                <w:b w:val="0"/>
                <w:sz w:val="24"/>
                <w:szCs w:val="24"/>
                <w:lang w:val="uk-UA"/>
              </w:rPr>
              <w:t>Страх невідповідності очікуванням</w:t>
            </w:r>
          </w:p>
        </w:tc>
        <w:tc>
          <w:tcPr>
            <w:tcW w:w="3398" w:type="dxa"/>
          </w:tcPr>
          <w:p w14:paraId="059454D1" w14:textId="77777777" w:rsidR="00A7195B" w:rsidRPr="00A7195B" w:rsidRDefault="00A7195B"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12 учнів (52,2%)</w:t>
            </w:r>
          </w:p>
        </w:tc>
        <w:tc>
          <w:tcPr>
            <w:tcW w:w="3399" w:type="dxa"/>
          </w:tcPr>
          <w:p w14:paraId="26868F79" w14:textId="77777777" w:rsidR="00A7195B" w:rsidRPr="00A7195B" w:rsidRDefault="00A7195B" w:rsidP="003A36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7 учнів (30,4%)</w:t>
            </w:r>
          </w:p>
        </w:tc>
      </w:tr>
      <w:tr w:rsidR="00A7195B" w:rsidRPr="00A7195B" w14:paraId="482DF8C8" w14:textId="77777777" w:rsidTr="00A7195B">
        <w:tc>
          <w:tcPr>
            <w:cnfStyle w:val="001000000000" w:firstRow="0" w:lastRow="0" w:firstColumn="1" w:lastColumn="0" w:oddVBand="0" w:evenVBand="0" w:oddHBand="0" w:evenHBand="0" w:firstRowFirstColumn="0" w:firstRowLastColumn="0" w:lastRowFirstColumn="0" w:lastRowLastColumn="0"/>
            <w:tcW w:w="3398" w:type="dxa"/>
          </w:tcPr>
          <w:p w14:paraId="5407FAE3" w14:textId="77777777" w:rsidR="00A7195B" w:rsidRPr="00A7195B" w:rsidRDefault="00A7195B" w:rsidP="00A7195B">
            <w:pPr>
              <w:jc w:val="center"/>
              <w:rPr>
                <w:rFonts w:ascii="Times New Roman" w:hAnsi="Times New Roman" w:cs="Times New Roman"/>
                <w:b w:val="0"/>
                <w:sz w:val="24"/>
                <w:szCs w:val="24"/>
                <w:lang w:val="uk-UA"/>
              </w:rPr>
            </w:pPr>
            <w:r w:rsidRPr="00A7195B">
              <w:rPr>
                <w:rFonts w:ascii="Times New Roman" w:hAnsi="Times New Roman" w:cs="Times New Roman"/>
                <w:b w:val="0"/>
                <w:sz w:val="24"/>
                <w:szCs w:val="24"/>
                <w:lang w:val="uk-UA"/>
              </w:rPr>
              <w:t xml:space="preserve">Низька </w:t>
            </w:r>
            <w:proofErr w:type="spellStart"/>
            <w:r w:rsidRPr="00A7195B">
              <w:rPr>
                <w:rFonts w:ascii="Times New Roman" w:hAnsi="Times New Roman" w:cs="Times New Roman"/>
                <w:b w:val="0"/>
                <w:sz w:val="24"/>
                <w:szCs w:val="24"/>
                <w:lang w:val="uk-UA"/>
              </w:rPr>
              <w:t>стресостійкість</w:t>
            </w:r>
            <w:proofErr w:type="spellEnd"/>
          </w:p>
        </w:tc>
        <w:tc>
          <w:tcPr>
            <w:tcW w:w="3398" w:type="dxa"/>
          </w:tcPr>
          <w:p w14:paraId="5130C309" w14:textId="77777777" w:rsidR="00A7195B" w:rsidRPr="00A7195B" w:rsidRDefault="00A7195B"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15 учнів (65,2%)</w:t>
            </w:r>
          </w:p>
        </w:tc>
        <w:tc>
          <w:tcPr>
            <w:tcW w:w="3399" w:type="dxa"/>
          </w:tcPr>
          <w:p w14:paraId="56B711AD" w14:textId="77777777" w:rsidR="00A7195B" w:rsidRPr="00A7195B" w:rsidRDefault="00A7195B" w:rsidP="003A36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8 учнів (34,8%)</w:t>
            </w:r>
          </w:p>
        </w:tc>
      </w:tr>
      <w:tr w:rsidR="00A7195B" w:rsidRPr="00A7195B" w14:paraId="1B9D467B" w14:textId="77777777" w:rsidTr="00A7195B">
        <w:tc>
          <w:tcPr>
            <w:cnfStyle w:val="001000000000" w:firstRow="0" w:lastRow="0" w:firstColumn="1" w:lastColumn="0" w:oddVBand="0" w:evenVBand="0" w:oddHBand="0" w:evenHBand="0" w:firstRowFirstColumn="0" w:firstRowLastColumn="0" w:lastRowFirstColumn="0" w:lastRowLastColumn="0"/>
            <w:tcW w:w="3398" w:type="dxa"/>
          </w:tcPr>
          <w:p w14:paraId="26ADEFD1" w14:textId="77777777" w:rsidR="00A7195B" w:rsidRPr="00A7195B" w:rsidRDefault="00A7195B" w:rsidP="00A7195B">
            <w:pPr>
              <w:jc w:val="center"/>
              <w:rPr>
                <w:rFonts w:ascii="Times New Roman" w:hAnsi="Times New Roman" w:cs="Times New Roman"/>
                <w:b w:val="0"/>
                <w:sz w:val="24"/>
                <w:szCs w:val="24"/>
                <w:lang w:val="uk-UA"/>
              </w:rPr>
            </w:pPr>
            <w:r w:rsidRPr="00A7195B">
              <w:rPr>
                <w:rFonts w:ascii="Times New Roman" w:hAnsi="Times New Roman" w:cs="Times New Roman"/>
                <w:b w:val="0"/>
                <w:sz w:val="24"/>
                <w:szCs w:val="24"/>
                <w:lang w:val="uk-UA"/>
              </w:rPr>
              <w:t>Проблеми у стосунках з учителями</w:t>
            </w:r>
          </w:p>
        </w:tc>
        <w:tc>
          <w:tcPr>
            <w:tcW w:w="3398" w:type="dxa"/>
          </w:tcPr>
          <w:p w14:paraId="79D5F2A0" w14:textId="77777777" w:rsidR="00A7195B" w:rsidRPr="00A7195B" w:rsidRDefault="00A7195B" w:rsidP="00A71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10 учнів (43,5%)</w:t>
            </w:r>
          </w:p>
        </w:tc>
        <w:tc>
          <w:tcPr>
            <w:tcW w:w="3399" w:type="dxa"/>
          </w:tcPr>
          <w:p w14:paraId="1FC9CBD4" w14:textId="77777777" w:rsidR="00A7195B" w:rsidRPr="00A7195B" w:rsidRDefault="00A7195B" w:rsidP="003A36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A7195B">
              <w:rPr>
                <w:rFonts w:ascii="Times New Roman" w:hAnsi="Times New Roman" w:cs="Times New Roman"/>
                <w:sz w:val="24"/>
                <w:szCs w:val="24"/>
                <w:lang w:val="uk-UA"/>
              </w:rPr>
              <w:t>6 учнів (26,1%)</w:t>
            </w:r>
          </w:p>
        </w:tc>
      </w:tr>
    </w:tbl>
    <w:p w14:paraId="7BA59494" w14:textId="77777777" w:rsidR="00A7195B" w:rsidRDefault="00A7195B" w:rsidP="00A7195B">
      <w:pPr>
        <w:spacing w:after="0" w:line="360" w:lineRule="auto"/>
        <w:ind w:firstLine="709"/>
        <w:jc w:val="both"/>
        <w:rPr>
          <w:rFonts w:ascii="Times New Roman" w:hAnsi="Times New Roman" w:cs="Times New Roman"/>
          <w:sz w:val="28"/>
          <w:szCs w:val="28"/>
          <w:lang w:val="uk-UA"/>
        </w:rPr>
      </w:pPr>
    </w:p>
    <w:p w14:paraId="1A41DEF0" w14:textId="77777777" w:rsidR="00A7195B" w:rsidRDefault="00A7195B" w:rsidP="00A7195B">
      <w:pPr>
        <w:spacing w:after="0" w:line="360" w:lineRule="auto"/>
        <w:ind w:firstLine="709"/>
        <w:jc w:val="both"/>
        <w:rPr>
          <w:rFonts w:ascii="Times New Roman" w:hAnsi="Times New Roman" w:cs="Times New Roman"/>
          <w:sz w:val="28"/>
          <w:szCs w:val="28"/>
          <w:lang w:val="uk-UA"/>
        </w:rPr>
      </w:pPr>
      <w:r w:rsidRPr="00A7195B">
        <w:rPr>
          <w:rFonts w:ascii="Times New Roman" w:hAnsi="Times New Roman" w:cs="Times New Roman"/>
          <w:sz w:val="28"/>
          <w:szCs w:val="28"/>
          <w:lang w:val="uk-UA"/>
        </w:rPr>
        <w:t>Порівняльний аналіз вираженості чинників шкільної тривожності в експериментальній групі до та після арт-терапевтичного впливу засвідчив позитивну динаміку за всіма показниками. Зокрема, рівень загальної шкільної тривожності знизився з 60,9% (14 учнів) до 39,1% (9 учнів), що свідчить про зменшення загального емоційного напруження.</w:t>
      </w:r>
      <w:r>
        <w:rPr>
          <w:rFonts w:ascii="Times New Roman" w:hAnsi="Times New Roman" w:cs="Times New Roman"/>
          <w:sz w:val="28"/>
          <w:szCs w:val="28"/>
          <w:lang w:val="uk-UA"/>
        </w:rPr>
        <w:t xml:space="preserve"> </w:t>
      </w:r>
      <w:r w:rsidRPr="00A7195B">
        <w:rPr>
          <w:rFonts w:ascii="Times New Roman" w:hAnsi="Times New Roman" w:cs="Times New Roman"/>
          <w:sz w:val="28"/>
          <w:szCs w:val="28"/>
          <w:lang w:val="uk-UA"/>
        </w:rPr>
        <w:t xml:space="preserve">Подібна тенденція простежується щодо соціального стресу </w:t>
      </w:r>
      <w:r>
        <w:rPr>
          <w:rFonts w:ascii="Times New Roman" w:hAnsi="Times New Roman" w:cs="Times New Roman"/>
          <w:sz w:val="28"/>
          <w:szCs w:val="28"/>
          <w:lang w:val="uk-UA"/>
        </w:rPr>
        <w:t>−</w:t>
      </w:r>
      <w:r w:rsidRPr="00A7195B">
        <w:rPr>
          <w:rFonts w:ascii="Times New Roman" w:hAnsi="Times New Roman" w:cs="Times New Roman"/>
          <w:sz w:val="28"/>
          <w:szCs w:val="28"/>
          <w:lang w:val="uk-UA"/>
        </w:rPr>
        <w:t xml:space="preserve"> з 52,2% (12 учнів) до 34,8% (8 учнів), фрустрації потреби в успіху </w:t>
      </w:r>
      <w:r>
        <w:rPr>
          <w:rFonts w:ascii="Times New Roman" w:hAnsi="Times New Roman" w:cs="Times New Roman"/>
          <w:sz w:val="28"/>
          <w:szCs w:val="28"/>
          <w:lang w:val="uk-UA"/>
        </w:rPr>
        <w:t>−</w:t>
      </w:r>
      <w:r w:rsidRPr="00A7195B">
        <w:rPr>
          <w:rFonts w:ascii="Times New Roman" w:hAnsi="Times New Roman" w:cs="Times New Roman"/>
          <w:sz w:val="28"/>
          <w:szCs w:val="28"/>
          <w:lang w:val="uk-UA"/>
        </w:rPr>
        <w:t xml:space="preserve"> з 47,8% (11 учнів) до 30,4% (7 учнів), а також страху самовираження </w:t>
      </w:r>
      <w:r>
        <w:rPr>
          <w:rFonts w:ascii="Times New Roman" w:hAnsi="Times New Roman" w:cs="Times New Roman"/>
          <w:sz w:val="28"/>
          <w:szCs w:val="28"/>
          <w:lang w:val="uk-UA"/>
        </w:rPr>
        <w:t>−</w:t>
      </w:r>
      <w:r w:rsidRPr="00A7195B">
        <w:rPr>
          <w:rFonts w:ascii="Times New Roman" w:hAnsi="Times New Roman" w:cs="Times New Roman"/>
          <w:sz w:val="28"/>
          <w:szCs w:val="28"/>
          <w:lang w:val="uk-UA"/>
        </w:rPr>
        <w:t xml:space="preserve"> з 56,5% (13 учнів) до 39,1% (9 учнів). Найбільш виражене зниження спостерігалося у сфері страху перевірки знань </w:t>
      </w:r>
      <w:r>
        <w:rPr>
          <w:rFonts w:ascii="Times New Roman" w:hAnsi="Times New Roman" w:cs="Times New Roman"/>
          <w:sz w:val="28"/>
          <w:szCs w:val="28"/>
          <w:lang w:val="uk-UA"/>
        </w:rPr>
        <w:t>−</w:t>
      </w:r>
      <w:r w:rsidRPr="00A7195B">
        <w:rPr>
          <w:rFonts w:ascii="Times New Roman" w:hAnsi="Times New Roman" w:cs="Times New Roman"/>
          <w:sz w:val="28"/>
          <w:szCs w:val="28"/>
          <w:lang w:val="uk-UA"/>
        </w:rPr>
        <w:t xml:space="preserve"> з 69,6% (16 учнів) до 43,5% (10 учнів), та страху невідповідності очікуванням </w:t>
      </w:r>
      <w:r>
        <w:rPr>
          <w:rFonts w:ascii="Times New Roman" w:hAnsi="Times New Roman" w:cs="Times New Roman"/>
          <w:sz w:val="28"/>
          <w:szCs w:val="28"/>
          <w:lang w:val="uk-UA"/>
        </w:rPr>
        <w:t>−</w:t>
      </w:r>
      <w:r w:rsidRPr="00A7195B">
        <w:rPr>
          <w:rFonts w:ascii="Times New Roman" w:hAnsi="Times New Roman" w:cs="Times New Roman"/>
          <w:sz w:val="28"/>
          <w:szCs w:val="28"/>
          <w:lang w:val="uk-UA"/>
        </w:rPr>
        <w:t xml:space="preserve"> з 52,2% (12 учнів) до 30,4% (7 учнів).</w:t>
      </w:r>
      <w:r>
        <w:rPr>
          <w:rFonts w:ascii="Times New Roman" w:hAnsi="Times New Roman" w:cs="Times New Roman"/>
          <w:sz w:val="28"/>
          <w:szCs w:val="28"/>
          <w:lang w:val="uk-UA"/>
        </w:rPr>
        <w:t xml:space="preserve"> </w:t>
      </w:r>
      <w:r w:rsidRPr="00A7195B">
        <w:rPr>
          <w:rFonts w:ascii="Times New Roman" w:hAnsi="Times New Roman" w:cs="Times New Roman"/>
          <w:sz w:val="28"/>
          <w:szCs w:val="28"/>
          <w:lang w:val="uk-UA"/>
        </w:rPr>
        <w:t xml:space="preserve">Також відзначено покращення </w:t>
      </w:r>
      <w:proofErr w:type="spellStart"/>
      <w:r w:rsidRPr="00A7195B">
        <w:rPr>
          <w:rFonts w:ascii="Times New Roman" w:hAnsi="Times New Roman" w:cs="Times New Roman"/>
          <w:sz w:val="28"/>
          <w:szCs w:val="28"/>
          <w:lang w:val="uk-UA"/>
        </w:rPr>
        <w:t>стресостійкості</w:t>
      </w:r>
      <w:proofErr w:type="spellEnd"/>
      <w:r w:rsidRPr="00A7195B">
        <w:rPr>
          <w:rFonts w:ascii="Times New Roman" w:hAnsi="Times New Roman" w:cs="Times New Roman"/>
          <w:sz w:val="28"/>
          <w:szCs w:val="28"/>
          <w:lang w:val="uk-UA"/>
        </w:rPr>
        <w:t xml:space="preserve">: показник низької </w:t>
      </w:r>
      <w:proofErr w:type="spellStart"/>
      <w:r w:rsidRPr="00A7195B">
        <w:rPr>
          <w:rFonts w:ascii="Times New Roman" w:hAnsi="Times New Roman" w:cs="Times New Roman"/>
          <w:sz w:val="28"/>
          <w:szCs w:val="28"/>
          <w:lang w:val="uk-UA"/>
        </w:rPr>
        <w:t>стресостійкості</w:t>
      </w:r>
      <w:proofErr w:type="spellEnd"/>
      <w:r w:rsidRPr="00A7195B">
        <w:rPr>
          <w:rFonts w:ascii="Times New Roman" w:hAnsi="Times New Roman" w:cs="Times New Roman"/>
          <w:sz w:val="28"/>
          <w:szCs w:val="28"/>
          <w:lang w:val="uk-UA"/>
        </w:rPr>
        <w:t xml:space="preserve"> зменшився з 65,2% (15 учнів) до 34,8% (8 учнів). Проблеми у стосунках з учителями знизилися з 43,5% (10 учнів) до 26,1% (6 учнів). Отримані результати свідчать про ефективний вплив арт-терапії на зниження ключових чинників шкільної тривожності та покращення емоційного стану учнів.</w:t>
      </w:r>
    </w:p>
    <w:p w14:paraId="6C1269B0" w14:textId="77777777" w:rsidR="002603CF" w:rsidRDefault="002603CF" w:rsidP="002603CF">
      <w:pPr>
        <w:spacing w:after="0" w:line="360" w:lineRule="auto"/>
        <w:ind w:firstLine="709"/>
        <w:jc w:val="both"/>
        <w:rPr>
          <w:rFonts w:ascii="Times New Roman" w:hAnsi="Times New Roman" w:cs="Times New Roman"/>
          <w:sz w:val="28"/>
          <w:szCs w:val="28"/>
          <w:lang w:val="uk-UA"/>
        </w:rPr>
      </w:pPr>
      <w:r w:rsidRPr="00466859">
        <w:rPr>
          <w:rFonts w:ascii="Times New Roman" w:hAnsi="Times New Roman" w:cs="Times New Roman"/>
          <w:sz w:val="28"/>
          <w:szCs w:val="28"/>
          <w:lang w:val="uk-UA"/>
        </w:rPr>
        <w:t>Для оцінювання емоційного стану учнів у межах дослідження було використано методику «</w:t>
      </w:r>
      <w:proofErr w:type="spellStart"/>
      <w:r w:rsidRPr="00466859">
        <w:rPr>
          <w:rFonts w:ascii="Times New Roman" w:hAnsi="Times New Roman" w:cs="Times New Roman"/>
          <w:sz w:val="28"/>
          <w:szCs w:val="28"/>
          <w:lang w:val="uk-UA"/>
        </w:rPr>
        <w:t>Смайлик</w:t>
      </w:r>
      <w:proofErr w:type="spellEnd"/>
      <w:r w:rsidRPr="00466859">
        <w:rPr>
          <w:rFonts w:ascii="Times New Roman" w:hAnsi="Times New Roman" w:cs="Times New Roman"/>
          <w:sz w:val="28"/>
          <w:szCs w:val="28"/>
          <w:lang w:val="uk-UA"/>
        </w:rPr>
        <w:t xml:space="preserve">-оцінка емоційного стану дитини», яка належить до експрес-діагностичних проєктивних методів і широко застосовується в практиці шкільних психологів. Вибір цієї методики зумовлений її доступністю, наочністю та відповідністю віковим особливостям молодших школярів, оскільки вона не потребує </w:t>
      </w:r>
      <w:r w:rsidRPr="00466859">
        <w:rPr>
          <w:rFonts w:ascii="Times New Roman" w:hAnsi="Times New Roman" w:cs="Times New Roman"/>
          <w:sz w:val="28"/>
          <w:szCs w:val="28"/>
          <w:lang w:val="uk-UA"/>
        </w:rPr>
        <w:lastRenderedPageBreak/>
        <w:t xml:space="preserve">складних вербальних пояснень і базується на використанні зрозумілих візуальних образів. Методика дозволяє швидко визначити рівень емоційного комфорту дитини, її ставлення до навчального середовища, взаємодії з однолітками та вчителем. Оцінювання здійснювалося шляхом вибору учнями відповідних </w:t>
      </w:r>
      <w:proofErr w:type="spellStart"/>
      <w:r w:rsidRPr="00466859">
        <w:rPr>
          <w:rFonts w:ascii="Times New Roman" w:hAnsi="Times New Roman" w:cs="Times New Roman"/>
          <w:sz w:val="28"/>
          <w:szCs w:val="28"/>
          <w:lang w:val="uk-UA"/>
        </w:rPr>
        <w:t>смайликів</w:t>
      </w:r>
      <w:proofErr w:type="spellEnd"/>
      <w:r w:rsidRPr="00466859">
        <w:rPr>
          <w:rFonts w:ascii="Times New Roman" w:hAnsi="Times New Roman" w:cs="Times New Roman"/>
          <w:sz w:val="28"/>
          <w:szCs w:val="28"/>
          <w:lang w:val="uk-UA"/>
        </w:rPr>
        <w:t xml:space="preserve"> до запропонованих запитань, що забезпечило щирість відповідей та зменшення впливу соціально бажаних реакцій. </w:t>
      </w:r>
      <w:r w:rsidRPr="002603CF">
        <w:rPr>
          <w:rFonts w:ascii="Times New Roman" w:hAnsi="Times New Roman" w:cs="Times New Roman"/>
          <w:sz w:val="28"/>
          <w:szCs w:val="28"/>
          <w:lang w:val="uk-UA"/>
        </w:rPr>
        <w:t>Результати оцінювання емоційного ст</w:t>
      </w:r>
      <w:r>
        <w:rPr>
          <w:rFonts w:ascii="Times New Roman" w:hAnsi="Times New Roman" w:cs="Times New Roman"/>
          <w:sz w:val="28"/>
          <w:szCs w:val="28"/>
          <w:lang w:val="uk-UA"/>
        </w:rPr>
        <w:t xml:space="preserve">ану учнів </w:t>
      </w:r>
      <w:r w:rsidRPr="002603CF">
        <w:rPr>
          <w:rFonts w:ascii="Times New Roman" w:hAnsi="Times New Roman" w:cs="Times New Roman"/>
          <w:sz w:val="28"/>
          <w:szCs w:val="28"/>
          <w:lang w:val="uk-UA"/>
        </w:rPr>
        <w:t>експериментальн</w:t>
      </w:r>
      <w:r>
        <w:rPr>
          <w:rFonts w:ascii="Times New Roman" w:hAnsi="Times New Roman" w:cs="Times New Roman"/>
          <w:sz w:val="28"/>
          <w:szCs w:val="28"/>
          <w:lang w:val="uk-UA"/>
        </w:rPr>
        <w:t>ої</w:t>
      </w:r>
      <w:r w:rsidRPr="002603CF">
        <w:rPr>
          <w:rFonts w:ascii="Times New Roman" w:hAnsi="Times New Roman" w:cs="Times New Roman"/>
          <w:sz w:val="28"/>
          <w:szCs w:val="28"/>
          <w:lang w:val="uk-UA"/>
        </w:rPr>
        <w:t xml:space="preserve"> груп</w:t>
      </w:r>
      <w:r>
        <w:rPr>
          <w:rFonts w:ascii="Times New Roman" w:hAnsi="Times New Roman" w:cs="Times New Roman"/>
          <w:sz w:val="28"/>
          <w:szCs w:val="28"/>
          <w:lang w:val="uk-UA"/>
        </w:rPr>
        <w:t xml:space="preserve">и за методикою </w:t>
      </w:r>
      <w:r w:rsidRPr="002603CF">
        <w:rPr>
          <w:rFonts w:ascii="Times New Roman" w:hAnsi="Times New Roman" w:cs="Times New Roman"/>
          <w:sz w:val="28"/>
          <w:szCs w:val="28"/>
          <w:lang w:val="uk-UA"/>
        </w:rPr>
        <w:t>«</w:t>
      </w:r>
      <w:proofErr w:type="spellStart"/>
      <w:r w:rsidRPr="002603CF">
        <w:rPr>
          <w:rFonts w:ascii="Times New Roman" w:hAnsi="Times New Roman" w:cs="Times New Roman"/>
          <w:sz w:val="28"/>
          <w:szCs w:val="28"/>
          <w:lang w:val="uk-UA"/>
        </w:rPr>
        <w:t>Смайлик</w:t>
      </w:r>
      <w:proofErr w:type="spellEnd"/>
      <w:r w:rsidRPr="002603CF">
        <w:rPr>
          <w:rFonts w:ascii="Times New Roman" w:hAnsi="Times New Roman" w:cs="Times New Roman"/>
          <w:sz w:val="28"/>
          <w:szCs w:val="28"/>
          <w:lang w:val="uk-UA"/>
        </w:rPr>
        <w:t>-оцінка емоційного стану дитини»</w:t>
      </w:r>
      <w:r w:rsidR="003A36E3">
        <w:rPr>
          <w:rFonts w:ascii="Times New Roman" w:hAnsi="Times New Roman" w:cs="Times New Roman"/>
          <w:sz w:val="28"/>
          <w:szCs w:val="28"/>
          <w:lang w:val="uk-UA"/>
        </w:rPr>
        <w:t xml:space="preserve"> представлені в Таблиці 2.11</w:t>
      </w:r>
      <w:r>
        <w:rPr>
          <w:rFonts w:ascii="Times New Roman" w:hAnsi="Times New Roman" w:cs="Times New Roman"/>
          <w:sz w:val="28"/>
          <w:szCs w:val="28"/>
          <w:lang w:val="uk-UA"/>
        </w:rPr>
        <w:t>.</w:t>
      </w:r>
    </w:p>
    <w:p w14:paraId="196D703D" w14:textId="77777777" w:rsidR="002603CF" w:rsidRPr="003A36E3" w:rsidRDefault="003A36E3" w:rsidP="003A36E3">
      <w:pPr>
        <w:spacing w:after="0" w:line="240" w:lineRule="auto"/>
        <w:ind w:firstLine="709"/>
        <w:jc w:val="right"/>
        <w:rPr>
          <w:rFonts w:ascii="Times New Roman" w:hAnsi="Times New Roman" w:cs="Times New Roman"/>
          <w:i/>
          <w:sz w:val="28"/>
          <w:szCs w:val="28"/>
          <w:lang w:val="uk-UA"/>
        </w:rPr>
      </w:pPr>
      <w:r w:rsidRPr="003A36E3">
        <w:rPr>
          <w:rFonts w:ascii="Times New Roman" w:hAnsi="Times New Roman" w:cs="Times New Roman"/>
          <w:i/>
          <w:sz w:val="28"/>
          <w:szCs w:val="28"/>
          <w:lang w:val="uk-UA"/>
        </w:rPr>
        <w:t>Таблиця 2.11</w:t>
      </w:r>
    </w:p>
    <w:p w14:paraId="16778BD6" w14:textId="77777777" w:rsidR="002603CF" w:rsidRDefault="002603CF" w:rsidP="003A36E3">
      <w:pPr>
        <w:spacing w:after="0" w:line="240" w:lineRule="auto"/>
        <w:ind w:firstLine="709"/>
        <w:jc w:val="center"/>
        <w:rPr>
          <w:rFonts w:ascii="Times New Roman" w:hAnsi="Times New Roman" w:cs="Times New Roman"/>
          <w:b/>
          <w:sz w:val="28"/>
          <w:szCs w:val="28"/>
          <w:lang w:val="uk-UA"/>
        </w:rPr>
      </w:pPr>
      <w:r w:rsidRPr="002603CF">
        <w:rPr>
          <w:rFonts w:ascii="Times New Roman" w:hAnsi="Times New Roman" w:cs="Times New Roman"/>
          <w:b/>
          <w:sz w:val="28"/>
          <w:szCs w:val="28"/>
          <w:lang w:val="uk-UA"/>
        </w:rPr>
        <w:t>Результати оцінювання емоційного стану учнів експериментальної групи за методикою «</w:t>
      </w:r>
      <w:proofErr w:type="spellStart"/>
      <w:r w:rsidRPr="002603CF">
        <w:rPr>
          <w:rFonts w:ascii="Times New Roman" w:hAnsi="Times New Roman" w:cs="Times New Roman"/>
          <w:b/>
          <w:sz w:val="28"/>
          <w:szCs w:val="28"/>
          <w:lang w:val="uk-UA"/>
        </w:rPr>
        <w:t>Смайлик</w:t>
      </w:r>
      <w:proofErr w:type="spellEnd"/>
      <w:r w:rsidRPr="002603CF">
        <w:rPr>
          <w:rFonts w:ascii="Times New Roman" w:hAnsi="Times New Roman" w:cs="Times New Roman"/>
          <w:b/>
          <w:sz w:val="28"/>
          <w:szCs w:val="28"/>
          <w:lang w:val="uk-UA"/>
        </w:rPr>
        <w:t>-оцінка емоційного стану дитини» до та після пров</w:t>
      </w:r>
      <w:r>
        <w:rPr>
          <w:rFonts w:ascii="Times New Roman" w:hAnsi="Times New Roman" w:cs="Times New Roman"/>
          <w:b/>
          <w:sz w:val="28"/>
          <w:szCs w:val="28"/>
          <w:lang w:val="uk-UA"/>
        </w:rPr>
        <w:t>едення арт-терапевтичних занять</w:t>
      </w:r>
    </w:p>
    <w:tbl>
      <w:tblPr>
        <w:tblStyle w:val="-161"/>
        <w:tblW w:w="0" w:type="auto"/>
        <w:tblLook w:val="04A0" w:firstRow="1" w:lastRow="0" w:firstColumn="1" w:lastColumn="0" w:noHBand="0" w:noVBand="1"/>
      </w:tblPr>
      <w:tblGrid>
        <w:gridCol w:w="3398"/>
        <w:gridCol w:w="3398"/>
        <w:gridCol w:w="3399"/>
      </w:tblGrid>
      <w:tr w:rsidR="002603CF" w:rsidRPr="002603CF" w14:paraId="108BD371" w14:textId="77777777" w:rsidTr="002603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033C42A6" w14:textId="77777777" w:rsidR="002603CF" w:rsidRPr="002603CF" w:rsidRDefault="002603CF" w:rsidP="002603CF">
            <w:pPr>
              <w:rPr>
                <w:rFonts w:ascii="Times New Roman" w:hAnsi="Times New Roman" w:cs="Times New Roman"/>
                <w:sz w:val="24"/>
                <w:lang w:val="uk-UA"/>
              </w:rPr>
            </w:pPr>
            <w:r w:rsidRPr="002603CF">
              <w:rPr>
                <w:rFonts w:ascii="Times New Roman" w:hAnsi="Times New Roman" w:cs="Times New Roman"/>
                <w:sz w:val="24"/>
                <w:lang w:val="uk-UA"/>
              </w:rPr>
              <w:t>Рівень емоційного стану</w:t>
            </w:r>
          </w:p>
        </w:tc>
        <w:tc>
          <w:tcPr>
            <w:tcW w:w="3398" w:type="dxa"/>
          </w:tcPr>
          <w:p w14:paraId="39D58CBB" w14:textId="77777777" w:rsidR="002603CF" w:rsidRPr="002603CF" w:rsidRDefault="002603CF" w:rsidP="002603C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2603CF">
              <w:rPr>
                <w:rFonts w:ascii="Times New Roman" w:hAnsi="Times New Roman" w:cs="Times New Roman"/>
                <w:sz w:val="24"/>
                <w:lang w:val="uk-UA"/>
              </w:rPr>
              <w:t>До експерименту</w:t>
            </w:r>
          </w:p>
        </w:tc>
        <w:tc>
          <w:tcPr>
            <w:tcW w:w="3399" w:type="dxa"/>
          </w:tcPr>
          <w:p w14:paraId="5084C524" w14:textId="77777777" w:rsidR="002603CF" w:rsidRPr="002603CF" w:rsidRDefault="002603CF" w:rsidP="002603C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2603CF">
              <w:rPr>
                <w:rFonts w:ascii="Times New Roman" w:hAnsi="Times New Roman" w:cs="Times New Roman"/>
                <w:sz w:val="24"/>
                <w:lang w:val="uk-UA"/>
              </w:rPr>
              <w:t>Після експерименту</w:t>
            </w:r>
          </w:p>
        </w:tc>
      </w:tr>
      <w:tr w:rsidR="002603CF" w:rsidRPr="002603CF" w14:paraId="158824E7" w14:textId="77777777" w:rsidTr="002603CF">
        <w:tc>
          <w:tcPr>
            <w:cnfStyle w:val="001000000000" w:firstRow="0" w:lastRow="0" w:firstColumn="1" w:lastColumn="0" w:oddVBand="0" w:evenVBand="0" w:oddHBand="0" w:evenHBand="0" w:firstRowFirstColumn="0" w:firstRowLastColumn="0" w:lastRowFirstColumn="0" w:lastRowLastColumn="0"/>
            <w:tcW w:w="3398" w:type="dxa"/>
          </w:tcPr>
          <w:p w14:paraId="5F3B55F7" w14:textId="77777777" w:rsidR="002603CF" w:rsidRPr="002603CF" w:rsidRDefault="002603CF" w:rsidP="002603CF">
            <w:pPr>
              <w:rPr>
                <w:rFonts w:ascii="Times New Roman" w:hAnsi="Times New Roman" w:cs="Times New Roman"/>
                <w:b w:val="0"/>
                <w:sz w:val="24"/>
                <w:lang w:val="uk-UA"/>
              </w:rPr>
            </w:pPr>
            <w:r w:rsidRPr="002603CF">
              <w:rPr>
                <w:rFonts w:ascii="Times New Roman" w:hAnsi="Times New Roman" w:cs="Times New Roman"/>
                <w:b w:val="0"/>
                <w:sz w:val="24"/>
                <w:lang w:val="uk-UA"/>
              </w:rPr>
              <w:t>Низький</w:t>
            </w:r>
          </w:p>
        </w:tc>
        <w:tc>
          <w:tcPr>
            <w:tcW w:w="3398" w:type="dxa"/>
          </w:tcPr>
          <w:p w14:paraId="025DBC40" w14:textId="77777777" w:rsidR="002603CF" w:rsidRPr="002603CF" w:rsidRDefault="002603CF" w:rsidP="002603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2603CF">
              <w:rPr>
                <w:rFonts w:ascii="Times New Roman" w:hAnsi="Times New Roman" w:cs="Times New Roman"/>
                <w:sz w:val="24"/>
                <w:lang w:val="uk-UA"/>
              </w:rPr>
              <w:t>7 учнів (30,4%)</w:t>
            </w:r>
          </w:p>
        </w:tc>
        <w:tc>
          <w:tcPr>
            <w:tcW w:w="3399" w:type="dxa"/>
          </w:tcPr>
          <w:p w14:paraId="610B9CB8" w14:textId="77777777" w:rsidR="002603CF" w:rsidRPr="002603CF" w:rsidRDefault="002603CF" w:rsidP="002603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2603CF">
              <w:rPr>
                <w:rFonts w:ascii="Times New Roman" w:hAnsi="Times New Roman" w:cs="Times New Roman"/>
                <w:sz w:val="24"/>
                <w:lang w:val="uk-UA"/>
              </w:rPr>
              <w:t>3 учні (13,0%)</w:t>
            </w:r>
          </w:p>
        </w:tc>
      </w:tr>
      <w:tr w:rsidR="002603CF" w:rsidRPr="002603CF" w14:paraId="78AC2DF6" w14:textId="77777777" w:rsidTr="002603CF">
        <w:tc>
          <w:tcPr>
            <w:cnfStyle w:val="001000000000" w:firstRow="0" w:lastRow="0" w:firstColumn="1" w:lastColumn="0" w:oddVBand="0" w:evenVBand="0" w:oddHBand="0" w:evenHBand="0" w:firstRowFirstColumn="0" w:firstRowLastColumn="0" w:lastRowFirstColumn="0" w:lastRowLastColumn="0"/>
            <w:tcW w:w="3398" w:type="dxa"/>
          </w:tcPr>
          <w:p w14:paraId="22FC652C" w14:textId="77777777" w:rsidR="002603CF" w:rsidRPr="002603CF" w:rsidRDefault="002603CF" w:rsidP="002603CF">
            <w:pPr>
              <w:rPr>
                <w:rFonts w:ascii="Times New Roman" w:hAnsi="Times New Roman" w:cs="Times New Roman"/>
                <w:b w:val="0"/>
                <w:sz w:val="24"/>
                <w:lang w:val="uk-UA"/>
              </w:rPr>
            </w:pPr>
            <w:r w:rsidRPr="002603CF">
              <w:rPr>
                <w:rFonts w:ascii="Times New Roman" w:hAnsi="Times New Roman" w:cs="Times New Roman"/>
                <w:b w:val="0"/>
                <w:sz w:val="24"/>
                <w:lang w:val="uk-UA"/>
              </w:rPr>
              <w:t>Середній</w:t>
            </w:r>
          </w:p>
        </w:tc>
        <w:tc>
          <w:tcPr>
            <w:tcW w:w="3398" w:type="dxa"/>
          </w:tcPr>
          <w:p w14:paraId="47C205C0" w14:textId="77777777" w:rsidR="002603CF" w:rsidRPr="002603CF" w:rsidRDefault="002603CF" w:rsidP="002603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2603CF">
              <w:rPr>
                <w:rFonts w:ascii="Times New Roman" w:hAnsi="Times New Roman" w:cs="Times New Roman"/>
                <w:sz w:val="24"/>
                <w:lang w:val="uk-UA"/>
              </w:rPr>
              <w:t>10 учнів (43,5%)</w:t>
            </w:r>
          </w:p>
        </w:tc>
        <w:tc>
          <w:tcPr>
            <w:tcW w:w="3399" w:type="dxa"/>
          </w:tcPr>
          <w:p w14:paraId="79637C80" w14:textId="77777777" w:rsidR="002603CF" w:rsidRPr="002603CF" w:rsidRDefault="002603CF" w:rsidP="002603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2603CF">
              <w:rPr>
                <w:rFonts w:ascii="Times New Roman" w:hAnsi="Times New Roman" w:cs="Times New Roman"/>
                <w:sz w:val="24"/>
                <w:lang w:val="uk-UA"/>
              </w:rPr>
              <w:t>8 учнів (34,8%)</w:t>
            </w:r>
          </w:p>
        </w:tc>
      </w:tr>
      <w:tr w:rsidR="002603CF" w:rsidRPr="002603CF" w14:paraId="0BD2687C" w14:textId="77777777" w:rsidTr="002603CF">
        <w:tc>
          <w:tcPr>
            <w:cnfStyle w:val="001000000000" w:firstRow="0" w:lastRow="0" w:firstColumn="1" w:lastColumn="0" w:oddVBand="0" w:evenVBand="0" w:oddHBand="0" w:evenHBand="0" w:firstRowFirstColumn="0" w:firstRowLastColumn="0" w:lastRowFirstColumn="0" w:lastRowLastColumn="0"/>
            <w:tcW w:w="3398" w:type="dxa"/>
          </w:tcPr>
          <w:p w14:paraId="006C3321" w14:textId="77777777" w:rsidR="002603CF" w:rsidRPr="002603CF" w:rsidRDefault="002603CF" w:rsidP="002603CF">
            <w:pPr>
              <w:rPr>
                <w:rFonts w:ascii="Times New Roman" w:hAnsi="Times New Roman" w:cs="Times New Roman"/>
                <w:b w:val="0"/>
                <w:sz w:val="24"/>
                <w:lang w:val="uk-UA"/>
              </w:rPr>
            </w:pPr>
            <w:r w:rsidRPr="002603CF">
              <w:rPr>
                <w:rFonts w:ascii="Times New Roman" w:hAnsi="Times New Roman" w:cs="Times New Roman"/>
                <w:b w:val="0"/>
                <w:sz w:val="24"/>
                <w:lang w:val="uk-UA"/>
              </w:rPr>
              <w:t>Високий</w:t>
            </w:r>
          </w:p>
        </w:tc>
        <w:tc>
          <w:tcPr>
            <w:tcW w:w="3398" w:type="dxa"/>
          </w:tcPr>
          <w:p w14:paraId="51F216BC" w14:textId="77777777" w:rsidR="002603CF" w:rsidRPr="002603CF" w:rsidRDefault="002603CF" w:rsidP="002603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2603CF">
              <w:rPr>
                <w:rFonts w:ascii="Times New Roman" w:hAnsi="Times New Roman" w:cs="Times New Roman"/>
                <w:sz w:val="24"/>
                <w:lang w:val="uk-UA"/>
              </w:rPr>
              <w:t>6 учнів (26,1%)</w:t>
            </w:r>
          </w:p>
        </w:tc>
        <w:tc>
          <w:tcPr>
            <w:tcW w:w="3399" w:type="dxa"/>
          </w:tcPr>
          <w:p w14:paraId="4F5F0868" w14:textId="77777777" w:rsidR="002603CF" w:rsidRPr="002603CF" w:rsidRDefault="002603CF" w:rsidP="002603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2603CF">
              <w:rPr>
                <w:rFonts w:ascii="Times New Roman" w:hAnsi="Times New Roman" w:cs="Times New Roman"/>
                <w:sz w:val="24"/>
                <w:lang w:val="uk-UA"/>
              </w:rPr>
              <w:t>12 учнів (52,2%)</w:t>
            </w:r>
          </w:p>
        </w:tc>
      </w:tr>
    </w:tbl>
    <w:p w14:paraId="21FF0356" w14:textId="77777777" w:rsidR="002603CF" w:rsidRDefault="002603CF" w:rsidP="00A7195B">
      <w:pPr>
        <w:spacing w:after="0" w:line="360" w:lineRule="auto"/>
        <w:ind w:firstLine="709"/>
        <w:jc w:val="both"/>
        <w:rPr>
          <w:rFonts w:ascii="Times New Roman" w:hAnsi="Times New Roman" w:cs="Times New Roman"/>
          <w:sz w:val="28"/>
          <w:szCs w:val="28"/>
          <w:lang w:val="uk-UA"/>
        </w:rPr>
      </w:pPr>
    </w:p>
    <w:p w14:paraId="4F2FCD1D" w14:textId="77777777" w:rsidR="00867B3E" w:rsidRDefault="002603CF" w:rsidP="00A7195B">
      <w:pPr>
        <w:spacing w:after="0" w:line="360" w:lineRule="auto"/>
        <w:ind w:firstLine="709"/>
        <w:jc w:val="both"/>
        <w:rPr>
          <w:rFonts w:ascii="Times New Roman" w:hAnsi="Times New Roman" w:cs="Times New Roman"/>
          <w:sz w:val="28"/>
          <w:szCs w:val="28"/>
          <w:lang w:val="uk-UA"/>
        </w:rPr>
      </w:pPr>
      <w:r w:rsidRPr="002603CF">
        <w:rPr>
          <w:rFonts w:ascii="Times New Roman" w:hAnsi="Times New Roman" w:cs="Times New Roman"/>
          <w:sz w:val="28"/>
          <w:szCs w:val="28"/>
          <w:lang w:val="uk-UA"/>
        </w:rPr>
        <w:t xml:space="preserve">Після проведення арт-терапевтичних занять спостерігається чітка позитивна динаміка емоційного стану учнів. Зокрема, кількість дітей із низьким рівнем емоційного стану зменшилася більш ніж удвічі (з 30,4% до 13,0%), що свідчить про зниження емоційного дискомфорту. Водночас суттєво зросла частка учнів із високим рівнем </w:t>
      </w:r>
      <w:r>
        <w:rPr>
          <w:rFonts w:ascii="Times New Roman" w:hAnsi="Times New Roman" w:cs="Times New Roman"/>
          <w:sz w:val="28"/>
          <w:szCs w:val="28"/>
          <w:lang w:val="uk-UA"/>
        </w:rPr>
        <w:t>−</w:t>
      </w:r>
      <w:r w:rsidRPr="002603CF">
        <w:rPr>
          <w:rFonts w:ascii="Times New Roman" w:hAnsi="Times New Roman" w:cs="Times New Roman"/>
          <w:sz w:val="28"/>
          <w:szCs w:val="28"/>
          <w:lang w:val="uk-UA"/>
        </w:rPr>
        <w:t xml:space="preserve"> з 26,1% до 52,2%, що вказує на покращення настрою, самопочуття та загального психологічного благополуччя. Частка учнів із середнім рівнем дещо зменшилася, що можна пояснити переходом частини дітей до більш сприятливого емоційного стану.</w:t>
      </w:r>
    </w:p>
    <w:p w14:paraId="77DCA753" w14:textId="77777777" w:rsidR="00EF6A4E" w:rsidRDefault="00EB0771" w:rsidP="00A7195B">
      <w:pPr>
        <w:spacing w:after="0" w:line="360" w:lineRule="auto"/>
        <w:ind w:firstLine="709"/>
        <w:jc w:val="both"/>
        <w:rPr>
          <w:rFonts w:ascii="Times New Roman" w:hAnsi="Times New Roman" w:cs="Times New Roman"/>
          <w:sz w:val="28"/>
          <w:szCs w:val="28"/>
          <w:lang w:val="uk-UA"/>
        </w:rPr>
      </w:pPr>
      <w:r w:rsidRPr="00EB0771">
        <w:rPr>
          <w:rFonts w:ascii="Times New Roman" w:hAnsi="Times New Roman" w:cs="Times New Roman"/>
          <w:sz w:val="28"/>
          <w:szCs w:val="28"/>
          <w:lang w:val="uk-UA"/>
        </w:rPr>
        <w:t xml:space="preserve">Для оцінювання рівня шкільної мотивації учнів була використана анкета для визначення рівня шкільної мотивації (за Н. Г. </w:t>
      </w:r>
      <w:proofErr w:type="spellStart"/>
      <w:r w:rsidRPr="00EB0771">
        <w:rPr>
          <w:rFonts w:ascii="Times New Roman" w:hAnsi="Times New Roman" w:cs="Times New Roman"/>
          <w:sz w:val="28"/>
          <w:szCs w:val="28"/>
          <w:lang w:val="uk-UA"/>
        </w:rPr>
        <w:t>Лускановою</w:t>
      </w:r>
      <w:proofErr w:type="spellEnd"/>
      <w:r w:rsidRPr="00EB0771">
        <w:rPr>
          <w:rFonts w:ascii="Times New Roman" w:hAnsi="Times New Roman" w:cs="Times New Roman"/>
          <w:sz w:val="28"/>
          <w:szCs w:val="28"/>
          <w:lang w:val="uk-UA"/>
        </w:rPr>
        <w:t>). Застосування даної методики дало змогу не лише визначити вихідний та підсумковий рівень мотивації молодших школярів, а й оцінити ефективність арт-терапевтичного впливу на формування позитивного ставлення до навчальної діяльності. Порівняльний аналіз отриманих результатів до та після проведення арт-терапевтичних занять дозволив виявити динаміку змін у мотиваційній сфері учнів та підтвердити результативність використаних корекційно-розвивальних методів.</w:t>
      </w:r>
      <w:r>
        <w:rPr>
          <w:rFonts w:ascii="Times New Roman" w:hAnsi="Times New Roman" w:cs="Times New Roman"/>
          <w:sz w:val="28"/>
          <w:szCs w:val="28"/>
          <w:lang w:val="uk-UA"/>
        </w:rPr>
        <w:t xml:space="preserve"> </w:t>
      </w:r>
      <w:r w:rsidRPr="00EB0771">
        <w:rPr>
          <w:rFonts w:ascii="Times New Roman" w:hAnsi="Times New Roman" w:cs="Times New Roman"/>
          <w:sz w:val="28"/>
          <w:szCs w:val="28"/>
          <w:lang w:val="uk-UA"/>
        </w:rPr>
        <w:t xml:space="preserve">Рівень шкільної мотивації учнів </w:t>
      </w:r>
      <w:r w:rsidRPr="00EB0771">
        <w:rPr>
          <w:rFonts w:ascii="Times New Roman" w:hAnsi="Times New Roman" w:cs="Times New Roman"/>
          <w:sz w:val="28"/>
          <w:szCs w:val="28"/>
          <w:lang w:val="uk-UA"/>
        </w:rPr>
        <w:lastRenderedPageBreak/>
        <w:t xml:space="preserve">експериментальної групи до та після </w:t>
      </w:r>
      <w:r>
        <w:rPr>
          <w:rFonts w:ascii="Times New Roman" w:hAnsi="Times New Roman" w:cs="Times New Roman"/>
          <w:sz w:val="28"/>
          <w:szCs w:val="28"/>
          <w:lang w:val="uk-UA"/>
        </w:rPr>
        <w:t>участі у арт-терапевтичних зан</w:t>
      </w:r>
      <w:r w:rsidR="003A36E3">
        <w:rPr>
          <w:rFonts w:ascii="Times New Roman" w:hAnsi="Times New Roman" w:cs="Times New Roman"/>
          <w:sz w:val="28"/>
          <w:szCs w:val="28"/>
          <w:lang w:val="uk-UA"/>
        </w:rPr>
        <w:t>яттях представлені у Таблиці 2.12</w:t>
      </w:r>
      <w:r>
        <w:rPr>
          <w:rFonts w:ascii="Times New Roman" w:hAnsi="Times New Roman" w:cs="Times New Roman"/>
          <w:sz w:val="28"/>
          <w:szCs w:val="28"/>
          <w:lang w:val="uk-UA"/>
        </w:rPr>
        <w:t>.</w:t>
      </w:r>
    </w:p>
    <w:p w14:paraId="670C1A87" w14:textId="77777777" w:rsidR="00EB0771" w:rsidRPr="003A36E3" w:rsidRDefault="00EB0771" w:rsidP="003A36E3">
      <w:pPr>
        <w:spacing w:after="0" w:line="240" w:lineRule="auto"/>
        <w:ind w:firstLine="709"/>
        <w:jc w:val="right"/>
        <w:rPr>
          <w:rFonts w:ascii="Times New Roman" w:hAnsi="Times New Roman" w:cs="Times New Roman"/>
          <w:i/>
          <w:sz w:val="28"/>
          <w:szCs w:val="28"/>
          <w:lang w:val="uk-UA"/>
        </w:rPr>
      </w:pPr>
      <w:r w:rsidRPr="003A36E3">
        <w:rPr>
          <w:rFonts w:ascii="Times New Roman" w:hAnsi="Times New Roman" w:cs="Times New Roman"/>
          <w:i/>
          <w:sz w:val="28"/>
          <w:szCs w:val="28"/>
          <w:lang w:val="uk-UA"/>
        </w:rPr>
        <w:t xml:space="preserve">Таблиця </w:t>
      </w:r>
      <w:r w:rsidR="003A36E3" w:rsidRPr="003A36E3">
        <w:rPr>
          <w:rFonts w:ascii="Times New Roman" w:hAnsi="Times New Roman" w:cs="Times New Roman"/>
          <w:i/>
          <w:sz w:val="28"/>
          <w:szCs w:val="28"/>
          <w:lang w:val="uk-UA"/>
        </w:rPr>
        <w:t>2.12</w:t>
      </w:r>
    </w:p>
    <w:p w14:paraId="5662A527" w14:textId="77777777" w:rsidR="00EB0771" w:rsidRDefault="00EB0771" w:rsidP="003A36E3">
      <w:pPr>
        <w:spacing w:after="0" w:line="240" w:lineRule="auto"/>
        <w:ind w:firstLine="709"/>
        <w:jc w:val="center"/>
        <w:rPr>
          <w:rFonts w:ascii="Times New Roman" w:hAnsi="Times New Roman" w:cs="Times New Roman"/>
          <w:b/>
          <w:sz w:val="28"/>
          <w:szCs w:val="28"/>
          <w:lang w:val="uk-UA"/>
        </w:rPr>
      </w:pPr>
      <w:r w:rsidRPr="00EB0771">
        <w:rPr>
          <w:rFonts w:ascii="Times New Roman" w:hAnsi="Times New Roman" w:cs="Times New Roman"/>
          <w:b/>
          <w:sz w:val="28"/>
          <w:szCs w:val="28"/>
          <w:lang w:val="uk-UA"/>
        </w:rPr>
        <w:t>Рівень шкільної мотивації учнів експериментальної групи до та після участі у арт-терапевтичних заняттях</w:t>
      </w:r>
      <w:r w:rsidR="00657BBC">
        <w:rPr>
          <w:rFonts w:ascii="Times New Roman" w:hAnsi="Times New Roman" w:cs="Times New Roman"/>
          <w:b/>
          <w:sz w:val="28"/>
          <w:szCs w:val="28"/>
          <w:lang w:val="uk-UA"/>
        </w:rPr>
        <w:t xml:space="preserve"> </w:t>
      </w:r>
      <w:r w:rsidR="00657BBC" w:rsidRPr="00657BBC">
        <w:rPr>
          <w:rFonts w:ascii="Times New Roman" w:hAnsi="Times New Roman" w:cs="Times New Roman"/>
          <w:b/>
          <w:sz w:val="28"/>
          <w:szCs w:val="28"/>
          <w:lang w:val="uk-UA"/>
        </w:rPr>
        <w:t xml:space="preserve">(за Н. Г. </w:t>
      </w:r>
      <w:proofErr w:type="spellStart"/>
      <w:r w:rsidR="00657BBC" w:rsidRPr="00657BBC">
        <w:rPr>
          <w:rFonts w:ascii="Times New Roman" w:hAnsi="Times New Roman" w:cs="Times New Roman"/>
          <w:b/>
          <w:sz w:val="28"/>
          <w:szCs w:val="28"/>
          <w:lang w:val="uk-UA"/>
        </w:rPr>
        <w:t>Лускановою</w:t>
      </w:r>
      <w:proofErr w:type="spellEnd"/>
      <w:r w:rsidR="00657BBC" w:rsidRPr="00657BBC">
        <w:rPr>
          <w:rFonts w:ascii="Times New Roman" w:hAnsi="Times New Roman" w:cs="Times New Roman"/>
          <w:b/>
          <w:sz w:val="28"/>
          <w:szCs w:val="28"/>
          <w:lang w:val="uk-UA"/>
        </w:rPr>
        <w:t>)</w:t>
      </w:r>
    </w:p>
    <w:tbl>
      <w:tblPr>
        <w:tblStyle w:val="-161"/>
        <w:tblW w:w="0" w:type="auto"/>
        <w:tblLook w:val="04A0" w:firstRow="1" w:lastRow="0" w:firstColumn="1" w:lastColumn="0" w:noHBand="0" w:noVBand="1"/>
      </w:tblPr>
      <w:tblGrid>
        <w:gridCol w:w="3398"/>
        <w:gridCol w:w="3398"/>
        <w:gridCol w:w="3399"/>
      </w:tblGrid>
      <w:tr w:rsidR="00EB0771" w:rsidRPr="00657BBC" w14:paraId="3E1D3C48" w14:textId="77777777" w:rsidTr="00657B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2166A987" w14:textId="77777777" w:rsidR="00EB0771" w:rsidRPr="00657BBC" w:rsidRDefault="00EB0771" w:rsidP="00657BBC">
            <w:pPr>
              <w:jc w:val="center"/>
              <w:rPr>
                <w:rFonts w:ascii="Times New Roman" w:hAnsi="Times New Roman" w:cs="Times New Roman"/>
                <w:sz w:val="24"/>
                <w:szCs w:val="24"/>
                <w:lang w:val="uk-UA"/>
              </w:rPr>
            </w:pPr>
            <w:r w:rsidRPr="00657BBC">
              <w:rPr>
                <w:rFonts w:ascii="Times New Roman" w:hAnsi="Times New Roman" w:cs="Times New Roman"/>
                <w:sz w:val="24"/>
                <w:szCs w:val="24"/>
                <w:lang w:val="uk-UA"/>
              </w:rPr>
              <w:t>Рівень шкільної мотивації</w:t>
            </w:r>
          </w:p>
        </w:tc>
        <w:tc>
          <w:tcPr>
            <w:tcW w:w="3398" w:type="dxa"/>
          </w:tcPr>
          <w:p w14:paraId="7A826A25" w14:textId="77777777" w:rsidR="00EB0771" w:rsidRPr="00657BBC" w:rsidRDefault="00EB0771" w:rsidP="00657BB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57BBC">
              <w:rPr>
                <w:rFonts w:ascii="Times New Roman" w:hAnsi="Times New Roman" w:cs="Times New Roman"/>
                <w:sz w:val="24"/>
                <w:szCs w:val="24"/>
                <w:lang w:val="uk-UA"/>
              </w:rPr>
              <w:t>До участі у арт-терапевтичних заняттях</w:t>
            </w:r>
          </w:p>
        </w:tc>
        <w:tc>
          <w:tcPr>
            <w:tcW w:w="3399" w:type="dxa"/>
          </w:tcPr>
          <w:p w14:paraId="782EFFEE" w14:textId="77777777" w:rsidR="00EB0771" w:rsidRPr="00657BBC" w:rsidRDefault="00EB0771" w:rsidP="00657BB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57BBC">
              <w:rPr>
                <w:rFonts w:ascii="Times New Roman" w:hAnsi="Times New Roman" w:cs="Times New Roman"/>
                <w:sz w:val="24"/>
                <w:szCs w:val="24"/>
                <w:lang w:val="uk-UA"/>
              </w:rPr>
              <w:t>Після участі у арт-терапевтичних заняттях</w:t>
            </w:r>
          </w:p>
        </w:tc>
      </w:tr>
      <w:tr w:rsidR="00EB0771" w:rsidRPr="00657BBC" w14:paraId="1C495617" w14:textId="77777777" w:rsidTr="00657BBC">
        <w:tc>
          <w:tcPr>
            <w:cnfStyle w:val="001000000000" w:firstRow="0" w:lastRow="0" w:firstColumn="1" w:lastColumn="0" w:oddVBand="0" w:evenVBand="0" w:oddHBand="0" w:evenHBand="0" w:firstRowFirstColumn="0" w:firstRowLastColumn="0" w:lastRowFirstColumn="0" w:lastRowLastColumn="0"/>
            <w:tcW w:w="3398" w:type="dxa"/>
          </w:tcPr>
          <w:p w14:paraId="029E6283" w14:textId="77777777" w:rsidR="00EB0771" w:rsidRPr="00657BBC" w:rsidRDefault="00EB0771" w:rsidP="00657BBC">
            <w:pPr>
              <w:jc w:val="center"/>
              <w:rPr>
                <w:rFonts w:ascii="Times New Roman" w:hAnsi="Times New Roman" w:cs="Times New Roman"/>
                <w:b w:val="0"/>
                <w:sz w:val="24"/>
                <w:szCs w:val="24"/>
                <w:lang w:val="uk-UA"/>
              </w:rPr>
            </w:pPr>
            <w:r w:rsidRPr="00657BBC">
              <w:rPr>
                <w:rFonts w:ascii="Times New Roman" w:hAnsi="Times New Roman" w:cs="Times New Roman"/>
                <w:b w:val="0"/>
                <w:sz w:val="24"/>
                <w:szCs w:val="24"/>
                <w:lang w:val="uk-UA"/>
              </w:rPr>
              <w:t>Високий (25–30 балів)</w:t>
            </w:r>
          </w:p>
        </w:tc>
        <w:tc>
          <w:tcPr>
            <w:tcW w:w="3398" w:type="dxa"/>
          </w:tcPr>
          <w:p w14:paraId="1135F297" w14:textId="77777777" w:rsidR="00EB0771" w:rsidRPr="00657BBC" w:rsidRDefault="00EB0771" w:rsidP="00657BB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57BBC">
              <w:rPr>
                <w:rFonts w:ascii="Times New Roman" w:hAnsi="Times New Roman" w:cs="Times New Roman"/>
                <w:sz w:val="24"/>
                <w:szCs w:val="24"/>
                <w:lang w:val="uk-UA"/>
              </w:rPr>
              <w:t>5 учнів (21,7%)</w:t>
            </w:r>
          </w:p>
        </w:tc>
        <w:tc>
          <w:tcPr>
            <w:tcW w:w="3399" w:type="dxa"/>
          </w:tcPr>
          <w:p w14:paraId="5DA84AC5" w14:textId="77777777" w:rsidR="00EB0771" w:rsidRPr="00657BBC" w:rsidRDefault="00EB0771" w:rsidP="00657BB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57BBC">
              <w:rPr>
                <w:rFonts w:ascii="Times New Roman" w:hAnsi="Times New Roman" w:cs="Times New Roman"/>
                <w:sz w:val="24"/>
                <w:szCs w:val="24"/>
                <w:lang w:val="uk-UA"/>
              </w:rPr>
              <w:t>11 учнів (47,8%)</w:t>
            </w:r>
          </w:p>
        </w:tc>
      </w:tr>
      <w:tr w:rsidR="00EB0771" w:rsidRPr="00657BBC" w14:paraId="77DBBE72" w14:textId="77777777" w:rsidTr="00657BBC">
        <w:tc>
          <w:tcPr>
            <w:cnfStyle w:val="001000000000" w:firstRow="0" w:lastRow="0" w:firstColumn="1" w:lastColumn="0" w:oddVBand="0" w:evenVBand="0" w:oddHBand="0" w:evenHBand="0" w:firstRowFirstColumn="0" w:firstRowLastColumn="0" w:lastRowFirstColumn="0" w:lastRowLastColumn="0"/>
            <w:tcW w:w="3398" w:type="dxa"/>
          </w:tcPr>
          <w:p w14:paraId="447860C2" w14:textId="77777777" w:rsidR="00EB0771" w:rsidRPr="00657BBC" w:rsidRDefault="00EB0771" w:rsidP="00657BBC">
            <w:pPr>
              <w:jc w:val="center"/>
              <w:rPr>
                <w:rFonts w:ascii="Times New Roman" w:hAnsi="Times New Roman" w:cs="Times New Roman"/>
                <w:b w:val="0"/>
                <w:sz w:val="24"/>
                <w:szCs w:val="24"/>
                <w:lang w:val="uk-UA"/>
              </w:rPr>
            </w:pPr>
            <w:r w:rsidRPr="00657BBC">
              <w:rPr>
                <w:rFonts w:ascii="Times New Roman" w:hAnsi="Times New Roman" w:cs="Times New Roman"/>
                <w:b w:val="0"/>
                <w:sz w:val="24"/>
                <w:szCs w:val="24"/>
                <w:lang w:val="uk-UA"/>
              </w:rPr>
              <w:t>Достатній (20–24 бали)</w:t>
            </w:r>
          </w:p>
        </w:tc>
        <w:tc>
          <w:tcPr>
            <w:tcW w:w="3398" w:type="dxa"/>
          </w:tcPr>
          <w:p w14:paraId="5924D95A" w14:textId="77777777" w:rsidR="00EB0771" w:rsidRPr="00657BBC" w:rsidRDefault="00EB0771" w:rsidP="00657BB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57BBC">
              <w:rPr>
                <w:rFonts w:ascii="Times New Roman" w:hAnsi="Times New Roman" w:cs="Times New Roman"/>
                <w:sz w:val="24"/>
                <w:szCs w:val="24"/>
                <w:lang w:val="uk-UA"/>
              </w:rPr>
              <w:t>7 учнів (30,4%)</w:t>
            </w:r>
          </w:p>
        </w:tc>
        <w:tc>
          <w:tcPr>
            <w:tcW w:w="3399" w:type="dxa"/>
          </w:tcPr>
          <w:p w14:paraId="75B33A98" w14:textId="77777777" w:rsidR="00EB0771" w:rsidRPr="00657BBC" w:rsidRDefault="00EB0771" w:rsidP="00657BB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57BBC">
              <w:rPr>
                <w:rFonts w:ascii="Times New Roman" w:hAnsi="Times New Roman" w:cs="Times New Roman"/>
                <w:sz w:val="24"/>
                <w:szCs w:val="24"/>
                <w:lang w:val="uk-UA"/>
              </w:rPr>
              <w:t>8 учнів (34,8%)</w:t>
            </w:r>
          </w:p>
        </w:tc>
      </w:tr>
      <w:tr w:rsidR="00EB0771" w:rsidRPr="00657BBC" w14:paraId="122F2121" w14:textId="77777777" w:rsidTr="00657BBC">
        <w:tc>
          <w:tcPr>
            <w:cnfStyle w:val="001000000000" w:firstRow="0" w:lastRow="0" w:firstColumn="1" w:lastColumn="0" w:oddVBand="0" w:evenVBand="0" w:oddHBand="0" w:evenHBand="0" w:firstRowFirstColumn="0" w:firstRowLastColumn="0" w:lastRowFirstColumn="0" w:lastRowLastColumn="0"/>
            <w:tcW w:w="3398" w:type="dxa"/>
          </w:tcPr>
          <w:p w14:paraId="4426048A" w14:textId="77777777" w:rsidR="00EB0771" w:rsidRPr="00657BBC" w:rsidRDefault="00EB0771" w:rsidP="00657BBC">
            <w:pPr>
              <w:jc w:val="center"/>
              <w:rPr>
                <w:rFonts w:ascii="Times New Roman" w:hAnsi="Times New Roman" w:cs="Times New Roman"/>
                <w:b w:val="0"/>
                <w:sz w:val="24"/>
                <w:szCs w:val="24"/>
                <w:lang w:val="uk-UA"/>
              </w:rPr>
            </w:pPr>
            <w:r w:rsidRPr="00657BBC">
              <w:rPr>
                <w:rFonts w:ascii="Times New Roman" w:hAnsi="Times New Roman" w:cs="Times New Roman"/>
                <w:b w:val="0"/>
                <w:sz w:val="24"/>
                <w:szCs w:val="24"/>
                <w:lang w:val="uk-UA"/>
              </w:rPr>
              <w:t>Середній (15–19 балів)</w:t>
            </w:r>
          </w:p>
        </w:tc>
        <w:tc>
          <w:tcPr>
            <w:tcW w:w="3398" w:type="dxa"/>
          </w:tcPr>
          <w:p w14:paraId="0188F5FB" w14:textId="77777777" w:rsidR="00EB0771" w:rsidRPr="00657BBC" w:rsidRDefault="00EB0771" w:rsidP="00657BB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57BBC">
              <w:rPr>
                <w:rFonts w:ascii="Times New Roman" w:hAnsi="Times New Roman" w:cs="Times New Roman"/>
                <w:sz w:val="24"/>
                <w:szCs w:val="24"/>
                <w:lang w:val="uk-UA"/>
              </w:rPr>
              <w:t>8 учнів (34,8%)</w:t>
            </w:r>
          </w:p>
        </w:tc>
        <w:tc>
          <w:tcPr>
            <w:tcW w:w="3399" w:type="dxa"/>
          </w:tcPr>
          <w:p w14:paraId="7E515B79" w14:textId="77777777" w:rsidR="00EB0771" w:rsidRPr="00657BBC" w:rsidRDefault="00EB0771" w:rsidP="00657BB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57BBC">
              <w:rPr>
                <w:rFonts w:ascii="Times New Roman" w:hAnsi="Times New Roman" w:cs="Times New Roman"/>
                <w:sz w:val="24"/>
                <w:szCs w:val="24"/>
                <w:lang w:val="uk-UA"/>
              </w:rPr>
              <w:t>3 учні (13,0%)</w:t>
            </w:r>
          </w:p>
        </w:tc>
      </w:tr>
      <w:tr w:rsidR="00EB0771" w:rsidRPr="00657BBC" w14:paraId="7C0376A1" w14:textId="77777777" w:rsidTr="00657BBC">
        <w:tc>
          <w:tcPr>
            <w:cnfStyle w:val="001000000000" w:firstRow="0" w:lastRow="0" w:firstColumn="1" w:lastColumn="0" w:oddVBand="0" w:evenVBand="0" w:oddHBand="0" w:evenHBand="0" w:firstRowFirstColumn="0" w:firstRowLastColumn="0" w:lastRowFirstColumn="0" w:lastRowLastColumn="0"/>
            <w:tcW w:w="3398" w:type="dxa"/>
          </w:tcPr>
          <w:p w14:paraId="3516AADB" w14:textId="77777777" w:rsidR="00EB0771" w:rsidRPr="00657BBC" w:rsidRDefault="00EB0771" w:rsidP="00657BBC">
            <w:pPr>
              <w:jc w:val="center"/>
              <w:rPr>
                <w:rFonts w:ascii="Times New Roman" w:hAnsi="Times New Roman" w:cs="Times New Roman"/>
                <w:b w:val="0"/>
                <w:sz w:val="24"/>
                <w:szCs w:val="24"/>
                <w:lang w:val="uk-UA"/>
              </w:rPr>
            </w:pPr>
            <w:r w:rsidRPr="00657BBC">
              <w:rPr>
                <w:rFonts w:ascii="Times New Roman" w:hAnsi="Times New Roman" w:cs="Times New Roman"/>
                <w:b w:val="0"/>
                <w:sz w:val="24"/>
                <w:szCs w:val="24"/>
                <w:lang w:val="uk-UA"/>
              </w:rPr>
              <w:t>Низький (10–14 балів)</w:t>
            </w:r>
          </w:p>
        </w:tc>
        <w:tc>
          <w:tcPr>
            <w:tcW w:w="3398" w:type="dxa"/>
          </w:tcPr>
          <w:p w14:paraId="41A5726B" w14:textId="77777777" w:rsidR="00EB0771" w:rsidRPr="00657BBC" w:rsidRDefault="00EB0771" w:rsidP="00657BB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57BBC">
              <w:rPr>
                <w:rFonts w:ascii="Times New Roman" w:hAnsi="Times New Roman" w:cs="Times New Roman"/>
                <w:sz w:val="24"/>
                <w:szCs w:val="24"/>
                <w:lang w:val="uk-UA"/>
              </w:rPr>
              <w:t>3 учні (13,0%)</w:t>
            </w:r>
          </w:p>
        </w:tc>
        <w:tc>
          <w:tcPr>
            <w:tcW w:w="3399" w:type="dxa"/>
          </w:tcPr>
          <w:p w14:paraId="03234B11" w14:textId="77777777" w:rsidR="00EB0771" w:rsidRPr="00657BBC" w:rsidRDefault="00EB0771" w:rsidP="00657BB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57BBC">
              <w:rPr>
                <w:rFonts w:ascii="Times New Roman" w:hAnsi="Times New Roman" w:cs="Times New Roman"/>
                <w:sz w:val="24"/>
                <w:szCs w:val="24"/>
                <w:lang w:val="uk-UA"/>
              </w:rPr>
              <w:t>1 учень (4,4%)</w:t>
            </w:r>
          </w:p>
        </w:tc>
      </w:tr>
      <w:tr w:rsidR="00EB0771" w:rsidRPr="00657BBC" w14:paraId="10BADDFE" w14:textId="77777777" w:rsidTr="00657BBC">
        <w:tc>
          <w:tcPr>
            <w:cnfStyle w:val="001000000000" w:firstRow="0" w:lastRow="0" w:firstColumn="1" w:lastColumn="0" w:oddVBand="0" w:evenVBand="0" w:oddHBand="0" w:evenHBand="0" w:firstRowFirstColumn="0" w:firstRowLastColumn="0" w:lastRowFirstColumn="0" w:lastRowLastColumn="0"/>
            <w:tcW w:w="3398" w:type="dxa"/>
          </w:tcPr>
          <w:p w14:paraId="2BEB0C2E" w14:textId="77777777" w:rsidR="00EB0771" w:rsidRPr="00657BBC" w:rsidRDefault="00EB0771" w:rsidP="00657BBC">
            <w:pPr>
              <w:jc w:val="center"/>
              <w:rPr>
                <w:rFonts w:ascii="Times New Roman" w:hAnsi="Times New Roman" w:cs="Times New Roman"/>
                <w:b w:val="0"/>
                <w:sz w:val="24"/>
                <w:szCs w:val="24"/>
                <w:lang w:val="uk-UA"/>
              </w:rPr>
            </w:pPr>
            <w:r w:rsidRPr="00657BBC">
              <w:rPr>
                <w:rFonts w:ascii="Times New Roman" w:hAnsi="Times New Roman" w:cs="Times New Roman"/>
                <w:b w:val="0"/>
                <w:sz w:val="24"/>
                <w:szCs w:val="24"/>
                <w:lang w:val="uk-UA"/>
              </w:rPr>
              <w:t>Дезадаптація (&lt;10 балів)</w:t>
            </w:r>
          </w:p>
        </w:tc>
        <w:tc>
          <w:tcPr>
            <w:tcW w:w="3398" w:type="dxa"/>
          </w:tcPr>
          <w:p w14:paraId="733F1DB2" w14:textId="77777777" w:rsidR="00EB0771" w:rsidRPr="00657BBC" w:rsidRDefault="00EB0771" w:rsidP="00657BB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57BBC">
              <w:rPr>
                <w:rFonts w:ascii="Times New Roman" w:hAnsi="Times New Roman" w:cs="Times New Roman"/>
                <w:sz w:val="24"/>
                <w:szCs w:val="24"/>
                <w:lang w:val="uk-UA"/>
              </w:rPr>
              <w:t>0 учнів (0%)</w:t>
            </w:r>
          </w:p>
        </w:tc>
        <w:tc>
          <w:tcPr>
            <w:tcW w:w="3399" w:type="dxa"/>
          </w:tcPr>
          <w:p w14:paraId="57631F76" w14:textId="77777777" w:rsidR="00EB0771" w:rsidRPr="00657BBC" w:rsidRDefault="00EB0771" w:rsidP="00657BB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uk-UA"/>
              </w:rPr>
            </w:pPr>
            <w:r w:rsidRPr="00657BBC">
              <w:rPr>
                <w:rFonts w:ascii="Times New Roman" w:hAnsi="Times New Roman" w:cs="Times New Roman"/>
                <w:sz w:val="24"/>
                <w:szCs w:val="24"/>
                <w:lang w:val="uk-UA"/>
              </w:rPr>
              <w:t>0 учнів (0%)</w:t>
            </w:r>
          </w:p>
        </w:tc>
      </w:tr>
    </w:tbl>
    <w:p w14:paraId="6BE310DE" w14:textId="77777777" w:rsidR="00EB0771" w:rsidRDefault="00EB0771" w:rsidP="00A7195B">
      <w:pPr>
        <w:spacing w:after="0" w:line="360" w:lineRule="auto"/>
        <w:ind w:firstLine="709"/>
        <w:jc w:val="both"/>
        <w:rPr>
          <w:rFonts w:ascii="Times New Roman" w:hAnsi="Times New Roman" w:cs="Times New Roman"/>
          <w:sz w:val="28"/>
          <w:szCs w:val="28"/>
          <w:lang w:val="uk-UA"/>
        </w:rPr>
      </w:pPr>
    </w:p>
    <w:p w14:paraId="010B0C50" w14:textId="77777777" w:rsidR="00657BBC" w:rsidRPr="00657BBC" w:rsidRDefault="00657BBC" w:rsidP="00657BBC">
      <w:pPr>
        <w:spacing w:after="0" w:line="360" w:lineRule="auto"/>
        <w:ind w:firstLine="709"/>
        <w:jc w:val="both"/>
        <w:rPr>
          <w:rFonts w:ascii="Times New Roman" w:hAnsi="Times New Roman" w:cs="Times New Roman"/>
          <w:sz w:val="28"/>
          <w:szCs w:val="28"/>
          <w:lang w:val="uk-UA"/>
        </w:rPr>
      </w:pPr>
      <w:r w:rsidRPr="00657BBC">
        <w:rPr>
          <w:rFonts w:ascii="Times New Roman" w:hAnsi="Times New Roman" w:cs="Times New Roman"/>
          <w:sz w:val="28"/>
          <w:szCs w:val="28"/>
          <w:lang w:val="uk-UA"/>
        </w:rPr>
        <w:t>У результаті порівняльного аналізу рівня шкільної мотивації учнів експериментальної групи (3-А, n=23) до та після арт-терапевтичного впливу було виявлено чітко виражену позитивну динаміку. До початку експерименту високий рівень шкільної мотивації спостерігався у 5 учнів (21,7%), тоді як після проведення арт-терапевтичних занять їх кількість зросла до 11 учнів (47,8%). Одночасно відбулося збільшення частки учнів із достатнім рівнем мотивації з 7 учнів (30,4%) до 8 учнів (34,8%).</w:t>
      </w:r>
    </w:p>
    <w:p w14:paraId="1FE40FB0" w14:textId="77777777" w:rsidR="00657BBC" w:rsidRPr="00657BBC" w:rsidRDefault="00657BBC" w:rsidP="00657BBC">
      <w:pPr>
        <w:spacing w:after="0" w:line="360" w:lineRule="auto"/>
        <w:ind w:firstLine="709"/>
        <w:jc w:val="both"/>
        <w:rPr>
          <w:rFonts w:ascii="Times New Roman" w:hAnsi="Times New Roman" w:cs="Times New Roman"/>
          <w:sz w:val="28"/>
          <w:szCs w:val="28"/>
          <w:lang w:val="uk-UA"/>
        </w:rPr>
      </w:pPr>
      <w:r w:rsidRPr="00657BBC">
        <w:rPr>
          <w:rFonts w:ascii="Times New Roman" w:hAnsi="Times New Roman" w:cs="Times New Roman"/>
          <w:sz w:val="28"/>
          <w:szCs w:val="28"/>
          <w:lang w:val="uk-UA"/>
        </w:rPr>
        <w:t>Натомість кількість учнів із середнім рівнем шкільної мотивації зменшилася з 8 учнів (34,8%) до 3 учнів (13,0%), що свідчить про перехід частини дітей до вищих рівнів мотивації. Також спостерігається зниження частки учнів із низьким рівнем мотивації з 3 учнів (13,0%) до 1 учня (4,4%), що вказує на покращення ставлення до навчальної діяльності та зростання навчальної активності. Рівень шкільної дезадаптації до та після експерименту не виявлено (0%).</w:t>
      </w:r>
    </w:p>
    <w:p w14:paraId="0B3A9661" w14:textId="77777777" w:rsidR="00EB0771" w:rsidRDefault="00657BBC" w:rsidP="00657BBC">
      <w:pPr>
        <w:spacing w:after="0" w:line="360" w:lineRule="auto"/>
        <w:ind w:firstLine="709"/>
        <w:jc w:val="both"/>
        <w:rPr>
          <w:rFonts w:ascii="Times New Roman" w:hAnsi="Times New Roman" w:cs="Times New Roman"/>
          <w:sz w:val="28"/>
          <w:szCs w:val="28"/>
          <w:lang w:val="uk-UA"/>
        </w:rPr>
      </w:pPr>
      <w:r w:rsidRPr="00657BBC">
        <w:rPr>
          <w:rFonts w:ascii="Times New Roman" w:hAnsi="Times New Roman" w:cs="Times New Roman"/>
          <w:sz w:val="28"/>
          <w:szCs w:val="28"/>
          <w:lang w:val="uk-UA"/>
        </w:rPr>
        <w:t>Отримані результати свідчать про те, що арт-терапевтичні заняття сприяли підвищенню навчальної мотивації, формуванню більш позитивного ставлення до школи та активізації внутрішніх пізнавальних мотивів учнів експериментальної групи.</w:t>
      </w:r>
    </w:p>
    <w:p w14:paraId="61A7B222" w14:textId="77777777" w:rsidR="00891C5D" w:rsidRDefault="00891C5D" w:rsidP="00657BBC">
      <w:pPr>
        <w:spacing w:after="0" w:line="360" w:lineRule="auto"/>
        <w:ind w:firstLine="709"/>
        <w:jc w:val="both"/>
        <w:rPr>
          <w:rFonts w:ascii="Times New Roman" w:hAnsi="Times New Roman" w:cs="Times New Roman"/>
          <w:sz w:val="28"/>
          <w:szCs w:val="28"/>
          <w:lang w:val="uk-UA"/>
        </w:rPr>
      </w:pPr>
      <w:r w:rsidRPr="00891C5D">
        <w:rPr>
          <w:rFonts w:ascii="Times New Roman" w:hAnsi="Times New Roman" w:cs="Times New Roman"/>
          <w:sz w:val="28"/>
          <w:szCs w:val="28"/>
          <w:lang w:val="uk-UA"/>
        </w:rPr>
        <w:t xml:space="preserve">Після проведення 12 арт-терапевтичних сесій з учнями експериментальної групи було здійснено підсумкове опитування, спрямоване на визначення їхнього ставлення до арт-терапевтичних занять. Метою опитування було з’ясування емоційного сприйняття учнями запропонованих вправ, рівня їхньої залученості до </w:t>
      </w:r>
      <w:r w:rsidRPr="00891C5D">
        <w:rPr>
          <w:rFonts w:ascii="Times New Roman" w:hAnsi="Times New Roman" w:cs="Times New Roman"/>
          <w:sz w:val="28"/>
          <w:szCs w:val="28"/>
          <w:lang w:val="uk-UA"/>
        </w:rPr>
        <w:lastRenderedPageBreak/>
        <w:t>процесу, а також загальної оцінки корисності та привабливості арт-терапевтичної діяльності.</w:t>
      </w:r>
      <w:r w:rsidR="003B776D">
        <w:rPr>
          <w:rFonts w:ascii="Times New Roman" w:hAnsi="Times New Roman" w:cs="Times New Roman"/>
          <w:sz w:val="28"/>
          <w:szCs w:val="28"/>
          <w:lang w:val="uk-UA"/>
        </w:rPr>
        <w:t xml:space="preserve"> Результати опитування у</w:t>
      </w:r>
      <w:r w:rsidR="003A36E3">
        <w:rPr>
          <w:rFonts w:ascii="Times New Roman" w:hAnsi="Times New Roman" w:cs="Times New Roman"/>
          <w:sz w:val="28"/>
          <w:szCs w:val="28"/>
          <w:lang w:val="uk-UA"/>
        </w:rPr>
        <w:t>чнів представлені у Таблиці 2.13</w:t>
      </w:r>
      <w:r w:rsidR="003B776D">
        <w:rPr>
          <w:rFonts w:ascii="Times New Roman" w:hAnsi="Times New Roman" w:cs="Times New Roman"/>
          <w:sz w:val="28"/>
          <w:szCs w:val="28"/>
          <w:lang w:val="uk-UA"/>
        </w:rPr>
        <w:t>.</w:t>
      </w:r>
    </w:p>
    <w:p w14:paraId="7969AEF5" w14:textId="77777777" w:rsidR="003B776D" w:rsidRPr="003A36E3" w:rsidRDefault="003A36E3" w:rsidP="003A36E3">
      <w:pPr>
        <w:spacing w:after="0" w:line="240" w:lineRule="auto"/>
        <w:ind w:firstLine="709"/>
        <w:jc w:val="right"/>
        <w:rPr>
          <w:rFonts w:ascii="Times New Roman" w:hAnsi="Times New Roman" w:cs="Times New Roman"/>
          <w:i/>
          <w:sz w:val="28"/>
          <w:szCs w:val="28"/>
          <w:lang w:val="uk-UA"/>
        </w:rPr>
      </w:pPr>
      <w:r w:rsidRPr="003A36E3">
        <w:rPr>
          <w:rFonts w:ascii="Times New Roman" w:hAnsi="Times New Roman" w:cs="Times New Roman"/>
          <w:i/>
          <w:sz w:val="28"/>
          <w:szCs w:val="28"/>
          <w:lang w:val="uk-UA"/>
        </w:rPr>
        <w:t>Таблиця 2.13</w:t>
      </w:r>
    </w:p>
    <w:p w14:paraId="6669E509" w14:textId="77777777" w:rsidR="003B776D" w:rsidRPr="003B776D" w:rsidRDefault="003B776D" w:rsidP="003A36E3">
      <w:pPr>
        <w:spacing w:after="0" w:line="240" w:lineRule="auto"/>
        <w:ind w:firstLine="709"/>
        <w:jc w:val="center"/>
        <w:rPr>
          <w:rFonts w:ascii="Times New Roman" w:hAnsi="Times New Roman" w:cs="Times New Roman"/>
          <w:b/>
          <w:sz w:val="28"/>
          <w:szCs w:val="28"/>
          <w:lang w:val="uk-UA"/>
        </w:rPr>
      </w:pPr>
      <w:r w:rsidRPr="003B776D">
        <w:rPr>
          <w:rFonts w:ascii="Times New Roman" w:hAnsi="Times New Roman" w:cs="Times New Roman"/>
          <w:b/>
          <w:sz w:val="28"/>
          <w:szCs w:val="28"/>
          <w:lang w:val="uk-UA"/>
        </w:rPr>
        <w:t>Результати опитування учнів</w:t>
      </w:r>
    </w:p>
    <w:tbl>
      <w:tblPr>
        <w:tblStyle w:val="-161"/>
        <w:tblW w:w="0" w:type="auto"/>
        <w:tblLook w:val="04A0" w:firstRow="1" w:lastRow="0" w:firstColumn="1" w:lastColumn="0" w:noHBand="0" w:noVBand="1"/>
      </w:tblPr>
      <w:tblGrid>
        <w:gridCol w:w="2548"/>
        <w:gridCol w:w="2549"/>
        <w:gridCol w:w="2549"/>
        <w:gridCol w:w="2549"/>
      </w:tblGrid>
      <w:tr w:rsidR="003B776D" w:rsidRPr="003B776D" w14:paraId="605CC400" w14:textId="77777777" w:rsidTr="003B77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dxa"/>
          </w:tcPr>
          <w:p w14:paraId="07848A2D" w14:textId="77777777" w:rsidR="003B776D" w:rsidRPr="003B776D" w:rsidRDefault="003B776D" w:rsidP="003B776D">
            <w:pPr>
              <w:jc w:val="center"/>
              <w:rPr>
                <w:rFonts w:ascii="Times New Roman" w:hAnsi="Times New Roman" w:cs="Times New Roman"/>
                <w:sz w:val="24"/>
                <w:lang w:val="uk-UA"/>
              </w:rPr>
            </w:pPr>
            <w:r w:rsidRPr="003B776D">
              <w:rPr>
                <w:rFonts w:ascii="Times New Roman" w:hAnsi="Times New Roman" w:cs="Times New Roman"/>
                <w:sz w:val="24"/>
                <w:lang w:val="uk-UA"/>
              </w:rPr>
              <w:t>Твердження</w:t>
            </w:r>
          </w:p>
        </w:tc>
        <w:tc>
          <w:tcPr>
            <w:tcW w:w="2549" w:type="dxa"/>
          </w:tcPr>
          <w:p w14:paraId="02B59626" w14:textId="77777777" w:rsidR="003B776D" w:rsidRPr="003B776D" w:rsidRDefault="003B776D" w:rsidP="003B776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Позитивна відповідь</w:t>
            </w:r>
          </w:p>
        </w:tc>
        <w:tc>
          <w:tcPr>
            <w:tcW w:w="2549" w:type="dxa"/>
          </w:tcPr>
          <w:p w14:paraId="0B4DF352" w14:textId="77777777" w:rsidR="003B776D" w:rsidRPr="003B776D" w:rsidRDefault="003B776D" w:rsidP="003B776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Нейтральна відповідь</w:t>
            </w:r>
          </w:p>
        </w:tc>
        <w:tc>
          <w:tcPr>
            <w:tcW w:w="2549" w:type="dxa"/>
          </w:tcPr>
          <w:p w14:paraId="487C3728" w14:textId="77777777" w:rsidR="003B776D" w:rsidRPr="003B776D" w:rsidRDefault="003B776D" w:rsidP="003B776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Негативна відповідь</w:t>
            </w:r>
          </w:p>
        </w:tc>
      </w:tr>
      <w:tr w:rsidR="003B776D" w:rsidRPr="003B776D" w14:paraId="42AABB02" w14:textId="77777777" w:rsidTr="003B776D">
        <w:tc>
          <w:tcPr>
            <w:cnfStyle w:val="001000000000" w:firstRow="0" w:lastRow="0" w:firstColumn="1" w:lastColumn="0" w:oddVBand="0" w:evenVBand="0" w:oddHBand="0" w:evenHBand="0" w:firstRowFirstColumn="0" w:firstRowLastColumn="0" w:lastRowFirstColumn="0" w:lastRowLastColumn="0"/>
            <w:tcW w:w="2548" w:type="dxa"/>
          </w:tcPr>
          <w:p w14:paraId="61D813AF" w14:textId="77777777" w:rsidR="003B776D" w:rsidRPr="003B776D" w:rsidRDefault="003B776D" w:rsidP="003B776D">
            <w:pPr>
              <w:jc w:val="center"/>
              <w:rPr>
                <w:rFonts w:ascii="Times New Roman" w:hAnsi="Times New Roman" w:cs="Times New Roman"/>
                <w:b w:val="0"/>
                <w:sz w:val="24"/>
                <w:lang w:val="uk-UA"/>
              </w:rPr>
            </w:pPr>
            <w:r w:rsidRPr="003B776D">
              <w:rPr>
                <w:rFonts w:ascii="Times New Roman" w:hAnsi="Times New Roman" w:cs="Times New Roman"/>
                <w:b w:val="0"/>
                <w:sz w:val="24"/>
                <w:lang w:val="uk-UA"/>
              </w:rPr>
              <w:t>1. Чи сподобалися тобі заняття з арт-терапії?</w:t>
            </w:r>
          </w:p>
        </w:tc>
        <w:tc>
          <w:tcPr>
            <w:tcW w:w="2549" w:type="dxa"/>
          </w:tcPr>
          <w:p w14:paraId="3977F8B1" w14:textId="77777777" w:rsidR="003B776D" w:rsidRPr="003B776D" w:rsidRDefault="003B776D" w:rsidP="003B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18 учнів (78,3%)</w:t>
            </w:r>
          </w:p>
        </w:tc>
        <w:tc>
          <w:tcPr>
            <w:tcW w:w="2549" w:type="dxa"/>
          </w:tcPr>
          <w:p w14:paraId="4A8C6927" w14:textId="77777777" w:rsidR="003B776D" w:rsidRPr="003B776D" w:rsidRDefault="003B776D" w:rsidP="003B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4 учні (17,4%)</w:t>
            </w:r>
          </w:p>
        </w:tc>
        <w:tc>
          <w:tcPr>
            <w:tcW w:w="2549" w:type="dxa"/>
          </w:tcPr>
          <w:p w14:paraId="07AAE89E" w14:textId="77777777" w:rsidR="003B776D" w:rsidRPr="003B776D" w:rsidRDefault="003B776D" w:rsidP="003B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1 учень (4,4%)</w:t>
            </w:r>
          </w:p>
        </w:tc>
      </w:tr>
      <w:tr w:rsidR="003B776D" w:rsidRPr="003B776D" w14:paraId="024A0BBE" w14:textId="77777777" w:rsidTr="003B776D">
        <w:tc>
          <w:tcPr>
            <w:cnfStyle w:val="001000000000" w:firstRow="0" w:lastRow="0" w:firstColumn="1" w:lastColumn="0" w:oddVBand="0" w:evenVBand="0" w:oddHBand="0" w:evenHBand="0" w:firstRowFirstColumn="0" w:firstRowLastColumn="0" w:lastRowFirstColumn="0" w:lastRowLastColumn="0"/>
            <w:tcW w:w="2548" w:type="dxa"/>
          </w:tcPr>
          <w:p w14:paraId="2AD50BC0" w14:textId="77777777" w:rsidR="003B776D" w:rsidRPr="003B776D" w:rsidRDefault="003B776D" w:rsidP="003B776D">
            <w:pPr>
              <w:jc w:val="center"/>
              <w:rPr>
                <w:rFonts w:ascii="Times New Roman" w:hAnsi="Times New Roman" w:cs="Times New Roman"/>
                <w:b w:val="0"/>
                <w:sz w:val="24"/>
                <w:lang w:val="uk-UA"/>
              </w:rPr>
            </w:pPr>
            <w:r w:rsidRPr="003B776D">
              <w:rPr>
                <w:rFonts w:ascii="Times New Roman" w:hAnsi="Times New Roman" w:cs="Times New Roman"/>
                <w:b w:val="0"/>
                <w:sz w:val="24"/>
                <w:lang w:val="uk-UA"/>
              </w:rPr>
              <w:t>2. Як ти почувався(</w:t>
            </w:r>
            <w:proofErr w:type="spellStart"/>
            <w:r w:rsidRPr="003B776D">
              <w:rPr>
                <w:rFonts w:ascii="Times New Roman" w:hAnsi="Times New Roman" w:cs="Times New Roman"/>
                <w:b w:val="0"/>
                <w:sz w:val="24"/>
                <w:lang w:val="uk-UA"/>
              </w:rPr>
              <w:t>лася</w:t>
            </w:r>
            <w:proofErr w:type="spellEnd"/>
            <w:r w:rsidRPr="003B776D">
              <w:rPr>
                <w:rFonts w:ascii="Times New Roman" w:hAnsi="Times New Roman" w:cs="Times New Roman"/>
                <w:b w:val="0"/>
                <w:sz w:val="24"/>
                <w:lang w:val="uk-UA"/>
              </w:rPr>
              <w:t>) на заняттях?</w:t>
            </w:r>
          </w:p>
        </w:tc>
        <w:tc>
          <w:tcPr>
            <w:tcW w:w="2549" w:type="dxa"/>
          </w:tcPr>
          <w:p w14:paraId="4A309E4A" w14:textId="77777777" w:rsidR="003B776D" w:rsidRPr="003B776D" w:rsidRDefault="003B776D" w:rsidP="003B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17 учнів (73,9%)</w:t>
            </w:r>
          </w:p>
        </w:tc>
        <w:tc>
          <w:tcPr>
            <w:tcW w:w="2549" w:type="dxa"/>
          </w:tcPr>
          <w:p w14:paraId="4635590B" w14:textId="77777777" w:rsidR="003B776D" w:rsidRPr="003B776D" w:rsidRDefault="003B776D" w:rsidP="003B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5 учнів (21,7%)</w:t>
            </w:r>
          </w:p>
        </w:tc>
        <w:tc>
          <w:tcPr>
            <w:tcW w:w="2549" w:type="dxa"/>
          </w:tcPr>
          <w:p w14:paraId="07A5E4E0" w14:textId="77777777" w:rsidR="003B776D" w:rsidRPr="003B776D" w:rsidRDefault="003B776D" w:rsidP="003B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1 учень (4,4%)</w:t>
            </w:r>
          </w:p>
        </w:tc>
      </w:tr>
      <w:tr w:rsidR="003B776D" w:rsidRPr="003B776D" w14:paraId="5330B885" w14:textId="77777777" w:rsidTr="003B776D">
        <w:tc>
          <w:tcPr>
            <w:cnfStyle w:val="001000000000" w:firstRow="0" w:lastRow="0" w:firstColumn="1" w:lastColumn="0" w:oddVBand="0" w:evenVBand="0" w:oddHBand="0" w:evenHBand="0" w:firstRowFirstColumn="0" w:firstRowLastColumn="0" w:lastRowFirstColumn="0" w:lastRowLastColumn="0"/>
            <w:tcW w:w="2548" w:type="dxa"/>
          </w:tcPr>
          <w:p w14:paraId="6DB12B7F" w14:textId="77777777" w:rsidR="003B776D" w:rsidRPr="003B776D" w:rsidRDefault="003B776D" w:rsidP="003B776D">
            <w:pPr>
              <w:jc w:val="center"/>
              <w:rPr>
                <w:rFonts w:ascii="Times New Roman" w:hAnsi="Times New Roman" w:cs="Times New Roman"/>
                <w:b w:val="0"/>
                <w:sz w:val="24"/>
                <w:lang w:val="uk-UA"/>
              </w:rPr>
            </w:pPr>
            <w:r w:rsidRPr="003B776D">
              <w:rPr>
                <w:rFonts w:ascii="Times New Roman" w:hAnsi="Times New Roman" w:cs="Times New Roman"/>
                <w:b w:val="0"/>
                <w:sz w:val="24"/>
                <w:lang w:val="uk-UA"/>
              </w:rPr>
              <w:t>3. Чи хочеш ти ще такі заняття?</w:t>
            </w:r>
          </w:p>
        </w:tc>
        <w:tc>
          <w:tcPr>
            <w:tcW w:w="2549" w:type="dxa"/>
          </w:tcPr>
          <w:p w14:paraId="40DE9F2D" w14:textId="77777777" w:rsidR="003B776D" w:rsidRPr="003B776D" w:rsidRDefault="003B776D" w:rsidP="003B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19 учнів (82,6%)</w:t>
            </w:r>
          </w:p>
        </w:tc>
        <w:tc>
          <w:tcPr>
            <w:tcW w:w="2549" w:type="dxa"/>
          </w:tcPr>
          <w:p w14:paraId="378D4B74" w14:textId="77777777" w:rsidR="003B776D" w:rsidRPr="003B776D" w:rsidRDefault="003B776D" w:rsidP="003B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3 учні (13,0%)</w:t>
            </w:r>
          </w:p>
        </w:tc>
        <w:tc>
          <w:tcPr>
            <w:tcW w:w="2549" w:type="dxa"/>
          </w:tcPr>
          <w:p w14:paraId="42946D45" w14:textId="77777777" w:rsidR="003B776D" w:rsidRPr="003B776D" w:rsidRDefault="003B776D" w:rsidP="003B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1 учень (4,4%)</w:t>
            </w:r>
          </w:p>
        </w:tc>
      </w:tr>
      <w:tr w:rsidR="003B776D" w:rsidRPr="003B776D" w14:paraId="3CD09E7E" w14:textId="77777777" w:rsidTr="003B776D">
        <w:tc>
          <w:tcPr>
            <w:cnfStyle w:val="001000000000" w:firstRow="0" w:lastRow="0" w:firstColumn="1" w:lastColumn="0" w:oddVBand="0" w:evenVBand="0" w:oddHBand="0" w:evenHBand="0" w:firstRowFirstColumn="0" w:firstRowLastColumn="0" w:lastRowFirstColumn="0" w:lastRowLastColumn="0"/>
            <w:tcW w:w="2548" w:type="dxa"/>
          </w:tcPr>
          <w:p w14:paraId="0F23B8F6" w14:textId="77777777" w:rsidR="003B776D" w:rsidRPr="003B776D" w:rsidRDefault="003B776D" w:rsidP="003B776D">
            <w:pPr>
              <w:jc w:val="center"/>
              <w:rPr>
                <w:rFonts w:ascii="Times New Roman" w:hAnsi="Times New Roman" w:cs="Times New Roman"/>
                <w:b w:val="0"/>
                <w:sz w:val="24"/>
                <w:lang w:val="uk-UA"/>
              </w:rPr>
            </w:pPr>
            <w:r w:rsidRPr="003B776D">
              <w:rPr>
                <w:rFonts w:ascii="Times New Roman" w:hAnsi="Times New Roman" w:cs="Times New Roman"/>
                <w:b w:val="0"/>
                <w:sz w:val="24"/>
                <w:lang w:val="uk-UA"/>
              </w:rPr>
              <w:t>4. Чи допомогли заняття краще розуміти свої почуття?</w:t>
            </w:r>
          </w:p>
        </w:tc>
        <w:tc>
          <w:tcPr>
            <w:tcW w:w="2549" w:type="dxa"/>
          </w:tcPr>
          <w:p w14:paraId="687B6565" w14:textId="77777777" w:rsidR="003B776D" w:rsidRPr="003B776D" w:rsidRDefault="003B776D" w:rsidP="003B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16 учнів (69,6%)</w:t>
            </w:r>
          </w:p>
        </w:tc>
        <w:tc>
          <w:tcPr>
            <w:tcW w:w="2549" w:type="dxa"/>
          </w:tcPr>
          <w:p w14:paraId="60EDBE17" w14:textId="77777777" w:rsidR="003B776D" w:rsidRPr="003B776D" w:rsidRDefault="003B776D" w:rsidP="003B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6 учнів (26,1%)</w:t>
            </w:r>
          </w:p>
        </w:tc>
        <w:tc>
          <w:tcPr>
            <w:tcW w:w="2549" w:type="dxa"/>
          </w:tcPr>
          <w:p w14:paraId="1BA24F80" w14:textId="77777777" w:rsidR="003B776D" w:rsidRPr="003B776D" w:rsidRDefault="003B776D" w:rsidP="003B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1 учень (4,4%)</w:t>
            </w:r>
          </w:p>
        </w:tc>
      </w:tr>
      <w:tr w:rsidR="003B776D" w:rsidRPr="003B776D" w14:paraId="7E84A990" w14:textId="77777777" w:rsidTr="003B776D">
        <w:tc>
          <w:tcPr>
            <w:cnfStyle w:val="001000000000" w:firstRow="0" w:lastRow="0" w:firstColumn="1" w:lastColumn="0" w:oddVBand="0" w:evenVBand="0" w:oddHBand="0" w:evenHBand="0" w:firstRowFirstColumn="0" w:firstRowLastColumn="0" w:lastRowFirstColumn="0" w:lastRowLastColumn="0"/>
            <w:tcW w:w="2548" w:type="dxa"/>
          </w:tcPr>
          <w:p w14:paraId="2A5D1C12" w14:textId="77777777" w:rsidR="003B776D" w:rsidRPr="003B776D" w:rsidRDefault="003B776D" w:rsidP="003B776D">
            <w:pPr>
              <w:jc w:val="center"/>
              <w:rPr>
                <w:rFonts w:ascii="Times New Roman" w:hAnsi="Times New Roman" w:cs="Times New Roman"/>
                <w:b w:val="0"/>
                <w:sz w:val="24"/>
                <w:lang w:val="uk-UA"/>
              </w:rPr>
            </w:pPr>
            <w:r w:rsidRPr="003B776D">
              <w:rPr>
                <w:rFonts w:ascii="Times New Roman" w:hAnsi="Times New Roman" w:cs="Times New Roman"/>
                <w:b w:val="0"/>
                <w:sz w:val="24"/>
                <w:lang w:val="uk-UA"/>
              </w:rPr>
              <w:t>5. Чи стало легше спілкуватися з однокласниками?</w:t>
            </w:r>
          </w:p>
        </w:tc>
        <w:tc>
          <w:tcPr>
            <w:tcW w:w="2549" w:type="dxa"/>
          </w:tcPr>
          <w:p w14:paraId="510A9F47" w14:textId="77777777" w:rsidR="003B776D" w:rsidRPr="003B776D" w:rsidRDefault="003B776D" w:rsidP="003B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15 учнів (65,2%)</w:t>
            </w:r>
          </w:p>
        </w:tc>
        <w:tc>
          <w:tcPr>
            <w:tcW w:w="2549" w:type="dxa"/>
          </w:tcPr>
          <w:p w14:paraId="1F8D3E3D" w14:textId="77777777" w:rsidR="003B776D" w:rsidRPr="003B776D" w:rsidRDefault="003B776D" w:rsidP="003B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6 учнів (26,1%)</w:t>
            </w:r>
          </w:p>
        </w:tc>
        <w:tc>
          <w:tcPr>
            <w:tcW w:w="2549" w:type="dxa"/>
          </w:tcPr>
          <w:p w14:paraId="08995CAA" w14:textId="77777777" w:rsidR="003B776D" w:rsidRPr="003B776D" w:rsidRDefault="003B776D" w:rsidP="003B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2 учні (8,7%)</w:t>
            </w:r>
          </w:p>
        </w:tc>
      </w:tr>
      <w:tr w:rsidR="003B776D" w:rsidRPr="003B776D" w14:paraId="68889AE5" w14:textId="77777777" w:rsidTr="003B776D">
        <w:tc>
          <w:tcPr>
            <w:cnfStyle w:val="001000000000" w:firstRow="0" w:lastRow="0" w:firstColumn="1" w:lastColumn="0" w:oddVBand="0" w:evenVBand="0" w:oddHBand="0" w:evenHBand="0" w:firstRowFirstColumn="0" w:firstRowLastColumn="0" w:lastRowFirstColumn="0" w:lastRowLastColumn="0"/>
            <w:tcW w:w="2548" w:type="dxa"/>
          </w:tcPr>
          <w:p w14:paraId="426A0847" w14:textId="77777777" w:rsidR="003B776D" w:rsidRPr="003B776D" w:rsidRDefault="003B776D" w:rsidP="003B776D">
            <w:pPr>
              <w:jc w:val="center"/>
              <w:rPr>
                <w:rFonts w:ascii="Times New Roman" w:hAnsi="Times New Roman" w:cs="Times New Roman"/>
                <w:b w:val="0"/>
                <w:sz w:val="24"/>
                <w:lang w:val="uk-UA"/>
              </w:rPr>
            </w:pPr>
            <w:r w:rsidRPr="003B776D">
              <w:rPr>
                <w:rFonts w:ascii="Times New Roman" w:hAnsi="Times New Roman" w:cs="Times New Roman"/>
                <w:b w:val="0"/>
                <w:sz w:val="24"/>
                <w:lang w:val="uk-UA"/>
              </w:rPr>
              <w:t>6. Чи сподобалося виконувати творчі завдання?</w:t>
            </w:r>
          </w:p>
        </w:tc>
        <w:tc>
          <w:tcPr>
            <w:tcW w:w="2549" w:type="dxa"/>
          </w:tcPr>
          <w:p w14:paraId="78CC5525" w14:textId="77777777" w:rsidR="003B776D" w:rsidRPr="003B776D" w:rsidRDefault="003B776D" w:rsidP="003B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20 учнів (87,0%)</w:t>
            </w:r>
          </w:p>
        </w:tc>
        <w:tc>
          <w:tcPr>
            <w:tcW w:w="2549" w:type="dxa"/>
          </w:tcPr>
          <w:p w14:paraId="51EB65F9" w14:textId="77777777" w:rsidR="003B776D" w:rsidRPr="003B776D" w:rsidRDefault="003B776D" w:rsidP="003B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3 учні (13,0%)</w:t>
            </w:r>
          </w:p>
        </w:tc>
        <w:tc>
          <w:tcPr>
            <w:tcW w:w="2549" w:type="dxa"/>
          </w:tcPr>
          <w:p w14:paraId="4EB3F346" w14:textId="77777777" w:rsidR="003B776D" w:rsidRPr="003B776D" w:rsidRDefault="003B776D" w:rsidP="003B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0 учнів (0%)</w:t>
            </w:r>
          </w:p>
        </w:tc>
      </w:tr>
      <w:tr w:rsidR="003B776D" w:rsidRPr="003B776D" w14:paraId="55FD6418" w14:textId="77777777" w:rsidTr="003B776D">
        <w:tc>
          <w:tcPr>
            <w:cnfStyle w:val="001000000000" w:firstRow="0" w:lastRow="0" w:firstColumn="1" w:lastColumn="0" w:oddVBand="0" w:evenVBand="0" w:oddHBand="0" w:evenHBand="0" w:firstRowFirstColumn="0" w:firstRowLastColumn="0" w:lastRowFirstColumn="0" w:lastRowLastColumn="0"/>
            <w:tcW w:w="2548" w:type="dxa"/>
          </w:tcPr>
          <w:p w14:paraId="5BAB348E" w14:textId="77777777" w:rsidR="003B776D" w:rsidRPr="003B776D" w:rsidRDefault="003B776D" w:rsidP="003B776D">
            <w:pPr>
              <w:jc w:val="center"/>
              <w:rPr>
                <w:rFonts w:ascii="Times New Roman" w:hAnsi="Times New Roman" w:cs="Times New Roman"/>
                <w:b w:val="0"/>
                <w:sz w:val="24"/>
                <w:lang w:val="uk-UA"/>
              </w:rPr>
            </w:pPr>
            <w:r w:rsidRPr="003B776D">
              <w:rPr>
                <w:rFonts w:ascii="Times New Roman" w:hAnsi="Times New Roman" w:cs="Times New Roman"/>
                <w:b w:val="0"/>
                <w:sz w:val="24"/>
                <w:lang w:val="uk-UA"/>
              </w:rPr>
              <w:t>7. Чи стало тобі спокійніше та впевненіше?</w:t>
            </w:r>
          </w:p>
        </w:tc>
        <w:tc>
          <w:tcPr>
            <w:tcW w:w="2549" w:type="dxa"/>
          </w:tcPr>
          <w:p w14:paraId="520C24F8" w14:textId="77777777" w:rsidR="003B776D" w:rsidRPr="003B776D" w:rsidRDefault="003B776D" w:rsidP="003B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17 учнів (73,9%)</w:t>
            </w:r>
          </w:p>
        </w:tc>
        <w:tc>
          <w:tcPr>
            <w:tcW w:w="2549" w:type="dxa"/>
          </w:tcPr>
          <w:p w14:paraId="36F321D3" w14:textId="77777777" w:rsidR="003B776D" w:rsidRPr="003B776D" w:rsidRDefault="003B776D" w:rsidP="003B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5 учнів (21,7%)</w:t>
            </w:r>
          </w:p>
        </w:tc>
        <w:tc>
          <w:tcPr>
            <w:tcW w:w="2549" w:type="dxa"/>
          </w:tcPr>
          <w:p w14:paraId="28656C6D" w14:textId="77777777" w:rsidR="003B776D" w:rsidRPr="003B776D" w:rsidRDefault="003B776D" w:rsidP="003B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1 учень (4,4%)</w:t>
            </w:r>
          </w:p>
        </w:tc>
      </w:tr>
      <w:tr w:rsidR="003B776D" w:rsidRPr="003B776D" w14:paraId="411F78C0" w14:textId="77777777" w:rsidTr="003B776D">
        <w:tc>
          <w:tcPr>
            <w:cnfStyle w:val="001000000000" w:firstRow="0" w:lastRow="0" w:firstColumn="1" w:lastColumn="0" w:oddVBand="0" w:evenVBand="0" w:oddHBand="0" w:evenHBand="0" w:firstRowFirstColumn="0" w:firstRowLastColumn="0" w:lastRowFirstColumn="0" w:lastRowLastColumn="0"/>
            <w:tcW w:w="2548" w:type="dxa"/>
          </w:tcPr>
          <w:p w14:paraId="74F5C608" w14:textId="77777777" w:rsidR="003B776D" w:rsidRPr="003B776D" w:rsidRDefault="003B776D" w:rsidP="003B776D">
            <w:pPr>
              <w:jc w:val="center"/>
              <w:rPr>
                <w:rFonts w:ascii="Times New Roman" w:hAnsi="Times New Roman" w:cs="Times New Roman"/>
                <w:b w:val="0"/>
                <w:sz w:val="24"/>
                <w:lang w:val="uk-UA"/>
              </w:rPr>
            </w:pPr>
            <w:r w:rsidRPr="003B776D">
              <w:rPr>
                <w:rFonts w:ascii="Times New Roman" w:hAnsi="Times New Roman" w:cs="Times New Roman"/>
                <w:b w:val="0"/>
                <w:sz w:val="24"/>
                <w:lang w:val="uk-UA"/>
              </w:rPr>
              <w:t>8. Загальна оцінка занять</w:t>
            </w:r>
          </w:p>
        </w:tc>
        <w:tc>
          <w:tcPr>
            <w:tcW w:w="2549" w:type="dxa"/>
          </w:tcPr>
          <w:p w14:paraId="13BB0E88" w14:textId="77777777" w:rsidR="003B776D" w:rsidRPr="003B776D" w:rsidRDefault="003B776D" w:rsidP="003B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19 учнів (82,6%)</w:t>
            </w:r>
          </w:p>
        </w:tc>
        <w:tc>
          <w:tcPr>
            <w:tcW w:w="2549" w:type="dxa"/>
          </w:tcPr>
          <w:p w14:paraId="0A2920FF" w14:textId="77777777" w:rsidR="003B776D" w:rsidRPr="003B776D" w:rsidRDefault="003B776D" w:rsidP="003B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3 учні (13,0%)</w:t>
            </w:r>
          </w:p>
        </w:tc>
        <w:tc>
          <w:tcPr>
            <w:tcW w:w="2549" w:type="dxa"/>
          </w:tcPr>
          <w:p w14:paraId="66E382D8" w14:textId="77777777" w:rsidR="003B776D" w:rsidRPr="003B776D" w:rsidRDefault="003B776D" w:rsidP="003B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uk-UA"/>
              </w:rPr>
            </w:pPr>
            <w:r w:rsidRPr="003B776D">
              <w:rPr>
                <w:rFonts w:ascii="Times New Roman" w:hAnsi="Times New Roman" w:cs="Times New Roman"/>
                <w:sz w:val="24"/>
                <w:lang w:val="uk-UA"/>
              </w:rPr>
              <w:t>1 учень (4,4%)</w:t>
            </w:r>
          </w:p>
        </w:tc>
      </w:tr>
    </w:tbl>
    <w:p w14:paraId="6F68473F" w14:textId="77777777" w:rsidR="003B776D" w:rsidRDefault="003B776D" w:rsidP="003B776D">
      <w:pPr>
        <w:spacing w:after="0" w:line="360" w:lineRule="auto"/>
        <w:ind w:firstLine="709"/>
        <w:jc w:val="both"/>
        <w:rPr>
          <w:rFonts w:ascii="Times New Roman" w:hAnsi="Times New Roman" w:cs="Times New Roman"/>
          <w:sz w:val="28"/>
          <w:szCs w:val="28"/>
          <w:lang w:val="uk-UA"/>
        </w:rPr>
      </w:pPr>
    </w:p>
    <w:p w14:paraId="0E823280" w14:textId="77777777" w:rsidR="003B776D" w:rsidRPr="003B776D" w:rsidRDefault="003B776D" w:rsidP="003B776D">
      <w:pPr>
        <w:spacing w:after="0" w:line="360" w:lineRule="auto"/>
        <w:ind w:firstLine="709"/>
        <w:jc w:val="both"/>
        <w:rPr>
          <w:rFonts w:ascii="Times New Roman" w:hAnsi="Times New Roman" w:cs="Times New Roman"/>
          <w:sz w:val="28"/>
          <w:szCs w:val="28"/>
          <w:lang w:val="uk-UA"/>
        </w:rPr>
      </w:pPr>
      <w:r w:rsidRPr="003B776D">
        <w:rPr>
          <w:rFonts w:ascii="Times New Roman" w:hAnsi="Times New Roman" w:cs="Times New Roman"/>
          <w:sz w:val="28"/>
          <w:szCs w:val="28"/>
          <w:lang w:val="uk-UA"/>
        </w:rPr>
        <w:t>Результати підсумкового опитування учнів експериментальної групи свідчать про переважно позитивне ставлення до запропонованої програми та її відчутн</w:t>
      </w:r>
      <w:r>
        <w:rPr>
          <w:rFonts w:ascii="Times New Roman" w:hAnsi="Times New Roman" w:cs="Times New Roman"/>
          <w:sz w:val="28"/>
          <w:szCs w:val="28"/>
          <w:lang w:val="uk-UA"/>
        </w:rPr>
        <w:t xml:space="preserve">ий </w:t>
      </w:r>
      <w:proofErr w:type="spellStart"/>
      <w:r>
        <w:rPr>
          <w:rFonts w:ascii="Times New Roman" w:hAnsi="Times New Roman" w:cs="Times New Roman"/>
          <w:sz w:val="28"/>
          <w:szCs w:val="28"/>
          <w:lang w:val="uk-UA"/>
        </w:rPr>
        <w:t>емоційно</w:t>
      </w:r>
      <w:proofErr w:type="spellEnd"/>
      <w:r>
        <w:rPr>
          <w:rFonts w:ascii="Times New Roman" w:hAnsi="Times New Roman" w:cs="Times New Roman"/>
          <w:sz w:val="28"/>
          <w:szCs w:val="28"/>
          <w:lang w:val="uk-UA"/>
        </w:rPr>
        <w:t xml:space="preserve">-поведінковий ефект. </w:t>
      </w:r>
      <w:r w:rsidRPr="003B776D">
        <w:rPr>
          <w:rFonts w:ascii="Times New Roman" w:hAnsi="Times New Roman" w:cs="Times New Roman"/>
          <w:sz w:val="28"/>
          <w:szCs w:val="28"/>
          <w:lang w:val="uk-UA"/>
        </w:rPr>
        <w:t xml:space="preserve">Зокрема, на запитання щодо загального ставлення до арт-терапевтичних занять 18 учнів (78,3%) відповіли, що їм «дуже сподобалося», ще 4 учні (17,4%) обрали нейтральний варіант, і лише 1 учень (4,4%) висловив негативне ставлення. Подібна тенденція простежується і щодо емоційного комфорту під час занять: 17 учнів (73,9%) зазначили, що відчували радість та інтерес, 5 учнів (21,7%) </w:t>
      </w:r>
      <w:r>
        <w:rPr>
          <w:rFonts w:ascii="Times New Roman" w:hAnsi="Times New Roman" w:cs="Times New Roman"/>
          <w:sz w:val="28"/>
          <w:szCs w:val="28"/>
          <w:lang w:val="uk-UA"/>
        </w:rPr>
        <w:t>−</w:t>
      </w:r>
      <w:r w:rsidRPr="003B776D">
        <w:rPr>
          <w:rFonts w:ascii="Times New Roman" w:hAnsi="Times New Roman" w:cs="Times New Roman"/>
          <w:sz w:val="28"/>
          <w:szCs w:val="28"/>
          <w:lang w:val="uk-UA"/>
        </w:rPr>
        <w:t xml:space="preserve"> змішані почуття, і 1 учень (4,4%) </w:t>
      </w:r>
      <w:r>
        <w:rPr>
          <w:rFonts w:ascii="Times New Roman" w:hAnsi="Times New Roman" w:cs="Times New Roman"/>
          <w:sz w:val="28"/>
          <w:szCs w:val="28"/>
          <w:lang w:val="uk-UA"/>
        </w:rPr>
        <w:t>−</w:t>
      </w:r>
      <w:r w:rsidRPr="003B776D">
        <w:rPr>
          <w:rFonts w:ascii="Times New Roman" w:hAnsi="Times New Roman" w:cs="Times New Roman"/>
          <w:sz w:val="28"/>
          <w:szCs w:val="28"/>
          <w:lang w:val="uk-UA"/>
        </w:rPr>
        <w:t xml:space="preserve"> негативні емоції. Це свідчить про те, що арт-терапевтичні вправи здебільшого створювали сприятливе емоційне середовище для молодших школярів.</w:t>
      </w:r>
    </w:p>
    <w:p w14:paraId="33D820A8" w14:textId="77777777" w:rsidR="003B776D" w:rsidRPr="003B776D" w:rsidRDefault="003B776D" w:rsidP="003B776D">
      <w:pPr>
        <w:spacing w:after="0" w:line="360" w:lineRule="auto"/>
        <w:ind w:firstLine="709"/>
        <w:jc w:val="both"/>
        <w:rPr>
          <w:rFonts w:ascii="Times New Roman" w:hAnsi="Times New Roman" w:cs="Times New Roman"/>
          <w:sz w:val="28"/>
          <w:szCs w:val="28"/>
          <w:lang w:val="uk-UA"/>
        </w:rPr>
      </w:pPr>
      <w:r w:rsidRPr="003B776D">
        <w:rPr>
          <w:rFonts w:ascii="Times New Roman" w:hAnsi="Times New Roman" w:cs="Times New Roman"/>
          <w:sz w:val="28"/>
          <w:szCs w:val="28"/>
          <w:lang w:val="uk-UA"/>
        </w:rPr>
        <w:lastRenderedPageBreak/>
        <w:t>Високий рівень зацікавленості підтверджується відповідями на запитання про бажання продовжити заняття: 19 учнів (82,6%) виявили стійке бажання брати участь у подальших арт-терапевтичних сесіях, 3 учні (13,0%) не змогли визначитися, і лише 1 учень (4,4%) не виявив такого бажання. Це вказує на сформований позитивний емоційний досвід та прийняття арт-терапії як привабливої форми діяльності.</w:t>
      </w:r>
    </w:p>
    <w:p w14:paraId="0569A3CD" w14:textId="77777777" w:rsidR="003B776D" w:rsidRPr="003B776D" w:rsidRDefault="003B776D" w:rsidP="003B776D">
      <w:pPr>
        <w:spacing w:after="0" w:line="360" w:lineRule="auto"/>
        <w:ind w:firstLine="709"/>
        <w:jc w:val="both"/>
        <w:rPr>
          <w:rFonts w:ascii="Times New Roman" w:hAnsi="Times New Roman" w:cs="Times New Roman"/>
          <w:sz w:val="28"/>
          <w:szCs w:val="28"/>
          <w:lang w:val="uk-UA"/>
        </w:rPr>
      </w:pPr>
      <w:r w:rsidRPr="003B776D">
        <w:rPr>
          <w:rFonts w:ascii="Times New Roman" w:hAnsi="Times New Roman" w:cs="Times New Roman"/>
          <w:sz w:val="28"/>
          <w:szCs w:val="28"/>
          <w:lang w:val="uk-UA"/>
        </w:rPr>
        <w:t xml:space="preserve">Важливою є також </w:t>
      </w:r>
      <w:proofErr w:type="spellStart"/>
      <w:r w:rsidRPr="003B776D">
        <w:rPr>
          <w:rFonts w:ascii="Times New Roman" w:hAnsi="Times New Roman" w:cs="Times New Roman"/>
          <w:sz w:val="28"/>
          <w:szCs w:val="28"/>
          <w:lang w:val="uk-UA"/>
        </w:rPr>
        <w:t>когнітивно</w:t>
      </w:r>
      <w:proofErr w:type="spellEnd"/>
      <w:r w:rsidRPr="003B776D">
        <w:rPr>
          <w:rFonts w:ascii="Times New Roman" w:hAnsi="Times New Roman" w:cs="Times New Roman"/>
          <w:sz w:val="28"/>
          <w:szCs w:val="28"/>
          <w:lang w:val="uk-UA"/>
        </w:rPr>
        <w:t>-емоційна складова результатів: 16 учнів (69,6%) зазначили, що заняття допомогли їм краще розуміти власні емоції, 6 учнів (26,1%) відзначили частковий ефект, і 1 учень (4,4%) не відчув змін. Отримані дані свідчать про розвиток емоційної рефлексії у більшості дітей.</w:t>
      </w:r>
    </w:p>
    <w:p w14:paraId="40BDAFFC" w14:textId="77777777" w:rsidR="003B776D" w:rsidRPr="003B776D" w:rsidRDefault="003B776D" w:rsidP="003B776D">
      <w:pPr>
        <w:spacing w:after="0" w:line="360" w:lineRule="auto"/>
        <w:ind w:firstLine="709"/>
        <w:jc w:val="both"/>
        <w:rPr>
          <w:rFonts w:ascii="Times New Roman" w:hAnsi="Times New Roman" w:cs="Times New Roman"/>
          <w:sz w:val="28"/>
          <w:szCs w:val="28"/>
          <w:lang w:val="uk-UA"/>
        </w:rPr>
      </w:pPr>
      <w:r w:rsidRPr="003B776D">
        <w:rPr>
          <w:rFonts w:ascii="Times New Roman" w:hAnsi="Times New Roman" w:cs="Times New Roman"/>
          <w:sz w:val="28"/>
          <w:szCs w:val="28"/>
          <w:lang w:val="uk-UA"/>
        </w:rPr>
        <w:t>Щодо соціального аспекту, 15 учнів (65,2%) повідомили про покращення спілкування з однокласниками, 6 учнів (26,1%) відзначили незначні зміни, тоді як 2 учні (8,7%) не помітили покращення. Це може свідчити про позитивний вплив арт-терапії на міжособистісні взаємини у класі, хоча ефект у частини учнів є помірним.</w:t>
      </w:r>
    </w:p>
    <w:p w14:paraId="48153F72" w14:textId="77777777" w:rsidR="003B776D" w:rsidRPr="003B776D" w:rsidRDefault="003B776D" w:rsidP="003B776D">
      <w:pPr>
        <w:spacing w:after="0" w:line="360" w:lineRule="auto"/>
        <w:ind w:firstLine="709"/>
        <w:jc w:val="both"/>
        <w:rPr>
          <w:rFonts w:ascii="Times New Roman" w:hAnsi="Times New Roman" w:cs="Times New Roman"/>
          <w:sz w:val="28"/>
          <w:szCs w:val="28"/>
          <w:lang w:val="uk-UA"/>
        </w:rPr>
      </w:pPr>
      <w:r w:rsidRPr="003B776D">
        <w:rPr>
          <w:rFonts w:ascii="Times New Roman" w:hAnsi="Times New Roman" w:cs="Times New Roman"/>
          <w:sz w:val="28"/>
          <w:szCs w:val="28"/>
          <w:lang w:val="uk-UA"/>
        </w:rPr>
        <w:t xml:space="preserve">Найвищі показники зафіксовано у ставленні до творчих завдань: 20 учнів (87,0%) висловили виражене задоволення малюванням, іграми та вправами, 3 учні (13,0%) </w:t>
      </w:r>
      <w:r>
        <w:rPr>
          <w:rFonts w:ascii="Times New Roman" w:hAnsi="Times New Roman" w:cs="Times New Roman"/>
          <w:sz w:val="28"/>
          <w:szCs w:val="28"/>
          <w:lang w:val="uk-UA"/>
        </w:rPr>
        <w:t>−</w:t>
      </w:r>
      <w:r w:rsidRPr="003B776D">
        <w:rPr>
          <w:rFonts w:ascii="Times New Roman" w:hAnsi="Times New Roman" w:cs="Times New Roman"/>
          <w:sz w:val="28"/>
          <w:szCs w:val="28"/>
          <w:lang w:val="uk-UA"/>
        </w:rPr>
        <w:t xml:space="preserve"> помірне, і жоден учень (0%) не оцінив їх негативно. Це підтверджує високу мотиваційну привабливість арт-терапевтичних методів для </w:t>
      </w:r>
      <w:r>
        <w:rPr>
          <w:rFonts w:ascii="Times New Roman" w:hAnsi="Times New Roman" w:cs="Times New Roman"/>
          <w:sz w:val="28"/>
          <w:szCs w:val="28"/>
          <w:lang w:val="uk-UA"/>
        </w:rPr>
        <w:t>дітей молодшого шкільного віку.</w:t>
      </w:r>
    </w:p>
    <w:p w14:paraId="722FDDA4" w14:textId="77777777" w:rsidR="003B776D" w:rsidRPr="003B776D" w:rsidRDefault="003B776D" w:rsidP="003B776D">
      <w:pPr>
        <w:spacing w:after="0" w:line="360" w:lineRule="auto"/>
        <w:ind w:firstLine="709"/>
        <w:jc w:val="both"/>
        <w:rPr>
          <w:rFonts w:ascii="Times New Roman" w:hAnsi="Times New Roman" w:cs="Times New Roman"/>
          <w:sz w:val="28"/>
          <w:szCs w:val="28"/>
          <w:lang w:val="uk-UA"/>
        </w:rPr>
      </w:pPr>
      <w:r w:rsidRPr="003B776D">
        <w:rPr>
          <w:rFonts w:ascii="Times New Roman" w:hAnsi="Times New Roman" w:cs="Times New Roman"/>
          <w:sz w:val="28"/>
          <w:szCs w:val="28"/>
          <w:lang w:val="uk-UA"/>
        </w:rPr>
        <w:t xml:space="preserve">Також 17 учнів (73,9%) зазначили, що стали почуватися спокійніше та впевненіше після занять, 5 учнів (21,7%) відзначили часткове покращення, і 1 учень (4,4%) не відчув змін. Аналогічно, загальна оцінка занять є високою: 19 учнів (82,6%) охарактеризували їх як «дуже цікаві та корисні», 3 учні (13,0%) </w:t>
      </w:r>
      <w:r>
        <w:rPr>
          <w:rFonts w:ascii="Times New Roman" w:hAnsi="Times New Roman" w:cs="Times New Roman"/>
          <w:sz w:val="28"/>
          <w:szCs w:val="28"/>
          <w:lang w:val="uk-UA"/>
        </w:rPr>
        <w:t>−</w:t>
      </w:r>
      <w:r w:rsidRPr="003B776D">
        <w:rPr>
          <w:rFonts w:ascii="Times New Roman" w:hAnsi="Times New Roman" w:cs="Times New Roman"/>
          <w:sz w:val="28"/>
          <w:szCs w:val="28"/>
          <w:lang w:val="uk-UA"/>
        </w:rPr>
        <w:t xml:space="preserve"> як «скоріше цікаві», і 1 учень (4,4%) </w:t>
      </w:r>
      <w:r>
        <w:rPr>
          <w:rFonts w:ascii="Times New Roman" w:hAnsi="Times New Roman" w:cs="Times New Roman"/>
          <w:sz w:val="28"/>
          <w:szCs w:val="28"/>
          <w:lang w:val="uk-UA"/>
        </w:rPr>
        <w:t>−</w:t>
      </w:r>
      <w:r w:rsidRPr="003B776D">
        <w:rPr>
          <w:rFonts w:ascii="Times New Roman" w:hAnsi="Times New Roman" w:cs="Times New Roman"/>
          <w:sz w:val="28"/>
          <w:szCs w:val="28"/>
          <w:lang w:val="uk-UA"/>
        </w:rPr>
        <w:t xml:space="preserve"> як «не дуже цікаві».</w:t>
      </w:r>
    </w:p>
    <w:p w14:paraId="3156C5A1" w14:textId="77777777" w:rsidR="003B776D" w:rsidRDefault="003B776D" w:rsidP="003B776D">
      <w:pPr>
        <w:spacing w:after="0" w:line="360" w:lineRule="auto"/>
        <w:ind w:firstLine="709"/>
        <w:jc w:val="both"/>
        <w:rPr>
          <w:rFonts w:ascii="Times New Roman" w:hAnsi="Times New Roman" w:cs="Times New Roman"/>
          <w:sz w:val="28"/>
          <w:szCs w:val="28"/>
          <w:lang w:val="uk-UA"/>
        </w:rPr>
      </w:pPr>
      <w:r w:rsidRPr="003B776D">
        <w:rPr>
          <w:rFonts w:ascii="Times New Roman" w:hAnsi="Times New Roman" w:cs="Times New Roman"/>
          <w:sz w:val="28"/>
          <w:szCs w:val="28"/>
          <w:lang w:val="uk-UA"/>
        </w:rPr>
        <w:t>Узагальнюючи, можна констатувати, що арт-терапевтичні заняття забезпечили високий рівень емоційного прийняття у 78–87% учнів залежно від показника, сприяли підвищенню емоційного комфорту, розвитку саморефлексії та покращенню соціальної взаємодії. Отримані результати підтверджують ефективність використаного корекційно-розвивального підходу в роботі з молодшими школярами.</w:t>
      </w:r>
    </w:p>
    <w:p w14:paraId="68E87E70" w14:textId="77777777" w:rsidR="00D9481F" w:rsidRDefault="00D9481F" w:rsidP="00657BBC">
      <w:pPr>
        <w:spacing w:after="0" w:line="360" w:lineRule="auto"/>
        <w:ind w:firstLine="709"/>
        <w:jc w:val="both"/>
        <w:rPr>
          <w:rFonts w:ascii="Times New Roman" w:hAnsi="Times New Roman" w:cs="Times New Roman"/>
          <w:sz w:val="28"/>
          <w:szCs w:val="28"/>
          <w:lang w:val="uk-UA"/>
        </w:rPr>
      </w:pPr>
    </w:p>
    <w:p w14:paraId="3A477D6F" w14:textId="77777777" w:rsidR="00380D87" w:rsidRPr="00A7195B" w:rsidRDefault="00380D87" w:rsidP="00A7195B">
      <w:pPr>
        <w:spacing w:after="0" w:line="360" w:lineRule="auto"/>
        <w:ind w:firstLine="709"/>
        <w:jc w:val="both"/>
        <w:rPr>
          <w:rFonts w:ascii="Times New Roman" w:hAnsi="Times New Roman" w:cs="Times New Roman"/>
          <w:sz w:val="28"/>
          <w:szCs w:val="28"/>
          <w:lang w:val="uk-UA"/>
        </w:rPr>
      </w:pPr>
    </w:p>
    <w:p w14:paraId="63A3D0A2" w14:textId="77777777" w:rsidR="00223797" w:rsidRPr="006B3862" w:rsidRDefault="00223797" w:rsidP="004D7CC4">
      <w:pPr>
        <w:spacing w:after="0" w:line="360" w:lineRule="auto"/>
        <w:ind w:firstLine="709"/>
        <w:jc w:val="center"/>
        <w:rPr>
          <w:rFonts w:ascii="Times New Roman" w:hAnsi="Times New Roman" w:cs="Times New Roman"/>
          <w:b/>
          <w:sz w:val="28"/>
          <w:szCs w:val="28"/>
          <w:lang w:val="uk-UA"/>
        </w:rPr>
      </w:pPr>
      <w:r w:rsidRPr="006B3862">
        <w:rPr>
          <w:rFonts w:ascii="Times New Roman" w:hAnsi="Times New Roman" w:cs="Times New Roman"/>
          <w:b/>
          <w:sz w:val="28"/>
          <w:szCs w:val="28"/>
          <w:lang w:val="uk-UA"/>
        </w:rPr>
        <w:lastRenderedPageBreak/>
        <w:t>Висновки до розділу ІІ</w:t>
      </w:r>
    </w:p>
    <w:p w14:paraId="1E87B15E" w14:textId="77777777" w:rsidR="001939FD" w:rsidRDefault="001939FD" w:rsidP="004D7CC4">
      <w:pPr>
        <w:spacing w:after="0" w:line="360" w:lineRule="auto"/>
        <w:ind w:firstLine="709"/>
        <w:jc w:val="both"/>
        <w:rPr>
          <w:rFonts w:ascii="Times New Roman" w:hAnsi="Times New Roman" w:cs="Times New Roman"/>
          <w:sz w:val="28"/>
          <w:szCs w:val="28"/>
          <w:lang w:val="uk-UA"/>
        </w:rPr>
      </w:pPr>
      <w:r w:rsidRPr="001939FD">
        <w:rPr>
          <w:rFonts w:ascii="Times New Roman" w:hAnsi="Times New Roman" w:cs="Times New Roman"/>
          <w:sz w:val="28"/>
          <w:szCs w:val="28"/>
          <w:lang w:val="uk-UA"/>
        </w:rPr>
        <w:t xml:space="preserve">У межах емпіричного дослідження було здійснено вивчення особливостей емоційної сфери молодших школярів на вибірці учнів 3 класу, які були розподілені на експериментальну та контрольну групи. </w:t>
      </w:r>
      <w:r w:rsidR="007A529E">
        <w:rPr>
          <w:rFonts w:ascii="Times New Roman" w:hAnsi="Times New Roman" w:cs="Times New Roman"/>
          <w:sz w:val="28"/>
          <w:szCs w:val="28"/>
          <w:lang w:val="uk-UA"/>
        </w:rPr>
        <w:t>Б</w:t>
      </w:r>
      <w:r w:rsidRPr="001939FD">
        <w:rPr>
          <w:rFonts w:ascii="Times New Roman" w:hAnsi="Times New Roman" w:cs="Times New Roman"/>
          <w:sz w:val="28"/>
          <w:szCs w:val="28"/>
          <w:lang w:val="uk-UA"/>
        </w:rPr>
        <w:t xml:space="preserve">уло розроблено та впроваджено арт-терапевтичну програму корекції емоційних станів «Мій яскравий світ», що включала 12 послідовно організованих занять. Зазначена програма реалізовувалася виключно з учнями експериментальної групи, тоді як контрольна група брала участь лише в </w:t>
      </w:r>
      <w:proofErr w:type="spellStart"/>
      <w:r w:rsidRPr="001939FD">
        <w:rPr>
          <w:rFonts w:ascii="Times New Roman" w:hAnsi="Times New Roman" w:cs="Times New Roman"/>
          <w:sz w:val="28"/>
          <w:szCs w:val="28"/>
          <w:lang w:val="uk-UA"/>
        </w:rPr>
        <w:t>констатувальному</w:t>
      </w:r>
      <w:proofErr w:type="spellEnd"/>
      <w:r w:rsidRPr="001939FD">
        <w:rPr>
          <w:rFonts w:ascii="Times New Roman" w:hAnsi="Times New Roman" w:cs="Times New Roman"/>
          <w:sz w:val="28"/>
          <w:szCs w:val="28"/>
          <w:lang w:val="uk-UA"/>
        </w:rPr>
        <w:t xml:space="preserve"> та підсумковому етапах діагностики без корекційного впливу. У ході дослідження було проведено комплексну психодіагностику емоційного стану, рівня шкільної тривожності та навчальної мотивації учнів із використанням відповідних </w:t>
      </w:r>
      <w:proofErr w:type="spellStart"/>
      <w:r w:rsidRPr="001939FD">
        <w:rPr>
          <w:rFonts w:ascii="Times New Roman" w:hAnsi="Times New Roman" w:cs="Times New Roman"/>
          <w:sz w:val="28"/>
          <w:szCs w:val="28"/>
          <w:lang w:val="uk-UA"/>
        </w:rPr>
        <w:t>методик</w:t>
      </w:r>
      <w:proofErr w:type="spellEnd"/>
      <w:r w:rsidRPr="001939FD">
        <w:rPr>
          <w:rFonts w:ascii="Times New Roman" w:hAnsi="Times New Roman" w:cs="Times New Roman"/>
          <w:sz w:val="28"/>
          <w:szCs w:val="28"/>
          <w:lang w:val="uk-UA"/>
        </w:rPr>
        <w:t>, що забезпечило можливість об’єктивного порівняння динаміки показників та оцінки ефективності впровадженої програми.</w:t>
      </w:r>
    </w:p>
    <w:p w14:paraId="56AC26CF" w14:textId="77777777" w:rsidR="006B3862" w:rsidRDefault="006B3862" w:rsidP="004D7CC4">
      <w:pPr>
        <w:spacing w:after="0" w:line="360" w:lineRule="auto"/>
        <w:ind w:firstLine="709"/>
        <w:jc w:val="both"/>
        <w:rPr>
          <w:rFonts w:ascii="Times New Roman" w:hAnsi="Times New Roman" w:cs="Times New Roman"/>
          <w:sz w:val="28"/>
          <w:szCs w:val="28"/>
          <w:lang w:val="uk-UA"/>
        </w:rPr>
      </w:pPr>
      <w:r w:rsidRPr="006B3862">
        <w:rPr>
          <w:rFonts w:ascii="Times New Roman" w:hAnsi="Times New Roman" w:cs="Times New Roman"/>
          <w:sz w:val="28"/>
          <w:szCs w:val="28"/>
          <w:lang w:val="uk-UA"/>
        </w:rPr>
        <w:t xml:space="preserve">За результатами </w:t>
      </w:r>
      <w:proofErr w:type="spellStart"/>
      <w:r w:rsidRPr="006B3862">
        <w:rPr>
          <w:rFonts w:ascii="Times New Roman" w:hAnsi="Times New Roman" w:cs="Times New Roman"/>
          <w:sz w:val="28"/>
          <w:szCs w:val="28"/>
          <w:lang w:val="uk-UA"/>
        </w:rPr>
        <w:t>констатувального</w:t>
      </w:r>
      <w:proofErr w:type="spellEnd"/>
      <w:r w:rsidRPr="006B3862">
        <w:rPr>
          <w:rFonts w:ascii="Times New Roman" w:hAnsi="Times New Roman" w:cs="Times New Roman"/>
          <w:sz w:val="28"/>
          <w:szCs w:val="28"/>
          <w:lang w:val="uk-UA"/>
        </w:rPr>
        <w:t xml:space="preserve"> етапу дослідження встановлено, що в учнів експериментальної та контрольної груп переважав підвищений рівень шкільної тривожності (ЕГ </w:t>
      </w:r>
      <w:r w:rsidR="004D7CC4">
        <w:rPr>
          <w:rFonts w:ascii="Times New Roman" w:hAnsi="Times New Roman" w:cs="Times New Roman"/>
          <w:sz w:val="28"/>
          <w:szCs w:val="28"/>
          <w:lang w:val="uk-UA"/>
        </w:rPr>
        <w:t>−</w:t>
      </w:r>
      <w:r w:rsidRPr="006B3862">
        <w:rPr>
          <w:rFonts w:ascii="Times New Roman" w:hAnsi="Times New Roman" w:cs="Times New Roman"/>
          <w:sz w:val="28"/>
          <w:szCs w:val="28"/>
          <w:lang w:val="uk-UA"/>
        </w:rPr>
        <w:t xml:space="preserve"> 52,2%; КГ </w:t>
      </w:r>
      <w:r w:rsidR="004D7CC4">
        <w:rPr>
          <w:rFonts w:ascii="Times New Roman" w:hAnsi="Times New Roman" w:cs="Times New Roman"/>
          <w:sz w:val="28"/>
          <w:szCs w:val="28"/>
          <w:lang w:val="uk-UA"/>
        </w:rPr>
        <w:t>−</w:t>
      </w:r>
      <w:r w:rsidRPr="006B3862">
        <w:rPr>
          <w:rFonts w:ascii="Times New Roman" w:hAnsi="Times New Roman" w:cs="Times New Roman"/>
          <w:sz w:val="28"/>
          <w:szCs w:val="28"/>
          <w:lang w:val="uk-UA"/>
        </w:rPr>
        <w:t xml:space="preserve"> 56,0%) за наявності значної частки високих показників (ЕГ </w:t>
      </w:r>
      <w:r w:rsidR="004D7CC4">
        <w:rPr>
          <w:rFonts w:ascii="Times New Roman" w:hAnsi="Times New Roman" w:cs="Times New Roman"/>
          <w:sz w:val="28"/>
          <w:szCs w:val="28"/>
          <w:lang w:val="uk-UA"/>
        </w:rPr>
        <w:t>−</w:t>
      </w:r>
      <w:r w:rsidRPr="006B3862">
        <w:rPr>
          <w:rFonts w:ascii="Times New Roman" w:hAnsi="Times New Roman" w:cs="Times New Roman"/>
          <w:sz w:val="28"/>
          <w:szCs w:val="28"/>
          <w:lang w:val="uk-UA"/>
        </w:rPr>
        <w:t xml:space="preserve"> 34,8%; КГ </w:t>
      </w:r>
      <w:r w:rsidR="004D7CC4">
        <w:rPr>
          <w:rFonts w:ascii="Times New Roman" w:hAnsi="Times New Roman" w:cs="Times New Roman"/>
          <w:sz w:val="28"/>
          <w:szCs w:val="28"/>
          <w:lang w:val="uk-UA"/>
        </w:rPr>
        <w:t>−</w:t>
      </w:r>
      <w:r w:rsidRPr="006B3862">
        <w:rPr>
          <w:rFonts w:ascii="Times New Roman" w:hAnsi="Times New Roman" w:cs="Times New Roman"/>
          <w:sz w:val="28"/>
          <w:szCs w:val="28"/>
          <w:lang w:val="uk-UA"/>
        </w:rPr>
        <w:t xml:space="preserve"> 24,0%) і меншої кількості учнів із низьким рівнем (ЕГ </w:t>
      </w:r>
      <w:r w:rsidR="004D7CC4">
        <w:rPr>
          <w:rFonts w:ascii="Times New Roman" w:hAnsi="Times New Roman" w:cs="Times New Roman"/>
          <w:sz w:val="28"/>
          <w:szCs w:val="28"/>
          <w:lang w:val="uk-UA"/>
        </w:rPr>
        <w:t>−</w:t>
      </w:r>
      <w:r w:rsidRPr="006B3862">
        <w:rPr>
          <w:rFonts w:ascii="Times New Roman" w:hAnsi="Times New Roman" w:cs="Times New Roman"/>
          <w:sz w:val="28"/>
          <w:szCs w:val="28"/>
          <w:lang w:val="uk-UA"/>
        </w:rPr>
        <w:t xml:space="preserve"> 21,7%; КГ </w:t>
      </w:r>
      <w:r w:rsidR="004D7CC4">
        <w:rPr>
          <w:rFonts w:ascii="Times New Roman" w:hAnsi="Times New Roman" w:cs="Times New Roman"/>
          <w:sz w:val="28"/>
          <w:szCs w:val="28"/>
          <w:lang w:val="uk-UA"/>
        </w:rPr>
        <w:t>−</w:t>
      </w:r>
      <w:r w:rsidRPr="006B3862">
        <w:rPr>
          <w:rFonts w:ascii="Times New Roman" w:hAnsi="Times New Roman" w:cs="Times New Roman"/>
          <w:sz w:val="28"/>
          <w:szCs w:val="28"/>
          <w:lang w:val="uk-UA"/>
        </w:rPr>
        <w:t xml:space="preserve"> 24,0%), що загалом свідчило про виражене емоційне напруження в обох вибірках. Найбільш вираженими чинниками тривожності були страх перевірки знань (ЕГ </w:t>
      </w:r>
      <w:r w:rsidR="004D7CC4">
        <w:rPr>
          <w:rFonts w:ascii="Times New Roman" w:hAnsi="Times New Roman" w:cs="Times New Roman"/>
          <w:sz w:val="28"/>
          <w:szCs w:val="28"/>
          <w:lang w:val="uk-UA"/>
        </w:rPr>
        <w:t>−</w:t>
      </w:r>
      <w:r w:rsidRPr="006B3862">
        <w:rPr>
          <w:rFonts w:ascii="Times New Roman" w:hAnsi="Times New Roman" w:cs="Times New Roman"/>
          <w:sz w:val="28"/>
          <w:szCs w:val="28"/>
          <w:lang w:val="uk-UA"/>
        </w:rPr>
        <w:t xml:space="preserve"> 69,6%; КГ </w:t>
      </w:r>
      <w:r w:rsidR="004D7CC4">
        <w:rPr>
          <w:rFonts w:ascii="Times New Roman" w:hAnsi="Times New Roman" w:cs="Times New Roman"/>
          <w:sz w:val="28"/>
          <w:szCs w:val="28"/>
          <w:lang w:val="uk-UA"/>
        </w:rPr>
        <w:t>−</w:t>
      </w:r>
      <w:r w:rsidRPr="006B3862">
        <w:rPr>
          <w:rFonts w:ascii="Times New Roman" w:hAnsi="Times New Roman" w:cs="Times New Roman"/>
          <w:sz w:val="28"/>
          <w:szCs w:val="28"/>
          <w:lang w:val="uk-UA"/>
        </w:rPr>
        <w:t xml:space="preserve"> 60,0%), низька </w:t>
      </w:r>
      <w:proofErr w:type="spellStart"/>
      <w:r w:rsidRPr="006B3862">
        <w:rPr>
          <w:rFonts w:ascii="Times New Roman" w:hAnsi="Times New Roman" w:cs="Times New Roman"/>
          <w:sz w:val="28"/>
          <w:szCs w:val="28"/>
          <w:lang w:val="uk-UA"/>
        </w:rPr>
        <w:t>стресостійкість</w:t>
      </w:r>
      <w:proofErr w:type="spellEnd"/>
      <w:r w:rsidRPr="006B3862">
        <w:rPr>
          <w:rFonts w:ascii="Times New Roman" w:hAnsi="Times New Roman" w:cs="Times New Roman"/>
          <w:sz w:val="28"/>
          <w:szCs w:val="28"/>
          <w:lang w:val="uk-UA"/>
        </w:rPr>
        <w:t xml:space="preserve"> (ЕГ </w:t>
      </w:r>
      <w:r w:rsidR="004D7CC4">
        <w:rPr>
          <w:rFonts w:ascii="Times New Roman" w:hAnsi="Times New Roman" w:cs="Times New Roman"/>
          <w:sz w:val="28"/>
          <w:szCs w:val="28"/>
          <w:lang w:val="uk-UA"/>
        </w:rPr>
        <w:t>−</w:t>
      </w:r>
      <w:r w:rsidRPr="006B3862">
        <w:rPr>
          <w:rFonts w:ascii="Times New Roman" w:hAnsi="Times New Roman" w:cs="Times New Roman"/>
          <w:sz w:val="28"/>
          <w:szCs w:val="28"/>
          <w:lang w:val="uk-UA"/>
        </w:rPr>
        <w:t xml:space="preserve"> 65,2%; КГ </w:t>
      </w:r>
      <w:r w:rsidR="004D7CC4">
        <w:rPr>
          <w:rFonts w:ascii="Times New Roman" w:hAnsi="Times New Roman" w:cs="Times New Roman"/>
          <w:sz w:val="28"/>
          <w:szCs w:val="28"/>
          <w:lang w:val="uk-UA"/>
        </w:rPr>
        <w:t>−</w:t>
      </w:r>
      <w:r w:rsidRPr="006B3862">
        <w:rPr>
          <w:rFonts w:ascii="Times New Roman" w:hAnsi="Times New Roman" w:cs="Times New Roman"/>
          <w:sz w:val="28"/>
          <w:szCs w:val="28"/>
          <w:lang w:val="uk-UA"/>
        </w:rPr>
        <w:t xml:space="preserve"> 56,0%), загальна шкільна тривожність (ЕГ </w:t>
      </w:r>
      <w:r w:rsidR="004D7CC4">
        <w:rPr>
          <w:rFonts w:ascii="Times New Roman" w:hAnsi="Times New Roman" w:cs="Times New Roman"/>
          <w:sz w:val="28"/>
          <w:szCs w:val="28"/>
          <w:lang w:val="uk-UA"/>
        </w:rPr>
        <w:t>−</w:t>
      </w:r>
      <w:r w:rsidRPr="006B3862">
        <w:rPr>
          <w:rFonts w:ascii="Times New Roman" w:hAnsi="Times New Roman" w:cs="Times New Roman"/>
          <w:sz w:val="28"/>
          <w:szCs w:val="28"/>
          <w:lang w:val="uk-UA"/>
        </w:rPr>
        <w:t xml:space="preserve"> 60,9%; КГ </w:t>
      </w:r>
      <w:r w:rsidR="004D7CC4">
        <w:rPr>
          <w:rFonts w:ascii="Times New Roman" w:hAnsi="Times New Roman" w:cs="Times New Roman"/>
          <w:sz w:val="28"/>
          <w:szCs w:val="28"/>
          <w:lang w:val="uk-UA"/>
        </w:rPr>
        <w:t>−</w:t>
      </w:r>
      <w:r w:rsidRPr="006B3862">
        <w:rPr>
          <w:rFonts w:ascii="Times New Roman" w:hAnsi="Times New Roman" w:cs="Times New Roman"/>
          <w:sz w:val="28"/>
          <w:szCs w:val="28"/>
          <w:lang w:val="uk-UA"/>
        </w:rPr>
        <w:t xml:space="preserve"> 64,0%) та страх самовираження (ЕГ </w:t>
      </w:r>
      <w:r w:rsidR="004D7CC4">
        <w:rPr>
          <w:rFonts w:ascii="Times New Roman" w:hAnsi="Times New Roman" w:cs="Times New Roman"/>
          <w:sz w:val="28"/>
          <w:szCs w:val="28"/>
          <w:lang w:val="uk-UA"/>
        </w:rPr>
        <w:t>−</w:t>
      </w:r>
      <w:r w:rsidRPr="006B3862">
        <w:rPr>
          <w:rFonts w:ascii="Times New Roman" w:hAnsi="Times New Roman" w:cs="Times New Roman"/>
          <w:sz w:val="28"/>
          <w:szCs w:val="28"/>
          <w:lang w:val="uk-UA"/>
        </w:rPr>
        <w:t xml:space="preserve"> 56,5%; КГ </w:t>
      </w:r>
      <w:r w:rsidR="004D7CC4">
        <w:rPr>
          <w:rFonts w:ascii="Times New Roman" w:hAnsi="Times New Roman" w:cs="Times New Roman"/>
          <w:sz w:val="28"/>
          <w:szCs w:val="28"/>
          <w:lang w:val="uk-UA"/>
        </w:rPr>
        <w:t>−</w:t>
      </w:r>
      <w:r w:rsidRPr="006B3862">
        <w:rPr>
          <w:rFonts w:ascii="Times New Roman" w:hAnsi="Times New Roman" w:cs="Times New Roman"/>
          <w:sz w:val="28"/>
          <w:szCs w:val="28"/>
          <w:lang w:val="uk-UA"/>
        </w:rPr>
        <w:t xml:space="preserve"> 56,0%), що вказувало на труднощі як у навчальній діяльності, так і в соціальній взаємодії.</w:t>
      </w:r>
    </w:p>
    <w:p w14:paraId="2559ADDD" w14:textId="77777777" w:rsidR="006B3862" w:rsidRDefault="00576275" w:rsidP="00533A7C">
      <w:pPr>
        <w:spacing w:after="0" w:line="360" w:lineRule="auto"/>
        <w:ind w:firstLine="709"/>
        <w:jc w:val="both"/>
        <w:rPr>
          <w:rFonts w:ascii="Times New Roman" w:hAnsi="Times New Roman" w:cs="Times New Roman"/>
          <w:sz w:val="28"/>
          <w:szCs w:val="28"/>
          <w:lang w:val="uk-UA"/>
        </w:rPr>
      </w:pPr>
      <w:r w:rsidRPr="00576275">
        <w:rPr>
          <w:rFonts w:ascii="Times New Roman" w:hAnsi="Times New Roman" w:cs="Times New Roman"/>
          <w:sz w:val="28"/>
          <w:szCs w:val="28"/>
          <w:lang w:val="uk-UA"/>
        </w:rPr>
        <w:t xml:space="preserve">За результатами контрольного етапу дослідження встановлено позитивну динаміку зниження рівня шкільної тривожності в учнів експериментальної групи після впровадження арт-терапевтичного впливу. Зокрема, збільшилася частка учнів із низьким рівнем тривожності до 56,5% (13 учнів), тоді як у контрольній групі цей показник становив лише 24,0% (6 учнів), а високий рівень у експериментальній групі знизився до 4,4% (1 учень) проти 20,0% (5 учнів) у контрольній. Подібна тенденція простежувалася і щодо чинників тривожності: в експериментальній групі зменшилися показники загальної шкільної тривожності (39,1%), соціального стресу </w:t>
      </w:r>
      <w:r w:rsidRPr="00576275">
        <w:rPr>
          <w:rFonts w:ascii="Times New Roman" w:hAnsi="Times New Roman" w:cs="Times New Roman"/>
          <w:sz w:val="28"/>
          <w:szCs w:val="28"/>
          <w:lang w:val="uk-UA"/>
        </w:rPr>
        <w:lastRenderedPageBreak/>
        <w:t xml:space="preserve">(34,8%), страху перевірки знань (43,5%) та інших компонентів порівняно з контрольною групою, де вони залишалися стабільно вищими (52,0–60,0%). </w:t>
      </w:r>
    </w:p>
    <w:p w14:paraId="7C6FC8E1" w14:textId="77777777" w:rsidR="00A7195B" w:rsidRPr="00466859" w:rsidRDefault="00533A7C" w:rsidP="00466859">
      <w:pPr>
        <w:spacing w:after="0" w:line="360" w:lineRule="auto"/>
        <w:ind w:firstLine="709"/>
        <w:jc w:val="both"/>
        <w:rPr>
          <w:rFonts w:ascii="Times New Roman" w:hAnsi="Times New Roman" w:cs="Times New Roman"/>
          <w:sz w:val="28"/>
          <w:szCs w:val="28"/>
          <w:lang w:val="uk-UA"/>
        </w:rPr>
      </w:pPr>
      <w:r w:rsidRPr="00533A7C">
        <w:rPr>
          <w:rFonts w:ascii="Times New Roman" w:hAnsi="Times New Roman" w:cs="Times New Roman"/>
          <w:sz w:val="28"/>
          <w:szCs w:val="28"/>
          <w:lang w:val="uk-UA"/>
        </w:rPr>
        <w:t xml:space="preserve">Порівняльний аналіз рівня шкільної тривожності та вираженості її чинників в експериментальній групі до та після арт-терапевтичного впливу засвідчив суттєві позитивні зміни. Зокрема, частка учнів із низьким рівнем тривожності зросла з 21,7% (5 учнів) до 56,5% (13 учнів), тоді як кількість дітей із підвищеним рівнем зменшилася з 43,5% (10 учнів) до 39,1% (9 учнів), а з високим рівнем </w:t>
      </w:r>
      <w:r>
        <w:rPr>
          <w:rFonts w:ascii="Times New Roman" w:hAnsi="Times New Roman" w:cs="Times New Roman"/>
          <w:sz w:val="28"/>
          <w:szCs w:val="28"/>
          <w:lang w:val="uk-UA"/>
        </w:rPr>
        <w:t>−</w:t>
      </w:r>
      <w:r w:rsidRPr="00533A7C">
        <w:rPr>
          <w:rFonts w:ascii="Times New Roman" w:hAnsi="Times New Roman" w:cs="Times New Roman"/>
          <w:sz w:val="28"/>
          <w:szCs w:val="28"/>
          <w:lang w:val="uk-UA"/>
        </w:rPr>
        <w:t xml:space="preserve"> із 34,8% (8 учнів) до 4,4% (1 учень). Також відзначено зниження всіх основних чинників шкільної тривожності: загальна шкільна тривожність зменшилася з 60,9% до 39,1%, соціальний стрес </w:t>
      </w:r>
      <w:r>
        <w:rPr>
          <w:rFonts w:ascii="Times New Roman" w:hAnsi="Times New Roman" w:cs="Times New Roman"/>
          <w:sz w:val="28"/>
          <w:szCs w:val="28"/>
          <w:lang w:val="uk-UA"/>
        </w:rPr>
        <w:t>−</w:t>
      </w:r>
      <w:r w:rsidRPr="00533A7C">
        <w:rPr>
          <w:rFonts w:ascii="Times New Roman" w:hAnsi="Times New Roman" w:cs="Times New Roman"/>
          <w:sz w:val="28"/>
          <w:szCs w:val="28"/>
          <w:lang w:val="uk-UA"/>
        </w:rPr>
        <w:t xml:space="preserve"> з 52,2% до 34,8%, страх перевірки знань </w:t>
      </w:r>
      <w:r>
        <w:rPr>
          <w:rFonts w:ascii="Times New Roman" w:hAnsi="Times New Roman" w:cs="Times New Roman"/>
          <w:sz w:val="28"/>
          <w:szCs w:val="28"/>
          <w:lang w:val="uk-UA"/>
        </w:rPr>
        <w:t>−</w:t>
      </w:r>
      <w:r w:rsidRPr="00533A7C">
        <w:rPr>
          <w:rFonts w:ascii="Times New Roman" w:hAnsi="Times New Roman" w:cs="Times New Roman"/>
          <w:sz w:val="28"/>
          <w:szCs w:val="28"/>
          <w:lang w:val="uk-UA"/>
        </w:rPr>
        <w:t xml:space="preserve"> з 69,6% до 43,5%, низька </w:t>
      </w:r>
      <w:proofErr w:type="spellStart"/>
      <w:r w:rsidRPr="00533A7C">
        <w:rPr>
          <w:rFonts w:ascii="Times New Roman" w:hAnsi="Times New Roman" w:cs="Times New Roman"/>
          <w:sz w:val="28"/>
          <w:szCs w:val="28"/>
          <w:lang w:val="uk-UA"/>
        </w:rPr>
        <w:t>стресостійкість</w:t>
      </w:r>
      <w:proofErr w:type="spellEnd"/>
      <w:r w:rsidRPr="00533A7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533A7C">
        <w:rPr>
          <w:rFonts w:ascii="Times New Roman" w:hAnsi="Times New Roman" w:cs="Times New Roman"/>
          <w:sz w:val="28"/>
          <w:szCs w:val="28"/>
          <w:lang w:val="uk-UA"/>
        </w:rPr>
        <w:t xml:space="preserve"> з 65,2% до 34,8% та інші показники. Отримані результати підтверджують ефективність </w:t>
      </w:r>
      <w:r w:rsidRPr="00466859">
        <w:rPr>
          <w:rFonts w:ascii="Times New Roman" w:hAnsi="Times New Roman" w:cs="Times New Roman"/>
          <w:sz w:val="28"/>
          <w:szCs w:val="28"/>
          <w:lang w:val="uk-UA"/>
        </w:rPr>
        <w:t>арт-терапевтичного впливу у зниженні рівня шкільної тривожності та покращенні емоційного стану молодших школярів.</w:t>
      </w:r>
    </w:p>
    <w:p w14:paraId="677A5885" w14:textId="77777777" w:rsidR="00466859" w:rsidRPr="00466859" w:rsidRDefault="002603CF" w:rsidP="00466859">
      <w:pPr>
        <w:spacing w:after="0" w:line="360" w:lineRule="auto"/>
        <w:ind w:firstLine="709"/>
        <w:jc w:val="both"/>
        <w:rPr>
          <w:rFonts w:ascii="Times New Roman" w:hAnsi="Times New Roman" w:cs="Times New Roman"/>
          <w:sz w:val="28"/>
          <w:szCs w:val="28"/>
          <w:lang w:val="uk-UA"/>
        </w:rPr>
      </w:pPr>
      <w:r w:rsidRPr="002603CF">
        <w:rPr>
          <w:rFonts w:ascii="Times New Roman" w:hAnsi="Times New Roman" w:cs="Times New Roman"/>
          <w:sz w:val="28"/>
          <w:szCs w:val="28"/>
          <w:lang w:val="uk-UA"/>
        </w:rPr>
        <w:t>Результати оцінювання емоційного стану учнів експериментальної групи за методикою «</w:t>
      </w:r>
      <w:proofErr w:type="spellStart"/>
      <w:r w:rsidRPr="002603CF">
        <w:rPr>
          <w:rFonts w:ascii="Times New Roman" w:hAnsi="Times New Roman" w:cs="Times New Roman"/>
          <w:sz w:val="28"/>
          <w:szCs w:val="28"/>
          <w:lang w:val="uk-UA"/>
        </w:rPr>
        <w:t>Смайлик</w:t>
      </w:r>
      <w:proofErr w:type="spellEnd"/>
      <w:r w:rsidRPr="002603CF">
        <w:rPr>
          <w:rFonts w:ascii="Times New Roman" w:hAnsi="Times New Roman" w:cs="Times New Roman"/>
          <w:sz w:val="28"/>
          <w:szCs w:val="28"/>
          <w:lang w:val="uk-UA"/>
        </w:rPr>
        <w:t xml:space="preserve">-оцінка емоційного стану дитини» до та після проведення арт-терапевтичних занять засвідчили виражену позитивну динаміку. Зокрема, частка учнів із низьким рівнем емоційного стану зменшилася з 30,4% (7 учнів) до 13,0% (3 учні), тоді як кількість дітей із середнім рівнем дещо скоротилася з 43,5% (10 учнів) до 34,8% (8 учнів). Водночас суттєво зросла частка учнів із високим рівнем емоційного стану </w:t>
      </w:r>
      <w:r>
        <w:rPr>
          <w:rFonts w:ascii="Times New Roman" w:hAnsi="Times New Roman" w:cs="Times New Roman"/>
          <w:sz w:val="28"/>
          <w:szCs w:val="28"/>
          <w:lang w:val="uk-UA"/>
        </w:rPr>
        <w:t>−</w:t>
      </w:r>
      <w:r w:rsidRPr="002603CF">
        <w:rPr>
          <w:rFonts w:ascii="Times New Roman" w:hAnsi="Times New Roman" w:cs="Times New Roman"/>
          <w:sz w:val="28"/>
          <w:szCs w:val="28"/>
          <w:lang w:val="uk-UA"/>
        </w:rPr>
        <w:t xml:space="preserve"> з 26,1% (6 учнів) до 52,2% (12 учнів), що свідчить про покращення настрою, самопочуття та загального психологічного благополуччя. Отримані результати підтверджують ефективність арт-терапевтичних занять у гармонізації емоційного стану молодших школярів.</w:t>
      </w:r>
    </w:p>
    <w:p w14:paraId="5BA2DF06" w14:textId="77777777" w:rsidR="006B3862" w:rsidRDefault="00EE147F" w:rsidP="00466859">
      <w:pPr>
        <w:spacing w:after="0" w:line="360" w:lineRule="auto"/>
        <w:ind w:firstLine="709"/>
        <w:jc w:val="both"/>
        <w:rPr>
          <w:rFonts w:ascii="Times New Roman" w:hAnsi="Times New Roman" w:cs="Times New Roman"/>
          <w:sz w:val="28"/>
          <w:szCs w:val="28"/>
          <w:lang w:val="uk-UA"/>
        </w:rPr>
      </w:pPr>
      <w:r w:rsidRPr="00EE147F">
        <w:rPr>
          <w:rFonts w:ascii="Times New Roman" w:hAnsi="Times New Roman" w:cs="Times New Roman"/>
          <w:sz w:val="28"/>
          <w:szCs w:val="28"/>
          <w:lang w:val="uk-UA"/>
        </w:rPr>
        <w:t xml:space="preserve">Результати порівняльного аналізу рівня шкільної мотивації учнів експериментальної групи до та після участі в арт-терапевтичних заняттях (за Н. Г. </w:t>
      </w:r>
      <w:proofErr w:type="spellStart"/>
      <w:r w:rsidRPr="00EE147F">
        <w:rPr>
          <w:rFonts w:ascii="Times New Roman" w:hAnsi="Times New Roman" w:cs="Times New Roman"/>
          <w:sz w:val="28"/>
          <w:szCs w:val="28"/>
          <w:lang w:val="uk-UA"/>
        </w:rPr>
        <w:t>Лускановою</w:t>
      </w:r>
      <w:proofErr w:type="spellEnd"/>
      <w:r w:rsidRPr="00EE147F">
        <w:rPr>
          <w:rFonts w:ascii="Times New Roman" w:hAnsi="Times New Roman" w:cs="Times New Roman"/>
          <w:sz w:val="28"/>
          <w:szCs w:val="28"/>
          <w:lang w:val="uk-UA"/>
        </w:rPr>
        <w:t xml:space="preserve">) засвідчили виражену позитивну динаміку. Зокрема, кількість учнів із високим рівнем мотивації зросла з 5 учнів (21,7%) до 11 учнів (47,8%), а з достатнім рівнем </w:t>
      </w:r>
      <w:r>
        <w:rPr>
          <w:rFonts w:ascii="Times New Roman" w:hAnsi="Times New Roman" w:cs="Times New Roman"/>
          <w:sz w:val="28"/>
          <w:szCs w:val="28"/>
          <w:lang w:val="uk-UA"/>
        </w:rPr>
        <w:t>−</w:t>
      </w:r>
      <w:r w:rsidRPr="00EE147F">
        <w:rPr>
          <w:rFonts w:ascii="Times New Roman" w:hAnsi="Times New Roman" w:cs="Times New Roman"/>
          <w:sz w:val="28"/>
          <w:szCs w:val="28"/>
          <w:lang w:val="uk-UA"/>
        </w:rPr>
        <w:t xml:space="preserve"> з 7 учнів (30,4%) до 8 учнів (34,8%). Водночас зменшилася частка учнів із середнім рівнем мотивації з 8 учнів (34,8%) до 3 учнів (13,0%), а також із низьким рівнем </w:t>
      </w:r>
      <w:r>
        <w:rPr>
          <w:rFonts w:ascii="Times New Roman" w:hAnsi="Times New Roman" w:cs="Times New Roman"/>
          <w:sz w:val="28"/>
          <w:szCs w:val="28"/>
          <w:lang w:val="uk-UA"/>
        </w:rPr>
        <w:t>−</w:t>
      </w:r>
      <w:r w:rsidRPr="00EE147F">
        <w:rPr>
          <w:rFonts w:ascii="Times New Roman" w:hAnsi="Times New Roman" w:cs="Times New Roman"/>
          <w:sz w:val="28"/>
          <w:szCs w:val="28"/>
          <w:lang w:val="uk-UA"/>
        </w:rPr>
        <w:t xml:space="preserve"> з 3 учнів (13,0%) до 1 учня (4,4%). Отримані дані свідчать про підвищення </w:t>
      </w:r>
      <w:r w:rsidRPr="00EE147F">
        <w:rPr>
          <w:rFonts w:ascii="Times New Roman" w:hAnsi="Times New Roman" w:cs="Times New Roman"/>
          <w:sz w:val="28"/>
          <w:szCs w:val="28"/>
          <w:lang w:val="uk-UA"/>
        </w:rPr>
        <w:lastRenderedPageBreak/>
        <w:t>навчальної мотивації, посилення пізнавальних інтересів та формування більш позитивного ставлення до школи, що підтверджує ефективність арт-терапевтичних занять у роботі з молодшими школярами.</w:t>
      </w:r>
    </w:p>
    <w:p w14:paraId="1252DAED" w14:textId="77777777" w:rsidR="003F63F8" w:rsidRDefault="003F63F8" w:rsidP="00466859">
      <w:pPr>
        <w:spacing w:after="0" w:line="360" w:lineRule="auto"/>
        <w:ind w:firstLine="709"/>
        <w:jc w:val="both"/>
        <w:rPr>
          <w:rFonts w:ascii="Times New Roman" w:hAnsi="Times New Roman" w:cs="Times New Roman"/>
          <w:sz w:val="28"/>
          <w:szCs w:val="28"/>
          <w:lang w:val="uk-UA"/>
        </w:rPr>
      </w:pPr>
      <w:r w:rsidRPr="003F63F8">
        <w:rPr>
          <w:rFonts w:ascii="Times New Roman" w:hAnsi="Times New Roman" w:cs="Times New Roman"/>
          <w:sz w:val="28"/>
          <w:szCs w:val="28"/>
          <w:lang w:val="uk-UA"/>
        </w:rPr>
        <w:t>Результати підсумкового опитування учнів експериментальної групи після 12 арт-терапевтичних занять засвідчили переважно позитивне ставлення до проведеної роботи. Більшість дітей (78,3%) високо оцінили заняття, а 82,6% виявили бажання продовжувати участь у них. Також значна частина учнів відзначила покращення емоційного стану, підвищення спокою та впевненості (73,9%), краще розуміння власних емоцій (69,6%) і покращення взаємин з однокласниками (65,2%). Отримані результати підтверджують ефективність арт-терапевтичних занять у розвитку емоційної сфери молодших школярів.</w:t>
      </w:r>
    </w:p>
    <w:p w14:paraId="0FA55F3D" w14:textId="77777777" w:rsidR="003F63F8" w:rsidRPr="00466859" w:rsidRDefault="003A08E4" w:rsidP="00466859">
      <w:pPr>
        <w:spacing w:after="0" w:line="360" w:lineRule="auto"/>
        <w:ind w:firstLine="709"/>
        <w:jc w:val="both"/>
        <w:rPr>
          <w:rFonts w:ascii="Times New Roman" w:hAnsi="Times New Roman" w:cs="Times New Roman"/>
          <w:sz w:val="28"/>
          <w:szCs w:val="28"/>
          <w:lang w:val="uk-UA"/>
        </w:rPr>
      </w:pPr>
      <w:r w:rsidRPr="003A08E4">
        <w:rPr>
          <w:rFonts w:ascii="Times New Roman" w:hAnsi="Times New Roman" w:cs="Times New Roman"/>
          <w:sz w:val="28"/>
          <w:szCs w:val="28"/>
          <w:lang w:val="uk-UA"/>
        </w:rPr>
        <w:t>Таким чином, отримані результати емпіричного дослідження свідчать про те, що арт-терапія є ефективним психолого-педагогічним засобом корекції емоційних станів молодших школярів, зокрема зниження шкільної тривожності, стабілізації емоційного фону та формування більш позитивного емоційного ставлення до навчання, а отже, її доцільно впроваджувати в освітній процес початкової школи як науково обґрунтовану технологію психологічного супроводу, спрямовану на забезпечення емоційного благополуччя та успішної адаптації учнів.</w:t>
      </w:r>
    </w:p>
    <w:p w14:paraId="56434FEC" w14:textId="77777777" w:rsidR="00A419A8" w:rsidRPr="00EE147F" w:rsidRDefault="00A419A8" w:rsidP="00A419A8">
      <w:pPr>
        <w:rPr>
          <w:rFonts w:ascii="Times New Roman" w:hAnsi="Times New Roman" w:cs="Times New Roman"/>
          <w:b/>
          <w:sz w:val="28"/>
          <w:szCs w:val="28"/>
          <w:lang w:val="uk-UA"/>
        </w:rPr>
      </w:pPr>
    </w:p>
    <w:p w14:paraId="6F5DE361" w14:textId="77777777" w:rsidR="007A529E" w:rsidRDefault="007A529E">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7FE8E77C" w14:textId="77777777" w:rsidR="00223797" w:rsidRDefault="00223797" w:rsidP="00223797">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3</w:t>
      </w:r>
    </w:p>
    <w:p w14:paraId="25058BF1" w14:textId="77777777" w:rsidR="00223797" w:rsidRPr="0077346B" w:rsidRDefault="00223797" w:rsidP="00223797">
      <w:pPr>
        <w:spacing w:after="0" w:line="360" w:lineRule="auto"/>
        <w:jc w:val="center"/>
        <w:rPr>
          <w:rFonts w:ascii="Times New Roman" w:hAnsi="Times New Roman" w:cs="Times New Roman"/>
          <w:b/>
          <w:sz w:val="28"/>
          <w:szCs w:val="28"/>
          <w:lang w:val="uk-UA"/>
        </w:rPr>
      </w:pPr>
      <w:r w:rsidRPr="00AC5D64">
        <w:rPr>
          <w:rFonts w:ascii="Times New Roman" w:hAnsi="Times New Roman" w:cs="Times New Roman"/>
          <w:b/>
          <w:sz w:val="28"/>
          <w:szCs w:val="28"/>
          <w:lang w:val="uk-UA"/>
        </w:rPr>
        <w:t>ПРАКТИЧНІ РЕКОМЕНДАЦІЇ ЩОДО ВИКОРИСТАННЯ АРТ-ТЕРАПІЇ У КОРЕКЦІЇ ЕМОЦІЙНИХ СТАНІВ ДІТЕЙ МОЛОДШОГО ШКІЛЬНОГО ВІКУ</w:t>
      </w:r>
    </w:p>
    <w:p w14:paraId="60D654D2" w14:textId="77777777" w:rsidR="003E5273" w:rsidRDefault="003E5273" w:rsidP="00223797">
      <w:pPr>
        <w:spacing w:after="0" w:line="360" w:lineRule="auto"/>
        <w:ind w:firstLine="708"/>
        <w:jc w:val="both"/>
        <w:rPr>
          <w:rFonts w:ascii="Times New Roman" w:hAnsi="Times New Roman" w:cs="Times New Roman"/>
          <w:b/>
          <w:sz w:val="28"/>
          <w:szCs w:val="28"/>
          <w:lang w:val="uk-UA"/>
        </w:rPr>
      </w:pPr>
    </w:p>
    <w:p w14:paraId="1980E5F1" w14:textId="77777777" w:rsidR="00223797" w:rsidRPr="00A419A8" w:rsidRDefault="00223797" w:rsidP="00223797">
      <w:pPr>
        <w:spacing w:after="0" w:line="360" w:lineRule="auto"/>
        <w:ind w:firstLine="708"/>
        <w:jc w:val="both"/>
        <w:rPr>
          <w:rFonts w:ascii="Times New Roman" w:hAnsi="Times New Roman" w:cs="Times New Roman"/>
          <w:b/>
          <w:sz w:val="28"/>
          <w:szCs w:val="28"/>
          <w:lang w:val="uk-UA"/>
        </w:rPr>
      </w:pPr>
      <w:r w:rsidRPr="00A419A8">
        <w:rPr>
          <w:rFonts w:ascii="Times New Roman" w:hAnsi="Times New Roman" w:cs="Times New Roman"/>
          <w:b/>
          <w:sz w:val="28"/>
          <w:szCs w:val="28"/>
          <w:lang w:val="uk-UA"/>
        </w:rPr>
        <w:t>3.1. Рекомендації щодо організації арт-терапевтичної роботи з дітьми молодшого шкільного віку.</w:t>
      </w:r>
    </w:p>
    <w:p w14:paraId="01020660" w14:textId="77777777" w:rsidR="004549D3" w:rsidRDefault="004549D3" w:rsidP="00A419A8">
      <w:pPr>
        <w:spacing w:after="0" w:line="360" w:lineRule="auto"/>
        <w:ind w:firstLine="708"/>
        <w:jc w:val="both"/>
        <w:rPr>
          <w:rFonts w:ascii="Times New Roman" w:hAnsi="Times New Roman" w:cs="Times New Roman"/>
          <w:sz w:val="28"/>
          <w:szCs w:val="28"/>
          <w:lang w:val="uk-UA"/>
        </w:rPr>
      </w:pPr>
      <w:r w:rsidRPr="004549D3">
        <w:rPr>
          <w:rFonts w:ascii="Times New Roman" w:hAnsi="Times New Roman" w:cs="Times New Roman"/>
          <w:sz w:val="28"/>
          <w:szCs w:val="28"/>
          <w:lang w:val="uk-UA"/>
        </w:rPr>
        <w:t xml:space="preserve">Цілісне пізнання дитиною навколишньої дійсності забезпечується не лише когнітивною обробкою інформації, а й її емоційним осмисленням. У зв’язку з цим педагогам і практичним психологам доцільно враховувати, що саме емоційна значущість навчальних і життєвих ситуацій активізує потребу дитини в самовираженні та особистісній участі. Емоції виконують функцію своєрідного підґрунтя, на якому відбувається конструювання нових знань, забезпечуючи їх глибше засвоєння та інтеграцію в досвід. Знання, набуті в </w:t>
      </w:r>
      <w:proofErr w:type="spellStart"/>
      <w:r w:rsidRPr="004549D3">
        <w:rPr>
          <w:rFonts w:ascii="Times New Roman" w:hAnsi="Times New Roman" w:cs="Times New Roman"/>
          <w:sz w:val="28"/>
          <w:szCs w:val="28"/>
          <w:lang w:val="uk-UA"/>
        </w:rPr>
        <w:t>емоційно</w:t>
      </w:r>
      <w:proofErr w:type="spellEnd"/>
      <w:r w:rsidRPr="004549D3">
        <w:rPr>
          <w:rFonts w:ascii="Times New Roman" w:hAnsi="Times New Roman" w:cs="Times New Roman"/>
          <w:sz w:val="28"/>
          <w:szCs w:val="28"/>
          <w:lang w:val="uk-UA"/>
        </w:rPr>
        <w:t xml:space="preserve"> насиченому контексті, підсилюють пізнавальну мотивацію, стимулюючи подальше дослідження й навчальну активність. Водночас освітній процес, орієнтований на залучення емоційної сфери, сприяє формуванню ціннісного ставлення до пізнання, навколишнього світу та міжособистісної взаємодії [29].</w:t>
      </w:r>
    </w:p>
    <w:p w14:paraId="45BB50B7" w14:textId="77777777" w:rsidR="00802733" w:rsidRDefault="004549D3" w:rsidP="00A419A8">
      <w:pPr>
        <w:spacing w:after="0" w:line="360" w:lineRule="auto"/>
        <w:ind w:firstLine="708"/>
        <w:jc w:val="both"/>
        <w:rPr>
          <w:rFonts w:ascii="Times New Roman" w:hAnsi="Times New Roman" w:cs="Times New Roman"/>
          <w:sz w:val="28"/>
          <w:szCs w:val="28"/>
          <w:lang w:val="uk-UA"/>
        </w:rPr>
      </w:pPr>
      <w:r w:rsidRPr="004549D3">
        <w:rPr>
          <w:rFonts w:ascii="Times New Roman" w:hAnsi="Times New Roman" w:cs="Times New Roman"/>
          <w:sz w:val="28"/>
          <w:szCs w:val="28"/>
          <w:lang w:val="uk-UA"/>
        </w:rPr>
        <w:t>На основі отриманих результатів емпіричного дослідження було встановлено позитивний вплив арт-терапевтичної програми на емоційний стан, рівень шкільної тривожності та навчальну мотивацію молодших школярів. Виявлена динаміка змін у показниках експериментальної групи дає підстави для формулювання практичних рекомендацій щодо організації арт-терапевтичної роботи в умовах початкової школи. Запропоновані рекомендації спрямовані на підвищення ефективності психолого-педагогічного супроводу дітей та можуть бути використані в діяльності шкільних психологів і педагогів у процесі корекції емоційної сфери учнів.</w:t>
      </w:r>
    </w:p>
    <w:p w14:paraId="3E144D08" w14:textId="77777777" w:rsidR="004549D3" w:rsidRDefault="004549D3" w:rsidP="00A419A8">
      <w:pPr>
        <w:spacing w:after="0" w:line="360" w:lineRule="auto"/>
        <w:ind w:firstLine="708"/>
        <w:jc w:val="both"/>
        <w:rPr>
          <w:rFonts w:ascii="Times New Roman" w:hAnsi="Times New Roman" w:cs="Times New Roman"/>
          <w:sz w:val="28"/>
          <w:szCs w:val="28"/>
          <w:lang w:val="uk-UA"/>
        </w:rPr>
      </w:pPr>
      <w:r w:rsidRPr="004549D3">
        <w:rPr>
          <w:rFonts w:ascii="Times New Roman" w:hAnsi="Times New Roman" w:cs="Times New Roman"/>
          <w:sz w:val="28"/>
          <w:szCs w:val="28"/>
          <w:lang w:val="uk-UA"/>
        </w:rPr>
        <w:t>Рекомендації щодо організації арт-терапевтичної роботи з дітьми молодшого шкільного віку</w:t>
      </w:r>
      <w:r>
        <w:rPr>
          <w:rFonts w:ascii="Times New Roman" w:hAnsi="Times New Roman" w:cs="Times New Roman"/>
          <w:sz w:val="28"/>
          <w:szCs w:val="28"/>
          <w:lang w:val="uk-UA"/>
        </w:rPr>
        <w:t>:</w:t>
      </w:r>
    </w:p>
    <w:p w14:paraId="2BDBF4F7" w14:textId="77777777" w:rsidR="00513614" w:rsidRDefault="004549D3" w:rsidP="004549D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4549D3">
        <w:rPr>
          <w:rFonts w:ascii="Times New Roman" w:hAnsi="Times New Roman" w:cs="Times New Roman"/>
          <w:sz w:val="28"/>
          <w:szCs w:val="28"/>
          <w:lang w:val="uk-UA"/>
        </w:rPr>
        <w:t xml:space="preserve">Важливо забезпечити створення психологічно безпечного, </w:t>
      </w:r>
      <w:proofErr w:type="spellStart"/>
      <w:r w:rsidRPr="004549D3">
        <w:rPr>
          <w:rFonts w:ascii="Times New Roman" w:hAnsi="Times New Roman" w:cs="Times New Roman"/>
          <w:sz w:val="28"/>
          <w:szCs w:val="28"/>
          <w:lang w:val="uk-UA"/>
        </w:rPr>
        <w:t>емоційно</w:t>
      </w:r>
      <w:proofErr w:type="spellEnd"/>
      <w:r w:rsidRPr="004549D3">
        <w:rPr>
          <w:rFonts w:ascii="Times New Roman" w:hAnsi="Times New Roman" w:cs="Times New Roman"/>
          <w:sz w:val="28"/>
          <w:szCs w:val="28"/>
          <w:lang w:val="uk-UA"/>
        </w:rPr>
        <w:t xml:space="preserve"> підтримувального та приймаючого середовища, у якому дитина має можливість </w:t>
      </w:r>
      <w:r w:rsidRPr="004549D3">
        <w:rPr>
          <w:rFonts w:ascii="Times New Roman" w:hAnsi="Times New Roman" w:cs="Times New Roman"/>
          <w:sz w:val="28"/>
          <w:szCs w:val="28"/>
          <w:lang w:val="uk-UA"/>
        </w:rPr>
        <w:lastRenderedPageBreak/>
        <w:t xml:space="preserve">вільно й спонтанно виражати власні почуття, переживання та внутрішні стани без ризику негативного оцінювання, критики чи порівняння з іншими. Такий підхід передбачає дотримання принципів безумовного прийняття, </w:t>
      </w:r>
      <w:proofErr w:type="spellStart"/>
      <w:r w:rsidRPr="004549D3">
        <w:rPr>
          <w:rFonts w:ascii="Times New Roman" w:hAnsi="Times New Roman" w:cs="Times New Roman"/>
          <w:sz w:val="28"/>
          <w:szCs w:val="28"/>
          <w:lang w:val="uk-UA"/>
        </w:rPr>
        <w:t>емпатійного</w:t>
      </w:r>
      <w:proofErr w:type="spellEnd"/>
      <w:r w:rsidRPr="004549D3">
        <w:rPr>
          <w:rFonts w:ascii="Times New Roman" w:hAnsi="Times New Roman" w:cs="Times New Roman"/>
          <w:sz w:val="28"/>
          <w:szCs w:val="28"/>
          <w:lang w:val="uk-UA"/>
        </w:rPr>
        <w:t xml:space="preserve"> ставлення та конфіденційності, що сприяє зниженню рівня тривожності, формуванню довіри до фахівця й групи, а також створює оптимальні умови для ефективного перебігу арт-терапевтичного процесу та розкриття внутрішніх ресурсів дитини.</w:t>
      </w:r>
    </w:p>
    <w:p w14:paraId="30515F07" w14:textId="77777777" w:rsidR="00D97933" w:rsidRDefault="004549D3" w:rsidP="004549D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D97933" w:rsidRPr="00D97933">
        <w:rPr>
          <w:rFonts w:ascii="Times New Roman" w:hAnsi="Times New Roman" w:cs="Times New Roman"/>
          <w:sz w:val="28"/>
          <w:szCs w:val="28"/>
          <w:lang w:val="uk-UA"/>
        </w:rPr>
        <w:t xml:space="preserve">Необхідним є системне врахування вікових та індивідуально-психологічних особливостей дітей молодшого шкільного віку при доборі змісту, форм і методів арт-терапевтичної роботи. Зокрема, слід орієнтуватися на провідну роль ігрової діяльності, образного мислення, підвищену емоційну чутливість та потребу у наочності й руховій активності. Відповідно, доцільно використовувати доступні, </w:t>
      </w:r>
      <w:proofErr w:type="spellStart"/>
      <w:r w:rsidR="00D97933" w:rsidRPr="00D97933">
        <w:rPr>
          <w:rFonts w:ascii="Times New Roman" w:hAnsi="Times New Roman" w:cs="Times New Roman"/>
          <w:sz w:val="28"/>
          <w:szCs w:val="28"/>
          <w:lang w:val="uk-UA"/>
        </w:rPr>
        <w:t>емоційно</w:t>
      </w:r>
      <w:proofErr w:type="spellEnd"/>
      <w:r w:rsidR="00D97933" w:rsidRPr="00D97933">
        <w:rPr>
          <w:rFonts w:ascii="Times New Roman" w:hAnsi="Times New Roman" w:cs="Times New Roman"/>
          <w:sz w:val="28"/>
          <w:szCs w:val="28"/>
          <w:lang w:val="uk-UA"/>
        </w:rPr>
        <w:t xml:space="preserve"> насичені та привабливі для дітей види творчої діяльності, що сприяють підтриманню інтересу та активної залученості до процесу. Одночасно важливо враховувати </w:t>
      </w:r>
      <w:r w:rsidR="00D97933">
        <w:rPr>
          <w:rFonts w:ascii="Times New Roman" w:hAnsi="Times New Roman" w:cs="Times New Roman"/>
          <w:sz w:val="28"/>
          <w:szCs w:val="28"/>
          <w:lang w:val="uk-UA"/>
        </w:rPr>
        <w:t>індивідуальні відмінності учнів, зокрема</w:t>
      </w:r>
      <w:r w:rsidR="00D97933" w:rsidRPr="00D97933">
        <w:rPr>
          <w:rFonts w:ascii="Times New Roman" w:hAnsi="Times New Roman" w:cs="Times New Roman"/>
          <w:sz w:val="28"/>
          <w:szCs w:val="28"/>
          <w:lang w:val="uk-UA"/>
        </w:rPr>
        <w:t xml:space="preserve"> рівень емоційного розвитку, особливості темпераменту, комунікативні навички та попередній досвід, що дозволяє забезпечити диференційований підхід і підвищити ефективність корекційно-розвивального впливу.</w:t>
      </w:r>
    </w:p>
    <w:p w14:paraId="3CB76B55" w14:textId="77777777" w:rsidR="004B73E7" w:rsidRDefault="00D97933" w:rsidP="004549D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4549D3">
        <w:rPr>
          <w:rFonts w:ascii="Times New Roman" w:hAnsi="Times New Roman" w:cs="Times New Roman"/>
          <w:sz w:val="28"/>
          <w:szCs w:val="28"/>
          <w:lang w:val="uk-UA"/>
        </w:rPr>
        <w:t xml:space="preserve">. </w:t>
      </w:r>
      <w:r w:rsidR="004B73E7" w:rsidRPr="004B73E7">
        <w:rPr>
          <w:rFonts w:ascii="Times New Roman" w:hAnsi="Times New Roman" w:cs="Times New Roman"/>
          <w:sz w:val="28"/>
          <w:szCs w:val="28"/>
          <w:lang w:val="uk-UA"/>
        </w:rPr>
        <w:t>Доцільним є застосування різноманітних видів арт-терапевтичних технологій (</w:t>
      </w:r>
      <w:proofErr w:type="spellStart"/>
      <w:r w:rsidR="004B73E7" w:rsidRPr="004B73E7">
        <w:rPr>
          <w:rFonts w:ascii="Times New Roman" w:hAnsi="Times New Roman" w:cs="Times New Roman"/>
          <w:sz w:val="28"/>
          <w:szCs w:val="28"/>
          <w:lang w:val="uk-UA"/>
        </w:rPr>
        <w:t>ізотерапії</w:t>
      </w:r>
      <w:proofErr w:type="spellEnd"/>
      <w:r w:rsidR="004B73E7" w:rsidRPr="004B73E7">
        <w:rPr>
          <w:rFonts w:ascii="Times New Roman" w:hAnsi="Times New Roman" w:cs="Times New Roman"/>
          <w:sz w:val="28"/>
          <w:szCs w:val="28"/>
          <w:lang w:val="uk-UA"/>
        </w:rPr>
        <w:t xml:space="preserve">, </w:t>
      </w:r>
      <w:proofErr w:type="spellStart"/>
      <w:r w:rsidR="004B73E7" w:rsidRPr="004B73E7">
        <w:rPr>
          <w:rFonts w:ascii="Times New Roman" w:hAnsi="Times New Roman" w:cs="Times New Roman"/>
          <w:sz w:val="28"/>
          <w:szCs w:val="28"/>
          <w:lang w:val="uk-UA"/>
        </w:rPr>
        <w:t>казкотерапії</w:t>
      </w:r>
      <w:proofErr w:type="spellEnd"/>
      <w:r w:rsidR="004B73E7" w:rsidRPr="004B73E7">
        <w:rPr>
          <w:rFonts w:ascii="Times New Roman" w:hAnsi="Times New Roman" w:cs="Times New Roman"/>
          <w:sz w:val="28"/>
          <w:szCs w:val="28"/>
          <w:lang w:val="uk-UA"/>
        </w:rPr>
        <w:t xml:space="preserve">, музикотерапії, рухової терапії), що забезпечують комплексний і багатовимірний вплив на емоційну сферу молодшого школяра. Інтеграція різних форм творчої активності дозволяє задіяти кілька каналів сприйняття (зоровий, слуховий, </w:t>
      </w:r>
      <w:proofErr w:type="spellStart"/>
      <w:r w:rsidR="004B73E7" w:rsidRPr="004B73E7">
        <w:rPr>
          <w:rFonts w:ascii="Times New Roman" w:hAnsi="Times New Roman" w:cs="Times New Roman"/>
          <w:sz w:val="28"/>
          <w:szCs w:val="28"/>
          <w:lang w:val="uk-UA"/>
        </w:rPr>
        <w:t>кінестетичний</w:t>
      </w:r>
      <w:proofErr w:type="spellEnd"/>
      <w:r w:rsidR="004B73E7" w:rsidRPr="004B73E7">
        <w:rPr>
          <w:rFonts w:ascii="Times New Roman" w:hAnsi="Times New Roman" w:cs="Times New Roman"/>
          <w:sz w:val="28"/>
          <w:szCs w:val="28"/>
          <w:lang w:val="uk-UA"/>
        </w:rPr>
        <w:t xml:space="preserve">), що підсилює корекційно-розвивальний ефект і сприяє глибшому опрацюванню емоційних переживань. Такий підхід забезпечує варіативність методів впливу, підвищує залученість дітей до діяльності та створює умови для індивідуалізації </w:t>
      </w:r>
      <w:proofErr w:type="spellStart"/>
      <w:r w:rsidR="004B73E7" w:rsidRPr="004B73E7">
        <w:rPr>
          <w:rFonts w:ascii="Times New Roman" w:hAnsi="Times New Roman" w:cs="Times New Roman"/>
          <w:sz w:val="28"/>
          <w:szCs w:val="28"/>
          <w:lang w:val="uk-UA"/>
        </w:rPr>
        <w:t>психокорекційної</w:t>
      </w:r>
      <w:proofErr w:type="spellEnd"/>
      <w:r w:rsidR="004B73E7" w:rsidRPr="004B73E7">
        <w:rPr>
          <w:rFonts w:ascii="Times New Roman" w:hAnsi="Times New Roman" w:cs="Times New Roman"/>
          <w:sz w:val="28"/>
          <w:szCs w:val="28"/>
          <w:lang w:val="uk-UA"/>
        </w:rPr>
        <w:t xml:space="preserve"> роботи, враховуючи особливості емоційного реагування, рівень розвитку та потреби кожної дитини.</w:t>
      </w:r>
    </w:p>
    <w:p w14:paraId="639D62E9" w14:textId="77777777" w:rsidR="004B73E7" w:rsidRDefault="00D97933" w:rsidP="004549D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4B73E7">
        <w:rPr>
          <w:rFonts w:ascii="Times New Roman" w:hAnsi="Times New Roman" w:cs="Times New Roman"/>
          <w:sz w:val="28"/>
          <w:szCs w:val="28"/>
          <w:lang w:val="uk-UA"/>
        </w:rPr>
        <w:t xml:space="preserve">. </w:t>
      </w:r>
      <w:r w:rsidR="004B73E7" w:rsidRPr="004B73E7">
        <w:rPr>
          <w:rFonts w:ascii="Times New Roman" w:hAnsi="Times New Roman" w:cs="Times New Roman"/>
          <w:sz w:val="28"/>
          <w:szCs w:val="28"/>
          <w:lang w:val="uk-UA"/>
        </w:rPr>
        <w:t xml:space="preserve">Необхідним є дотримання чіткої структурної організації арт-терапевтичних занять, яка передбачає послідовне проходження вступного, основного та рефлексивного етапів. Така побудова забезпечує логічну цілісність і керованість корекційного процесу, сприяє поступовому включенню дітей у діяльність, знижує </w:t>
      </w:r>
      <w:r w:rsidR="004B73E7" w:rsidRPr="004B73E7">
        <w:rPr>
          <w:rFonts w:ascii="Times New Roman" w:hAnsi="Times New Roman" w:cs="Times New Roman"/>
          <w:sz w:val="28"/>
          <w:szCs w:val="28"/>
          <w:lang w:val="uk-UA"/>
        </w:rPr>
        <w:lastRenderedPageBreak/>
        <w:t>початкову тривожність і створює передумови для емоційної стабілізації. Вступний етап виконує функцію налаштування та активізації, основна частина забезпечує реалізацію терапевтичних завдань через творчу діяльність, тоді як рефлексивний етап сприяє усвідомленню пережитого досвіду, його емоційному осмисленню та закріпленню позитивних змін. Подібна структурованість підвищує ефективність арт-терапевтичного впливу та сприяє формуванню у дітей відчуття передбачуваності й психологічного комфорту.</w:t>
      </w:r>
    </w:p>
    <w:p w14:paraId="27E865FA" w14:textId="77777777" w:rsidR="004B73E7" w:rsidRDefault="00D97933" w:rsidP="004549D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4549D3">
        <w:rPr>
          <w:rFonts w:ascii="Times New Roman" w:hAnsi="Times New Roman" w:cs="Times New Roman"/>
          <w:sz w:val="28"/>
          <w:szCs w:val="28"/>
          <w:lang w:val="uk-UA"/>
        </w:rPr>
        <w:t xml:space="preserve">. </w:t>
      </w:r>
      <w:r w:rsidR="004B73E7" w:rsidRPr="004B73E7">
        <w:rPr>
          <w:rFonts w:ascii="Times New Roman" w:hAnsi="Times New Roman" w:cs="Times New Roman"/>
          <w:sz w:val="28"/>
          <w:szCs w:val="28"/>
          <w:lang w:val="uk-UA"/>
        </w:rPr>
        <w:t xml:space="preserve">Пріоритетним у межах арт-терапевтичної роботи є фокусування на самому процесі творчої діяльності, а не на її кінцевому продукті, що відповідає принципам </w:t>
      </w:r>
      <w:proofErr w:type="spellStart"/>
      <w:r w:rsidR="004B73E7" w:rsidRPr="004B73E7">
        <w:rPr>
          <w:rFonts w:ascii="Times New Roman" w:hAnsi="Times New Roman" w:cs="Times New Roman"/>
          <w:sz w:val="28"/>
          <w:szCs w:val="28"/>
          <w:lang w:val="uk-UA"/>
        </w:rPr>
        <w:t>недирективності</w:t>
      </w:r>
      <w:proofErr w:type="spellEnd"/>
      <w:r w:rsidR="004B73E7" w:rsidRPr="004B73E7">
        <w:rPr>
          <w:rFonts w:ascii="Times New Roman" w:hAnsi="Times New Roman" w:cs="Times New Roman"/>
          <w:sz w:val="28"/>
          <w:szCs w:val="28"/>
          <w:lang w:val="uk-UA"/>
        </w:rPr>
        <w:t xml:space="preserve"> та безоцінного прийняття. Такий підхід передбачає акцентування уваги на індивідуальному досвіді самовираження дитини, її емоційних переживаннях і способах їх символічного відображення. Відсутність орієнтації на «правильність» чи естетичну досконалість результату знижує рівень тривожності, страх помилки та зовнішньої оцінки, що, своєю чергою, сприяє більш вільному й автентичному прояву внутрішнього світу дитини. Орієнтація на процес дозволяє розглядати творчу діяльність як засіб самопізнання, емоційної регуляції та розвитку особистісних ресурсів, що значно підвищує ефективність корекційно-розвивального впливу.</w:t>
      </w:r>
    </w:p>
    <w:p w14:paraId="199CFFCA" w14:textId="77777777" w:rsidR="00513614" w:rsidRDefault="00D97933" w:rsidP="004549D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4549D3">
        <w:rPr>
          <w:rFonts w:ascii="Times New Roman" w:hAnsi="Times New Roman" w:cs="Times New Roman"/>
          <w:sz w:val="28"/>
          <w:szCs w:val="28"/>
          <w:lang w:val="uk-UA"/>
        </w:rPr>
        <w:t xml:space="preserve">. </w:t>
      </w:r>
      <w:r w:rsidR="00513614" w:rsidRPr="00513614">
        <w:rPr>
          <w:rFonts w:ascii="Times New Roman" w:hAnsi="Times New Roman" w:cs="Times New Roman"/>
          <w:sz w:val="28"/>
          <w:szCs w:val="28"/>
          <w:lang w:val="uk-UA"/>
        </w:rPr>
        <w:t xml:space="preserve">Принципово важливим є забезпечення добровільності участі дітей у вербальному обговоренні результатів власної творчої діяльності, що передбачає безумовну повагу до їхніх особистісних меж та індивідуальної готовності до саморозкриття. Недирективний характер арт-терапевтичної взаємодії виключає будь-який примус до висловлювання чи інтерпретації власних робіт, натомість створює умови для поступового формування довіри, внутрішньої безпеки та психологічного комфорту. Такий підхід дозволяє уникнути вторинної травматизації, знижує рівень емоційного напруження та сприяє більш автентичному й усвідомленому самовираженню. Водночас можливість вибору </w:t>
      </w:r>
      <w:r w:rsidR="00513614">
        <w:rPr>
          <w:rFonts w:ascii="Times New Roman" w:hAnsi="Times New Roman" w:cs="Times New Roman"/>
          <w:sz w:val="28"/>
          <w:szCs w:val="28"/>
          <w:lang w:val="uk-UA"/>
        </w:rPr>
        <w:t>−</w:t>
      </w:r>
      <w:r w:rsidR="00513614" w:rsidRPr="00513614">
        <w:rPr>
          <w:rFonts w:ascii="Times New Roman" w:hAnsi="Times New Roman" w:cs="Times New Roman"/>
          <w:sz w:val="28"/>
          <w:szCs w:val="28"/>
          <w:lang w:val="uk-UA"/>
        </w:rPr>
        <w:t xml:space="preserve"> говорити чи залишити свій досвід у невербальній формі </w:t>
      </w:r>
      <w:r w:rsidR="00513614">
        <w:rPr>
          <w:rFonts w:ascii="Times New Roman" w:hAnsi="Times New Roman" w:cs="Times New Roman"/>
          <w:sz w:val="28"/>
          <w:szCs w:val="28"/>
          <w:lang w:val="uk-UA"/>
        </w:rPr>
        <w:t>−</w:t>
      </w:r>
      <w:r w:rsidR="00513614" w:rsidRPr="00513614">
        <w:rPr>
          <w:rFonts w:ascii="Times New Roman" w:hAnsi="Times New Roman" w:cs="Times New Roman"/>
          <w:sz w:val="28"/>
          <w:szCs w:val="28"/>
          <w:lang w:val="uk-UA"/>
        </w:rPr>
        <w:t xml:space="preserve"> підтримує суб’єктність дитини, розвиває її рефлексивні здібності та формує позитивне ставлення до участі в арт-терапевтичному процесі.</w:t>
      </w:r>
    </w:p>
    <w:p w14:paraId="370DA54D" w14:textId="77777777" w:rsidR="00513614" w:rsidRDefault="00D97933" w:rsidP="004549D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513614">
        <w:rPr>
          <w:rFonts w:ascii="Times New Roman" w:hAnsi="Times New Roman" w:cs="Times New Roman"/>
          <w:sz w:val="28"/>
          <w:szCs w:val="28"/>
          <w:lang w:val="uk-UA"/>
        </w:rPr>
        <w:t xml:space="preserve">. </w:t>
      </w:r>
      <w:r w:rsidR="00513614" w:rsidRPr="00513614">
        <w:rPr>
          <w:rFonts w:ascii="Times New Roman" w:hAnsi="Times New Roman" w:cs="Times New Roman"/>
          <w:sz w:val="28"/>
          <w:szCs w:val="28"/>
          <w:lang w:val="uk-UA"/>
        </w:rPr>
        <w:t xml:space="preserve">Доцільним є систематичне використання комплексу вправ, спрямованих на розвиток емоційної усвідомленості, формування навичок саморегуляції та зниження </w:t>
      </w:r>
      <w:r w:rsidR="00513614" w:rsidRPr="00513614">
        <w:rPr>
          <w:rFonts w:ascii="Times New Roman" w:hAnsi="Times New Roman" w:cs="Times New Roman"/>
          <w:sz w:val="28"/>
          <w:szCs w:val="28"/>
          <w:lang w:val="uk-UA"/>
        </w:rPr>
        <w:lastRenderedPageBreak/>
        <w:t xml:space="preserve">рівня тривожності у молодших школярів. Застосування таких </w:t>
      </w:r>
      <w:proofErr w:type="spellStart"/>
      <w:r w:rsidR="00513614" w:rsidRPr="00513614">
        <w:rPr>
          <w:rFonts w:ascii="Times New Roman" w:hAnsi="Times New Roman" w:cs="Times New Roman"/>
          <w:sz w:val="28"/>
          <w:szCs w:val="28"/>
          <w:lang w:val="uk-UA"/>
        </w:rPr>
        <w:t>методик</w:t>
      </w:r>
      <w:proofErr w:type="spellEnd"/>
      <w:r w:rsidR="00513614" w:rsidRPr="00513614">
        <w:rPr>
          <w:rFonts w:ascii="Times New Roman" w:hAnsi="Times New Roman" w:cs="Times New Roman"/>
          <w:sz w:val="28"/>
          <w:szCs w:val="28"/>
          <w:lang w:val="uk-UA"/>
        </w:rPr>
        <w:t xml:space="preserve"> передбачає залучення дітей до діяльності, що сприяє розпізнаванню, диференціації та прийняттю власних емоційних станів, а також оволодінню ефективними способами їх конструктивного вираження. Включення релаксаційних технік, дихальних вправ, візуалізації та символічного відтворення переживань через художні засоби забезпечує комплексний вплив на емоційну сферу та сприяє поступовому зниженню внутрішньої напруги. Такий підхід не лише підвищує емоційну компетентність дітей, але й формує базові механізми самоконтролю, що є важливими для їхньої успішної адаптації до навчального середовища.</w:t>
      </w:r>
    </w:p>
    <w:p w14:paraId="218B484D" w14:textId="77777777" w:rsidR="004549D3" w:rsidRPr="004549D3" w:rsidRDefault="00D97933" w:rsidP="004549D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4549D3">
        <w:rPr>
          <w:rFonts w:ascii="Times New Roman" w:hAnsi="Times New Roman" w:cs="Times New Roman"/>
          <w:sz w:val="28"/>
          <w:szCs w:val="28"/>
          <w:lang w:val="uk-UA"/>
        </w:rPr>
        <w:t xml:space="preserve">. </w:t>
      </w:r>
      <w:r w:rsidR="00513614" w:rsidRPr="00513614">
        <w:rPr>
          <w:rFonts w:ascii="Times New Roman" w:hAnsi="Times New Roman" w:cs="Times New Roman"/>
          <w:sz w:val="28"/>
          <w:szCs w:val="28"/>
          <w:lang w:val="uk-UA"/>
        </w:rPr>
        <w:t xml:space="preserve">Важливим методичним принципом організації арт-терапевтичної роботи є раціональне поєднання індивідуальних і групових форм діяльності, що забезпечує комплексний розвиток як особистісних, так і соціально-комунікативних </w:t>
      </w:r>
      <w:proofErr w:type="spellStart"/>
      <w:r w:rsidR="00513614" w:rsidRPr="00513614">
        <w:rPr>
          <w:rFonts w:ascii="Times New Roman" w:hAnsi="Times New Roman" w:cs="Times New Roman"/>
          <w:sz w:val="28"/>
          <w:szCs w:val="28"/>
          <w:lang w:val="uk-UA"/>
        </w:rPr>
        <w:t>компетентностей</w:t>
      </w:r>
      <w:proofErr w:type="spellEnd"/>
      <w:r w:rsidR="00513614" w:rsidRPr="00513614">
        <w:rPr>
          <w:rFonts w:ascii="Times New Roman" w:hAnsi="Times New Roman" w:cs="Times New Roman"/>
          <w:sz w:val="28"/>
          <w:szCs w:val="28"/>
          <w:lang w:val="uk-UA"/>
        </w:rPr>
        <w:t xml:space="preserve"> молодших школярів. Індивідуальні форми роботи створюють умови для глибшого самопізнання, опрацювання внутрішніх переживань і розвитку навичок саморефлексії, тоді як групова взаємодія сприяє формуванню навичок співпраці, емпатії, взаєморозуміння та соціальної адаптації. Поєднання цих підходів дозволяє варіювати інтенсивність і спрямованість </w:t>
      </w:r>
      <w:proofErr w:type="spellStart"/>
      <w:r w:rsidR="00513614" w:rsidRPr="00513614">
        <w:rPr>
          <w:rFonts w:ascii="Times New Roman" w:hAnsi="Times New Roman" w:cs="Times New Roman"/>
          <w:sz w:val="28"/>
          <w:szCs w:val="28"/>
          <w:lang w:val="uk-UA"/>
        </w:rPr>
        <w:t>психокорекційного</w:t>
      </w:r>
      <w:proofErr w:type="spellEnd"/>
      <w:r w:rsidR="00513614" w:rsidRPr="00513614">
        <w:rPr>
          <w:rFonts w:ascii="Times New Roman" w:hAnsi="Times New Roman" w:cs="Times New Roman"/>
          <w:sz w:val="28"/>
          <w:szCs w:val="28"/>
          <w:lang w:val="uk-UA"/>
        </w:rPr>
        <w:t xml:space="preserve"> впливу, враховувати індивідуальні особливості дітей та одночасно розвивати їхню здатність до ефективної взаємодії в колективі. Така інтеграція підвищує результативність арт-терапевтичного процесу та забезпечує більш гармонійний розвиток емоційної і соціальної сфер особистості.</w:t>
      </w:r>
    </w:p>
    <w:p w14:paraId="776176D4" w14:textId="77777777" w:rsidR="00C4765E" w:rsidRDefault="004549D3" w:rsidP="004549D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w:t>
      </w:r>
      <w:r w:rsidR="00C4765E" w:rsidRPr="00C4765E">
        <w:rPr>
          <w:rFonts w:ascii="Times New Roman" w:hAnsi="Times New Roman" w:cs="Times New Roman"/>
          <w:sz w:val="28"/>
          <w:szCs w:val="28"/>
          <w:lang w:val="uk-UA"/>
        </w:rPr>
        <w:t xml:space="preserve">Важливою умовою результативності арт-терапевтичної роботи є забезпечення систематичності та регулярності проведення занять, що створює передумови для формування стійкого корекційно-розвивального ефекту. Послідовне та повторюване включення дітей у терапевтичний процес сприяє поступовому закріпленню набутих навичок емоційної саморегуляції, зниженню рівня тривожності та стабілізації емоційного стану. Регулярність занять забезпечує передбачуваність і структурованість взаємодії, що особливо важливо для молодших школярів, оскільки підвищує відчуття психологічної безпеки та довіри до процесу. Крім того, тривалість </w:t>
      </w:r>
      <w:r w:rsidR="00C4765E" w:rsidRPr="00C4765E">
        <w:rPr>
          <w:rFonts w:ascii="Times New Roman" w:hAnsi="Times New Roman" w:cs="Times New Roman"/>
          <w:sz w:val="28"/>
          <w:szCs w:val="28"/>
          <w:lang w:val="uk-UA"/>
        </w:rPr>
        <w:lastRenderedPageBreak/>
        <w:t>і системність впливу дозволяють досягти більш глибоких змін в емоційній сфері дитини та сприяють перенесенню сформованих навичок у повсякденне життя.</w:t>
      </w:r>
    </w:p>
    <w:p w14:paraId="7118A071" w14:textId="77777777" w:rsidR="00C4765E" w:rsidRDefault="004549D3" w:rsidP="004549D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w:t>
      </w:r>
      <w:r w:rsidR="00C4765E" w:rsidRPr="00C4765E">
        <w:rPr>
          <w:rFonts w:ascii="Times New Roman" w:hAnsi="Times New Roman" w:cs="Times New Roman"/>
          <w:sz w:val="28"/>
          <w:szCs w:val="28"/>
          <w:lang w:val="uk-UA"/>
        </w:rPr>
        <w:t>Обов’язковим компонентом ефективної арт-терапевтичної роботи є систематичне включення елементів рефлексії в завершальну частину кожного заняття, що забезпечує усвідомлення дітьми власних емоційних переживань та набутого досвіду. Рефлексивний етап сприяє інтеграції емоційного, когнітивного та поведінкового компонентів досвіду, дозволяючи дитині осмислити власний стан до, під час і після виконання творчих завдань. Така практика формує первинні навички емоційної саморегуляції, розвиває здатність до самоаналізу та підсилює усвідомлене ставлення до внутрішніх переживань. Використання простих рефлексивних інструментів (</w:t>
      </w:r>
      <w:proofErr w:type="spellStart"/>
      <w:r w:rsidR="00C4765E" w:rsidRPr="00C4765E">
        <w:rPr>
          <w:rFonts w:ascii="Times New Roman" w:hAnsi="Times New Roman" w:cs="Times New Roman"/>
          <w:sz w:val="28"/>
          <w:szCs w:val="28"/>
          <w:lang w:val="uk-UA"/>
        </w:rPr>
        <w:t>смайлики</w:t>
      </w:r>
      <w:proofErr w:type="spellEnd"/>
      <w:r w:rsidR="00C4765E" w:rsidRPr="00C4765E">
        <w:rPr>
          <w:rFonts w:ascii="Times New Roman" w:hAnsi="Times New Roman" w:cs="Times New Roman"/>
          <w:sz w:val="28"/>
          <w:szCs w:val="28"/>
          <w:lang w:val="uk-UA"/>
        </w:rPr>
        <w:t>, кольорові шкали, короткі вербальні висловлювання) є особливо ефективним у роботі з молодшими школярами, оскільки відповідає їхнім віковим можливостям і сприяє поступовому розвитку емоційної компетентності.</w:t>
      </w:r>
    </w:p>
    <w:p w14:paraId="58D011F3" w14:textId="77777777" w:rsidR="00802733" w:rsidRDefault="00C4765E" w:rsidP="00A419A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r w:rsidRPr="00C4765E">
        <w:rPr>
          <w:rFonts w:ascii="Times New Roman" w:hAnsi="Times New Roman" w:cs="Times New Roman"/>
          <w:sz w:val="28"/>
          <w:szCs w:val="28"/>
          <w:lang w:val="uk-UA"/>
        </w:rPr>
        <w:t>Важливим організаційно-методичним аспектом ефективної арт-терапевтичної роботи є налагодження системної взаємодії з педагогами та батьками з метою забезпечення наступності та підтримки позитивних змін у поведінці й емоційному стані дітей. Така співпраця дозволяє створити єдиний психолого-педагогічний простір впливу, в якому корекційні результати, досягнуті в умовах арт-терапевтичних занять, підкріплюються у повсякденному шкільному та сімейному середовищі. Обмін інформацією між фахівцями та батьками сприяє більш точному розумінню індивідуальних потреб дитини, своєчасному виявленню труднощів адаптації та узгодженню стратегій підтримки. Крім того, залучення дорослих значущого оточення підсилює стабільність позитивних змін, сприяє формуванню у дитини відчуття безпеки, прийняття та емоційної підтримки як у школі, так і вдома.</w:t>
      </w:r>
    </w:p>
    <w:p w14:paraId="414D7DB4" w14:textId="77777777" w:rsidR="007B484D" w:rsidRPr="00DE41EB" w:rsidRDefault="00DE41EB" w:rsidP="00223797">
      <w:pPr>
        <w:spacing w:after="0" w:line="360" w:lineRule="auto"/>
        <w:ind w:firstLine="708"/>
        <w:jc w:val="both"/>
        <w:rPr>
          <w:rFonts w:ascii="Times New Roman" w:hAnsi="Times New Roman" w:cs="Times New Roman"/>
          <w:sz w:val="28"/>
          <w:szCs w:val="28"/>
          <w:lang w:val="uk-UA"/>
        </w:rPr>
      </w:pPr>
      <w:r w:rsidRPr="00DE41EB">
        <w:rPr>
          <w:rFonts w:ascii="Times New Roman" w:hAnsi="Times New Roman" w:cs="Times New Roman"/>
          <w:sz w:val="28"/>
          <w:szCs w:val="28"/>
          <w:lang w:val="uk-UA"/>
        </w:rPr>
        <w:t xml:space="preserve">Дотримання запропонованих рекомендацій забезпечить підвищення ефективності арт-терапевтичної роботи з дітьми молодшого шкільного віку та сприятиме досягненню більш стійких і виражених позитивних змін в емоційній сфері учнів. Зокрема, це дозволить знизити рівень шкільної тривожності, покращити емоційне самопочуття, сформувати базові навички саморегуляції та підвищити навчальну мотивацію. Крім того, систематичне та науково обґрунтоване </w:t>
      </w:r>
      <w:r w:rsidRPr="00DE41EB">
        <w:rPr>
          <w:rFonts w:ascii="Times New Roman" w:hAnsi="Times New Roman" w:cs="Times New Roman"/>
          <w:sz w:val="28"/>
          <w:szCs w:val="28"/>
          <w:lang w:val="uk-UA"/>
        </w:rPr>
        <w:lastRenderedPageBreak/>
        <w:t>впровадження арт-терапевтичних методів сприятиме гармонізації міжособистісних взаємин у класному колективі, розвитку емоційної компетентності дітей та їх більш успішній адаптації до шкільного середовища.</w:t>
      </w:r>
    </w:p>
    <w:p w14:paraId="54DC47D8" w14:textId="77777777" w:rsidR="00F16C0F" w:rsidRDefault="00F16C0F" w:rsidP="00223797">
      <w:pPr>
        <w:spacing w:after="0" w:line="360" w:lineRule="auto"/>
        <w:ind w:firstLine="708"/>
        <w:jc w:val="both"/>
        <w:rPr>
          <w:rFonts w:ascii="Times New Roman" w:hAnsi="Times New Roman" w:cs="Times New Roman"/>
          <w:b/>
          <w:sz w:val="28"/>
          <w:szCs w:val="28"/>
          <w:lang w:val="uk-UA"/>
        </w:rPr>
      </w:pPr>
    </w:p>
    <w:p w14:paraId="21BD0110" w14:textId="77777777" w:rsidR="00223797" w:rsidRPr="00223797" w:rsidRDefault="00223797" w:rsidP="00223797">
      <w:pPr>
        <w:spacing w:after="0" w:line="360" w:lineRule="auto"/>
        <w:ind w:firstLine="708"/>
        <w:jc w:val="both"/>
        <w:rPr>
          <w:rFonts w:ascii="Times New Roman" w:hAnsi="Times New Roman" w:cs="Times New Roman"/>
          <w:b/>
          <w:sz w:val="28"/>
          <w:szCs w:val="28"/>
          <w:lang w:val="uk-UA"/>
        </w:rPr>
      </w:pPr>
      <w:r w:rsidRPr="00223797">
        <w:rPr>
          <w:rFonts w:ascii="Times New Roman" w:hAnsi="Times New Roman" w:cs="Times New Roman"/>
          <w:b/>
          <w:sz w:val="28"/>
          <w:szCs w:val="28"/>
          <w:lang w:val="uk-UA"/>
        </w:rPr>
        <w:t>3.2. Практичні поради психологам та педагогам закладів середньої освіти щодо використання арт-терапевтичних технік для емоційної підтримки молодших школярів.</w:t>
      </w:r>
    </w:p>
    <w:p w14:paraId="6ADE8340" w14:textId="77777777" w:rsidR="000B299E" w:rsidRDefault="00F16C0F" w:rsidP="00F16C0F">
      <w:pPr>
        <w:spacing w:after="0" w:line="360" w:lineRule="auto"/>
        <w:ind w:firstLine="709"/>
        <w:jc w:val="both"/>
        <w:rPr>
          <w:rFonts w:ascii="Times New Roman" w:hAnsi="Times New Roman" w:cs="Times New Roman"/>
          <w:sz w:val="28"/>
          <w:szCs w:val="28"/>
          <w:lang w:val="uk-UA"/>
        </w:rPr>
      </w:pPr>
      <w:r w:rsidRPr="00F16C0F">
        <w:rPr>
          <w:rFonts w:ascii="Times New Roman" w:hAnsi="Times New Roman" w:cs="Times New Roman"/>
          <w:sz w:val="28"/>
          <w:szCs w:val="28"/>
          <w:lang w:val="uk-UA"/>
        </w:rPr>
        <w:t xml:space="preserve">У процесі реалізації арт-терапевтичних програм у закладах загальної середньої освіти можуть виникати різноманітні труднощі, зумовлені як особливостями психолого-педагогічної взаємодії, так і умовами функціонування освітнього середовища. Насамперед, значною є варіативність індивідуально-психологічного та емоційного розвитку учнів, що ускладнює стандартизоване планування занять і потребує постійної диференціації завдань та гнучкого коригування змісту роботи. Окрему групу становлять психологічні бар’єри дітей, зокрема підвищена тривожність, сором’язливість, страх оцінювання, низька самооцінка або труднощі у довірливій взаємодії з дорослими, що можуть знижувати рівень їхньої активності та </w:t>
      </w:r>
      <w:r>
        <w:rPr>
          <w:rFonts w:ascii="Times New Roman" w:hAnsi="Times New Roman" w:cs="Times New Roman"/>
          <w:sz w:val="28"/>
          <w:szCs w:val="28"/>
          <w:lang w:val="uk-UA"/>
        </w:rPr>
        <w:t xml:space="preserve">відкритості у творчому процесі. </w:t>
      </w:r>
      <w:r w:rsidRPr="00F16C0F">
        <w:rPr>
          <w:rFonts w:ascii="Times New Roman" w:hAnsi="Times New Roman" w:cs="Times New Roman"/>
          <w:sz w:val="28"/>
          <w:szCs w:val="28"/>
          <w:lang w:val="uk-UA"/>
        </w:rPr>
        <w:t>Важливими є також поведінкові труднощі, пов’язані з імпульсивністю, недостатнім рівнем самоконтролю, швидкою втомлюваністю та можливими конфліктами в груповій взаємодії, що впливають на динаміку заняття та потребують чутливого педагогічного регулювання. До організаційних обмежень належать дефіцит часу в межах навчального процесу, складність стабільного включення арт-терапевтичних занять у шкільний розклад, а також недостатня матеріально-технічна забезпеченість (відсутність необхідних художніх матеріалів, технічних засобів супроводу).</w:t>
      </w:r>
    </w:p>
    <w:p w14:paraId="755E102E" w14:textId="77777777" w:rsidR="00F16C0F" w:rsidRDefault="00F16C0F" w:rsidP="00F16C0F">
      <w:pPr>
        <w:spacing w:after="0" w:line="360" w:lineRule="auto"/>
        <w:ind w:firstLine="709"/>
        <w:jc w:val="both"/>
        <w:rPr>
          <w:rFonts w:ascii="Times New Roman" w:hAnsi="Times New Roman" w:cs="Times New Roman"/>
          <w:sz w:val="28"/>
          <w:szCs w:val="28"/>
          <w:lang w:val="uk-UA"/>
        </w:rPr>
      </w:pPr>
      <w:r w:rsidRPr="00F16C0F">
        <w:rPr>
          <w:rFonts w:ascii="Times New Roman" w:hAnsi="Times New Roman" w:cs="Times New Roman"/>
          <w:sz w:val="28"/>
          <w:szCs w:val="28"/>
          <w:lang w:val="uk-UA"/>
        </w:rPr>
        <w:t>З урахуванням можливих труднощів, що виникають у процесі реалізації арт-терапевтичних програм у закладах загальної середньої освіти, доцільно дотримуватися низки практичних рекомендацій, спрямованих на підвищення ефективності емоційної підтримки молодших ш</w:t>
      </w:r>
      <w:r>
        <w:rPr>
          <w:rFonts w:ascii="Times New Roman" w:hAnsi="Times New Roman" w:cs="Times New Roman"/>
          <w:sz w:val="28"/>
          <w:szCs w:val="28"/>
          <w:lang w:val="uk-UA"/>
        </w:rPr>
        <w:t>колярів, зокрема:</w:t>
      </w:r>
    </w:p>
    <w:p w14:paraId="349F9E23" w14:textId="77777777" w:rsidR="00AE6371" w:rsidRPr="00AE6371" w:rsidRDefault="00AE6371" w:rsidP="00AE6371">
      <w:pPr>
        <w:spacing w:after="0" w:line="360" w:lineRule="auto"/>
        <w:ind w:firstLine="709"/>
        <w:jc w:val="both"/>
        <w:rPr>
          <w:rFonts w:ascii="Times New Roman" w:hAnsi="Times New Roman" w:cs="Times New Roman"/>
          <w:sz w:val="28"/>
          <w:szCs w:val="28"/>
          <w:lang w:val="uk-UA"/>
        </w:rPr>
      </w:pPr>
      <w:r w:rsidRPr="00AE6371">
        <w:rPr>
          <w:rFonts w:ascii="Times New Roman" w:hAnsi="Times New Roman" w:cs="Times New Roman"/>
          <w:sz w:val="28"/>
          <w:szCs w:val="28"/>
          <w:lang w:val="uk-UA"/>
        </w:rPr>
        <w:t>1. Гнучке планування та</w:t>
      </w:r>
      <w:r>
        <w:rPr>
          <w:rFonts w:ascii="Times New Roman" w:hAnsi="Times New Roman" w:cs="Times New Roman"/>
          <w:sz w:val="28"/>
          <w:szCs w:val="28"/>
          <w:lang w:val="uk-UA"/>
        </w:rPr>
        <w:t xml:space="preserve"> індивідуалізація змісту занять. </w:t>
      </w:r>
      <w:r w:rsidRPr="00AE6371">
        <w:rPr>
          <w:rFonts w:ascii="Times New Roman" w:hAnsi="Times New Roman" w:cs="Times New Roman"/>
          <w:sz w:val="28"/>
          <w:szCs w:val="28"/>
          <w:lang w:val="uk-UA"/>
        </w:rPr>
        <w:t xml:space="preserve">Ефективність арт-терапевтичного процесу значною мірою залежить від рівня його адаптивності до </w:t>
      </w:r>
      <w:r w:rsidRPr="00AE6371">
        <w:rPr>
          <w:rFonts w:ascii="Times New Roman" w:hAnsi="Times New Roman" w:cs="Times New Roman"/>
          <w:sz w:val="28"/>
          <w:szCs w:val="28"/>
          <w:lang w:val="uk-UA"/>
        </w:rPr>
        <w:lastRenderedPageBreak/>
        <w:t>індивідуально-психологічних характеристик молодших школярів. У зв’язку з цим доцільним є застосування гнучкого планування, яке передбачає варіативність змісту, темпу виконання завдань та рівня їх складності. Такий підхід дозволяє враховувати різний рівень емоційної зрілості, когнітивних можливостей і комунікативної готовності дітей, забезпечуючи кожному учаснику можливість обирати посильну форму участі та індивідуальний спосіб творчого самовираження.</w:t>
      </w:r>
    </w:p>
    <w:p w14:paraId="6A826E11" w14:textId="77777777" w:rsidR="00AE6371" w:rsidRPr="00AE6371" w:rsidRDefault="00AE6371" w:rsidP="00AE6371">
      <w:pPr>
        <w:spacing w:after="0" w:line="360" w:lineRule="auto"/>
        <w:ind w:firstLine="709"/>
        <w:jc w:val="both"/>
        <w:rPr>
          <w:rFonts w:ascii="Times New Roman" w:hAnsi="Times New Roman" w:cs="Times New Roman"/>
          <w:sz w:val="28"/>
          <w:szCs w:val="28"/>
          <w:lang w:val="uk-UA"/>
        </w:rPr>
      </w:pPr>
      <w:r w:rsidRPr="00AE6371">
        <w:rPr>
          <w:rFonts w:ascii="Times New Roman" w:hAnsi="Times New Roman" w:cs="Times New Roman"/>
          <w:sz w:val="28"/>
          <w:szCs w:val="28"/>
          <w:lang w:val="uk-UA"/>
        </w:rPr>
        <w:t>2. Формування</w:t>
      </w:r>
      <w:r>
        <w:rPr>
          <w:rFonts w:ascii="Times New Roman" w:hAnsi="Times New Roman" w:cs="Times New Roman"/>
          <w:sz w:val="28"/>
          <w:szCs w:val="28"/>
          <w:lang w:val="uk-UA"/>
        </w:rPr>
        <w:t xml:space="preserve"> простору психологічної безпеки. </w:t>
      </w:r>
      <w:r w:rsidRPr="00AE6371">
        <w:rPr>
          <w:rFonts w:ascii="Times New Roman" w:hAnsi="Times New Roman" w:cs="Times New Roman"/>
          <w:sz w:val="28"/>
          <w:szCs w:val="28"/>
          <w:lang w:val="uk-UA"/>
        </w:rPr>
        <w:t>Ключовою умовою подолання внутрішніх бар’єрів є створення стабільного середовища емоційної безпеки та безумовного прийняття. У такому просторі повністю нівелюється оцінювальний компонент художнього результату, натомість акцент переноситься на сам процес творчої діяльності. Це сприяє зниженню страху помилки, мінімізації тривожності, формуванню довіри до дорослого та підвищенню рівня емоційної відкритості учнів, що є базовою передумовою ефективного арт-терапевтичного впливу.</w:t>
      </w:r>
    </w:p>
    <w:p w14:paraId="28C57BB6" w14:textId="77777777" w:rsidR="00AE6371" w:rsidRPr="00AE6371" w:rsidRDefault="00AE6371" w:rsidP="00AE6371">
      <w:pPr>
        <w:spacing w:after="0" w:line="360" w:lineRule="auto"/>
        <w:ind w:firstLine="709"/>
        <w:jc w:val="both"/>
        <w:rPr>
          <w:rFonts w:ascii="Times New Roman" w:hAnsi="Times New Roman" w:cs="Times New Roman"/>
          <w:sz w:val="28"/>
          <w:szCs w:val="28"/>
          <w:lang w:val="uk-UA"/>
        </w:rPr>
      </w:pPr>
      <w:r w:rsidRPr="00AE6371">
        <w:rPr>
          <w:rFonts w:ascii="Times New Roman" w:hAnsi="Times New Roman" w:cs="Times New Roman"/>
          <w:sz w:val="28"/>
          <w:szCs w:val="28"/>
          <w:lang w:val="uk-UA"/>
        </w:rPr>
        <w:t>3. Оптимізац</w:t>
      </w:r>
      <w:r>
        <w:rPr>
          <w:rFonts w:ascii="Times New Roman" w:hAnsi="Times New Roman" w:cs="Times New Roman"/>
          <w:sz w:val="28"/>
          <w:szCs w:val="28"/>
          <w:lang w:val="uk-UA"/>
        </w:rPr>
        <w:t xml:space="preserve">ія структури та форм діяльності. </w:t>
      </w:r>
      <w:r w:rsidRPr="00AE6371">
        <w:rPr>
          <w:rFonts w:ascii="Times New Roman" w:hAnsi="Times New Roman" w:cs="Times New Roman"/>
          <w:sz w:val="28"/>
          <w:szCs w:val="28"/>
          <w:lang w:val="uk-UA"/>
        </w:rPr>
        <w:t xml:space="preserve">З урахуванням вікових особливостей молодших школярів доцільно використовувати короткі за тривалістю, чітко структуровані та </w:t>
      </w:r>
      <w:proofErr w:type="spellStart"/>
      <w:r w:rsidRPr="00AE6371">
        <w:rPr>
          <w:rFonts w:ascii="Times New Roman" w:hAnsi="Times New Roman" w:cs="Times New Roman"/>
          <w:sz w:val="28"/>
          <w:szCs w:val="28"/>
          <w:lang w:val="uk-UA"/>
        </w:rPr>
        <w:t>ігрово</w:t>
      </w:r>
      <w:proofErr w:type="spellEnd"/>
      <w:r w:rsidRPr="00AE6371">
        <w:rPr>
          <w:rFonts w:ascii="Times New Roman" w:hAnsi="Times New Roman" w:cs="Times New Roman"/>
          <w:sz w:val="28"/>
          <w:szCs w:val="28"/>
          <w:lang w:val="uk-UA"/>
        </w:rPr>
        <w:t xml:space="preserve"> орієнтовані арт-вправи. Вони повинні враховувати обмежену стійкість уваги, швидку психічну втомлюваність і потребу у зміні видів діяльності. Ефективним є методичне чергування різних каналів вираження — образотворчого, рухового, музичного та </w:t>
      </w:r>
      <w:proofErr w:type="spellStart"/>
      <w:r w:rsidRPr="00AE6371">
        <w:rPr>
          <w:rFonts w:ascii="Times New Roman" w:hAnsi="Times New Roman" w:cs="Times New Roman"/>
          <w:sz w:val="28"/>
          <w:szCs w:val="28"/>
          <w:lang w:val="uk-UA"/>
        </w:rPr>
        <w:t>казкотерапевтичного</w:t>
      </w:r>
      <w:proofErr w:type="spellEnd"/>
      <w:r w:rsidRPr="00AE6371">
        <w:rPr>
          <w:rFonts w:ascii="Times New Roman" w:hAnsi="Times New Roman" w:cs="Times New Roman"/>
          <w:sz w:val="28"/>
          <w:szCs w:val="28"/>
          <w:lang w:val="uk-UA"/>
        </w:rPr>
        <w:t>, що забезпечує підтримання оптимального рівня залученості та емоційного тонусу дітей.</w:t>
      </w:r>
    </w:p>
    <w:p w14:paraId="3B27C06C" w14:textId="77777777" w:rsidR="00AE6371" w:rsidRPr="00AE6371" w:rsidRDefault="00AE6371" w:rsidP="00AE6371">
      <w:pPr>
        <w:spacing w:after="0" w:line="360" w:lineRule="auto"/>
        <w:ind w:firstLine="709"/>
        <w:jc w:val="both"/>
        <w:rPr>
          <w:rFonts w:ascii="Times New Roman" w:hAnsi="Times New Roman" w:cs="Times New Roman"/>
          <w:sz w:val="28"/>
          <w:szCs w:val="28"/>
          <w:lang w:val="uk-UA"/>
        </w:rPr>
      </w:pPr>
      <w:r w:rsidRPr="00AE6371">
        <w:rPr>
          <w:rFonts w:ascii="Times New Roman" w:hAnsi="Times New Roman" w:cs="Times New Roman"/>
          <w:sz w:val="28"/>
          <w:szCs w:val="28"/>
          <w:lang w:val="uk-UA"/>
        </w:rPr>
        <w:t>4. Регуляція г</w:t>
      </w:r>
      <w:r>
        <w:rPr>
          <w:rFonts w:ascii="Times New Roman" w:hAnsi="Times New Roman" w:cs="Times New Roman"/>
          <w:sz w:val="28"/>
          <w:szCs w:val="28"/>
          <w:lang w:val="uk-UA"/>
        </w:rPr>
        <w:t xml:space="preserve">рупової взаємодії через правила. </w:t>
      </w:r>
      <w:r w:rsidRPr="00AE6371">
        <w:rPr>
          <w:rFonts w:ascii="Times New Roman" w:hAnsi="Times New Roman" w:cs="Times New Roman"/>
          <w:sz w:val="28"/>
          <w:szCs w:val="28"/>
          <w:lang w:val="uk-UA"/>
        </w:rPr>
        <w:t>Для профілактики поведінкових труднощів у групі необхідним є впровадження чітко структурованих правил взаємодії, сформульованих у позитивній та зрозумілій для дітей формі. Узгодження таких правил на початку роботи сприяє формуванню внутрішньої дисципліни, розвитку самоконтролю, відповідальності за власну поведінку та зниженню рівня конфліктності у груповій динаміці.</w:t>
      </w:r>
    </w:p>
    <w:p w14:paraId="7F0DB7C3" w14:textId="77777777" w:rsidR="00AE6371" w:rsidRPr="00AE6371" w:rsidRDefault="00AE6371" w:rsidP="00AE6371">
      <w:pPr>
        <w:spacing w:after="0" w:line="360" w:lineRule="auto"/>
        <w:ind w:firstLine="709"/>
        <w:jc w:val="both"/>
        <w:rPr>
          <w:rFonts w:ascii="Times New Roman" w:hAnsi="Times New Roman" w:cs="Times New Roman"/>
          <w:sz w:val="28"/>
          <w:szCs w:val="28"/>
          <w:lang w:val="uk-UA"/>
        </w:rPr>
      </w:pPr>
      <w:r w:rsidRPr="00AE6371">
        <w:rPr>
          <w:rFonts w:ascii="Times New Roman" w:hAnsi="Times New Roman" w:cs="Times New Roman"/>
          <w:sz w:val="28"/>
          <w:szCs w:val="28"/>
          <w:lang w:val="uk-UA"/>
        </w:rPr>
        <w:t xml:space="preserve">5. Поступове </w:t>
      </w:r>
      <w:r>
        <w:rPr>
          <w:rFonts w:ascii="Times New Roman" w:hAnsi="Times New Roman" w:cs="Times New Roman"/>
          <w:sz w:val="28"/>
          <w:szCs w:val="28"/>
          <w:lang w:val="uk-UA"/>
        </w:rPr>
        <w:t xml:space="preserve">формування рефлексивних навичок. </w:t>
      </w:r>
      <w:r w:rsidRPr="00AE6371">
        <w:rPr>
          <w:rFonts w:ascii="Times New Roman" w:hAnsi="Times New Roman" w:cs="Times New Roman"/>
          <w:sz w:val="28"/>
          <w:szCs w:val="28"/>
          <w:lang w:val="uk-UA"/>
        </w:rPr>
        <w:t xml:space="preserve">Особливого значення набуває обережне та поступове залучення дітей до вербального обговорення результатів творчої діяльності. Важливо уникати примусового висловлювання, натомість створювати умови добровільності участі у рефлексії. Ефективною альтернативою </w:t>
      </w:r>
      <w:r w:rsidRPr="00AE6371">
        <w:rPr>
          <w:rFonts w:ascii="Times New Roman" w:hAnsi="Times New Roman" w:cs="Times New Roman"/>
          <w:sz w:val="28"/>
          <w:szCs w:val="28"/>
          <w:lang w:val="uk-UA"/>
        </w:rPr>
        <w:lastRenderedPageBreak/>
        <w:t xml:space="preserve">виступають </w:t>
      </w:r>
      <w:r>
        <w:rPr>
          <w:rFonts w:ascii="Times New Roman" w:hAnsi="Times New Roman" w:cs="Times New Roman"/>
          <w:sz w:val="28"/>
          <w:szCs w:val="28"/>
          <w:lang w:val="uk-UA"/>
        </w:rPr>
        <w:t>невербальні форми самовираження, зокрема</w:t>
      </w:r>
      <w:r w:rsidRPr="00AE6371">
        <w:rPr>
          <w:rFonts w:ascii="Times New Roman" w:hAnsi="Times New Roman" w:cs="Times New Roman"/>
          <w:sz w:val="28"/>
          <w:szCs w:val="28"/>
          <w:lang w:val="uk-UA"/>
        </w:rPr>
        <w:t xml:space="preserve"> використання </w:t>
      </w:r>
      <w:proofErr w:type="spellStart"/>
      <w:r w:rsidRPr="00AE6371">
        <w:rPr>
          <w:rFonts w:ascii="Times New Roman" w:hAnsi="Times New Roman" w:cs="Times New Roman"/>
          <w:sz w:val="28"/>
          <w:szCs w:val="28"/>
          <w:lang w:val="uk-UA"/>
        </w:rPr>
        <w:t>смайликів</w:t>
      </w:r>
      <w:proofErr w:type="spellEnd"/>
      <w:r w:rsidRPr="00AE6371">
        <w:rPr>
          <w:rFonts w:ascii="Times New Roman" w:hAnsi="Times New Roman" w:cs="Times New Roman"/>
          <w:sz w:val="28"/>
          <w:szCs w:val="28"/>
          <w:lang w:val="uk-UA"/>
        </w:rPr>
        <w:t>, кольорових шкал, символічних оцінок настрою, що відповідає віковим можливостям молодших школярів та знижує емоційне напруження.</w:t>
      </w:r>
    </w:p>
    <w:p w14:paraId="4C4FAD73" w14:textId="77777777" w:rsidR="00AE6371" w:rsidRPr="00AE6371" w:rsidRDefault="00AE6371" w:rsidP="00AE6371">
      <w:pPr>
        <w:spacing w:after="0" w:line="360" w:lineRule="auto"/>
        <w:ind w:firstLine="709"/>
        <w:jc w:val="both"/>
        <w:rPr>
          <w:rFonts w:ascii="Times New Roman" w:hAnsi="Times New Roman" w:cs="Times New Roman"/>
          <w:sz w:val="28"/>
          <w:szCs w:val="28"/>
          <w:lang w:val="uk-UA"/>
        </w:rPr>
      </w:pPr>
      <w:r w:rsidRPr="00AE6371">
        <w:rPr>
          <w:rFonts w:ascii="Times New Roman" w:hAnsi="Times New Roman" w:cs="Times New Roman"/>
          <w:sz w:val="28"/>
          <w:szCs w:val="28"/>
          <w:lang w:val="uk-UA"/>
        </w:rPr>
        <w:t>6. Ра</w:t>
      </w:r>
      <w:r>
        <w:rPr>
          <w:rFonts w:ascii="Times New Roman" w:hAnsi="Times New Roman" w:cs="Times New Roman"/>
          <w:sz w:val="28"/>
          <w:szCs w:val="28"/>
          <w:lang w:val="uk-UA"/>
        </w:rPr>
        <w:t xml:space="preserve">ціональне використання ресурсів. </w:t>
      </w:r>
      <w:r w:rsidRPr="00AE6371">
        <w:rPr>
          <w:rFonts w:ascii="Times New Roman" w:hAnsi="Times New Roman" w:cs="Times New Roman"/>
          <w:sz w:val="28"/>
          <w:szCs w:val="28"/>
          <w:lang w:val="uk-UA"/>
        </w:rPr>
        <w:t xml:space="preserve">В умовах обмежених часових та матеріальних ресурсів доцільно застосовувати прості, доступні та </w:t>
      </w:r>
      <w:proofErr w:type="spellStart"/>
      <w:r w:rsidRPr="00AE6371">
        <w:rPr>
          <w:rFonts w:ascii="Times New Roman" w:hAnsi="Times New Roman" w:cs="Times New Roman"/>
          <w:sz w:val="28"/>
          <w:szCs w:val="28"/>
          <w:lang w:val="uk-UA"/>
        </w:rPr>
        <w:t>методично</w:t>
      </w:r>
      <w:proofErr w:type="spellEnd"/>
      <w:r w:rsidRPr="00AE6371">
        <w:rPr>
          <w:rFonts w:ascii="Times New Roman" w:hAnsi="Times New Roman" w:cs="Times New Roman"/>
          <w:sz w:val="28"/>
          <w:szCs w:val="28"/>
          <w:lang w:val="uk-UA"/>
        </w:rPr>
        <w:t xml:space="preserve"> невибагливі арт-техніки, які не потребують складної підготовки, але водночас забезпечують виражений </w:t>
      </w:r>
      <w:proofErr w:type="spellStart"/>
      <w:r w:rsidRPr="00AE6371">
        <w:rPr>
          <w:rFonts w:ascii="Times New Roman" w:hAnsi="Times New Roman" w:cs="Times New Roman"/>
          <w:sz w:val="28"/>
          <w:szCs w:val="28"/>
          <w:lang w:val="uk-UA"/>
        </w:rPr>
        <w:t>емоційно</w:t>
      </w:r>
      <w:proofErr w:type="spellEnd"/>
      <w:r w:rsidRPr="00AE6371">
        <w:rPr>
          <w:rFonts w:ascii="Times New Roman" w:hAnsi="Times New Roman" w:cs="Times New Roman"/>
          <w:sz w:val="28"/>
          <w:szCs w:val="28"/>
          <w:lang w:val="uk-UA"/>
        </w:rPr>
        <w:t>-корекційний ефект. Це підвищує практичну реалізованість програм у шкільному середовищі.</w:t>
      </w:r>
    </w:p>
    <w:p w14:paraId="27BDE720" w14:textId="77777777" w:rsidR="00F16C0F" w:rsidRDefault="00AE6371" w:rsidP="00AE6371">
      <w:pPr>
        <w:spacing w:after="0" w:line="360" w:lineRule="auto"/>
        <w:ind w:firstLine="709"/>
        <w:jc w:val="both"/>
        <w:rPr>
          <w:rFonts w:ascii="Times New Roman" w:hAnsi="Times New Roman" w:cs="Times New Roman"/>
          <w:sz w:val="28"/>
          <w:szCs w:val="28"/>
          <w:lang w:val="uk-UA"/>
        </w:rPr>
      </w:pPr>
      <w:r w:rsidRPr="00AE6371">
        <w:rPr>
          <w:rFonts w:ascii="Times New Roman" w:hAnsi="Times New Roman" w:cs="Times New Roman"/>
          <w:sz w:val="28"/>
          <w:szCs w:val="28"/>
          <w:lang w:val="uk-UA"/>
        </w:rPr>
        <w:t xml:space="preserve">7. Забезпечення </w:t>
      </w:r>
      <w:r>
        <w:rPr>
          <w:rFonts w:ascii="Times New Roman" w:hAnsi="Times New Roman" w:cs="Times New Roman"/>
          <w:sz w:val="28"/>
          <w:szCs w:val="28"/>
          <w:lang w:val="uk-UA"/>
        </w:rPr>
        <w:t xml:space="preserve">системності корекційного впливу. </w:t>
      </w:r>
      <w:r w:rsidRPr="00AE6371">
        <w:rPr>
          <w:rFonts w:ascii="Times New Roman" w:hAnsi="Times New Roman" w:cs="Times New Roman"/>
          <w:sz w:val="28"/>
          <w:szCs w:val="28"/>
          <w:lang w:val="uk-UA"/>
        </w:rPr>
        <w:t>Важливою умовою досягнення стійких результатів є регулярність та послідовність арт-терапевтичних занять. Саме систематичність впливу забезпечує поступове закріплення нових емоційних реакцій, розвиток навичок саморегуляції та стабілізацію емоційного стану учнів, що в сукупності підвищує ефективність корекційно-розвивальної роботи в цілому.</w:t>
      </w:r>
    </w:p>
    <w:p w14:paraId="3B588201" w14:textId="77777777" w:rsidR="00D70589" w:rsidRDefault="00D70589" w:rsidP="00AE6371">
      <w:pPr>
        <w:spacing w:after="0" w:line="360" w:lineRule="auto"/>
        <w:ind w:firstLine="709"/>
        <w:jc w:val="both"/>
        <w:rPr>
          <w:rFonts w:ascii="Times New Roman" w:hAnsi="Times New Roman" w:cs="Times New Roman"/>
          <w:sz w:val="28"/>
          <w:szCs w:val="28"/>
          <w:lang w:val="uk-UA"/>
        </w:rPr>
      </w:pPr>
      <w:r w:rsidRPr="00D70589">
        <w:rPr>
          <w:rFonts w:ascii="Times New Roman" w:hAnsi="Times New Roman" w:cs="Times New Roman"/>
          <w:sz w:val="28"/>
          <w:szCs w:val="28"/>
          <w:lang w:val="uk-UA"/>
        </w:rPr>
        <w:t xml:space="preserve">Таким чином, запропоновані практичні рекомендації відображають комплексний, науково обґрунтований підхід до організації арт-терапевтичної роботи з молодшими школярами, що враховує їхні вікові, індивідуально-психологічні та емоційні особливості. Реалізація зазначених положень у практиці закладів загальної середньої освіти сприятиме підвищенню ефективності психолого-педагогічного супроводу, створенню безпечного та підтримувального освітнього середовища, а також забезпеченню стійкої позитивної динаміки в емоційній сфері дітей. </w:t>
      </w:r>
    </w:p>
    <w:p w14:paraId="4D802FDD" w14:textId="77777777" w:rsidR="00EA7DFF" w:rsidRDefault="00EA7DFF" w:rsidP="00223797">
      <w:pPr>
        <w:spacing w:after="0" w:line="240" w:lineRule="auto"/>
        <w:ind w:firstLine="709"/>
        <w:jc w:val="both"/>
        <w:rPr>
          <w:rFonts w:ascii="Times New Roman" w:hAnsi="Times New Roman" w:cs="Times New Roman"/>
          <w:sz w:val="28"/>
          <w:szCs w:val="28"/>
          <w:lang w:val="uk-UA"/>
        </w:rPr>
      </w:pPr>
    </w:p>
    <w:p w14:paraId="49B90069" w14:textId="77777777" w:rsidR="00223797" w:rsidRPr="00EA7DFF" w:rsidRDefault="00223797" w:rsidP="001B2D49">
      <w:pPr>
        <w:spacing w:after="0" w:line="360" w:lineRule="auto"/>
        <w:ind w:firstLine="709"/>
        <w:jc w:val="center"/>
        <w:rPr>
          <w:rFonts w:ascii="Times New Roman" w:hAnsi="Times New Roman" w:cs="Times New Roman"/>
          <w:b/>
          <w:sz w:val="28"/>
          <w:szCs w:val="28"/>
          <w:lang w:val="uk-UA"/>
        </w:rPr>
      </w:pPr>
      <w:r w:rsidRPr="00EA7DFF">
        <w:rPr>
          <w:rFonts w:ascii="Times New Roman" w:hAnsi="Times New Roman" w:cs="Times New Roman"/>
          <w:b/>
          <w:sz w:val="28"/>
          <w:szCs w:val="28"/>
          <w:lang w:val="uk-UA"/>
        </w:rPr>
        <w:t>Висновки до розділу ІІІ</w:t>
      </w:r>
    </w:p>
    <w:p w14:paraId="59518ECA" w14:textId="77777777" w:rsidR="000308BD" w:rsidRDefault="001B2D49" w:rsidP="001B2D49">
      <w:pPr>
        <w:spacing w:after="0" w:line="360" w:lineRule="auto"/>
        <w:ind w:firstLine="708"/>
        <w:jc w:val="both"/>
        <w:rPr>
          <w:rFonts w:ascii="Times New Roman" w:hAnsi="Times New Roman" w:cs="Times New Roman"/>
          <w:sz w:val="28"/>
          <w:szCs w:val="28"/>
          <w:lang w:val="uk-UA"/>
        </w:rPr>
      </w:pPr>
      <w:r w:rsidRPr="001B2D49">
        <w:rPr>
          <w:rFonts w:ascii="Times New Roman" w:hAnsi="Times New Roman" w:cs="Times New Roman"/>
          <w:sz w:val="28"/>
          <w:szCs w:val="28"/>
          <w:lang w:val="uk-UA"/>
        </w:rPr>
        <w:t xml:space="preserve">На основі проведеного експериментального дослідження були розроблені рекомендації щодо організації арт-терапевтичної роботи з дітьми молодшого шкільного віку, спрямовані на підвищення ефективності корекційно-розвивального впливу та забезпечення стабілізації емоційної сфери учнів. До них віднесено необхідність створення психологічно безпечного та підтримувального середовища; врахування вікових та індивідуально-психологічних особливостей дітей; використання різних видів арт-терапії для комплексного впливу на емоційну сферу; </w:t>
      </w:r>
      <w:r w:rsidRPr="001B2D49">
        <w:rPr>
          <w:rFonts w:ascii="Times New Roman" w:hAnsi="Times New Roman" w:cs="Times New Roman"/>
          <w:sz w:val="28"/>
          <w:szCs w:val="28"/>
          <w:lang w:val="uk-UA"/>
        </w:rPr>
        <w:lastRenderedPageBreak/>
        <w:t>дотримання чіткої структури занять; орієнтацію на процес творчості, а не на результат; забезпечення добровільності участі у вербальній рефлексії; застосування вправ, спрямованих на розвиток емоційної усвідомленості та саморегуляції; поєднання індивідуальних і групових форм роботи; забезпечення регулярності проведення занять; включення рефлексивного компоненту наприкінці кожного заняття; а також налагодження співпраці з учителями та батьками для підтримки позитивних змін у поведінці та емоційному стані дітей.</w:t>
      </w:r>
    </w:p>
    <w:p w14:paraId="28DFC2A3" w14:textId="77777777" w:rsidR="00D70589" w:rsidRPr="00D70589" w:rsidRDefault="00D70589" w:rsidP="00D70589">
      <w:pPr>
        <w:spacing w:after="0" w:line="360" w:lineRule="auto"/>
        <w:ind w:firstLine="708"/>
        <w:jc w:val="both"/>
        <w:rPr>
          <w:rFonts w:ascii="Times New Roman" w:hAnsi="Times New Roman" w:cs="Times New Roman"/>
          <w:sz w:val="28"/>
          <w:szCs w:val="28"/>
          <w:lang w:val="uk-UA"/>
        </w:rPr>
      </w:pPr>
      <w:r w:rsidRPr="00D70589">
        <w:rPr>
          <w:rFonts w:ascii="Times New Roman" w:hAnsi="Times New Roman" w:cs="Times New Roman"/>
          <w:sz w:val="28"/>
          <w:szCs w:val="28"/>
          <w:lang w:val="uk-UA"/>
        </w:rPr>
        <w:t>У процесі аналізу досвіду реалізації арт-терапевтичної програми було виявлено низку труднощів, що впливали на організацію та ефективність корекційно-розвивальної роботи з молодшими школярами. Зокрема, до них належали: неоднорідність індивідуально-психологічного та емоційного розвитку учнів, що ускладнювала уніфіковане планування занять; наявність психологічних бар’єрів у дітей (тривожність, сором’язливість, страх оцінювання), які знижували рівень їхньої активності; поведінкові труднощі у груповій взаємодії, пов’язані з імпульсивністю та недостатнім самоконтролем; а також організаційні обмеження, зумовлені дефіцитом часу та ресурсів у шкільному середовищі.</w:t>
      </w:r>
    </w:p>
    <w:p w14:paraId="2B3AA63B" w14:textId="77777777" w:rsidR="00D70589" w:rsidRDefault="00D70589" w:rsidP="00D70589">
      <w:pPr>
        <w:spacing w:after="0" w:line="360" w:lineRule="auto"/>
        <w:ind w:firstLine="708"/>
        <w:jc w:val="both"/>
        <w:rPr>
          <w:rFonts w:ascii="Times New Roman" w:hAnsi="Times New Roman" w:cs="Times New Roman"/>
          <w:sz w:val="28"/>
          <w:szCs w:val="28"/>
          <w:lang w:val="uk-UA"/>
        </w:rPr>
      </w:pPr>
      <w:r w:rsidRPr="00D70589">
        <w:rPr>
          <w:rFonts w:ascii="Times New Roman" w:hAnsi="Times New Roman" w:cs="Times New Roman"/>
          <w:sz w:val="28"/>
          <w:szCs w:val="28"/>
          <w:lang w:val="uk-UA"/>
        </w:rPr>
        <w:t xml:space="preserve">Для подолання зазначених труднощів були запропоновані </w:t>
      </w:r>
      <w:r w:rsidR="00445363">
        <w:rPr>
          <w:rFonts w:ascii="Times New Roman" w:hAnsi="Times New Roman" w:cs="Times New Roman"/>
          <w:sz w:val="28"/>
          <w:szCs w:val="28"/>
          <w:lang w:val="uk-UA"/>
        </w:rPr>
        <w:t>п</w:t>
      </w:r>
      <w:r w:rsidR="00445363" w:rsidRPr="00445363">
        <w:rPr>
          <w:rFonts w:ascii="Times New Roman" w:hAnsi="Times New Roman" w:cs="Times New Roman"/>
          <w:sz w:val="28"/>
          <w:szCs w:val="28"/>
          <w:lang w:val="uk-UA"/>
        </w:rPr>
        <w:t>рактичні поради психологам та педагогам закладів середньої освіти щодо використання арт-терапевтичних технік для емоційної підтримки молодших школярів.</w:t>
      </w:r>
      <w:r w:rsidRPr="00D70589">
        <w:rPr>
          <w:rFonts w:ascii="Times New Roman" w:hAnsi="Times New Roman" w:cs="Times New Roman"/>
          <w:sz w:val="28"/>
          <w:szCs w:val="28"/>
          <w:lang w:val="uk-UA"/>
        </w:rPr>
        <w:t xml:space="preserve"> Серед них: забезпечення гнучкого планування занять з урахуванням індивідуальних особливостей дітей; створення психологічно безпечного та підтримувального середовища без оцінювання результату; використання коротких, структурованих та </w:t>
      </w:r>
      <w:proofErr w:type="spellStart"/>
      <w:r w:rsidRPr="00D70589">
        <w:rPr>
          <w:rFonts w:ascii="Times New Roman" w:hAnsi="Times New Roman" w:cs="Times New Roman"/>
          <w:sz w:val="28"/>
          <w:szCs w:val="28"/>
          <w:lang w:val="uk-UA"/>
        </w:rPr>
        <w:t>ігрово</w:t>
      </w:r>
      <w:proofErr w:type="spellEnd"/>
      <w:r w:rsidRPr="00D70589">
        <w:rPr>
          <w:rFonts w:ascii="Times New Roman" w:hAnsi="Times New Roman" w:cs="Times New Roman"/>
          <w:sz w:val="28"/>
          <w:szCs w:val="28"/>
          <w:lang w:val="uk-UA"/>
        </w:rPr>
        <w:t xml:space="preserve"> орієнтованих арт-вправ; впровадження чітких і позитивно сформульованих правил групової взаємодії; поступове залучення дітей до рефлексії із застосуванням невербальних форм самовираження; використання доступних та простих арт-технік; а також забезпечення системності та регулярності проведення занять. Реалізація цих рекомендацій сприяє оптимізації корекційного процесу та підвищенню його результативності в умовах закладу загальної середньої освіти.</w:t>
      </w:r>
    </w:p>
    <w:p w14:paraId="0407F60F" w14:textId="77777777" w:rsidR="00F86AFE" w:rsidRPr="00796405" w:rsidRDefault="00F86AFE">
      <w:pPr>
        <w:rPr>
          <w:rFonts w:ascii="Times New Roman" w:hAnsi="Times New Roman" w:cs="Times New Roman"/>
          <w:b/>
          <w:sz w:val="28"/>
          <w:szCs w:val="28"/>
          <w:lang w:val="uk-UA"/>
        </w:rPr>
      </w:pPr>
      <w:r w:rsidRPr="00796405">
        <w:rPr>
          <w:rFonts w:ascii="Times New Roman" w:hAnsi="Times New Roman" w:cs="Times New Roman"/>
          <w:b/>
          <w:sz w:val="28"/>
          <w:szCs w:val="28"/>
          <w:lang w:val="uk-UA"/>
        </w:rPr>
        <w:br w:type="page"/>
      </w:r>
    </w:p>
    <w:p w14:paraId="0D43A86A" w14:textId="77777777" w:rsidR="000A266A" w:rsidRDefault="000A266A" w:rsidP="00FD18A6">
      <w:pPr>
        <w:spacing w:after="0" w:line="240" w:lineRule="auto"/>
        <w:ind w:firstLine="708"/>
        <w:jc w:val="both"/>
        <w:rPr>
          <w:rFonts w:ascii="Times New Roman" w:hAnsi="Times New Roman" w:cs="Times New Roman"/>
          <w:sz w:val="28"/>
          <w:szCs w:val="28"/>
          <w:lang w:val="uk-UA"/>
        </w:rPr>
      </w:pPr>
    </w:p>
    <w:p w14:paraId="77A0ACE4" w14:textId="77777777" w:rsidR="000A266A" w:rsidRDefault="000A266A" w:rsidP="00FD18A6">
      <w:pPr>
        <w:spacing w:after="0" w:line="240" w:lineRule="auto"/>
        <w:ind w:firstLine="708"/>
        <w:jc w:val="both"/>
        <w:rPr>
          <w:rFonts w:ascii="Times New Roman" w:hAnsi="Times New Roman" w:cs="Times New Roman"/>
          <w:sz w:val="28"/>
          <w:szCs w:val="28"/>
          <w:lang w:val="uk-UA"/>
        </w:rPr>
      </w:pPr>
    </w:p>
    <w:p w14:paraId="6A15A47B" w14:textId="77777777" w:rsidR="000A266A" w:rsidRDefault="000A266A" w:rsidP="00FD18A6">
      <w:pPr>
        <w:spacing w:after="0" w:line="240" w:lineRule="auto"/>
        <w:ind w:firstLine="708"/>
        <w:jc w:val="both"/>
        <w:rPr>
          <w:rFonts w:ascii="Times New Roman" w:hAnsi="Times New Roman" w:cs="Times New Roman"/>
          <w:sz w:val="28"/>
          <w:szCs w:val="28"/>
          <w:lang w:val="uk-UA"/>
        </w:rPr>
      </w:pPr>
    </w:p>
    <w:p w14:paraId="5B53F40C" w14:textId="77777777" w:rsidR="000A266A" w:rsidRDefault="000A266A" w:rsidP="00FD18A6">
      <w:pPr>
        <w:spacing w:after="0" w:line="240" w:lineRule="auto"/>
        <w:ind w:firstLine="708"/>
        <w:jc w:val="both"/>
        <w:rPr>
          <w:rFonts w:ascii="Times New Roman" w:hAnsi="Times New Roman" w:cs="Times New Roman"/>
          <w:sz w:val="28"/>
          <w:szCs w:val="28"/>
          <w:lang w:val="uk-UA"/>
        </w:rPr>
      </w:pPr>
    </w:p>
    <w:p w14:paraId="3EC669BE" w14:textId="77777777" w:rsidR="000A266A" w:rsidRDefault="000A266A" w:rsidP="00FD18A6">
      <w:pPr>
        <w:spacing w:after="0" w:line="240" w:lineRule="auto"/>
        <w:ind w:firstLine="708"/>
        <w:jc w:val="both"/>
        <w:rPr>
          <w:rFonts w:ascii="Times New Roman" w:hAnsi="Times New Roman" w:cs="Times New Roman"/>
          <w:sz w:val="28"/>
          <w:szCs w:val="28"/>
          <w:lang w:val="uk-UA"/>
        </w:rPr>
      </w:pPr>
    </w:p>
    <w:p w14:paraId="5CD381C0" w14:textId="77777777" w:rsidR="000A266A" w:rsidRDefault="000A266A" w:rsidP="00FD18A6">
      <w:pPr>
        <w:spacing w:after="0" w:line="240" w:lineRule="auto"/>
        <w:ind w:firstLine="708"/>
        <w:jc w:val="both"/>
        <w:rPr>
          <w:rFonts w:ascii="Times New Roman" w:hAnsi="Times New Roman" w:cs="Times New Roman"/>
          <w:sz w:val="28"/>
          <w:szCs w:val="28"/>
          <w:lang w:val="uk-UA"/>
        </w:rPr>
      </w:pPr>
    </w:p>
    <w:p w14:paraId="392599E3" w14:textId="77777777" w:rsidR="000A266A" w:rsidRDefault="000A266A" w:rsidP="00FD18A6">
      <w:pPr>
        <w:spacing w:after="0" w:line="240" w:lineRule="auto"/>
        <w:ind w:firstLine="708"/>
        <w:jc w:val="both"/>
        <w:rPr>
          <w:rFonts w:ascii="Times New Roman" w:hAnsi="Times New Roman" w:cs="Times New Roman"/>
          <w:sz w:val="28"/>
          <w:szCs w:val="28"/>
          <w:lang w:val="uk-UA"/>
        </w:rPr>
      </w:pPr>
    </w:p>
    <w:p w14:paraId="728D6BF5" w14:textId="77777777" w:rsidR="000A266A" w:rsidRDefault="000A266A" w:rsidP="00FD18A6">
      <w:pPr>
        <w:spacing w:after="0" w:line="240" w:lineRule="auto"/>
        <w:ind w:firstLine="708"/>
        <w:jc w:val="both"/>
        <w:rPr>
          <w:rFonts w:ascii="Times New Roman" w:hAnsi="Times New Roman" w:cs="Times New Roman"/>
          <w:sz w:val="28"/>
          <w:szCs w:val="28"/>
          <w:lang w:val="uk-UA"/>
        </w:rPr>
      </w:pPr>
    </w:p>
    <w:p w14:paraId="367395AF" w14:textId="77777777" w:rsidR="000A266A" w:rsidRDefault="000A266A" w:rsidP="00FD18A6">
      <w:pPr>
        <w:spacing w:after="0" w:line="240" w:lineRule="auto"/>
        <w:ind w:firstLine="708"/>
        <w:jc w:val="both"/>
        <w:rPr>
          <w:rFonts w:ascii="Times New Roman" w:hAnsi="Times New Roman" w:cs="Times New Roman"/>
          <w:sz w:val="28"/>
          <w:szCs w:val="28"/>
          <w:lang w:val="uk-UA"/>
        </w:rPr>
      </w:pPr>
    </w:p>
    <w:p w14:paraId="0B4221D6" w14:textId="77777777" w:rsidR="000A266A" w:rsidRDefault="000A266A" w:rsidP="00FD18A6">
      <w:pPr>
        <w:spacing w:after="0" w:line="240" w:lineRule="auto"/>
        <w:ind w:firstLine="708"/>
        <w:jc w:val="both"/>
        <w:rPr>
          <w:rFonts w:ascii="Times New Roman" w:hAnsi="Times New Roman" w:cs="Times New Roman"/>
          <w:sz w:val="28"/>
          <w:szCs w:val="28"/>
          <w:lang w:val="uk-UA"/>
        </w:rPr>
      </w:pPr>
    </w:p>
    <w:p w14:paraId="0318B842" w14:textId="77777777" w:rsidR="000A266A" w:rsidRDefault="000A266A" w:rsidP="00FD18A6">
      <w:pPr>
        <w:spacing w:after="0" w:line="240" w:lineRule="auto"/>
        <w:ind w:firstLine="708"/>
        <w:jc w:val="both"/>
        <w:rPr>
          <w:rFonts w:ascii="Times New Roman" w:hAnsi="Times New Roman" w:cs="Times New Roman"/>
          <w:sz w:val="28"/>
          <w:szCs w:val="28"/>
          <w:lang w:val="uk-UA"/>
        </w:rPr>
      </w:pPr>
    </w:p>
    <w:p w14:paraId="66616137" w14:textId="77777777" w:rsidR="000A266A" w:rsidRDefault="000A266A" w:rsidP="00FD18A6">
      <w:pPr>
        <w:spacing w:after="0" w:line="240" w:lineRule="auto"/>
        <w:ind w:firstLine="708"/>
        <w:jc w:val="both"/>
        <w:rPr>
          <w:rFonts w:ascii="Times New Roman" w:hAnsi="Times New Roman" w:cs="Times New Roman"/>
          <w:sz w:val="28"/>
          <w:szCs w:val="28"/>
          <w:lang w:val="uk-UA"/>
        </w:rPr>
      </w:pPr>
    </w:p>
    <w:p w14:paraId="40DB5F63" w14:textId="77777777" w:rsidR="000A266A" w:rsidRDefault="000A266A" w:rsidP="00FD18A6">
      <w:pPr>
        <w:spacing w:after="0" w:line="240" w:lineRule="auto"/>
        <w:ind w:firstLine="708"/>
        <w:jc w:val="both"/>
        <w:rPr>
          <w:rFonts w:ascii="Times New Roman" w:hAnsi="Times New Roman" w:cs="Times New Roman"/>
          <w:sz w:val="28"/>
          <w:szCs w:val="28"/>
          <w:lang w:val="uk-UA"/>
        </w:rPr>
      </w:pPr>
    </w:p>
    <w:p w14:paraId="3AE732BB" w14:textId="77777777" w:rsidR="000A266A" w:rsidRDefault="000A266A" w:rsidP="00FD18A6">
      <w:pPr>
        <w:spacing w:after="0" w:line="240" w:lineRule="auto"/>
        <w:ind w:firstLine="708"/>
        <w:jc w:val="both"/>
        <w:rPr>
          <w:rFonts w:ascii="Times New Roman" w:hAnsi="Times New Roman" w:cs="Times New Roman"/>
          <w:sz w:val="28"/>
          <w:szCs w:val="28"/>
          <w:lang w:val="uk-UA"/>
        </w:rPr>
      </w:pPr>
    </w:p>
    <w:p w14:paraId="5291FAA3" w14:textId="77777777" w:rsidR="000A266A" w:rsidRDefault="000A266A" w:rsidP="00FD18A6">
      <w:pPr>
        <w:spacing w:after="0" w:line="240" w:lineRule="auto"/>
        <w:ind w:firstLine="708"/>
        <w:jc w:val="both"/>
        <w:rPr>
          <w:rFonts w:ascii="Times New Roman" w:hAnsi="Times New Roman" w:cs="Times New Roman"/>
          <w:sz w:val="28"/>
          <w:szCs w:val="28"/>
          <w:lang w:val="uk-UA"/>
        </w:rPr>
      </w:pPr>
    </w:p>
    <w:p w14:paraId="45491CBA" w14:textId="77777777" w:rsidR="000A266A" w:rsidRDefault="000A266A" w:rsidP="000A266A">
      <w:pPr>
        <w:spacing w:after="0" w:line="240" w:lineRule="auto"/>
        <w:ind w:firstLine="708"/>
        <w:jc w:val="center"/>
        <w:rPr>
          <w:rFonts w:ascii="Times New Roman" w:hAnsi="Times New Roman" w:cs="Times New Roman"/>
          <w:b/>
          <w:sz w:val="36"/>
          <w:szCs w:val="28"/>
          <w:lang w:val="uk-UA"/>
        </w:rPr>
      </w:pPr>
      <w:r w:rsidRPr="000A266A">
        <w:rPr>
          <w:rFonts w:ascii="Times New Roman" w:hAnsi="Times New Roman" w:cs="Times New Roman"/>
          <w:b/>
          <w:sz w:val="36"/>
          <w:szCs w:val="28"/>
          <w:lang w:val="uk-UA"/>
        </w:rPr>
        <w:t>ДОДАТКИ</w:t>
      </w:r>
    </w:p>
    <w:p w14:paraId="20DFD96C" w14:textId="77777777" w:rsidR="000A266A" w:rsidRDefault="000A266A">
      <w:pPr>
        <w:rPr>
          <w:rFonts w:ascii="Times New Roman" w:hAnsi="Times New Roman" w:cs="Times New Roman"/>
          <w:b/>
          <w:sz w:val="36"/>
          <w:szCs w:val="28"/>
          <w:lang w:val="uk-UA"/>
        </w:rPr>
      </w:pPr>
      <w:r>
        <w:rPr>
          <w:rFonts w:ascii="Times New Roman" w:hAnsi="Times New Roman" w:cs="Times New Roman"/>
          <w:b/>
          <w:sz w:val="36"/>
          <w:szCs w:val="28"/>
          <w:lang w:val="uk-UA"/>
        </w:rPr>
        <w:br w:type="page"/>
      </w:r>
    </w:p>
    <w:p w14:paraId="46A4D382" w14:textId="77777777" w:rsidR="00280B25" w:rsidRDefault="000A266A" w:rsidP="000A266A">
      <w:pPr>
        <w:spacing w:after="0" w:line="24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А</w:t>
      </w:r>
    </w:p>
    <w:p w14:paraId="3C5302CF" w14:textId="77777777" w:rsidR="000A266A" w:rsidRPr="000A266A" w:rsidRDefault="008E2C88" w:rsidP="008E2C88">
      <w:pPr>
        <w:spacing w:after="0" w:line="240" w:lineRule="auto"/>
        <w:ind w:firstLine="708"/>
        <w:jc w:val="center"/>
        <w:rPr>
          <w:rFonts w:ascii="Times New Roman" w:hAnsi="Times New Roman" w:cs="Times New Roman"/>
          <w:sz w:val="24"/>
          <w:szCs w:val="28"/>
          <w:lang w:val="uk-UA"/>
        </w:rPr>
      </w:pPr>
      <w:r w:rsidRPr="008E2C88">
        <w:rPr>
          <w:rFonts w:ascii="Times New Roman" w:hAnsi="Times New Roman" w:cs="Times New Roman"/>
          <w:b/>
          <w:sz w:val="28"/>
          <w:szCs w:val="28"/>
          <w:lang w:val="uk-UA"/>
        </w:rPr>
        <w:t xml:space="preserve">Тест шкільної тривожності </w:t>
      </w:r>
      <w:proofErr w:type="spellStart"/>
      <w:r w:rsidRPr="008E2C88">
        <w:rPr>
          <w:rFonts w:ascii="Times New Roman" w:hAnsi="Times New Roman" w:cs="Times New Roman"/>
          <w:b/>
          <w:sz w:val="28"/>
          <w:szCs w:val="28"/>
          <w:lang w:val="uk-UA"/>
        </w:rPr>
        <w:t>Філліпса</w:t>
      </w:r>
      <w:proofErr w:type="spellEnd"/>
    </w:p>
    <w:p w14:paraId="579F9E35" w14:textId="77777777" w:rsidR="008E2C88" w:rsidRPr="008E2C88" w:rsidRDefault="001D0D60" w:rsidP="001D0D60">
      <w:pPr>
        <w:spacing w:after="0" w:line="240" w:lineRule="auto"/>
        <w:ind w:firstLine="709"/>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Мета: </w:t>
      </w:r>
      <w:r w:rsidR="008E2C88" w:rsidRPr="008E2C88">
        <w:rPr>
          <w:rFonts w:ascii="Times New Roman" w:hAnsi="Times New Roman" w:cs="Times New Roman"/>
          <w:sz w:val="24"/>
          <w:szCs w:val="28"/>
          <w:lang w:val="uk-UA"/>
        </w:rPr>
        <w:t>Дослідження рівня та специфіки проявів тривожності, пов’язаної з навчальною діяльністю і шкільним середовищем у дітей молодшого шкільного віку.</w:t>
      </w:r>
    </w:p>
    <w:p w14:paraId="21853D62" w14:textId="77777777" w:rsidR="008E2C88" w:rsidRPr="008E2C88" w:rsidRDefault="008E2C88" w:rsidP="008E2C88">
      <w:pPr>
        <w:spacing w:after="0" w:line="240" w:lineRule="auto"/>
        <w:ind w:firstLine="709"/>
        <w:jc w:val="both"/>
        <w:rPr>
          <w:rFonts w:ascii="Times New Roman" w:hAnsi="Times New Roman" w:cs="Times New Roman"/>
          <w:sz w:val="24"/>
          <w:szCs w:val="28"/>
          <w:lang w:val="uk-UA"/>
        </w:rPr>
      </w:pPr>
      <w:r w:rsidRPr="008E2C88">
        <w:rPr>
          <w:rFonts w:ascii="Times New Roman" w:hAnsi="Times New Roman" w:cs="Times New Roman"/>
          <w:sz w:val="24"/>
          <w:szCs w:val="28"/>
          <w:lang w:val="uk-UA"/>
        </w:rPr>
        <w:t>Обладнання.</w:t>
      </w:r>
    </w:p>
    <w:p w14:paraId="0F90A22F" w14:textId="77777777" w:rsidR="008E2C88" w:rsidRPr="008E2C88" w:rsidRDefault="008E2C88" w:rsidP="008E2C88">
      <w:pPr>
        <w:spacing w:after="0" w:line="240" w:lineRule="auto"/>
        <w:ind w:firstLine="709"/>
        <w:jc w:val="both"/>
        <w:rPr>
          <w:rFonts w:ascii="Times New Roman" w:hAnsi="Times New Roman" w:cs="Times New Roman"/>
          <w:sz w:val="24"/>
          <w:szCs w:val="28"/>
          <w:lang w:val="uk-UA"/>
        </w:rPr>
      </w:pPr>
      <w:r w:rsidRPr="008E2C88">
        <w:rPr>
          <w:rFonts w:ascii="Times New Roman" w:hAnsi="Times New Roman" w:cs="Times New Roman"/>
          <w:sz w:val="24"/>
          <w:szCs w:val="28"/>
          <w:lang w:val="uk-UA"/>
        </w:rPr>
        <w:t>Бланки для відповідей, письмове приладдя.</w:t>
      </w:r>
    </w:p>
    <w:p w14:paraId="3AAAA6C9" w14:textId="77777777" w:rsidR="008E2C88" w:rsidRPr="008E2C88" w:rsidRDefault="008E2C88" w:rsidP="008E2C88">
      <w:pPr>
        <w:spacing w:after="0" w:line="240" w:lineRule="auto"/>
        <w:ind w:firstLine="709"/>
        <w:jc w:val="both"/>
        <w:rPr>
          <w:rFonts w:ascii="Times New Roman" w:hAnsi="Times New Roman" w:cs="Times New Roman"/>
          <w:sz w:val="24"/>
          <w:szCs w:val="28"/>
          <w:lang w:val="uk-UA"/>
        </w:rPr>
      </w:pPr>
    </w:p>
    <w:p w14:paraId="3FCD5253" w14:textId="77777777" w:rsidR="008E2C88" w:rsidRPr="008E2C88" w:rsidRDefault="008E2C88" w:rsidP="008E2C88">
      <w:pPr>
        <w:spacing w:after="0" w:line="240" w:lineRule="auto"/>
        <w:ind w:firstLine="709"/>
        <w:jc w:val="both"/>
        <w:rPr>
          <w:rFonts w:ascii="Times New Roman" w:hAnsi="Times New Roman" w:cs="Times New Roman"/>
          <w:b/>
          <w:sz w:val="24"/>
          <w:szCs w:val="28"/>
          <w:lang w:val="uk-UA"/>
        </w:rPr>
      </w:pPr>
      <w:r w:rsidRPr="008E2C88">
        <w:rPr>
          <w:rFonts w:ascii="Times New Roman" w:hAnsi="Times New Roman" w:cs="Times New Roman"/>
          <w:b/>
          <w:sz w:val="24"/>
          <w:szCs w:val="28"/>
          <w:lang w:val="uk-UA"/>
        </w:rPr>
        <w:t>Інструкція для дітей.</w:t>
      </w:r>
    </w:p>
    <w:p w14:paraId="42DC03CF" w14:textId="77777777" w:rsidR="008E2C88" w:rsidRPr="008E2C88" w:rsidRDefault="008E2C88" w:rsidP="008E2C88">
      <w:pPr>
        <w:spacing w:after="0" w:line="240" w:lineRule="auto"/>
        <w:ind w:firstLine="709"/>
        <w:jc w:val="both"/>
        <w:rPr>
          <w:rFonts w:ascii="Times New Roman" w:hAnsi="Times New Roman" w:cs="Times New Roman"/>
          <w:sz w:val="24"/>
          <w:szCs w:val="28"/>
          <w:lang w:val="uk-UA"/>
        </w:rPr>
      </w:pPr>
      <w:r w:rsidRPr="008E2C88">
        <w:rPr>
          <w:rFonts w:ascii="Times New Roman" w:hAnsi="Times New Roman" w:cs="Times New Roman"/>
          <w:sz w:val="24"/>
          <w:szCs w:val="28"/>
          <w:lang w:val="uk-UA"/>
        </w:rPr>
        <w:t xml:space="preserve">Опитувальник містить 58 запитань, які можуть подаватися як в усній, так і в письмовій формі. Кожне запитання передбачає вибір однієї з двох відповідей </w:t>
      </w:r>
      <w:r w:rsidR="001D0D60">
        <w:rPr>
          <w:rFonts w:ascii="Times New Roman" w:hAnsi="Times New Roman" w:cs="Times New Roman"/>
          <w:sz w:val="24"/>
          <w:szCs w:val="28"/>
          <w:lang w:val="uk-UA"/>
        </w:rPr>
        <w:t>−</w:t>
      </w:r>
      <w:r w:rsidRPr="008E2C88">
        <w:rPr>
          <w:rFonts w:ascii="Times New Roman" w:hAnsi="Times New Roman" w:cs="Times New Roman"/>
          <w:sz w:val="24"/>
          <w:szCs w:val="28"/>
          <w:lang w:val="uk-UA"/>
        </w:rPr>
        <w:t>«так» або «ні».</w:t>
      </w:r>
    </w:p>
    <w:p w14:paraId="0D8AE4E2" w14:textId="77777777" w:rsidR="008E2C88" w:rsidRPr="008E2C88" w:rsidRDefault="008E2C88" w:rsidP="008E2C88">
      <w:pPr>
        <w:spacing w:after="0" w:line="240" w:lineRule="auto"/>
        <w:ind w:firstLine="709"/>
        <w:jc w:val="both"/>
        <w:rPr>
          <w:rFonts w:ascii="Times New Roman" w:hAnsi="Times New Roman" w:cs="Times New Roman"/>
          <w:sz w:val="24"/>
          <w:szCs w:val="28"/>
          <w:lang w:val="uk-UA"/>
        </w:rPr>
      </w:pPr>
      <w:r w:rsidRPr="008E2C88">
        <w:rPr>
          <w:rFonts w:ascii="Times New Roman" w:hAnsi="Times New Roman" w:cs="Times New Roman"/>
          <w:sz w:val="24"/>
          <w:szCs w:val="28"/>
          <w:lang w:val="uk-UA"/>
        </w:rPr>
        <w:t>Учням пропонується така інструкція:</w:t>
      </w:r>
    </w:p>
    <w:p w14:paraId="247B6CEC" w14:textId="77777777" w:rsidR="008E2C88" w:rsidRPr="008E2C88" w:rsidRDefault="008E2C88" w:rsidP="008E2C88">
      <w:pPr>
        <w:spacing w:after="0" w:line="240" w:lineRule="auto"/>
        <w:ind w:firstLine="709"/>
        <w:jc w:val="both"/>
        <w:rPr>
          <w:rFonts w:ascii="Times New Roman" w:hAnsi="Times New Roman" w:cs="Times New Roman"/>
          <w:sz w:val="24"/>
          <w:szCs w:val="28"/>
          <w:lang w:val="uk-UA"/>
        </w:rPr>
      </w:pPr>
      <w:r w:rsidRPr="008E2C88">
        <w:rPr>
          <w:rFonts w:ascii="Times New Roman" w:hAnsi="Times New Roman" w:cs="Times New Roman"/>
          <w:sz w:val="24"/>
          <w:szCs w:val="28"/>
          <w:lang w:val="uk-UA"/>
        </w:rPr>
        <w:t xml:space="preserve">«Вам буде запропоновано низку запитань про те, як ви почуваєтеся у школі. Важливо відповідати чесно та відверто. У цьому завданні немає правильних чи неправильних відповідей </w:t>
      </w:r>
      <w:r w:rsidR="001D0D60">
        <w:rPr>
          <w:rFonts w:ascii="Times New Roman" w:hAnsi="Times New Roman" w:cs="Times New Roman"/>
          <w:sz w:val="24"/>
          <w:szCs w:val="28"/>
          <w:lang w:val="uk-UA"/>
        </w:rPr>
        <w:t>−</w:t>
      </w:r>
      <w:r w:rsidRPr="008E2C88">
        <w:rPr>
          <w:rFonts w:ascii="Times New Roman" w:hAnsi="Times New Roman" w:cs="Times New Roman"/>
          <w:sz w:val="24"/>
          <w:szCs w:val="28"/>
          <w:lang w:val="uk-UA"/>
        </w:rPr>
        <w:t xml:space="preserve"> важливо лише ваше власне бачення. Намагайтеся не витрачати багато часу на обдумування кожного запитання, а обирайте відповідь, яка першою спадає вам на думку.</w:t>
      </w:r>
    </w:p>
    <w:p w14:paraId="2E0E63C4" w14:textId="77777777" w:rsidR="001D0D60" w:rsidRDefault="008E2C88" w:rsidP="008E2C88">
      <w:pPr>
        <w:spacing w:after="0" w:line="240" w:lineRule="auto"/>
        <w:ind w:firstLine="709"/>
        <w:jc w:val="both"/>
        <w:rPr>
          <w:rFonts w:ascii="Times New Roman" w:hAnsi="Times New Roman" w:cs="Times New Roman"/>
          <w:sz w:val="24"/>
          <w:szCs w:val="28"/>
          <w:lang w:val="uk-UA"/>
        </w:rPr>
      </w:pPr>
      <w:r w:rsidRPr="008E2C88">
        <w:rPr>
          <w:rFonts w:ascii="Times New Roman" w:hAnsi="Times New Roman" w:cs="Times New Roman"/>
          <w:sz w:val="24"/>
          <w:szCs w:val="28"/>
          <w:lang w:val="uk-UA"/>
        </w:rPr>
        <w:t xml:space="preserve">Перед початком роботи запишіть у бланку своє ім’я, прізвище та клас. Під час виконання завдання навпроти номера запитання </w:t>
      </w:r>
      <w:proofErr w:type="spellStart"/>
      <w:r w:rsidRPr="008E2C88">
        <w:rPr>
          <w:rFonts w:ascii="Times New Roman" w:hAnsi="Times New Roman" w:cs="Times New Roman"/>
          <w:sz w:val="24"/>
          <w:szCs w:val="28"/>
          <w:lang w:val="uk-UA"/>
        </w:rPr>
        <w:t>поставте</w:t>
      </w:r>
      <w:proofErr w:type="spellEnd"/>
      <w:r w:rsidRPr="008E2C88">
        <w:rPr>
          <w:rFonts w:ascii="Times New Roman" w:hAnsi="Times New Roman" w:cs="Times New Roman"/>
          <w:sz w:val="24"/>
          <w:szCs w:val="28"/>
          <w:lang w:val="uk-UA"/>
        </w:rPr>
        <w:t xml:space="preserve"> знак «+», якщо ви погоджуєтеся з твердженням, або «–», якщо не погоджуєтеся».</w:t>
      </w:r>
    </w:p>
    <w:p w14:paraId="79161B5C" w14:textId="77777777" w:rsidR="000A266A" w:rsidRDefault="000A266A" w:rsidP="008E2C88">
      <w:pPr>
        <w:spacing w:after="0" w:line="240" w:lineRule="auto"/>
        <w:ind w:firstLine="708"/>
        <w:jc w:val="center"/>
        <w:rPr>
          <w:rFonts w:ascii="Times New Roman" w:hAnsi="Times New Roman" w:cs="Times New Roman"/>
          <w:b/>
          <w:sz w:val="24"/>
          <w:szCs w:val="28"/>
          <w:lang w:val="uk-UA"/>
        </w:rPr>
      </w:pPr>
      <w:r w:rsidRPr="000A266A">
        <w:rPr>
          <w:rFonts w:ascii="Times New Roman" w:hAnsi="Times New Roman" w:cs="Times New Roman"/>
          <w:b/>
          <w:sz w:val="24"/>
          <w:szCs w:val="28"/>
          <w:lang w:val="uk-UA"/>
        </w:rPr>
        <w:t>Питання:</w:t>
      </w:r>
    </w:p>
    <w:p w14:paraId="60248B5C"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sidRPr="001D0D60">
        <w:rPr>
          <w:rFonts w:ascii="Times New Roman" w:hAnsi="Times New Roman" w:cs="Times New Roman"/>
          <w:sz w:val="24"/>
          <w:szCs w:val="28"/>
          <w:lang w:val="uk-UA"/>
        </w:rPr>
        <w:t>1. Чи важко тобі встигати разом із класом?</w:t>
      </w:r>
    </w:p>
    <w:p w14:paraId="75033AD6"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2</w:t>
      </w:r>
      <w:r w:rsidRPr="001D0D60">
        <w:rPr>
          <w:rFonts w:ascii="Times New Roman" w:hAnsi="Times New Roman" w:cs="Times New Roman"/>
          <w:sz w:val="24"/>
          <w:szCs w:val="28"/>
          <w:lang w:val="uk-UA"/>
        </w:rPr>
        <w:t xml:space="preserve">. Чи хвилюєшся ти, коли вчитель </w:t>
      </w:r>
      <w:r>
        <w:rPr>
          <w:rFonts w:ascii="Times New Roman" w:hAnsi="Times New Roman" w:cs="Times New Roman"/>
          <w:sz w:val="24"/>
          <w:szCs w:val="28"/>
          <w:lang w:val="uk-UA"/>
        </w:rPr>
        <w:t xml:space="preserve">каже, що збирається перевірити, </w:t>
      </w:r>
      <w:r w:rsidRPr="001D0D60">
        <w:rPr>
          <w:rFonts w:ascii="Times New Roman" w:hAnsi="Times New Roman" w:cs="Times New Roman"/>
          <w:sz w:val="24"/>
          <w:szCs w:val="28"/>
          <w:lang w:val="uk-UA"/>
        </w:rPr>
        <w:t>наскільки ти знаєш матеріал?</w:t>
      </w:r>
    </w:p>
    <w:p w14:paraId="17F50B98"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3</w:t>
      </w:r>
      <w:r w:rsidRPr="001D0D60">
        <w:rPr>
          <w:rFonts w:ascii="Times New Roman" w:hAnsi="Times New Roman" w:cs="Times New Roman"/>
          <w:sz w:val="24"/>
          <w:szCs w:val="28"/>
          <w:lang w:val="uk-UA"/>
        </w:rPr>
        <w:t>. Чи важко тобі працювати в класі так, як цього хоче вчитель?</w:t>
      </w:r>
    </w:p>
    <w:p w14:paraId="2ECA96C5"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4</w:t>
      </w:r>
      <w:r w:rsidRPr="001D0D60">
        <w:rPr>
          <w:rFonts w:ascii="Times New Roman" w:hAnsi="Times New Roman" w:cs="Times New Roman"/>
          <w:sz w:val="24"/>
          <w:szCs w:val="28"/>
          <w:lang w:val="uk-UA"/>
        </w:rPr>
        <w:t>. Чи сниться тобі інколи, що вчител</w:t>
      </w:r>
      <w:r>
        <w:rPr>
          <w:rFonts w:ascii="Times New Roman" w:hAnsi="Times New Roman" w:cs="Times New Roman"/>
          <w:sz w:val="24"/>
          <w:szCs w:val="28"/>
          <w:lang w:val="uk-UA"/>
        </w:rPr>
        <w:t xml:space="preserve">ь розлютився від того, що ти не </w:t>
      </w:r>
      <w:r w:rsidRPr="001D0D60">
        <w:rPr>
          <w:rFonts w:ascii="Times New Roman" w:hAnsi="Times New Roman" w:cs="Times New Roman"/>
          <w:sz w:val="24"/>
          <w:szCs w:val="28"/>
          <w:lang w:val="uk-UA"/>
        </w:rPr>
        <w:t>знаєш уроку?</w:t>
      </w:r>
    </w:p>
    <w:p w14:paraId="2D06C129"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5</w:t>
      </w:r>
      <w:r w:rsidRPr="001D0D60">
        <w:rPr>
          <w:rFonts w:ascii="Times New Roman" w:hAnsi="Times New Roman" w:cs="Times New Roman"/>
          <w:sz w:val="24"/>
          <w:szCs w:val="28"/>
          <w:lang w:val="uk-UA"/>
        </w:rPr>
        <w:t>. Чи траплялося, що хтось із твого класу бив або вдарив тебе?</w:t>
      </w:r>
    </w:p>
    <w:p w14:paraId="772D0135"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6</w:t>
      </w:r>
      <w:r w:rsidRPr="001D0D60">
        <w:rPr>
          <w:rFonts w:ascii="Times New Roman" w:hAnsi="Times New Roman" w:cs="Times New Roman"/>
          <w:sz w:val="24"/>
          <w:szCs w:val="28"/>
          <w:lang w:val="uk-UA"/>
        </w:rPr>
        <w:t>. Чи часто ти хочеш, щоб учите</w:t>
      </w:r>
      <w:r>
        <w:rPr>
          <w:rFonts w:ascii="Times New Roman" w:hAnsi="Times New Roman" w:cs="Times New Roman"/>
          <w:sz w:val="24"/>
          <w:szCs w:val="28"/>
          <w:lang w:val="uk-UA"/>
        </w:rPr>
        <w:t xml:space="preserve">ль не поспішав, пояснюючи новий </w:t>
      </w:r>
      <w:r w:rsidRPr="001D0D60">
        <w:rPr>
          <w:rFonts w:ascii="Times New Roman" w:hAnsi="Times New Roman" w:cs="Times New Roman"/>
          <w:sz w:val="24"/>
          <w:szCs w:val="28"/>
          <w:lang w:val="uk-UA"/>
        </w:rPr>
        <w:t>матеріал, щоб ти зрозумів, про що він каже?</w:t>
      </w:r>
    </w:p>
    <w:p w14:paraId="14943AC1"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7</w:t>
      </w:r>
      <w:r w:rsidRPr="001D0D60">
        <w:rPr>
          <w:rFonts w:ascii="Times New Roman" w:hAnsi="Times New Roman" w:cs="Times New Roman"/>
          <w:sz w:val="24"/>
          <w:szCs w:val="28"/>
          <w:lang w:val="uk-UA"/>
        </w:rPr>
        <w:t>. Чи сильно ти хвилюєшся при відповіді або виконанні завдання?</w:t>
      </w:r>
    </w:p>
    <w:p w14:paraId="159EB231"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8</w:t>
      </w:r>
      <w:r w:rsidRPr="001D0D60">
        <w:rPr>
          <w:rFonts w:ascii="Times New Roman" w:hAnsi="Times New Roman" w:cs="Times New Roman"/>
          <w:sz w:val="24"/>
          <w:szCs w:val="28"/>
          <w:lang w:val="uk-UA"/>
        </w:rPr>
        <w:t>. Чи буває так, що ти боїшся відповідати, оскільки остерігає</w:t>
      </w:r>
      <w:r>
        <w:rPr>
          <w:rFonts w:ascii="Times New Roman" w:hAnsi="Times New Roman" w:cs="Times New Roman"/>
          <w:sz w:val="24"/>
          <w:szCs w:val="28"/>
          <w:lang w:val="uk-UA"/>
        </w:rPr>
        <w:t xml:space="preserve">шся </w:t>
      </w:r>
      <w:r w:rsidRPr="001D0D60">
        <w:rPr>
          <w:rFonts w:ascii="Times New Roman" w:hAnsi="Times New Roman" w:cs="Times New Roman"/>
          <w:sz w:val="24"/>
          <w:szCs w:val="28"/>
          <w:lang w:val="uk-UA"/>
        </w:rPr>
        <w:t>зробити помилку?</w:t>
      </w:r>
    </w:p>
    <w:p w14:paraId="0426BE7F"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9</w:t>
      </w:r>
      <w:r w:rsidRPr="001D0D60">
        <w:rPr>
          <w:rFonts w:ascii="Times New Roman" w:hAnsi="Times New Roman" w:cs="Times New Roman"/>
          <w:sz w:val="24"/>
          <w:szCs w:val="28"/>
          <w:lang w:val="uk-UA"/>
        </w:rPr>
        <w:t>. Чи тремтять у тебе коліна, коли тебе викликають відповідати?</w:t>
      </w:r>
    </w:p>
    <w:p w14:paraId="5D66C68E"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sidRPr="001D0D60">
        <w:rPr>
          <w:rFonts w:ascii="Times New Roman" w:hAnsi="Times New Roman" w:cs="Times New Roman"/>
          <w:sz w:val="24"/>
          <w:szCs w:val="28"/>
          <w:lang w:val="uk-UA"/>
        </w:rPr>
        <w:t>10. Чи часто твої однокласники сміються з тебе, коли ви граєте у різні ігри?</w:t>
      </w:r>
    </w:p>
    <w:p w14:paraId="4ADC2D2C"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sidRPr="001D0D60">
        <w:rPr>
          <w:rFonts w:ascii="Times New Roman" w:hAnsi="Times New Roman" w:cs="Times New Roman"/>
          <w:sz w:val="24"/>
          <w:szCs w:val="28"/>
          <w:lang w:val="uk-UA"/>
        </w:rPr>
        <w:t>11. Чи трапляється, що тобі ставлять нижчу оцінку, ніж ти очікував?</w:t>
      </w:r>
    </w:p>
    <w:p w14:paraId="7BBDC6EC"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sidRPr="001D0D60">
        <w:rPr>
          <w:rFonts w:ascii="Times New Roman" w:hAnsi="Times New Roman" w:cs="Times New Roman"/>
          <w:sz w:val="24"/>
          <w:szCs w:val="28"/>
          <w:lang w:val="uk-UA"/>
        </w:rPr>
        <w:t>12. Чи хвилює тебе питання про те, чи не залишать тебе на другий рік?</w:t>
      </w:r>
    </w:p>
    <w:p w14:paraId="3A85590D"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sidRPr="001D0D60">
        <w:rPr>
          <w:rFonts w:ascii="Times New Roman" w:hAnsi="Times New Roman" w:cs="Times New Roman"/>
          <w:sz w:val="24"/>
          <w:szCs w:val="28"/>
          <w:lang w:val="uk-UA"/>
        </w:rPr>
        <w:t>13. Чи намагаєшся ти уникнути ігор, у як</w:t>
      </w:r>
      <w:r>
        <w:rPr>
          <w:rFonts w:ascii="Times New Roman" w:hAnsi="Times New Roman" w:cs="Times New Roman"/>
          <w:sz w:val="24"/>
          <w:szCs w:val="28"/>
          <w:lang w:val="uk-UA"/>
        </w:rPr>
        <w:t xml:space="preserve">их робиться вибір, тому що тебе </w:t>
      </w:r>
      <w:r w:rsidRPr="001D0D60">
        <w:rPr>
          <w:rFonts w:ascii="Times New Roman" w:hAnsi="Times New Roman" w:cs="Times New Roman"/>
          <w:sz w:val="24"/>
          <w:szCs w:val="28"/>
          <w:lang w:val="uk-UA"/>
        </w:rPr>
        <w:t>зазвичай не обирають?</w:t>
      </w:r>
    </w:p>
    <w:p w14:paraId="28B61161"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sidRPr="001D0D60">
        <w:rPr>
          <w:rFonts w:ascii="Times New Roman" w:hAnsi="Times New Roman" w:cs="Times New Roman"/>
          <w:sz w:val="24"/>
          <w:szCs w:val="28"/>
          <w:lang w:val="uk-UA"/>
        </w:rPr>
        <w:t>14. Чи буває часом, що ти весь тремтиш, коли тебе викликають відповідати?</w:t>
      </w:r>
    </w:p>
    <w:p w14:paraId="6BC57EEB"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sidRPr="001D0D60">
        <w:rPr>
          <w:rFonts w:ascii="Times New Roman" w:hAnsi="Times New Roman" w:cs="Times New Roman"/>
          <w:sz w:val="24"/>
          <w:szCs w:val="28"/>
          <w:lang w:val="uk-UA"/>
        </w:rPr>
        <w:t>15. Чи часто у тебе виникає відчуття, що ніхт</w:t>
      </w:r>
      <w:r>
        <w:rPr>
          <w:rFonts w:ascii="Times New Roman" w:hAnsi="Times New Roman" w:cs="Times New Roman"/>
          <w:sz w:val="24"/>
          <w:szCs w:val="28"/>
          <w:lang w:val="uk-UA"/>
        </w:rPr>
        <w:t xml:space="preserve">о з твоїх однокласників не хоче </w:t>
      </w:r>
      <w:r w:rsidRPr="001D0D60">
        <w:rPr>
          <w:rFonts w:ascii="Times New Roman" w:hAnsi="Times New Roman" w:cs="Times New Roman"/>
          <w:sz w:val="24"/>
          <w:szCs w:val="28"/>
          <w:lang w:val="uk-UA"/>
        </w:rPr>
        <w:t>робити того, що хочеш ти?</w:t>
      </w:r>
    </w:p>
    <w:p w14:paraId="12A2DE8E"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sidRPr="001D0D60">
        <w:rPr>
          <w:rFonts w:ascii="Times New Roman" w:hAnsi="Times New Roman" w:cs="Times New Roman"/>
          <w:sz w:val="24"/>
          <w:szCs w:val="28"/>
          <w:lang w:val="uk-UA"/>
        </w:rPr>
        <w:t>16. Чи сильно ти хвилюєшся перед тим, як почати виконувати завдання?</w:t>
      </w:r>
    </w:p>
    <w:p w14:paraId="0D40B7B2"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sidRPr="001D0D60">
        <w:rPr>
          <w:rFonts w:ascii="Times New Roman" w:hAnsi="Times New Roman" w:cs="Times New Roman"/>
          <w:sz w:val="24"/>
          <w:szCs w:val="28"/>
          <w:lang w:val="uk-UA"/>
        </w:rPr>
        <w:t>17. Чи важко тобі отримувати такі оцінки, яких очікують батьки?</w:t>
      </w:r>
    </w:p>
    <w:p w14:paraId="06D3CD6F"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sidRPr="001D0D60">
        <w:rPr>
          <w:rFonts w:ascii="Times New Roman" w:hAnsi="Times New Roman" w:cs="Times New Roman"/>
          <w:sz w:val="24"/>
          <w:szCs w:val="28"/>
          <w:lang w:val="uk-UA"/>
        </w:rPr>
        <w:t>18. Чи боїшся часом, що тобі стане зле у класі?</w:t>
      </w:r>
    </w:p>
    <w:p w14:paraId="067CBD6C"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sidRPr="001D0D60">
        <w:rPr>
          <w:rFonts w:ascii="Times New Roman" w:hAnsi="Times New Roman" w:cs="Times New Roman"/>
          <w:sz w:val="24"/>
          <w:szCs w:val="28"/>
          <w:lang w:val="uk-UA"/>
        </w:rPr>
        <w:t>19. Чи будуть твої однокласники сміятися з тебе в разі, якщо ти зробиш</w:t>
      </w:r>
      <w:r>
        <w:rPr>
          <w:rFonts w:ascii="Times New Roman" w:hAnsi="Times New Roman" w:cs="Times New Roman"/>
          <w:sz w:val="24"/>
          <w:szCs w:val="28"/>
          <w:lang w:val="uk-UA"/>
        </w:rPr>
        <w:t xml:space="preserve"> </w:t>
      </w:r>
      <w:r w:rsidRPr="001D0D60">
        <w:rPr>
          <w:rFonts w:ascii="Times New Roman" w:hAnsi="Times New Roman" w:cs="Times New Roman"/>
          <w:sz w:val="24"/>
          <w:szCs w:val="28"/>
          <w:lang w:val="uk-UA"/>
        </w:rPr>
        <w:t>помилку під час відповіді?</w:t>
      </w:r>
    </w:p>
    <w:p w14:paraId="7A7B7E25"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sidRPr="001D0D60">
        <w:rPr>
          <w:rFonts w:ascii="Times New Roman" w:hAnsi="Times New Roman" w:cs="Times New Roman"/>
          <w:sz w:val="24"/>
          <w:szCs w:val="28"/>
          <w:lang w:val="uk-UA"/>
        </w:rPr>
        <w:t>20. Чи схожий ти на однокласників?</w:t>
      </w:r>
    </w:p>
    <w:p w14:paraId="6EA34E32"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sidRPr="001D0D60">
        <w:rPr>
          <w:rFonts w:ascii="Times New Roman" w:hAnsi="Times New Roman" w:cs="Times New Roman"/>
          <w:sz w:val="24"/>
          <w:szCs w:val="28"/>
          <w:lang w:val="uk-UA"/>
        </w:rPr>
        <w:t>21. Чи тривожишся ти після виконання завдан</w:t>
      </w:r>
      <w:r>
        <w:rPr>
          <w:rFonts w:ascii="Times New Roman" w:hAnsi="Times New Roman" w:cs="Times New Roman"/>
          <w:sz w:val="24"/>
          <w:szCs w:val="28"/>
          <w:lang w:val="uk-UA"/>
        </w:rPr>
        <w:t xml:space="preserve">ня про те, наскільки добре ти з </w:t>
      </w:r>
      <w:r w:rsidRPr="001D0D60">
        <w:rPr>
          <w:rFonts w:ascii="Times New Roman" w:hAnsi="Times New Roman" w:cs="Times New Roman"/>
          <w:sz w:val="24"/>
          <w:szCs w:val="28"/>
          <w:lang w:val="uk-UA"/>
        </w:rPr>
        <w:t>ним упорався?</w:t>
      </w:r>
    </w:p>
    <w:p w14:paraId="09FBBEA4"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sidRPr="001D0D60">
        <w:rPr>
          <w:rFonts w:ascii="Times New Roman" w:hAnsi="Times New Roman" w:cs="Times New Roman"/>
          <w:sz w:val="24"/>
          <w:szCs w:val="28"/>
          <w:lang w:val="uk-UA"/>
        </w:rPr>
        <w:t>22. Коли ти працюєш у класі, чи впевнений у тому, що все добре запам'ятаєш?</w:t>
      </w:r>
    </w:p>
    <w:p w14:paraId="19CD5167"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sidRPr="001D0D60">
        <w:rPr>
          <w:rFonts w:ascii="Times New Roman" w:hAnsi="Times New Roman" w:cs="Times New Roman"/>
          <w:sz w:val="24"/>
          <w:szCs w:val="28"/>
          <w:lang w:val="uk-UA"/>
        </w:rPr>
        <w:t>23. Чи сниться тобі іноді, що ти у школі й н</w:t>
      </w:r>
      <w:r>
        <w:rPr>
          <w:rFonts w:ascii="Times New Roman" w:hAnsi="Times New Roman" w:cs="Times New Roman"/>
          <w:sz w:val="24"/>
          <w:szCs w:val="28"/>
          <w:lang w:val="uk-UA"/>
        </w:rPr>
        <w:t xml:space="preserve">е можеш відповісти на запитання </w:t>
      </w:r>
      <w:r w:rsidRPr="001D0D60">
        <w:rPr>
          <w:rFonts w:ascii="Times New Roman" w:hAnsi="Times New Roman" w:cs="Times New Roman"/>
          <w:sz w:val="24"/>
          <w:szCs w:val="28"/>
          <w:lang w:val="uk-UA"/>
        </w:rPr>
        <w:t>учителя?</w:t>
      </w:r>
    </w:p>
    <w:p w14:paraId="74B89C41"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sidRPr="001D0D60">
        <w:rPr>
          <w:rFonts w:ascii="Times New Roman" w:hAnsi="Times New Roman" w:cs="Times New Roman"/>
          <w:sz w:val="24"/>
          <w:szCs w:val="28"/>
          <w:lang w:val="uk-UA"/>
        </w:rPr>
        <w:t>24. Чи правда, що більшість дітей ставляться до тебе доброзичливо?</w:t>
      </w:r>
    </w:p>
    <w:p w14:paraId="694F6086"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sidRPr="001D0D60">
        <w:rPr>
          <w:rFonts w:ascii="Times New Roman" w:hAnsi="Times New Roman" w:cs="Times New Roman"/>
          <w:sz w:val="24"/>
          <w:szCs w:val="28"/>
          <w:lang w:val="uk-UA"/>
        </w:rPr>
        <w:t>25. Чи працюєш ти старанніше, якщо знаєш, що результати твоєї роботи бу</w:t>
      </w:r>
      <w:r>
        <w:rPr>
          <w:rFonts w:ascii="Times New Roman" w:hAnsi="Times New Roman" w:cs="Times New Roman"/>
          <w:sz w:val="24"/>
          <w:szCs w:val="28"/>
          <w:lang w:val="uk-UA"/>
        </w:rPr>
        <w:t xml:space="preserve">дуть </w:t>
      </w:r>
      <w:r w:rsidRPr="001D0D60">
        <w:rPr>
          <w:rFonts w:ascii="Times New Roman" w:hAnsi="Times New Roman" w:cs="Times New Roman"/>
          <w:sz w:val="24"/>
          <w:szCs w:val="28"/>
          <w:lang w:val="uk-UA"/>
        </w:rPr>
        <w:t>порівнюватися у класі з результатами твоїх однокласників?</w:t>
      </w:r>
    </w:p>
    <w:p w14:paraId="2536D8B6"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sidRPr="001D0D60">
        <w:rPr>
          <w:rFonts w:ascii="Times New Roman" w:hAnsi="Times New Roman" w:cs="Times New Roman"/>
          <w:sz w:val="24"/>
          <w:szCs w:val="28"/>
          <w:lang w:val="uk-UA"/>
        </w:rPr>
        <w:t>26. Чи часто ти мрієш про те, щоб менше хв</w:t>
      </w:r>
      <w:r>
        <w:rPr>
          <w:rFonts w:ascii="Times New Roman" w:hAnsi="Times New Roman" w:cs="Times New Roman"/>
          <w:sz w:val="24"/>
          <w:szCs w:val="28"/>
          <w:lang w:val="uk-UA"/>
        </w:rPr>
        <w:t xml:space="preserve">илюватися, коли тебе викликають </w:t>
      </w:r>
      <w:r w:rsidRPr="001D0D60">
        <w:rPr>
          <w:rFonts w:ascii="Times New Roman" w:hAnsi="Times New Roman" w:cs="Times New Roman"/>
          <w:sz w:val="24"/>
          <w:szCs w:val="28"/>
          <w:lang w:val="uk-UA"/>
        </w:rPr>
        <w:t>відповідати?</w:t>
      </w:r>
    </w:p>
    <w:p w14:paraId="44248466"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sidRPr="001D0D60">
        <w:rPr>
          <w:rFonts w:ascii="Times New Roman" w:hAnsi="Times New Roman" w:cs="Times New Roman"/>
          <w:sz w:val="24"/>
          <w:szCs w:val="28"/>
          <w:lang w:val="uk-UA"/>
        </w:rPr>
        <w:t>27. Чи боїшся ти іноді вступати у суперечку?</w:t>
      </w:r>
    </w:p>
    <w:p w14:paraId="47F8256E"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sidRPr="001D0D60">
        <w:rPr>
          <w:rFonts w:ascii="Times New Roman" w:hAnsi="Times New Roman" w:cs="Times New Roman"/>
          <w:sz w:val="24"/>
          <w:szCs w:val="28"/>
          <w:lang w:val="uk-UA"/>
        </w:rPr>
        <w:lastRenderedPageBreak/>
        <w:t>28. Чи не трапляється, що твоє серце почи</w:t>
      </w:r>
      <w:r>
        <w:rPr>
          <w:rFonts w:ascii="Times New Roman" w:hAnsi="Times New Roman" w:cs="Times New Roman"/>
          <w:sz w:val="24"/>
          <w:szCs w:val="28"/>
          <w:lang w:val="uk-UA"/>
        </w:rPr>
        <w:t xml:space="preserve">нає сильно битися, коли учитель </w:t>
      </w:r>
      <w:r w:rsidRPr="001D0D60">
        <w:rPr>
          <w:rFonts w:ascii="Times New Roman" w:hAnsi="Times New Roman" w:cs="Times New Roman"/>
          <w:sz w:val="24"/>
          <w:szCs w:val="28"/>
          <w:lang w:val="uk-UA"/>
        </w:rPr>
        <w:t>каже, що збирається перевірити твою готовність до уроку?</w:t>
      </w:r>
    </w:p>
    <w:p w14:paraId="15C0C7C7"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29</w:t>
      </w:r>
      <w:r w:rsidRPr="001D0D60">
        <w:rPr>
          <w:rFonts w:ascii="Times New Roman" w:hAnsi="Times New Roman" w:cs="Times New Roman"/>
          <w:sz w:val="24"/>
          <w:szCs w:val="28"/>
          <w:lang w:val="uk-UA"/>
        </w:rPr>
        <w:t xml:space="preserve">. Коли ти отримуєш хороші оцінки, чи </w:t>
      </w:r>
      <w:r>
        <w:rPr>
          <w:rFonts w:ascii="Times New Roman" w:hAnsi="Times New Roman" w:cs="Times New Roman"/>
          <w:sz w:val="24"/>
          <w:szCs w:val="28"/>
          <w:lang w:val="uk-UA"/>
        </w:rPr>
        <w:t xml:space="preserve">думає хтось із твоїх друзів, що </w:t>
      </w:r>
      <w:r w:rsidRPr="001D0D60">
        <w:rPr>
          <w:rFonts w:ascii="Times New Roman" w:hAnsi="Times New Roman" w:cs="Times New Roman"/>
          <w:sz w:val="24"/>
          <w:szCs w:val="28"/>
          <w:lang w:val="uk-UA"/>
        </w:rPr>
        <w:t>ти хочеш вислужитися?</w:t>
      </w:r>
    </w:p>
    <w:p w14:paraId="1FBCD677"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30</w:t>
      </w:r>
      <w:r w:rsidRPr="001D0D60">
        <w:rPr>
          <w:rFonts w:ascii="Times New Roman" w:hAnsi="Times New Roman" w:cs="Times New Roman"/>
          <w:sz w:val="24"/>
          <w:szCs w:val="28"/>
          <w:lang w:val="uk-UA"/>
        </w:rPr>
        <w:t>. Чи добре ти себе почуваєш із тими од</w:t>
      </w:r>
      <w:r>
        <w:rPr>
          <w:rFonts w:ascii="Times New Roman" w:hAnsi="Times New Roman" w:cs="Times New Roman"/>
          <w:sz w:val="24"/>
          <w:szCs w:val="28"/>
          <w:lang w:val="uk-UA"/>
        </w:rPr>
        <w:t xml:space="preserve">нокласниками, до яких інші діти </w:t>
      </w:r>
      <w:r w:rsidRPr="001D0D60">
        <w:rPr>
          <w:rFonts w:ascii="Times New Roman" w:hAnsi="Times New Roman" w:cs="Times New Roman"/>
          <w:sz w:val="24"/>
          <w:szCs w:val="28"/>
          <w:lang w:val="uk-UA"/>
        </w:rPr>
        <w:t>ставляться з особливою повагою?</w:t>
      </w:r>
    </w:p>
    <w:p w14:paraId="2A7C5D69"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31</w:t>
      </w:r>
      <w:r w:rsidRPr="001D0D60">
        <w:rPr>
          <w:rFonts w:ascii="Times New Roman" w:hAnsi="Times New Roman" w:cs="Times New Roman"/>
          <w:sz w:val="24"/>
          <w:szCs w:val="28"/>
          <w:lang w:val="uk-UA"/>
        </w:rPr>
        <w:t xml:space="preserve">. Чи буває, що деякі діти в класі говорять те, що тебе </w:t>
      </w:r>
      <w:proofErr w:type="spellStart"/>
      <w:r w:rsidRPr="001D0D60">
        <w:rPr>
          <w:rFonts w:ascii="Times New Roman" w:hAnsi="Times New Roman" w:cs="Times New Roman"/>
          <w:sz w:val="24"/>
          <w:szCs w:val="28"/>
          <w:lang w:val="uk-UA"/>
        </w:rPr>
        <w:t>задіває</w:t>
      </w:r>
      <w:proofErr w:type="spellEnd"/>
      <w:r w:rsidRPr="001D0D60">
        <w:rPr>
          <w:rFonts w:ascii="Times New Roman" w:hAnsi="Times New Roman" w:cs="Times New Roman"/>
          <w:sz w:val="24"/>
          <w:szCs w:val="28"/>
          <w:lang w:val="uk-UA"/>
        </w:rPr>
        <w:t>?</w:t>
      </w:r>
    </w:p>
    <w:p w14:paraId="0018583F"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32</w:t>
      </w:r>
      <w:r w:rsidRPr="001D0D60">
        <w:rPr>
          <w:rFonts w:ascii="Times New Roman" w:hAnsi="Times New Roman" w:cs="Times New Roman"/>
          <w:sz w:val="24"/>
          <w:szCs w:val="28"/>
          <w:lang w:val="uk-UA"/>
        </w:rPr>
        <w:t>. Як ти гадаєш, чи втрачають прихильніс</w:t>
      </w:r>
      <w:r>
        <w:rPr>
          <w:rFonts w:ascii="Times New Roman" w:hAnsi="Times New Roman" w:cs="Times New Roman"/>
          <w:sz w:val="24"/>
          <w:szCs w:val="28"/>
          <w:lang w:val="uk-UA"/>
        </w:rPr>
        <w:t xml:space="preserve">ть класу ті учні, які не можуть </w:t>
      </w:r>
      <w:r w:rsidRPr="001D0D60">
        <w:rPr>
          <w:rFonts w:ascii="Times New Roman" w:hAnsi="Times New Roman" w:cs="Times New Roman"/>
          <w:sz w:val="24"/>
          <w:szCs w:val="28"/>
          <w:lang w:val="uk-UA"/>
        </w:rPr>
        <w:t>упоратися з навчанням?</w:t>
      </w:r>
    </w:p>
    <w:p w14:paraId="40FE06DC"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33</w:t>
      </w:r>
      <w:r w:rsidRPr="001D0D60">
        <w:rPr>
          <w:rFonts w:ascii="Times New Roman" w:hAnsi="Times New Roman" w:cs="Times New Roman"/>
          <w:sz w:val="24"/>
          <w:szCs w:val="28"/>
          <w:lang w:val="uk-UA"/>
        </w:rPr>
        <w:t>. Чи схоже на те, що більшість твої</w:t>
      </w:r>
      <w:r>
        <w:rPr>
          <w:rFonts w:ascii="Times New Roman" w:hAnsi="Times New Roman" w:cs="Times New Roman"/>
          <w:sz w:val="24"/>
          <w:szCs w:val="28"/>
          <w:lang w:val="uk-UA"/>
        </w:rPr>
        <w:t xml:space="preserve">х однокласників не звертають на </w:t>
      </w:r>
      <w:r w:rsidRPr="001D0D60">
        <w:rPr>
          <w:rFonts w:ascii="Times New Roman" w:hAnsi="Times New Roman" w:cs="Times New Roman"/>
          <w:sz w:val="24"/>
          <w:szCs w:val="28"/>
          <w:lang w:val="uk-UA"/>
        </w:rPr>
        <w:t>тебе уваги?</w:t>
      </w:r>
    </w:p>
    <w:p w14:paraId="6C59F293"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34</w:t>
      </w:r>
      <w:r w:rsidRPr="001D0D60">
        <w:rPr>
          <w:rFonts w:ascii="Times New Roman" w:hAnsi="Times New Roman" w:cs="Times New Roman"/>
          <w:sz w:val="24"/>
          <w:szCs w:val="28"/>
          <w:lang w:val="uk-UA"/>
        </w:rPr>
        <w:t>. Чи часто ти боїшся виглядати безглуздо?</w:t>
      </w:r>
    </w:p>
    <w:p w14:paraId="51BBD1E9"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35</w:t>
      </w:r>
      <w:r w:rsidRPr="001D0D60">
        <w:rPr>
          <w:rFonts w:ascii="Times New Roman" w:hAnsi="Times New Roman" w:cs="Times New Roman"/>
          <w:sz w:val="24"/>
          <w:szCs w:val="28"/>
          <w:lang w:val="uk-UA"/>
        </w:rPr>
        <w:t>. Чи задоволений ти тим, як до тебе ставляться вчителі?</w:t>
      </w:r>
    </w:p>
    <w:p w14:paraId="2D70AFB0"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36</w:t>
      </w:r>
      <w:r w:rsidRPr="001D0D60">
        <w:rPr>
          <w:rFonts w:ascii="Times New Roman" w:hAnsi="Times New Roman" w:cs="Times New Roman"/>
          <w:sz w:val="24"/>
          <w:szCs w:val="28"/>
          <w:lang w:val="uk-UA"/>
        </w:rPr>
        <w:t>. Чи допомагає твоя мама в організації шкільних вечірок, як інші мами</w:t>
      </w:r>
    </w:p>
    <w:p w14:paraId="5710B6D2"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sidRPr="001D0D60">
        <w:rPr>
          <w:rFonts w:ascii="Times New Roman" w:hAnsi="Times New Roman" w:cs="Times New Roman"/>
          <w:sz w:val="24"/>
          <w:szCs w:val="28"/>
          <w:lang w:val="uk-UA"/>
        </w:rPr>
        <w:t>твоїх однокласників?</w:t>
      </w:r>
    </w:p>
    <w:p w14:paraId="374285DC"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37</w:t>
      </w:r>
      <w:r w:rsidRPr="001D0D60">
        <w:rPr>
          <w:rFonts w:ascii="Times New Roman" w:hAnsi="Times New Roman" w:cs="Times New Roman"/>
          <w:sz w:val="24"/>
          <w:szCs w:val="28"/>
          <w:lang w:val="uk-UA"/>
        </w:rPr>
        <w:t>. Чи хвилювало тебе колись те, що думають про тебе навколишні?</w:t>
      </w:r>
    </w:p>
    <w:p w14:paraId="0E160E29"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38</w:t>
      </w:r>
      <w:r w:rsidRPr="001D0D60">
        <w:rPr>
          <w:rFonts w:ascii="Times New Roman" w:hAnsi="Times New Roman" w:cs="Times New Roman"/>
          <w:sz w:val="24"/>
          <w:szCs w:val="28"/>
          <w:lang w:val="uk-UA"/>
        </w:rPr>
        <w:t>. Чи сподіваєшся ти вчитися у майбутньому краще, ніж зараз?</w:t>
      </w:r>
    </w:p>
    <w:p w14:paraId="7F29E813"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39</w:t>
      </w:r>
      <w:r w:rsidRPr="001D0D60">
        <w:rPr>
          <w:rFonts w:ascii="Times New Roman" w:hAnsi="Times New Roman" w:cs="Times New Roman"/>
          <w:sz w:val="24"/>
          <w:szCs w:val="28"/>
          <w:lang w:val="uk-UA"/>
        </w:rPr>
        <w:t>. Чи вважаєш ти, що одягаєшся до школи так само добре</w:t>
      </w:r>
      <w:r>
        <w:rPr>
          <w:rFonts w:ascii="Times New Roman" w:hAnsi="Times New Roman" w:cs="Times New Roman"/>
          <w:sz w:val="24"/>
          <w:szCs w:val="28"/>
          <w:lang w:val="uk-UA"/>
        </w:rPr>
        <w:t xml:space="preserve">, як і твої </w:t>
      </w:r>
      <w:r w:rsidRPr="001D0D60">
        <w:rPr>
          <w:rFonts w:ascii="Times New Roman" w:hAnsi="Times New Roman" w:cs="Times New Roman"/>
          <w:sz w:val="24"/>
          <w:szCs w:val="28"/>
          <w:lang w:val="uk-UA"/>
        </w:rPr>
        <w:t>однокласники?</w:t>
      </w:r>
    </w:p>
    <w:p w14:paraId="05B90F0D"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40</w:t>
      </w:r>
      <w:r w:rsidRPr="001D0D60">
        <w:rPr>
          <w:rFonts w:ascii="Times New Roman" w:hAnsi="Times New Roman" w:cs="Times New Roman"/>
          <w:sz w:val="24"/>
          <w:szCs w:val="28"/>
          <w:lang w:val="uk-UA"/>
        </w:rPr>
        <w:t>. Чи часто ти замислюєшся, відповіда</w:t>
      </w:r>
      <w:r>
        <w:rPr>
          <w:rFonts w:ascii="Times New Roman" w:hAnsi="Times New Roman" w:cs="Times New Roman"/>
          <w:sz w:val="24"/>
          <w:szCs w:val="28"/>
          <w:lang w:val="uk-UA"/>
        </w:rPr>
        <w:t xml:space="preserve">ючи на </w:t>
      </w:r>
      <w:proofErr w:type="spellStart"/>
      <w:r>
        <w:rPr>
          <w:rFonts w:ascii="Times New Roman" w:hAnsi="Times New Roman" w:cs="Times New Roman"/>
          <w:sz w:val="24"/>
          <w:szCs w:val="28"/>
          <w:lang w:val="uk-UA"/>
        </w:rPr>
        <w:t>уроці</w:t>
      </w:r>
      <w:proofErr w:type="spellEnd"/>
      <w:r>
        <w:rPr>
          <w:rFonts w:ascii="Times New Roman" w:hAnsi="Times New Roman" w:cs="Times New Roman"/>
          <w:sz w:val="24"/>
          <w:szCs w:val="28"/>
          <w:lang w:val="uk-UA"/>
        </w:rPr>
        <w:t xml:space="preserve">, що про тебе в цей </w:t>
      </w:r>
      <w:r w:rsidRPr="001D0D60">
        <w:rPr>
          <w:rFonts w:ascii="Times New Roman" w:hAnsi="Times New Roman" w:cs="Times New Roman"/>
          <w:sz w:val="24"/>
          <w:szCs w:val="28"/>
          <w:lang w:val="uk-UA"/>
        </w:rPr>
        <w:t>час думають інші?</w:t>
      </w:r>
    </w:p>
    <w:p w14:paraId="278319CD"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41</w:t>
      </w:r>
      <w:r w:rsidRPr="001D0D60">
        <w:rPr>
          <w:rFonts w:ascii="Times New Roman" w:hAnsi="Times New Roman" w:cs="Times New Roman"/>
          <w:sz w:val="24"/>
          <w:szCs w:val="28"/>
          <w:lang w:val="uk-UA"/>
        </w:rPr>
        <w:t>. Чи мають здібні учні якісь виняткові п</w:t>
      </w:r>
      <w:r>
        <w:rPr>
          <w:rFonts w:ascii="Times New Roman" w:hAnsi="Times New Roman" w:cs="Times New Roman"/>
          <w:sz w:val="24"/>
          <w:szCs w:val="28"/>
          <w:lang w:val="uk-UA"/>
        </w:rPr>
        <w:t xml:space="preserve">рава, яких не мають інші учні в </w:t>
      </w:r>
      <w:r w:rsidRPr="001D0D60">
        <w:rPr>
          <w:rFonts w:ascii="Times New Roman" w:hAnsi="Times New Roman" w:cs="Times New Roman"/>
          <w:sz w:val="24"/>
          <w:szCs w:val="28"/>
          <w:lang w:val="uk-UA"/>
        </w:rPr>
        <w:t>класі?</w:t>
      </w:r>
    </w:p>
    <w:p w14:paraId="6B818A2A"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42</w:t>
      </w:r>
      <w:r w:rsidRPr="001D0D60">
        <w:rPr>
          <w:rFonts w:ascii="Times New Roman" w:hAnsi="Times New Roman" w:cs="Times New Roman"/>
          <w:sz w:val="24"/>
          <w:szCs w:val="28"/>
          <w:lang w:val="uk-UA"/>
        </w:rPr>
        <w:t>. Чи дратує деяких твоїх однокласників, коли тобі вдається бути</w:t>
      </w:r>
    </w:p>
    <w:p w14:paraId="639E4C0A"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sidRPr="001D0D60">
        <w:rPr>
          <w:rFonts w:ascii="Times New Roman" w:hAnsi="Times New Roman" w:cs="Times New Roman"/>
          <w:sz w:val="24"/>
          <w:szCs w:val="28"/>
          <w:lang w:val="uk-UA"/>
        </w:rPr>
        <w:t>кращим за них?</w:t>
      </w:r>
    </w:p>
    <w:p w14:paraId="4AD8134B"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43</w:t>
      </w:r>
      <w:r w:rsidRPr="001D0D60">
        <w:rPr>
          <w:rFonts w:ascii="Times New Roman" w:hAnsi="Times New Roman" w:cs="Times New Roman"/>
          <w:sz w:val="24"/>
          <w:szCs w:val="28"/>
          <w:lang w:val="uk-UA"/>
        </w:rPr>
        <w:t>. Чи задоволений ти тим, як до тебе ставляться твої однокласники?</w:t>
      </w:r>
    </w:p>
    <w:p w14:paraId="5E690128"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44</w:t>
      </w:r>
      <w:r w:rsidRPr="001D0D60">
        <w:rPr>
          <w:rFonts w:ascii="Times New Roman" w:hAnsi="Times New Roman" w:cs="Times New Roman"/>
          <w:sz w:val="24"/>
          <w:szCs w:val="28"/>
          <w:lang w:val="uk-UA"/>
        </w:rPr>
        <w:t>. Чи добре ти почуваєшся, коли залишаєшся наодинці з учителем?</w:t>
      </w:r>
    </w:p>
    <w:p w14:paraId="7D5E3E5C"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45</w:t>
      </w:r>
      <w:r w:rsidRPr="001D0D60">
        <w:rPr>
          <w:rFonts w:ascii="Times New Roman" w:hAnsi="Times New Roman" w:cs="Times New Roman"/>
          <w:sz w:val="24"/>
          <w:szCs w:val="28"/>
          <w:lang w:val="uk-UA"/>
        </w:rPr>
        <w:t>. Чи висміюють однокласники часом твою зовнішність та поведінку?</w:t>
      </w:r>
    </w:p>
    <w:p w14:paraId="238B3FAB"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46</w:t>
      </w:r>
      <w:r w:rsidRPr="001D0D60">
        <w:rPr>
          <w:rFonts w:ascii="Times New Roman" w:hAnsi="Times New Roman" w:cs="Times New Roman"/>
          <w:sz w:val="24"/>
          <w:szCs w:val="28"/>
          <w:lang w:val="uk-UA"/>
        </w:rPr>
        <w:t>. Чи гадаєш ти, що переймаєшся своїми шкільними справами більше,</w:t>
      </w:r>
    </w:p>
    <w:p w14:paraId="30163A7F"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sidRPr="001D0D60">
        <w:rPr>
          <w:rFonts w:ascii="Times New Roman" w:hAnsi="Times New Roman" w:cs="Times New Roman"/>
          <w:sz w:val="24"/>
          <w:szCs w:val="28"/>
          <w:lang w:val="uk-UA"/>
        </w:rPr>
        <w:t>ніж твої однокласники?</w:t>
      </w:r>
    </w:p>
    <w:p w14:paraId="5FCED687" w14:textId="77777777" w:rsid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47</w:t>
      </w:r>
      <w:r w:rsidRPr="001D0D60">
        <w:rPr>
          <w:rFonts w:ascii="Times New Roman" w:hAnsi="Times New Roman" w:cs="Times New Roman"/>
          <w:sz w:val="24"/>
          <w:szCs w:val="28"/>
          <w:lang w:val="uk-UA"/>
        </w:rPr>
        <w:t>. Якщо ти не можеш відповісти, коли т</w:t>
      </w:r>
      <w:r>
        <w:rPr>
          <w:rFonts w:ascii="Times New Roman" w:hAnsi="Times New Roman" w:cs="Times New Roman"/>
          <w:sz w:val="24"/>
          <w:szCs w:val="28"/>
          <w:lang w:val="uk-UA"/>
        </w:rPr>
        <w:t xml:space="preserve">ебе запитують, чи відчуваєш ти, </w:t>
      </w:r>
      <w:r w:rsidRPr="001D0D60">
        <w:rPr>
          <w:rFonts w:ascii="Times New Roman" w:hAnsi="Times New Roman" w:cs="Times New Roman"/>
          <w:sz w:val="24"/>
          <w:szCs w:val="28"/>
          <w:lang w:val="uk-UA"/>
        </w:rPr>
        <w:t>що от-о</w:t>
      </w:r>
      <w:r>
        <w:rPr>
          <w:rFonts w:ascii="Times New Roman" w:hAnsi="Times New Roman" w:cs="Times New Roman"/>
          <w:sz w:val="24"/>
          <w:szCs w:val="28"/>
          <w:lang w:val="uk-UA"/>
        </w:rPr>
        <w:t xml:space="preserve">т </w:t>
      </w:r>
      <w:proofErr w:type="spellStart"/>
      <w:r w:rsidRPr="001D0D60">
        <w:rPr>
          <w:rFonts w:ascii="Times New Roman" w:hAnsi="Times New Roman" w:cs="Times New Roman"/>
          <w:sz w:val="24"/>
          <w:szCs w:val="28"/>
          <w:lang w:val="uk-UA"/>
        </w:rPr>
        <w:t>розплачешся</w:t>
      </w:r>
      <w:proofErr w:type="spellEnd"/>
      <w:r w:rsidRPr="001D0D60">
        <w:rPr>
          <w:rFonts w:ascii="Times New Roman" w:hAnsi="Times New Roman" w:cs="Times New Roman"/>
          <w:sz w:val="24"/>
          <w:szCs w:val="28"/>
          <w:lang w:val="uk-UA"/>
        </w:rPr>
        <w:t>?</w:t>
      </w:r>
    </w:p>
    <w:p w14:paraId="1D08E252"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48</w:t>
      </w:r>
      <w:r w:rsidRPr="001D0D60">
        <w:rPr>
          <w:rFonts w:ascii="Times New Roman" w:hAnsi="Times New Roman" w:cs="Times New Roman"/>
          <w:sz w:val="24"/>
          <w:szCs w:val="28"/>
          <w:lang w:val="uk-UA"/>
        </w:rPr>
        <w:t xml:space="preserve">. Коли ввечері ти лежиш у ліжку, чи </w:t>
      </w:r>
      <w:r>
        <w:rPr>
          <w:rFonts w:ascii="Times New Roman" w:hAnsi="Times New Roman" w:cs="Times New Roman"/>
          <w:sz w:val="24"/>
          <w:szCs w:val="28"/>
          <w:lang w:val="uk-UA"/>
        </w:rPr>
        <w:t xml:space="preserve">думаєш ти часом із тривогою про </w:t>
      </w:r>
      <w:r w:rsidRPr="001D0D60">
        <w:rPr>
          <w:rFonts w:ascii="Times New Roman" w:hAnsi="Times New Roman" w:cs="Times New Roman"/>
          <w:sz w:val="24"/>
          <w:szCs w:val="28"/>
          <w:lang w:val="uk-UA"/>
        </w:rPr>
        <w:t>те, що буде завтра в школі?</w:t>
      </w:r>
    </w:p>
    <w:p w14:paraId="78DF1F21"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49</w:t>
      </w:r>
      <w:r w:rsidRPr="001D0D60">
        <w:rPr>
          <w:rFonts w:ascii="Times New Roman" w:hAnsi="Times New Roman" w:cs="Times New Roman"/>
          <w:sz w:val="24"/>
          <w:szCs w:val="28"/>
          <w:lang w:val="uk-UA"/>
        </w:rPr>
        <w:t>. Працюючи над складним завдан</w:t>
      </w:r>
      <w:r>
        <w:rPr>
          <w:rFonts w:ascii="Times New Roman" w:hAnsi="Times New Roman" w:cs="Times New Roman"/>
          <w:sz w:val="24"/>
          <w:szCs w:val="28"/>
          <w:lang w:val="uk-UA"/>
        </w:rPr>
        <w:t xml:space="preserve">ням, чи відчуваєш ти інколи, що </w:t>
      </w:r>
      <w:r w:rsidRPr="001D0D60">
        <w:rPr>
          <w:rFonts w:ascii="Times New Roman" w:hAnsi="Times New Roman" w:cs="Times New Roman"/>
          <w:sz w:val="24"/>
          <w:szCs w:val="28"/>
          <w:lang w:val="uk-UA"/>
        </w:rPr>
        <w:t xml:space="preserve">абсолютно </w:t>
      </w:r>
      <w:proofErr w:type="spellStart"/>
      <w:r w:rsidRPr="001D0D60">
        <w:rPr>
          <w:rFonts w:ascii="Times New Roman" w:hAnsi="Times New Roman" w:cs="Times New Roman"/>
          <w:sz w:val="24"/>
          <w:szCs w:val="28"/>
          <w:lang w:val="uk-UA"/>
        </w:rPr>
        <w:t>забув</w:t>
      </w:r>
      <w:proofErr w:type="spellEnd"/>
      <w:r w:rsidRPr="001D0D60">
        <w:rPr>
          <w:rFonts w:ascii="Times New Roman" w:hAnsi="Times New Roman" w:cs="Times New Roman"/>
          <w:sz w:val="24"/>
          <w:szCs w:val="28"/>
          <w:lang w:val="uk-UA"/>
        </w:rPr>
        <w:t xml:space="preserve"> речі, які добре знав раніше?</w:t>
      </w:r>
    </w:p>
    <w:p w14:paraId="22BA2FCC"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50</w:t>
      </w:r>
      <w:r w:rsidRPr="001D0D60">
        <w:rPr>
          <w:rFonts w:ascii="Times New Roman" w:hAnsi="Times New Roman" w:cs="Times New Roman"/>
          <w:sz w:val="24"/>
          <w:szCs w:val="28"/>
          <w:lang w:val="uk-UA"/>
        </w:rPr>
        <w:t>. Чи тремтить трохи твоя рука, коли ти працюєш над завданням?</w:t>
      </w:r>
    </w:p>
    <w:p w14:paraId="5BC873DC"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51</w:t>
      </w:r>
      <w:r w:rsidRPr="001D0D60">
        <w:rPr>
          <w:rFonts w:ascii="Times New Roman" w:hAnsi="Times New Roman" w:cs="Times New Roman"/>
          <w:sz w:val="24"/>
          <w:szCs w:val="28"/>
          <w:lang w:val="uk-UA"/>
        </w:rPr>
        <w:t>. Чи відчуваєш ти, що починаєш н</w:t>
      </w:r>
      <w:r>
        <w:rPr>
          <w:rFonts w:ascii="Times New Roman" w:hAnsi="Times New Roman" w:cs="Times New Roman"/>
          <w:sz w:val="24"/>
          <w:szCs w:val="28"/>
          <w:lang w:val="uk-UA"/>
        </w:rPr>
        <w:t xml:space="preserve">ервувати, коли учитель каже, що </w:t>
      </w:r>
      <w:r w:rsidRPr="001D0D60">
        <w:rPr>
          <w:rFonts w:ascii="Times New Roman" w:hAnsi="Times New Roman" w:cs="Times New Roman"/>
          <w:sz w:val="24"/>
          <w:szCs w:val="28"/>
          <w:lang w:val="uk-UA"/>
        </w:rPr>
        <w:t>збирається дати класу завдання?</w:t>
      </w:r>
    </w:p>
    <w:p w14:paraId="34119517"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52</w:t>
      </w:r>
      <w:r w:rsidRPr="001D0D60">
        <w:rPr>
          <w:rFonts w:ascii="Times New Roman" w:hAnsi="Times New Roman" w:cs="Times New Roman"/>
          <w:sz w:val="24"/>
          <w:szCs w:val="28"/>
          <w:lang w:val="uk-UA"/>
        </w:rPr>
        <w:t>. Чи лякає тебе перевірка твоїх завдань у класі?</w:t>
      </w:r>
    </w:p>
    <w:p w14:paraId="219168DA"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53</w:t>
      </w:r>
      <w:r w:rsidRPr="001D0D60">
        <w:rPr>
          <w:rFonts w:ascii="Times New Roman" w:hAnsi="Times New Roman" w:cs="Times New Roman"/>
          <w:sz w:val="24"/>
          <w:szCs w:val="28"/>
          <w:lang w:val="uk-UA"/>
        </w:rPr>
        <w:t>. Коли вчитель говорить, що збирається</w:t>
      </w:r>
      <w:r>
        <w:rPr>
          <w:rFonts w:ascii="Times New Roman" w:hAnsi="Times New Roman" w:cs="Times New Roman"/>
          <w:sz w:val="24"/>
          <w:szCs w:val="28"/>
          <w:lang w:val="uk-UA"/>
        </w:rPr>
        <w:t xml:space="preserve"> дати класу завдання, чи боїшся </w:t>
      </w:r>
      <w:r w:rsidRPr="001D0D60">
        <w:rPr>
          <w:rFonts w:ascii="Times New Roman" w:hAnsi="Times New Roman" w:cs="Times New Roman"/>
          <w:sz w:val="24"/>
          <w:szCs w:val="28"/>
          <w:lang w:val="uk-UA"/>
        </w:rPr>
        <w:t>ти, що не впораєшся з ним?</w:t>
      </w:r>
    </w:p>
    <w:p w14:paraId="62703056"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54</w:t>
      </w:r>
      <w:r w:rsidRPr="001D0D60">
        <w:rPr>
          <w:rFonts w:ascii="Times New Roman" w:hAnsi="Times New Roman" w:cs="Times New Roman"/>
          <w:sz w:val="24"/>
          <w:szCs w:val="28"/>
          <w:lang w:val="uk-UA"/>
        </w:rPr>
        <w:t>. Чи снилося тобі часом, що твої однок</w:t>
      </w:r>
      <w:r>
        <w:rPr>
          <w:rFonts w:ascii="Times New Roman" w:hAnsi="Times New Roman" w:cs="Times New Roman"/>
          <w:sz w:val="24"/>
          <w:szCs w:val="28"/>
          <w:lang w:val="uk-UA"/>
        </w:rPr>
        <w:t xml:space="preserve">ласники можуть зробити те, чого </w:t>
      </w:r>
      <w:r w:rsidRPr="001D0D60">
        <w:rPr>
          <w:rFonts w:ascii="Times New Roman" w:hAnsi="Times New Roman" w:cs="Times New Roman"/>
          <w:sz w:val="24"/>
          <w:szCs w:val="28"/>
          <w:lang w:val="uk-UA"/>
        </w:rPr>
        <w:t>не можеш ти?</w:t>
      </w:r>
    </w:p>
    <w:p w14:paraId="04FB357A"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55</w:t>
      </w:r>
      <w:r w:rsidRPr="001D0D60">
        <w:rPr>
          <w:rFonts w:ascii="Times New Roman" w:hAnsi="Times New Roman" w:cs="Times New Roman"/>
          <w:sz w:val="24"/>
          <w:szCs w:val="28"/>
          <w:lang w:val="uk-UA"/>
        </w:rPr>
        <w:t>. Коли учитель пояснює мате</w:t>
      </w:r>
      <w:r>
        <w:rPr>
          <w:rFonts w:ascii="Times New Roman" w:hAnsi="Times New Roman" w:cs="Times New Roman"/>
          <w:sz w:val="24"/>
          <w:szCs w:val="28"/>
          <w:lang w:val="uk-UA"/>
        </w:rPr>
        <w:t xml:space="preserve">ріал, чи здається тобі, що твої </w:t>
      </w:r>
      <w:r w:rsidRPr="001D0D60">
        <w:rPr>
          <w:rFonts w:ascii="Times New Roman" w:hAnsi="Times New Roman" w:cs="Times New Roman"/>
          <w:sz w:val="24"/>
          <w:szCs w:val="28"/>
          <w:lang w:val="uk-UA"/>
        </w:rPr>
        <w:t>однокласники розуміють його краще за тебе?</w:t>
      </w:r>
    </w:p>
    <w:p w14:paraId="343F41D1"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56</w:t>
      </w:r>
      <w:r w:rsidRPr="001D0D60">
        <w:rPr>
          <w:rFonts w:ascii="Times New Roman" w:hAnsi="Times New Roman" w:cs="Times New Roman"/>
          <w:sz w:val="24"/>
          <w:szCs w:val="28"/>
          <w:lang w:val="uk-UA"/>
        </w:rPr>
        <w:t>. Чи тривожишся ти по дорозі до школи, що вчитель може дати класу</w:t>
      </w:r>
      <w:r>
        <w:rPr>
          <w:rFonts w:ascii="Times New Roman" w:hAnsi="Times New Roman" w:cs="Times New Roman"/>
          <w:sz w:val="24"/>
          <w:szCs w:val="28"/>
          <w:lang w:val="uk-UA"/>
        </w:rPr>
        <w:t xml:space="preserve"> </w:t>
      </w:r>
      <w:r w:rsidRPr="001D0D60">
        <w:rPr>
          <w:rFonts w:ascii="Times New Roman" w:hAnsi="Times New Roman" w:cs="Times New Roman"/>
          <w:sz w:val="24"/>
          <w:szCs w:val="28"/>
          <w:lang w:val="uk-UA"/>
        </w:rPr>
        <w:t>перевірочну роботу?</w:t>
      </w:r>
    </w:p>
    <w:p w14:paraId="79CCC71D" w14:textId="77777777" w:rsidR="001D0D60" w:rsidRP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57</w:t>
      </w:r>
      <w:r w:rsidRPr="001D0D60">
        <w:rPr>
          <w:rFonts w:ascii="Times New Roman" w:hAnsi="Times New Roman" w:cs="Times New Roman"/>
          <w:sz w:val="24"/>
          <w:szCs w:val="28"/>
          <w:lang w:val="uk-UA"/>
        </w:rPr>
        <w:t>. Виконуючи завдання, чи відчуваєш ти, що робиш це погано?</w:t>
      </w:r>
    </w:p>
    <w:p w14:paraId="3FFF9BB8" w14:textId="77777777" w:rsidR="001D0D60" w:rsidRDefault="001D0D60" w:rsidP="001D0D60">
      <w:pPr>
        <w:spacing w:after="0" w:line="240" w:lineRule="auto"/>
        <w:ind w:left="708" w:firstLine="1"/>
        <w:jc w:val="both"/>
        <w:rPr>
          <w:rFonts w:ascii="Times New Roman" w:hAnsi="Times New Roman" w:cs="Times New Roman"/>
          <w:sz w:val="24"/>
          <w:szCs w:val="28"/>
          <w:lang w:val="uk-UA"/>
        </w:rPr>
      </w:pPr>
      <w:r>
        <w:rPr>
          <w:rFonts w:ascii="Times New Roman" w:hAnsi="Times New Roman" w:cs="Times New Roman"/>
          <w:sz w:val="24"/>
          <w:szCs w:val="28"/>
          <w:lang w:val="uk-UA"/>
        </w:rPr>
        <w:t>58</w:t>
      </w:r>
      <w:r w:rsidRPr="001D0D60">
        <w:rPr>
          <w:rFonts w:ascii="Times New Roman" w:hAnsi="Times New Roman" w:cs="Times New Roman"/>
          <w:sz w:val="24"/>
          <w:szCs w:val="28"/>
          <w:lang w:val="uk-UA"/>
        </w:rPr>
        <w:t>. Чи тремтить злегка твоя рука</w:t>
      </w:r>
      <w:r>
        <w:rPr>
          <w:rFonts w:ascii="Times New Roman" w:hAnsi="Times New Roman" w:cs="Times New Roman"/>
          <w:sz w:val="24"/>
          <w:szCs w:val="28"/>
          <w:lang w:val="uk-UA"/>
        </w:rPr>
        <w:t xml:space="preserve">, коли вчитель просить виконати </w:t>
      </w:r>
      <w:r w:rsidRPr="001D0D60">
        <w:rPr>
          <w:rFonts w:ascii="Times New Roman" w:hAnsi="Times New Roman" w:cs="Times New Roman"/>
          <w:sz w:val="24"/>
          <w:szCs w:val="28"/>
          <w:lang w:val="uk-UA"/>
        </w:rPr>
        <w:t>завдання на дошці перед усім класом?</w:t>
      </w:r>
    </w:p>
    <w:p w14:paraId="4C05C92B" w14:textId="77777777" w:rsidR="001D0D60" w:rsidRPr="00C10E14" w:rsidRDefault="00C10E14" w:rsidP="00C10E14">
      <w:pPr>
        <w:spacing w:after="0" w:line="240" w:lineRule="auto"/>
        <w:ind w:left="708" w:firstLine="1"/>
        <w:jc w:val="center"/>
        <w:rPr>
          <w:rFonts w:ascii="Times New Roman" w:hAnsi="Times New Roman" w:cs="Times New Roman"/>
          <w:b/>
          <w:sz w:val="24"/>
          <w:szCs w:val="28"/>
          <w:lang w:val="uk-UA"/>
        </w:rPr>
      </w:pPr>
      <w:r w:rsidRPr="00C10E14">
        <w:rPr>
          <w:rFonts w:ascii="Times New Roman" w:hAnsi="Times New Roman" w:cs="Times New Roman"/>
          <w:b/>
          <w:sz w:val="24"/>
          <w:szCs w:val="28"/>
          <w:lang w:val="uk-UA"/>
        </w:rPr>
        <w:t>Ключ до запитань: «+» - Так, «-» - Ні</w:t>
      </w:r>
    </w:p>
    <w:p w14:paraId="150362F8" w14:textId="77777777" w:rsidR="001D0D60" w:rsidRDefault="001D0D60" w:rsidP="001D0D60">
      <w:pPr>
        <w:spacing w:after="0" w:line="240" w:lineRule="auto"/>
        <w:ind w:left="708" w:firstLine="1"/>
        <w:jc w:val="both"/>
        <w:rPr>
          <w:rFonts w:ascii="Times New Roman" w:hAnsi="Times New Roman" w:cs="Times New Roman"/>
          <w:sz w:val="24"/>
          <w:szCs w:val="28"/>
          <w:lang w:val="uk-UA"/>
        </w:rPr>
      </w:pPr>
    </w:p>
    <w:tbl>
      <w:tblPr>
        <w:tblStyle w:val="-161"/>
        <w:tblW w:w="0" w:type="auto"/>
        <w:tblLook w:val="04A0" w:firstRow="1" w:lastRow="0" w:firstColumn="1" w:lastColumn="0" w:noHBand="0" w:noVBand="1"/>
      </w:tblPr>
      <w:tblGrid>
        <w:gridCol w:w="1699"/>
        <w:gridCol w:w="1699"/>
        <w:gridCol w:w="1699"/>
        <w:gridCol w:w="1699"/>
        <w:gridCol w:w="1699"/>
        <w:gridCol w:w="1700"/>
      </w:tblGrid>
      <w:tr w:rsidR="008B48AC" w:rsidRPr="00406DA6" w14:paraId="262A0918" w14:textId="77777777" w:rsidTr="00406D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9" w:type="dxa"/>
          </w:tcPr>
          <w:p w14:paraId="3DF89099" w14:textId="77777777" w:rsidR="008B48AC" w:rsidRPr="00406DA6" w:rsidRDefault="008B48AC" w:rsidP="000A266A">
            <w:pPr>
              <w:rPr>
                <w:rFonts w:ascii="Times New Roman" w:hAnsi="Times New Roman" w:cs="Times New Roman"/>
                <w:b w:val="0"/>
                <w:sz w:val="24"/>
                <w:szCs w:val="28"/>
                <w:lang w:val="uk-UA"/>
              </w:rPr>
            </w:pPr>
            <w:r w:rsidRPr="00406DA6">
              <w:rPr>
                <w:rFonts w:ascii="Times New Roman" w:hAnsi="Times New Roman" w:cs="Times New Roman"/>
                <w:b w:val="0"/>
                <w:sz w:val="24"/>
                <w:szCs w:val="28"/>
                <w:lang w:val="uk-UA"/>
              </w:rPr>
              <w:t>1 -</w:t>
            </w:r>
          </w:p>
        </w:tc>
        <w:tc>
          <w:tcPr>
            <w:tcW w:w="1699" w:type="dxa"/>
          </w:tcPr>
          <w:p w14:paraId="03D00285" w14:textId="77777777" w:rsidR="008B48AC" w:rsidRPr="00406DA6" w:rsidRDefault="008B48AC" w:rsidP="000A266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8"/>
                <w:lang w:val="uk-UA"/>
              </w:rPr>
            </w:pPr>
            <w:r w:rsidRPr="00406DA6">
              <w:rPr>
                <w:rFonts w:ascii="Times New Roman" w:hAnsi="Times New Roman" w:cs="Times New Roman"/>
                <w:b w:val="0"/>
                <w:sz w:val="24"/>
                <w:szCs w:val="28"/>
                <w:lang w:val="uk-UA"/>
              </w:rPr>
              <w:t>11 +</w:t>
            </w:r>
          </w:p>
        </w:tc>
        <w:tc>
          <w:tcPr>
            <w:tcW w:w="1699" w:type="dxa"/>
          </w:tcPr>
          <w:p w14:paraId="5DFD5FFD" w14:textId="77777777" w:rsidR="008B48AC" w:rsidRPr="00406DA6" w:rsidRDefault="008B48AC" w:rsidP="000A266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8"/>
                <w:lang w:val="uk-UA"/>
              </w:rPr>
            </w:pPr>
            <w:r w:rsidRPr="00406DA6">
              <w:rPr>
                <w:rFonts w:ascii="Times New Roman" w:hAnsi="Times New Roman" w:cs="Times New Roman"/>
                <w:b w:val="0"/>
                <w:sz w:val="24"/>
                <w:szCs w:val="28"/>
                <w:lang w:val="uk-UA"/>
              </w:rPr>
              <w:t>21 -</w:t>
            </w:r>
          </w:p>
        </w:tc>
        <w:tc>
          <w:tcPr>
            <w:tcW w:w="1699" w:type="dxa"/>
          </w:tcPr>
          <w:p w14:paraId="5C58452D" w14:textId="77777777" w:rsidR="008B48AC" w:rsidRPr="00406DA6" w:rsidRDefault="008B48AC" w:rsidP="000A266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8"/>
                <w:lang w:val="uk-UA"/>
              </w:rPr>
            </w:pPr>
            <w:r w:rsidRPr="00406DA6">
              <w:rPr>
                <w:rFonts w:ascii="Times New Roman" w:hAnsi="Times New Roman" w:cs="Times New Roman"/>
                <w:b w:val="0"/>
                <w:sz w:val="24"/>
                <w:szCs w:val="28"/>
                <w:lang w:val="uk-UA"/>
              </w:rPr>
              <w:t>31 -</w:t>
            </w:r>
          </w:p>
        </w:tc>
        <w:tc>
          <w:tcPr>
            <w:tcW w:w="1699" w:type="dxa"/>
          </w:tcPr>
          <w:p w14:paraId="4162A823" w14:textId="77777777" w:rsidR="008B48AC" w:rsidRPr="00406DA6" w:rsidRDefault="008B48AC" w:rsidP="000A266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8"/>
                <w:lang w:val="uk-UA"/>
              </w:rPr>
            </w:pPr>
            <w:r w:rsidRPr="00406DA6">
              <w:rPr>
                <w:rFonts w:ascii="Times New Roman" w:hAnsi="Times New Roman" w:cs="Times New Roman"/>
                <w:b w:val="0"/>
                <w:sz w:val="24"/>
                <w:szCs w:val="28"/>
                <w:lang w:val="uk-UA"/>
              </w:rPr>
              <w:t>41 +</w:t>
            </w:r>
          </w:p>
        </w:tc>
        <w:tc>
          <w:tcPr>
            <w:tcW w:w="1700" w:type="dxa"/>
          </w:tcPr>
          <w:p w14:paraId="00D929ED" w14:textId="77777777" w:rsidR="008B48AC" w:rsidRPr="00406DA6" w:rsidRDefault="008B48AC" w:rsidP="000A266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8"/>
                <w:lang w:val="uk-UA"/>
              </w:rPr>
            </w:pPr>
            <w:r w:rsidRPr="00406DA6">
              <w:rPr>
                <w:rFonts w:ascii="Times New Roman" w:hAnsi="Times New Roman" w:cs="Times New Roman"/>
                <w:b w:val="0"/>
                <w:sz w:val="24"/>
                <w:szCs w:val="28"/>
                <w:lang w:val="uk-UA"/>
              </w:rPr>
              <w:t>51 -</w:t>
            </w:r>
          </w:p>
        </w:tc>
      </w:tr>
      <w:tr w:rsidR="008B48AC" w:rsidRPr="00406DA6" w14:paraId="7F6BCC47" w14:textId="77777777" w:rsidTr="00406DA6">
        <w:tc>
          <w:tcPr>
            <w:cnfStyle w:val="001000000000" w:firstRow="0" w:lastRow="0" w:firstColumn="1" w:lastColumn="0" w:oddVBand="0" w:evenVBand="0" w:oddHBand="0" w:evenHBand="0" w:firstRowFirstColumn="0" w:firstRowLastColumn="0" w:lastRowFirstColumn="0" w:lastRowLastColumn="0"/>
            <w:tcW w:w="1699" w:type="dxa"/>
          </w:tcPr>
          <w:p w14:paraId="35ABA6B3" w14:textId="77777777" w:rsidR="008B48AC" w:rsidRPr="00406DA6" w:rsidRDefault="008B48AC" w:rsidP="000A266A">
            <w:pPr>
              <w:rPr>
                <w:rFonts w:ascii="Times New Roman" w:hAnsi="Times New Roman" w:cs="Times New Roman"/>
                <w:b w:val="0"/>
                <w:sz w:val="24"/>
                <w:szCs w:val="28"/>
                <w:lang w:val="uk-UA"/>
              </w:rPr>
            </w:pPr>
            <w:r w:rsidRPr="00406DA6">
              <w:rPr>
                <w:rFonts w:ascii="Times New Roman" w:hAnsi="Times New Roman" w:cs="Times New Roman"/>
                <w:b w:val="0"/>
                <w:sz w:val="24"/>
                <w:szCs w:val="28"/>
                <w:lang w:val="uk-UA"/>
              </w:rPr>
              <w:t>2 -</w:t>
            </w:r>
          </w:p>
        </w:tc>
        <w:tc>
          <w:tcPr>
            <w:tcW w:w="1699" w:type="dxa"/>
          </w:tcPr>
          <w:p w14:paraId="15270339" w14:textId="77777777" w:rsidR="008B48AC" w:rsidRPr="00406DA6" w:rsidRDefault="008B48AC"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12 -</w:t>
            </w:r>
          </w:p>
        </w:tc>
        <w:tc>
          <w:tcPr>
            <w:tcW w:w="1699" w:type="dxa"/>
          </w:tcPr>
          <w:p w14:paraId="14B369F1" w14:textId="77777777" w:rsidR="008B48AC" w:rsidRPr="00406DA6" w:rsidRDefault="00406DA6" w:rsidP="008B48A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 xml:space="preserve">22 </w:t>
            </w:r>
            <w:r w:rsidR="008B48AC" w:rsidRPr="00406DA6">
              <w:rPr>
                <w:rFonts w:ascii="Times New Roman" w:hAnsi="Times New Roman" w:cs="Times New Roman"/>
                <w:sz w:val="24"/>
                <w:szCs w:val="28"/>
                <w:lang w:val="uk-UA"/>
              </w:rPr>
              <w:t>+</w:t>
            </w:r>
          </w:p>
        </w:tc>
        <w:tc>
          <w:tcPr>
            <w:tcW w:w="1699" w:type="dxa"/>
          </w:tcPr>
          <w:p w14:paraId="41F3F9EC" w14:textId="77777777" w:rsidR="008B48AC" w:rsidRPr="00406DA6" w:rsidRDefault="008B48AC"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32 -</w:t>
            </w:r>
          </w:p>
        </w:tc>
        <w:tc>
          <w:tcPr>
            <w:tcW w:w="1699" w:type="dxa"/>
          </w:tcPr>
          <w:p w14:paraId="47C7B57D" w14:textId="77777777" w:rsidR="008B48AC" w:rsidRPr="00406DA6" w:rsidRDefault="008B48AC"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42 -</w:t>
            </w:r>
          </w:p>
        </w:tc>
        <w:tc>
          <w:tcPr>
            <w:tcW w:w="1700" w:type="dxa"/>
          </w:tcPr>
          <w:p w14:paraId="538A65AF" w14:textId="77777777" w:rsidR="008B48AC" w:rsidRPr="00406DA6" w:rsidRDefault="008B48AC"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52 -</w:t>
            </w:r>
          </w:p>
        </w:tc>
      </w:tr>
      <w:tr w:rsidR="008B48AC" w:rsidRPr="00406DA6" w14:paraId="50382FEF" w14:textId="77777777" w:rsidTr="00406DA6">
        <w:tc>
          <w:tcPr>
            <w:cnfStyle w:val="001000000000" w:firstRow="0" w:lastRow="0" w:firstColumn="1" w:lastColumn="0" w:oddVBand="0" w:evenVBand="0" w:oddHBand="0" w:evenHBand="0" w:firstRowFirstColumn="0" w:firstRowLastColumn="0" w:lastRowFirstColumn="0" w:lastRowLastColumn="0"/>
            <w:tcW w:w="1699" w:type="dxa"/>
          </w:tcPr>
          <w:p w14:paraId="6588BA99" w14:textId="77777777" w:rsidR="008B48AC" w:rsidRPr="00406DA6" w:rsidRDefault="008B48AC" w:rsidP="000A266A">
            <w:pPr>
              <w:rPr>
                <w:rFonts w:ascii="Times New Roman" w:hAnsi="Times New Roman" w:cs="Times New Roman"/>
                <w:b w:val="0"/>
                <w:sz w:val="24"/>
                <w:szCs w:val="28"/>
                <w:lang w:val="uk-UA"/>
              </w:rPr>
            </w:pPr>
            <w:r w:rsidRPr="00406DA6">
              <w:rPr>
                <w:rFonts w:ascii="Times New Roman" w:hAnsi="Times New Roman" w:cs="Times New Roman"/>
                <w:b w:val="0"/>
                <w:sz w:val="24"/>
                <w:szCs w:val="28"/>
                <w:lang w:val="uk-UA"/>
              </w:rPr>
              <w:t>3 -</w:t>
            </w:r>
          </w:p>
        </w:tc>
        <w:tc>
          <w:tcPr>
            <w:tcW w:w="1699" w:type="dxa"/>
          </w:tcPr>
          <w:p w14:paraId="496B74B2" w14:textId="77777777" w:rsidR="008B48AC" w:rsidRPr="00406DA6" w:rsidRDefault="008B48AC"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13 -</w:t>
            </w:r>
          </w:p>
        </w:tc>
        <w:tc>
          <w:tcPr>
            <w:tcW w:w="1699" w:type="dxa"/>
          </w:tcPr>
          <w:p w14:paraId="3A68A6D5" w14:textId="77777777" w:rsidR="008B48AC" w:rsidRPr="00406DA6" w:rsidRDefault="008B48AC"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23 -</w:t>
            </w:r>
          </w:p>
        </w:tc>
        <w:tc>
          <w:tcPr>
            <w:tcW w:w="1699" w:type="dxa"/>
          </w:tcPr>
          <w:p w14:paraId="5BD50EDF" w14:textId="77777777" w:rsidR="008B48AC" w:rsidRPr="00406DA6" w:rsidRDefault="008B48AC"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33 -</w:t>
            </w:r>
          </w:p>
        </w:tc>
        <w:tc>
          <w:tcPr>
            <w:tcW w:w="1699" w:type="dxa"/>
          </w:tcPr>
          <w:p w14:paraId="17A86485" w14:textId="77777777" w:rsidR="008B48AC" w:rsidRPr="00406DA6" w:rsidRDefault="008B48AC"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43 +</w:t>
            </w:r>
          </w:p>
        </w:tc>
        <w:tc>
          <w:tcPr>
            <w:tcW w:w="1700" w:type="dxa"/>
          </w:tcPr>
          <w:p w14:paraId="3224FE2F" w14:textId="77777777" w:rsidR="008B48AC" w:rsidRPr="00406DA6" w:rsidRDefault="008B48AC"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53 -</w:t>
            </w:r>
          </w:p>
        </w:tc>
      </w:tr>
      <w:tr w:rsidR="008B48AC" w:rsidRPr="00406DA6" w14:paraId="3470FE3B" w14:textId="77777777" w:rsidTr="00406DA6">
        <w:tc>
          <w:tcPr>
            <w:cnfStyle w:val="001000000000" w:firstRow="0" w:lastRow="0" w:firstColumn="1" w:lastColumn="0" w:oddVBand="0" w:evenVBand="0" w:oddHBand="0" w:evenHBand="0" w:firstRowFirstColumn="0" w:firstRowLastColumn="0" w:lastRowFirstColumn="0" w:lastRowLastColumn="0"/>
            <w:tcW w:w="1699" w:type="dxa"/>
          </w:tcPr>
          <w:p w14:paraId="1693BC05" w14:textId="77777777" w:rsidR="008B48AC" w:rsidRPr="00406DA6" w:rsidRDefault="008B48AC" w:rsidP="000A266A">
            <w:pPr>
              <w:rPr>
                <w:rFonts w:ascii="Times New Roman" w:hAnsi="Times New Roman" w:cs="Times New Roman"/>
                <w:b w:val="0"/>
                <w:sz w:val="24"/>
                <w:szCs w:val="28"/>
                <w:lang w:val="uk-UA"/>
              </w:rPr>
            </w:pPr>
            <w:r w:rsidRPr="00406DA6">
              <w:rPr>
                <w:rFonts w:ascii="Times New Roman" w:hAnsi="Times New Roman" w:cs="Times New Roman"/>
                <w:b w:val="0"/>
                <w:sz w:val="24"/>
                <w:szCs w:val="28"/>
                <w:lang w:val="uk-UA"/>
              </w:rPr>
              <w:t>4 -</w:t>
            </w:r>
          </w:p>
        </w:tc>
        <w:tc>
          <w:tcPr>
            <w:tcW w:w="1699" w:type="dxa"/>
          </w:tcPr>
          <w:p w14:paraId="3CA0B746" w14:textId="77777777" w:rsidR="008B48AC" w:rsidRPr="00406DA6" w:rsidRDefault="008B48AC"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14 -</w:t>
            </w:r>
          </w:p>
        </w:tc>
        <w:tc>
          <w:tcPr>
            <w:tcW w:w="1699" w:type="dxa"/>
          </w:tcPr>
          <w:p w14:paraId="7CA3DFC1" w14:textId="77777777" w:rsidR="008B48AC" w:rsidRPr="00406DA6" w:rsidRDefault="008B48AC" w:rsidP="008B48A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24</w:t>
            </w:r>
            <w:r w:rsidR="00406DA6">
              <w:rPr>
                <w:rFonts w:ascii="Times New Roman" w:hAnsi="Times New Roman" w:cs="Times New Roman"/>
                <w:sz w:val="24"/>
                <w:szCs w:val="28"/>
                <w:lang w:val="uk-UA"/>
              </w:rPr>
              <w:t xml:space="preserve"> </w:t>
            </w:r>
            <w:r w:rsidRPr="00406DA6">
              <w:rPr>
                <w:rFonts w:ascii="Times New Roman" w:hAnsi="Times New Roman" w:cs="Times New Roman"/>
                <w:sz w:val="24"/>
                <w:szCs w:val="28"/>
                <w:lang w:val="uk-UA"/>
              </w:rPr>
              <w:t>+</w:t>
            </w:r>
          </w:p>
        </w:tc>
        <w:tc>
          <w:tcPr>
            <w:tcW w:w="1699" w:type="dxa"/>
          </w:tcPr>
          <w:p w14:paraId="35CBDB76" w14:textId="77777777" w:rsidR="008B48AC" w:rsidRPr="00406DA6" w:rsidRDefault="008B48AC"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34 -</w:t>
            </w:r>
          </w:p>
        </w:tc>
        <w:tc>
          <w:tcPr>
            <w:tcW w:w="1699" w:type="dxa"/>
          </w:tcPr>
          <w:p w14:paraId="68AF0A84" w14:textId="77777777" w:rsidR="008B48AC" w:rsidRPr="00406DA6" w:rsidRDefault="008B48AC"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44 +</w:t>
            </w:r>
          </w:p>
        </w:tc>
        <w:tc>
          <w:tcPr>
            <w:tcW w:w="1700" w:type="dxa"/>
          </w:tcPr>
          <w:p w14:paraId="1E336331" w14:textId="77777777" w:rsidR="008B48AC" w:rsidRPr="00406DA6" w:rsidRDefault="008B48AC"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54 -</w:t>
            </w:r>
          </w:p>
        </w:tc>
      </w:tr>
      <w:tr w:rsidR="008B48AC" w:rsidRPr="00406DA6" w14:paraId="3ABBA3C1" w14:textId="77777777" w:rsidTr="00406DA6">
        <w:tc>
          <w:tcPr>
            <w:cnfStyle w:val="001000000000" w:firstRow="0" w:lastRow="0" w:firstColumn="1" w:lastColumn="0" w:oddVBand="0" w:evenVBand="0" w:oddHBand="0" w:evenHBand="0" w:firstRowFirstColumn="0" w:firstRowLastColumn="0" w:lastRowFirstColumn="0" w:lastRowLastColumn="0"/>
            <w:tcW w:w="1699" w:type="dxa"/>
          </w:tcPr>
          <w:p w14:paraId="6DD5F672" w14:textId="77777777" w:rsidR="008B48AC" w:rsidRPr="00406DA6" w:rsidRDefault="008B48AC" w:rsidP="000A266A">
            <w:pPr>
              <w:rPr>
                <w:rFonts w:ascii="Times New Roman" w:hAnsi="Times New Roman" w:cs="Times New Roman"/>
                <w:b w:val="0"/>
                <w:sz w:val="24"/>
                <w:szCs w:val="28"/>
                <w:lang w:val="uk-UA"/>
              </w:rPr>
            </w:pPr>
            <w:r w:rsidRPr="00406DA6">
              <w:rPr>
                <w:rFonts w:ascii="Times New Roman" w:hAnsi="Times New Roman" w:cs="Times New Roman"/>
                <w:b w:val="0"/>
                <w:sz w:val="24"/>
                <w:szCs w:val="28"/>
                <w:lang w:val="uk-UA"/>
              </w:rPr>
              <w:t>5 -</w:t>
            </w:r>
          </w:p>
        </w:tc>
        <w:tc>
          <w:tcPr>
            <w:tcW w:w="1699" w:type="dxa"/>
          </w:tcPr>
          <w:p w14:paraId="445C6B86" w14:textId="77777777" w:rsidR="008B48AC" w:rsidRPr="00406DA6" w:rsidRDefault="008B48AC"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15 -</w:t>
            </w:r>
          </w:p>
        </w:tc>
        <w:tc>
          <w:tcPr>
            <w:tcW w:w="1699" w:type="dxa"/>
          </w:tcPr>
          <w:p w14:paraId="2895D41D" w14:textId="77777777" w:rsidR="008B48AC" w:rsidRPr="00406DA6" w:rsidRDefault="00406DA6" w:rsidP="008B48A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 xml:space="preserve">25 </w:t>
            </w:r>
            <w:r w:rsidR="008B48AC" w:rsidRPr="00406DA6">
              <w:rPr>
                <w:rFonts w:ascii="Times New Roman" w:hAnsi="Times New Roman" w:cs="Times New Roman"/>
                <w:sz w:val="24"/>
                <w:szCs w:val="28"/>
                <w:lang w:val="uk-UA"/>
              </w:rPr>
              <w:t>+</w:t>
            </w:r>
          </w:p>
        </w:tc>
        <w:tc>
          <w:tcPr>
            <w:tcW w:w="1699" w:type="dxa"/>
          </w:tcPr>
          <w:p w14:paraId="16F72D9C" w14:textId="77777777" w:rsidR="008B48AC" w:rsidRPr="00406DA6" w:rsidRDefault="008B48AC"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35 +</w:t>
            </w:r>
          </w:p>
        </w:tc>
        <w:tc>
          <w:tcPr>
            <w:tcW w:w="1699" w:type="dxa"/>
          </w:tcPr>
          <w:p w14:paraId="239D81AE" w14:textId="77777777" w:rsidR="008B48AC" w:rsidRPr="00406DA6" w:rsidRDefault="00F45B51"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45 -</w:t>
            </w:r>
          </w:p>
        </w:tc>
        <w:tc>
          <w:tcPr>
            <w:tcW w:w="1700" w:type="dxa"/>
          </w:tcPr>
          <w:p w14:paraId="6C84B90A" w14:textId="77777777" w:rsidR="008B48AC" w:rsidRPr="00406DA6" w:rsidRDefault="00F45B51"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55 -</w:t>
            </w:r>
          </w:p>
        </w:tc>
      </w:tr>
      <w:tr w:rsidR="008B48AC" w:rsidRPr="00406DA6" w14:paraId="6A42CAA5" w14:textId="77777777" w:rsidTr="00406DA6">
        <w:tc>
          <w:tcPr>
            <w:cnfStyle w:val="001000000000" w:firstRow="0" w:lastRow="0" w:firstColumn="1" w:lastColumn="0" w:oddVBand="0" w:evenVBand="0" w:oddHBand="0" w:evenHBand="0" w:firstRowFirstColumn="0" w:firstRowLastColumn="0" w:lastRowFirstColumn="0" w:lastRowLastColumn="0"/>
            <w:tcW w:w="1699" w:type="dxa"/>
          </w:tcPr>
          <w:p w14:paraId="4B85E4FA" w14:textId="77777777" w:rsidR="008B48AC" w:rsidRPr="00406DA6" w:rsidRDefault="00F45B51" w:rsidP="000A266A">
            <w:pPr>
              <w:rPr>
                <w:rFonts w:ascii="Times New Roman" w:hAnsi="Times New Roman" w:cs="Times New Roman"/>
                <w:b w:val="0"/>
                <w:sz w:val="24"/>
                <w:szCs w:val="28"/>
                <w:lang w:val="uk-UA"/>
              </w:rPr>
            </w:pPr>
            <w:r w:rsidRPr="00406DA6">
              <w:rPr>
                <w:rFonts w:ascii="Times New Roman" w:hAnsi="Times New Roman" w:cs="Times New Roman"/>
                <w:b w:val="0"/>
                <w:sz w:val="24"/>
                <w:szCs w:val="28"/>
                <w:lang w:val="uk-UA"/>
              </w:rPr>
              <w:lastRenderedPageBreak/>
              <w:t>6 -</w:t>
            </w:r>
          </w:p>
        </w:tc>
        <w:tc>
          <w:tcPr>
            <w:tcW w:w="1699" w:type="dxa"/>
          </w:tcPr>
          <w:p w14:paraId="6AAE17B2" w14:textId="77777777" w:rsidR="008B48AC" w:rsidRPr="00406DA6" w:rsidRDefault="00F45B51"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16 -</w:t>
            </w:r>
          </w:p>
        </w:tc>
        <w:tc>
          <w:tcPr>
            <w:tcW w:w="1699" w:type="dxa"/>
          </w:tcPr>
          <w:p w14:paraId="33CFEF71" w14:textId="77777777" w:rsidR="008B48AC" w:rsidRPr="00406DA6" w:rsidRDefault="00F45B51"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26 -</w:t>
            </w:r>
          </w:p>
        </w:tc>
        <w:tc>
          <w:tcPr>
            <w:tcW w:w="1699" w:type="dxa"/>
          </w:tcPr>
          <w:p w14:paraId="4B218B7B" w14:textId="77777777" w:rsidR="008B48AC" w:rsidRPr="00406DA6" w:rsidRDefault="00F45B51"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36 +</w:t>
            </w:r>
          </w:p>
        </w:tc>
        <w:tc>
          <w:tcPr>
            <w:tcW w:w="1699" w:type="dxa"/>
          </w:tcPr>
          <w:p w14:paraId="60F0C7D2" w14:textId="77777777" w:rsidR="008B48AC" w:rsidRPr="00406DA6" w:rsidRDefault="00F45B51"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46 -</w:t>
            </w:r>
          </w:p>
        </w:tc>
        <w:tc>
          <w:tcPr>
            <w:tcW w:w="1700" w:type="dxa"/>
          </w:tcPr>
          <w:p w14:paraId="102EB0D6" w14:textId="77777777" w:rsidR="008B48AC" w:rsidRPr="00406DA6" w:rsidRDefault="00F45B51"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56 -</w:t>
            </w:r>
          </w:p>
        </w:tc>
      </w:tr>
      <w:tr w:rsidR="008B48AC" w:rsidRPr="00406DA6" w14:paraId="16D88303" w14:textId="77777777" w:rsidTr="00406DA6">
        <w:trPr>
          <w:trHeight w:val="304"/>
        </w:trPr>
        <w:tc>
          <w:tcPr>
            <w:cnfStyle w:val="001000000000" w:firstRow="0" w:lastRow="0" w:firstColumn="1" w:lastColumn="0" w:oddVBand="0" w:evenVBand="0" w:oddHBand="0" w:evenHBand="0" w:firstRowFirstColumn="0" w:firstRowLastColumn="0" w:lastRowFirstColumn="0" w:lastRowLastColumn="0"/>
            <w:tcW w:w="1699" w:type="dxa"/>
          </w:tcPr>
          <w:p w14:paraId="1F651208" w14:textId="77777777" w:rsidR="008B48AC" w:rsidRPr="00406DA6" w:rsidRDefault="00F45B51" w:rsidP="000A266A">
            <w:pPr>
              <w:rPr>
                <w:rFonts w:ascii="Times New Roman" w:hAnsi="Times New Roman" w:cs="Times New Roman"/>
                <w:b w:val="0"/>
                <w:sz w:val="24"/>
                <w:szCs w:val="28"/>
                <w:lang w:val="uk-UA"/>
              </w:rPr>
            </w:pPr>
            <w:r w:rsidRPr="00406DA6">
              <w:rPr>
                <w:rFonts w:ascii="Times New Roman" w:hAnsi="Times New Roman" w:cs="Times New Roman"/>
                <w:b w:val="0"/>
                <w:sz w:val="24"/>
                <w:szCs w:val="28"/>
                <w:lang w:val="uk-UA"/>
              </w:rPr>
              <w:t>7 -</w:t>
            </w:r>
          </w:p>
        </w:tc>
        <w:tc>
          <w:tcPr>
            <w:tcW w:w="1699" w:type="dxa"/>
          </w:tcPr>
          <w:p w14:paraId="03717A94" w14:textId="77777777" w:rsidR="008B48AC" w:rsidRPr="00406DA6" w:rsidRDefault="00F45B51"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17 -</w:t>
            </w:r>
          </w:p>
        </w:tc>
        <w:tc>
          <w:tcPr>
            <w:tcW w:w="1699" w:type="dxa"/>
          </w:tcPr>
          <w:p w14:paraId="33781FB0" w14:textId="77777777" w:rsidR="008B48AC" w:rsidRPr="00406DA6" w:rsidRDefault="00F45B51"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27 -</w:t>
            </w:r>
          </w:p>
        </w:tc>
        <w:tc>
          <w:tcPr>
            <w:tcW w:w="1699" w:type="dxa"/>
          </w:tcPr>
          <w:p w14:paraId="226464F4" w14:textId="77777777" w:rsidR="008B48AC" w:rsidRPr="00406DA6" w:rsidRDefault="00F45B51"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37 -</w:t>
            </w:r>
          </w:p>
        </w:tc>
        <w:tc>
          <w:tcPr>
            <w:tcW w:w="1699" w:type="dxa"/>
          </w:tcPr>
          <w:p w14:paraId="00819918" w14:textId="77777777" w:rsidR="008B48AC" w:rsidRPr="00406DA6" w:rsidRDefault="00F45B51"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47 -</w:t>
            </w:r>
          </w:p>
        </w:tc>
        <w:tc>
          <w:tcPr>
            <w:tcW w:w="1700" w:type="dxa"/>
          </w:tcPr>
          <w:p w14:paraId="06DAE6E5" w14:textId="77777777" w:rsidR="008B48AC" w:rsidRPr="00406DA6" w:rsidRDefault="00F45B51"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57 -</w:t>
            </w:r>
          </w:p>
        </w:tc>
      </w:tr>
      <w:tr w:rsidR="008B48AC" w:rsidRPr="00406DA6" w14:paraId="0E450D30" w14:textId="77777777" w:rsidTr="00406DA6">
        <w:tc>
          <w:tcPr>
            <w:cnfStyle w:val="001000000000" w:firstRow="0" w:lastRow="0" w:firstColumn="1" w:lastColumn="0" w:oddVBand="0" w:evenVBand="0" w:oddHBand="0" w:evenHBand="0" w:firstRowFirstColumn="0" w:firstRowLastColumn="0" w:lastRowFirstColumn="0" w:lastRowLastColumn="0"/>
            <w:tcW w:w="1699" w:type="dxa"/>
          </w:tcPr>
          <w:p w14:paraId="0B26C254" w14:textId="77777777" w:rsidR="008B48AC" w:rsidRPr="00406DA6" w:rsidRDefault="00F45B51" w:rsidP="000A266A">
            <w:pPr>
              <w:rPr>
                <w:rFonts w:ascii="Times New Roman" w:hAnsi="Times New Roman" w:cs="Times New Roman"/>
                <w:b w:val="0"/>
                <w:sz w:val="24"/>
                <w:szCs w:val="28"/>
                <w:lang w:val="uk-UA"/>
              </w:rPr>
            </w:pPr>
            <w:r w:rsidRPr="00406DA6">
              <w:rPr>
                <w:rFonts w:ascii="Times New Roman" w:hAnsi="Times New Roman" w:cs="Times New Roman"/>
                <w:b w:val="0"/>
                <w:sz w:val="24"/>
                <w:szCs w:val="28"/>
                <w:lang w:val="uk-UA"/>
              </w:rPr>
              <w:t>8 -</w:t>
            </w:r>
          </w:p>
        </w:tc>
        <w:tc>
          <w:tcPr>
            <w:tcW w:w="1699" w:type="dxa"/>
          </w:tcPr>
          <w:p w14:paraId="68F9BD22" w14:textId="77777777" w:rsidR="008B48AC" w:rsidRPr="00406DA6" w:rsidRDefault="00F45B51"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18 -</w:t>
            </w:r>
          </w:p>
        </w:tc>
        <w:tc>
          <w:tcPr>
            <w:tcW w:w="1699" w:type="dxa"/>
          </w:tcPr>
          <w:p w14:paraId="4FD9B4C7" w14:textId="77777777" w:rsidR="008B48AC" w:rsidRPr="00406DA6" w:rsidRDefault="00F45B51"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28 -</w:t>
            </w:r>
          </w:p>
        </w:tc>
        <w:tc>
          <w:tcPr>
            <w:tcW w:w="1699" w:type="dxa"/>
          </w:tcPr>
          <w:p w14:paraId="6DF91C58" w14:textId="77777777" w:rsidR="008B48AC" w:rsidRPr="00406DA6" w:rsidRDefault="00F45B51"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38 +</w:t>
            </w:r>
          </w:p>
        </w:tc>
        <w:tc>
          <w:tcPr>
            <w:tcW w:w="1699" w:type="dxa"/>
          </w:tcPr>
          <w:p w14:paraId="08C144F2" w14:textId="77777777" w:rsidR="008B48AC" w:rsidRPr="00406DA6" w:rsidRDefault="00F45B51"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48 -</w:t>
            </w:r>
          </w:p>
        </w:tc>
        <w:tc>
          <w:tcPr>
            <w:tcW w:w="1700" w:type="dxa"/>
          </w:tcPr>
          <w:p w14:paraId="797EBDD2" w14:textId="77777777" w:rsidR="008B48AC" w:rsidRPr="00406DA6" w:rsidRDefault="00F45B51"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58 -</w:t>
            </w:r>
          </w:p>
        </w:tc>
      </w:tr>
      <w:tr w:rsidR="00F45B51" w:rsidRPr="00406DA6" w14:paraId="5259C0BB" w14:textId="77777777" w:rsidTr="00406DA6">
        <w:tc>
          <w:tcPr>
            <w:cnfStyle w:val="001000000000" w:firstRow="0" w:lastRow="0" w:firstColumn="1" w:lastColumn="0" w:oddVBand="0" w:evenVBand="0" w:oddHBand="0" w:evenHBand="0" w:firstRowFirstColumn="0" w:firstRowLastColumn="0" w:lastRowFirstColumn="0" w:lastRowLastColumn="0"/>
            <w:tcW w:w="1699" w:type="dxa"/>
          </w:tcPr>
          <w:p w14:paraId="0A17B37F" w14:textId="77777777" w:rsidR="00F45B51" w:rsidRPr="00406DA6" w:rsidRDefault="00406DA6" w:rsidP="000A266A">
            <w:pPr>
              <w:rPr>
                <w:rFonts w:ascii="Times New Roman" w:hAnsi="Times New Roman" w:cs="Times New Roman"/>
                <w:b w:val="0"/>
                <w:sz w:val="24"/>
                <w:szCs w:val="28"/>
                <w:lang w:val="uk-UA"/>
              </w:rPr>
            </w:pPr>
            <w:r w:rsidRPr="00406DA6">
              <w:rPr>
                <w:rFonts w:ascii="Times New Roman" w:hAnsi="Times New Roman" w:cs="Times New Roman"/>
                <w:b w:val="0"/>
                <w:sz w:val="24"/>
                <w:szCs w:val="28"/>
                <w:lang w:val="uk-UA"/>
              </w:rPr>
              <w:t>9 -</w:t>
            </w:r>
          </w:p>
        </w:tc>
        <w:tc>
          <w:tcPr>
            <w:tcW w:w="1699" w:type="dxa"/>
          </w:tcPr>
          <w:p w14:paraId="4A4DC66F" w14:textId="77777777" w:rsidR="00F45B51" w:rsidRPr="00406DA6" w:rsidRDefault="00406DA6"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19 -</w:t>
            </w:r>
          </w:p>
        </w:tc>
        <w:tc>
          <w:tcPr>
            <w:tcW w:w="1699" w:type="dxa"/>
          </w:tcPr>
          <w:p w14:paraId="24C26C1D" w14:textId="77777777" w:rsidR="00F45B51" w:rsidRPr="00406DA6" w:rsidRDefault="00406DA6"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29 -</w:t>
            </w:r>
          </w:p>
        </w:tc>
        <w:tc>
          <w:tcPr>
            <w:tcW w:w="1699" w:type="dxa"/>
          </w:tcPr>
          <w:p w14:paraId="51BA5B91" w14:textId="77777777" w:rsidR="00F45B51" w:rsidRPr="00406DA6" w:rsidRDefault="00406DA6"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39 +</w:t>
            </w:r>
          </w:p>
        </w:tc>
        <w:tc>
          <w:tcPr>
            <w:tcW w:w="1699" w:type="dxa"/>
          </w:tcPr>
          <w:p w14:paraId="7557AB01" w14:textId="77777777" w:rsidR="00F45B51" w:rsidRPr="00406DA6" w:rsidRDefault="00406DA6"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49 -</w:t>
            </w:r>
          </w:p>
        </w:tc>
        <w:tc>
          <w:tcPr>
            <w:tcW w:w="1700" w:type="dxa"/>
          </w:tcPr>
          <w:p w14:paraId="3F4843B1" w14:textId="77777777" w:rsidR="00F45B51" w:rsidRPr="00406DA6" w:rsidRDefault="00F45B51"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p>
        </w:tc>
      </w:tr>
      <w:tr w:rsidR="00F45B51" w:rsidRPr="00406DA6" w14:paraId="28A6C585" w14:textId="77777777" w:rsidTr="00406DA6">
        <w:tc>
          <w:tcPr>
            <w:cnfStyle w:val="001000000000" w:firstRow="0" w:lastRow="0" w:firstColumn="1" w:lastColumn="0" w:oddVBand="0" w:evenVBand="0" w:oddHBand="0" w:evenHBand="0" w:firstRowFirstColumn="0" w:firstRowLastColumn="0" w:lastRowFirstColumn="0" w:lastRowLastColumn="0"/>
            <w:tcW w:w="1699" w:type="dxa"/>
          </w:tcPr>
          <w:p w14:paraId="5843A132" w14:textId="77777777" w:rsidR="00F45B51" w:rsidRPr="00406DA6" w:rsidRDefault="00406DA6" w:rsidP="000A266A">
            <w:pPr>
              <w:rPr>
                <w:rFonts w:ascii="Times New Roman" w:hAnsi="Times New Roman" w:cs="Times New Roman"/>
                <w:b w:val="0"/>
                <w:sz w:val="24"/>
                <w:szCs w:val="28"/>
                <w:lang w:val="uk-UA"/>
              </w:rPr>
            </w:pPr>
            <w:r w:rsidRPr="00406DA6">
              <w:rPr>
                <w:rFonts w:ascii="Times New Roman" w:hAnsi="Times New Roman" w:cs="Times New Roman"/>
                <w:b w:val="0"/>
                <w:sz w:val="24"/>
                <w:szCs w:val="28"/>
                <w:lang w:val="uk-UA"/>
              </w:rPr>
              <w:t>10 -</w:t>
            </w:r>
          </w:p>
        </w:tc>
        <w:tc>
          <w:tcPr>
            <w:tcW w:w="1699" w:type="dxa"/>
          </w:tcPr>
          <w:p w14:paraId="358BDE25" w14:textId="77777777" w:rsidR="00F45B51" w:rsidRPr="00406DA6" w:rsidRDefault="00406DA6"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20 +</w:t>
            </w:r>
          </w:p>
        </w:tc>
        <w:tc>
          <w:tcPr>
            <w:tcW w:w="1699" w:type="dxa"/>
          </w:tcPr>
          <w:p w14:paraId="51D60942" w14:textId="77777777" w:rsidR="00F45B51" w:rsidRPr="00406DA6" w:rsidRDefault="00406DA6" w:rsidP="00406D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 xml:space="preserve">30 </w:t>
            </w:r>
            <w:r w:rsidRPr="00406DA6">
              <w:rPr>
                <w:rFonts w:ascii="Times New Roman" w:hAnsi="Times New Roman" w:cs="Times New Roman"/>
                <w:sz w:val="24"/>
                <w:szCs w:val="28"/>
                <w:lang w:val="uk-UA"/>
              </w:rPr>
              <w:t>+</w:t>
            </w:r>
          </w:p>
        </w:tc>
        <w:tc>
          <w:tcPr>
            <w:tcW w:w="1699" w:type="dxa"/>
          </w:tcPr>
          <w:p w14:paraId="1B2DFE53" w14:textId="77777777" w:rsidR="00F45B51" w:rsidRPr="00406DA6" w:rsidRDefault="00406DA6"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40 -</w:t>
            </w:r>
          </w:p>
        </w:tc>
        <w:tc>
          <w:tcPr>
            <w:tcW w:w="1699" w:type="dxa"/>
          </w:tcPr>
          <w:p w14:paraId="4E82655B" w14:textId="77777777" w:rsidR="00F45B51" w:rsidRPr="00406DA6" w:rsidRDefault="00406DA6"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06DA6">
              <w:rPr>
                <w:rFonts w:ascii="Times New Roman" w:hAnsi="Times New Roman" w:cs="Times New Roman"/>
                <w:sz w:val="24"/>
                <w:szCs w:val="28"/>
                <w:lang w:val="uk-UA"/>
              </w:rPr>
              <w:t>50 -</w:t>
            </w:r>
          </w:p>
        </w:tc>
        <w:tc>
          <w:tcPr>
            <w:tcW w:w="1700" w:type="dxa"/>
          </w:tcPr>
          <w:p w14:paraId="7B773E87" w14:textId="77777777" w:rsidR="00F45B51" w:rsidRPr="00406DA6" w:rsidRDefault="00F45B51" w:rsidP="000A26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p>
        </w:tc>
      </w:tr>
    </w:tbl>
    <w:p w14:paraId="20F43830" w14:textId="77777777" w:rsidR="00403B5D" w:rsidRDefault="00403B5D" w:rsidP="000A266A">
      <w:pPr>
        <w:spacing w:after="0" w:line="240" w:lineRule="auto"/>
        <w:ind w:firstLine="709"/>
        <w:rPr>
          <w:rFonts w:ascii="Times New Roman" w:hAnsi="Times New Roman" w:cs="Times New Roman"/>
          <w:b/>
          <w:sz w:val="24"/>
          <w:szCs w:val="28"/>
          <w:lang w:val="uk-UA"/>
        </w:rPr>
      </w:pPr>
      <w:r w:rsidRPr="00403B5D">
        <w:rPr>
          <w:rFonts w:ascii="Times New Roman" w:hAnsi="Times New Roman" w:cs="Times New Roman"/>
          <w:b/>
          <w:sz w:val="24"/>
          <w:szCs w:val="28"/>
          <w:lang w:val="uk-UA"/>
        </w:rPr>
        <w:t>Опрацювання та інтерпретування результатів</w:t>
      </w:r>
    </w:p>
    <w:p w14:paraId="541C5E1B" w14:textId="77777777" w:rsidR="00403B5D" w:rsidRPr="00403B5D" w:rsidRDefault="00403B5D" w:rsidP="00C4182A">
      <w:pPr>
        <w:spacing w:after="0" w:line="240" w:lineRule="auto"/>
        <w:ind w:firstLine="709"/>
        <w:jc w:val="both"/>
        <w:rPr>
          <w:rFonts w:ascii="Times New Roman" w:hAnsi="Times New Roman" w:cs="Times New Roman"/>
          <w:sz w:val="24"/>
          <w:szCs w:val="28"/>
          <w:lang w:val="uk-UA"/>
        </w:rPr>
      </w:pPr>
      <w:r w:rsidRPr="00403B5D">
        <w:rPr>
          <w:rFonts w:ascii="Times New Roman" w:hAnsi="Times New Roman" w:cs="Times New Roman"/>
          <w:sz w:val="24"/>
          <w:szCs w:val="28"/>
          <w:lang w:val="uk-UA"/>
        </w:rPr>
        <w:t>У процесі обробки результатів тесту виділяють ті відповіді, які не збігаються з ключем методики. Наприклад, якщо на певне запитання (умовно 58-ме) дитина відповіла «так», тоді як у ключі правильним вважається варіант «ні» (або «–»), така відповідь розглядається як індикатор наявності тривожності.</w:t>
      </w:r>
    </w:p>
    <w:p w14:paraId="5F531563" w14:textId="77777777" w:rsidR="00403B5D" w:rsidRPr="00403B5D" w:rsidRDefault="00403B5D" w:rsidP="00C4182A">
      <w:pPr>
        <w:spacing w:after="0" w:line="240" w:lineRule="auto"/>
        <w:ind w:firstLine="709"/>
        <w:jc w:val="both"/>
        <w:rPr>
          <w:rFonts w:ascii="Times New Roman" w:hAnsi="Times New Roman" w:cs="Times New Roman"/>
          <w:sz w:val="24"/>
          <w:szCs w:val="28"/>
          <w:lang w:val="uk-UA"/>
        </w:rPr>
      </w:pPr>
      <w:r w:rsidRPr="00403B5D">
        <w:rPr>
          <w:rFonts w:ascii="Times New Roman" w:hAnsi="Times New Roman" w:cs="Times New Roman"/>
          <w:sz w:val="24"/>
          <w:szCs w:val="28"/>
          <w:lang w:val="uk-UA"/>
        </w:rPr>
        <w:t>Таким чином, саме невідповідності ключу інтерпретуються як прояви тривожних переживань.</w:t>
      </w:r>
    </w:p>
    <w:p w14:paraId="1168602B" w14:textId="77777777" w:rsidR="00403B5D" w:rsidRPr="00403B5D" w:rsidRDefault="00403B5D" w:rsidP="00C4182A">
      <w:pPr>
        <w:spacing w:after="0" w:line="240" w:lineRule="auto"/>
        <w:ind w:firstLine="709"/>
        <w:jc w:val="both"/>
        <w:rPr>
          <w:rFonts w:ascii="Times New Roman" w:hAnsi="Times New Roman" w:cs="Times New Roman"/>
          <w:sz w:val="24"/>
          <w:szCs w:val="28"/>
          <w:lang w:val="uk-UA"/>
        </w:rPr>
      </w:pPr>
      <w:r w:rsidRPr="00403B5D">
        <w:rPr>
          <w:rFonts w:ascii="Times New Roman" w:hAnsi="Times New Roman" w:cs="Times New Roman"/>
          <w:sz w:val="24"/>
          <w:szCs w:val="28"/>
          <w:lang w:val="uk-UA"/>
        </w:rPr>
        <w:t>Під час аналізу результатів здійснюється підрахунок:</w:t>
      </w:r>
    </w:p>
    <w:p w14:paraId="6C3E05FE" w14:textId="77777777" w:rsidR="00403B5D" w:rsidRPr="00403B5D" w:rsidRDefault="00403B5D" w:rsidP="00C4182A">
      <w:pPr>
        <w:spacing w:after="0" w:line="240" w:lineRule="auto"/>
        <w:ind w:firstLine="709"/>
        <w:jc w:val="both"/>
        <w:rPr>
          <w:rFonts w:ascii="Times New Roman" w:hAnsi="Times New Roman" w:cs="Times New Roman"/>
          <w:sz w:val="24"/>
          <w:szCs w:val="28"/>
          <w:lang w:val="uk-UA"/>
        </w:rPr>
      </w:pPr>
      <w:r>
        <w:rPr>
          <w:rFonts w:ascii="Times New Roman" w:hAnsi="Times New Roman" w:cs="Times New Roman"/>
          <w:sz w:val="24"/>
          <w:szCs w:val="28"/>
          <w:lang w:val="uk-UA"/>
        </w:rPr>
        <w:t>1. З</w:t>
      </w:r>
      <w:r w:rsidRPr="00403B5D">
        <w:rPr>
          <w:rFonts w:ascii="Times New Roman" w:hAnsi="Times New Roman" w:cs="Times New Roman"/>
          <w:sz w:val="24"/>
          <w:szCs w:val="28"/>
          <w:lang w:val="uk-UA"/>
        </w:rPr>
        <w:t>агальної кількості розбіжностей по всьому опитувальнику:</w:t>
      </w:r>
    </w:p>
    <w:p w14:paraId="2278E034" w14:textId="77777777" w:rsidR="00403B5D" w:rsidRPr="00403B5D" w:rsidRDefault="00403B5D" w:rsidP="00C4182A">
      <w:pPr>
        <w:spacing w:after="0" w:line="240" w:lineRule="auto"/>
        <w:ind w:firstLine="709"/>
        <w:jc w:val="both"/>
        <w:rPr>
          <w:rFonts w:ascii="Times New Roman" w:hAnsi="Times New Roman" w:cs="Times New Roman"/>
          <w:sz w:val="24"/>
          <w:szCs w:val="28"/>
          <w:lang w:val="uk-UA"/>
        </w:rPr>
      </w:pPr>
      <w:r w:rsidRPr="00403B5D">
        <w:rPr>
          <w:rFonts w:ascii="Times New Roman" w:hAnsi="Times New Roman" w:cs="Times New Roman"/>
          <w:sz w:val="24"/>
          <w:szCs w:val="28"/>
          <w:lang w:val="uk-UA"/>
        </w:rPr>
        <w:t xml:space="preserve">якщо таких </w:t>
      </w:r>
      <w:proofErr w:type="spellStart"/>
      <w:r w:rsidRPr="00403B5D">
        <w:rPr>
          <w:rFonts w:ascii="Times New Roman" w:hAnsi="Times New Roman" w:cs="Times New Roman"/>
          <w:sz w:val="24"/>
          <w:szCs w:val="28"/>
          <w:lang w:val="uk-UA"/>
        </w:rPr>
        <w:t>відповідностей</w:t>
      </w:r>
      <w:proofErr w:type="spellEnd"/>
      <w:r w:rsidRPr="00403B5D">
        <w:rPr>
          <w:rFonts w:ascii="Times New Roman" w:hAnsi="Times New Roman" w:cs="Times New Roman"/>
          <w:sz w:val="24"/>
          <w:szCs w:val="28"/>
          <w:lang w:val="uk-UA"/>
        </w:rPr>
        <w:t xml:space="preserve"> більше ніж 50%, це свідчить про підвищений рівень тривожності;</w:t>
      </w:r>
    </w:p>
    <w:p w14:paraId="123DF958" w14:textId="77777777" w:rsidR="00403B5D" w:rsidRPr="00403B5D" w:rsidRDefault="00403B5D" w:rsidP="00C4182A">
      <w:pPr>
        <w:spacing w:after="0" w:line="240" w:lineRule="auto"/>
        <w:ind w:firstLine="709"/>
        <w:jc w:val="both"/>
        <w:rPr>
          <w:rFonts w:ascii="Times New Roman" w:hAnsi="Times New Roman" w:cs="Times New Roman"/>
          <w:sz w:val="24"/>
          <w:szCs w:val="28"/>
          <w:lang w:val="uk-UA"/>
        </w:rPr>
      </w:pPr>
      <w:r w:rsidRPr="00403B5D">
        <w:rPr>
          <w:rFonts w:ascii="Times New Roman" w:hAnsi="Times New Roman" w:cs="Times New Roman"/>
          <w:sz w:val="24"/>
          <w:szCs w:val="28"/>
          <w:lang w:val="uk-UA"/>
        </w:rPr>
        <w:t>якщо більше ніж 75%, діагностується високий рівень тривожності.</w:t>
      </w:r>
    </w:p>
    <w:p w14:paraId="6E935F43" w14:textId="77777777" w:rsidR="00403B5D" w:rsidRPr="00403B5D" w:rsidRDefault="00C4182A" w:rsidP="00C4182A">
      <w:pPr>
        <w:spacing w:after="0" w:line="240" w:lineRule="auto"/>
        <w:ind w:firstLine="709"/>
        <w:jc w:val="both"/>
        <w:rPr>
          <w:rFonts w:ascii="Times New Roman" w:hAnsi="Times New Roman" w:cs="Times New Roman"/>
          <w:sz w:val="24"/>
          <w:szCs w:val="28"/>
          <w:lang w:val="uk-UA"/>
        </w:rPr>
      </w:pPr>
      <w:r>
        <w:rPr>
          <w:rFonts w:ascii="Times New Roman" w:hAnsi="Times New Roman" w:cs="Times New Roman"/>
          <w:sz w:val="24"/>
          <w:szCs w:val="28"/>
          <w:lang w:val="uk-UA"/>
        </w:rPr>
        <w:t>2. К</w:t>
      </w:r>
      <w:r w:rsidR="00403B5D" w:rsidRPr="00403B5D">
        <w:rPr>
          <w:rFonts w:ascii="Times New Roman" w:hAnsi="Times New Roman" w:cs="Times New Roman"/>
          <w:sz w:val="24"/>
          <w:szCs w:val="28"/>
          <w:lang w:val="uk-UA"/>
        </w:rPr>
        <w:t>ількості збігів/розбіжностей за кожним із 8 факторів тривожності, що передбачені структурою тесту. На основі цього визначається не лише загальний рівень тривожності, але й її якісна структура.</w:t>
      </w:r>
    </w:p>
    <w:p w14:paraId="26BA7352" w14:textId="77777777" w:rsidR="00403B5D" w:rsidRDefault="00403B5D" w:rsidP="00C4182A">
      <w:pPr>
        <w:spacing w:after="0" w:line="240" w:lineRule="auto"/>
        <w:ind w:firstLine="709"/>
        <w:jc w:val="both"/>
        <w:rPr>
          <w:rFonts w:ascii="Times New Roman" w:hAnsi="Times New Roman" w:cs="Times New Roman"/>
          <w:sz w:val="24"/>
          <w:szCs w:val="28"/>
          <w:lang w:val="uk-UA"/>
        </w:rPr>
      </w:pPr>
      <w:r w:rsidRPr="00403B5D">
        <w:rPr>
          <w:rFonts w:ascii="Times New Roman" w:hAnsi="Times New Roman" w:cs="Times New Roman"/>
          <w:sz w:val="24"/>
          <w:szCs w:val="28"/>
          <w:lang w:val="uk-UA"/>
        </w:rPr>
        <w:t>Інтерпретація результатів передбачає комплексний аналіз емоційного стану учня, який формується під впливом різних компонентів тривожності (факторів) та їх вираженості. Це дозволяє виявити як загальну емоційну напруженість, так і специфічні сфери шкільного середовища, що викликають найбільший дискомфорт у дитини.</w:t>
      </w:r>
    </w:p>
    <w:tbl>
      <w:tblPr>
        <w:tblStyle w:val="-161"/>
        <w:tblW w:w="0" w:type="auto"/>
        <w:tblLook w:val="04A0" w:firstRow="1" w:lastRow="0" w:firstColumn="1" w:lastColumn="0" w:noHBand="0" w:noVBand="1"/>
      </w:tblPr>
      <w:tblGrid>
        <w:gridCol w:w="3823"/>
        <w:gridCol w:w="6372"/>
      </w:tblGrid>
      <w:tr w:rsidR="004D115D" w:rsidRPr="004D115D" w14:paraId="6FE85A3C" w14:textId="77777777" w:rsidTr="003106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9E6CC81" w14:textId="77777777" w:rsidR="004D115D" w:rsidRPr="004D115D" w:rsidRDefault="004D115D" w:rsidP="004D115D">
            <w:pPr>
              <w:jc w:val="center"/>
              <w:rPr>
                <w:rFonts w:ascii="Times New Roman" w:hAnsi="Times New Roman" w:cs="Times New Roman"/>
                <w:b w:val="0"/>
                <w:sz w:val="24"/>
                <w:szCs w:val="28"/>
                <w:lang w:val="uk-UA"/>
              </w:rPr>
            </w:pPr>
            <w:r w:rsidRPr="004D115D">
              <w:rPr>
                <w:rFonts w:ascii="Times New Roman" w:hAnsi="Times New Roman" w:cs="Times New Roman"/>
                <w:b w:val="0"/>
                <w:sz w:val="24"/>
                <w:szCs w:val="28"/>
                <w:lang w:val="uk-UA"/>
              </w:rPr>
              <w:t>Чинник</w:t>
            </w:r>
          </w:p>
        </w:tc>
        <w:tc>
          <w:tcPr>
            <w:tcW w:w="6372" w:type="dxa"/>
          </w:tcPr>
          <w:p w14:paraId="06406827" w14:textId="77777777" w:rsidR="004D115D" w:rsidRPr="004D115D" w:rsidRDefault="004D115D" w:rsidP="004D115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8"/>
                <w:lang w:val="uk-UA"/>
              </w:rPr>
            </w:pPr>
            <w:r w:rsidRPr="004D115D">
              <w:rPr>
                <w:rFonts w:ascii="Times New Roman" w:hAnsi="Times New Roman" w:cs="Times New Roman"/>
                <w:b w:val="0"/>
                <w:sz w:val="24"/>
                <w:szCs w:val="28"/>
                <w:lang w:val="uk-UA"/>
              </w:rPr>
              <w:t>Номер запитання</w:t>
            </w:r>
          </w:p>
        </w:tc>
      </w:tr>
      <w:tr w:rsidR="004D115D" w14:paraId="599ED7A8" w14:textId="77777777" w:rsidTr="003106B2">
        <w:tc>
          <w:tcPr>
            <w:cnfStyle w:val="001000000000" w:firstRow="0" w:lastRow="0" w:firstColumn="1" w:lastColumn="0" w:oddVBand="0" w:evenVBand="0" w:oddHBand="0" w:evenHBand="0" w:firstRowFirstColumn="0" w:firstRowLastColumn="0" w:lastRowFirstColumn="0" w:lastRowLastColumn="0"/>
            <w:tcW w:w="3823" w:type="dxa"/>
          </w:tcPr>
          <w:p w14:paraId="3FDAA73C" w14:textId="77777777" w:rsidR="004D115D" w:rsidRPr="004D115D" w:rsidRDefault="004D115D" w:rsidP="003106B2">
            <w:pPr>
              <w:jc w:val="center"/>
              <w:rPr>
                <w:rFonts w:ascii="Times New Roman" w:hAnsi="Times New Roman" w:cs="Times New Roman"/>
                <w:b w:val="0"/>
                <w:sz w:val="24"/>
                <w:szCs w:val="28"/>
                <w:lang w:val="uk-UA"/>
              </w:rPr>
            </w:pPr>
            <w:r w:rsidRPr="004D115D">
              <w:rPr>
                <w:rFonts w:ascii="Times New Roman" w:hAnsi="Times New Roman" w:cs="Times New Roman"/>
                <w:b w:val="0"/>
                <w:sz w:val="24"/>
                <w:szCs w:val="28"/>
                <w:lang w:val="uk-UA"/>
              </w:rPr>
              <w:t>1. Загальна тривожність у школі.</w:t>
            </w:r>
          </w:p>
        </w:tc>
        <w:tc>
          <w:tcPr>
            <w:tcW w:w="6372" w:type="dxa"/>
          </w:tcPr>
          <w:p w14:paraId="424E70F4" w14:textId="77777777" w:rsidR="004D115D" w:rsidRPr="004D115D" w:rsidRDefault="004D115D" w:rsidP="004D115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D115D">
              <w:rPr>
                <w:rFonts w:ascii="Times New Roman" w:hAnsi="Times New Roman" w:cs="Times New Roman"/>
                <w:sz w:val="24"/>
                <w:szCs w:val="28"/>
                <w:lang w:val="uk-UA"/>
              </w:rPr>
              <w:t>2, 4, 7,</w:t>
            </w:r>
            <w:r>
              <w:rPr>
                <w:rFonts w:ascii="Times New Roman" w:hAnsi="Times New Roman" w:cs="Times New Roman"/>
                <w:sz w:val="24"/>
                <w:szCs w:val="28"/>
                <w:lang w:val="uk-UA"/>
              </w:rPr>
              <w:t xml:space="preserve"> 12, 16, 21, 23,26, 28, 46, 47, </w:t>
            </w:r>
            <w:r w:rsidRPr="004D115D">
              <w:rPr>
                <w:rFonts w:ascii="Times New Roman" w:hAnsi="Times New Roman" w:cs="Times New Roman"/>
                <w:sz w:val="24"/>
                <w:szCs w:val="28"/>
                <w:lang w:val="uk-UA"/>
              </w:rPr>
              <w:t>48, 49, 50,51,52,53,54,55,56,57,58</w:t>
            </w:r>
          </w:p>
          <w:p w14:paraId="56501768" w14:textId="77777777" w:rsidR="004D115D" w:rsidRDefault="004D115D" w:rsidP="004D115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D115D">
              <w:rPr>
                <w:rFonts w:ascii="Times New Roman" w:hAnsi="Times New Roman" w:cs="Times New Roman"/>
                <w:sz w:val="24"/>
                <w:szCs w:val="28"/>
                <w:lang w:val="uk-UA"/>
              </w:rPr>
              <w:t>S = 22</w:t>
            </w:r>
          </w:p>
        </w:tc>
      </w:tr>
      <w:tr w:rsidR="004D115D" w14:paraId="3B3015B6" w14:textId="77777777" w:rsidTr="003106B2">
        <w:tc>
          <w:tcPr>
            <w:cnfStyle w:val="001000000000" w:firstRow="0" w:lastRow="0" w:firstColumn="1" w:lastColumn="0" w:oddVBand="0" w:evenVBand="0" w:oddHBand="0" w:evenHBand="0" w:firstRowFirstColumn="0" w:firstRowLastColumn="0" w:lastRowFirstColumn="0" w:lastRowLastColumn="0"/>
            <w:tcW w:w="3823" w:type="dxa"/>
          </w:tcPr>
          <w:p w14:paraId="3DC430EE" w14:textId="77777777" w:rsidR="004D115D" w:rsidRPr="004D115D" w:rsidRDefault="004D115D" w:rsidP="003106B2">
            <w:pPr>
              <w:jc w:val="center"/>
              <w:rPr>
                <w:rFonts w:ascii="Times New Roman" w:hAnsi="Times New Roman" w:cs="Times New Roman"/>
                <w:b w:val="0"/>
                <w:sz w:val="24"/>
                <w:szCs w:val="28"/>
                <w:lang w:val="uk-UA"/>
              </w:rPr>
            </w:pPr>
            <w:r w:rsidRPr="004D115D">
              <w:rPr>
                <w:rFonts w:ascii="Times New Roman" w:hAnsi="Times New Roman" w:cs="Times New Roman"/>
                <w:b w:val="0"/>
                <w:sz w:val="24"/>
                <w:szCs w:val="28"/>
                <w:lang w:val="uk-UA"/>
              </w:rPr>
              <w:t>2. Переживання соціального стресу.</w:t>
            </w:r>
          </w:p>
        </w:tc>
        <w:tc>
          <w:tcPr>
            <w:tcW w:w="6372" w:type="dxa"/>
          </w:tcPr>
          <w:p w14:paraId="2A95FFB1" w14:textId="77777777" w:rsidR="004D115D" w:rsidRPr="004D115D" w:rsidRDefault="004D115D" w:rsidP="004D115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D115D">
              <w:rPr>
                <w:rFonts w:ascii="Times New Roman" w:hAnsi="Times New Roman" w:cs="Times New Roman"/>
                <w:sz w:val="24"/>
                <w:szCs w:val="28"/>
                <w:lang w:val="uk-UA"/>
              </w:rPr>
              <w:t xml:space="preserve">5, 10, </w:t>
            </w:r>
            <w:r>
              <w:rPr>
                <w:rFonts w:ascii="Times New Roman" w:hAnsi="Times New Roman" w:cs="Times New Roman"/>
                <w:sz w:val="24"/>
                <w:szCs w:val="28"/>
                <w:lang w:val="uk-UA"/>
              </w:rPr>
              <w:t xml:space="preserve">15, 20, 24, 30, 33, 36, 39, 42, </w:t>
            </w:r>
            <w:r w:rsidRPr="004D115D">
              <w:rPr>
                <w:rFonts w:ascii="Times New Roman" w:hAnsi="Times New Roman" w:cs="Times New Roman"/>
                <w:sz w:val="24"/>
                <w:szCs w:val="28"/>
                <w:lang w:val="uk-UA"/>
              </w:rPr>
              <w:t>44</w:t>
            </w:r>
          </w:p>
          <w:p w14:paraId="577EEBFC" w14:textId="77777777" w:rsidR="004D115D" w:rsidRDefault="004D115D" w:rsidP="004D115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D115D">
              <w:rPr>
                <w:rFonts w:ascii="Times New Roman" w:hAnsi="Times New Roman" w:cs="Times New Roman"/>
                <w:sz w:val="24"/>
                <w:szCs w:val="28"/>
                <w:lang w:val="uk-UA"/>
              </w:rPr>
              <w:t>S =11</w:t>
            </w:r>
          </w:p>
        </w:tc>
      </w:tr>
      <w:tr w:rsidR="004D115D" w14:paraId="07498B3F" w14:textId="77777777" w:rsidTr="003106B2">
        <w:tc>
          <w:tcPr>
            <w:cnfStyle w:val="001000000000" w:firstRow="0" w:lastRow="0" w:firstColumn="1" w:lastColumn="0" w:oddVBand="0" w:evenVBand="0" w:oddHBand="0" w:evenHBand="0" w:firstRowFirstColumn="0" w:firstRowLastColumn="0" w:lastRowFirstColumn="0" w:lastRowLastColumn="0"/>
            <w:tcW w:w="3823" w:type="dxa"/>
          </w:tcPr>
          <w:p w14:paraId="3EBDC7ED" w14:textId="77777777" w:rsidR="004D115D" w:rsidRPr="004D115D" w:rsidRDefault="004D115D" w:rsidP="003106B2">
            <w:pPr>
              <w:jc w:val="center"/>
              <w:rPr>
                <w:rFonts w:ascii="Times New Roman" w:hAnsi="Times New Roman" w:cs="Times New Roman"/>
                <w:b w:val="0"/>
                <w:sz w:val="24"/>
                <w:szCs w:val="28"/>
                <w:lang w:val="uk-UA"/>
              </w:rPr>
            </w:pPr>
            <w:r w:rsidRPr="004D115D">
              <w:rPr>
                <w:rFonts w:ascii="Times New Roman" w:hAnsi="Times New Roman" w:cs="Times New Roman"/>
                <w:b w:val="0"/>
                <w:sz w:val="24"/>
                <w:szCs w:val="28"/>
                <w:lang w:val="uk-UA"/>
              </w:rPr>
              <w:t>3. Фрустрація потреби в досягненні успіху.</w:t>
            </w:r>
          </w:p>
        </w:tc>
        <w:tc>
          <w:tcPr>
            <w:tcW w:w="6372" w:type="dxa"/>
          </w:tcPr>
          <w:p w14:paraId="11AB9CA7" w14:textId="77777777" w:rsidR="004D115D" w:rsidRPr="004D115D" w:rsidRDefault="004D115D" w:rsidP="004D115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D115D">
              <w:rPr>
                <w:rFonts w:ascii="Times New Roman" w:hAnsi="Times New Roman" w:cs="Times New Roman"/>
                <w:sz w:val="24"/>
                <w:szCs w:val="28"/>
                <w:lang w:val="uk-UA"/>
              </w:rPr>
              <w:t>1,3,</w:t>
            </w:r>
            <w:r>
              <w:rPr>
                <w:rFonts w:ascii="Times New Roman" w:hAnsi="Times New Roman" w:cs="Times New Roman"/>
                <w:sz w:val="24"/>
                <w:szCs w:val="28"/>
                <w:lang w:val="uk-UA"/>
              </w:rPr>
              <w:t xml:space="preserve">6, 11,17, 19,25,29,32,35,38,41, </w:t>
            </w:r>
            <w:r w:rsidRPr="004D115D">
              <w:rPr>
                <w:rFonts w:ascii="Times New Roman" w:hAnsi="Times New Roman" w:cs="Times New Roman"/>
                <w:sz w:val="24"/>
                <w:szCs w:val="28"/>
                <w:lang w:val="uk-UA"/>
              </w:rPr>
              <w:t>43</w:t>
            </w:r>
          </w:p>
          <w:p w14:paraId="7FA56611" w14:textId="77777777" w:rsidR="004D115D" w:rsidRDefault="004D115D" w:rsidP="004D115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D115D">
              <w:rPr>
                <w:rFonts w:ascii="Times New Roman" w:hAnsi="Times New Roman" w:cs="Times New Roman"/>
                <w:sz w:val="24"/>
                <w:szCs w:val="28"/>
                <w:lang w:val="uk-UA"/>
              </w:rPr>
              <w:t>S = 13</w:t>
            </w:r>
          </w:p>
        </w:tc>
      </w:tr>
      <w:tr w:rsidR="004D115D" w14:paraId="0D8ABEA2" w14:textId="77777777" w:rsidTr="003106B2">
        <w:tc>
          <w:tcPr>
            <w:cnfStyle w:val="001000000000" w:firstRow="0" w:lastRow="0" w:firstColumn="1" w:lastColumn="0" w:oddVBand="0" w:evenVBand="0" w:oddHBand="0" w:evenHBand="0" w:firstRowFirstColumn="0" w:firstRowLastColumn="0" w:lastRowFirstColumn="0" w:lastRowLastColumn="0"/>
            <w:tcW w:w="3823" w:type="dxa"/>
          </w:tcPr>
          <w:p w14:paraId="2B6FA71C" w14:textId="77777777" w:rsidR="004D115D" w:rsidRPr="004D115D" w:rsidRDefault="004D115D" w:rsidP="003106B2">
            <w:pPr>
              <w:jc w:val="center"/>
              <w:rPr>
                <w:rFonts w:ascii="Times New Roman" w:hAnsi="Times New Roman" w:cs="Times New Roman"/>
                <w:b w:val="0"/>
                <w:sz w:val="24"/>
                <w:szCs w:val="28"/>
                <w:lang w:val="uk-UA"/>
              </w:rPr>
            </w:pPr>
            <w:r w:rsidRPr="004D115D">
              <w:rPr>
                <w:rFonts w:ascii="Times New Roman" w:hAnsi="Times New Roman" w:cs="Times New Roman"/>
                <w:b w:val="0"/>
                <w:sz w:val="24"/>
                <w:szCs w:val="28"/>
                <w:lang w:val="uk-UA"/>
              </w:rPr>
              <w:t>4. Страх самовираження.</w:t>
            </w:r>
          </w:p>
        </w:tc>
        <w:tc>
          <w:tcPr>
            <w:tcW w:w="6372" w:type="dxa"/>
          </w:tcPr>
          <w:p w14:paraId="756AB1FD" w14:textId="77777777" w:rsidR="004D115D" w:rsidRPr="004D115D" w:rsidRDefault="004D115D" w:rsidP="004D115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D115D">
              <w:rPr>
                <w:rFonts w:ascii="Times New Roman" w:hAnsi="Times New Roman" w:cs="Times New Roman"/>
                <w:sz w:val="24"/>
                <w:szCs w:val="28"/>
                <w:lang w:val="uk-UA"/>
              </w:rPr>
              <w:t>27,31,34,37,40,45</w:t>
            </w:r>
          </w:p>
          <w:p w14:paraId="193B286E" w14:textId="77777777" w:rsidR="004D115D" w:rsidRDefault="004D115D" w:rsidP="004D115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D115D">
              <w:rPr>
                <w:rFonts w:ascii="Times New Roman" w:hAnsi="Times New Roman" w:cs="Times New Roman"/>
                <w:sz w:val="24"/>
                <w:szCs w:val="28"/>
                <w:lang w:val="uk-UA"/>
              </w:rPr>
              <w:t>S = 6</w:t>
            </w:r>
          </w:p>
        </w:tc>
      </w:tr>
      <w:tr w:rsidR="004D115D" w14:paraId="20B2E490" w14:textId="77777777" w:rsidTr="003106B2">
        <w:tc>
          <w:tcPr>
            <w:cnfStyle w:val="001000000000" w:firstRow="0" w:lastRow="0" w:firstColumn="1" w:lastColumn="0" w:oddVBand="0" w:evenVBand="0" w:oddHBand="0" w:evenHBand="0" w:firstRowFirstColumn="0" w:firstRowLastColumn="0" w:lastRowFirstColumn="0" w:lastRowLastColumn="0"/>
            <w:tcW w:w="3823" w:type="dxa"/>
          </w:tcPr>
          <w:p w14:paraId="1EC008F2" w14:textId="77777777" w:rsidR="004D115D" w:rsidRPr="004D115D" w:rsidRDefault="004D115D" w:rsidP="003106B2">
            <w:pPr>
              <w:jc w:val="center"/>
              <w:rPr>
                <w:rFonts w:ascii="Times New Roman" w:hAnsi="Times New Roman" w:cs="Times New Roman"/>
                <w:b w:val="0"/>
                <w:sz w:val="24"/>
                <w:szCs w:val="28"/>
                <w:lang w:val="uk-UA"/>
              </w:rPr>
            </w:pPr>
            <w:r w:rsidRPr="004D115D">
              <w:rPr>
                <w:rFonts w:ascii="Times New Roman" w:hAnsi="Times New Roman" w:cs="Times New Roman"/>
                <w:b w:val="0"/>
                <w:sz w:val="24"/>
                <w:szCs w:val="28"/>
                <w:lang w:val="uk-UA"/>
              </w:rPr>
              <w:t>5. Страх ситуації перевірки знань.</w:t>
            </w:r>
          </w:p>
        </w:tc>
        <w:tc>
          <w:tcPr>
            <w:tcW w:w="6372" w:type="dxa"/>
          </w:tcPr>
          <w:p w14:paraId="4823F951" w14:textId="77777777" w:rsidR="004D115D" w:rsidRPr="004D115D" w:rsidRDefault="004D115D" w:rsidP="004D115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D115D">
              <w:rPr>
                <w:rFonts w:ascii="Times New Roman" w:hAnsi="Times New Roman" w:cs="Times New Roman"/>
                <w:sz w:val="24"/>
                <w:szCs w:val="28"/>
                <w:lang w:val="uk-UA"/>
              </w:rPr>
              <w:t>2,7, 12, 16,21,26</w:t>
            </w:r>
          </w:p>
          <w:p w14:paraId="27206441" w14:textId="77777777" w:rsidR="004D115D" w:rsidRDefault="004D115D" w:rsidP="004D115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D115D">
              <w:rPr>
                <w:rFonts w:ascii="Times New Roman" w:hAnsi="Times New Roman" w:cs="Times New Roman"/>
                <w:sz w:val="24"/>
                <w:szCs w:val="28"/>
                <w:lang w:val="uk-UA"/>
              </w:rPr>
              <w:t>S = 6</w:t>
            </w:r>
          </w:p>
        </w:tc>
      </w:tr>
      <w:tr w:rsidR="004D115D" w14:paraId="75D4CE73" w14:textId="77777777" w:rsidTr="003106B2">
        <w:tc>
          <w:tcPr>
            <w:cnfStyle w:val="001000000000" w:firstRow="0" w:lastRow="0" w:firstColumn="1" w:lastColumn="0" w:oddVBand="0" w:evenVBand="0" w:oddHBand="0" w:evenHBand="0" w:firstRowFirstColumn="0" w:firstRowLastColumn="0" w:lastRowFirstColumn="0" w:lastRowLastColumn="0"/>
            <w:tcW w:w="3823" w:type="dxa"/>
          </w:tcPr>
          <w:p w14:paraId="09F71EB7" w14:textId="77777777" w:rsidR="004D115D" w:rsidRPr="004D115D" w:rsidRDefault="004D115D" w:rsidP="003106B2">
            <w:pPr>
              <w:jc w:val="center"/>
              <w:rPr>
                <w:rFonts w:ascii="Times New Roman" w:hAnsi="Times New Roman" w:cs="Times New Roman"/>
                <w:b w:val="0"/>
                <w:sz w:val="24"/>
                <w:szCs w:val="28"/>
                <w:lang w:val="uk-UA"/>
              </w:rPr>
            </w:pPr>
            <w:r w:rsidRPr="004D115D">
              <w:rPr>
                <w:rFonts w:ascii="Times New Roman" w:hAnsi="Times New Roman" w:cs="Times New Roman"/>
                <w:b w:val="0"/>
                <w:sz w:val="24"/>
                <w:szCs w:val="28"/>
                <w:lang w:val="uk-UA"/>
              </w:rPr>
              <w:t>6. Страх невідповідності очікуванням оточення.</w:t>
            </w:r>
          </w:p>
        </w:tc>
        <w:tc>
          <w:tcPr>
            <w:tcW w:w="6372" w:type="dxa"/>
          </w:tcPr>
          <w:p w14:paraId="68620102" w14:textId="77777777" w:rsidR="004D115D" w:rsidRPr="004D115D" w:rsidRDefault="004D115D" w:rsidP="004D115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D115D">
              <w:rPr>
                <w:rFonts w:ascii="Times New Roman" w:hAnsi="Times New Roman" w:cs="Times New Roman"/>
                <w:sz w:val="24"/>
                <w:szCs w:val="28"/>
                <w:lang w:val="uk-UA"/>
              </w:rPr>
              <w:t>3,8, 13, 17,22</w:t>
            </w:r>
          </w:p>
          <w:p w14:paraId="12CDA237" w14:textId="77777777" w:rsidR="004D115D" w:rsidRDefault="004D115D" w:rsidP="004D115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D115D">
              <w:rPr>
                <w:rFonts w:ascii="Times New Roman" w:hAnsi="Times New Roman" w:cs="Times New Roman"/>
                <w:sz w:val="24"/>
                <w:szCs w:val="28"/>
                <w:lang w:val="uk-UA"/>
              </w:rPr>
              <w:t>S = 5</w:t>
            </w:r>
          </w:p>
        </w:tc>
      </w:tr>
      <w:tr w:rsidR="004D115D" w14:paraId="77B9049E" w14:textId="77777777" w:rsidTr="003106B2">
        <w:tc>
          <w:tcPr>
            <w:cnfStyle w:val="001000000000" w:firstRow="0" w:lastRow="0" w:firstColumn="1" w:lastColumn="0" w:oddVBand="0" w:evenVBand="0" w:oddHBand="0" w:evenHBand="0" w:firstRowFirstColumn="0" w:firstRowLastColumn="0" w:lastRowFirstColumn="0" w:lastRowLastColumn="0"/>
            <w:tcW w:w="3823" w:type="dxa"/>
          </w:tcPr>
          <w:p w14:paraId="00011402" w14:textId="77777777" w:rsidR="004D115D" w:rsidRPr="004D115D" w:rsidRDefault="004D115D" w:rsidP="003106B2">
            <w:pPr>
              <w:jc w:val="center"/>
              <w:rPr>
                <w:rFonts w:ascii="Times New Roman" w:hAnsi="Times New Roman" w:cs="Times New Roman"/>
                <w:b w:val="0"/>
                <w:sz w:val="24"/>
                <w:szCs w:val="28"/>
                <w:lang w:val="uk-UA"/>
              </w:rPr>
            </w:pPr>
            <w:r w:rsidRPr="004D115D">
              <w:rPr>
                <w:rFonts w:ascii="Times New Roman" w:hAnsi="Times New Roman" w:cs="Times New Roman"/>
                <w:b w:val="0"/>
                <w:sz w:val="24"/>
                <w:szCs w:val="28"/>
                <w:lang w:val="uk-UA"/>
              </w:rPr>
              <w:t>7. Низька фізіологічна опірність стресові</w:t>
            </w:r>
          </w:p>
        </w:tc>
        <w:tc>
          <w:tcPr>
            <w:tcW w:w="6372" w:type="dxa"/>
          </w:tcPr>
          <w:p w14:paraId="44693883" w14:textId="77777777" w:rsidR="004D115D" w:rsidRPr="004D115D" w:rsidRDefault="004D115D" w:rsidP="004D115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D115D">
              <w:rPr>
                <w:rFonts w:ascii="Times New Roman" w:hAnsi="Times New Roman" w:cs="Times New Roman"/>
                <w:sz w:val="24"/>
                <w:szCs w:val="28"/>
                <w:lang w:val="uk-UA"/>
              </w:rPr>
              <w:t>9, 14, 18,23,28</w:t>
            </w:r>
          </w:p>
          <w:p w14:paraId="13A9E4BE" w14:textId="77777777" w:rsidR="004D115D" w:rsidRDefault="004D115D" w:rsidP="004D115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D115D">
              <w:rPr>
                <w:rFonts w:ascii="Times New Roman" w:hAnsi="Times New Roman" w:cs="Times New Roman"/>
                <w:sz w:val="24"/>
                <w:szCs w:val="28"/>
                <w:lang w:val="uk-UA"/>
              </w:rPr>
              <w:t>S = 5</w:t>
            </w:r>
          </w:p>
        </w:tc>
      </w:tr>
      <w:tr w:rsidR="004D115D" w14:paraId="7865E661" w14:textId="77777777" w:rsidTr="003106B2">
        <w:tc>
          <w:tcPr>
            <w:cnfStyle w:val="001000000000" w:firstRow="0" w:lastRow="0" w:firstColumn="1" w:lastColumn="0" w:oddVBand="0" w:evenVBand="0" w:oddHBand="0" w:evenHBand="0" w:firstRowFirstColumn="0" w:firstRowLastColumn="0" w:lastRowFirstColumn="0" w:lastRowLastColumn="0"/>
            <w:tcW w:w="3823" w:type="dxa"/>
          </w:tcPr>
          <w:p w14:paraId="0FF31910" w14:textId="77777777" w:rsidR="004D115D" w:rsidRPr="004D115D" w:rsidRDefault="004D115D" w:rsidP="003106B2">
            <w:pPr>
              <w:jc w:val="center"/>
              <w:rPr>
                <w:rFonts w:ascii="Times New Roman" w:hAnsi="Times New Roman" w:cs="Times New Roman"/>
                <w:b w:val="0"/>
                <w:sz w:val="24"/>
                <w:szCs w:val="28"/>
                <w:lang w:val="uk-UA"/>
              </w:rPr>
            </w:pPr>
            <w:r w:rsidRPr="004D115D">
              <w:rPr>
                <w:rFonts w:ascii="Times New Roman" w:hAnsi="Times New Roman" w:cs="Times New Roman"/>
                <w:b w:val="0"/>
                <w:sz w:val="24"/>
                <w:szCs w:val="28"/>
                <w:lang w:val="uk-UA"/>
              </w:rPr>
              <w:t>8. Проблеми і страхи у стосунках з учителями.</w:t>
            </w:r>
          </w:p>
        </w:tc>
        <w:tc>
          <w:tcPr>
            <w:tcW w:w="6372" w:type="dxa"/>
          </w:tcPr>
          <w:p w14:paraId="7C15316F" w14:textId="77777777" w:rsidR="004D115D" w:rsidRPr="004D115D" w:rsidRDefault="004D115D" w:rsidP="004D115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D115D">
              <w:rPr>
                <w:rFonts w:ascii="Times New Roman" w:hAnsi="Times New Roman" w:cs="Times New Roman"/>
                <w:sz w:val="24"/>
                <w:szCs w:val="28"/>
                <w:lang w:val="uk-UA"/>
              </w:rPr>
              <w:t>2,6, 11,32,35,41,44,47</w:t>
            </w:r>
          </w:p>
          <w:p w14:paraId="5416591F" w14:textId="77777777" w:rsidR="004D115D" w:rsidRPr="004D115D" w:rsidRDefault="004D115D" w:rsidP="004D115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sidRPr="004D115D">
              <w:rPr>
                <w:rFonts w:ascii="Times New Roman" w:hAnsi="Times New Roman" w:cs="Times New Roman"/>
                <w:sz w:val="24"/>
                <w:szCs w:val="28"/>
                <w:lang w:val="uk-UA"/>
              </w:rPr>
              <w:t>S = 8</w:t>
            </w:r>
          </w:p>
        </w:tc>
      </w:tr>
    </w:tbl>
    <w:p w14:paraId="78441B8F" w14:textId="77777777" w:rsidR="00C4182A" w:rsidRPr="002A5794" w:rsidRDefault="002A5794" w:rsidP="00C4182A">
      <w:pPr>
        <w:spacing w:after="0" w:line="240" w:lineRule="auto"/>
        <w:ind w:firstLine="709"/>
        <w:jc w:val="both"/>
        <w:rPr>
          <w:rFonts w:ascii="Times New Roman" w:hAnsi="Times New Roman" w:cs="Times New Roman"/>
          <w:b/>
          <w:sz w:val="24"/>
          <w:szCs w:val="28"/>
          <w:lang w:val="uk-UA"/>
        </w:rPr>
      </w:pPr>
      <w:r w:rsidRPr="002A5794">
        <w:rPr>
          <w:rFonts w:ascii="Times New Roman" w:hAnsi="Times New Roman" w:cs="Times New Roman"/>
          <w:b/>
          <w:sz w:val="24"/>
          <w:szCs w:val="28"/>
          <w:lang w:val="uk-UA"/>
        </w:rPr>
        <w:t>Опрацювання результатів</w:t>
      </w:r>
    </w:p>
    <w:p w14:paraId="67E234C2" w14:textId="77777777" w:rsidR="003106B2" w:rsidRPr="003106B2" w:rsidRDefault="003106B2" w:rsidP="003106B2">
      <w:pPr>
        <w:spacing w:after="0" w:line="240" w:lineRule="auto"/>
        <w:ind w:firstLine="709"/>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Обробка даних здійснюється як на індивідуальному, так і на груповому рівнях з метою виявлення загальних тенденцій шкільної тривожності в учнів класу.</w:t>
      </w:r>
    </w:p>
    <w:p w14:paraId="6C0EE166" w14:textId="77777777" w:rsidR="003106B2" w:rsidRPr="003106B2" w:rsidRDefault="003106B2" w:rsidP="003106B2">
      <w:pPr>
        <w:spacing w:after="0" w:line="240" w:lineRule="auto"/>
        <w:ind w:firstLine="709"/>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1. </w:t>
      </w:r>
      <w:r w:rsidRPr="003106B2">
        <w:rPr>
          <w:rFonts w:ascii="Times New Roman" w:hAnsi="Times New Roman" w:cs="Times New Roman"/>
          <w:sz w:val="24"/>
          <w:szCs w:val="28"/>
          <w:lang w:val="uk-UA"/>
        </w:rPr>
        <w:t>Аналіз розбіжностей відповідей за кожним фактором тривожності</w:t>
      </w:r>
    </w:p>
    <w:p w14:paraId="11E9E79D" w14:textId="77777777" w:rsidR="003106B2" w:rsidRPr="003106B2" w:rsidRDefault="003106B2" w:rsidP="003106B2">
      <w:pPr>
        <w:spacing w:after="0" w:line="240" w:lineRule="auto"/>
        <w:ind w:firstLine="709"/>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Визначається кількість відповідей, що не збігаються з ключем методики («+»«так», «–»«ні»), окремо за кожним діагностичним чинником. Результати подаються у відсотковому вираженні з виділенням рівнів:</w:t>
      </w:r>
    </w:p>
    <w:p w14:paraId="556738B1" w14:textId="77777777" w:rsidR="003106B2" w:rsidRPr="003106B2" w:rsidRDefault="003106B2" w:rsidP="003106B2">
      <w:pPr>
        <w:pStyle w:val="aa"/>
        <w:numPr>
          <w:ilvl w:val="0"/>
          <w:numId w:val="1"/>
        </w:numPr>
        <w:spacing w:after="0" w:line="240" w:lineRule="auto"/>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менше 50% — низький рівень прояву;</w:t>
      </w:r>
    </w:p>
    <w:p w14:paraId="73F6C327" w14:textId="77777777" w:rsidR="003106B2" w:rsidRPr="003106B2" w:rsidRDefault="003106B2" w:rsidP="003106B2">
      <w:pPr>
        <w:pStyle w:val="aa"/>
        <w:numPr>
          <w:ilvl w:val="0"/>
          <w:numId w:val="1"/>
        </w:numPr>
        <w:spacing w:after="0" w:line="240" w:lineRule="auto"/>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понад 50% — підвищений рівень;</w:t>
      </w:r>
    </w:p>
    <w:p w14:paraId="5CA99BBD" w14:textId="77777777" w:rsidR="003106B2" w:rsidRPr="003106B2" w:rsidRDefault="003106B2" w:rsidP="003106B2">
      <w:pPr>
        <w:pStyle w:val="aa"/>
        <w:numPr>
          <w:ilvl w:val="0"/>
          <w:numId w:val="1"/>
        </w:numPr>
        <w:spacing w:after="0" w:line="240" w:lineRule="auto"/>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понад 75% — високий рівень.</w:t>
      </w:r>
    </w:p>
    <w:p w14:paraId="71C88324" w14:textId="77777777" w:rsidR="003106B2" w:rsidRPr="003106B2" w:rsidRDefault="003106B2" w:rsidP="003106B2">
      <w:pPr>
        <w:spacing w:after="0" w:line="240" w:lineRule="auto"/>
        <w:ind w:firstLine="709"/>
        <w:jc w:val="both"/>
        <w:rPr>
          <w:rFonts w:ascii="Times New Roman" w:hAnsi="Times New Roman" w:cs="Times New Roman"/>
          <w:sz w:val="24"/>
          <w:szCs w:val="28"/>
          <w:lang w:val="uk-UA"/>
        </w:rPr>
      </w:pPr>
      <w:r>
        <w:rPr>
          <w:rFonts w:ascii="Times New Roman" w:hAnsi="Times New Roman" w:cs="Times New Roman"/>
          <w:sz w:val="24"/>
          <w:szCs w:val="28"/>
          <w:lang w:val="uk-UA"/>
        </w:rPr>
        <w:lastRenderedPageBreak/>
        <w:t xml:space="preserve">2. </w:t>
      </w:r>
      <w:r w:rsidRPr="003106B2">
        <w:rPr>
          <w:rFonts w:ascii="Times New Roman" w:hAnsi="Times New Roman" w:cs="Times New Roman"/>
          <w:sz w:val="24"/>
          <w:szCs w:val="28"/>
          <w:lang w:val="uk-UA"/>
        </w:rPr>
        <w:t>Індивідуалізація результатів</w:t>
      </w:r>
    </w:p>
    <w:p w14:paraId="345BE1FB" w14:textId="77777777" w:rsidR="003106B2" w:rsidRPr="003106B2" w:rsidRDefault="003106B2" w:rsidP="003106B2">
      <w:pPr>
        <w:spacing w:after="0" w:line="240" w:lineRule="auto"/>
        <w:ind w:firstLine="709"/>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 xml:space="preserve">Отримані показники для кожного учня </w:t>
      </w:r>
      <w:proofErr w:type="spellStart"/>
      <w:r w:rsidRPr="003106B2">
        <w:rPr>
          <w:rFonts w:ascii="Times New Roman" w:hAnsi="Times New Roman" w:cs="Times New Roman"/>
          <w:sz w:val="24"/>
          <w:szCs w:val="28"/>
          <w:lang w:val="uk-UA"/>
        </w:rPr>
        <w:t>візуалізуються</w:t>
      </w:r>
      <w:proofErr w:type="spellEnd"/>
      <w:r w:rsidRPr="003106B2">
        <w:rPr>
          <w:rFonts w:ascii="Times New Roman" w:hAnsi="Times New Roman" w:cs="Times New Roman"/>
          <w:sz w:val="24"/>
          <w:szCs w:val="28"/>
          <w:lang w:val="uk-UA"/>
        </w:rPr>
        <w:t xml:space="preserve"> у вигляді індивідуальних діаграм, що дозволяє простежити специфіку емоційного профілю кожної дитини.</w:t>
      </w:r>
    </w:p>
    <w:p w14:paraId="43F93539" w14:textId="77777777" w:rsidR="003106B2" w:rsidRPr="003106B2" w:rsidRDefault="003106B2" w:rsidP="003106B2">
      <w:pPr>
        <w:spacing w:after="0" w:line="240" w:lineRule="auto"/>
        <w:ind w:firstLine="709"/>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3. </w:t>
      </w:r>
      <w:r w:rsidRPr="003106B2">
        <w:rPr>
          <w:rFonts w:ascii="Times New Roman" w:hAnsi="Times New Roman" w:cs="Times New Roman"/>
          <w:sz w:val="24"/>
          <w:szCs w:val="28"/>
          <w:lang w:val="uk-UA"/>
        </w:rPr>
        <w:t>Груповий (класний) аналіз за кожним фактором</w:t>
      </w:r>
    </w:p>
    <w:p w14:paraId="4A7B99C8" w14:textId="77777777" w:rsidR="003106B2" w:rsidRPr="003106B2" w:rsidRDefault="003106B2" w:rsidP="003106B2">
      <w:pPr>
        <w:spacing w:after="0" w:line="240" w:lineRule="auto"/>
        <w:ind w:firstLine="709"/>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Обчислюється сумарна кількість розбіжностей по класу в цілому для кожного виміру тривожності. Результати також переводяться у відсоткові показники з аналогічною градацією (&lt;50%, &gt;50%, &gt;75%).</w:t>
      </w:r>
    </w:p>
    <w:p w14:paraId="02C771D7" w14:textId="77777777" w:rsidR="003106B2" w:rsidRPr="003106B2" w:rsidRDefault="003106B2" w:rsidP="003106B2">
      <w:pPr>
        <w:spacing w:after="0" w:line="240" w:lineRule="auto"/>
        <w:ind w:firstLine="709"/>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4. </w:t>
      </w:r>
      <w:r w:rsidRPr="003106B2">
        <w:rPr>
          <w:rFonts w:ascii="Times New Roman" w:hAnsi="Times New Roman" w:cs="Times New Roman"/>
          <w:sz w:val="24"/>
          <w:szCs w:val="28"/>
          <w:lang w:val="uk-UA"/>
        </w:rPr>
        <w:t>Візуалізація групових даних</w:t>
      </w:r>
    </w:p>
    <w:p w14:paraId="3866F2F6" w14:textId="77777777" w:rsidR="003106B2" w:rsidRPr="003106B2" w:rsidRDefault="003106B2" w:rsidP="003106B2">
      <w:pPr>
        <w:spacing w:after="0" w:line="240" w:lineRule="auto"/>
        <w:ind w:firstLine="709"/>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Загальні результати по класу подаються у вигляді діаграм (стовпчикових або секторних), що дає змогу наочно відобразити домінуючі тенденції емоційного стану учнів.</w:t>
      </w:r>
    </w:p>
    <w:p w14:paraId="6083A780" w14:textId="77777777" w:rsidR="003106B2" w:rsidRPr="003106B2" w:rsidRDefault="003106B2" w:rsidP="003106B2">
      <w:pPr>
        <w:spacing w:after="0" w:line="240" w:lineRule="auto"/>
        <w:ind w:firstLine="709"/>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5. </w:t>
      </w:r>
      <w:r w:rsidRPr="003106B2">
        <w:rPr>
          <w:rFonts w:ascii="Times New Roman" w:hAnsi="Times New Roman" w:cs="Times New Roman"/>
          <w:sz w:val="24"/>
          <w:szCs w:val="28"/>
          <w:lang w:val="uk-UA"/>
        </w:rPr>
        <w:t>Визначення частоти проявів підвищеної тривожності</w:t>
      </w:r>
    </w:p>
    <w:p w14:paraId="35BDCC11" w14:textId="77777777" w:rsidR="003106B2" w:rsidRPr="003106B2" w:rsidRDefault="003106B2" w:rsidP="003106B2">
      <w:pPr>
        <w:spacing w:after="0" w:line="240" w:lineRule="auto"/>
        <w:ind w:firstLine="709"/>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Підраховується кількість учнів, у яких за окремими факторами виявлено рівень розбіжностей понад 50% та понад 75%. Це дозволяє визначити групи ризику в межах класу.</w:t>
      </w:r>
    </w:p>
    <w:p w14:paraId="4D4A7799" w14:textId="77777777" w:rsidR="003106B2" w:rsidRPr="003106B2" w:rsidRDefault="003106B2" w:rsidP="003106B2">
      <w:pPr>
        <w:spacing w:after="0" w:line="240" w:lineRule="auto"/>
        <w:ind w:firstLine="709"/>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6. </w:t>
      </w:r>
      <w:r w:rsidRPr="003106B2">
        <w:rPr>
          <w:rFonts w:ascii="Times New Roman" w:hAnsi="Times New Roman" w:cs="Times New Roman"/>
          <w:sz w:val="24"/>
          <w:szCs w:val="28"/>
          <w:lang w:val="uk-UA"/>
        </w:rPr>
        <w:t>Порівняльний аналіз результатів повторного тестування</w:t>
      </w:r>
    </w:p>
    <w:p w14:paraId="3CDB171A" w14:textId="77777777" w:rsidR="003106B2" w:rsidRPr="003106B2" w:rsidRDefault="003106B2" w:rsidP="003106B2">
      <w:pPr>
        <w:spacing w:after="0" w:line="240" w:lineRule="auto"/>
        <w:ind w:firstLine="709"/>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 xml:space="preserve">Здійснюється зіставлення показників </w:t>
      </w:r>
      <w:proofErr w:type="spellStart"/>
      <w:r w:rsidRPr="003106B2">
        <w:rPr>
          <w:rFonts w:ascii="Times New Roman" w:hAnsi="Times New Roman" w:cs="Times New Roman"/>
          <w:sz w:val="24"/>
          <w:szCs w:val="28"/>
          <w:lang w:val="uk-UA"/>
        </w:rPr>
        <w:t>констатувального</w:t>
      </w:r>
      <w:proofErr w:type="spellEnd"/>
      <w:r w:rsidRPr="003106B2">
        <w:rPr>
          <w:rFonts w:ascii="Times New Roman" w:hAnsi="Times New Roman" w:cs="Times New Roman"/>
          <w:sz w:val="24"/>
          <w:szCs w:val="28"/>
          <w:lang w:val="uk-UA"/>
        </w:rPr>
        <w:t xml:space="preserve"> та контрольного етапів експерименту з метою виявлення динаміки змін у структурі шкільної тривожності.</w:t>
      </w:r>
    </w:p>
    <w:p w14:paraId="3C121736" w14:textId="77777777" w:rsidR="003106B2" w:rsidRPr="003106B2" w:rsidRDefault="003106B2" w:rsidP="003106B2">
      <w:pPr>
        <w:spacing w:after="0" w:line="240" w:lineRule="auto"/>
        <w:ind w:firstLine="709"/>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7. </w:t>
      </w:r>
      <w:r w:rsidRPr="003106B2">
        <w:rPr>
          <w:rFonts w:ascii="Times New Roman" w:hAnsi="Times New Roman" w:cs="Times New Roman"/>
          <w:sz w:val="24"/>
          <w:szCs w:val="28"/>
          <w:lang w:val="uk-UA"/>
        </w:rPr>
        <w:t>Індивідуальні протоколи учнів</w:t>
      </w:r>
    </w:p>
    <w:p w14:paraId="1D11597F" w14:textId="77777777" w:rsidR="002A5794" w:rsidRPr="00403B5D" w:rsidRDefault="003106B2" w:rsidP="003106B2">
      <w:pPr>
        <w:spacing w:after="0" w:line="240" w:lineRule="auto"/>
        <w:ind w:firstLine="709"/>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Формується повний діагностичний профіль кожного учня за результатами тестування, що включає показники за всіма факторами тривожності та загальний рівень емоційної напруженості.</w:t>
      </w:r>
    </w:p>
    <w:p w14:paraId="3DA31FAC" w14:textId="77777777" w:rsidR="003106B2" w:rsidRDefault="003106B2" w:rsidP="003106B2">
      <w:pPr>
        <w:spacing w:after="0" w:line="240" w:lineRule="auto"/>
        <w:ind w:firstLine="708"/>
        <w:jc w:val="both"/>
        <w:rPr>
          <w:rFonts w:ascii="Times New Roman" w:hAnsi="Times New Roman" w:cs="Times New Roman"/>
          <w:sz w:val="24"/>
          <w:szCs w:val="28"/>
          <w:lang w:val="uk-UA"/>
        </w:rPr>
      </w:pPr>
      <w:r>
        <w:rPr>
          <w:rFonts w:ascii="Times New Roman" w:hAnsi="Times New Roman" w:cs="Times New Roman"/>
          <w:sz w:val="24"/>
          <w:szCs w:val="28"/>
          <w:lang w:val="uk-UA"/>
        </w:rPr>
        <w:t>1. Загальна шкільна тривожність.</w:t>
      </w:r>
    </w:p>
    <w:p w14:paraId="3602EEB7" w14:textId="77777777" w:rsidR="003106B2" w:rsidRPr="003106B2" w:rsidRDefault="003106B2" w:rsidP="003106B2">
      <w:pPr>
        <w:spacing w:after="0" w:line="240" w:lineRule="auto"/>
        <w:ind w:firstLine="708"/>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Відображає інтегральний емоційний стан дитини, що формується у процесі її включення в різні аспекти шкільного життя. Характеризує загальний рівень внутрішнього напруження, пов’язаного з навчальною та соціальною діяльністю в освітньому середовищі.</w:t>
      </w:r>
    </w:p>
    <w:p w14:paraId="298CA52B" w14:textId="77777777" w:rsidR="003106B2" w:rsidRPr="003106B2" w:rsidRDefault="003106B2" w:rsidP="003106B2">
      <w:pPr>
        <w:spacing w:after="0" w:line="240" w:lineRule="auto"/>
        <w:ind w:firstLine="708"/>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2. Переживання соціального стресу</w:t>
      </w:r>
      <w:r>
        <w:rPr>
          <w:rFonts w:ascii="Times New Roman" w:hAnsi="Times New Roman" w:cs="Times New Roman"/>
          <w:sz w:val="24"/>
          <w:szCs w:val="28"/>
          <w:lang w:val="uk-UA"/>
        </w:rPr>
        <w:t>.</w:t>
      </w:r>
    </w:p>
    <w:p w14:paraId="13A92F6D" w14:textId="77777777" w:rsidR="003106B2" w:rsidRPr="003106B2" w:rsidRDefault="003106B2" w:rsidP="003106B2">
      <w:pPr>
        <w:spacing w:after="0" w:line="240" w:lineRule="auto"/>
        <w:ind w:firstLine="708"/>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Визначає емоційний дискомфорт, що виникає у сфері міжособистісної взаємодії, насамперед у контактах з однолітками. Відображає труднощі адаптації дитини до соціального середовища класу.</w:t>
      </w:r>
    </w:p>
    <w:p w14:paraId="5C8D230A" w14:textId="77777777" w:rsidR="003106B2" w:rsidRPr="003106B2" w:rsidRDefault="003106B2" w:rsidP="003106B2">
      <w:pPr>
        <w:spacing w:after="0" w:line="240" w:lineRule="auto"/>
        <w:ind w:firstLine="708"/>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3. Фрустрація потреби в досягненні успіху</w:t>
      </w:r>
      <w:r>
        <w:rPr>
          <w:rFonts w:ascii="Times New Roman" w:hAnsi="Times New Roman" w:cs="Times New Roman"/>
          <w:sz w:val="24"/>
          <w:szCs w:val="28"/>
          <w:lang w:val="uk-UA"/>
        </w:rPr>
        <w:t>.</w:t>
      </w:r>
    </w:p>
    <w:p w14:paraId="2D862A8C" w14:textId="77777777" w:rsidR="003106B2" w:rsidRDefault="003106B2" w:rsidP="003106B2">
      <w:pPr>
        <w:spacing w:after="0" w:line="240" w:lineRule="auto"/>
        <w:ind w:firstLine="708"/>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Характеризує несприятливий емоційний фон, який блокує формування та реалізацію потреби дитини в досягненні успіху, високих результатів і позитивного самоствердження в навчальній діяльності.</w:t>
      </w:r>
    </w:p>
    <w:p w14:paraId="0F1B16A0" w14:textId="77777777" w:rsidR="003106B2" w:rsidRPr="003106B2" w:rsidRDefault="003106B2" w:rsidP="003106B2">
      <w:pPr>
        <w:spacing w:after="0" w:line="240" w:lineRule="auto"/>
        <w:ind w:firstLine="708"/>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4. Страх самовираження</w:t>
      </w:r>
    </w:p>
    <w:p w14:paraId="1D3FC2D5" w14:textId="77777777" w:rsidR="003106B2" w:rsidRPr="003106B2" w:rsidRDefault="003106B2" w:rsidP="003106B2">
      <w:pPr>
        <w:spacing w:after="0" w:line="240" w:lineRule="auto"/>
        <w:ind w:firstLine="708"/>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Проявляється як негативно забарвлені емоційні переживання у ситуаціях, що потребують відкритого саморозкриття, демонстрації власних знань, умінь або особистісних можливостей перед іншими.</w:t>
      </w:r>
    </w:p>
    <w:p w14:paraId="32221C87" w14:textId="77777777" w:rsidR="003106B2" w:rsidRPr="003106B2" w:rsidRDefault="003106B2" w:rsidP="003106B2">
      <w:pPr>
        <w:spacing w:after="0" w:line="240" w:lineRule="auto"/>
        <w:ind w:firstLine="708"/>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5. Страх ситуації перевірки знань</w:t>
      </w:r>
    </w:p>
    <w:p w14:paraId="61AD34E4" w14:textId="77777777" w:rsidR="003106B2" w:rsidRPr="003106B2" w:rsidRDefault="003106B2" w:rsidP="003106B2">
      <w:pPr>
        <w:spacing w:after="0" w:line="240" w:lineRule="auto"/>
        <w:ind w:firstLine="708"/>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Відображає емоційну напругу та тривожність, що виникають у контексті оцінювання навчальних досягнень, особливо у публічних або контрольних ситуаціях.</w:t>
      </w:r>
    </w:p>
    <w:p w14:paraId="4CD30477" w14:textId="77777777" w:rsidR="003106B2" w:rsidRPr="003106B2" w:rsidRDefault="003106B2" w:rsidP="003106B2">
      <w:pPr>
        <w:spacing w:after="0" w:line="240" w:lineRule="auto"/>
        <w:ind w:firstLine="708"/>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6. Страх невідповідності очікуванням оточення</w:t>
      </w:r>
    </w:p>
    <w:p w14:paraId="565F29D0" w14:textId="77777777" w:rsidR="003106B2" w:rsidRPr="003106B2" w:rsidRDefault="003106B2" w:rsidP="003106B2">
      <w:pPr>
        <w:spacing w:after="0" w:line="240" w:lineRule="auto"/>
        <w:ind w:firstLine="708"/>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Характеризує підвищену орієнтацію дитини на зовнішню оцінку та значущість думки інших, що супроводжується переживанням невідповідності очікуванням дорослих і однолітків та страхом негативної оцінки.</w:t>
      </w:r>
    </w:p>
    <w:p w14:paraId="1BD3EF93" w14:textId="77777777" w:rsidR="003106B2" w:rsidRPr="003106B2" w:rsidRDefault="003106B2" w:rsidP="003106B2">
      <w:pPr>
        <w:spacing w:after="0" w:line="240" w:lineRule="auto"/>
        <w:ind w:firstLine="708"/>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7. Низька фізіологічна стійкість до стресу</w:t>
      </w:r>
    </w:p>
    <w:p w14:paraId="2C9A9A2B" w14:textId="77777777" w:rsidR="003106B2" w:rsidRPr="003106B2" w:rsidRDefault="003106B2" w:rsidP="003106B2">
      <w:pPr>
        <w:spacing w:after="0" w:line="240" w:lineRule="auto"/>
        <w:ind w:firstLine="708"/>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Відображає особливості психофізіологічної регуляції, що знижують здатність дитини ефективно адаптуватися до стресових ситуацій, підвищуючи ризик емоційної дезорганізації та неадекватних реакцій.</w:t>
      </w:r>
    </w:p>
    <w:p w14:paraId="42192D33" w14:textId="77777777" w:rsidR="003106B2" w:rsidRPr="003106B2" w:rsidRDefault="003106B2" w:rsidP="003106B2">
      <w:pPr>
        <w:spacing w:after="0" w:line="240" w:lineRule="auto"/>
        <w:ind w:firstLine="708"/>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8. Проблеми у взаєминах з учителями</w:t>
      </w:r>
    </w:p>
    <w:p w14:paraId="5AE7E59A" w14:textId="77777777" w:rsidR="00C4182A" w:rsidRPr="003106B2" w:rsidRDefault="003106B2" w:rsidP="003106B2">
      <w:pPr>
        <w:spacing w:after="0" w:line="240" w:lineRule="auto"/>
        <w:ind w:firstLine="708"/>
        <w:jc w:val="both"/>
        <w:rPr>
          <w:rFonts w:ascii="Times New Roman" w:hAnsi="Times New Roman" w:cs="Times New Roman"/>
          <w:sz w:val="24"/>
          <w:szCs w:val="28"/>
          <w:lang w:val="uk-UA"/>
        </w:rPr>
      </w:pPr>
      <w:r w:rsidRPr="003106B2">
        <w:rPr>
          <w:rFonts w:ascii="Times New Roman" w:hAnsi="Times New Roman" w:cs="Times New Roman"/>
          <w:sz w:val="24"/>
          <w:szCs w:val="28"/>
          <w:lang w:val="uk-UA"/>
        </w:rPr>
        <w:t>Характеризує негативне емоційне забарвлення взаємодії з педагогами, що може знижувати рівень навчальної мотивації, емоційного комфорту та загальної успішності учня в шкільному середовищі.</w:t>
      </w:r>
    </w:p>
    <w:p w14:paraId="0D602A40" w14:textId="77777777" w:rsidR="000A266A" w:rsidRPr="001D0D60" w:rsidRDefault="001D0D60" w:rsidP="003106B2">
      <w:pPr>
        <w:ind w:firstLine="708"/>
        <w:jc w:val="both"/>
        <w:rPr>
          <w:rFonts w:ascii="Times New Roman" w:hAnsi="Times New Roman" w:cs="Times New Roman"/>
          <w:i/>
          <w:sz w:val="24"/>
          <w:szCs w:val="28"/>
          <w:lang w:val="uk-UA"/>
        </w:rPr>
      </w:pPr>
      <w:r w:rsidRPr="001D0D60">
        <w:rPr>
          <w:rFonts w:ascii="Times New Roman" w:hAnsi="Times New Roman" w:cs="Times New Roman"/>
          <w:i/>
          <w:sz w:val="24"/>
          <w:szCs w:val="28"/>
          <w:lang w:val="uk-UA"/>
        </w:rPr>
        <w:t>Джерело: https://zlatolic.com.ua/sites/zlatolic.com.ua/files/document/test-shkilnoi-trivozhnosti-filipsa.doc_0.pdf</w:t>
      </w:r>
    </w:p>
    <w:p w14:paraId="3D41A2E8" w14:textId="77777777" w:rsidR="000A266A" w:rsidRDefault="0015279E" w:rsidP="000A266A">
      <w:pPr>
        <w:spacing w:after="0" w:line="240" w:lineRule="auto"/>
        <w:ind w:firstLine="709"/>
        <w:rPr>
          <w:rFonts w:ascii="Times New Roman" w:hAnsi="Times New Roman" w:cs="Times New Roman"/>
          <w:b/>
          <w:sz w:val="28"/>
          <w:szCs w:val="28"/>
          <w:lang w:val="uk-UA"/>
        </w:rPr>
      </w:pPr>
      <w:r w:rsidRPr="0015279E">
        <w:rPr>
          <w:rFonts w:ascii="Times New Roman" w:hAnsi="Times New Roman" w:cs="Times New Roman"/>
          <w:b/>
          <w:sz w:val="28"/>
          <w:szCs w:val="28"/>
          <w:lang w:val="uk-UA"/>
        </w:rPr>
        <w:lastRenderedPageBreak/>
        <w:t>ДОДАТОК Б</w:t>
      </w:r>
    </w:p>
    <w:p w14:paraId="1A1366F7" w14:textId="77777777" w:rsidR="00D40864" w:rsidRDefault="005F30BF" w:rsidP="005F30BF">
      <w:pPr>
        <w:spacing w:after="0" w:line="240" w:lineRule="auto"/>
        <w:ind w:firstLine="709"/>
        <w:jc w:val="center"/>
        <w:rPr>
          <w:rFonts w:ascii="Times New Roman" w:hAnsi="Times New Roman" w:cs="Times New Roman"/>
          <w:b/>
          <w:sz w:val="28"/>
          <w:szCs w:val="28"/>
          <w:lang w:val="uk-UA"/>
        </w:rPr>
      </w:pPr>
      <w:r w:rsidRPr="005F30BF">
        <w:rPr>
          <w:rFonts w:ascii="Times New Roman" w:hAnsi="Times New Roman" w:cs="Times New Roman"/>
          <w:b/>
          <w:sz w:val="28"/>
          <w:szCs w:val="28"/>
          <w:lang w:val="uk-UA"/>
        </w:rPr>
        <w:t>Методика «</w:t>
      </w:r>
      <w:proofErr w:type="spellStart"/>
      <w:r w:rsidRPr="005F30BF">
        <w:rPr>
          <w:rFonts w:ascii="Times New Roman" w:hAnsi="Times New Roman" w:cs="Times New Roman"/>
          <w:b/>
          <w:sz w:val="28"/>
          <w:szCs w:val="28"/>
          <w:lang w:val="uk-UA"/>
        </w:rPr>
        <w:t>Смайлик</w:t>
      </w:r>
      <w:proofErr w:type="spellEnd"/>
      <w:r w:rsidRPr="005F30BF">
        <w:rPr>
          <w:rFonts w:ascii="Times New Roman" w:hAnsi="Times New Roman" w:cs="Times New Roman"/>
          <w:b/>
          <w:sz w:val="28"/>
          <w:szCs w:val="28"/>
          <w:lang w:val="uk-UA"/>
        </w:rPr>
        <w:t>-оцінка емоційного стану дитини»</w:t>
      </w:r>
    </w:p>
    <w:p w14:paraId="7561CC8C" w14:textId="77777777" w:rsidR="0015279E" w:rsidRDefault="005F30BF" w:rsidP="005F30BF">
      <w:pPr>
        <w:spacing w:after="0" w:line="240" w:lineRule="auto"/>
        <w:ind w:firstLine="709"/>
        <w:jc w:val="both"/>
        <w:rPr>
          <w:rFonts w:ascii="Times New Roman" w:hAnsi="Times New Roman" w:cs="Times New Roman"/>
          <w:sz w:val="24"/>
          <w:szCs w:val="28"/>
          <w:lang w:val="uk-UA"/>
        </w:rPr>
      </w:pPr>
      <w:r w:rsidRPr="005F30BF">
        <w:rPr>
          <w:rFonts w:ascii="Times New Roman" w:hAnsi="Times New Roman" w:cs="Times New Roman"/>
          <w:sz w:val="24"/>
          <w:szCs w:val="28"/>
          <w:lang w:val="uk-UA"/>
        </w:rPr>
        <w:t>Мета: Визначення актуального емоційного стану учнів молодшого шкільного віку та виявлення рівня психологічного комфорту в освітньому середовищі.</w:t>
      </w:r>
    </w:p>
    <w:p w14:paraId="43F10740" w14:textId="77777777" w:rsidR="005F30BF" w:rsidRPr="005F30BF" w:rsidRDefault="005F30BF" w:rsidP="005F30BF">
      <w:pPr>
        <w:spacing w:after="0" w:line="240" w:lineRule="auto"/>
        <w:ind w:firstLine="709"/>
        <w:jc w:val="both"/>
        <w:rPr>
          <w:rFonts w:ascii="Times New Roman" w:hAnsi="Times New Roman" w:cs="Times New Roman"/>
          <w:sz w:val="24"/>
          <w:szCs w:val="28"/>
          <w:lang w:val="uk-UA"/>
        </w:rPr>
      </w:pPr>
      <w:r w:rsidRPr="005F30BF">
        <w:rPr>
          <w:rFonts w:ascii="Times New Roman" w:hAnsi="Times New Roman" w:cs="Times New Roman"/>
          <w:sz w:val="24"/>
          <w:szCs w:val="28"/>
          <w:lang w:val="uk-UA"/>
        </w:rPr>
        <w:t>Інструкція для учнів:</w:t>
      </w:r>
    </w:p>
    <w:p w14:paraId="10B00DC6" w14:textId="77777777" w:rsidR="005F30BF" w:rsidRPr="005F30BF" w:rsidRDefault="005F30BF" w:rsidP="005F30BF">
      <w:pPr>
        <w:spacing w:after="0" w:line="240" w:lineRule="auto"/>
        <w:ind w:firstLine="709"/>
        <w:jc w:val="both"/>
        <w:rPr>
          <w:rFonts w:ascii="Times New Roman" w:hAnsi="Times New Roman" w:cs="Times New Roman"/>
          <w:sz w:val="24"/>
          <w:szCs w:val="28"/>
          <w:lang w:val="uk-UA"/>
        </w:rPr>
      </w:pPr>
      <w:r w:rsidRPr="005F30BF">
        <w:rPr>
          <w:rFonts w:ascii="Times New Roman" w:hAnsi="Times New Roman" w:cs="Times New Roman"/>
          <w:sz w:val="24"/>
          <w:szCs w:val="28"/>
          <w:lang w:val="uk-UA"/>
        </w:rPr>
        <w:t xml:space="preserve">Подивись на кожне запитання та </w:t>
      </w:r>
      <w:proofErr w:type="spellStart"/>
      <w:r w:rsidRPr="005F30BF">
        <w:rPr>
          <w:rFonts w:ascii="Times New Roman" w:hAnsi="Times New Roman" w:cs="Times New Roman"/>
          <w:sz w:val="24"/>
          <w:szCs w:val="28"/>
          <w:lang w:val="uk-UA"/>
        </w:rPr>
        <w:t>обери</w:t>
      </w:r>
      <w:proofErr w:type="spellEnd"/>
      <w:r w:rsidRPr="005F30BF">
        <w:rPr>
          <w:rFonts w:ascii="Times New Roman" w:hAnsi="Times New Roman" w:cs="Times New Roman"/>
          <w:sz w:val="24"/>
          <w:szCs w:val="28"/>
          <w:lang w:val="uk-UA"/>
        </w:rPr>
        <w:t xml:space="preserve"> </w:t>
      </w:r>
      <w:proofErr w:type="spellStart"/>
      <w:r w:rsidRPr="005F30BF">
        <w:rPr>
          <w:rFonts w:ascii="Times New Roman" w:hAnsi="Times New Roman" w:cs="Times New Roman"/>
          <w:sz w:val="24"/>
          <w:szCs w:val="28"/>
          <w:lang w:val="uk-UA"/>
        </w:rPr>
        <w:t>смайлик</w:t>
      </w:r>
      <w:proofErr w:type="spellEnd"/>
      <w:r w:rsidRPr="005F30BF">
        <w:rPr>
          <w:rFonts w:ascii="Times New Roman" w:hAnsi="Times New Roman" w:cs="Times New Roman"/>
          <w:sz w:val="24"/>
          <w:szCs w:val="28"/>
          <w:lang w:val="uk-UA"/>
        </w:rPr>
        <w:t>, який найбільше підходить до твого стану.</w:t>
      </w:r>
    </w:p>
    <w:p w14:paraId="4D0D3182" w14:textId="77777777" w:rsidR="005F30BF" w:rsidRPr="007C2CC2" w:rsidRDefault="005F30BF" w:rsidP="005F30BF">
      <w:pPr>
        <w:spacing w:after="0" w:line="240" w:lineRule="auto"/>
        <w:ind w:firstLine="709"/>
        <w:jc w:val="both"/>
        <w:rPr>
          <w:rFonts w:ascii="Times New Roman" w:hAnsi="Times New Roman" w:cs="Times New Roman"/>
          <w:sz w:val="24"/>
          <w:szCs w:val="28"/>
          <w:lang w:val="uk-UA"/>
        </w:rPr>
      </w:pPr>
      <w:r w:rsidRPr="007C2CC2">
        <w:rPr>
          <w:rFonts w:ascii="Segoe UI Symbol" w:hAnsi="Segoe UI Symbol" w:cs="Segoe UI Symbol"/>
          <w:sz w:val="48"/>
          <w:szCs w:val="28"/>
        </w:rPr>
        <w:t>😊</w:t>
      </w:r>
      <w:r w:rsidRPr="007C2CC2">
        <w:rPr>
          <w:rFonts w:ascii="Times New Roman" w:hAnsi="Times New Roman" w:cs="Times New Roman"/>
          <w:sz w:val="48"/>
          <w:szCs w:val="28"/>
          <w:lang w:val="uk-UA"/>
        </w:rPr>
        <w:t xml:space="preserve"> </w:t>
      </w:r>
      <w:r w:rsidRPr="007C2CC2">
        <w:rPr>
          <w:rFonts w:ascii="Times New Roman" w:hAnsi="Times New Roman" w:cs="Times New Roman"/>
          <w:sz w:val="24"/>
          <w:szCs w:val="28"/>
          <w:lang w:val="uk-UA"/>
        </w:rPr>
        <w:t>− так, мені добре</w:t>
      </w:r>
    </w:p>
    <w:p w14:paraId="0E311422" w14:textId="77777777" w:rsidR="005F30BF" w:rsidRPr="007C2CC2" w:rsidRDefault="005F30BF" w:rsidP="005F30BF">
      <w:pPr>
        <w:spacing w:after="0" w:line="240" w:lineRule="auto"/>
        <w:ind w:firstLine="709"/>
        <w:jc w:val="both"/>
        <w:rPr>
          <w:rFonts w:ascii="Times New Roman" w:hAnsi="Times New Roman" w:cs="Times New Roman"/>
          <w:sz w:val="24"/>
          <w:szCs w:val="28"/>
          <w:lang w:val="uk-UA"/>
        </w:rPr>
      </w:pPr>
      <w:r w:rsidRPr="007C2CC2">
        <w:rPr>
          <w:rFonts w:ascii="Segoe UI Symbol" w:hAnsi="Segoe UI Symbol" w:cs="Segoe UI Symbol"/>
          <w:sz w:val="48"/>
          <w:szCs w:val="28"/>
          <w:lang w:val="uk-UA"/>
        </w:rPr>
        <w:t>😐</w:t>
      </w:r>
      <w:r w:rsidRPr="007C2CC2">
        <w:rPr>
          <w:rFonts w:ascii="Times New Roman" w:hAnsi="Times New Roman" w:cs="Times New Roman"/>
          <w:sz w:val="24"/>
          <w:szCs w:val="28"/>
          <w:lang w:val="uk-UA"/>
        </w:rPr>
        <w:t xml:space="preserve"> − іноді так, іноді ні</w:t>
      </w:r>
    </w:p>
    <w:p w14:paraId="0BDE0FE8" w14:textId="77777777" w:rsidR="005F30BF" w:rsidRPr="007C2CC2" w:rsidRDefault="005F30BF" w:rsidP="005F30BF">
      <w:pPr>
        <w:spacing w:after="0" w:line="240" w:lineRule="auto"/>
        <w:ind w:firstLine="709"/>
        <w:jc w:val="both"/>
        <w:rPr>
          <w:rFonts w:ascii="Times New Roman" w:hAnsi="Times New Roman" w:cs="Times New Roman"/>
          <w:sz w:val="24"/>
          <w:szCs w:val="28"/>
          <w:lang w:val="uk-UA"/>
        </w:rPr>
      </w:pPr>
      <w:r w:rsidRPr="007C2CC2">
        <w:rPr>
          <w:rFonts w:ascii="Segoe UI Symbol" w:hAnsi="Segoe UI Symbol" w:cs="Segoe UI Symbol"/>
          <w:sz w:val="48"/>
          <w:szCs w:val="28"/>
          <w:lang w:val="uk-UA"/>
        </w:rPr>
        <w:t>😟</w:t>
      </w:r>
      <w:r w:rsidRPr="007C2CC2">
        <w:rPr>
          <w:rFonts w:ascii="Times New Roman" w:hAnsi="Times New Roman" w:cs="Times New Roman"/>
          <w:b/>
          <w:sz w:val="48"/>
          <w:szCs w:val="28"/>
          <w:lang w:val="uk-UA"/>
        </w:rPr>
        <w:t xml:space="preserve"> </w:t>
      </w:r>
      <w:r w:rsidRPr="007C2CC2">
        <w:rPr>
          <w:rFonts w:ascii="Times New Roman" w:hAnsi="Times New Roman" w:cs="Times New Roman"/>
          <w:sz w:val="24"/>
          <w:szCs w:val="28"/>
          <w:lang w:val="uk-UA"/>
        </w:rPr>
        <w:t>− ні, мені некомфортно</w:t>
      </w:r>
    </w:p>
    <w:p w14:paraId="6114E98E" w14:textId="77777777" w:rsidR="005F30BF" w:rsidRPr="007C2CC2" w:rsidRDefault="005F30BF" w:rsidP="005F30BF">
      <w:pPr>
        <w:spacing w:after="0" w:line="240" w:lineRule="auto"/>
        <w:ind w:firstLine="709"/>
        <w:jc w:val="both"/>
        <w:rPr>
          <w:rFonts w:ascii="Times New Roman" w:hAnsi="Times New Roman" w:cs="Times New Roman"/>
          <w:sz w:val="24"/>
          <w:szCs w:val="28"/>
          <w:lang w:val="uk-UA"/>
        </w:rPr>
      </w:pPr>
      <w:r w:rsidRPr="007C2CC2">
        <w:rPr>
          <w:rFonts w:ascii="Times New Roman" w:hAnsi="Times New Roman" w:cs="Times New Roman"/>
          <w:sz w:val="24"/>
          <w:szCs w:val="28"/>
          <w:lang w:val="uk-UA"/>
        </w:rPr>
        <w:t>Обирай чесно − правильних чи неправильних відповідей немає.</w:t>
      </w:r>
    </w:p>
    <w:p w14:paraId="7A50E837" w14:textId="77777777" w:rsidR="008B53CF" w:rsidRPr="007C2CC2" w:rsidRDefault="008B53CF" w:rsidP="008B53CF">
      <w:pPr>
        <w:spacing w:after="0" w:line="240" w:lineRule="auto"/>
        <w:ind w:firstLine="709"/>
        <w:jc w:val="center"/>
        <w:rPr>
          <w:rFonts w:ascii="Times New Roman" w:hAnsi="Times New Roman" w:cs="Times New Roman"/>
          <w:b/>
          <w:sz w:val="24"/>
          <w:szCs w:val="28"/>
          <w:lang w:val="uk-UA"/>
        </w:rPr>
      </w:pPr>
      <w:r w:rsidRPr="007C2CC2">
        <w:rPr>
          <w:rFonts w:ascii="Times New Roman" w:hAnsi="Times New Roman" w:cs="Times New Roman"/>
          <w:b/>
          <w:sz w:val="24"/>
          <w:szCs w:val="28"/>
          <w:lang w:val="uk-UA"/>
        </w:rPr>
        <w:t>Питання:</w:t>
      </w:r>
    </w:p>
    <w:p w14:paraId="0CE97AF2" w14:textId="77777777" w:rsidR="008B53CF" w:rsidRPr="007C2CC2" w:rsidRDefault="008B53CF" w:rsidP="008B53CF">
      <w:pPr>
        <w:spacing w:after="0" w:line="240" w:lineRule="auto"/>
        <w:ind w:firstLine="709"/>
        <w:jc w:val="both"/>
        <w:rPr>
          <w:rFonts w:ascii="Times New Roman" w:hAnsi="Times New Roman" w:cs="Times New Roman"/>
          <w:sz w:val="24"/>
          <w:szCs w:val="28"/>
          <w:lang w:val="uk-UA"/>
        </w:rPr>
      </w:pPr>
      <w:r w:rsidRPr="007C2CC2">
        <w:rPr>
          <w:rFonts w:ascii="Times New Roman" w:hAnsi="Times New Roman" w:cs="Times New Roman"/>
          <w:sz w:val="24"/>
          <w:szCs w:val="28"/>
          <w:lang w:val="uk-UA"/>
        </w:rPr>
        <w:t>1. Як ти почуваєшся сьогодні в школі?</w:t>
      </w:r>
    </w:p>
    <w:p w14:paraId="741E5E38" w14:textId="77777777" w:rsidR="008B53CF" w:rsidRPr="007C2CC2" w:rsidRDefault="008B53CF" w:rsidP="008B53CF">
      <w:pPr>
        <w:spacing w:after="0" w:line="240" w:lineRule="auto"/>
        <w:ind w:firstLine="709"/>
        <w:jc w:val="both"/>
        <w:rPr>
          <w:rFonts w:ascii="Times New Roman" w:hAnsi="Times New Roman" w:cs="Times New Roman"/>
          <w:sz w:val="24"/>
          <w:szCs w:val="28"/>
          <w:lang w:val="uk-UA"/>
        </w:rPr>
      </w:pPr>
      <w:r w:rsidRPr="007C2CC2">
        <w:rPr>
          <w:rFonts w:ascii="Segoe UI Symbol" w:hAnsi="Segoe UI Symbol" w:cs="Segoe UI Symbol"/>
          <w:sz w:val="24"/>
          <w:szCs w:val="28"/>
          <w:lang w:val="uk-UA"/>
        </w:rPr>
        <w:t>😊</w:t>
      </w:r>
      <w:r w:rsidRPr="007C2CC2">
        <w:rPr>
          <w:rFonts w:ascii="Times New Roman" w:hAnsi="Times New Roman" w:cs="Times New Roman"/>
          <w:sz w:val="24"/>
          <w:szCs w:val="28"/>
          <w:lang w:val="uk-UA"/>
        </w:rPr>
        <w:t xml:space="preserve"> / </w:t>
      </w:r>
      <w:r w:rsidRPr="007C2CC2">
        <w:rPr>
          <w:rFonts w:ascii="Segoe UI Symbol" w:hAnsi="Segoe UI Symbol" w:cs="Segoe UI Symbol"/>
          <w:sz w:val="24"/>
          <w:szCs w:val="28"/>
          <w:lang w:val="uk-UA"/>
        </w:rPr>
        <w:t>😐</w:t>
      </w:r>
      <w:r w:rsidRPr="007C2CC2">
        <w:rPr>
          <w:rFonts w:ascii="Times New Roman" w:hAnsi="Times New Roman" w:cs="Times New Roman"/>
          <w:sz w:val="24"/>
          <w:szCs w:val="28"/>
          <w:lang w:val="uk-UA"/>
        </w:rPr>
        <w:t xml:space="preserve"> / </w:t>
      </w:r>
      <w:r w:rsidRPr="007C2CC2">
        <w:rPr>
          <w:rFonts w:ascii="Segoe UI Symbol" w:hAnsi="Segoe UI Symbol" w:cs="Segoe UI Symbol"/>
          <w:sz w:val="24"/>
          <w:szCs w:val="28"/>
          <w:lang w:val="uk-UA"/>
        </w:rPr>
        <w:t>😟</w:t>
      </w:r>
    </w:p>
    <w:p w14:paraId="4C116F0C" w14:textId="77777777" w:rsidR="008B53CF" w:rsidRPr="007C2CC2" w:rsidRDefault="008B53CF" w:rsidP="008B53CF">
      <w:pPr>
        <w:spacing w:after="0" w:line="240" w:lineRule="auto"/>
        <w:ind w:firstLine="709"/>
        <w:jc w:val="both"/>
        <w:rPr>
          <w:rFonts w:ascii="Times New Roman" w:hAnsi="Times New Roman" w:cs="Times New Roman"/>
          <w:sz w:val="24"/>
          <w:szCs w:val="28"/>
          <w:lang w:val="uk-UA"/>
        </w:rPr>
      </w:pPr>
      <w:r w:rsidRPr="007C2CC2">
        <w:rPr>
          <w:rFonts w:ascii="Times New Roman" w:hAnsi="Times New Roman" w:cs="Times New Roman"/>
          <w:sz w:val="24"/>
          <w:szCs w:val="28"/>
          <w:lang w:val="uk-UA"/>
        </w:rPr>
        <w:t xml:space="preserve">2. Чи подобається тобі бути на </w:t>
      </w:r>
      <w:proofErr w:type="spellStart"/>
      <w:r w:rsidRPr="007C2CC2">
        <w:rPr>
          <w:rFonts w:ascii="Times New Roman" w:hAnsi="Times New Roman" w:cs="Times New Roman"/>
          <w:sz w:val="24"/>
          <w:szCs w:val="28"/>
          <w:lang w:val="uk-UA"/>
        </w:rPr>
        <w:t>уроці</w:t>
      </w:r>
      <w:proofErr w:type="spellEnd"/>
      <w:r w:rsidRPr="007C2CC2">
        <w:rPr>
          <w:rFonts w:ascii="Times New Roman" w:hAnsi="Times New Roman" w:cs="Times New Roman"/>
          <w:sz w:val="24"/>
          <w:szCs w:val="28"/>
          <w:lang w:val="uk-UA"/>
        </w:rPr>
        <w:t>?</w:t>
      </w:r>
    </w:p>
    <w:p w14:paraId="53DDFDFE" w14:textId="77777777" w:rsidR="008B53CF" w:rsidRPr="007C2CC2" w:rsidRDefault="008B53CF" w:rsidP="008B53CF">
      <w:pPr>
        <w:spacing w:after="0" w:line="240" w:lineRule="auto"/>
        <w:ind w:firstLine="709"/>
        <w:jc w:val="both"/>
        <w:rPr>
          <w:rFonts w:ascii="Times New Roman" w:hAnsi="Times New Roman" w:cs="Times New Roman"/>
          <w:sz w:val="24"/>
          <w:szCs w:val="28"/>
          <w:lang w:val="uk-UA"/>
        </w:rPr>
      </w:pPr>
      <w:r w:rsidRPr="007C2CC2">
        <w:rPr>
          <w:rFonts w:ascii="Segoe UI Symbol" w:hAnsi="Segoe UI Symbol" w:cs="Segoe UI Symbol"/>
          <w:sz w:val="24"/>
          <w:szCs w:val="28"/>
          <w:lang w:val="uk-UA"/>
        </w:rPr>
        <w:t>😊</w:t>
      </w:r>
      <w:r w:rsidRPr="007C2CC2">
        <w:rPr>
          <w:rFonts w:ascii="Times New Roman" w:hAnsi="Times New Roman" w:cs="Times New Roman"/>
          <w:sz w:val="24"/>
          <w:szCs w:val="28"/>
          <w:lang w:val="uk-UA"/>
        </w:rPr>
        <w:t xml:space="preserve"> / </w:t>
      </w:r>
      <w:r w:rsidRPr="007C2CC2">
        <w:rPr>
          <w:rFonts w:ascii="Segoe UI Symbol" w:hAnsi="Segoe UI Symbol" w:cs="Segoe UI Symbol"/>
          <w:sz w:val="24"/>
          <w:szCs w:val="28"/>
          <w:lang w:val="uk-UA"/>
        </w:rPr>
        <w:t>😐</w:t>
      </w:r>
      <w:r w:rsidRPr="007C2CC2">
        <w:rPr>
          <w:rFonts w:ascii="Times New Roman" w:hAnsi="Times New Roman" w:cs="Times New Roman"/>
          <w:sz w:val="24"/>
          <w:szCs w:val="28"/>
          <w:lang w:val="uk-UA"/>
        </w:rPr>
        <w:t xml:space="preserve"> / </w:t>
      </w:r>
      <w:r w:rsidRPr="007C2CC2">
        <w:rPr>
          <w:rFonts w:ascii="Segoe UI Symbol" w:hAnsi="Segoe UI Symbol" w:cs="Segoe UI Symbol"/>
          <w:sz w:val="24"/>
          <w:szCs w:val="28"/>
          <w:lang w:val="uk-UA"/>
        </w:rPr>
        <w:t>😟</w:t>
      </w:r>
    </w:p>
    <w:p w14:paraId="0665E2ED" w14:textId="77777777" w:rsidR="008B53CF" w:rsidRPr="007C2CC2" w:rsidRDefault="008B53CF" w:rsidP="008B53CF">
      <w:pPr>
        <w:spacing w:after="0" w:line="240" w:lineRule="auto"/>
        <w:ind w:firstLine="709"/>
        <w:jc w:val="both"/>
        <w:rPr>
          <w:rFonts w:ascii="Times New Roman" w:hAnsi="Times New Roman" w:cs="Times New Roman"/>
          <w:sz w:val="24"/>
          <w:szCs w:val="28"/>
          <w:lang w:val="uk-UA"/>
        </w:rPr>
      </w:pPr>
      <w:r w:rsidRPr="007C2CC2">
        <w:rPr>
          <w:rFonts w:ascii="Times New Roman" w:hAnsi="Times New Roman" w:cs="Times New Roman"/>
          <w:sz w:val="24"/>
          <w:szCs w:val="28"/>
          <w:lang w:val="uk-UA"/>
        </w:rPr>
        <w:t>3. Чи легко тобі виконувати завдання?</w:t>
      </w:r>
    </w:p>
    <w:p w14:paraId="0DBF55EC" w14:textId="77777777" w:rsidR="008B53CF" w:rsidRPr="007C2CC2" w:rsidRDefault="008B53CF" w:rsidP="008B53CF">
      <w:pPr>
        <w:spacing w:after="0" w:line="240" w:lineRule="auto"/>
        <w:ind w:firstLine="709"/>
        <w:jc w:val="both"/>
        <w:rPr>
          <w:rFonts w:ascii="Times New Roman" w:hAnsi="Times New Roman" w:cs="Times New Roman"/>
          <w:sz w:val="24"/>
          <w:szCs w:val="28"/>
          <w:lang w:val="uk-UA"/>
        </w:rPr>
      </w:pPr>
      <w:r w:rsidRPr="007C2CC2">
        <w:rPr>
          <w:rFonts w:ascii="Segoe UI Symbol" w:hAnsi="Segoe UI Symbol" w:cs="Segoe UI Symbol"/>
          <w:sz w:val="24"/>
          <w:szCs w:val="28"/>
          <w:lang w:val="uk-UA"/>
        </w:rPr>
        <w:t>😊</w:t>
      </w:r>
      <w:r w:rsidRPr="007C2CC2">
        <w:rPr>
          <w:rFonts w:ascii="Times New Roman" w:hAnsi="Times New Roman" w:cs="Times New Roman"/>
          <w:sz w:val="24"/>
          <w:szCs w:val="28"/>
          <w:lang w:val="uk-UA"/>
        </w:rPr>
        <w:t xml:space="preserve"> / </w:t>
      </w:r>
      <w:r w:rsidRPr="007C2CC2">
        <w:rPr>
          <w:rFonts w:ascii="Segoe UI Symbol" w:hAnsi="Segoe UI Symbol" w:cs="Segoe UI Symbol"/>
          <w:sz w:val="24"/>
          <w:szCs w:val="28"/>
          <w:lang w:val="uk-UA"/>
        </w:rPr>
        <w:t>😐</w:t>
      </w:r>
      <w:r w:rsidRPr="007C2CC2">
        <w:rPr>
          <w:rFonts w:ascii="Times New Roman" w:hAnsi="Times New Roman" w:cs="Times New Roman"/>
          <w:sz w:val="24"/>
          <w:szCs w:val="28"/>
          <w:lang w:val="uk-UA"/>
        </w:rPr>
        <w:t xml:space="preserve"> / </w:t>
      </w:r>
      <w:r w:rsidRPr="007C2CC2">
        <w:rPr>
          <w:rFonts w:ascii="Segoe UI Symbol" w:hAnsi="Segoe UI Symbol" w:cs="Segoe UI Symbol"/>
          <w:sz w:val="24"/>
          <w:szCs w:val="28"/>
          <w:lang w:val="uk-UA"/>
        </w:rPr>
        <w:t>😟</w:t>
      </w:r>
    </w:p>
    <w:p w14:paraId="004FFE94" w14:textId="77777777" w:rsidR="008B53CF" w:rsidRPr="007C2CC2" w:rsidRDefault="008B53CF" w:rsidP="008B53CF">
      <w:pPr>
        <w:spacing w:after="0" w:line="240" w:lineRule="auto"/>
        <w:ind w:firstLine="709"/>
        <w:jc w:val="both"/>
        <w:rPr>
          <w:rFonts w:ascii="Times New Roman" w:hAnsi="Times New Roman" w:cs="Times New Roman"/>
          <w:sz w:val="24"/>
          <w:szCs w:val="28"/>
          <w:lang w:val="uk-UA"/>
        </w:rPr>
      </w:pPr>
      <w:r w:rsidRPr="007C2CC2">
        <w:rPr>
          <w:rFonts w:ascii="Times New Roman" w:hAnsi="Times New Roman" w:cs="Times New Roman"/>
          <w:sz w:val="24"/>
          <w:szCs w:val="28"/>
          <w:lang w:val="uk-UA"/>
        </w:rPr>
        <w:t xml:space="preserve">4. Чи </w:t>
      </w:r>
      <w:proofErr w:type="spellStart"/>
      <w:r w:rsidRPr="007C2CC2">
        <w:rPr>
          <w:rFonts w:ascii="Times New Roman" w:hAnsi="Times New Roman" w:cs="Times New Roman"/>
          <w:sz w:val="24"/>
          <w:szCs w:val="28"/>
          <w:lang w:val="uk-UA"/>
        </w:rPr>
        <w:t>комфортно</w:t>
      </w:r>
      <w:proofErr w:type="spellEnd"/>
      <w:r w:rsidRPr="007C2CC2">
        <w:rPr>
          <w:rFonts w:ascii="Times New Roman" w:hAnsi="Times New Roman" w:cs="Times New Roman"/>
          <w:sz w:val="24"/>
          <w:szCs w:val="28"/>
          <w:lang w:val="uk-UA"/>
        </w:rPr>
        <w:t xml:space="preserve"> тобі спілкуватися з однокласниками?</w:t>
      </w:r>
    </w:p>
    <w:p w14:paraId="17E61DF4" w14:textId="77777777" w:rsidR="008B53CF" w:rsidRPr="007C2CC2" w:rsidRDefault="008B53CF" w:rsidP="008B53CF">
      <w:pPr>
        <w:spacing w:after="0" w:line="240" w:lineRule="auto"/>
        <w:ind w:firstLine="709"/>
        <w:jc w:val="both"/>
        <w:rPr>
          <w:rFonts w:ascii="Times New Roman" w:hAnsi="Times New Roman" w:cs="Times New Roman"/>
          <w:sz w:val="24"/>
          <w:szCs w:val="28"/>
          <w:lang w:val="uk-UA"/>
        </w:rPr>
      </w:pPr>
      <w:r w:rsidRPr="007C2CC2">
        <w:rPr>
          <w:rFonts w:ascii="Segoe UI Symbol" w:hAnsi="Segoe UI Symbol" w:cs="Segoe UI Symbol"/>
          <w:sz w:val="24"/>
          <w:szCs w:val="28"/>
          <w:lang w:val="uk-UA"/>
        </w:rPr>
        <w:t>😊</w:t>
      </w:r>
      <w:r w:rsidRPr="007C2CC2">
        <w:rPr>
          <w:rFonts w:ascii="Times New Roman" w:hAnsi="Times New Roman" w:cs="Times New Roman"/>
          <w:sz w:val="24"/>
          <w:szCs w:val="28"/>
          <w:lang w:val="uk-UA"/>
        </w:rPr>
        <w:t xml:space="preserve"> / </w:t>
      </w:r>
      <w:r w:rsidRPr="007C2CC2">
        <w:rPr>
          <w:rFonts w:ascii="Segoe UI Symbol" w:hAnsi="Segoe UI Symbol" w:cs="Segoe UI Symbol"/>
          <w:sz w:val="24"/>
          <w:szCs w:val="28"/>
          <w:lang w:val="uk-UA"/>
        </w:rPr>
        <w:t>😐</w:t>
      </w:r>
      <w:r w:rsidRPr="007C2CC2">
        <w:rPr>
          <w:rFonts w:ascii="Times New Roman" w:hAnsi="Times New Roman" w:cs="Times New Roman"/>
          <w:sz w:val="24"/>
          <w:szCs w:val="28"/>
          <w:lang w:val="uk-UA"/>
        </w:rPr>
        <w:t xml:space="preserve"> / </w:t>
      </w:r>
      <w:r w:rsidRPr="007C2CC2">
        <w:rPr>
          <w:rFonts w:ascii="Segoe UI Symbol" w:hAnsi="Segoe UI Symbol" w:cs="Segoe UI Symbol"/>
          <w:sz w:val="24"/>
          <w:szCs w:val="28"/>
          <w:lang w:val="uk-UA"/>
        </w:rPr>
        <w:t>😟</w:t>
      </w:r>
    </w:p>
    <w:p w14:paraId="7217D73B" w14:textId="77777777" w:rsidR="008B53CF" w:rsidRPr="007C2CC2" w:rsidRDefault="008B53CF" w:rsidP="008B53CF">
      <w:pPr>
        <w:spacing w:after="0" w:line="240" w:lineRule="auto"/>
        <w:ind w:firstLine="709"/>
        <w:jc w:val="both"/>
        <w:rPr>
          <w:rFonts w:ascii="Times New Roman" w:hAnsi="Times New Roman" w:cs="Times New Roman"/>
          <w:sz w:val="24"/>
          <w:szCs w:val="28"/>
          <w:lang w:val="uk-UA"/>
        </w:rPr>
      </w:pPr>
      <w:r w:rsidRPr="007C2CC2">
        <w:rPr>
          <w:rFonts w:ascii="Times New Roman" w:hAnsi="Times New Roman" w:cs="Times New Roman"/>
          <w:sz w:val="24"/>
          <w:szCs w:val="28"/>
          <w:lang w:val="uk-UA"/>
        </w:rPr>
        <w:t xml:space="preserve">5. Чи відчуваєш ти себе спокійно на </w:t>
      </w:r>
      <w:proofErr w:type="spellStart"/>
      <w:r w:rsidRPr="007C2CC2">
        <w:rPr>
          <w:rFonts w:ascii="Times New Roman" w:hAnsi="Times New Roman" w:cs="Times New Roman"/>
          <w:sz w:val="24"/>
          <w:szCs w:val="28"/>
          <w:lang w:val="uk-UA"/>
        </w:rPr>
        <w:t>уроці</w:t>
      </w:r>
      <w:proofErr w:type="spellEnd"/>
      <w:r w:rsidRPr="007C2CC2">
        <w:rPr>
          <w:rFonts w:ascii="Times New Roman" w:hAnsi="Times New Roman" w:cs="Times New Roman"/>
          <w:sz w:val="24"/>
          <w:szCs w:val="28"/>
          <w:lang w:val="uk-UA"/>
        </w:rPr>
        <w:t>?</w:t>
      </w:r>
    </w:p>
    <w:p w14:paraId="17A8E67B" w14:textId="77777777" w:rsidR="008B53CF" w:rsidRPr="007C2CC2" w:rsidRDefault="008B53CF" w:rsidP="008B53CF">
      <w:pPr>
        <w:spacing w:after="0" w:line="240" w:lineRule="auto"/>
        <w:ind w:firstLine="709"/>
        <w:jc w:val="both"/>
        <w:rPr>
          <w:rFonts w:ascii="Times New Roman" w:hAnsi="Times New Roman" w:cs="Times New Roman"/>
          <w:sz w:val="24"/>
          <w:szCs w:val="28"/>
          <w:lang w:val="uk-UA"/>
        </w:rPr>
      </w:pPr>
      <w:r w:rsidRPr="007C2CC2">
        <w:rPr>
          <w:rFonts w:ascii="Segoe UI Symbol" w:hAnsi="Segoe UI Symbol" w:cs="Segoe UI Symbol"/>
          <w:sz w:val="24"/>
          <w:szCs w:val="28"/>
          <w:lang w:val="uk-UA"/>
        </w:rPr>
        <w:t>😊</w:t>
      </w:r>
      <w:r w:rsidRPr="007C2CC2">
        <w:rPr>
          <w:rFonts w:ascii="Times New Roman" w:hAnsi="Times New Roman" w:cs="Times New Roman"/>
          <w:sz w:val="24"/>
          <w:szCs w:val="28"/>
          <w:lang w:val="uk-UA"/>
        </w:rPr>
        <w:t xml:space="preserve"> / </w:t>
      </w:r>
      <w:r w:rsidRPr="007C2CC2">
        <w:rPr>
          <w:rFonts w:ascii="Segoe UI Symbol" w:hAnsi="Segoe UI Symbol" w:cs="Segoe UI Symbol"/>
          <w:sz w:val="24"/>
          <w:szCs w:val="28"/>
          <w:lang w:val="uk-UA"/>
        </w:rPr>
        <w:t>😐</w:t>
      </w:r>
      <w:r w:rsidRPr="007C2CC2">
        <w:rPr>
          <w:rFonts w:ascii="Times New Roman" w:hAnsi="Times New Roman" w:cs="Times New Roman"/>
          <w:sz w:val="24"/>
          <w:szCs w:val="28"/>
          <w:lang w:val="uk-UA"/>
        </w:rPr>
        <w:t xml:space="preserve"> / </w:t>
      </w:r>
      <w:r w:rsidRPr="007C2CC2">
        <w:rPr>
          <w:rFonts w:ascii="Segoe UI Symbol" w:hAnsi="Segoe UI Symbol" w:cs="Segoe UI Symbol"/>
          <w:sz w:val="24"/>
          <w:szCs w:val="28"/>
          <w:lang w:val="uk-UA"/>
        </w:rPr>
        <w:t>😟</w:t>
      </w:r>
    </w:p>
    <w:p w14:paraId="459EC5E3" w14:textId="77777777" w:rsidR="008B53CF" w:rsidRPr="007C2CC2" w:rsidRDefault="008B53CF" w:rsidP="008B53CF">
      <w:pPr>
        <w:spacing w:after="0" w:line="240" w:lineRule="auto"/>
        <w:ind w:firstLine="709"/>
        <w:jc w:val="both"/>
        <w:rPr>
          <w:rFonts w:ascii="Times New Roman" w:hAnsi="Times New Roman" w:cs="Times New Roman"/>
          <w:sz w:val="24"/>
          <w:szCs w:val="28"/>
          <w:lang w:val="uk-UA"/>
        </w:rPr>
      </w:pPr>
      <w:r w:rsidRPr="007C2CC2">
        <w:rPr>
          <w:rFonts w:ascii="Times New Roman" w:hAnsi="Times New Roman" w:cs="Times New Roman"/>
          <w:sz w:val="24"/>
          <w:szCs w:val="28"/>
          <w:lang w:val="uk-UA"/>
        </w:rPr>
        <w:t>6. Чи хочеться тобі ходити до школи?</w:t>
      </w:r>
    </w:p>
    <w:p w14:paraId="771A810F" w14:textId="77777777" w:rsidR="008B53CF" w:rsidRPr="007C2CC2" w:rsidRDefault="008B53CF" w:rsidP="008B53CF">
      <w:pPr>
        <w:spacing w:after="0" w:line="240" w:lineRule="auto"/>
        <w:ind w:firstLine="709"/>
        <w:jc w:val="both"/>
        <w:rPr>
          <w:rFonts w:ascii="Times New Roman" w:hAnsi="Times New Roman" w:cs="Times New Roman"/>
          <w:sz w:val="24"/>
          <w:szCs w:val="28"/>
          <w:lang w:val="uk-UA"/>
        </w:rPr>
      </w:pPr>
      <w:r w:rsidRPr="007C2CC2">
        <w:rPr>
          <w:rFonts w:ascii="Segoe UI Symbol" w:hAnsi="Segoe UI Symbol" w:cs="Segoe UI Symbol"/>
          <w:sz w:val="24"/>
          <w:szCs w:val="28"/>
          <w:lang w:val="uk-UA"/>
        </w:rPr>
        <w:t>😊</w:t>
      </w:r>
      <w:r w:rsidRPr="007C2CC2">
        <w:rPr>
          <w:rFonts w:ascii="Times New Roman" w:hAnsi="Times New Roman" w:cs="Times New Roman"/>
          <w:sz w:val="24"/>
          <w:szCs w:val="28"/>
          <w:lang w:val="uk-UA"/>
        </w:rPr>
        <w:t xml:space="preserve"> / </w:t>
      </w:r>
      <w:r w:rsidRPr="007C2CC2">
        <w:rPr>
          <w:rFonts w:ascii="Segoe UI Symbol" w:hAnsi="Segoe UI Symbol" w:cs="Segoe UI Symbol"/>
          <w:sz w:val="24"/>
          <w:szCs w:val="28"/>
          <w:lang w:val="uk-UA"/>
        </w:rPr>
        <w:t>😐</w:t>
      </w:r>
      <w:r w:rsidRPr="007C2CC2">
        <w:rPr>
          <w:rFonts w:ascii="Times New Roman" w:hAnsi="Times New Roman" w:cs="Times New Roman"/>
          <w:sz w:val="24"/>
          <w:szCs w:val="28"/>
          <w:lang w:val="uk-UA"/>
        </w:rPr>
        <w:t xml:space="preserve"> / </w:t>
      </w:r>
      <w:r w:rsidRPr="007C2CC2">
        <w:rPr>
          <w:rFonts w:ascii="Segoe UI Symbol" w:hAnsi="Segoe UI Symbol" w:cs="Segoe UI Symbol"/>
          <w:sz w:val="24"/>
          <w:szCs w:val="28"/>
          <w:lang w:val="uk-UA"/>
        </w:rPr>
        <w:t>😟</w:t>
      </w:r>
    </w:p>
    <w:p w14:paraId="4ED6165B" w14:textId="77777777" w:rsidR="008B53CF" w:rsidRPr="007C2CC2" w:rsidRDefault="008B53CF" w:rsidP="008B53CF">
      <w:pPr>
        <w:spacing w:after="0" w:line="240" w:lineRule="auto"/>
        <w:ind w:firstLine="709"/>
        <w:jc w:val="both"/>
        <w:rPr>
          <w:rFonts w:ascii="Times New Roman" w:hAnsi="Times New Roman" w:cs="Times New Roman"/>
          <w:sz w:val="24"/>
          <w:szCs w:val="28"/>
          <w:lang w:val="uk-UA"/>
        </w:rPr>
      </w:pPr>
      <w:r w:rsidRPr="007C2CC2">
        <w:rPr>
          <w:rFonts w:ascii="Times New Roman" w:hAnsi="Times New Roman" w:cs="Times New Roman"/>
          <w:sz w:val="24"/>
          <w:szCs w:val="28"/>
          <w:lang w:val="uk-UA"/>
        </w:rPr>
        <w:t xml:space="preserve">7. Чи впевнений(а) ти у своїх відповідях на </w:t>
      </w:r>
      <w:proofErr w:type="spellStart"/>
      <w:r w:rsidRPr="007C2CC2">
        <w:rPr>
          <w:rFonts w:ascii="Times New Roman" w:hAnsi="Times New Roman" w:cs="Times New Roman"/>
          <w:sz w:val="24"/>
          <w:szCs w:val="28"/>
          <w:lang w:val="uk-UA"/>
        </w:rPr>
        <w:t>уроці</w:t>
      </w:r>
      <w:proofErr w:type="spellEnd"/>
      <w:r w:rsidRPr="007C2CC2">
        <w:rPr>
          <w:rFonts w:ascii="Times New Roman" w:hAnsi="Times New Roman" w:cs="Times New Roman"/>
          <w:sz w:val="24"/>
          <w:szCs w:val="28"/>
          <w:lang w:val="uk-UA"/>
        </w:rPr>
        <w:t>?</w:t>
      </w:r>
    </w:p>
    <w:p w14:paraId="06248F48" w14:textId="77777777" w:rsidR="008B53CF" w:rsidRPr="007C2CC2" w:rsidRDefault="008B53CF" w:rsidP="008B53CF">
      <w:pPr>
        <w:spacing w:after="0" w:line="240" w:lineRule="auto"/>
        <w:ind w:firstLine="709"/>
        <w:jc w:val="both"/>
        <w:rPr>
          <w:rFonts w:ascii="Times New Roman" w:hAnsi="Times New Roman" w:cs="Times New Roman"/>
          <w:sz w:val="24"/>
          <w:szCs w:val="28"/>
          <w:lang w:val="uk-UA"/>
        </w:rPr>
      </w:pPr>
      <w:r w:rsidRPr="007C2CC2">
        <w:rPr>
          <w:rFonts w:ascii="Segoe UI Symbol" w:hAnsi="Segoe UI Symbol" w:cs="Segoe UI Symbol"/>
          <w:sz w:val="24"/>
          <w:szCs w:val="28"/>
          <w:lang w:val="uk-UA"/>
        </w:rPr>
        <w:t>😊</w:t>
      </w:r>
      <w:r w:rsidRPr="007C2CC2">
        <w:rPr>
          <w:rFonts w:ascii="Times New Roman" w:hAnsi="Times New Roman" w:cs="Times New Roman"/>
          <w:sz w:val="24"/>
          <w:szCs w:val="28"/>
          <w:lang w:val="uk-UA"/>
        </w:rPr>
        <w:t xml:space="preserve"> / </w:t>
      </w:r>
      <w:r w:rsidRPr="007C2CC2">
        <w:rPr>
          <w:rFonts w:ascii="Segoe UI Symbol" w:hAnsi="Segoe UI Symbol" w:cs="Segoe UI Symbol"/>
          <w:sz w:val="24"/>
          <w:szCs w:val="28"/>
          <w:lang w:val="uk-UA"/>
        </w:rPr>
        <w:t>😐</w:t>
      </w:r>
      <w:r w:rsidRPr="007C2CC2">
        <w:rPr>
          <w:rFonts w:ascii="Times New Roman" w:hAnsi="Times New Roman" w:cs="Times New Roman"/>
          <w:sz w:val="24"/>
          <w:szCs w:val="28"/>
          <w:lang w:val="uk-UA"/>
        </w:rPr>
        <w:t xml:space="preserve"> / </w:t>
      </w:r>
      <w:r w:rsidRPr="007C2CC2">
        <w:rPr>
          <w:rFonts w:ascii="Segoe UI Symbol" w:hAnsi="Segoe UI Symbol" w:cs="Segoe UI Symbol"/>
          <w:sz w:val="24"/>
          <w:szCs w:val="28"/>
          <w:lang w:val="uk-UA"/>
        </w:rPr>
        <w:t>😟</w:t>
      </w:r>
    </w:p>
    <w:p w14:paraId="4399780D" w14:textId="77777777" w:rsidR="008B53CF" w:rsidRPr="007C2CC2" w:rsidRDefault="008B53CF" w:rsidP="008B53CF">
      <w:pPr>
        <w:spacing w:after="0" w:line="240" w:lineRule="auto"/>
        <w:ind w:firstLine="709"/>
        <w:jc w:val="both"/>
        <w:rPr>
          <w:rFonts w:ascii="Times New Roman" w:hAnsi="Times New Roman" w:cs="Times New Roman"/>
          <w:sz w:val="24"/>
          <w:szCs w:val="28"/>
          <w:lang w:val="uk-UA"/>
        </w:rPr>
      </w:pPr>
      <w:r w:rsidRPr="007C2CC2">
        <w:rPr>
          <w:rFonts w:ascii="Times New Roman" w:hAnsi="Times New Roman" w:cs="Times New Roman"/>
          <w:sz w:val="24"/>
          <w:szCs w:val="28"/>
          <w:lang w:val="uk-UA"/>
        </w:rPr>
        <w:t>8. Чи відчуваєш ти підтримку від учителя?</w:t>
      </w:r>
    </w:p>
    <w:p w14:paraId="719F5BB8" w14:textId="77777777" w:rsidR="008B53CF" w:rsidRPr="007C2CC2" w:rsidRDefault="008B53CF" w:rsidP="008B53CF">
      <w:pPr>
        <w:spacing w:after="0" w:line="240" w:lineRule="auto"/>
        <w:ind w:firstLine="709"/>
        <w:jc w:val="both"/>
        <w:rPr>
          <w:rFonts w:ascii="Times New Roman" w:hAnsi="Times New Roman" w:cs="Times New Roman"/>
          <w:sz w:val="24"/>
          <w:szCs w:val="28"/>
          <w:lang w:val="uk-UA"/>
        </w:rPr>
      </w:pPr>
      <w:r w:rsidRPr="007C2CC2">
        <w:rPr>
          <w:rFonts w:ascii="Segoe UI Symbol" w:hAnsi="Segoe UI Symbol" w:cs="Segoe UI Symbol"/>
          <w:sz w:val="24"/>
          <w:szCs w:val="28"/>
          <w:lang w:val="uk-UA"/>
        </w:rPr>
        <w:t>😊</w:t>
      </w:r>
      <w:r w:rsidRPr="007C2CC2">
        <w:rPr>
          <w:rFonts w:ascii="Times New Roman" w:hAnsi="Times New Roman" w:cs="Times New Roman"/>
          <w:sz w:val="24"/>
          <w:szCs w:val="28"/>
          <w:lang w:val="uk-UA"/>
        </w:rPr>
        <w:t xml:space="preserve"> / </w:t>
      </w:r>
      <w:r w:rsidRPr="007C2CC2">
        <w:rPr>
          <w:rFonts w:ascii="Segoe UI Symbol" w:hAnsi="Segoe UI Symbol" w:cs="Segoe UI Symbol"/>
          <w:sz w:val="24"/>
          <w:szCs w:val="28"/>
          <w:lang w:val="uk-UA"/>
        </w:rPr>
        <w:t>😐</w:t>
      </w:r>
      <w:r w:rsidRPr="007C2CC2">
        <w:rPr>
          <w:rFonts w:ascii="Times New Roman" w:hAnsi="Times New Roman" w:cs="Times New Roman"/>
          <w:sz w:val="24"/>
          <w:szCs w:val="28"/>
          <w:lang w:val="uk-UA"/>
        </w:rPr>
        <w:t xml:space="preserve"> / </w:t>
      </w:r>
      <w:r w:rsidRPr="007C2CC2">
        <w:rPr>
          <w:rFonts w:ascii="Segoe UI Symbol" w:hAnsi="Segoe UI Symbol" w:cs="Segoe UI Symbol"/>
          <w:sz w:val="24"/>
          <w:szCs w:val="28"/>
          <w:lang w:val="uk-UA"/>
        </w:rPr>
        <w:t>😟</w:t>
      </w:r>
    </w:p>
    <w:p w14:paraId="098E8940" w14:textId="77777777" w:rsidR="008B53CF" w:rsidRPr="007C2CC2" w:rsidRDefault="008B53CF" w:rsidP="008B53CF">
      <w:pPr>
        <w:spacing w:after="0" w:line="240" w:lineRule="auto"/>
        <w:ind w:firstLine="709"/>
        <w:jc w:val="both"/>
        <w:rPr>
          <w:rFonts w:ascii="Times New Roman" w:hAnsi="Times New Roman" w:cs="Times New Roman"/>
          <w:b/>
          <w:sz w:val="24"/>
          <w:szCs w:val="28"/>
          <w:lang w:val="uk-UA"/>
        </w:rPr>
      </w:pPr>
      <w:r w:rsidRPr="007C2CC2">
        <w:rPr>
          <w:rFonts w:ascii="Times New Roman" w:hAnsi="Times New Roman" w:cs="Times New Roman"/>
          <w:b/>
          <w:sz w:val="24"/>
          <w:szCs w:val="28"/>
          <w:lang w:val="uk-UA"/>
        </w:rPr>
        <w:t>Обробка результатів:</w:t>
      </w:r>
    </w:p>
    <w:p w14:paraId="3C3402D7" w14:textId="77777777" w:rsidR="008B53CF" w:rsidRPr="007C2CC2" w:rsidRDefault="008B53CF" w:rsidP="008B53CF">
      <w:pPr>
        <w:spacing w:after="0" w:line="240" w:lineRule="auto"/>
        <w:ind w:firstLine="709"/>
        <w:jc w:val="both"/>
        <w:rPr>
          <w:rFonts w:ascii="Times New Roman" w:hAnsi="Times New Roman" w:cs="Times New Roman"/>
          <w:sz w:val="24"/>
          <w:szCs w:val="28"/>
          <w:lang w:val="uk-UA"/>
        </w:rPr>
      </w:pPr>
      <w:r w:rsidRPr="007C2CC2">
        <w:rPr>
          <w:rFonts w:ascii="Times New Roman" w:hAnsi="Times New Roman" w:cs="Times New Roman"/>
          <w:sz w:val="24"/>
          <w:szCs w:val="28"/>
          <w:lang w:val="uk-UA"/>
        </w:rPr>
        <w:t>Кожна відповідь оцінюється:</w:t>
      </w:r>
    </w:p>
    <w:p w14:paraId="325DBA7D" w14:textId="77777777" w:rsidR="008B53CF" w:rsidRPr="007C2CC2" w:rsidRDefault="008B53CF" w:rsidP="008B53CF">
      <w:pPr>
        <w:spacing w:after="0" w:line="240" w:lineRule="auto"/>
        <w:ind w:firstLine="709"/>
        <w:jc w:val="both"/>
        <w:rPr>
          <w:rFonts w:ascii="Times New Roman" w:hAnsi="Times New Roman" w:cs="Times New Roman"/>
          <w:sz w:val="24"/>
          <w:szCs w:val="28"/>
          <w:lang w:val="uk-UA"/>
        </w:rPr>
      </w:pPr>
      <w:r w:rsidRPr="007C2CC2">
        <w:rPr>
          <w:rFonts w:ascii="Segoe UI Symbol" w:hAnsi="Segoe UI Symbol" w:cs="Segoe UI Symbol"/>
          <w:sz w:val="24"/>
          <w:szCs w:val="28"/>
          <w:lang w:val="uk-UA"/>
        </w:rPr>
        <w:t>😊</w:t>
      </w:r>
      <w:r w:rsidRPr="007C2CC2">
        <w:rPr>
          <w:rFonts w:ascii="Times New Roman" w:hAnsi="Times New Roman" w:cs="Times New Roman"/>
          <w:sz w:val="24"/>
          <w:szCs w:val="28"/>
          <w:lang w:val="uk-UA"/>
        </w:rPr>
        <w:t xml:space="preserve"> − 3 бали</w:t>
      </w:r>
    </w:p>
    <w:p w14:paraId="50C812B8" w14:textId="77777777" w:rsidR="008B53CF" w:rsidRPr="007C2CC2" w:rsidRDefault="008B53CF" w:rsidP="008B53CF">
      <w:pPr>
        <w:spacing w:after="0" w:line="240" w:lineRule="auto"/>
        <w:ind w:firstLine="709"/>
        <w:jc w:val="both"/>
        <w:rPr>
          <w:rFonts w:ascii="Times New Roman" w:hAnsi="Times New Roman" w:cs="Times New Roman"/>
          <w:sz w:val="24"/>
          <w:szCs w:val="28"/>
          <w:lang w:val="uk-UA"/>
        </w:rPr>
      </w:pPr>
      <w:r w:rsidRPr="007C2CC2">
        <w:rPr>
          <w:rFonts w:ascii="Segoe UI Symbol" w:hAnsi="Segoe UI Symbol" w:cs="Segoe UI Symbol"/>
          <w:sz w:val="24"/>
          <w:szCs w:val="28"/>
          <w:lang w:val="uk-UA"/>
        </w:rPr>
        <w:t>😐</w:t>
      </w:r>
      <w:r w:rsidRPr="007C2CC2">
        <w:rPr>
          <w:rFonts w:ascii="Times New Roman" w:hAnsi="Times New Roman" w:cs="Times New Roman"/>
          <w:sz w:val="24"/>
          <w:szCs w:val="28"/>
          <w:lang w:val="uk-UA"/>
        </w:rPr>
        <w:t xml:space="preserve"> − 2 бали</w:t>
      </w:r>
    </w:p>
    <w:p w14:paraId="2682F75C" w14:textId="77777777" w:rsidR="008B53CF" w:rsidRPr="007C2CC2" w:rsidRDefault="008B53CF" w:rsidP="008B53CF">
      <w:pPr>
        <w:spacing w:after="0" w:line="240" w:lineRule="auto"/>
        <w:ind w:firstLine="709"/>
        <w:jc w:val="both"/>
        <w:rPr>
          <w:rFonts w:ascii="Times New Roman" w:hAnsi="Times New Roman" w:cs="Times New Roman"/>
          <w:sz w:val="24"/>
          <w:szCs w:val="28"/>
          <w:lang w:val="uk-UA"/>
        </w:rPr>
      </w:pPr>
      <w:r w:rsidRPr="007C2CC2">
        <w:rPr>
          <w:rFonts w:ascii="Segoe UI Symbol" w:hAnsi="Segoe UI Symbol" w:cs="Segoe UI Symbol"/>
          <w:sz w:val="24"/>
          <w:szCs w:val="28"/>
          <w:lang w:val="uk-UA"/>
        </w:rPr>
        <w:t>😟</w:t>
      </w:r>
      <w:r w:rsidRPr="007C2CC2">
        <w:rPr>
          <w:rFonts w:ascii="Times New Roman" w:hAnsi="Times New Roman" w:cs="Times New Roman"/>
          <w:sz w:val="24"/>
          <w:szCs w:val="28"/>
          <w:lang w:val="uk-UA"/>
        </w:rPr>
        <w:t xml:space="preserve"> − 1 бал</w:t>
      </w:r>
    </w:p>
    <w:p w14:paraId="09584816" w14:textId="77777777" w:rsidR="008B53CF" w:rsidRPr="008B53CF" w:rsidRDefault="008B53CF" w:rsidP="008B53CF">
      <w:pPr>
        <w:spacing w:after="0" w:line="240" w:lineRule="auto"/>
        <w:ind w:firstLine="709"/>
        <w:jc w:val="both"/>
        <w:rPr>
          <w:rFonts w:ascii="Times New Roman" w:hAnsi="Times New Roman" w:cs="Times New Roman"/>
          <w:sz w:val="24"/>
          <w:szCs w:val="28"/>
          <w:lang w:val="uk-UA"/>
        </w:rPr>
      </w:pPr>
      <w:r w:rsidRPr="008B53CF">
        <w:rPr>
          <w:rFonts w:ascii="Times New Roman" w:hAnsi="Times New Roman" w:cs="Times New Roman"/>
          <w:sz w:val="24"/>
          <w:szCs w:val="28"/>
          <w:lang w:val="uk-UA"/>
        </w:rPr>
        <w:t>Максимальна кількість балів: 24</w:t>
      </w:r>
    </w:p>
    <w:p w14:paraId="1AD2284B" w14:textId="77777777" w:rsidR="008B53CF" w:rsidRPr="008B53CF" w:rsidRDefault="008B53CF" w:rsidP="008B53CF">
      <w:pPr>
        <w:spacing w:after="0" w:line="240" w:lineRule="auto"/>
        <w:ind w:firstLine="709"/>
        <w:jc w:val="both"/>
        <w:rPr>
          <w:rFonts w:ascii="Times New Roman" w:hAnsi="Times New Roman" w:cs="Times New Roman"/>
          <w:sz w:val="24"/>
          <w:szCs w:val="28"/>
          <w:lang w:val="uk-UA"/>
        </w:rPr>
      </w:pPr>
      <w:r w:rsidRPr="008B53CF">
        <w:rPr>
          <w:rFonts w:ascii="Times New Roman" w:hAnsi="Times New Roman" w:cs="Times New Roman"/>
          <w:sz w:val="24"/>
          <w:szCs w:val="28"/>
          <w:lang w:val="uk-UA"/>
        </w:rPr>
        <w:t>Мінімальна кількість балів: 8</w:t>
      </w:r>
    </w:p>
    <w:p w14:paraId="0B6096D9" w14:textId="77777777" w:rsidR="008B53CF" w:rsidRPr="008B53CF" w:rsidRDefault="008B53CF" w:rsidP="008B53CF">
      <w:pPr>
        <w:spacing w:after="0" w:line="240" w:lineRule="auto"/>
        <w:ind w:firstLine="709"/>
        <w:jc w:val="both"/>
        <w:rPr>
          <w:rFonts w:ascii="Times New Roman" w:hAnsi="Times New Roman" w:cs="Times New Roman"/>
          <w:sz w:val="24"/>
          <w:szCs w:val="28"/>
          <w:lang w:val="uk-UA"/>
        </w:rPr>
      </w:pPr>
    </w:p>
    <w:p w14:paraId="1387AEE5" w14:textId="77777777" w:rsidR="008B53CF" w:rsidRPr="008B53CF" w:rsidRDefault="008B53CF" w:rsidP="008B53CF">
      <w:pPr>
        <w:spacing w:after="0" w:line="240" w:lineRule="auto"/>
        <w:ind w:firstLine="709"/>
        <w:jc w:val="both"/>
        <w:rPr>
          <w:rFonts w:ascii="Times New Roman" w:hAnsi="Times New Roman" w:cs="Times New Roman"/>
          <w:b/>
          <w:sz w:val="24"/>
          <w:szCs w:val="28"/>
          <w:lang w:val="uk-UA"/>
        </w:rPr>
      </w:pPr>
      <w:r w:rsidRPr="008B53CF">
        <w:rPr>
          <w:rFonts w:ascii="Times New Roman" w:hAnsi="Times New Roman" w:cs="Times New Roman"/>
          <w:b/>
          <w:sz w:val="24"/>
          <w:szCs w:val="28"/>
          <w:lang w:val="uk-UA"/>
        </w:rPr>
        <w:t>Інтерпретація результатів:</w:t>
      </w:r>
    </w:p>
    <w:p w14:paraId="574D332C" w14:textId="77777777" w:rsidR="008B53CF" w:rsidRPr="008B53CF" w:rsidRDefault="008B53CF" w:rsidP="008B53CF">
      <w:pPr>
        <w:spacing w:after="0" w:line="240" w:lineRule="auto"/>
        <w:ind w:firstLine="709"/>
        <w:jc w:val="both"/>
        <w:rPr>
          <w:rFonts w:ascii="Times New Roman" w:hAnsi="Times New Roman" w:cs="Times New Roman"/>
          <w:sz w:val="24"/>
          <w:szCs w:val="28"/>
          <w:lang w:val="uk-UA"/>
        </w:rPr>
      </w:pPr>
      <w:r w:rsidRPr="008B53CF">
        <w:rPr>
          <w:rFonts w:ascii="Times New Roman" w:hAnsi="Times New Roman" w:cs="Times New Roman"/>
          <w:sz w:val="24"/>
          <w:szCs w:val="28"/>
          <w:lang w:val="uk-UA"/>
        </w:rPr>
        <w:t>8–13 балів — низький рівень емоційного стану</w:t>
      </w:r>
    </w:p>
    <w:p w14:paraId="47B110BA" w14:textId="77777777" w:rsidR="008B53CF" w:rsidRPr="008B53CF" w:rsidRDefault="008B53CF" w:rsidP="008B53CF">
      <w:pPr>
        <w:spacing w:after="0" w:line="240" w:lineRule="auto"/>
        <w:ind w:firstLine="709"/>
        <w:jc w:val="both"/>
        <w:rPr>
          <w:rFonts w:ascii="Times New Roman" w:hAnsi="Times New Roman" w:cs="Times New Roman"/>
          <w:sz w:val="24"/>
          <w:szCs w:val="28"/>
          <w:lang w:val="uk-UA"/>
        </w:rPr>
      </w:pPr>
      <w:r w:rsidRPr="008B53CF">
        <w:rPr>
          <w:rFonts w:ascii="Times New Roman" w:hAnsi="Times New Roman" w:cs="Times New Roman"/>
          <w:sz w:val="24"/>
          <w:szCs w:val="28"/>
          <w:lang w:val="uk-UA"/>
        </w:rPr>
        <w:t>(ознаки тривожності, емоційного дискомфорту, труднощів адаптації)</w:t>
      </w:r>
    </w:p>
    <w:p w14:paraId="6EDB7F11" w14:textId="77777777" w:rsidR="008B53CF" w:rsidRPr="008B53CF" w:rsidRDefault="008B53CF" w:rsidP="008B53CF">
      <w:pPr>
        <w:spacing w:after="0" w:line="240" w:lineRule="auto"/>
        <w:ind w:firstLine="709"/>
        <w:jc w:val="both"/>
        <w:rPr>
          <w:rFonts w:ascii="Times New Roman" w:hAnsi="Times New Roman" w:cs="Times New Roman"/>
          <w:sz w:val="24"/>
          <w:szCs w:val="28"/>
          <w:lang w:val="uk-UA"/>
        </w:rPr>
      </w:pPr>
      <w:r w:rsidRPr="008B53CF">
        <w:rPr>
          <w:rFonts w:ascii="Times New Roman" w:hAnsi="Times New Roman" w:cs="Times New Roman"/>
          <w:sz w:val="24"/>
          <w:szCs w:val="28"/>
          <w:lang w:val="uk-UA"/>
        </w:rPr>
        <w:t>14–19 балів — середній рівень</w:t>
      </w:r>
    </w:p>
    <w:p w14:paraId="75A6A4A9" w14:textId="77777777" w:rsidR="008B53CF" w:rsidRPr="008B53CF" w:rsidRDefault="008B53CF" w:rsidP="008B53CF">
      <w:pPr>
        <w:spacing w:after="0" w:line="240" w:lineRule="auto"/>
        <w:ind w:firstLine="709"/>
        <w:jc w:val="both"/>
        <w:rPr>
          <w:rFonts w:ascii="Times New Roman" w:hAnsi="Times New Roman" w:cs="Times New Roman"/>
          <w:sz w:val="24"/>
          <w:szCs w:val="28"/>
          <w:lang w:val="uk-UA"/>
        </w:rPr>
      </w:pPr>
      <w:r w:rsidRPr="008B53CF">
        <w:rPr>
          <w:rFonts w:ascii="Times New Roman" w:hAnsi="Times New Roman" w:cs="Times New Roman"/>
          <w:sz w:val="24"/>
          <w:szCs w:val="28"/>
          <w:lang w:val="uk-UA"/>
        </w:rPr>
        <w:t>(нестійкий емоційний стан, окремі труднощі)</w:t>
      </w:r>
    </w:p>
    <w:p w14:paraId="1507E068" w14:textId="77777777" w:rsidR="008B53CF" w:rsidRPr="008B53CF" w:rsidRDefault="008B53CF" w:rsidP="008B53CF">
      <w:pPr>
        <w:spacing w:after="0" w:line="240" w:lineRule="auto"/>
        <w:ind w:firstLine="709"/>
        <w:jc w:val="both"/>
        <w:rPr>
          <w:rFonts w:ascii="Times New Roman" w:hAnsi="Times New Roman" w:cs="Times New Roman"/>
          <w:sz w:val="24"/>
          <w:szCs w:val="28"/>
          <w:lang w:val="uk-UA"/>
        </w:rPr>
      </w:pPr>
      <w:r w:rsidRPr="008B53CF">
        <w:rPr>
          <w:rFonts w:ascii="Times New Roman" w:hAnsi="Times New Roman" w:cs="Times New Roman"/>
          <w:sz w:val="24"/>
          <w:szCs w:val="28"/>
          <w:lang w:val="uk-UA"/>
        </w:rPr>
        <w:t>20–24 бали — високий рівень</w:t>
      </w:r>
    </w:p>
    <w:p w14:paraId="6A38B6BE" w14:textId="77777777" w:rsidR="00123001" w:rsidRDefault="008B53CF" w:rsidP="008B53CF">
      <w:pPr>
        <w:spacing w:after="0" w:line="240" w:lineRule="auto"/>
        <w:ind w:firstLine="709"/>
        <w:jc w:val="both"/>
        <w:rPr>
          <w:rFonts w:ascii="Times New Roman" w:hAnsi="Times New Roman" w:cs="Times New Roman"/>
          <w:sz w:val="24"/>
          <w:szCs w:val="28"/>
          <w:lang w:val="uk-UA"/>
        </w:rPr>
      </w:pPr>
      <w:r w:rsidRPr="008B53CF">
        <w:rPr>
          <w:rFonts w:ascii="Times New Roman" w:hAnsi="Times New Roman" w:cs="Times New Roman"/>
          <w:sz w:val="24"/>
          <w:szCs w:val="28"/>
          <w:lang w:val="uk-UA"/>
        </w:rPr>
        <w:t>(позитивний емоційний стан, психологічний комфорт)</w:t>
      </w:r>
    </w:p>
    <w:p w14:paraId="1CC7835F" w14:textId="77777777" w:rsidR="00123001" w:rsidRDefault="00123001">
      <w:pPr>
        <w:rPr>
          <w:rFonts w:ascii="Times New Roman" w:hAnsi="Times New Roman" w:cs="Times New Roman"/>
          <w:sz w:val="24"/>
          <w:szCs w:val="28"/>
          <w:lang w:val="uk-UA"/>
        </w:rPr>
      </w:pPr>
      <w:r>
        <w:rPr>
          <w:rFonts w:ascii="Times New Roman" w:hAnsi="Times New Roman" w:cs="Times New Roman"/>
          <w:sz w:val="24"/>
          <w:szCs w:val="28"/>
          <w:lang w:val="uk-UA"/>
        </w:rPr>
        <w:br w:type="page"/>
      </w:r>
    </w:p>
    <w:p w14:paraId="2D07A004" w14:textId="77777777" w:rsidR="005F30BF" w:rsidRDefault="00123001" w:rsidP="00123001">
      <w:pPr>
        <w:spacing w:after="0" w:line="360" w:lineRule="auto"/>
        <w:ind w:firstLine="709"/>
        <w:jc w:val="both"/>
        <w:rPr>
          <w:rFonts w:ascii="Times New Roman" w:hAnsi="Times New Roman" w:cs="Times New Roman"/>
          <w:b/>
          <w:sz w:val="24"/>
          <w:szCs w:val="28"/>
          <w:lang w:val="uk-UA"/>
        </w:rPr>
      </w:pPr>
      <w:r w:rsidRPr="00123001">
        <w:rPr>
          <w:rFonts w:ascii="Times New Roman" w:hAnsi="Times New Roman" w:cs="Times New Roman"/>
          <w:b/>
          <w:sz w:val="24"/>
          <w:szCs w:val="28"/>
          <w:lang w:val="uk-UA"/>
        </w:rPr>
        <w:lastRenderedPageBreak/>
        <w:t>ДОДАТОК В</w:t>
      </w:r>
    </w:p>
    <w:p w14:paraId="18927E64" w14:textId="77777777" w:rsidR="00123001" w:rsidRDefault="00123001" w:rsidP="00123001">
      <w:pPr>
        <w:spacing w:after="0" w:line="360" w:lineRule="auto"/>
        <w:ind w:firstLine="709"/>
        <w:jc w:val="center"/>
        <w:rPr>
          <w:rFonts w:ascii="Times New Roman" w:hAnsi="Times New Roman" w:cs="Times New Roman"/>
          <w:b/>
          <w:sz w:val="28"/>
          <w:szCs w:val="28"/>
          <w:lang w:val="uk-UA"/>
        </w:rPr>
      </w:pPr>
      <w:r w:rsidRPr="00123001">
        <w:rPr>
          <w:rFonts w:ascii="Times New Roman" w:hAnsi="Times New Roman" w:cs="Times New Roman"/>
          <w:b/>
          <w:sz w:val="28"/>
          <w:szCs w:val="28"/>
          <w:lang w:val="uk-UA"/>
        </w:rPr>
        <w:t xml:space="preserve">Анкета для визначення рівня шкільної мотивації (за Н. Г. </w:t>
      </w:r>
      <w:proofErr w:type="spellStart"/>
      <w:r w:rsidRPr="00123001">
        <w:rPr>
          <w:rFonts w:ascii="Times New Roman" w:hAnsi="Times New Roman" w:cs="Times New Roman"/>
          <w:b/>
          <w:sz w:val="28"/>
          <w:szCs w:val="28"/>
          <w:lang w:val="uk-UA"/>
        </w:rPr>
        <w:t>Лускановою</w:t>
      </w:r>
      <w:proofErr w:type="spellEnd"/>
      <w:r w:rsidRPr="00123001">
        <w:rPr>
          <w:rFonts w:ascii="Times New Roman" w:hAnsi="Times New Roman" w:cs="Times New Roman"/>
          <w:b/>
          <w:sz w:val="28"/>
          <w:szCs w:val="28"/>
          <w:lang w:val="uk-UA"/>
        </w:rPr>
        <w:t>)</w:t>
      </w:r>
    </w:p>
    <w:p w14:paraId="47077A00" w14:textId="77777777" w:rsidR="00365AA9" w:rsidRPr="00EF3117" w:rsidRDefault="00EF3117" w:rsidP="00123001">
      <w:pPr>
        <w:spacing w:after="0" w:line="240" w:lineRule="auto"/>
        <w:ind w:firstLine="709"/>
        <w:jc w:val="both"/>
        <w:rPr>
          <w:rFonts w:ascii="Times New Roman" w:hAnsi="Times New Roman" w:cs="Times New Roman"/>
          <w:sz w:val="24"/>
          <w:szCs w:val="28"/>
          <w:lang w:val="uk-UA"/>
        </w:rPr>
      </w:pPr>
      <w:r w:rsidRPr="00EF3117">
        <w:rPr>
          <w:rFonts w:ascii="Times New Roman" w:hAnsi="Times New Roman" w:cs="Times New Roman"/>
          <w:sz w:val="24"/>
          <w:szCs w:val="28"/>
          <w:lang w:val="uk-UA"/>
        </w:rPr>
        <w:t xml:space="preserve">Мета: визначення рівня шкільної мотивації учнів початкової школи, виявлення домінуючих навчальних і </w:t>
      </w:r>
      <w:proofErr w:type="spellStart"/>
      <w:r w:rsidRPr="00EF3117">
        <w:rPr>
          <w:rFonts w:ascii="Times New Roman" w:hAnsi="Times New Roman" w:cs="Times New Roman"/>
          <w:sz w:val="24"/>
          <w:szCs w:val="28"/>
          <w:lang w:val="uk-UA"/>
        </w:rPr>
        <w:t>позанавчальних</w:t>
      </w:r>
      <w:proofErr w:type="spellEnd"/>
      <w:r w:rsidRPr="00EF3117">
        <w:rPr>
          <w:rFonts w:ascii="Times New Roman" w:hAnsi="Times New Roman" w:cs="Times New Roman"/>
          <w:sz w:val="24"/>
          <w:szCs w:val="28"/>
          <w:lang w:val="uk-UA"/>
        </w:rPr>
        <w:t xml:space="preserve"> мотивів, а також оцінка ставлення дитини до школи, навчальної діяльності, вчителів і однокласників</w:t>
      </w:r>
    </w:p>
    <w:p w14:paraId="04E02A45" w14:textId="77777777" w:rsidR="00123001" w:rsidRPr="00123001" w:rsidRDefault="00123001" w:rsidP="00123001">
      <w:pPr>
        <w:spacing w:after="0" w:line="240" w:lineRule="auto"/>
        <w:ind w:firstLine="709"/>
        <w:jc w:val="both"/>
        <w:rPr>
          <w:rFonts w:ascii="Times New Roman" w:hAnsi="Times New Roman" w:cs="Times New Roman"/>
          <w:b/>
          <w:sz w:val="24"/>
          <w:szCs w:val="28"/>
          <w:lang w:val="uk-UA"/>
        </w:rPr>
      </w:pPr>
      <w:r w:rsidRPr="00123001">
        <w:rPr>
          <w:rFonts w:ascii="Times New Roman" w:hAnsi="Times New Roman" w:cs="Times New Roman"/>
          <w:b/>
          <w:sz w:val="24"/>
          <w:szCs w:val="28"/>
          <w:lang w:val="uk-UA"/>
        </w:rPr>
        <w:t>Інструкція</w:t>
      </w:r>
    </w:p>
    <w:p w14:paraId="26C24B7F" w14:textId="77777777" w:rsidR="00123001" w:rsidRPr="00123001" w:rsidRDefault="00123001" w:rsidP="00123001">
      <w:pPr>
        <w:spacing w:after="0" w:line="240" w:lineRule="auto"/>
        <w:ind w:firstLine="709"/>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Уважно прочитай кожне запитання та обведи кружечком один варіант відповіді, який найбільше відповідає твоєму ставленню до школи та навчання.</w:t>
      </w:r>
    </w:p>
    <w:p w14:paraId="06D703FB" w14:textId="77777777" w:rsidR="00123001" w:rsidRPr="00123001" w:rsidRDefault="00123001" w:rsidP="00123001">
      <w:pPr>
        <w:spacing w:after="0" w:line="240" w:lineRule="auto"/>
        <w:ind w:firstLine="709"/>
        <w:jc w:val="center"/>
        <w:rPr>
          <w:rFonts w:ascii="Times New Roman" w:hAnsi="Times New Roman" w:cs="Times New Roman"/>
          <w:b/>
          <w:sz w:val="24"/>
          <w:szCs w:val="28"/>
          <w:lang w:val="uk-UA"/>
        </w:rPr>
      </w:pPr>
      <w:r w:rsidRPr="00123001">
        <w:rPr>
          <w:rFonts w:ascii="Times New Roman" w:hAnsi="Times New Roman" w:cs="Times New Roman"/>
          <w:b/>
          <w:sz w:val="24"/>
          <w:szCs w:val="28"/>
          <w:lang w:val="uk-UA"/>
        </w:rPr>
        <w:t>Питання анкети</w:t>
      </w:r>
    </w:p>
    <w:p w14:paraId="01C07A8C" w14:textId="77777777" w:rsidR="00123001" w:rsidRPr="00123001" w:rsidRDefault="00123001" w:rsidP="00123001">
      <w:pPr>
        <w:spacing w:after="0" w:line="240" w:lineRule="auto"/>
        <w:ind w:firstLine="709"/>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1. </w:t>
      </w:r>
      <w:r w:rsidRPr="00123001">
        <w:rPr>
          <w:rFonts w:ascii="Times New Roman" w:hAnsi="Times New Roman" w:cs="Times New Roman"/>
          <w:sz w:val="24"/>
          <w:szCs w:val="28"/>
          <w:lang w:val="uk-UA"/>
        </w:rPr>
        <w:t>Чи подобається тобі навчатися в школі?</w:t>
      </w:r>
    </w:p>
    <w:p w14:paraId="5029EF7A" w14:textId="77777777" w:rsidR="00123001" w:rsidRPr="00123001" w:rsidRDefault="00123001" w:rsidP="00123001">
      <w:pPr>
        <w:pStyle w:val="aa"/>
        <w:numPr>
          <w:ilvl w:val="0"/>
          <w:numId w:val="13"/>
        </w:numPr>
        <w:spacing w:after="0" w:line="240" w:lineRule="auto"/>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не дуже подобається</w:t>
      </w:r>
    </w:p>
    <w:p w14:paraId="73D4F203" w14:textId="77777777" w:rsidR="00123001" w:rsidRPr="00123001" w:rsidRDefault="00123001" w:rsidP="00123001">
      <w:pPr>
        <w:pStyle w:val="aa"/>
        <w:numPr>
          <w:ilvl w:val="0"/>
          <w:numId w:val="13"/>
        </w:numPr>
        <w:spacing w:after="0" w:line="240" w:lineRule="auto"/>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подобається</w:t>
      </w:r>
    </w:p>
    <w:p w14:paraId="4B555400" w14:textId="77777777" w:rsidR="00123001" w:rsidRPr="00123001" w:rsidRDefault="00123001" w:rsidP="00123001">
      <w:pPr>
        <w:pStyle w:val="aa"/>
        <w:numPr>
          <w:ilvl w:val="0"/>
          <w:numId w:val="13"/>
        </w:numPr>
        <w:spacing w:after="0" w:line="240" w:lineRule="auto"/>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не подобається</w:t>
      </w:r>
    </w:p>
    <w:p w14:paraId="23846808" w14:textId="77777777" w:rsidR="00123001" w:rsidRPr="00123001" w:rsidRDefault="00123001" w:rsidP="00123001">
      <w:pPr>
        <w:spacing w:after="0" w:line="240" w:lineRule="auto"/>
        <w:ind w:firstLine="709"/>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2. </w:t>
      </w:r>
      <w:r w:rsidRPr="00123001">
        <w:rPr>
          <w:rFonts w:ascii="Times New Roman" w:hAnsi="Times New Roman" w:cs="Times New Roman"/>
          <w:sz w:val="24"/>
          <w:szCs w:val="28"/>
          <w:lang w:val="uk-UA"/>
        </w:rPr>
        <w:t>Зранку, коли ти прокидаєшся, ти з радістю йдеш до школи чи інколи хочеш залишитися вдома?</w:t>
      </w:r>
    </w:p>
    <w:p w14:paraId="2997C131" w14:textId="77777777" w:rsidR="00123001" w:rsidRPr="00123001" w:rsidRDefault="00123001" w:rsidP="00123001">
      <w:pPr>
        <w:pStyle w:val="aa"/>
        <w:numPr>
          <w:ilvl w:val="0"/>
          <w:numId w:val="14"/>
        </w:numPr>
        <w:spacing w:after="0" w:line="240" w:lineRule="auto"/>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частіше хотів(ла) б залишитися вдома</w:t>
      </w:r>
    </w:p>
    <w:p w14:paraId="3DDB36D0" w14:textId="77777777" w:rsidR="00123001" w:rsidRPr="00123001" w:rsidRDefault="00123001" w:rsidP="00123001">
      <w:pPr>
        <w:pStyle w:val="aa"/>
        <w:numPr>
          <w:ilvl w:val="0"/>
          <w:numId w:val="14"/>
        </w:numPr>
        <w:spacing w:after="0" w:line="240" w:lineRule="auto"/>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по-різному буває</w:t>
      </w:r>
    </w:p>
    <w:p w14:paraId="1DD2A461" w14:textId="77777777" w:rsidR="00123001" w:rsidRPr="00123001" w:rsidRDefault="00123001" w:rsidP="00123001">
      <w:pPr>
        <w:pStyle w:val="aa"/>
        <w:numPr>
          <w:ilvl w:val="0"/>
          <w:numId w:val="14"/>
        </w:numPr>
        <w:spacing w:after="0" w:line="240" w:lineRule="auto"/>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іду до школи з бажанням</w:t>
      </w:r>
    </w:p>
    <w:p w14:paraId="34F8D669" w14:textId="77777777" w:rsidR="00123001" w:rsidRPr="00123001" w:rsidRDefault="00123001" w:rsidP="00123001">
      <w:pPr>
        <w:spacing w:after="0" w:line="240" w:lineRule="auto"/>
        <w:ind w:firstLine="709"/>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3. </w:t>
      </w:r>
      <w:r w:rsidRPr="00123001">
        <w:rPr>
          <w:rFonts w:ascii="Times New Roman" w:hAnsi="Times New Roman" w:cs="Times New Roman"/>
          <w:sz w:val="24"/>
          <w:szCs w:val="28"/>
          <w:lang w:val="uk-UA"/>
        </w:rPr>
        <w:t>Якби вчитель сказав, що завтра можна не йти до школи, ти б…</w:t>
      </w:r>
    </w:p>
    <w:p w14:paraId="49464453" w14:textId="77777777" w:rsidR="00123001" w:rsidRPr="00123001" w:rsidRDefault="00123001" w:rsidP="00123001">
      <w:pPr>
        <w:spacing w:after="0" w:line="240" w:lineRule="auto"/>
        <w:ind w:firstLine="709"/>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залишився(</w:t>
      </w:r>
      <w:proofErr w:type="spellStart"/>
      <w:r w:rsidRPr="00123001">
        <w:rPr>
          <w:rFonts w:ascii="Times New Roman" w:hAnsi="Times New Roman" w:cs="Times New Roman"/>
          <w:sz w:val="24"/>
          <w:szCs w:val="28"/>
          <w:lang w:val="uk-UA"/>
        </w:rPr>
        <w:t>лася</w:t>
      </w:r>
      <w:proofErr w:type="spellEnd"/>
      <w:r w:rsidRPr="00123001">
        <w:rPr>
          <w:rFonts w:ascii="Times New Roman" w:hAnsi="Times New Roman" w:cs="Times New Roman"/>
          <w:sz w:val="24"/>
          <w:szCs w:val="28"/>
          <w:lang w:val="uk-UA"/>
        </w:rPr>
        <w:t>) б удома</w:t>
      </w:r>
    </w:p>
    <w:p w14:paraId="27B7F740" w14:textId="77777777" w:rsidR="00123001" w:rsidRPr="00123001" w:rsidRDefault="00123001" w:rsidP="00123001">
      <w:pPr>
        <w:pStyle w:val="aa"/>
        <w:numPr>
          <w:ilvl w:val="0"/>
          <w:numId w:val="15"/>
        </w:numPr>
        <w:spacing w:after="0" w:line="240" w:lineRule="auto"/>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не знаю</w:t>
      </w:r>
    </w:p>
    <w:p w14:paraId="57951695" w14:textId="77777777" w:rsidR="00123001" w:rsidRPr="00123001" w:rsidRDefault="00123001" w:rsidP="00123001">
      <w:pPr>
        <w:pStyle w:val="aa"/>
        <w:numPr>
          <w:ilvl w:val="0"/>
          <w:numId w:val="15"/>
        </w:numPr>
        <w:spacing w:after="0" w:line="240" w:lineRule="auto"/>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пішов(ла) б до школи</w:t>
      </w:r>
    </w:p>
    <w:p w14:paraId="0D904526" w14:textId="77777777" w:rsidR="00123001" w:rsidRPr="00123001" w:rsidRDefault="00123001" w:rsidP="00123001">
      <w:pPr>
        <w:spacing w:after="0" w:line="240" w:lineRule="auto"/>
        <w:ind w:firstLine="709"/>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4. </w:t>
      </w:r>
      <w:r w:rsidRPr="00123001">
        <w:rPr>
          <w:rFonts w:ascii="Times New Roman" w:hAnsi="Times New Roman" w:cs="Times New Roman"/>
          <w:sz w:val="24"/>
          <w:szCs w:val="28"/>
          <w:lang w:val="uk-UA"/>
        </w:rPr>
        <w:t xml:space="preserve">Як ти ставишся до того, коли </w:t>
      </w:r>
      <w:proofErr w:type="spellStart"/>
      <w:r w:rsidRPr="00123001">
        <w:rPr>
          <w:rFonts w:ascii="Times New Roman" w:hAnsi="Times New Roman" w:cs="Times New Roman"/>
          <w:sz w:val="24"/>
          <w:szCs w:val="28"/>
          <w:lang w:val="uk-UA"/>
        </w:rPr>
        <w:t>уроки</w:t>
      </w:r>
      <w:proofErr w:type="spellEnd"/>
      <w:r w:rsidRPr="00123001">
        <w:rPr>
          <w:rFonts w:ascii="Times New Roman" w:hAnsi="Times New Roman" w:cs="Times New Roman"/>
          <w:sz w:val="24"/>
          <w:szCs w:val="28"/>
          <w:lang w:val="uk-UA"/>
        </w:rPr>
        <w:t xml:space="preserve"> раптово скасовують?</w:t>
      </w:r>
    </w:p>
    <w:p w14:paraId="72B96F4F" w14:textId="77777777" w:rsidR="00123001" w:rsidRPr="00123001" w:rsidRDefault="00123001" w:rsidP="00123001">
      <w:pPr>
        <w:pStyle w:val="aa"/>
        <w:numPr>
          <w:ilvl w:val="0"/>
          <w:numId w:val="16"/>
        </w:numPr>
        <w:spacing w:after="0" w:line="240" w:lineRule="auto"/>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мені це не подобається</w:t>
      </w:r>
    </w:p>
    <w:p w14:paraId="4EF025DB" w14:textId="77777777" w:rsidR="00123001" w:rsidRPr="00123001" w:rsidRDefault="00123001" w:rsidP="00123001">
      <w:pPr>
        <w:pStyle w:val="aa"/>
        <w:numPr>
          <w:ilvl w:val="0"/>
          <w:numId w:val="16"/>
        </w:numPr>
        <w:spacing w:after="0" w:line="240" w:lineRule="auto"/>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ставлюся по-різному</w:t>
      </w:r>
    </w:p>
    <w:p w14:paraId="6DE91BA5" w14:textId="77777777" w:rsidR="00123001" w:rsidRPr="00123001" w:rsidRDefault="00123001" w:rsidP="00123001">
      <w:pPr>
        <w:pStyle w:val="aa"/>
        <w:numPr>
          <w:ilvl w:val="0"/>
          <w:numId w:val="16"/>
        </w:numPr>
        <w:spacing w:after="0" w:line="240" w:lineRule="auto"/>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мені це подобається</w:t>
      </w:r>
    </w:p>
    <w:p w14:paraId="22D68806" w14:textId="77777777" w:rsidR="00123001" w:rsidRPr="00123001" w:rsidRDefault="00123001" w:rsidP="00123001">
      <w:pPr>
        <w:spacing w:after="0" w:line="240" w:lineRule="auto"/>
        <w:ind w:firstLine="709"/>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5. </w:t>
      </w:r>
      <w:r w:rsidRPr="00123001">
        <w:rPr>
          <w:rFonts w:ascii="Times New Roman" w:hAnsi="Times New Roman" w:cs="Times New Roman"/>
          <w:sz w:val="24"/>
          <w:szCs w:val="28"/>
          <w:lang w:val="uk-UA"/>
        </w:rPr>
        <w:t>Чи хотів(ла) б ти, щоб у школі не задавали домашніх завдань?</w:t>
      </w:r>
    </w:p>
    <w:p w14:paraId="1B2D040E" w14:textId="77777777" w:rsidR="00123001" w:rsidRPr="00123001" w:rsidRDefault="00123001" w:rsidP="00123001">
      <w:pPr>
        <w:pStyle w:val="aa"/>
        <w:numPr>
          <w:ilvl w:val="0"/>
          <w:numId w:val="17"/>
        </w:numPr>
        <w:spacing w:after="0" w:line="240" w:lineRule="auto"/>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так, хотів(ла) б</w:t>
      </w:r>
    </w:p>
    <w:p w14:paraId="29015791" w14:textId="77777777" w:rsidR="00123001" w:rsidRPr="00123001" w:rsidRDefault="00123001" w:rsidP="00123001">
      <w:pPr>
        <w:pStyle w:val="aa"/>
        <w:numPr>
          <w:ilvl w:val="0"/>
          <w:numId w:val="17"/>
        </w:numPr>
        <w:spacing w:after="0" w:line="240" w:lineRule="auto"/>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не знаю</w:t>
      </w:r>
    </w:p>
    <w:p w14:paraId="33891E48" w14:textId="77777777" w:rsidR="00123001" w:rsidRPr="00123001" w:rsidRDefault="00123001" w:rsidP="00123001">
      <w:pPr>
        <w:pStyle w:val="aa"/>
        <w:numPr>
          <w:ilvl w:val="0"/>
          <w:numId w:val="17"/>
        </w:numPr>
        <w:spacing w:after="0" w:line="240" w:lineRule="auto"/>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ні, не хотів(ла) б</w:t>
      </w:r>
    </w:p>
    <w:p w14:paraId="2E5B8A5F" w14:textId="77777777" w:rsidR="00123001" w:rsidRPr="00123001" w:rsidRDefault="00123001" w:rsidP="00123001">
      <w:pPr>
        <w:spacing w:after="0" w:line="240" w:lineRule="auto"/>
        <w:ind w:firstLine="709"/>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6. </w:t>
      </w:r>
      <w:r w:rsidRPr="00123001">
        <w:rPr>
          <w:rFonts w:ascii="Times New Roman" w:hAnsi="Times New Roman" w:cs="Times New Roman"/>
          <w:sz w:val="24"/>
          <w:szCs w:val="28"/>
          <w:lang w:val="uk-UA"/>
        </w:rPr>
        <w:t>Як ти ставишся до того, щоб у школі залишилися лише перерви без уроків?</w:t>
      </w:r>
    </w:p>
    <w:p w14:paraId="08D82CAA" w14:textId="77777777" w:rsidR="00123001" w:rsidRPr="00123001" w:rsidRDefault="00123001" w:rsidP="00123001">
      <w:pPr>
        <w:pStyle w:val="aa"/>
        <w:numPr>
          <w:ilvl w:val="0"/>
          <w:numId w:val="18"/>
        </w:numPr>
        <w:spacing w:after="0" w:line="240" w:lineRule="auto"/>
        <w:ind w:left="1378" w:hanging="357"/>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не знаю</w:t>
      </w:r>
    </w:p>
    <w:p w14:paraId="68363A8A" w14:textId="77777777" w:rsidR="00123001" w:rsidRPr="00123001" w:rsidRDefault="00123001" w:rsidP="00123001">
      <w:pPr>
        <w:pStyle w:val="aa"/>
        <w:numPr>
          <w:ilvl w:val="0"/>
          <w:numId w:val="18"/>
        </w:numPr>
        <w:spacing w:after="0" w:line="240" w:lineRule="auto"/>
        <w:ind w:left="1378" w:hanging="357"/>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не хотів(ла) б</w:t>
      </w:r>
    </w:p>
    <w:p w14:paraId="0370B699" w14:textId="77777777" w:rsidR="00123001" w:rsidRPr="00123001" w:rsidRDefault="00123001" w:rsidP="00123001">
      <w:pPr>
        <w:pStyle w:val="aa"/>
        <w:numPr>
          <w:ilvl w:val="0"/>
          <w:numId w:val="18"/>
        </w:numPr>
        <w:spacing w:after="0" w:line="240" w:lineRule="auto"/>
        <w:ind w:left="1378" w:hanging="357"/>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хотів(ла) б</w:t>
      </w:r>
    </w:p>
    <w:p w14:paraId="1619C5BB" w14:textId="77777777" w:rsidR="00123001" w:rsidRPr="00123001" w:rsidRDefault="00123001" w:rsidP="00123001">
      <w:pPr>
        <w:spacing w:after="0" w:line="240" w:lineRule="auto"/>
        <w:ind w:firstLine="709"/>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7. </w:t>
      </w:r>
      <w:r w:rsidRPr="00123001">
        <w:rPr>
          <w:rFonts w:ascii="Times New Roman" w:hAnsi="Times New Roman" w:cs="Times New Roman"/>
          <w:sz w:val="24"/>
          <w:szCs w:val="28"/>
          <w:lang w:val="uk-UA"/>
        </w:rPr>
        <w:t>Чи ділишся ти з батьками враженнями про шкільне життя?</w:t>
      </w:r>
    </w:p>
    <w:p w14:paraId="75C3489C" w14:textId="77777777" w:rsidR="00123001" w:rsidRPr="00123001" w:rsidRDefault="00123001" w:rsidP="00123001">
      <w:pPr>
        <w:pStyle w:val="aa"/>
        <w:numPr>
          <w:ilvl w:val="0"/>
          <w:numId w:val="19"/>
        </w:numPr>
        <w:spacing w:after="0" w:line="240" w:lineRule="auto"/>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так, часто</w:t>
      </w:r>
    </w:p>
    <w:p w14:paraId="5FC572EB" w14:textId="77777777" w:rsidR="00123001" w:rsidRPr="00123001" w:rsidRDefault="00123001" w:rsidP="00123001">
      <w:pPr>
        <w:pStyle w:val="aa"/>
        <w:numPr>
          <w:ilvl w:val="0"/>
          <w:numId w:val="19"/>
        </w:numPr>
        <w:spacing w:after="0" w:line="240" w:lineRule="auto"/>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іноді</w:t>
      </w:r>
    </w:p>
    <w:p w14:paraId="34D69117" w14:textId="77777777" w:rsidR="00123001" w:rsidRPr="00123001" w:rsidRDefault="00123001" w:rsidP="00123001">
      <w:pPr>
        <w:pStyle w:val="aa"/>
        <w:numPr>
          <w:ilvl w:val="0"/>
          <w:numId w:val="19"/>
        </w:numPr>
        <w:spacing w:after="0" w:line="240" w:lineRule="auto"/>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ні, не розповідаю</w:t>
      </w:r>
    </w:p>
    <w:p w14:paraId="2688F287" w14:textId="77777777" w:rsidR="00123001" w:rsidRPr="00123001" w:rsidRDefault="00123001" w:rsidP="00123001">
      <w:pPr>
        <w:spacing w:after="0" w:line="240" w:lineRule="auto"/>
        <w:ind w:firstLine="709"/>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8. </w:t>
      </w:r>
      <w:r w:rsidRPr="00123001">
        <w:rPr>
          <w:rFonts w:ascii="Times New Roman" w:hAnsi="Times New Roman" w:cs="Times New Roman"/>
          <w:sz w:val="24"/>
          <w:szCs w:val="28"/>
          <w:lang w:val="uk-UA"/>
        </w:rPr>
        <w:t>Чи хотів(ла) б ти, щоб учитель був менш вимогливим?</w:t>
      </w:r>
    </w:p>
    <w:p w14:paraId="6ECCF058" w14:textId="77777777" w:rsidR="00123001" w:rsidRPr="00123001" w:rsidRDefault="00123001" w:rsidP="00123001">
      <w:pPr>
        <w:spacing w:after="0" w:line="240" w:lineRule="auto"/>
        <w:ind w:firstLine="709"/>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не знаю</w:t>
      </w:r>
    </w:p>
    <w:p w14:paraId="472D4EDD" w14:textId="77777777" w:rsidR="00123001" w:rsidRPr="00123001" w:rsidRDefault="00123001" w:rsidP="00123001">
      <w:pPr>
        <w:pStyle w:val="aa"/>
        <w:numPr>
          <w:ilvl w:val="0"/>
          <w:numId w:val="20"/>
        </w:numPr>
        <w:spacing w:after="0" w:line="240" w:lineRule="auto"/>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так, хотів(ла) б</w:t>
      </w:r>
    </w:p>
    <w:p w14:paraId="30374788" w14:textId="77777777" w:rsidR="00123001" w:rsidRPr="00123001" w:rsidRDefault="00123001" w:rsidP="00123001">
      <w:pPr>
        <w:pStyle w:val="aa"/>
        <w:numPr>
          <w:ilvl w:val="0"/>
          <w:numId w:val="20"/>
        </w:numPr>
        <w:spacing w:after="0" w:line="240" w:lineRule="auto"/>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ні, не хотів(ла) б</w:t>
      </w:r>
    </w:p>
    <w:p w14:paraId="53BFFEAD" w14:textId="77777777" w:rsidR="00123001" w:rsidRPr="00123001" w:rsidRDefault="00123001" w:rsidP="00123001">
      <w:pPr>
        <w:spacing w:after="0" w:line="240" w:lineRule="auto"/>
        <w:ind w:firstLine="709"/>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9. </w:t>
      </w:r>
      <w:r w:rsidRPr="00123001">
        <w:rPr>
          <w:rFonts w:ascii="Times New Roman" w:hAnsi="Times New Roman" w:cs="Times New Roman"/>
          <w:sz w:val="24"/>
          <w:szCs w:val="28"/>
          <w:lang w:val="uk-UA"/>
        </w:rPr>
        <w:t>Чи є у тебе багато друзів у класі?</w:t>
      </w:r>
    </w:p>
    <w:p w14:paraId="079A1DA0" w14:textId="77777777" w:rsidR="00123001" w:rsidRPr="00123001" w:rsidRDefault="00123001" w:rsidP="00123001">
      <w:pPr>
        <w:pStyle w:val="aa"/>
        <w:numPr>
          <w:ilvl w:val="0"/>
          <w:numId w:val="21"/>
        </w:numPr>
        <w:spacing w:after="0" w:line="240" w:lineRule="auto"/>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небагато</w:t>
      </w:r>
    </w:p>
    <w:p w14:paraId="3E6F3062" w14:textId="77777777" w:rsidR="00123001" w:rsidRPr="00123001" w:rsidRDefault="00123001" w:rsidP="00123001">
      <w:pPr>
        <w:pStyle w:val="aa"/>
        <w:numPr>
          <w:ilvl w:val="0"/>
          <w:numId w:val="21"/>
        </w:numPr>
        <w:spacing w:after="0" w:line="240" w:lineRule="auto"/>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багато</w:t>
      </w:r>
    </w:p>
    <w:p w14:paraId="4A9FEE5A" w14:textId="77777777" w:rsidR="00123001" w:rsidRPr="00123001" w:rsidRDefault="00123001" w:rsidP="00123001">
      <w:pPr>
        <w:pStyle w:val="aa"/>
        <w:numPr>
          <w:ilvl w:val="0"/>
          <w:numId w:val="21"/>
        </w:numPr>
        <w:spacing w:after="0" w:line="240" w:lineRule="auto"/>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немає друзів</w:t>
      </w:r>
    </w:p>
    <w:p w14:paraId="7487C8DC" w14:textId="77777777" w:rsidR="00123001" w:rsidRPr="00123001" w:rsidRDefault="00123001" w:rsidP="00123001">
      <w:pPr>
        <w:spacing w:after="0" w:line="240" w:lineRule="auto"/>
        <w:ind w:firstLine="709"/>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10. </w:t>
      </w:r>
      <w:r w:rsidRPr="00123001">
        <w:rPr>
          <w:rFonts w:ascii="Times New Roman" w:hAnsi="Times New Roman" w:cs="Times New Roman"/>
          <w:sz w:val="24"/>
          <w:szCs w:val="28"/>
          <w:lang w:val="uk-UA"/>
        </w:rPr>
        <w:t>Чи подобаються тобі твої однокласники?</w:t>
      </w:r>
    </w:p>
    <w:p w14:paraId="18319BC8" w14:textId="77777777" w:rsidR="00123001" w:rsidRPr="00123001" w:rsidRDefault="00123001" w:rsidP="00123001">
      <w:pPr>
        <w:pStyle w:val="aa"/>
        <w:numPr>
          <w:ilvl w:val="0"/>
          <w:numId w:val="22"/>
        </w:numPr>
        <w:spacing w:after="0" w:line="240" w:lineRule="auto"/>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подобаються</w:t>
      </w:r>
    </w:p>
    <w:p w14:paraId="423204DF" w14:textId="77777777" w:rsidR="00123001" w:rsidRPr="00123001" w:rsidRDefault="00123001" w:rsidP="00123001">
      <w:pPr>
        <w:pStyle w:val="aa"/>
        <w:numPr>
          <w:ilvl w:val="0"/>
          <w:numId w:val="22"/>
        </w:numPr>
        <w:spacing w:after="0" w:line="240" w:lineRule="auto"/>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ставлюся по-різному</w:t>
      </w:r>
    </w:p>
    <w:p w14:paraId="13F1C837" w14:textId="77777777" w:rsidR="00123001" w:rsidRDefault="00123001" w:rsidP="00123001">
      <w:pPr>
        <w:pStyle w:val="aa"/>
        <w:numPr>
          <w:ilvl w:val="0"/>
          <w:numId w:val="22"/>
        </w:numPr>
        <w:spacing w:after="0" w:line="240" w:lineRule="auto"/>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t>не подобаються</w:t>
      </w:r>
    </w:p>
    <w:p w14:paraId="3D9A9A5B" w14:textId="77777777" w:rsidR="00123001" w:rsidRPr="00123001" w:rsidRDefault="00123001" w:rsidP="00123001">
      <w:pPr>
        <w:pStyle w:val="aa"/>
        <w:spacing w:after="0" w:line="240" w:lineRule="auto"/>
        <w:ind w:left="1429"/>
        <w:jc w:val="both"/>
        <w:rPr>
          <w:rFonts w:ascii="Times New Roman" w:hAnsi="Times New Roman" w:cs="Times New Roman"/>
          <w:b/>
          <w:sz w:val="24"/>
          <w:szCs w:val="28"/>
          <w:lang w:val="uk-UA"/>
        </w:rPr>
      </w:pPr>
      <w:r w:rsidRPr="00123001">
        <w:rPr>
          <w:rFonts w:ascii="Times New Roman" w:hAnsi="Times New Roman" w:cs="Times New Roman"/>
          <w:b/>
          <w:sz w:val="24"/>
          <w:szCs w:val="28"/>
          <w:lang w:val="uk-UA"/>
        </w:rPr>
        <w:t>Ключ</w:t>
      </w:r>
    </w:p>
    <w:p w14:paraId="6F206D9F" w14:textId="77777777" w:rsidR="00123001" w:rsidRDefault="00123001" w:rsidP="00123001">
      <w:pPr>
        <w:pStyle w:val="aa"/>
        <w:spacing w:after="0" w:line="240" w:lineRule="auto"/>
        <w:ind w:left="1429"/>
        <w:jc w:val="both"/>
        <w:rPr>
          <w:rFonts w:ascii="Times New Roman" w:hAnsi="Times New Roman" w:cs="Times New Roman"/>
          <w:sz w:val="24"/>
          <w:szCs w:val="28"/>
          <w:lang w:val="uk-UA"/>
        </w:rPr>
      </w:pPr>
      <w:r w:rsidRPr="00123001">
        <w:rPr>
          <w:rFonts w:ascii="Times New Roman" w:hAnsi="Times New Roman" w:cs="Times New Roman"/>
          <w:sz w:val="24"/>
          <w:szCs w:val="28"/>
          <w:lang w:val="uk-UA"/>
        </w:rPr>
        <w:lastRenderedPageBreak/>
        <w:t>Кількість балів за певний варіант відповіді на запитання анкети.</w:t>
      </w:r>
    </w:p>
    <w:tbl>
      <w:tblPr>
        <w:tblStyle w:val="-161"/>
        <w:tblW w:w="0" w:type="auto"/>
        <w:tblLook w:val="04A0" w:firstRow="1" w:lastRow="0" w:firstColumn="1" w:lastColumn="0" w:noHBand="0" w:noVBand="1"/>
      </w:tblPr>
      <w:tblGrid>
        <w:gridCol w:w="2548"/>
        <w:gridCol w:w="2549"/>
        <w:gridCol w:w="2549"/>
        <w:gridCol w:w="2549"/>
      </w:tblGrid>
      <w:tr w:rsidR="00123001" w14:paraId="0AA966BB" w14:textId="77777777" w:rsidTr="001230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dxa"/>
          </w:tcPr>
          <w:p w14:paraId="4A1A616D" w14:textId="77777777" w:rsidR="00123001" w:rsidRDefault="00123001" w:rsidP="00123001">
            <w:pPr>
              <w:pStyle w:val="aa"/>
              <w:ind w:left="0"/>
              <w:jc w:val="center"/>
              <w:rPr>
                <w:rFonts w:ascii="Times New Roman" w:hAnsi="Times New Roman" w:cs="Times New Roman"/>
                <w:sz w:val="24"/>
                <w:szCs w:val="28"/>
                <w:lang w:val="uk-UA"/>
              </w:rPr>
            </w:pPr>
            <w:r>
              <w:rPr>
                <w:rFonts w:ascii="Times New Roman" w:hAnsi="Times New Roman" w:cs="Times New Roman"/>
                <w:sz w:val="24"/>
                <w:szCs w:val="28"/>
                <w:lang w:val="uk-UA"/>
              </w:rPr>
              <w:t>№ запитання</w:t>
            </w:r>
          </w:p>
        </w:tc>
        <w:tc>
          <w:tcPr>
            <w:tcW w:w="2549" w:type="dxa"/>
          </w:tcPr>
          <w:p w14:paraId="71186564" w14:textId="77777777" w:rsidR="00123001" w:rsidRDefault="00123001" w:rsidP="00123001">
            <w:pPr>
              <w:pStyle w:val="aa"/>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Бали за відповідь «А»</w:t>
            </w:r>
          </w:p>
        </w:tc>
        <w:tc>
          <w:tcPr>
            <w:tcW w:w="2549" w:type="dxa"/>
          </w:tcPr>
          <w:p w14:paraId="4FF6A284" w14:textId="77777777" w:rsidR="00123001" w:rsidRDefault="00123001" w:rsidP="00123001">
            <w:pPr>
              <w:pStyle w:val="aa"/>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Бали за відповідь «Б</w:t>
            </w:r>
            <w:r w:rsidRPr="00123001">
              <w:rPr>
                <w:rFonts w:ascii="Times New Roman" w:hAnsi="Times New Roman" w:cs="Times New Roman"/>
                <w:sz w:val="24"/>
                <w:szCs w:val="28"/>
                <w:lang w:val="uk-UA"/>
              </w:rPr>
              <w:t>»</w:t>
            </w:r>
          </w:p>
        </w:tc>
        <w:tc>
          <w:tcPr>
            <w:tcW w:w="2549" w:type="dxa"/>
          </w:tcPr>
          <w:p w14:paraId="43C57F17" w14:textId="77777777" w:rsidR="00123001" w:rsidRDefault="00123001" w:rsidP="00123001">
            <w:pPr>
              <w:pStyle w:val="aa"/>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Бали за відповідь «В</w:t>
            </w:r>
            <w:r w:rsidRPr="00123001">
              <w:rPr>
                <w:rFonts w:ascii="Times New Roman" w:hAnsi="Times New Roman" w:cs="Times New Roman"/>
                <w:sz w:val="24"/>
                <w:szCs w:val="28"/>
                <w:lang w:val="uk-UA"/>
              </w:rPr>
              <w:t>»</w:t>
            </w:r>
          </w:p>
        </w:tc>
      </w:tr>
      <w:tr w:rsidR="00123001" w14:paraId="7AB91603" w14:textId="77777777" w:rsidTr="00123001">
        <w:tc>
          <w:tcPr>
            <w:cnfStyle w:val="001000000000" w:firstRow="0" w:lastRow="0" w:firstColumn="1" w:lastColumn="0" w:oddVBand="0" w:evenVBand="0" w:oddHBand="0" w:evenHBand="0" w:firstRowFirstColumn="0" w:firstRowLastColumn="0" w:lastRowFirstColumn="0" w:lastRowLastColumn="0"/>
            <w:tcW w:w="2548" w:type="dxa"/>
          </w:tcPr>
          <w:p w14:paraId="1FD6D174" w14:textId="77777777" w:rsidR="00123001" w:rsidRPr="00123001" w:rsidRDefault="00123001" w:rsidP="00123001">
            <w:pPr>
              <w:pStyle w:val="aa"/>
              <w:ind w:left="0"/>
              <w:jc w:val="center"/>
              <w:rPr>
                <w:rFonts w:ascii="Times New Roman" w:hAnsi="Times New Roman" w:cs="Times New Roman"/>
                <w:b w:val="0"/>
                <w:sz w:val="24"/>
                <w:szCs w:val="28"/>
                <w:lang w:val="uk-UA"/>
              </w:rPr>
            </w:pPr>
            <w:r w:rsidRPr="00123001">
              <w:rPr>
                <w:rFonts w:ascii="Times New Roman" w:hAnsi="Times New Roman" w:cs="Times New Roman"/>
                <w:b w:val="0"/>
                <w:sz w:val="24"/>
                <w:szCs w:val="28"/>
                <w:lang w:val="uk-UA"/>
              </w:rPr>
              <w:t>1</w:t>
            </w:r>
          </w:p>
        </w:tc>
        <w:tc>
          <w:tcPr>
            <w:tcW w:w="2549" w:type="dxa"/>
          </w:tcPr>
          <w:p w14:paraId="0F2E077D"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2549" w:type="dxa"/>
          </w:tcPr>
          <w:p w14:paraId="73E210A9"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3</w:t>
            </w:r>
          </w:p>
        </w:tc>
        <w:tc>
          <w:tcPr>
            <w:tcW w:w="2549" w:type="dxa"/>
          </w:tcPr>
          <w:p w14:paraId="42A623D2"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0</w:t>
            </w:r>
          </w:p>
        </w:tc>
      </w:tr>
      <w:tr w:rsidR="00123001" w14:paraId="1E1938DF" w14:textId="77777777" w:rsidTr="00123001">
        <w:tc>
          <w:tcPr>
            <w:cnfStyle w:val="001000000000" w:firstRow="0" w:lastRow="0" w:firstColumn="1" w:lastColumn="0" w:oddVBand="0" w:evenVBand="0" w:oddHBand="0" w:evenHBand="0" w:firstRowFirstColumn="0" w:firstRowLastColumn="0" w:lastRowFirstColumn="0" w:lastRowLastColumn="0"/>
            <w:tcW w:w="2548" w:type="dxa"/>
          </w:tcPr>
          <w:p w14:paraId="298E726B" w14:textId="77777777" w:rsidR="00123001" w:rsidRPr="00123001" w:rsidRDefault="00123001" w:rsidP="00123001">
            <w:pPr>
              <w:pStyle w:val="aa"/>
              <w:ind w:left="0"/>
              <w:jc w:val="center"/>
              <w:rPr>
                <w:rFonts w:ascii="Times New Roman" w:hAnsi="Times New Roman" w:cs="Times New Roman"/>
                <w:b w:val="0"/>
                <w:sz w:val="24"/>
                <w:szCs w:val="28"/>
                <w:lang w:val="uk-UA"/>
              </w:rPr>
            </w:pPr>
            <w:r w:rsidRPr="00123001">
              <w:rPr>
                <w:rFonts w:ascii="Times New Roman" w:hAnsi="Times New Roman" w:cs="Times New Roman"/>
                <w:b w:val="0"/>
                <w:sz w:val="24"/>
                <w:szCs w:val="28"/>
                <w:lang w:val="uk-UA"/>
              </w:rPr>
              <w:t>2</w:t>
            </w:r>
          </w:p>
        </w:tc>
        <w:tc>
          <w:tcPr>
            <w:tcW w:w="2549" w:type="dxa"/>
          </w:tcPr>
          <w:p w14:paraId="58C83A20"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0</w:t>
            </w:r>
          </w:p>
        </w:tc>
        <w:tc>
          <w:tcPr>
            <w:tcW w:w="2549" w:type="dxa"/>
          </w:tcPr>
          <w:p w14:paraId="146AD3DD"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2549" w:type="dxa"/>
          </w:tcPr>
          <w:p w14:paraId="614E90E3"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3</w:t>
            </w:r>
          </w:p>
        </w:tc>
      </w:tr>
      <w:tr w:rsidR="00123001" w14:paraId="6003F506" w14:textId="77777777" w:rsidTr="00123001">
        <w:tc>
          <w:tcPr>
            <w:cnfStyle w:val="001000000000" w:firstRow="0" w:lastRow="0" w:firstColumn="1" w:lastColumn="0" w:oddVBand="0" w:evenVBand="0" w:oddHBand="0" w:evenHBand="0" w:firstRowFirstColumn="0" w:firstRowLastColumn="0" w:lastRowFirstColumn="0" w:lastRowLastColumn="0"/>
            <w:tcW w:w="2548" w:type="dxa"/>
          </w:tcPr>
          <w:p w14:paraId="48A785C6" w14:textId="77777777" w:rsidR="00123001" w:rsidRPr="00123001" w:rsidRDefault="00123001" w:rsidP="00123001">
            <w:pPr>
              <w:pStyle w:val="aa"/>
              <w:ind w:left="0"/>
              <w:jc w:val="center"/>
              <w:rPr>
                <w:rFonts w:ascii="Times New Roman" w:hAnsi="Times New Roman" w:cs="Times New Roman"/>
                <w:b w:val="0"/>
                <w:sz w:val="24"/>
                <w:szCs w:val="28"/>
                <w:lang w:val="uk-UA"/>
              </w:rPr>
            </w:pPr>
            <w:r w:rsidRPr="00123001">
              <w:rPr>
                <w:rFonts w:ascii="Times New Roman" w:hAnsi="Times New Roman" w:cs="Times New Roman"/>
                <w:b w:val="0"/>
                <w:sz w:val="24"/>
                <w:szCs w:val="28"/>
                <w:lang w:val="uk-UA"/>
              </w:rPr>
              <w:t>3</w:t>
            </w:r>
          </w:p>
        </w:tc>
        <w:tc>
          <w:tcPr>
            <w:tcW w:w="2549" w:type="dxa"/>
          </w:tcPr>
          <w:p w14:paraId="5DC3D0B3"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2549" w:type="dxa"/>
          </w:tcPr>
          <w:p w14:paraId="3C2A3FB7"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0</w:t>
            </w:r>
          </w:p>
        </w:tc>
        <w:tc>
          <w:tcPr>
            <w:tcW w:w="2549" w:type="dxa"/>
          </w:tcPr>
          <w:p w14:paraId="3BDB1D68"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3</w:t>
            </w:r>
          </w:p>
        </w:tc>
      </w:tr>
      <w:tr w:rsidR="00123001" w14:paraId="738358B1" w14:textId="77777777" w:rsidTr="00123001">
        <w:tc>
          <w:tcPr>
            <w:cnfStyle w:val="001000000000" w:firstRow="0" w:lastRow="0" w:firstColumn="1" w:lastColumn="0" w:oddVBand="0" w:evenVBand="0" w:oddHBand="0" w:evenHBand="0" w:firstRowFirstColumn="0" w:firstRowLastColumn="0" w:lastRowFirstColumn="0" w:lastRowLastColumn="0"/>
            <w:tcW w:w="2548" w:type="dxa"/>
          </w:tcPr>
          <w:p w14:paraId="12DBC3A5" w14:textId="77777777" w:rsidR="00123001" w:rsidRPr="00123001" w:rsidRDefault="00123001" w:rsidP="00123001">
            <w:pPr>
              <w:pStyle w:val="aa"/>
              <w:ind w:left="0"/>
              <w:jc w:val="center"/>
              <w:rPr>
                <w:rFonts w:ascii="Times New Roman" w:hAnsi="Times New Roman" w:cs="Times New Roman"/>
                <w:b w:val="0"/>
                <w:sz w:val="24"/>
                <w:szCs w:val="28"/>
                <w:lang w:val="uk-UA"/>
              </w:rPr>
            </w:pPr>
            <w:r w:rsidRPr="00123001">
              <w:rPr>
                <w:rFonts w:ascii="Times New Roman" w:hAnsi="Times New Roman" w:cs="Times New Roman"/>
                <w:b w:val="0"/>
                <w:sz w:val="24"/>
                <w:szCs w:val="28"/>
                <w:lang w:val="uk-UA"/>
              </w:rPr>
              <w:t>4</w:t>
            </w:r>
          </w:p>
        </w:tc>
        <w:tc>
          <w:tcPr>
            <w:tcW w:w="2549" w:type="dxa"/>
          </w:tcPr>
          <w:p w14:paraId="13ED49F7"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3</w:t>
            </w:r>
          </w:p>
        </w:tc>
        <w:tc>
          <w:tcPr>
            <w:tcW w:w="2549" w:type="dxa"/>
          </w:tcPr>
          <w:p w14:paraId="113B44FA"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2549" w:type="dxa"/>
          </w:tcPr>
          <w:p w14:paraId="29D1DFCC"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0</w:t>
            </w:r>
          </w:p>
        </w:tc>
      </w:tr>
      <w:tr w:rsidR="00123001" w14:paraId="7456D0F5" w14:textId="77777777" w:rsidTr="00123001">
        <w:tc>
          <w:tcPr>
            <w:cnfStyle w:val="001000000000" w:firstRow="0" w:lastRow="0" w:firstColumn="1" w:lastColumn="0" w:oddVBand="0" w:evenVBand="0" w:oddHBand="0" w:evenHBand="0" w:firstRowFirstColumn="0" w:firstRowLastColumn="0" w:lastRowFirstColumn="0" w:lastRowLastColumn="0"/>
            <w:tcW w:w="2548" w:type="dxa"/>
          </w:tcPr>
          <w:p w14:paraId="10EE785D" w14:textId="77777777" w:rsidR="00123001" w:rsidRPr="00123001" w:rsidRDefault="00123001" w:rsidP="00123001">
            <w:pPr>
              <w:pStyle w:val="aa"/>
              <w:ind w:left="0"/>
              <w:jc w:val="center"/>
              <w:rPr>
                <w:rFonts w:ascii="Times New Roman" w:hAnsi="Times New Roman" w:cs="Times New Roman"/>
                <w:b w:val="0"/>
                <w:sz w:val="24"/>
                <w:szCs w:val="28"/>
                <w:lang w:val="uk-UA"/>
              </w:rPr>
            </w:pPr>
            <w:r w:rsidRPr="00123001">
              <w:rPr>
                <w:rFonts w:ascii="Times New Roman" w:hAnsi="Times New Roman" w:cs="Times New Roman"/>
                <w:b w:val="0"/>
                <w:sz w:val="24"/>
                <w:szCs w:val="28"/>
                <w:lang w:val="uk-UA"/>
              </w:rPr>
              <w:t>5</w:t>
            </w:r>
          </w:p>
        </w:tc>
        <w:tc>
          <w:tcPr>
            <w:tcW w:w="2549" w:type="dxa"/>
          </w:tcPr>
          <w:p w14:paraId="278C3737"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0</w:t>
            </w:r>
          </w:p>
        </w:tc>
        <w:tc>
          <w:tcPr>
            <w:tcW w:w="2549" w:type="dxa"/>
          </w:tcPr>
          <w:p w14:paraId="492F11FF"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3</w:t>
            </w:r>
          </w:p>
        </w:tc>
        <w:tc>
          <w:tcPr>
            <w:tcW w:w="2549" w:type="dxa"/>
          </w:tcPr>
          <w:p w14:paraId="2DD23563"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1</w:t>
            </w:r>
          </w:p>
        </w:tc>
      </w:tr>
      <w:tr w:rsidR="00123001" w14:paraId="363B68AF" w14:textId="77777777" w:rsidTr="00123001">
        <w:tc>
          <w:tcPr>
            <w:cnfStyle w:val="001000000000" w:firstRow="0" w:lastRow="0" w:firstColumn="1" w:lastColumn="0" w:oddVBand="0" w:evenVBand="0" w:oddHBand="0" w:evenHBand="0" w:firstRowFirstColumn="0" w:firstRowLastColumn="0" w:lastRowFirstColumn="0" w:lastRowLastColumn="0"/>
            <w:tcW w:w="2548" w:type="dxa"/>
          </w:tcPr>
          <w:p w14:paraId="419B3779" w14:textId="77777777" w:rsidR="00123001" w:rsidRPr="00123001" w:rsidRDefault="00123001" w:rsidP="00123001">
            <w:pPr>
              <w:pStyle w:val="aa"/>
              <w:ind w:left="0"/>
              <w:jc w:val="center"/>
              <w:rPr>
                <w:rFonts w:ascii="Times New Roman" w:hAnsi="Times New Roman" w:cs="Times New Roman"/>
                <w:b w:val="0"/>
                <w:sz w:val="24"/>
                <w:szCs w:val="28"/>
                <w:lang w:val="uk-UA"/>
              </w:rPr>
            </w:pPr>
            <w:r w:rsidRPr="00123001">
              <w:rPr>
                <w:rFonts w:ascii="Times New Roman" w:hAnsi="Times New Roman" w:cs="Times New Roman"/>
                <w:b w:val="0"/>
                <w:sz w:val="24"/>
                <w:szCs w:val="28"/>
                <w:lang w:val="uk-UA"/>
              </w:rPr>
              <w:t>6</w:t>
            </w:r>
          </w:p>
        </w:tc>
        <w:tc>
          <w:tcPr>
            <w:tcW w:w="2549" w:type="dxa"/>
          </w:tcPr>
          <w:p w14:paraId="7AABE928"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2549" w:type="dxa"/>
          </w:tcPr>
          <w:p w14:paraId="301C9952"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3</w:t>
            </w:r>
          </w:p>
        </w:tc>
        <w:tc>
          <w:tcPr>
            <w:tcW w:w="2549" w:type="dxa"/>
          </w:tcPr>
          <w:p w14:paraId="5432A6F2"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0</w:t>
            </w:r>
          </w:p>
        </w:tc>
      </w:tr>
      <w:tr w:rsidR="00123001" w14:paraId="5B4DBB84" w14:textId="77777777" w:rsidTr="00123001">
        <w:tc>
          <w:tcPr>
            <w:cnfStyle w:val="001000000000" w:firstRow="0" w:lastRow="0" w:firstColumn="1" w:lastColumn="0" w:oddVBand="0" w:evenVBand="0" w:oddHBand="0" w:evenHBand="0" w:firstRowFirstColumn="0" w:firstRowLastColumn="0" w:lastRowFirstColumn="0" w:lastRowLastColumn="0"/>
            <w:tcW w:w="2548" w:type="dxa"/>
          </w:tcPr>
          <w:p w14:paraId="202BC217" w14:textId="77777777" w:rsidR="00123001" w:rsidRPr="00123001" w:rsidRDefault="00123001" w:rsidP="00123001">
            <w:pPr>
              <w:pStyle w:val="aa"/>
              <w:ind w:left="0"/>
              <w:jc w:val="center"/>
              <w:rPr>
                <w:rFonts w:ascii="Times New Roman" w:hAnsi="Times New Roman" w:cs="Times New Roman"/>
                <w:b w:val="0"/>
                <w:sz w:val="24"/>
                <w:szCs w:val="28"/>
                <w:lang w:val="uk-UA"/>
              </w:rPr>
            </w:pPr>
            <w:r w:rsidRPr="00123001">
              <w:rPr>
                <w:rFonts w:ascii="Times New Roman" w:hAnsi="Times New Roman" w:cs="Times New Roman"/>
                <w:b w:val="0"/>
                <w:sz w:val="24"/>
                <w:szCs w:val="28"/>
                <w:lang w:val="uk-UA"/>
              </w:rPr>
              <w:t>7</w:t>
            </w:r>
          </w:p>
        </w:tc>
        <w:tc>
          <w:tcPr>
            <w:tcW w:w="2549" w:type="dxa"/>
          </w:tcPr>
          <w:p w14:paraId="49C1AEE4"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3</w:t>
            </w:r>
          </w:p>
        </w:tc>
        <w:tc>
          <w:tcPr>
            <w:tcW w:w="2549" w:type="dxa"/>
          </w:tcPr>
          <w:p w14:paraId="265F460F"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2549" w:type="dxa"/>
          </w:tcPr>
          <w:p w14:paraId="300F7023"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0</w:t>
            </w:r>
          </w:p>
        </w:tc>
      </w:tr>
      <w:tr w:rsidR="00123001" w14:paraId="2CA96EBF" w14:textId="77777777" w:rsidTr="00123001">
        <w:tc>
          <w:tcPr>
            <w:cnfStyle w:val="001000000000" w:firstRow="0" w:lastRow="0" w:firstColumn="1" w:lastColumn="0" w:oddVBand="0" w:evenVBand="0" w:oddHBand="0" w:evenHBand="0" w:firstRowFirstColumn="0" w:firstRowLastColumn="0" w:lastRowFirstColumn="0" w:lastRowLastColumn="0"/>
            <w:tcW w:w="2548" w:type="dxa"/>
          </w:tcPr>
          <w:p w14:paraId="501F97C3" w14:textId="77777777" w:rsidR="00123001" w:rsidRPr="00123001" w:rsidRDefault="00123001" w:rsidP="00123001">
            <w:pPr>
              <w:pStyle w:val="aa"/>
              <w:ind w:left="0"/>
              <w:jc w:val="center"/>
              <w:rPr>
                <w:rFonts w:ascii="Times New Roman" w:hAnsi="Times New Roman" w:cs="Times New Roman"/>
                <w:b w:val="0"/>
                <w:sz w:val="24"/>
                <w:szCs w:val="28"/>
                <w:lang w:val="uk-UA"/>
              </w:rPr>
            </w:pPr>
            <w:r w:rsidRPr="00123001">
              <w:rPr>
                <w:rFonts w:ascii="Times New Roman" w:hAnsi="Times New Roman" w:cs="Times New Roman"/>
                <w:b w:val="0"/>
                <w:sz w:val="24"/>
                <w:szCs w:val="28"/>
                <w:lang w:val="uk-UA"/>
              </w:rPr>
              <w:t>8</w:t>
            </w:r>
          </w:p>
        </w:tc>
        <w:tc>
          <w:tcPr>
            <w:tcW w:w="2549" w:type="dxa"/>
          </w:tcPr>
          <w:p w14:paraId="670DE163"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2549" w:type="dxa"/>
          </w:tcPr>
          <w:p w14:paraId="1A8C9318"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0</w:t>
            </w:r>
          </w:p>
        </w:tc>
        <w:tc>
          <w:tcPr>
            <w:tcW w:w="2549" w:type="dxa"/>
          </w:tcPr>
          <w:p w14:paraId="1DF3CA6D"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3</w:t>
            </w:r>
          </w:p>
        </w:tc>
      </w:tr>
      <w:tr w:rsidR="00123001" w14:paraId="72DFABCA" w14:textId="77777777" w:rsidTr="00123001">
        <w:tc>
          <w:tcPr>
            <w:cnfStyle w:val="001000000000" w:firstRow="0" w:lastRow="0" w:firstColumn="1" w:lastColumn="0" w:oddVBand="0" w:evenVBand="0" w:oddHBand="0" w:evenHBand="0" w:firstRowFirstColumn="0" w:firstRowLastColumn="0" w:lastRowFirstColumn="0" w:lastRowLastColumn="0"/>
            <w:tcW w:w="2548" w:type="dxa"/>
          </w:tcPr>
          <w:p w14:paraId="7B0A633C" w14:textId="77777777" w:rsidR="00123001" w:rsidRPr="00123001" w:rsidRDefault="00123001" w:rsidP="00123001">
            <w:pPr>
              <w:pStyle w:val="aa"/>
              <w:ind w:left="0"/>
              <w:jc w:val="center"/>
              <w:rPr>
                <w:rFonts w:ascii="Times New Roman" w:hAnsi="Times New Roman" w:cs="Times New Roman"/>
                <w:b w:val="0"/>
                <w:sz w:val="24"/>
                <w:szCs w:val="28"/>
                <w:lang w:val="uk-UA"/>
              </w:rPr>
            </w:pPr>
            <w:r w:rsidRPr="00123001">
              <w:rPr>
                <w:rFonts w:ascii="Times New Roman" w:hAnsi="Times New Roman" w:cs="Times New Roman"/>
                <w:b w:val="0"/>
                <w:sz w:val="24"/>
                <w:szCs w:val="28"/>
                <w:lang w:val="uk-UA"/>
              </w:rPr>
              <w:t>9</w:t>
            </w:r>
          </w:p>
        </w:tc>
        <w:tc>
          <w:tcPr>
            <w:tcW w:w="2549" w:type="dxa"/>
          </w:tcPr>
          <w:p w14:paraId="588DEA6F"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2549" w:type="dxa"/>
          </w:tcPr>
          <w:p w14:paraId="5767850E"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3</w:t>
            </w:r>
          </w:p>
        </w:tc>
        <w:tc>
          <w:tcPr>
            <w:tcW w:w="2549" w:type="dxa"/>
          </w:tcPr>
          <w:p w14:paraId="39685708"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0</w:t>
            </w:r>
          </w:p>
        </w:tc>
      </w:tr>
      <w:tr w:rsidR="00123001" w14:paraId="3DFEA1C7" w14:textId="77777777" w:rsidTr="00123001">
        <w:tc>
          <w:tcPr>
            <w:cnfStyle w:val="001000000000" w:firstRow="0" w:lastRow="0" w:firstColumn="1" w:lastColumn="0" w:oddVBand="0" w:evenVBand="0" w:oddHBand="0" w:evenHBand="0" w:firstRowFirstColumn="0" w:firstRowLastColumn="0" w:lastRowFirstColumn="0" w:lastRowLastColumn="0"/>
            <w:tcW w:w="2548" w:type="dxa"/>
          </w:tcPr>
          <w:p w14:paraId="09CE5514" w14:textId="77777777" w:rsidR="00123001" w:rsidRPr="00123001" w:rsidRDefault="00123001" w:rsidP="00123001">
            <w:pPr>
              <w:pStyle w:val="aa"/>
              <w:ind w:left="0"/>
              <w:jc w:val="center"/>
              <w:rPr>
                <w:rFonts w:ascii="Times New Roman" w:hAnsi="Times New Roman" w:cs="Times New Roman"/>
                <w:b w:val="0"/>
                <w:sz w:val="24"/>
                <w:szCs w:val="28"/>
                <w:lang w:val="uk-UA"/>
              </w:rPr>
            </w:pPr>
            <w:r w:rsidRPr="00123001">
              <w:rPr>
                <w:rFonts w:ascii="Times New Roman" w:hAnsi="Times New Roman" w:cs="Times New Roman"/>
                <w:b w:val="0"/>
                <w:sz w:val="24"/>
                <w:szCs w:val="28"/>
                <w:lang w:val="uk-UA"/>
              </w:rPr>
              <w:t>10</w:t>
            </w:r>
          </w:p>
        </w:tc>
        <w:tc>
          <w:tcPr>
            <w:tcW w:w="2549" w:type="dxa"/>
          </w:tcPr>
          <w:p w14:paraId="4BA29AEF"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3</w:t>
            </w:r>
          </w:p>
        </w:tc>
        <w:tc>
          <w:tcPr>
            <w:tcW w:w="2549" w:type="dxa"/>
          </w:tcPr>
          <w:p w14:paraId="381EA548"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1</w:t>
            </w:r>
          </w:p>
        </w:tc>
        <w:tc>
          <w:tcPr>
            <w:tcW w:w="2549" w:type="dxa"/>
          </w:tcPr>
          <w:p w14:paraId="0AB78890" w14:textId="77777777" w:rsidR="00123001" w:rsidRDefault="00123001" w:rsidP="00123001">
            <w:pPr>
              <w:pStyle w:val="a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lang w:val="uk-UA"/>
              </w:rPr>
            </w:pPr>
            <w:r>
              <w:rPr>
                <w:rFonts w:ascii="Times New Roman" w:hAnsi="Times New Roman" w:cs="Times New Roman"/>
                <w:sz w:val="24"/>
                <w:szCs w:val="28"/>
                <w:lang w:val="uk-UA"/>
              </w:rPr>
              <w:t>0</w:t>
            </w:r>
          </w:p>
        </w:tc>
      </w:tr>
    </w:tbl>
    <w:p w14:paraId="6C91223C" w14:textId="77777777" w:rsidR="00123001" w:rsidRDefault="00123001" w:rsidP="00123001">
      <w:pPr>
        <w:pStyle w:val="aa"/>
        <w:spacing w:after="0" w:line="240" w:lineRule="auto"/>
        <w:ind w:left="1429"/>
        <w:jc w:val="both"/>
        <w:rPr>
          <w:rFonts w:ascii="Times New Roman" w:hAnsi="Times New Roman" w:cs="Times New Roman"/>
          <w:sz w:val="24"/>
          <w:szCs w:val="28"/>
          <w:lang w:val="uk-UA"/>
        </w:rPr>
      </w:pPr>
    </w:p>
    <w:p w14:paraId="16DB5AED" w14:textId="77777777" w:rsidR="00C61AE7" w:rsidRPr="00C61AE7" w:rsidRDefault="00C61AE7" w:rsidP="00C61AE7">
      <w:pPr>
        <w:pStyle w:val="aa"/>
        <w:spacing w:after="0" w:line="240" w:lineRule="auto"/>
        <w:ind w:left="1429"/>
        <w:jc w:val="center"/>
        <w:rPr>
          <w:rFonts w:ascii="Times New Roman" w:hAnsi="Times New Roman" w:cs="Times New Roman"/>
          <w:b/>
          <w:sz w:val="24"/>
          <w:szCs w:val="28"/>
          <w:lang w:val="uk-UA"/>
        </w:rPr>
      </w:pPr>
      <w:r w:rsidRPr="00C61AE7">
        <w:rPr>
          <w:rFonts w:ascii="Times New Roman" w:hAnsi="Times New Roman" w:cs="Times New Roman"/>
          <w:b/>
          <w:sz w:val="24"/>
          <w:szCs w:val="28"/>
          <w:lang w:val="uk-UA"/>
        </w:rPr>
        <w:t>Підсумуйте загальну кількість отриманих балів та визначте рівень шкільної мотивації.</w:t>
      </w:r>
    </w:p>
    <w:p w14:paraId="783BE4C6" w14:textId="77777777" w:rsidR="00C61AE7" w:rsidRDefault="00C61AE7" w:rsidP="00C61AE7">
      <w:pPr>
        <w:spacing w:after="0" w:line="240" w:lineRule="auto"/>
        <w:ind w:firstLine="708"/>
        <w:jc w:val="both"/>
        <w:rPr>
          <w:rFonts w:ascii="Times New Roman" w:hAnsi="Times New Roman" w:cs="Times New Roman"/>
          <w:sz w:val="24"/>
          <w:szCs w:val="28"/>
          <w:lang w:val="uk-UA"/>
        </w:rPr>
      </w:pPr>
      <w:r w:rsidRPr="00C61AE7">
        <w:rPr>
          <w:rFonts w:ascii="Times New Roman" w:hAnsi="Times New Roman" w:cs="Times New Roman"/>
          <w:sz w:val="24"/>
          <w:szCs w:val="28"/>
          <w:lang w:val="uk-UA"/>
        </w:rPr>
        <w:t>Перший рівень (25–30 балів) — високий рівень шкільної мотивації та виражена навчальна активність.</w:t>
      </w:r>
      <w:r>
        <w:rPr>
          <w:rFonts w:ascii="Times New Roman" w:hAnsi="Times New Roman" w:cs="Times New Roman"/>
          <w:sz w:val="24"/>
          <w:szCs w:val="28"/>
          <w:lang w:val="uk-UA"/>
        </w:rPr>
        <w:t xml:space="preserve"> </w:t>
      </w:r>
      <w:r w:rsidRPr="00C61AE7">
        <w:rPr>
          <w:rFonts w:ascii="Times New Roman" w:hAnsi="Times New Roman" w:cs="Times New Roman"/>
          <w:sz w:val="24"/>
          <w:szCs w:val="28"/>
          <w:lang w:val="uk-UA"/>
        </w:rPr>
        <w:t xml:space="preserve">Учні цього рівня мають стійкі пізнавальні інтереси, прагнуть максимально якісно виконувати шкільні вимоги, </w:t>
      </w:r>
      <w:proofErr w:type="spellStart"/>
      <w:r w:rsidRPr="00C61AE7">
        <w:rPr>
          <w:rFonts w:ascii="Times New Roman" w:hAnsi="Times New Roman" w:cs="Times New Roman"/>
          <w:sz w:val="24"/>
          <w:szCs w:val="28"/>
          <w:lang w:val="uk-UA"/>
        </w:rPr>
        <w:t>відповідально</w:t>
      </w:r>
      <w:proofErr w:type="spellEnd"/>
      <w:r w:rsidRPr="00C61AE7">
        <w:rPr>
          <w:rFonts w:ascii="Times New Roman" w:hAnsi="Times New Roman" w:cs="Times New Roman"/>
          <w:sz w:val="24"/>
          <w:szCs w:val="28"/>
          <w:lang w:val="uk-UA"/>
        </w:rPr>
        <w:t xml:space="preserve"> ставляться до навчання та сумлінно дотримуються вказівок учителя. Невдачі та низькі оцінки сприймають </w:t>
      </w:r>
      <w:proofErr w:type="spellStart"/>
      <w:r w:rsidRPr="00C61AE7">
        <w:rPr>
          <w:rFonts w:ascii="Times New Roman" w:hAnsi="Times New Roman" w:cs="Times New Roman"/>
          <w:sz w:val="24"/>
          <w:szCs w:val="28"/>
          <w:lang w:val="uk-UA"/>
        </w:rPr>
        <w:t>емоційно</w:t>
      </w:r>
      <w:proofErr w:type="spellEnd"/>
      <w:r w:rsidRPr="00C61AE7">
        <w:rPr>
          <w:rFonts w:ascii="Times New Roman" w:hAnsi="Times New Roman" w:cs="Times New Roman"/>
          <w:sz w:val="24"/>
          <w:szCs w:val="28"/>
          <w:lang w:val="uk-UA"/>
        </w:rPr>
        <w:t>, часто переживають через них. У творчих роботах на шкільну тематику зазвичай відображають навчальний процес: учителя біля дошки, урок, навчальні матеріали тощо.</w:t>
      </w:r>
    </w:p>
    <w:p w14:paraId="2CC4865A" w14:textId="77777777" w:rsidR="00C61AE7" w:rsidRDefault="00C61AE7" w:rsidP="00C61AE7">
      <w:pPr>
        <w:spacing w:after="0" w:line="240" w:lineRule="auto"/>
        <w:ind w:firstLine="708"/>
        <w:jc w:val="both"/>
        <w:rPr>
          <w:rFonts w:ascii="Times New Roman" w:hAnsi="Times New Roman" w:cs="Times New Roman"/>
          <w:sz w:val="24"/>
          <w:szCs w:val="28"/>
          <w:lang w:val="uk-UA"/>
        </w:rPr>
      </w:pPr>
      <w:r w:rsidRPr="00C61AE7">
        <w:rPr>
          <w:rFonts w:ascii="Times New Roman" w:hAnsi="Times New Roman" w:cs="Times New Roman"/>
          <w:sz w:val="24"/>
          <w:szCs w:val="28"/>
          <w:lang w:val="uk-UA"/>
        </w:rPr>
        <w:t>Другий рівень (20–24 бали) — достатньо сформована, позитивна шкільна мотивація.</w:t>
      </w:r>
      <w:r>
        <w:rPr>
          <w:rFonts w:ascii="Times New Roman" w:hAnsi="Times New Roman" w:cs="Times New Roman"/>
          <w:sz w:val="24"/>
          <w:szCs w:val="28"/>
          <w:lang w:val="uk-UA"/>
        </w:rPr>
        <w:t xml:space="preserve"> </w:t>
      </w:r>
      <w:r w:rsidRPr="00C61AE7">
        <w:rPr>
          <w:rFonts w:ascii="Times New Roman" w:hAnsi="Times New Roman" w:cs="Times New Roman"/>
          <w:sz w:val="24"/>
          <w:szCs w:val="28"/>
          <w:lang w:val="uk-UA"/>
        </w:rPr>
        <w:t>Такий рівень характерний для більшості учнів початкової школи, які успішно справляються з навчальною діяльністю. Діти демонструють зацікавленість школою, але менш залежні від жорстких вимог і правил. У малюнках і відповідях переважає відображення навчальних ситуацій із помірним емоційним залученням. Це вважається віковою нормою.</w:t>
      </w:r>
    </w:p>
    <w:p w14:paraId="0A62FF71" w14:textId="77777777" w:rsidR="00C61AE7" w:rsidRDefault="00C61AE7" w:rsidP="00C61AE7">
      <w:pPr>
        <w:spacing w:after="0" w:line="240" w:lineRule="auto"/>
        <w:ind w:firstLine="708"/>
        <w:jc w:val="both"/>
        <w:rPr>
          <w:rFonts w:ascii="Times New Roman" w:hAnsi="Times New Roman" w:cs="Times New Roman"/>
          <w:sz w:val="24"/>
          <w:szCs w:val="28"/>
          <w:lang w:val="uk-UA"/>
        </w:rPr>
      </w:pPr>
      <w:r w:rsidRPr="00C61AE7">
        <w:rPr>
          <w:rFonts w:ascii="Times New Roman" w:hAnsi="Times New Roman" w:cs="Times New Roman"/>
          <w:sz w:val="24"/>
          <w:szCs w:val="28"/>
          <w:lang w:val="uk-UA"/>
        </w:rPr>
        <w:t xml:space="preserve">Третій рівень (15–19 балів) — загалом позитивне ставлення до школи при домінуванні </w:t>
      </w:r>
      <w:proofErr w:type="spellStart"/>
      <w:r w:rsidRPr="00C61AE7">
        <w:rPr>
          <w:rFonts w:ascii="Times New Roman" w:hAnsi="Times New Roman" w:cs="Times New Roman"/>
          <w:sz w:val="24"/>
          <w:szCs w:val="28"/>
          <w:lang w:val="uk-UA"/>
        </w:rPr>
        <w:t>позанавчальної</w:t>
      </w:r>
      <w:proofErr w:type="spellEnd"/>
      <w:r w:rsidRPr="00C61AE7">
        <w:rPr>
          <w:rFonts w:ascii="Times New Roman" w:hAnsi="Times New Roman" w:cs="Times New Roman"/>
          <w:sz w:val="24"/>
          <w:szCs w:val="28"/>
          <w:lang w:val="uk-UA"/>
        </w:rPr>
        <w:t xml:space="preserve"> мотивації.</w:t>
      </w:r>
      <w:r>
        <w:rPr>
          <w:rFonts w:ascii="Times New Roman" w:hAnsi="Times New Roman" w:cs="Times New Roman"/>
          <w:sz w:val="24"/>
          <w:szCs w:val="28"/>
          <w:lang w:val="uk-UA"/>
        </w:rPr>
        <w:t xml:space="preserve"> </w:t>
      </w:r>
      <w:r w:rsidRPr="00C61AE7">
        <w:rPr>
          <w:rFonts w:ascii="Times New Roman" w:hAnsi="Times New Roman" w:cs="Times New Roman"/>
          <w:sz w:val="24"/>
          <w:szCs w:val="28"/>
          <w:lang w:val="uk-UA"/>
        </w:rPr>
        <w:t xml:space="preserve">Учні почуваються </w:t>
      </w:r>
      <w:proofErr w:type="spellStart"/>
      <w:r w:rsidRPr="00C61AE7">
        <w:rPr>
          <w:rFonts w:ascii="Times New Roman" w:hAnsi="Times New Roman" w:cs="Times New Roman"/>
          <w:sz w:val="24"/>
          <w:szCs w:val="28"/>
          <w:lang w:val="uk-UA"/>
        </w:rPr>
        <w:t>комфортно</w:t>
      </w:r>
      <w:proofErr w:type="spellEnd"/>
      <w:r w:rsidRPr="00C61AE7">
        <w:rPr>
          <w:rFonts w:ascii="Times New Roman" w:hAnsi="Times New Roman" w:cs="Times New Roman"/>
          <w:sz w:val="24"/>
          <w:szCs w:val="28"/>
          <w:lang w:val="uk-UA"/>
        </w:rPr>
        <w:t xml:space="preserve"> в шкільному середовищі, однак основний інтерес пов’язаний із спілкуванням, ігровою та соціальною взаємодією. Школа для них часто асоціюється з можливістю спілкування та шкільними атрибутами, тоді як навчальна діяльність викликає менший інтерес. У зображеннях частіше простежуються позаурочні сюжети.</w:t>
      </w:r>
    </w:p>
    <w:p w14:paraId="12EE563D" w14:textId="77777777" w:rsidR="00C61AE7" w:rsidRDefault="00C61AE7" w:rsidP="00C61AE7">
      <w:pPr>
        <w:spacing w:after="0" w:line="240" w:lineRule="auto"/>
        <w:ind w:firstLine="708"/>
        <w:jc w:val="both"/>
        <w:rPr>
          <w:rFonts w:ascii="Times New Roman" w:hAnsi="Times New Roman" w:cs="Times New Roman"/>
          <w:sz w:val="24"/>
          <w:szCs w:val="28"/>
          <w:lang w:val="uk-UA"/>
        </w:rPr>
      </w:pPr>
      <w:r w:rsidRPr="00C61AE7">
        <w:rPr>
          <w:rFonts w:ascii="Times New Roman" w:hAnsi="Times New Roman" w:cs="Times New Roman"/>
          <w:sz w:val="24"/>
          <w:szCs w:val="28"/>
          <w:lang w:val="uk-UA"/>
        </w:rPr>
        <w:t xml:space="preserve">Четвертий рівень (10–14 балів) — знижена шкільна </w:t>
      </w:r>
      <w:proofErr w:type="spellStart"/>
      <w:r w:rsidRPr="00C61AE7">
        <w:rPr>
          <w:rFonts w:ascii="Times New Roman" w:hAnsi="Times New Roman" w:cs="Times New Roman"/>
          <w:sz w:val="24"/>
          <w:szCs w:val="28"/>
          <w:lang w:val="uk-UA"/>
        </w:rPr>
        <w:t>мотивація.Такі</w:t>
      </w:r>
      <w:proofErr w:type="spellEnd"/>
      <w:r w:rsidRPr="00C61AE7">
        <w:rPr>
          <w:rFonts w:ascii="Times New Roman" w:hAnsi="Times New Roman" w:cs="Times New Roman"/>
          <w:sz w:val="24"/>
          <w:szCs w:val="28"/>
          <w:lang w:val="uk-UA"/>
        </w:rPr>
        <w:t xml:space="preserve"> учні відвідують школу без особливого бажання, можуть демонструвати труднощі в адаптації та навчанні. На </w:t>
      </w:r>
      <w:proofErr w:type="spellStart"/>
      <w:r w:rsidRPr="00C61AE7">
        <w:rPr>
          <w:rFonts w:ascii="Times New Roman" w:hAnsi="Times New Roman" w:cs="Times New Roman"/>
          <w:sz w:val="24"/>
          <w:szCs w:val="28"/>
          <w:lang w:val="uk-UA"/>
        </w:rPr>
        <w:t>уроках</w:t>
      </w:r>
      <w:proofErr w:type="spellEnd"/>
      <w:r w:rsidRPr="00C61AE7">
        <w:rPr>
          <w:rFonts w:ascii="Times New Roman" w:hAnsi="Times New Roman" w:cs="Times New Roman"/>
          <w:sz w:val="24"/>
          <w:szCs w:val="28"/>
          <w:lang w:val="uk-UA"/>
        </w:rPr>
        <w:t xml:space="preserve"> часто спостерігається неуважність, відволікання на сторонні справи. Школа не викликає стійкого інтересу, а навчальна діяльність дається важко. У творчих роботах нерідко переважають ігрові сюжети, іноді пов’язані зі шкільним контекстом.</w:t>
      </w:r>
    </w:p>
    <w:p w14:paraId="5C6F20E0" w14:textId="77777777" w:rsidR="00123001" w:rsidRPr="00C61AE7" w:rsidRDefault="00C61AE7" w:rsidP="00C61AE7">
      <w:pPr>
        <w:spacing w:after="0" w:line="240" w:lineRule="auto"/>
        <w:ind w:firstLine="708"/>
        <w:jc w:val="both"/>
        <w:rPr>
          <w:rFonts w:ascii="Times New Roman" w:hAnsi="Times New Roman" w:cs="Times New Roman"/>
          <w:sz w:val="24"/>
          <w:szCs w:val="28"/>
          <w:lang w:val="uk-UA"/>
        </w:rPr>
      </w:pPr>
      <w:r w:rsidRPr="00C61AE7">
        <w:rPr>
          <w:rFonts w:ascii="Times New Roman" w:hAnsi="Times New Roman" w:cs="Times New Roman"/>
          <w:sz w:val="24"/>
          <w:szCs w:val="28"/>
          <w:lang w:val="uk-UA"/>
        </w:rPr>
        <w:t>П’ятий рівень (менше 10 балів) — негативне ставлення до школи, ознаки шкільної дезадаптації.</w:t>
      </w:r>
      <w:r>
        <w:rPr>
          <w:rFonts w:ascii="Times New Roman" w:hAnsi="Times New Roman" w:cs="Times New Roman"/>
          <w:sz w:val="24"/>
          <w:szCs w:val="28"/>
          <w:lang w:val="uk-UA"/>
        </w:rPr>
        <w:t xml:space="preserve"> </w:t>
      </w:r>
      <w:r w:rsidRPr="00C61AE7">
        <w:rPr>
          <w:rFonts w:ascii="Times New Roman" w:hAnsi="Times New Roman" w:cs="Times New Roman"/>
          <w:sz w:val="24"/>
          <w:szCs w:val="28"/>
          <w:lang w:val="uk-UA"/>
        </w:rPr>
        <w:t xml:space="preserve">Учні цього рівня мають значні труднощі у навчанні та соціальній взаємодії. Школа сприймається як </w:t>
      </w:r>
      <w:proofErr w:type="spellStart"/>
      <w:r w:rsidRPr="00C61AE7">
        <w:rPr>
          <w:rFonts w:ascii="Times New Roman" w:hAnsi="Times New Roman" w:cs="Times New Roman"/>
          <w:sz w:val="24"/>
          <w:szCs w:val="28"/>
          <w:lang w:val="uk-UA"/>
        </w:rPr>
        <w:t>емоційно</w:t>
      </w:r>
      <w:proofErr w:type="spellEnd"/>
      <w:r w:rsidRPr="00C61AE7">
        <w:rPr>
          <w:rFonts w:ascii="Times New Roman" w:hAnsi="Times New Roman" w:cs="Times New Roman"/>
          <w:sz w:val="24"/>
          <w:szCs w:val="28"/>
          <w:lang w:val="uk-UA"/>
        </w:rPr>
        <w:t xml:space="preserve"> дискомфортне або навіть </w:t>
      </w:r>
      <w:proofErr w:type="spellStart"/>
      <w:r w:rsidRPr="00C61AE7">
        <w:rPr>
          <w:rFonts w:ascii="Times New Roman" w:hAnsi="Times New Roman" w:cs="Times New Roman"/>
          <w:sz w:val="24"/>
          <w:szCs w:val="28"/>
          <w:lang w:val="uk-UA"/>
        </w:rPr>
        <w:t>ворожо</w:t>
      </w:r>
      <w:proofErr w:type="spellEnd"/>
      <w:r w:rsidRPr="00C61AE7">
        <w:rPr>
          <w:rFonts w:ascii="Times New Roman" w:hAnsi="Times New Roman" w:cs="Times New Roman"/>
          <w:sz w:val="24"/>
          <w:szCs w:val="28"/>
          <w:lang w:val="uk-UA"/>
        </w:rPr>
        <w:t xml:space="preserve"> налаштоване середовище. Можливі відмова від виконання завдань, конфліктність або замкненість. У творчих роботах шкільна тематика часто відсутня або не відповідає заданій, відображаючи індивідуальні інтереси дитини.</w:t>
      </w:r>
    </w:p>
    <w:p w14:paraId="2E4D0C7D" w14:textId="77777777" w:rsidR="00123001" w:rsidRDefault="00123001" w:rsidP="00123001">
      <w:pPr>
        <w:pStyle w:val="aa"/>
        <w:spacing w:after="0" w:line="240" w:lineRule="auto"/>
        <w:ind w:left="1429"/>
        <w:jc w:val="both"/>
        <w:rPr>
          <w:rFonts w:ascii="Times New Roman" w:hAnsi="Times New Roman" w:cs="Times New Roman"/>
          <w:sz w:val="24"/>
          <w:szCs w:val="28"/>
          <w:lang w:val="uk-UA"/>
        </w:rPr>
      </w:pPr>
    </w:p>
    <w:p w14:paraId="5CE4EC74" w14:textId="77777777" w:rsidR="00123001" w:rsidRPr="00C61AE7" w:rsidRDefault="00123001" w:rsidP="00C61AE7">
      <w:pPr>
        <w:spacing w:after="0" w:line="240" w:lineRule="auto"/>
        <w:jc w:val="both"/>
        <w:rPr>
          <w:rFonts w:ascii="Times New Roman" w:hAnsi="Times New Roman" w:cs="Times New Roman"/>
          <w:sz w:val="24"/>
          <w:szCs w:val="28"/>
          <w:lang w:val="uk-UA"/>
        </w:rPr>
      </w:pPr>
      <w:r w:rsidRPr="00C61AE7">
        <w:rPr>
          <w:rFonts w:ascii="Times New Roman" w:hAnsi="Times New Roman" w:cs="Times New Roman"/>
          <w:sz w:val="24"/>
          <w:szCs w:val="28"/>
          <w:lang w:val="uk-UA"/>
        </w:rPr>
        <w:t xml:space="preserve">Джерело: </w:t>
      </w:r>
      <w:hyperlink r:id="rId7" w:history="1">
        <w:r w:rsidRPr="00C61AE7">
          <w:rPr>
            <w:rStyle w:val="a3"/>
            <w:rFonts w:ascii="Times New Roman" w:hAnsi="Times New Roman" w:cs="Times New Roman"/>
            <w:sz w:val="24"/>
            <w:szCs w:val="28"/>
            <w:lang w:val="uk-UA"/>
          </w:rPr>
          <w:t>https://osnova.com.ua/diagnostika-shkilnoi-motivatsii-uchniv-pochatkovih-klasiv-za-dopomogoyu-anketuvannya/?srsltid=AfmBOopzhmSt2kPx-mrnqZX8GRB7dunGfHKWOxYl8Gv6mMlWJ_WE2PiE</w:t>
        </w:r>
      </w:hyperlink>
    </w:p>
    <w:p w14:paraId="554FFE33" w14:textId="77777777" w:rsidR="001F62E0" w:rsidRDefault="001F62E0">
      <w:pPr>
        <w:rPr>
          <w:rFonts w:ascii="Times New Roman" w:hAnsi="Times New Roman" w:cs="Times New Roman"/>
          <w:sz w:val="24"/>
          <w:szCs w:val="28"/>
          <w:lang w:val="uk-UA"/>
        </w:rPr>
      </w:pPr>
      <w:r>
        <w:rPr>
          <w:rFonts w:ascii="Times New Roman" w:hAnsi="Times New Roman" w:cs="Times New Roman"/>
          <w:sz w:val="24"/>
          <w:szCs w:val="28"/>
          <w:lang w:val="uk-UA"/>
        </w:rPr>
        <w:br w:type="page"/>
      </w:r>
    </w:p>
    <w:p w14:paraId="78D7BF1E" w14:textId="77777777" w:rsidR="00123001" w:rsidRPr="001F62E0" w:rsidRDefault="001F62E0" w:rsidP="001F62E0">
      <w:pPr>
        <w:spacing w:after="0" w:line="240" w:lineRule="auto"/>
        <w:ind w:firstLine="708"/>
        <w:jc w:val="both"/>
        <w:rPr>
          <w:rFonts w:ascii="Times New Roman" w:hAnsi="Times New Roman" w:cs="Times New Roman"/>
          <w:b/>
          <w:sz w:val="28"/>
          <w:szCs w:val="28"/>
          <w:lang w:val="uk-UA"/>
        </w:rPr>
      </w:pPr>
      <w:r w:rsidRPr="001F62E0">
        <w:rPr>
          <w:rFonts w:ascii="Times New Roman" w:hAnsi="Times New Roman" w:cs="Times New Roman"/>
          <w:b/>
          <w:sz w:val="28"/>
          <w:szCs w:val="28"/>
          <w:lang w:val="uk-UA"/>
        </w:rPr>
        <w:lastRenderedPageBreak/>
        <w:t>ДОДАТОК Г</w:t>
      </w:r>
    </w:p>
    <w:p w14:paraId="07CBE4E0" w14:textId="77777777" w:rsidR="001F62E0" w:rsidRDefault="001F62E0" w:rsidP="001F62E0">
      <w:pPr>
        <w:spacing w:after="0" w:line="240" w:lineRule="auto"/>
        <w:jc w:val="center"/>
        <w:rPr>
          <w:rFonts w:ascii="Times New Roman" w:hAnsi="Times New Roman" w:cs="Times New Roman"/>
          <w:b/>
          <w:sz w:val="28"/>
          <w:szCs w:val="28"/>
          <w:lang w:val="uk-UA"/>
        </w:rPr>
      </w:pPr>
      <w:r w:rsidRPr="001F62E0">
        <w:rPr>
          <w:rFonts w:ascii="Times New Roman" w:hAnsi="Times New Roman" w:cs="Times New Roman"/>
          <w:b/>
          <w:sz w:val="28"/>
          <w:szCs w:val="28"/>
          <w:lang w:val="uk-UA"/>
        </w:rPr>
        <w:t>Опитувальник «Моє враження від арт-терапії»</w:t>
      </w:r>
    </w:p>
    <w:p w14:paraId="34182C55" w14:textId="77777777" w:rsidR="001F62E0" w:rsidRDefault="001F62E0" w:rsidP="001F62E0">
      <w:pPr>
        <w:spacing w:after="0" w:line="240" w:lineRule="auto"/>
        <w:ind w:firstLine="708"/>
        <w:jc w:val="both"/>
        <w:rPr>
          <w:rFonts w:ascii="Times New Roman" w:hAnsi="Times New Roman" w:cs="Times New Roman"/>
          <w:sz w:val="24"/>
          <w:szCs w:val="28"/>
          <w:lang w:val="uk-UA"/>
        </w:rPr>
      </w:pPr>
      <w:r w:rsidRPr="001F62E0">
        <w:rPr>
          <w:rFonts w:ascii="Times New Roman" w:hAnsi="Times New Roman" w:cs="Times New Roman"/>
          <w:sz w:val="24"/>
          <w:szCs w:val="28"/>
          <w:lang w:val="uk-UA"/>
        </w:rPr>
        <w:t>Мета: Визначення ставлення учнів 3 класу до арт-терапевтичних занять, виявлення їхніх емоційних переживань під час участі у вправах, рівня зацікавленості творчою діяльністю, а також оцінка суб’єктивного впливу занять на емоційний стан, спілкування з однокласниками та загальне самопочуття дітей.</w:t>
      </w:r>
    </w:p>
    <w:p w14:paraId="1E69933F" w14:textId="77777777" w:rsidR="001F62E0" w:rsidRPr="001F62E0" w:rsidRDefault="001F62E0" w:rsidP="001F62E0">
      <w:pPr>
        <w:spacing w:after="0" w:line="240" w:lineRule="auto"/>
        <w:ind w:firstLine="708"/>
        <w:jc w:val="both"/>
        <w:rPr>
          <w:rFonts w:ascii="Times New Roman" w:hAnsi="Times New Roman" w:cs="Times New Roman"/>
          <w:b/>
          <w:sz w:val="24"/>
          <w:szCs w:val="28"/>
          <w:lang w:val="uk-UA"/>
        </w:rPr>
      </w:pPr>
      <w:r w:rsidRPr="001F62E0">
        <w:rPr>
          <w:rFonts w:ascii="Times New Roman" w:hAnsi="Times New Roman" w:cs="Times New Roman"/>
          <w:b/>
          <w:sz w:val="24"/>
          <w:szCs w:val="28"/>
          <w:lang w:val="uk-UA"/>
        </w:rPr>
        <w:t>Інструкція</w:t>
      </w:r>
    </w:p>
    <w:p w14:paraId="53428D9C" w14:textId="77777777" w:rsidR="001F62E0" w:rsidRPr="001F62E0" w:rsidRDefault="001F62E0" w:rsidP="001F62E0">
      <w:pPr>
        <w:spacing w:after="0" w:line="240" w:lineRule="auto"/>
        <w:ind w:firstLine="708"/>
        <w:jc w:val="both"/>
        <w:rPr>
          <w:rFonts w:ascii="Times New Roman" w:hAnsi="Times New Roman" w:cs="Times New Roman"/>
          <w:sz w:val="24"/>
          <w:szCs w:val="28"/>
          <w:lang w:val="uk-UA"/>
        </w:rPr>
      </w:pPr>
      <w:r w:rsidRPr="001F62E0">
        <w:rPr>
          <w:rFonts w:ascii="Times New Roman" w:hAnsi="Times New Roman" w:cs="Times New Roman"/>
          <w:sz w:val="24"/>
          <w:szCs w:val="28"/>
          <w:lang w:val="uk-UA"/>
        </w:rPr>
        <w:t>Дорогий(а) друже!</w:t>
      </w:r>
    </w:p>
    <w:p w14:paraId="3B3F7C94" w14:textId="77777777" w:rsidR="001F62E0" w:rsidRPr="001F62E0" w:rsidRDefault="001F62E0" w:rsidP="001F62E0">
      <w:pPr>
        <w:spacing w:after="0" w:line="240" w:lineRule="auto"/>
        <w:ind w:firstLine="708"/>
        <w:jc w:val="both"/>
        <w:rPr>
          <w:rFonts w:ascii="Times New Roman" w:hAnsi="Times New Roman" w:cs="Times New Roman"/>
          <w:sz w:val="24"/>
          <w:szCs w:val="28"/>
          <w:lang w:val="uk-UA"/>
        </w:rPr>
      </w:pPr>
      <w:r w:rsidRPr="001F62E0">
        <w:rPr>
          <w:rFonts w:ascii="Times New Roman" w:hAnsi="Times New Roman" w:cs="Times New Roman"/>
          <w:sz w:val="24"/>
          <w:szCs w:val="28"/>
          <w:lang w:val="uk-UA"/>
        </w:rPr>
        <w:t>Уважно прочитай кожне запитання та обведи кружечком той варіант відповіді (</w:t>
      </w:r>
      <w:proofErr w:type="spellStart"/>
      <w:r w:rsidRPr="001F62E0">
        <w:rPr>
          <w:rFonts w:ascii="Times New Roman" w:hAnsi="Times New Roman" w:cs="Times New Roman"/>
          <w:sz w:val="24"/>
          <w:szCs w:val="28"/>
          <w:lang w:val="uk-UA"/>
        </w:rPr>
        <w:t>смайлик</w:t>
      </w:r>
      <w:proofErr w:type="spellEnd"/>
      <w:r w:rsidRPr="001F62E0">
        <w:rPr>
          <w:rFonts w:ascii="Times New Roman" w:hAnsi="Times New Roman" w:cs="Times New Roman"/>
          <w:sz w:val="24"/>
          <w:szCs w:val="28"/>
          <w:lang w:val="uk-UA"/>
        </w:rPr>
        <w:t xml:space="preserve"> або слово), який найбільше відповідає твоїм враженням і почуттям.</w:t>
      </w:r>
    </w:p>
    <w:p w14:paraId="0D9B0A9E" w14:textId="77777777" w:rsidR="001F62E0" w:rsidRDefault="001F62E0" w:rsidP="001F62E0">
      <w:pPr>
        <w:spacing w:after="0" w:line="240" w:lineRule="auto"/>
        <w:ind w:firstLine="708"/>
        <w:jc w:val="both"/>
        <w:rPr>
          <w:rFonts w:cs="Segoe UI Symbol"/>
          <w:sz w:val="24"/>
          <w:szCs w:val="28"/>
          <w:lang w:val="uk-UA"/>
        </w:rPr>
      </w:pPr>
      <w:r w:rsidRPr="001F62E0">
        <w:rPr>
          <w:rFonts w:ascii="Times New Roman" w:hAnsi="Times New Roman" w:cs="Times New Roman"/>
          <w:sz w:val="24"/>
          <w:szCs w:val="28"/>
          <w:lang w:val="uk-UA"/>
        </w:rPr>
        <w:t xml:space="preserve">Тут немає правильних чи неправильних відповідей — важливо лише те, як ти сам(а) відчуваєш і що думаєш. Працюй самостійно та відповідай щиро </w:t>
      </w:r>
      <w:r w:rsidRPr="001F62E0">
        <w:rPr>
          <w:rFonts w:ascii="Segoe UI Symbol" w:hAnsi="Segoe UI Symbol" w:cs="Segoe UI Symbol"/>
          <w:sz w:val="24"/>
          <w:szCs w:val="28"/>
          <w:lang w:val="uk-UA"/>
        </w:rPr>
        <w:t>😊</w:t>
      </w:r>
    </w:p>
    <w:p w14:paraId="0FF30281" w14:textId="77777777" w:rsidR="00246430" w:rsidRPr="00246430" w:rsidRDefault="00246430" w:rsidP="00246430">
      <w:pPr>
        <w:spacing w:after="0" w:line="240" w:lineRule="auto"/>
        <w:ind w:firstLine="708"/>
        <w:jc w:val="center"/>
        <w:rPr>
          <w:rFonts w:ascii="Times New Roman" w:hAnsi="Times New Roman" w:cs="Times New Roman"/>
          <w:sz w:val="24"/>
          <w:szCs w:val="28"/>
          <w:lang w:val="uk-UA"/>
        </w:rPr>
      </w:pPr>
      <w:r w:rsidRPr="00246430">
        <w:rPr>
          <w:rFonts w:ascii="Times New Roman" w:hAnsi="Times New Roman" w:cs="Times New Roman"/>
          <w:sz w:val="24"/>
          <w:szCs w:val="28"/>
          <w:lang w:val="uk-UA"/>
        </w:rPr>
        <w:t>Питання</w:t>
      </w:r>
    </w:p>
    <w:p w14:paraId="78B3BDB1"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1. </w:t>
      </w:r>
      <w:r w:rsidRPr="00246430">
        <w:rPr>
          <w:rFonts w:ascii="Times New Roman" w:hAnsi="Times New Roman" w:cs="Times New Roman"/>
          <w:sz w:val="24"/>
          <w:szCs w:val="28"/>
          <w:lang w:val="uk-UA"/>
        </w:rPr>
        <w:t>Чи сподобалися тобі заняття з арт-терапії?</w:t>
      </w:r>
    </w:p>
    <w:p w14:paraId="22811D4C"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Segoe UI Symbol" w:hAnsi="Segoe UI Symbol" w:cs="Segoe UI Symbol"/>
          <w:sz w:val="24"/>
          <w:szCs w:val="28"/>
          <w:lang w:val="uk-UA"/>
        </w:rPr>
        <w:t>😍</w:t>
      </w:r>
      <w:r w:rsidRPr="00246430">
        <w:rPr>
          <w:rFonts w:ascii="Times New Roman" w:hAnsi="Times New Roman" w:cs="Times New Roman"/>
          <w:sz w:val="24"/>
          <w:szCs w:val="28"/>
          <w:lang w:val="uk-UA"/>
        </w:rPr>
        <w:t xml:space="preserve"> Дуже сподобалися</w:t>
      </w:r>
    </w:p>
    <w:p w14:paraId="4E4DB8F6"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Segoe UI Symbol" w:hAnsi="Segoe UI Symbol" w:cs="Segoe UI Symbol"/>
          <w:sz w:val="24"/>
          <w:szCs w:val="28"/>
          <w:lang w:val="uk-UA"/>
        </w:rPr>
        <w:t>🙂</w:t>
      </w:r>
      <w:r w:rsidRPr="00246430">
        <w:rPr>
          <w:rFonts w:ascii="Times New Roman" w:hAnsi="Times New Roman" w:cs="Times New Roman"/>
          <w:sz w:val="24"/>
          <w:szCs w:val="28"/>
          <w:lang w:val="uk-UA"/>
        </w:rPr>
        <w:t xml:space="preserve"> Сподобалися</w:t>
      </w:r>
    </w:p>
    <w:p w14:paraId="16BD92BB" w14:textId="77777777" w:rsid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Segoe UI Symbol" w:hAnsi="Segoe UI Symbol" w:cs="Segoe UI Symbol"/>
          <w:sz w:val="24"/>
          <w:szCs w:val="28"/>
          <w:lang w:val="uk-UA"/>
        </w:rPr>
        <w:t>🙁</w:t>
      </w:r>
      <w:r w:rsidRPr="00246430">
        <w:rPr>
          <w:rFonts w:ascii="Times New Roman" w:hAnsi="Times New Roman" w:cs="Times New Roman"/>
          <w:sz w:val="24"/>
          <w:szCs w:val="28"/>
          <w:lang w:val="uk-UA"/>
        </w:rPr>
        <w:t xml:space="preserve"> Не сподобалися</w:t>
      </w:r>
    </w:p>
    <w:p w14:paraId="01B2CFDA"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p>
    <w:p w14:paraId="43DC8F59"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2. </w:t>
      </w:r>
      <w:r w:rsidRPr="00246430">
        <w:rPr>
          <w:rFonts w:ascii="Times New Roman" w:hAnsi="Times New Roman" w:cs="Times New Roman"/>
          <w:sz w:val="24"/>
          <w:szCs w:val="28"/>
          <w:lang w:val="uk-UA"/>
        </w:rPr>
        <w:t>Як ти почувався(</w:t>
      </w:r>
      <w:proofErr w:type="spellStart"/>
      <w:r w:rsidRPr="00246430">
        <w:rPr>
          <w:rFonts w:ascii="Times New Roman" w:hAnsi="Times New Roman" w:cs="Times New Roman"/>
          <w:sz w:val="24"/>
          <w:szCs w:val="28"/>
          <w:lang w:val="uk-UA"/>
        </w:rPr>
        <w:t>лася</w:t>
      </w:r>
      <w:proofErr w:type="spellEnd"/>
      <w:r w:rsidRPr="00246430">
        <w:rPr>
          <w:rFonts w:ascii="Times New Roman" w:hAnsi="Times New Roman" w:cs="Times New Roman"/>
          <w:sz w:val="24"/>
          <w:szCs w:val="28"/>
          <w:lang w:val="uk-UA"/>
        </w:rPr>
        <w:t>) на заняттях?</w:t>
      </w:r>
    </w:p>
    <w:p w14:paraId="7F74292A"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Segoe UI Symbol" w:hAnsi="Segoe UI Symbol" w:cs="Segoe UI Symbol"/>
          <w:sz w:val="24"/>
          <w:szCs w:val="28"/>
          <w:lang w:val="uk-UA"/>
        </w:rPr>
        <w:t>🌈</w:t>
      </w:r>
      <w:r w:rsidRPr="00246430">
        <w:rPr>
          <w:rFonts w:ascii="Times New Roman" w:hAnsi="Times New Roman" w:cs="Times New Roman"/>
          <w:sz w:val="24"/>
          <w:szCs w:val="28"/>
          <w:lang w:val="uk-UA"/>
        </w:rPr>
        <w:t xml:space="preserve"> Було радісно, цікаво і весело</w:t>
      </w:r>
    </w:p>
    <w:p w14:paraId="265C2D51"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Segoe UI Symbol" w:hAnsi="Segoe UI Symbol" w:cs="Segoe UI Symbol"/>
          <w:sz w:val="24"/>
          <w:szCs w:val="28"/>
          <w:lang w:val="uk-UA"/>
        </w:rPr>
        <w:t>😐</w:t>
      </w:r>
      <w:r w:rsidRPr="00246430">
        <w:rPr>
          <w:rFonts w:ascii="Times New Roman" w:hAnsi="Times New Roman" w:cs="Times New Roman"/>
          <w:sz w:val="24"/>
          <w:szCs w:val="28"/>
          <w:lang w:val="uk-UA"/>
        </w:rPr>
        <w:t xml:space="preserve"> По-різному</w:t>
      </w:r>
    </w:p>
    <w:p w14:paraId="3943360C" w14:textId="77777777" w:rsid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Segoe UI Symbol" w:hAnsi="Segoe UI Symbol" w:cs="Segoe UI Symbol"/>
          <w:sz w:val="24"/>
          <w:szCs w:val="28"/>
          <w:lang w:val="uk-UA"/>
        </w:rPr>
        <w:t>😔</w:t>
      </w:r>
      <w:r w:rsidRPr="00246430">
        <w:rPr>
          <w:rFonts w:ascii="Times New Roman" w:hAnsi="Times New Roman" w:cs="Times New Roman"/>
          <w:sz w:val="24"/>
          <w:szCs w:val="28"/>
          <w:lang w:val="uk-UA"/>
        </w:rPr>
        <w:t xml:space="preserve"> Було нудно або не дуже приємно</w:t>
      </w:r>
    </w:p>
    <w:p w14:paraId="627D37FC"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p>
    <w:p w14:paraId="78D99F47" w14:textId="77777777" w:rsidR="00246430" w:rsidRPr="00246430" w:rsidRDefault="003B776D" w:rsidP="00246430">
      <w:pPr>
        <w:spacing w:after="0" w:line="240" w:lineRule="auto"/>
        <w:ind w:firstLine="708"/>
        <w:jc w:val="both"/>
        <w:rPr>
          <w:rFonts w:ascii="Times New Roman" w:hAnsi="Times New Roman" w:cs="Times New Roman"/>
          <w:sz w:val="24"/>
          <w:szCs w:val="28"/>
          <w:lang w:val="uk-UA"/>
        </w:rPr>
      </w:pPr>
      <w:r>
        <w:rPr>
          <w:rFonts w:ascii="Times New Roman" w:hAnsi="Times New Roman" w:cs="Times New Roman"/>
          <w:sz w:val="24"/>
          <w:szCs w:val="28"/>
          <w:lang w:val="uk-UA"/>
        </w:rPr>
        <w:t>3</w:t>
      </w:r>
      <w:r w:rsidR="00246430">
        <w:rPr>
          <w:rFonts w:ascii="Times New Roman" w:hAnsi="Times New Roman" w:cs="Times New Roman"/>
          <w:sz w:val="24"/>
          <w:szCs w:val="28"/>
          <w:lang w:val="uk-UA"/>
        </w:rPr>
        <w:t xml:space="preserve">. </w:t>
      </w:r>
      <w:r w:rsidR="00246430" w:rsidRPr="00246430">
        <w:rPr>
          <w:rFonts w:ascii="Times New Roman" w:hAnsi="Times New Roman" w:cs="Times New Roman"/>
          <w:sz w:val="24"/>
          <w:szCs w:val="28"/>
          <w:lang w:val="uk-UA"/>
        </w:rPr>
        <w:t>Чи хочеш ти ще такі заняття?</w:t>
      </w:r>
    </w:p>
    <w:p w14:paraId="4FC053BD"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Segoe UI Symbol" w:hAnsi="Segoe UI Symbol" w:cs="Segoe UI Symbol"/>
          <w:sz w:val="24"/>
          <w:szCs w:val="28"/>
          <w:lang w:val="uk-UA"/>
        </w:rPr>
        <w:t>👍</w:t>
      </w:r>
      <w:r w:rsidRPr="00246430">
        <w:rPr>
          <w:rFonts w:ascii="Times New Roman" w:hAnsi="Times New Roman" w:cs="Times New Roman"/>
          <w:sz w:val="24"/>
          <w:szCs w:val="28"/>
          <w:lang w:val="uk-UA"/>
        </w:rPr>
        <w:t xml:space="preserve"> Так, хочу ще!</w:t>
      </w:r>
    </w:p>
    <w:p w14:paraId="205957B3"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Segoe UI Symbol" w:hAnsi="Segoe UI Symbol" w:cs="Segoe UI Symbol"/>
          <w:sz w:val="24"/>
          <w:szCs w:val="28"/>
          <w:lang w:val="uk-UA"/>
        </w:rPr>
        <w:t>😐</w:t>
      </w:r>
      <w:r w:rsidRPr="00246430">
        <w:rPr>
          <w:rFonts w:ascii="Times New Roman" w:hAnsi="Times New Roman" w:cs="Times New Roman"/>
          <w:sz w:val="24"/>
          <w:szCs w:val="28"/>
          <w:lang w:val="uk-UA"/>
        </w:rPr>
        <w:t xml:space="preserve"> Не знаю</w:t>
      </w:r>
    </w:p>
    <w:p w14:paraId="1E861FEF" w14:textId="77777777" w:rsid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Segoe UI Symbol" w:hAnsi="Segoe UI Symbol" w:cs="Segoe UI Symbol"/>
          <w:sz w:val="24"/>
          <w:szCs w:val="28"/>
          <w:lang w:val="uk-UA"/>
        </w:rPr>
        <w:t>👎</w:t>
      </w:r>
      <w:r w:rsidRPr="00246430">
        <w:rPr>
          <w:rFonts w:ascii="Times New Roman" w:hAnsi="Times New Roman" w:cs="Times New Roman"/>
          <w:sz w:val="24"/>
          <w:szCs w:val="28"/>
          <w:lang w:val="uk-UA"/>
        </w:rPr>
        <w:t xml:space="preserve"> Ні, не хочу</w:t>
      </w:r>
    </w:p>
    <w:p w14:paraId="1A83C641"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p>
    <w:p w14:paraId="4C596874" w14:textId="77777777" w:rsidR="00246430" w:rsidRPr="00246430" w:rsidRDefault="003B776D" w:rsidP="00246430">
      <w:pPr>
        <w:spacing w:after="0" w:line="240" w:lineRule="auto"/>
        <w:ind w:firstLine="708"/>
        <w:jc w:val="both"/>
        <w:rPr>
          <w:rFonts w:ascii="Times New Roman" w:hAnsi="Times New Roman" w:cs="Times New Roman"/>
          <w:sz w:val="24"/>
          <w:szCs w:val="28"/>
          <w:lang w:val="uk-UA"/>
        </w:rPr>
      </w:pPr>
      <w:r>
        <w:rPr>
          <w:rFonts w:ascii="Times New Roman" w:hAnsi="Times New Roman" w:cs="Times New Roman"/>
          <w:sz w:val="24"/>
          <w:szCs w:val="28"/>
          <w:lang w:val="uk-UA"/>
        </w:rPr>
        <w:t>4</w:t>
      </w:r>
      <w:r w:rsidR="00246430">
        <w:rPr>
          <w:rFonts w:ascii="Times New Roman" w:hAnsi="Times New Roman" w:cs="Times New Roman"/>
          <w:sz w:val="24"/>
          <w:szCs w:val="28"/>
          <w:lang w:val="uk-UA"/>
        </w:rPr>
        <w:t xml:space="preserve">. </w:t>
      </w:r>
      <w:r w:rsidR="00246430" w:rsidRPr="00246430">
        <w:rPr>
          <w:rFonts w:ascii="Times New Roman" w:hAnsi="Times New Roman" w:cs="Times New Roman"/>
          <w:sz w:val="24"/>
          <w:szCs w:val="28"/>
          <w:lang w:val="uk-UA"/>
        </w:rPr>
        <w:t>Чи допомогли тобі заняття краще розуміти свої почуття?</w:t>
      </w:r>
    </w:p>
    <w:p w14:paraId="1D0916DD"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Segoe UI Symbol" w:hAnsi="Segoe UI Symbol" w:cs="Segoe UI Symbol"/>
          <w:sz w:val="24"/>
          <w:szCs w:val="28"/>
          <w:lang w:val="uk-UA"/>
        </w:rPr>
        <w:t>💡</w:t>
      </w:r>
      <w:r w:rsidRPr="00246430">
        <w:rPr>
          <w:rFonts w:ascii="Times New Roman" w:hAnsi="Times New Roman" w:cs="Times New Roman"/>
          <w:sz w:val="24"/>
          <w:szCs w:val="28"/>
          <w:lang w:val="uk-UA"/>
        </w:rPr>
        <w:t xml:space="preserve"> Так, дуже допомогли</w:t>
      </w:r>
    </w:p>
    <w:p w14:paraId="00BEE545"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Segoe UI Symbol" w:hAnsi="Segoe UI Symbol" w:cs="Segoe UI Symbol"/>
          <w:sz w:val="24"/>
          <w:szCs w:val="28"/>
          <w:lang w:val="uk-UA"/>
        </w:rPr>
        <w:t>✨</w:t>
      </w:r>
      <w:r w:rsidRPr="00246430">
        <w:rPr>
          <w:rFonts w:ascii="Times New Roman" w:hAnsi="Times New Roman" w:cs="Times New Roman"/>
          <w:sz w:val="24"/>
          <w:szCs w:val="28"/>
          <w:lang w:val="uk-UA"/>
        </w:rPr>
        <w:t xml:space="preserve"> Трохи допомогли</w:t>
      </w:r>
    </w:p>
    <w:p w14:paraId="366E3865" w14:textId="77777777" w:rsid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Segoe UI Symbol" w:hAnsi="Segoe UI Symbol" w:cs="Segoe UI Symbol"/>
          <w:sz w:val="24"/>
          <w:szCs w:val="28"/>
          <w:lang w:val="uk-UA"/>
        </w:rPr>
        <w:t>❌</w:t>
      </w:r>
      <w:r w:rsidRPr="00246430">
        <w:rPr>
          <w:rFonts w:ascii="Times New Roman" w:hAnsi="Times New Roman" w:cs="Times New Roman"/>
          <w:sz w:val="24"/>
          <w:szCs w:val="28"/>
          <w:lang w:val="uk-UA"/>
        </w:rPr>
        <w:t xml:space="preserve"> Не допомогли</w:t>
      </w:r>
    </w:p>
    <w:p w14:paraId="3D765A9A"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p>
    <w:p w14:paraId="007E9812" w14:textId="77777777" w:rsidR="00246430" w:rsidRPr="00246430" w:rsidRDefault="003B776D" w:rsidP="00246430">
      <w:pPr>
        <w:spacing w:after="0" w:line="240" w:lineRule="auto"/>
        <w:ind w:firstLine="708"/>
        <w:jc w:val="both"/>
        <w:rPr>
          <w:rFonts w:ascii="Times New Roman" w:hAnsi="Times New Roman" w:cs="Times New Roman"/>
          <w:sz w:val="24"/>
          <w:szCs w:val="28"/>
          <w:lang w:val="uk-UA"/>
        </w:rPr>
      </w:pPr>
      <w:r>
        <w:rPr>
          <w:rFonts w:ascii="Times New Roman" w:hAnsi="Times New Roman" w:cs="Times New Roman"/>
          <w:sz w:val="24"/>
          <w:szCs w:val="28"/>
          <w:lang w:val="uk-UA"/>
        </w:rPr>
        <w:t>5</w:t>
      </w:r>
      <w:r w:rsidR="00246430">
        <w:rPr>
          <w:rFonts w:ascii="Times New Roman" w:hAnsi="Times New Roman" w:cs="Times New Roman"/>
          <w:sz w:val="24"/>
          <w:szCs w:val="28"/>
          <w:lang w:val="uk-UA"/>
        </w:rPr>
        <w:t xml:space="preserve">. </w:t>
      </w:r>
      <w:r w:rsidR="00246430" w:rsidRPr="00246430">
        <w:rPr>
          <w:rFonts w:ascii="Times New Roman" w:hAnsi="Times New Roman" w:cs="Times New Roman"/>
          <w:sz w:val="24"/>
          <w:szCs w:val="28"/>
          <w:lang w:val="uk-UA"/>
        </w:rPr>
        <w:t>Чи стало тобі легше дружити та спілкуватися з однокласниками?</w:t>
      </w:r>
    </w:p>
    <w:p w14:paraId="139CA104"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Segoe UI Symbol" w:hAnsi="Segoe UI Symbol" w:cs="Segoe UI Symbol"/>
          <w:sz w:val="24"/>
          <w:szCs w:val="28"/>
          <w:lang w:val="uk-UA"/>
        </w:rPr>
        <w:t>😍</w:t>
      </w:r>
      <w:r w:rsidRPr="00246430">
        <w:rPr>
          <w:rFonts w:ascii="Times New Roman" w:hAnsi="Times New Roman" w:cs="Times New Roman"/>
          <w:sz w:val="24"/>
          <w:szCs w:val="28"/>
          <w:lang w:val="uk-UA"/>
        </w:rPr>
        <w:t xml:space="preserve"> Так, значно легше</w:t>
      </w:r>
    </w:p>
    <w:p w14:paraId="7AD9CBF3"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Segoe UI Symbol" w:hAnsi="Segoe UI Symbol" w:cs="Segoe UI Symbol"/>
          <w:sz w:val="24"/>
          <w:szCs w:val="28"/>
          <w:lang w:val="uk-UA"/>
        </w:rPr>
        <w:t>🙂</w:t>
      </w:r>
      <w:r w:rsidRPr="00246430">
        <w:rPr>
          <w:rFonts w:ascii="Times New Roman" w:hAnsi="Times New Roman" w:cs="Times New Roman"/>
          <w:sz w:val="24"/>
          <w:szCs w:val="28"/>
          <w:lang w:val="uk-UA"/>
        </w:rPr>
        <w:t xml:space="preserve"> Трохи легше</w:t>
      </w:r>
    </w:p>
    <w:p w14:paraId="10722925" w14:textId="77777777" w:rsid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Segoe UI Symbol" w:hAnsi="Segoe UI Symbol" w:cs="Segoe UI Symbol"/>
          <w:sz w:val="24"/>
          <w:szCs w:val="28"/>
          <w:lang w:val="uk-UA"/>
        </w:rPr>
        <w:t>😶</w:t>
      </w:r>
      <w:r w:rsidRPr="00246430">
        <w:rPr>
          <w:rFonts w:ascii="Times New Roman" w:hAnsi="Times New Roman" w:cs="Times New Roman"/>
          <w:sz w:val="24"/>
          <w:szCs w:val="28"/>
          <w:lang w:val="uk-UA"/>
        </w:rPr>
        <w:t xml:space="preserve"> Не змінилося</w:t>
      </w:r>
    </w:p>
    <w:p w14:paraId="06A1360E"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p>
    <w:p w14:paraId="71A360BE" w14:textId="77777777" w:rsidR="00246430" w:rsidRPr="00246430" w:rsidRDefault="003B776D" w:rsidP="00246430">
      <w:pPr>
        <w:spacing w:after="0" w:line="240" w:lineRule="auto"/>
        <w:ind w:firstLine="708"/>
        <w:jc w:val="both"/>
        <w:rPr>
          <w:rFonts w:ascii="Times New Roman" w:hAnsi="Times New Roman" w:cs="Times New Roman"/>
          <w:sz w:val="24"/>
          <w:szCs w:val="28"/>
          <w:lang w:val="uk-UA"/>
        </w:rPr>
      </w:pPr>
      <w:r>
        <w:rPr>
          <w:rFonts w:ascii="Times New Roman" w:hAnsi="Times New Roman" w:cs="Times New Roman"/>
          <w:sz w:val="24"/>
          <w:szCs w:val="28"/>
          <w:lang w:val="uk-UA"/>
        </w:rPr>
        <w:t>6</w:t>
      </w:r>
      <w:r w:rsidR="00246430">
        <w:rPr>
          <w:rFonts w:ascii="Times New Roman" w:hAnsi="Times New Roman" w:cs="Times New Roman"/>
          <w:sz w:val="24"/>
          <w:szCs w:val="28"/>
          <w:lang w:val="uk-UA"/>
        </w:rPr>
        <w:t xml:space="preserve">. </w:t>
      </w:r>
      <w:r w:rsidR="00246430" w:rsidRPr="00246430">
        <w:rPr>
          <w:rFonts w:ascii="Times New Roman" w:hAnsi="Times New Roman" w:cs="Times New Roman"/>
          <w:sz w:val="24"/>
          <w:szCs w:val="28"/>
          <w:lang w:val="uk-UA"/>
        </w:rPr>
        <w:t>Чи сподобалося тобі малювати, грати та виконувати творчі завдання?</w:t>
      </w:r>
    </w:p>
    <w:p w14:paraId="23C358EE"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Segoe UI Symbol" w:hAnsi="Segoe UI Symbol" w:cs="Segoe UI Symbol"/>
          <w:sz w:val="24"/>
          <w:szCs w:val="28"/>
          <w:lang w:val="uk-UA"/>
        </w:rPr>
        <w:t>🎨</w:t>
      </w:r>
      <w:r w:rsidRPr="00246430">
        <w:rPr>
          <w:rFonts w:ascii="Times New Roman" w:hAnsi="Times New Roman" w:cs="Times New Roman"/>
          <w:sz w:val="24"/>
          <w:szCs w:val="28"/>
          <w:lang w:val="uk-UA"/>
        </w:rPr>
        <w:t xml:space="preserve"> Дуже сподобалося</w:t>
      </w:r>
    </w:p>
    <w:p w14:paraId="18375856"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Segoe UI Symbol" w:hAnsi="Segoe UI Symbol" w:cs="Segoe UI Symbol"/>
          <w:sz w:val="24"/>
          <w:szCs w:val="28"/>
          <w:lang w:val="uk-UA"/>
        </w:rPr>
        <w:t>🖍</w:t>
      </w:r>
      <w:r w:rsidRPr="00246430">
        <w:rPr>
          <w:rFonts w:ascii="Times New Roman" w:hAnsi="Times New Roman" w:cs="Times New Roman"/>
          <w:sz w:val="24"/>
          <w:szCs w:val="28"/>
          <w:lang w:val="uk-UA"/>
        </w:rPr>
        <w:t xml:space="preserve"> Сподобалося</w:t>
      </w:r>
    </w:p>
    <w:p w14:paraId="1E44A5B9" w14:textId="77777777" w:rsid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Segoe UI Symbol" w:hAnsi="Segoe UI Symbol" w:cs="Segoe UI Symbol"/>
          <w:sz w:val="24"/>
          <w:szCs w:val="28"/>
          <w:lang w:val="uk-UA"/>
        </w:rPr>
        <w:t>🚫</w:t>
      </w:r>
      <w:r w:rsidRPr="00246430">
        <w:rPr>
          <w:rFonts w:ascii="Times New Roman" w:hAnsi="Times New Roman" w:cs="Times New Roman"/>
          <w:sz w:val="24"/>
          <w:szCs w:val="28"/>
          <w:lang w:val="uk-UA"/>
        </w:rPr>
        <w:t xml:space="preserve"> Не дуже сподобалося</w:t>
      </w:r>
    </w:p>
    <w:p w14:paraId="4A9672D0"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p>
    <w:p w14:paraId="08BF6FC8" w14:textId="77777777" w:rsidR="00246430" w:rsidRPr="00246430" w:rsidRDefault="003B776D" w:rsidP="00246430">
      <w:pPr>
        <w:spacing w:after="0" w:line="240" w:lineRule="auto"/>
        <w:ind w:firstLine="708"/>
        <w:jc w:val="both"/>
        <w:rPr>
          <w:rFonts w:ascii="Times New Roman" w:hAnsi="Times New Roman" w:cs="Times New Roman"/>
          <w:sz w:val="24"/>
          <w:szCs w:val="28"/>
          <w:lang w:val="uk-UA"/>
        </w:rPr>
      </w:pPr>
      <w:r>
        <w:rPr>
          <w:rFonts w:ascii="Times New Roman" w:hAnsi="Times New Roman" w:cs="Times New Roman"/>
          <w:sz w:val="24"/>
          <w:szCs w:val="28"/>
          <w:lang w:val="uk-UA"/>
        </w:rPr>
        <w:t>7</w:t>
      </w:r>
      <w:r w:rsidR="00246430">
        <w:rPr>
          <w:rFonts w:ascii="Times New Roman" w:hAnsi="Times New Roman" w:cs="Times New Roman"/>
          <w:sz w:val="24"/>
          <w:szCs w:val="28"/>
          <w:lang w:val="uk-UA"/>
        </w:rPr>
        <w:t xml:space="preserve">. </w:t>
      </w:r>
      <w:r w:rsidR="00246430" w:rsidRPr="00246430">
        <w:rPr>
          <w:rFonts w:ascii="Times New Roman" w:hAnsi="Times New Roman" w:cs="Times New Roman"/>
          <w:sz w:val="24"/>
          <w:szCs w:val="28"/>
          <w:lang w:val="uk-UA"/>
        </w:rPr>
        <w:t>Чи стало тобі спокійніше та впевненіше після занять?</w:t>
      </w:r>
    </w:p>
    <w:p w14:paraId="332FF372"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Segoe UI Symbol" w:hAnsi="Segoe UI Symbol" w:cs="Segoe UI Symbol"/>
          <w:sz w:val="24"/>
          <w:szCs w:val="28"/>
          <w:lang w:val="uk-UA"/>
        </w:rPr>
        <w:t>😊</w:t>
      </w:r>
      <w:r w:rsidRPr="00246430">
        <w:rPr>
          <w:rFonts w:ascii="Times New Roman" w:hAnsi="Times New Roman" w:cs="Times New Roman"/>
          <w:sz w:val="24"/>
          <w:szCs w:val="28"/>
          <w:lang w:val="uk-UA"/>
        </w:rPr>
        <w:t xml:space="preserve"> Так, я став(ла) спокійнішим(</w:t>
      </w:r>
      <w:proofErr w:type="spellStart"/>
      <w:r w:rsidRPr="00246430">
        <w:rPr>
          <w:rFonts w:ascii="Times New Roman" w:hAnsi="Times New Roman" w:cs="Times New Roman"/>
          <w:sz w:val="24"/>
          <w:szCs w:val="28"/>
          <w:lang w:val="uk-UA"/>
        </w:rPr>
        <w:t>ою</w:t>
      </w:r>
      <w:proofErr w:type="spellEnd"/>
      <w:r w:rsidRPr="00246430">
        <w:rPr>
          <w:rFonts w:ascii="Times New Roman" w:hAnsi="Times New Roman" w:cs="Times New Roman"/>
          <w:sz w:val="24"/>
          <w:szCs w:val="28"/>
          <w:lang w:val="uk-UA"/>
        </w:rPr>
        <w:t>)</w:t>
      </w:r>
    </w:p>
    <w:p w14:paraId="519B2133"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Segoe UI Symbol" w:hAnsi="Segoe UI Symbol" w:cs="Segoe UI Symbol"/>
          <w:sz w:val="24"/>
          <w:szCs w:val="28"/>
          <w:lang w:val="uk-UA"/>
        </w:rPr>
        <w:t>😌</w:t>
      </w:r>
      <w:r w:rsidRPr="00246430">
        <w:rPr>
          <w:rFonts w:ascii="Times New Roman" w:hAnsi="Times New Roman" w:cs="Times New Roman"/>
          <w:sz w:val="24"/>
          <w:szCs w:val="28"/>
          <w:lang w:val="uk-UA"/>
        </w:rPr>
        <w:t xml:space="preserve"> Трохи</w:t>
      </w:r>
    </w:p>
    <w:p w14:paraId="475571A0" w14:textId="77777777" w:rsid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Segoe UI Symbol" w:hAnsi="Segoe UI Symbol" w:cs="Segoe UI Symbol"/>
          <w:sz w:val="24"/>
          <w:szCs w:val="28"/>
          <w:lang w:val="uk-UA"/>
        </w:rPr>
        <w:t>😟</w:t>
      </w:r>
      <w:r w:rsidRPr="00246430">
        <w:rPr>
          <w:rFonts w:ascii="Times New Roman" w:hAnsi="Times New Roman" w:cs="Times New Roman"/>
          <w:sz w:val="24"/>
          <w:szCs w:val="28"/>
          <w:lang w:val="uk-UA"/>
        </w:rPr>
        <w:t xml:space="preserve"> Ні</w:t>
      </w:r>
    </w:p>
    <w:p w14:paraId="33F4E7A2" w14:textId="77777777" w:rsidR="003B776D" w:rsidRPr="00246430" w:rsidRDefault="003B776D" w:rsidP="00246430">
      <w:pPr>
        <w:spacing w:after="0" w:line="240" w:lineRule="auto"/>
        <w:ind w:firstLine="708"/>
        <w:jc w:val="both"/>
        <w:rPr>
          <w:rFonts w:ascii="Times New Roman" w:hAnsi="Times New Roman" w:cs="Times New Roman"/>
          <w:sz w:val="24"/>
          <w:szCs w:val="28"/>
          <w:lang w:val="uk-UA"/>
        </w:rPr>
      </w:pPr>
    </w:p>
    <w:p w14:paraId="556709E4" w14:textId="77777777" w:rsidR="00246430" w:rsidRPr="00246430" w:rsidRDefault="003B776D" w:rsidP="00246430">
      <w:pPr>
        <w:spacing w:after="0" w:line="240" w:lineRule="auto"/>
        <w:ind w:firstLine="708"/>
        <w:jc w:val="both"/>
        <w:rPr>
          <w:rFonts w:ascii="Times New Roman" w:hAnsi="Times New Roman" w:cs="Times New Roman"/>
          <w:sz w:val="24"/>
          <w:szCs w:val="28"/>
          <w:lang w:val="uk-UA"/>
        </w:rPr>
      </w:pPr>
      <w:r>
        <w:rPr>
          <w:rFonts w:ascii="Times New Roman" w:hAnsi="Times New Roman" w:cs="Times New Roman"/>
          <w:sz w:val="24"/>
          <w:szCs w:val="28"/>
          <w:lang w:val="uk-UA"/>
        </w:rPr>
        <w:lastRenderedPageBreak/>
        <w:t>8</w:t>
      </w:r>
      <w:r w:rsidR="00246430">
        <w:rPr>
          <w:rFonts w:ascii="Times New Roman" w:hAnsi="Times New Roman" w:cs="Times New Roman"/>
          <w:sz w:val="24"/>
          <w:szCs w:val="28"/>
          <w:lang w:val="uk-UA"/>
        </w:rPr>
        <w:t xml:space="preserve">. </w:t>
      </w:r>
      <w:r w:rsidR="00246430" w:rsidRPr="00246430">
        <w:rPr>
          <w:rFonts w:ascii="Times New Roman" w:hAnsi="Times New Roman" w:cs="Times New Roman"/>
          <w:sz w:val="24"/>
          <w:szCs w:val="28"/>
          <w:lang w:val="uk-UA"/>
        </w:rPr>
        <w:t>Як ти загалом оцінюєш ці заняття?</w:t>
      </w:r>
    </w:p>
    <w:p w14:paraId="6CF35A13"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Segoe UI Symbol" w:hAnsi="Segoe UI Symbol" w:cs="Segoe UI Symbol"/>
          <w:sz w:val="24"/>
          <w:szCs w:val="28"/>
          <w:lang w:val="uk-UA"/>
        </w:rPr>
        <w:t xml:space="preserve">🌟 </w:t>
      </w:r>
      <w:r w:rsidRPr="00246430">
        <w:rPr>
          <w:rFonts w:ascii="Times New Roman" w:hAnsi="Times New Roman" w:cs="Times New Roman"/>
          <w:sz w:val="24"/>
          <w:szCs w:val="28"/>
          <w:lang w:val="uk-UA"/>
        </w:rPr>
        <w:t>Дуже цікаві та корисні</w:t>
      </w:r>
    </w:p>
    <w:p w14:paraId="4ED37A78"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Segoe UI Symbol" w:hAnsi="Segoe UI Symbol" w:cs="Segoe UI Symbol"/>
          <w:sz w:val="24"/>
          <w:szCs w:val="28"/>
          <w:lang w:val="uk-UA"/>
        </w:rPr>
        <w:t>⭐</w:t>
      </w:r>
      <w:r w:rsidRPr="00246430">
        <w:rPr>
          <w:rFonts w:ascii="Times New Roman" w:hAnsi="Times New Roman" w:cs="Times New Roman"/>
          <w:sz w:val="24"/>
          <w:szCs w:val="28"/>
          <w:lang w:val="uk-UA"/>
        </w:rPr>
        <w:t xml:space="preserve"> Скоріше цікаві</w:t>
      </w:r>
    </w:p>
    <w:p w14:paraId="220E3945"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Segoe UI Symbol" w:hAnsi="Segoe UI Symbol" w:cs="Segoe UI Symbol"/>
          <w:sz w:val="24"/>
          <w:szCs w:val="28"/>
          <w:lang w:val="uk-UA"/>
        </w:rPr>
        <w:t>⚪</w:t>
      </w:r>
      <w:r w:rsidRPr="00246430">
        <w:rPr>
          <w:rFonts w:ascii="Times New Roman" w:hAnsi="Times New Roman" w:cs="Times New Roman"/>
          <w:sz w:val="24"/>
          <w:szCs w:val="28"/>
          <w:lang w:val="uk-UA"/>
        </w:rPr>
        <w:t xml:space="preserve"> Не дуже цікаві</w:t>
      </w:r>
    </w:p>
    <w:p w14:paraId="16B7C038" w14:textId="77777777" w:rsidR="00246430" w:rsidRPr="00246430" w:rsidRDefault="00246430" w:rsidP="00246430">
      <w:pPr>
        <w:spacing w:after="0" w:line="240" w:lineRule="auto"/>
        <w:ind w:firstLine="708"/>
        <w:jc w:val="both"/>
        <w:rPr>
          <w:rFonts w:ascii="Times New Roman" w:hAnsi="Times New Roman" w:cs="Times New Roman"/>
          <w:b/>
          <w:sz w:val="24"/>
          <w:szCs w:val="28"/>
          <w:lang w:val="uk-UA"/>
        </w:rPr>
      </w:pPr>
      <w:r w:rsidRPr="00246430">
        <w:rPr>
          <w:rFonts w:ascii="Times New Roman" w:hAnsi="Times New Roman" w:cs="Times New Roman"/>
          <w:b/>
          <w:sz w:val="24"/>
          <w:szCs w:val="28"/>
          <w:lang w:val="uk-UA"/>
        </w:rPr>
        <w:t>Інтерпретація</w:t>
      </w:r>
    </w:p>
    <w:p w14:paraId="2255E802"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Times New Roman" w:hAnsi="Times New Roman" w:cs="Times New Roman"/>
          <w:sz w:val="24"/>
          <w:szCs w:val="28"/>
          <w:lang w:val="uk-UA"/>
        </w:rPr>
        <w:t>Більшість перших варіантів → високе позитивне ставлення до арт-терапії</w:t>
      </w:r>
    </w:p>
    <w:p w14:paraId="54B24907" w14:textId="77777777" w:rsidR="00246430" w:rsidRPr="0024643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Times New Roman" w:hAnsi="Times New Roman" w:cs="Times New Roman"/>
          <w:sz w:val="24"/>
          <w:szCs w:val="28"/>
          <w:lang w:val="uk-UA"/>
        </w:rPr>
        <w:t>Більшість других → середній рівень зацікавленості</w:t>
      </w:r>
    </w:p>
    <w:p w14:paraId="56A86324" w14:textId="77777777" w:rsidR="001F62E0" w:rsidRDefault="00246430" w:rsidP="00246430">
      <w:pPr>
        <w:spacing w:after="0" w:line="240" w:lineRule="auto"/>
        <w:ind w:firstLine="708"/>
        <w:jc w:val="both"/>
        <w:rPr>
          <w:rFonts w:ascii="Times New Roman" w:hAnsi="Times New Roman" w:cs="Times New Roman"/>
          <w:sz w:val="24"/>
          <w:szCs w:val="28"/>
          <w:lang w:val="uk-UA"/>
        </w:rPr>
      </w:pPr>
      <w:r w:rsidRPr="00246430">
        <w:rPr>
          <w:rFonts w:ascii="Times New Roman" w:hAnsi="Times New Roman" w:cs="Times New Roman"/>
          <w:sz w:val="24"/>
          <w:szCs w:val="28"/>
          <w:lang w:val="uk-UA"/>
        </w:rPr>
        <w:t>Більшість третіх → низька залученість або відсутність інтересу</w:t>
      </w:r>
    </w:p>
    <w:p w14:paraId="14F02E81" w14:textId="77777777" w:rsidR="00BB0D0A" w:rsidRDefault="00BB0D0A" w:rsidP="00246430">
      <w:pPr>
        <w:spacing w:after="0" w:line="240" w:lineRule="auto"/>
        <w:ind w:firstLine="708"/>
        <w:jc w:val="both"/>
        <w:rPr>
          <w:rFonts w:ascii="Times New Roman" w:hAnsi="Times New Roman" w:cs="Times New Roman"/>
          <w:sz w:val="24"/>
          <w:szCs w:val="28"/>
          <w:lang w:val="uk-UA"/>
        </w:rPr>
      </w:pPr>
    </w:p>
    <w:p w14:paraId="5D34B6D8" w14:textId="77777777" w:rsidR="00BB0D0A" w:rsidRDefault="00BB0D0A" w:rsidP="00246430">
      <w:pPr>
        <w:spacing w:after="0" w:line="240" w:lineRule="auto"/>
        <w:ind w:firstLine="708"/>
        <w:jc w:val="both"/>
        <w:rPr>
          <w:rFonts w:ascii="Times New Roman" w:hAnsi="Times New Roman" w:cs="Times New Roman"/>
          <w:sz w:val="24"/>
          <w:szCs w:val="28"/>
          <w:lang w:val="uk-UA"/>
        </w:rPr>
      </w:pPr>
    </w:p>
    <w:sectPr w:rsidR="00BB0D0A" w:rsidSect="00903B35">
      <w:headerReference w:type="default" r:id="rId8"/>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E3339" w14:textId="77777777" w:rsidR="005D5573" w:rsidRDefault="005D5573" w:rsidP="00903B35">
      <w:pPr>
        <w:spacing w:after="0" w:line="240" w:lineRule="auto"/>
      </w:pPr>
      <w:r>
        <w:separator/>
      </w:r>
    </w:p>
  </w:endnote>
  <w:endnote w:type="continuationSeparator" w:id="0">
    <w:p w14:paraId="2ACCAE10" w14:textId="77777777" w:rsidR="005D5573" w:rsidRDefault="005D5573" w:rsidP="00903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B9BA5" w14:textId="77777777" w:rsidR="005D5573" w:rsidRDefault="005D5573" w:rsidP="00903B35">
      <w:pPr>
        <w:spacing w:after="0" w:line="240" w:lineRule="auto"/>
      </w:pPr>
      <w:r>
        <w:separator/>
      </w:r>
    </w:p>
  </w:footnote>
  <w:footnote w:type="continuationSeparator" w:id="0">
    <w:p w14:paraId="5A55C856" w14:textId="77777777" w:rsidR="005D5573" w:rsidRDefault="005D5573" w:rsidP="00903B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043506"/>
      <w:docPartObj>
        <w:docPartGallery w:val="Page Numbers (Top of Page)"/>
        <w:docPartUnique/>
      </w:docPartObj>
    </w:sdtPr>
    <w:sdtContent>
      <w:p w14:paraId="48CEC83C" w14:textId="77777777" w:rsidR="005A4A91" w:rsidRDefault="005A4A91">
        <w:pPr>
          <w:pStyle w:val="a6"/>
          <w:jc w:val="right"/>
        </w:pPr>
        <w:r>
          <w:fldChar w:fldCharType="begin"/>
        </w:r>
        <w:r>
          <w:instrText>PAGE   \* MERGEFORMAT</w:instrText>
        </w:r>
        <w:r>
          <w:fldChar w:fldCharType="separate"/>
        </w:r>
        <w:r w:rsidR="00C21AEB">
          <w:rPr>
            <w:noProof/>
          </w:rPr>
          <w:t>2</w:t>
        </w:r>
        <w:r>
          <w:fldChar w:fldCharType="end"/>
        </w:r>
      </w:p>
    </w:sdtContent>
  </w:sdt>
  <w:p w14:paraId="3FE48BC6" w14:textId="77777777" w:rsidR="005A4A91" w:rsidRDefault="005A4A9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B12E2"/>
    <w:multiLevelType w:val="hybridMultilevel"/>
    <w:tmpl w:val="26C6C4C4"/>
    <w:lvl w:ilvl="0" w:tplc="96F0EA80">
      <w:start w:val="1"/>
      <w:numFmt w:val="russianUpper"/>
      <w:lvlText w:val="%1."/>
      <w:lvlJc w:val="left"/>
      <w:pPr>
        <w:ind w:left="2146" w:hanging="360"/>
      </w:pPr>
      <w:rPr>
        <w:rFonts w:hint="default"/>
      </w:rPr>
    </w:lvl>
    <w:lvl w:ilvl="1" w:tplc="04190019" w:tentative="1">
      <w:start w:val="1"/>
      <w:numFmt w:val="lowerLetter"/>
      <w:lvlText w:val="%2."/>
      <w:lvlJc w:val="left"/>
      <w:pPr>
        <w:ind w:left="2866" w:hanging="360"/>
      </w:pPr>
    </w:lvl>
    <w:lvl w:ilvl="2" w:tplc="0419001B" w:tentative="1">
      <w:start w:val="1"/>
      <w:numFmt w:val="lowerRoman"/>
      <w:lvlText w:val="%3."/>
      <w:lvlJc w:val="right"/>
      <w:pPr>
        <w:ind w:left="3586" w:hanging="180"/>
      </w:pPr>
    </w:lvl>
    <w:lvl w:ilvl="3" w:tplc="0419000F" w:tentative="1">
      <w:start w:val="1"/>
      <w:numFmt w:val="decimal"/>
      <w:lvlText w:val="%4."/>
      <w:lvlJc w:val="left"/>
      <w:pPr>
        <w:ind w:left="4306" w:hanging="360"/>
      </w:pPr>
    </w:lvl>
    <w:lvl w:ilvl="4" w:tplc="04190019" w:tentative="1">
      <w:start w:val="1"/>
      <w:numFmt w:val="lowerLetter"/>
      <w:lvlText w:val="%5."/>
      <w:lvlJc w:val="left"/>
      <w:pPr>
        <w:ind w:left="5026" w:hanging="360"/>
      </w:pPr>
    </w:lvl>
    <w:lvl w:ilvl="5" w:tplc="0419001B" w:tentative="1">
      <w:start w:val="1"/>
      <w:numFmt w:val="lowerRoman"/>
      <w:lvlText w:val="%6."/>
      <w:lvlJc w:val="right"/>
      <w:pPr>
        <w:ind w:left="5746" w:hanging="180"/>
      </w:pPr>
    </w:lvl>
    <w:lvl w:ilvl="6" w:tplc="0419000F" w:tentative="1">
      <w:start w:val="1"/>
      <w:numFmt w:val="decimal"/>
      <w:lvlText w:val="%7."/>
      <w:lvlJc w:val="left"/>
      <w:pPr>
        <w:ind w:left="6466" w:hanging="360"/>
      </w:pPr>
    </w:lvl>
    <w:lvl w:ilvl="7" w:tplc="04190019" w:tentative="1">
      <w:start w:val="1"/>
      <w:numFmt w:val="lowerLetter"/>
      <w:lvlText w:val="%8."/>
      <w:lvlJc w:val="left"/>
      <w:pPr>
        <w:ind w:left="7186" w:hanging="360"/>
      </w:pPr>
    </w:lvl>
    <w:lvl w:ilvl="8" w:tplc="0419001B" w:tentative="1">
      <w:start w:val="1"/>
      <w:numFmt w:val="lowerRoman"/>
      <w:lvlText w:val="%9."/>
      <w:lvlJc w:val="right"/>
      <w:pPr>
        <w:ind w:left="7906" w:hanging="180"/>
      </w:pPr>
    </w:lvl>
  </w:abstractNum>
  <w:abstractNum w:abstractNumId="1" w15:restartNumberingAfterBreak="0">
    <w:nsid w:val="05F93F04"/>
    <w:multiLevelType w:val="hybridMultilevel"/>
    <w:tmpl w:val="8B5A5DA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1E675C"/>
    <w:multiLevelType w:val="hybridMultilevel"/>
    <w:tmpl w:val="142C41D6"/>
    <w:lvl w:ilvl="0" w:tplc="96F0EA80">
      <w:start w:val="1"/>
      <w:numFmt w:val="russianUpp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9471A33"/>
    <w:multiLevelType w:val="hybridMultilevel"/>
    <w:tmpl w:val="7652CC02"/>
    <w:lvl w:ilvl="0" w:tplc="96F0EA80">
      <w:start w:val="1"/>
      <w:numFmt w:val="russianUpp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47452B5"/>
    <w:multiLevelType w:val="hybridMultilevel"/>
    <w:tmpl w:val="4778182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FF360BF"/>
    <w:multiLevelType w:val="hybridMultilevel"/>
    <w:tmpl w:val="89589F5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0911EC6"/>
    <w:multiLevelType w:val="hybridMultilevel"/>
    <w:tmpl w:val="77A6860C"/>
    <w:lvl w:ilvl="0" w:tplc="96F0EA80">
      <w:start w:val="1"/>
      <w:numFmt w:val="russianUpp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1AE3742"/>
    <w:multiLevelType w:val="hybridMultilevel"/>
    <w:tmpl w:val="2C92647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6ED13E8"/>
    <w:multiLevelType w:val="hybridMultilevel"/>
    <w:tmpl w:val="A30C7F2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1AF4A2A"/>
    <w:multiLevelType w:val="hybridMultilevel"/>
    <w:tmpl w:val="E2CE992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5F24AE4"/>
    <w:multiLevelType w:val="hybridMultilevel"/>
    <w:tmpl w:val="B85C57CE"/>
    <w:lvl w:ilvl="0" w:tplc="96F0EA80">
      <w:start w:val="1"/>
      <w:numFmt w:val="russianUpp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2B73813"/>
    <w:multiLevelType w:val="hybridMultilevel"/>
    <w:tmpl w:val="EE2218E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9050F58"/>
    <w:multiLevelType w:val="hybridMultilevel"/>
    <w:tmpl w:val="ABDED65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68330F8"/>
    <w:multiLevelType w:val="hybridMultilevel"/>
    <w:tmpl w:val="B1DA837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D3D08B4"/>
    <w:multiLevelType w:val="hybridMultilevel"/>
    <w:tmpl w:val="8048D2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F0E3E2A"/>
    <w:multiLevelType w:val="hybridMultilevel"/>
    <w:tmpl w:val="2EDC19E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0BF1FD1"/>
    <w:multiLevelType w:val="hybridMultilevel"/>
    <w:tmpl w:val="A25E9ABA"/>
    <w:lvl w:ilvl="0" w:tplc="96F0EA80">
      <w:start w:val="1"/>
      <w:numFmt w:val="russianUpp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5D13212"/>
    <w:multiLevelType w:val="hybridMultilevel"/>
    <w:tmpl w:val="279E4B58"/>
    <w:lvl w:ilvl="0" w:tplc="96F0EA80">
      <w:start w:val="1"/>
      <w:numFmt w:val="russianUpp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7636B2B"/>
    <w:multiLevelType w:val="hybridMultilevel"/>
    <w:tmpl w:val="1E307BD0"/>
    <w:lvl w:ilvl="0" w:tplc="96F0EA80">
      <w:start w:val="1"/>
      <w:numFmt w:val="russianUpp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84670B5"/>
    <w:multiLevelType w:val="hybridMultilevel"/>
    <w:tmpl w:val="1B329EB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98F3311"/>
    <w:multiLevelType w:val="hybridMultilevel"/>
    <w:tmpl w:val="8DAC6DEA"/>
    <w:lvl w:ilvl="0" w:tplc="96F0EA80">
      <w:start w:val="1"/>
      <w:numFmt w:val="russianUpp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ECB0DD1"/>
    <w:multiLevelType w:val="hybridMultilevel"/>
    <w:tmpl w:val="6B74A448"/>
    <w:lvl w:ilvl="0" w:tplc="96F0EA80">
      <w:start w:val="1"/>
      <w:numFmt w:val="russianUpp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947079420">
    <w:abstractNumId w:val="14"/>
  </w:num>
  <w:num w:numId="2" w16cid:durableId="1914700337">
    <w:abstractNumId w:val="7"/>
  </w:num>
  <w:num w:numId="3" w16cid:durableId="1753044394">
    <w:abstractNumId w:val="8"/>
  </w:num>
  <w:num w:numId="4" w16cid:durableId="836460457">
    <w:abstractNumId w:val="11"/>
  </w:num>
  <w:num w:numId="5" w16cid:durableId="854852377">
    <w:abstractNumId w:val="15"/>
  </w:num>
  <w:num w:numId="6" w16cid:durableId="1611548662">
    <w:abstractNumId w:val="1"/>
  </w:num>
  <w:num w:numId="7" w16cid:durableId="608246539">
    <w:abstractNumId w:val="12"/>
  </w:num>
  <w:num w:numId="8" w16cid:durableId="1905144153">
    <w:abstractNumId w:val="19"/>
  </w:num>
  <w:num w:numId="9" w16cid:durableId="1495759652">
    <w:abstractNumId w:val="5"/>
  </w:num>
  <w:num w:numId="10" w16cid:durableId="1980719338">
    <w:abstractNumId w:val="13"/>
  </w:num>
  <w:num w:numId="11" w16cid:durableId="110561649">
    <w:abstractNumId w:val="9"/>
  </w:num>
  <w:num w:numId="12" w16cid:durableId="1518882109">
    <w:abstractNumId w:val="4"/>
  </w:num>
  <w:num w:numId="13" w16cid:durableId="316954172">
    <w:abstractNumId w:val="18"/>
  </w:num>
  <w:num w:numId="14" w16cid:durableId="512258611">
    <w:abstractNumId w:val="16"/>
  </w:num>
  <w:num w:numId="15" w16cid:durableId="1521970189">
    <w:abstractNumId w:val="10"/>
  </w:num>
  <w:num w:numId="16" w16cid:durableId="26411403">
    <w:abstractNumId w:val="20"/>
  </w:num>
  <w:num w:numId="17" w16cid:durableId="1329096427">
    <w:abstractNumId w:val="2"/>
  </w:num>
  <w:num w:numId="18" w16cid:durableId="1347515051">
    <w:abstractNumId w:val="0"/>
  </w:num>
  <w:num w:numId="19" w16cid:durableId="1126774366">
    <w:abstractNumId w:val="3"/>
  </w:num>
  <w:num w:numId="20" w16cid:durableId="1971351895">
    <w:abstractNumId w:val="6"/>
  </w:num>
  <w:num w:numId="21" w16cid:durableId="1790972836">
    <w:abstractNumId w:val="17"/>
  </w:num>
  <w:num w:numId="22" w16cid:durableId="6881411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545"/>
    <w:rsid w:val="000308BD"/>
    <w:rsid w:val="00035FB2"/>
    <w:rsid w:val="000703FD"/>
    <w:rsid w:val="00071302"/>
    <w:rsid w:val="00076F2E"/>
    <w:rsid w:val="00085EF0"/>
    <w:rsid w:val="00086762"/>
    <w:rsid w:val="00095ADF"/>
    <w:rsid w:val="0009706A"/>
    <w:rsid w:val="000A266A"/>
    <w:rsid w:val="000B299E"/>
    <w:rsid w:val="000B3658"/>
    <w:rsid w:val="000D3C90"/>
    <w:rsid w:val="000D49A2"/>
    <w:rsid w:val="000E273E"/>
    <w:rsid w:val="000E3C86"/>
    <w:rsid w:val="000F7800"/>
    <w:rsid w:val="001044AF"/>
    <w:rsid w:val="001227D7"/>
    <w:rsid w:val="00123001"/>
    <w:rsid w:val="001303A6"/>
    <w:rsid w:val="00141D65"/>
    <w:rsid w:val="00142569"/>
    <w:rsid w:val="0015279E"/>
    <w:rsid w:val="001534D9"/>
    <w:rsid w:val="0016643C"/>
    <w:rsid w:val="00167382"/>
    <w:rsid w:val="00173B00"/>
    <w:rsid w:val="0018739A"/>
    <w:rsid w:val="001939FD"/>
    <w:rsid w:val="00196293"/>
    <w:rsid w:val="001B2D49"/>
    <w:rsid w:val="001B7703"/>
    <w:rsid w:val="001C2F42"/>
    <w:rsid w:val="001C3326"/>
    <w:rsid w:val="001D0D60"/>
    <w:rsid w:val="001E3C3C"/>
    <w:rsid w:val="001E537D"/>
    <w:rsid w:val="001F62E0"/>
    <w:rsid w:val="00201E02"/>
    <w:rsid w:val="00205166"/>
    <w:rsid w:val="002112DC"/>
    <w:rsid w:val="00223797"/>
    <w:rsid w:val="0022692A"/>
    <w:rsid w:val="00242D30"/>
    <w:rsid w:val="00245488"/>
    <w:rsid w:val="00246430"/>
    <w:rsid w:val="0025148D"/>
    <w:rsid w:val="002603CF"/>
    <w:rsid w:val="00280B25"/>
    <w:rsid w:val="002950C4"/>
    <w:rsid w:val="002961F7"/>
    <w:rsid w:val="002A13EB"/>
    <w:rsid w:val="002A5794"/>
    <w:rsid w:val="002C6380"/>
    <w:rsid w:val="002D36E4"/>
    <w:rsid w:val="002D486F"/>
    <w:rsid w:val="002E0654"/>
    <w:rsid w:val="002E2DA6"/>
    <w:rsid w:val="002E442F"/>
    <w:rsid w:val="002E5AB1"/>
    <w:rsid w:val="002E74E1"/>
    <w:rsid w:val="002F1E5F"/>
    <w:rsid w:val="002F20F8"/>
    <w:rsid w:val="002F3321"/>
    <w:rsid w:val="002F52E2"/>
    <w:rsid w:val="003106B2"/>
    <w:rsid w:val="0031573F"/>
    <w:rsid w:val="00316D0B"/>
    <w:rsid w:val="00324484"/>
    <w:rsid w:val="003473B0"/>
    <w:rsid w:val="003508B2"/>
    <w:rsid w:val="00353DE4"/>
    <w:rsid w:val="00361828"/>
    <w:rsid w:val="00365AA9"/>
    <w:rsid w:val="00373645"/>
    <w:rsid w:val="00373BC1"/>
    <w:rsid w:val="003804E6"/>
    <w:rsid w:val="00380D87"/>
    <w:rsid w:val="00383C0E"/>
    <w:rsid w:val="003841C1"/>
    <w:rsid w:val="003858D4"/>
    <w:rsid w:val="003975FC"/>
    <w:rsid w:val="003A08E4"/>
    <w:rsid w:val="003A28B4"/>
    <w:rsid w:val="003A36E3"/>
    <w:rsid w:val="003B776D"/>
    <w:rsid w:val="003C2194"/>
    <w:rsid w:val="003D37A9"/>
    <w:rsid w:val="003D63E6"/>
    <w:rsid w:val="003E35D4"/>
    <w:rsid w:val="003E5273"/>
    <w:rsid w:val="003F63F8"/>
    <w:rsid w:val="003F7C0F"/>
    <w:rsid w:val="00403B5D"/>
    <w:rsid w:val="00404888"/>
    <w:rsid w:val="00405D80"/>
    <w:rsid w:val="00406DA6"/>
    <w:rsid w:val="004074B3"/>
    <w:rsid w:val="0041587D"/>
    <w:rsid w:val="00415D0D"/>
    <w:rsid w:val="00415EDC"/>
    <w:rsid w:val="004237AA"/>
    <w:rsid w:val="00423BF5"/>
    <w:rsid w:val="00424171"/>
    <w:rsid w:val="00435884"/>
    <w:rsid w:val="004409E1"/>
    <w:rsid w:val="00445363"/>
    <w:rsid w:val="0045133E"/>
    <w:rsid w:val="004549D3"/>
    <w:rsid w:val="00466859"/>
    <w:rsid w:val="0049116F"/>
    <w:rsid w:val="0049165D"/>
    <w:rsid w:val="004B3F50"/>
    <w:rsid w:val="004B73E7"/>
    <w:rsid w:val="004D115D"/>
    <w:rsid w:val="004D7A10"/>
    <w:rsid w:val="004D7CC4"/>
    <w:rsid w:val="004E357F"/>
    <w:rsid w:val="004F368B"/>
    <w:rsid w:val="004F4B1C"/>
    <w:rsid w:val="004F6B57"/>
    <w:rsid w:val="004F6D35"/>
    <w:rsid w:val="00513614"/>
    <w:rsid w:val="0052428E"/>
    <w:rsid w:val="00533A7C"/>
    <w:rsid w:val="00541833"/>
    <w:rsid w:val="00541FEE"/>
    <w:rsid w:val="00542C7B"/>
    <w:rsid w:val="00561070"/>
    <w:rsid w:val="005675BF"/>
    <w:rsid w:val="00573820"/>
    <w:rsid w:val="00576275"/>
    <w:rsid w:val="00581B8F"/>
    <w:rsid w:val="0058320E"/>
    <w:rsid w:val="00590885"/>
    <w:rsid w:val="00590ADF"/>
    <w:rsid w:val="005A1389"/>
    <w:rsid w:val="005A4A91"/>
    <w:rsid w:val="005A7391"/>
    <w:rsid w:val="005D2194"/>
    <w:rsid w:val="005D5573"/>
    <w:rsid w:val="005D6BA2"/>
    <w:rsid w:val="005D757A"/>
    <w:rsid w:val="005E7792"/>
    <w:rsid w:val="005F30BF"/>
    <w:rsid w:val="005F6D65"/>
    <w:rsid w:val="005F7F53"/>
    <w:rsid w:val="006146B7"/>
    <w:rsid w:val="00614CFC"/>
    <w:rsid w:val="00622437"/>
    <w:rsid w:val="006509AD"/>
    <w:rsid w:val="00657BBC"/>
    <w:rsid w:val="00665B64"/>
    <w:rsid w:val="006718FC"/>
    <w:rsid w:val="006759D7"/>
    <w:rsid w:val="006929AC"/>
    <w:rsid w:val="006A1913"/>
    <w:rsid w:val="006A407F"/>
    <w:rsid w:val="006B0913"/>
    <w:rsid w:val="006B3862"/>
    <w:rsid w:val="006C5F74"/>
    <w:rsid w:val="006D65C0"/>
    <w:rsid w:val="006E5918"/>
    <w:rsid w:val="006F05DB"/>
    <w:rsid w:val="006F50E3"/>
    <w:rsid w:val="006F5485"/>
    <w:rsid w:val="006F7C0B"/>
    <w:rsid w:val="00703E9E"/>
    <w:rsid w:val="00714FB1"/>
    <w:rsid w:val="00723068"/>
    <w:rsid w:val="00723B57"/>
    <w:rsid w:val="00736B3D"/>
    <w:rsid w:val="00743D43"/>
    <w:rsid w:val="00763ABC"/>
    <w:rsid w:val="0077346B"/>
    <w:rsid w:val="007935F7"/>
    <w:rsid w:val="00796405"/>
    <w:rsid w:val="00797C97"/>
    <w:rsid w:val="007A0A07"/>
    <w:rsid w:val="007A529E"/>
    <w:rsid w:val="007B484D"/>
    <w:rsid w:val="007B553C"/>
    <w:rsid w:val="007B6732"/>
    <w:rsid w:val="007B68B7"/>
    <w:rsid w:val="007C01CE"/>
    <w:rsid w:val="007C1777"/>
    <w:rsid w:val="007C2BC8"/>
    <w:rsid w:val="007C2CC2"/>
    <w:rsid w:val="007D2B66"/>
    <w:rsid w:val="007D5653"/>
    <w:rsid w:val="007E2B4C"/>
    <w:rsid w:val="007E5456"/>
    <w:rsid w:val="007F59CD"/>
    <w:rsid w:val="00802733"/>
    <w:rsid w:val="00803CAF"/>
    <w:rsid w:val="008060B1"/>
    <w:rsid w:val="00806785"/>
    <w:rsid w:val="00813370"/>
    <w:rsid w:val="00820795"/>
    <w:rsid w:val="0082478C"/>
    <w:rsid w:val="00825FC5"/>
    <w:rsid w:val="008331A0"/>
    <w:rsid w:val="008345E7"/>
    <w:rsid w:val="00842C4A"/>
    <w:rsid w:val="0084312F"/>
    <w:rsid w:val="0084416A"/>
    <w:rsid w:val="0084455F"/>
    <w:rsid w:val="008655E6"/>
    <w:rsid w:val="00865BF9"/>
    <w:rsid w:val="00867B3E"/>
    <w:rsid w:val="00890A0F"/>
    <w:rsid w:val="00891C5D"/>
    <w:rsid w:val="00895945"/>
    <w:rsid w:val="008B48AC"/>
    <w:rsid w:val="008B53CF"/>
    <w:rsid w:val="008D488D"/>
    <w:rsid w:val="008E2C88"/>
    <w:rsid w:val="008E55B0"/>
    <w:rsid w:val="008E5E24"/>
    <w:rsid w:val="008E5EAB"/>
    <w:rsid w:val="008E7263"/>
    <w:rsid w:val="008F6F82"/>
    <w:rsid w:val="00901291"/>
    <w:rsid w:val="00903B35"/>
    <w:rsid w:val="00905087"/>
    <w:rsid w:val="00906A62"/>
    <w:rsid w:val="00914524"/>
    <w:rsid w:val="00920FEA"/>
    <w:rsid w:val="00922297"/>
    <w:rsid w:val="0093225A"/>
    <w:rsid w:val="00932A87"/>
    <w:rsid w:val="009509CF"/>
    <w:rsid w:val="0095229A"/>
    <w:rsid w:val="009617BF"/>
    <w:rsid w:val="00965038"/>
    <w:rsid w:val="0096716B"/>
    <w:rsid w:val="00972410"/>
    <w:rsid w:val="00972F4E"/>
    <w:rsid w:val="00973DEC"/>
    <w:rsid w:val="009764C5"/>
    <w:rsid w:val="00984184"/>
    <w:rsid w:val="009914B0"/>
    <w:rsid w:val="00994C15"/>
    <w:rsid w:val="00995FEA"/>
    <w:rsid w:val="009A214E"/>
    <w:rsid w:val="009A5140"/>
    <w:rsid w:val="009C18AA"/>
    <w:rsid w:val="009C1A64"/>
    <w:rsid w:val="009D5EEB"/>
    <w:rsid w:val="009F1545"/>
    <w:rsid w:val="009F69D2"/>
    <w:rsid w:val="00A04461"/>
    <w:rsid w:val="00A079E7"/>
    <w:rsid w:val="00A116B7"/>
    <w:rsid w:val="00A247AF"/>
    <w:rsid w:val="00A36E4E"/>
    <w:rsid w:val="00A419A8"/>
    <w:rsid w:val="00A41E12"/>
    <w:rsid w:val="00A52667"/>
    <w:rsid w:val="00A52C26"/>
    <w:rsid w:val="00A534EF"/>
    <w:rsid w:val="00A7195B"/>
    <w:rsid w:val="00A83111"/>
    <w:rsid w:val="00A83626"/>
    <w:rsid w:val="00A85AA0"/>
    <w:rsid w:val="00AA25CE"/>
    <w:rsid w:val="00AA56E3"/>
    <w:rsid w:val="00AC37E4"/>
    <w:rsid w:val="00AC5B53"/>
    <w:rsid w:val="00AC5D64"/>
    <w:rsid w:val="00AD1010"/>
    <w:rsid w:val="00AD445F"/>
    <w:rsid w:val="00AE1245"/>
    <w:rsid w:val="00AE2543"/>
    <w:rsid w:val="00AE6371"/>
    <w:rsid w:val="00AF20C7"/>
    <w:rsid w:val="00AF35AD"/>
    <w:rsid w:val="00B00C2D"/>
    <w:rsid w:val="00B026DC"/>
    <w:rsid w:val="00B1212D"/>
    <w:rsid w:val="00B13165"/>
    <w:rsid w:val="00B13EFD"/>
    <w:rsid w:val="00B25087"/>
    <w:rsid w:val="00B332AC"/>
    <w:rsid w:val="00B33ED4"/>
    <w:rsid w:val="00B377C7"/>
    <w:rsid w:val="00B40549"/>
    <w:rsid w:val="00B57F55"/>
    <w:rsid w:val="00B66BEA"/>
    <w:rsid w:val="00B67B70"/>
    <w:rsid w:val="00B71029"/>
    <w:rsid w:val="00B803D7"/>
    <w:rsid w:val="00B95379"/>
    <w:rsid w:val="00BA101B"/>
    <w:rsid w:val="00BA74DD"/>
    <w:rsid w:val="00BA75B0"/>
    <w:rsid w:val="00BA7929"/>
    <w:rsid w:val="00BB0D0A"/>
    <w:rsid w:val="00BD2E15"/>
    <w:rsid w:val="00BE22E1"/>
    <w:rsid w:val="00BF106E"/>
    <w:rsid w:val="00C05139"/>
    <w:rsid w:val="00C07EBE"/>
    <w:rsid w:val="00C10E14"/>
    <w:rsid w:val="00C132C7"/>
    <w:rsid w:val="00C21765"/>
    <w:rsid w:val="00C21AEB"/>
    <w:rsid w:val="00C37838"/>
    <w:rsid w:val="00C4182A"/>
    <w:rsid w:val="00C46146"/>
    <w:rsid w:val="00C4765E"/>
    <w:rsid w:val="00C50D6E"/>
    <w:rsid w:val="00C556C3"/>
    <w:rsid w:val="00C55FB1"/>
    <w:rsid w:val="00C61AE7"/>
    <w:rsid w:val="00C66665"/>
    <w:rsid w:val="00C7193A"/>
    <w:rsid w:val="00C7470F"/>
    <w:rsid w:val="00C87D16"/>
    <w:rsid w:val="00C930C5"/>
    <w:rsid w:val="00CD66E0"/>
    <w:rsid w:val="00CF00BC"/>
    <w:rsid w:val="00CF28DA"/>
    <w:rsid w:val="00CF4B33"/>
    <w:rsid w:val="00CF61AC"/>
    <w:rsid w:val="00CF6591"/>
    <w:rsid w:val="00D02AAA"/>
    <w:rsid w:val="00D278E7"/>
    <w:rsid w:val="00D279EB"/>
    <w:rsid w:val="00D40864"/>
    <w:rsid w:val="00D46A69"/>
    <w:rsid w:val="00D70589"/>
    <w:rsid w:val="00D73155"/>
    <w:rsid w:val="00D753AF"/>
    <w:rsid w:val="00D9481F"/>
    <w:rsid w:val="00D97933"/>
    <w:rsid w:val="00DB4C32"/>
    <w:rsid w:val="00DC2FB1"/>
    <w:rsid w:val="00DC5C90"/>
    <w:rsid w:val="00DC787E"/>
    <w:rsid w:val="00DD410B"/>
    <w:rsid w:val="00DE062E"/>
    <w:rsid w:val="00DE41EB"/>
    <w:rsid w:val="00DE6134"/>
    <w:rsid w:val="00DF273E"/>
    <w:rsid w:val="00E17B7F"/>
    <w:rsid w:val="00E41CE9"/>
    <w:rsid w:val="00E5180A"/>
    <w:rsid w:val="00E64D1E"/>
    <w:rsid w:val="00E7409C"/>
    <w:rsid w:val="00E755D7"/>
    <w:rsid w:val="00E82AFB"/>
    <w:rsid w:val="00E83E01"/>
    <w:rsid w:val="00EA7DFF"/>
    <w:rsid w:val="00EB0771"/>
    <w:rsid w:val="00EC1268"/>
    <w:rsid w:val="00ED0FFB"/>
    <w:rsid w:val="00ED1415"/>
    <w:rsid w:val="00EE147F"/>
    <w:rsid w:val="00EF3117"/>
    <w:rsid w:val="00EF3BCF"/>
    <w:rsid w:val="00EF6A4E"/>
    <w:rsid w:val="00F000E4"/>
    <w:rsid w:val="00F02473"/>
    <w:rsid w:val="00F16C0F"/>
    <w:rsid w:val="00F259D5"/>
    <w:rsid w:val="00F30C25"/>
    <w:rsid w:val="00F42E7E"/>
    <w:rsid w:val="00F45B51"/>
    <w:rsid w:val="00F52A51"/>
    <w:rsid w:val="00F53E87"/>
    <w:rsid w:val="00F644E4"/>
    <w:rsid w:val="00F83A76"/>
    <w:rsid w:val="00F86AFE"/>
    <w:rsid w:val="00F87CF2"/>
    <w:rsid w:val="00F91C0A"/>
    <w:rsid w:val="00F957C4"/>
    <w:rsid w:val="00F9768F"/>
    <w:rsid w:val="00FB0D1B"/>
    <w:rsid w:val="00FD18A6"/>
    <w:rsid w:val="00FD62C2"/>
    <w:rsid w:val="00FD7889"/>
    <w:rsid w:val="00FE116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E3FE5"/>
  <w15:docId w15:val="{87F53B3D-B097-406E-87CF-FBFB57B58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22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18A6"/>
    <w:rPr>
      <w:color w:val="0000FF" w:themeColor="hyperlink"/>
      <w:u w:val="single"/>
    </w:rPr>
  </w:style>
  <w:style w:type="paragraph" w:styleId="a4">
    <w:name w:val="Normal (Web)"/>
    <w:basedOn w:val="a"/>
    <w:uiPriority w:val="99"/>
    <w:semiHidden/>
    <w:unhideWhenUsed/>
    <w:rsid w:val="008E7263"/>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a5">
    <w:name w:val="Table Grid"/>
    <w:basedOn w:val="a1"/>
    <w:uiPriority w:val="59"/>
    <w:rsid w:val="002E2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Таблица-сетка 1 светлая — акцент 61"/>
    <w:basedOn w:val="a1"/>
    <w:uiPriority w:val="46"/>
    <w:rsid w:val="002E2DA6"/>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styleId="a6">
    <w:name w:val="header"/>
    <w:basedOn w:val="a"/>
    <w:link w:val="a7"/>
    <w:uiPriority w:val="99"/>
    <w:unhideWhenUsed/>
    <w:rsid w:val="00903B3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03B35"/>
  </w:style>
  <w:style w:type="paragraph" w:styleId="a8">
    <w:name w:val="footer"/>
    <w:basedOn w:val="a"/>
    <w:link w:val="a9"/>
    <w:uiPriority w:val="99"/>
    <w:unhideWhenUsed/>
    <w:rsid w:val="00903B3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03B35"/>
  </w:style>
  <w:style w:type="paragraph" w:styleId="aa">
    <w:name w:val="List Paragraph"/>
    <w:basedOn w:val="a"/>
    <w:uiPriority w:val="34"/>
    <w:qFormat/>
    <w:rsid w:val="003106B2"/>
    <w:pPr>
      <w:ind w:left="720"/>
      <w:contextualSpacing/>
    </w:pPr>
  </w:style>
  <w:style w:type="paragraph" w:styleId="ab">
    <w:name w:val="No Spacing"/>
    <w:uiPriority w:val="1"/>
    <w:qFormat/>
    <w:rsid w:val="00F30C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5086">
      <w:bodyDiv w:val="1"/>
      <w:marLeft w:val="0"/>
      <w:marRight w:val="0"/>
      <w:marTop w:val="0"/>
      <w:marBottom w:val="0"/>
      <w:divBdr>
        <w:top w:val="none" w:sz="0" w:space="0" w:color="auto"/>
        <w:left w:val="none" w:sz="0" w:space="0" w:color="auto"/>
        <w:bottom w:val="none" w:sz="0" w:space="0" w:color="auto"/>
        <w:right w:val="none" w:sz="0" w:space="0" w:color="auto"/>
      </w:divBdr>
    </w:div>
    <w:div w:id="565144906">
      <w:bodyDiv w:val="1"/>
      <w:marLeft w:val="0"/>
      <w:marRight w:val="0"/>
      <w:marTop w:val="0"/>
      <w:marBottom w:val="0"/>
      <w:divBdr>
        <w:top w:val="none" w:sz="0" w:space="0" w:color="auto"/>
        <w:left w:val="none" w:sz="0" w:space="0" w:color="auto"/>
        <w:bottom w:val="none" w:sz="0" w:space="0" w:color="auto"/>
        <w:right w:val="none" w:sz="0" w:space="0" w:color="auto"/>
      </w:divBdr>
    </w:div>
    <w:div w:id="599263202">
      <w:bodyDiv w:val="1"/>
      <w:marLeft w:val="0"/>
      <w:marRight w:val="0"/>
      <w:marTop w:val="0"/>
      <w:marBottom w:val="0"/>
      <w:divBdr>
        <w:top w:val="none" w:sz="0" w:space="0" w:color="auto"/>
        <w:left w:val="none" w:sz="0" w:space="0" w:color="auto"/>
        <w:bottom w:val="none" w:sz="0" w:space="0" w:color="auto"/>
        <w:right w:val="none" w:sz="0" w:space="0" w:color="auto"/>
      </w:divBdr>
    </w:div>
    <w:div w:id="771634829">
      <w:bodyDiv w:val="1"/>
      <w:marLeft w:val="0"/>
      <w:marRight w:val="0"/>
      <w:marTop w:val="0"/>
      <w:marBottom w:val="0"/>
      <w:divBdr>
        <w:top w:val="none" w:sz="0" w:space="0" w:color="auto"/>
        <w:left w:val="none" w:sz="0" w:space="0" w:color="auto"/>
        <w:bottom w:val="none" w:sz="0" w:space="0" w:color="auto"/>
        <w:right w:val="none" w:sz="0" w:space="0" w:color="auto"/>
      </w:divBdr>
    </w:div>
    <w:div w:id="1239318116">
      <w:bodyDiv w:val="1"/>
      <w:marLeft w:val="0"/>
      <w:marRight w:val="0"/>
      <w:marTop w:val="0"/>
      <w:marBottom w:val="0"/>
      <w:divBdr>
        <w:top w:val="none" w:sz="0" w:space="0" w:color="auto"/>
        <w:left w:val="none" w:sz="0" w:space="0" w:color="auto"/>
        <w:bottom w:val="none" w:sz="0" w:space="0" w:color="auto"/>
        <w:right w:val="none" w:sz="0" w:space="0" w:color="auto"/>
      </w:divBdr>
    </w:div>
    <w:div w:id="1580287454">
      <w:bodyDiv w:val="1"/>
      <w:marLeft w:val="0"/>
      <w:marRight w:val="0"/>
      <w:marTop w:val="0"/>
      <w:marBottom w:val="0"/>
      <w:divBdr>
        <w:top w:val="none" w:sz="0" w:space="0" w:color="auto"/>
        <w:left w:val="none" w:sz="0" w:space="0" w:color="auto"/>
        <w:bottom w:val="none" w:sz="0" w:space="0" w:color="auto"/>
        <w:right w:val="none" w:sz="0" w:space="0" w:color="auto"/>
      </w:divBdr>
    </w:div>
    <w:div w:id="1800954359">
      <w:bodyDiv w:val="1"/>
      <w:marLeft w:val="0"/>
      <w:marRight w:val="0"/>
      <w:marTop w:val="0"/>
      <w:marBottom w:val="0"/>
      <w:divBdr>
        <w:top w:val="none" w:sz="0" w:space="0" w:color="auto"/>
        <w:left w:val="none" w:sz="0" w:space="0" w:color="auto"/>
        <w:bottom w:val="none" w:sz="0" w:space="0" w:color="auto"/>
        <w:right w:val="none" w:sz="0" w:space="0" w:color="auto"/>
      </w:divBdr>
    </w:div>
    <w:div w:id="2010061493">
      <w:bodyDiv w:val="1"/>
      <w:marLeft w:val="0"/>
      <w:marRight w:val="0"/>
      <w:marTop w:val="0"/>
      <w:marBottom w:val="0"/>
      <w:divBdr>
        <w:top w:val="none" w:sz="0" w:space="0" w:color="auto"/>
        <w:left w:val="none" w:sz="0" w:space="0" w:color="auto"/>
        <w:bottom w:val="none" w:sz="0" w:space="0" w:color="auto"/>
        <w:right w:val="none" w:sz="0" w:space="0" w:color="auto"/>
      </w:divBdr>
    </w:div>
    <w:div w:id="2048141864">
      <w:bodyDiv w:val="1"/>
      <w:marLeft w:val="0"/>
      <w:marRight w:val="0"/>
      <w:marTop w:val="0"/>
      <w:marBottom w:val="0"/>
      <w:divBdr>
        <w:top w:val="none" w:sz="0" w:space="0" w:color="auto"/>
        <w:left w:val="none" w:sz="0" w:space="0" w:color="auto"/>
        <w:bottom w:val="none" w:sz="0" w:space="0" w:color="auto"/>
        <w:right w:val="none" w:sz="0" w:space="0" w:color="auto"/>
      </w:divBdr>
    </w:div>
    <w:div w:id="211721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snova.com.ua/diagnostika-shkilnoi-motivatsii-uchniv-pochatkovih-klasiv-za-dopomogoyu-anketuvannya/?srsltid=AfmBOopzhmSt2kPx-mrnqZX8GRB7dunGfHKWOxYl8Gv6mMlWJ_WE2P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19927</Words>
  <Characters>113584</Characters>
  <Application>Microsoft Office Word</Application>
  <DocSecurity>0</DocSecurity>
  <Lines>946</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Наталія Завацька</cp:lastModifiedBy>
  <cp:revision>4</cp:revision>
  <dcterms:created xsi:type="dcterms:W3CDTF">2026-06-20T15:31:00Z</dcterms:created>
  <dcterms:modified xsi:type="dcterms:W3CDTF">2026-06-20T15:32:00Z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23a2b6ee-5fa9-4343-a09c-68af4f00bcee</vt:lpwstr>
  </property>
</Properties>
</file>