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3460" w14:textId="77777777" w:rsidR="00BC5641" w:rsidRPr="006551C2" w:rsidRDefault="00BC5641" w:rsidP="00BC5641">
      <w:pPr>
        <w:spacing w:after="0"/>
        <w:jc w:val="center"/>
        <w:rPr>
          <w:rFonts w:eastAsia="Times New Roman" w:cs="Times New Roman"/>
          <w:color w:val="000000"/>
          <w:szCs w:val="28"/>
          <w:lang w:val="uk-UA" w:eastAsia="ru-RU"/>
        </w:rPr>
      </w:pPr>
      <w:r w:rsidRPr="006551C2">
        <w:rPr>
          <w:rFonts w:eastAsia="Times New Roman" w:cs="Times New Roman"/>
          <w:bCs/>
          <w:color w:val="000000"/>
          <w:szCs w:val="28"/>
          <w:lang w:val="uk-UA" w:eastAsia="ru-RU"/>
        </w:rPr>
        <w:t>МІНІСТЕРСТВО ОСВІТИ І НАУКИ УКРАЇНИ</w:t>
      </w:r>
    </w:p>
    <w:p w14:paraId="765119AB" w14:textId="77777777" w:rsidR="00BC5641" w:rsidRPr="006551C2" w:rsidRDefault="00BC5641" w:rsidP="00BC5641">
      <w:pPr>
        <w:spacing w:after="0"/>
        <w:jc w:val="center"/>
        <w:rPr>
          <w:rFonts w:eastAsia="Times New Roman" w:cs="Times New Roman"/>
          <w:color w:val="000000"/>
          <w:szCs w:val="28"/>
          <w:lang w:val="uk-UA" w:eastAsia="ru-RU"/>
        </w:rPr>
      </w:pPr>
      <w:r w:rsidRPr="006551C2">
        <w:rPr>
          <w:rFonts w:eastAsia="Times New Roman" w:cs="Times New Roman"/>
          <w:color w:val="000000"/>
          <w:szCs w:val="28"/>
          <w:lang w:val="uk-UA" w:eastAsia="ru-RU"/>
        </w:rPr>
        <w:t>СХІДНОУКРАЇНСЬКИЙ НАЦІОНАЛЬНИЙ УНІВЕРСИТЕТ</w:t>
      </w:r>
    </w:p>
    <w:p w14:paraId="2052AA50" w14:textId="77777777" w:rsidR="00BC5641" w:rsidRPr="006551C2" w:rsidRDefault="00BC5641" w:rsidP="00BC5641">
      <w:pPr>
        <w:spacing w:after="0"/>
        <w:jc w:val="center"/>
        <w:rPr>
          <w:rFonts w:eastAsia="Times New Roman" w:cs="Times New Roman"/>
          <w:color w:val="000000"/>
          <w:szCs w:val="28"/>
          <w:lang w:val="uk-UA" w:eastAsia="ru-RU"/>
        </w:rPr>
      </w:pPr>
      <w:r w:rsidRPr="006551C2">
        <w:rPr>
          <w:rFonts w:eastAsia="Times New Roman" w:cs="Times New Roman"/>
          <w:color w:val="000000"/>
          <w:szCs w:val="28"/>
          <w:lang w:val="uk-UA" w:eastAsia="ru-RU"/>
        </w:rPr>
        <w:t>ІМЕНІ ВОЛОДИМИРА ДАЛЯ</w:t>
      </w:r>
    </w:p>
    <w:p w14:paraId="1E5C75D6" w14:textId="77777777" w:rsidR="00BC5641" w:rsidRPr="006551C2" w:rsidRDefault="00BC5641" w:rsidP="00BC5641">
      <w:pPr>
        <w:spacing w:after="0"/>
        <w:rPr>
          <w:rFonts w:eastAsia="Times New Roman" w:cs="Times New Roman"/>
          <w:color w:val="000000"/>
          <w:szCs w:val="28"/>
          <w:lang w:val="uk-UA" w:eastAsia="ru-RU"/>
        </w:rPr>
      </w:pPr>
    </w:p>
    <w:p w14:paraId="5C21641D" w14:textId="494E1735" w:rsidR="00BC5641" w:rsidRPr="006551C2" w:rsidRDefault="00BC5641" w:rsidP="00BC5641">
      <w:pPr>
        <w:pStyle w:val="11"/>
        <w:spacing w:before="0" w:line="240" w:lineRule="auto"/>
        <w:jc w:val="center"/>
        <w:outlineLvl w:val="9"/>
        <w:rPr>
          <w:rFonts w:ascii="Times New Roman" w:hAnsi="Times New Roman" w:cs="Times New Roman"/>
          <w:b w:val="0"/>
          <w:color w:val="00000A"/>
          <w:lang w:val="uk-UA"/>
        </w:rPr>
      </w:pPr>
      <w:r w:rsidRPr="006551C2">
        <w:rPr>
          <w:rFonts w:ascii="Times New Roman" w:hAnsi="Times New Roman" w:cs="Times New Roman"/>
          <w:b w:val="0"/>
          <w:color w:val="00000A"/>
          <w:lang w:val="uk-UA"/>
        </w:rPr>
        <w:t>Факультет здоров’я людини</w:t>
      </w:r>
    </w:p>
    <w:p w14:paraId="080A906B" w14:textId="77777777" w:rsidR="00BC5641" w:rsidRPr="006551C2" w:rsidRDefault="00BC5641" w:rsidP="00BC5641">
      <w:pPr>
        <w:rPr>
          <w:lang w:val="uk-UA" w:eastAsia="ru-RU"/>
        </w:rPr>
      </w:pPr>
    </w:p>
    <w:p w14:paraId="18531138" w14:textId="54CC6217" w:rsidR="00BC5641" w:rsidRPr="006551C2" w:rsidRDefault="00BC5641" w:rsidP="00BC5641">
      <w:pPr>
        <w:pStyle w:val="Standard"/>
        <w:spacing w:after="0" w:line="240" w:lineRule="auto"/>
        <w:jc w:val="center"/>
        <w:rPr>
          <w:rFonts w:ascii="Times New Roman" w:hAnsi="Times New Roman" w:cs="Times New Roman"/>
          <w:sz w:val="28"/>
          <w:szCs w:val="28"/>
          <w:lang w:val="uk-UA"/>
        </w:rPr>
      </w:pPr>
      <w:r w:rsidRPr="006551C2">
        <w:rPr>
          <w:rFonts w:ascii="Times New Roman" w:hAnsi="Times New Roman" w:cs="Times New Roman"/>
          <w:sz w:val="28"/>
          <w:szCs w:val="28"/>
          <w:lang w:val="uk-UA"/>
        </w:rPr>
        <w:t>Кафедра педагогіки, журналістики та міжкультурних комунікацій</w:t>
      </w:r>
    </w:p>
    <w:p w14:paraId="73964CC3" w14:textId="77777777" w:rsidR="00BC5641" w:rsidRPr="006551C2" w:rsidRDefault="00BC5641" w:rsidP="00BC5641">
      <w:pPr>
        <w:pStyle w:val="Standard"/>
        <w:spacing w:after="0" w:line="240" w:lineRule="auto"/>
        <w:jc w:val="center"/>
        <w:rPr>
          <w:rFonts w:ascii="Times New Roman" w:hAnsi="Times New Roman" w:cs="Times New Roman"/>
          <w:sz w:val="28"/>
          <w:szCs w:val="28"/>
          <w:lang w:val="uk-UA"/>
        </w:rPr>
      </w:pPr>
    </w:p>
    <w:p w14:paraId="27DF256B" w14:textId="77777777" w:rsidR="00BC5641" w:rsidRPr="006551C2" w:rsidRDefault="00BC5641" w:rsidP="00BC5641">
      <w:pPr>
        <w:pStyle w:val="Standard"/>
        <w:spacing w:after="0" w:line="240" w:lineRule="auto"/>
        <w:jc w:val="center"/>
        <w:rPr>
          <w:rFonts w:ascii="Times New Roman" w:eastAsia="Times New Roman" w:hAnsi="Times New Roman" w:cs="Times New Roman"/>
          <w:color w:val="000000"/>
          <w:sz w:val="28"/>
          <w:szCs w:val="28"/>
          <w:lang w:val="uk-UA"/>
        </w:rPr>
      </w:pPr>
    </w:p>
    <w:p w14:paraId="45C85B99" w14:textId="77777777" w:rsidR="00BC5641" w:rsidRPr="006551C2" w:rsidRDefault="00BC5641" w:rsidP="00BC5641">
      <w:pPr>
        <w:pStyle w:val="Standard"/>
        <w:spacing w:after="0" w:line="240" w:lineRule="auto"/>
        <w:jc w:val="center"/>
        <w:rPr>
          <w:rFonts w:ascii="Times New Roman" w:hAnsi="Times New Roman" w:cs="Times New Roman"/>
          <w:sz w:val="28"/>
          <w:szCs w:val="28"/>
          <w:lang w:val="uk-UA"/>
        </w:rPr>
      </w:pPr>
    </w:p>
    <w:p w14:paraId="326ED6A6" w14:textId="77777777" w:rsidR="00BC5641" w:rsidRPr="006551C2" w:rsidRDefault="00BC5641" w:rsidP="00BC5641">
      <w:pPr>
        <w:spacing w:after="0"/>
        <w:jc w:val="center"/>
        <w:rPr>
          <w:rFonts w:eastAsia="Times New Roman" w:cs="Times New Roman"/>
          <w:color w:val="000000"/>
          <w:szCs w:val="28"/>
          <w:lang w:val="uk-UA" w:eastAsia="ru-RU"/>
        </w:rPr>
      </w:pPr>
      <w:r w:rsidRPr="006551C2">
        <w:rPr>
          <w:rFonts w:eastAsia="Times New Roman" w:cs="Times New Roman"/>
          <w:color w:val="000000"/>
          <w:szCs w:val="28"/>
          <w:lang w:val="uk-UA" w:eastAsia="ru-RU"/>
        </w:rPr>
        <w:t> </w:t>
      </w:r>
    </w:p>
    <w:p w14:paraId="612D5E84" w14:textId="77777777" w:rsidR="00BC5641" w:rsidRPr="006551C2" w:rsidRDefault="00BC5641" w:rsidP="00BC5641">
      <w:pPr>
        <w:spacing w:after="0"/>
        <w:jc w:val="center"/>
        <w:rPr>
          <w:rFonts w:eastAsia="Times New Roman" w:cs="Times New Roman"/>
          <w:b/>
          <w:bCs/>
          <w:color w:val="000000"/>
          <w:szCs w:val="28"/>
          <w:lang w:val="uk-UA" w:eastAsia="ru-RU"/>
        </w:rPr>
      </w:pPr>
      <w:r w:rsidRPr="006551C2">
        <w:rPr>
          <w:rFonts w:eastAsia="Times New Roman" w:cs="Times New Roman"/>
          <w:b/>
          <w:bCs/>
          <w:color w:val="000000"/>
          <w:szCs w:val="28"/>
          <w:lang w:val="uk-UA" w:eastAsia="ru-RU"/>
        </w:rPr>
        <w:t>КВАЛІФІКАЦІЙНА РОБОТА БАКАЛАВРА</w:t>
      </w:r>
    </w:p>
    <w:p w14:paraId="248FE158" w14:textId="77777777" w:rsidR="00BC5641" w:rsidRPr="006551C2" w:rsidRDefault="00BC5641" w:rsidP="00BC5641">
      <w:pPr>
        <w:spacing w:after="0"/>
        <w:jc w:val="center"/>
        <w:rPr>
          <w:rFonts w:eastAsia="Times New Roman" w:cs="Times New Roman"/>
          <w:b/>
          <w:bCs/>
          <w:color w:val="000000"/>
          <w:szCs w:val="28"/>
          <w:lang w:val="uk-UA" w:eastAsia="ru-RU"/>
        </w:rPr>
      </w:pPr>
    </w:p>
    <w:p w14:paraId="3EC4BC51" w14:textId="77777777" w:rsidR="00BC5641" w:rsidRPr="006551C2" w:rsidRDefault="00BC5641" w:rsidP="00BC5641">
      <w:pPr>
        <w:spacing w:after="0"/>
        <w:rPr>
          <w:rFonts w:eastAsia="Times New Roman" w:cs="Times New Roman"/>
          <w:szCs w:val="24"/>
          <w:lang w:val="uk-UA" w:eastAsia="ru-RU"/>
        </w:rPr>
      </w:pPr>
      <w:r w:rsidRPr="006551C2">
        <w:rPr>
          <w:rFonts w:eastAsia="Times New Roman" w:cs="Times New Roman"/>
          <w:szCs w:val="28"/>
          <w:lang w:val="uk-UA" w:eastAsia="ru-RU"/>
        </w:rPr>
        <w:t>освітній ступінь</w:t>
      </w:r>
      <w:r w:rsidRPr="006551C2">
        <w:rPr>
          <w:rFonts w:eastAsia="Times New Roman" w:cs="Times New Roman"/>
          <w:szCs w:val="24"/>
          <w:lang w:val="uk-UA" w:eastAsia="ru-RU"/>
        </w:rPr>
        <w:t xml:space="preserve">      </w:t>
      </w:r>
      <w:r w:rsidRPr="006551C2">
        <w:rPr>
          <w:rFonts w:eastAsia="Times New Roman" w:cs="Times New Roman"/>
          <w:szCs w:val="24"/>
          <w:u w:val="single"/>
          <w:lang w:val="uk-UA" w:eastAsia="ru-RU"/>
        </w:rPr>
        <w:t>бакалавр</w:t>
      </w:r>
    </w:p>
    <w:p w14:paraId="1C7956FB" w14:textId="77777777" w:rsidR="00BC5641" w:rsidRPr="006551C2" w:rsidRDefault="00BC5641" w:rsidP="00BC5641">
      <w:pPr>
        <w:spacing w:after="0"/>
        <w:ind w:left="1416" w:firstLine="708"/>
        <w:rPr>
          <w:rFonts w:eastAsia="Times New Roman" w:cs="Times New Roman"/>
          <w:sz w:val="16"/>
          <w:szCs w:val="16"/>
          <w:lang w:val="uk-UA" w:eastAsia="ru-RU"/>
        </w:rPr>
      </w:pPr>
      <w:r w:rsidRPr="006551C2">
        <w:rPr>
          <w:rFonts w:eastAsia="Times New Roman" w:cs="Times New Roman"/>
          <w:sz w:val="16"/>
          <w:szCs w:val="16"/>
          <w:lang w:val="uk-UA" w:eastAsia="ru-RU"/>
        </w:rPr>
        <w:t xml:space="preserve"> (бакалавр,  магістр)</w:t>
      </w:r>
    </w:p>
    <w:p w14:paraId="760A8FB5" w14:textId="77777777" w:rsidR="00BC5641" w:rsidRPr="006551C2" w:rsidRDefault="00BC5641" w:rsidP="00BC5641">
      <w:pPr>
        <w:spacing w:after="0"/>
        <w:jc w:val="both"/>
        <w:rPr>
          <w:rFonts w:eastAsia="Times New Roman" w:cs="Times New Roman"/>
          <w:szCs w:val="24"/>
          <w:u w:val="single"/>
          <w:lang w:val="uk-UA" w:eastAsia="ru-RU"/>
        </w:rPr>
      </w:pPr>
      <w:r w:rsidRPr="006551C2">
        <w:rPr>
          <w:rFonts w:eastAsia="Times New Roman" w:cs="Times New Roman"/>
          <w:szCs w:val="24"/>
          <w:lang w:val="uk-UA" w:eastAsia="ru-RU"/>
        </w:rPr>
        <w:t xml:space="preserve">спеціальність  </w:t>
      </w:r>
      <w:r w:rsidRPr="006551C2">
        <w:rPr>
          <w:rFonts w:eastAsia="Times New Roman" w:cs="Times New Roman"/>
          <w:szCs w:val="24"/>
          <w:u w:val="single"/>
          <w:lang w:val="uk-UA" w:eastAsia="ru-RU"/>
        </w:rPr>
        <w:t>015 Професійна освіта</w:t>
      </w:r>
    </w:p>
    <w:p w14:paraId="0E37F942" w14:textId="77777777" w:rsidR="00BC5641" w:rsidRPr="006551C2" w:rsidRDefault="00BC5641" w:rsidP="00BC5641">
      <w:pPr>
        <w:spacing w:after="0"/>
        <w:jc w:val="both"/>
        <w:rPr>
          <w:rFonts w:eastAsia="Times New Roman" w:cs="Times New Roman"/>
          <w:sz w:val="16"/>
          <w:szCs w:val="24"/>
          <w:lang w:val="uk-UA" w:eastAsia="ru-RU"/>
        </w:rPr>
      </w:pPr>
      <w:r w:rsidRPr="006551C2">
        <w:rPr>
          <w:rFonts w:eastAsia="Times New Roman" w:cs="Times New Roman"/>
          <w:sz w:val="16"/>
          <w:szCs w:val="24"/>
          <w:lang w:val="uk-UA" w:eastAsia="ru-RU"/>
        </w:rPr>
        <w:t xml:space="preserve">                                                                                             (шифр і назва спеціальності)</w:t>
      </w:r>
    </w:p>
    <w:p w14:paraId="14621F0A" w14:textId="77777777" w:rsidR="00BC5641" w:rsidRPr="006551C2" w:rsidRDefault="00BC5641" w:rsidP="00BC5641">
      <w:pPr>
        <w:spacing w:after="0"/>
        <w:jc w:val="both"/>
        <w:rPr>
          <w:rFonts w:eastAsia="Times New Roman" w:cs="Times New Roman"/>
          <w:szCs w:val="28"/>
          <w:lang w:val="uk-UA" w:eastAsia="ru-RU"/>
        </w:rPr>
      </w:pPr>
      <w:r w:rsidRPr="006551C2">
        <w:rPr>
          <w:rFonts w:eastAsia="Times New Roman" w:cs="Times New Roman"/>
          <w:szCs w:val="24"/>
          <w:lang w:val="uk-UA" w:eastAsia="ru-RU"/>
        </w:rPr>
        <w:t xml:space="preserve">спеціалізація </w:t>
      </w:r>
      <w:r w:rsidRPr="006551C2">
        <w:rPr>
          <w:rFonts w:cs="Times New Roman"/>
          <w:szCs w:val="28"/>
          <w:lang w:val="uk-UA"/>
        </w:rPr>
        <w:t xml:space="preserve"> </w:t>
      </w:r>
      <w:r w:rsidRPr="006551C2">
        <w:rPr>
          <w:rFonts w:eastAsia="Times New Roman" w:cs="Times New Roman"/>
          <w:szCs w:val="28"/>
          <w:u w:val="single"/>
          <w:lang w:val="uk-UA" w:eastAsia="ru-RU"/>
        </w:rPr>
        <w:t>015.39 Комп’ютерні технології</w:t>
      </w:r>
    </w:p>
    <w:p w14:paraId="134D6FBE" w14:textId="77777777" w:rsidR="00BC5641" w:rsidRPr="006551C2" w:rsidRDefault="00BC5641" w:rsidP="00BC5641">
      <w:pPr>
        <w:spacing w:after="0"/>
        <w:jc w:val="both"/>
        <w:rPr>
          <w:rFonts w:eastAsia="Times New Roman" w:cs="Times New Roman"/>
          <w:szCs w:val="28"/>
          <w:lang w:val="uk-UA" w:eastAsia="ru-RU"/>
        </w:rPr>
      </w:pPr>
    </w:p>
    <w:p w14:paraId="1CC48CD7" w14:textId="77777777" w:rsidR="00BC5641" w:rsidRPr="006551C2" w:rsidRDefault="00BC5641" w:rsidP="00BC5641">
      <w:pPr>
        <w:spacing w:after="0"/>
        <w:rPr>
          <w:rFonts w:eastAsia="Times New Roman" w:cs="Times New Roman"/>
          <w:color w:val="000000"/>
          <w:szCs w:val="28"/>
          <w:lang w:val="uk-UA" w:eastAsia="ru-RU"/>
        </w:rPr>
      </w:pPr>
    </w:p>
    <w:p w14:paraId="3B5BCC27" w14:textId="01311C8B" w:rsidR="00BC5641" w:rsidRPr="006551C2" w:rsidRDefault="00BC5641" w:rsidP="00BC5641">
      <w:pPr>
        <w:spacing w:after="0" w:line="360" w:lineRule="auto"/>
        <w:jc w:val="center"/>
        <w:rPr>
          <w:rFonts w:eastAsia="Times New Roman" w:cs="Times New Roman"/>
          <w:b/>
          <w:color w:val="000000"/>
          <w:szCs w:val="28"/>
          <w:lang w:val="uk-UA" w:eastAsia="ru-RU"/>
        </w:rPr>
      </w:pPr>
      <w:r w:rsidRPr="006551C2">
        <w:rPr>
          <w:rFonts w:eastAsia="Times New Roman" w:cs="Times New Roman"/>
          <w:color w:val="000000"/>
          <w:szCs w:val="28"/>
          <w:lang w:val="uk-UA" w:eastAsia="ru-RU"/>
        </w:rPr>
        <w:t xml:space="preserve">на тему: </w:t>
      </w:r>
      <w:r w:rsidRPr="006551C2">
        <w:rPr>
          <w:rFonts w:eastAsia="Times New Roman" w:cs="Times New Roman"/>
          <w:b/>
          <w:color w:val="000000"/>
          <w:szCs w:val="28"/>
          <w:lang w:val="uk-UA" w:eastAsia="ru-RU"/>
        </w:rPr>
        <w:t>«</w:t>
      </w:r>
      <w:r w:rsidRPr="006551C2">
        <w:rPr>
          <w:rFonts w:eastAsia="Times New Roman" w:cs="Times New Roman"/>
          <w:b/>
          <w:szCs w:val="28"/>
          <w:lang w:val="uk-UA" w:eastAsia="ru-RU"/>
        </w:rPr>
        <w:t>ПЕДАГОГІЧНІ УМОВИ ЗАБЕЗПЕЧЕННЯ ЕФЕКТИВНОСТІ ДИСТАНЦІЙНОГО НАВЧАННЯ</w:t>
      </w:r>
      <w:r w:rsidRPr="006551C2">
        <w:rPr>
          <w:rFonts w:eastAsia="Times New Roman" w:cs="Times New Roman"/>
          <w:b/>
          <w:color w:val="000000"/>
          <w:szCs w:val="28"/>
          <w:lang w:val="uk-UA" w:eastAsia="ru-RU"/>
        </w:rPr>
        <w:t>»</w:t>
      </w:r>
    </w:p>
    <w:p w14:paraId="4BB3C8E9" w14:textId="77777777" w:rsidR="00BC5641" w:rsidRPr="006551C2" w:rsidRDefault="00BC5641" w:rsidP="00BC5641">
      <w:pPr>
        <w:spacing w:after="0"/>
        <w:rPr>
          <w:rFonts w:cs="Times New Roman"/>
          <w:szCs w:val="28"/>
          <w:lang w:val="uk-UA"/>
        </w:rPr>
      </w:pPr>
    </w:p>
    <w:p w14:paraId="4B2F7D31" w14:textId="77777777" w:rsidR="00BC5641" w:rsidRPr="006551C2" w:rsidRDefault="00BC5641" w:rsidP="00BC5641">
      <w:pPr>
        <w:spacing w:after="0"/>
        <w:rPr>
          <w:rFonts w:cs="Times New Roman"/>
          <w:szCs w:val="28"/>
          <w:lang w:val="uk-UA"/>
        </w:rPr>
      </w:pPr>
    </w:p>
    <w:p w14:paraId="77E2A5E0" w14:textId="10888B71" w:rsidR="00BC5641" w:rsidRPr="006551C2" w:rsidRDefault="00BC5641" w:rsidP="00BC5641">
      <w:pPr>
        <w:spacing w:after="0"/>
        <w:rPr>
          <w:rFonts w:cs="Times New Roman"/>
          <w:szCs w:val="28"/>
          <w:lang w:val="uk-UA"/>
        </w:rPr>
      </w:pPr>
      <w:r w:rsidRPr="006551C2">
        <w:rPr>
          <w:rFonts w:cs="Times New Roman"/>
          <w:szCs w:val="28"/>
          <w:lang w:val="uk-UA"/>
        </w:rPr>
        <w:t xml:space="preserve">Виконав:  студентка         групи ПОЦТ-22з                                                                  </w:t>
      </w:r>
      <w:r w:rsidRPr="006551C2">
        <w:rPr>
          <w:rFonts w:cs="Times New Roman"/>
          <w:szCs w:val="28"/>
          <w:lang w:val="uk-UA"/>
        </w:rPr>
        <w:tab/>
      </w:r>
      <w:r w:rsidRPr="006551C2">
        <w:rPr>
          <w:rFonts w:cs="Times New Roman"/>
          <w:szCs w:val="28"/>
          <w:lang w:val="uk-UA"/>
        </w:rPr>
        <w:tab/>
      </w:r>
      <w:r w:rsidRPr="006551C2">
        <w:rPr>
          <w:rFonts w:cs="Times New Roman"/>
          <w:szCs w:val="28"/>
          <w:lang w:val="uk-UA"/>
        </w:rPr>
        <w:tab/>
        <w:t xml:space="preserve">                </w:t>
      </w:r>
      <w:proofErr w:type="spellStart"/>
      <w:r w:rsidRPr="006551C2">
        <w:rPr>
          <w:rFonts w:cs="Times New Roman"/>
          <w:szCs w:val="28"/>
          <w:u w:val="single"/>
          <w:lang w:val="uk-UA"/>
        </w:rPr>
        <w:t>Піньковська</w:t>
      </w:r>
      <w:proofErr w:type="spellEnd"/>
      <w:r w:rsidRPr="006551C2">
        <w:rPr>
          <w:rFonts w:cs="Times New Roman"/>
          <w:szCs w:val="28"/>
          <w:u w:val="single"/>
          <w:lang w:val="uk-UA"/>
        </w:rPr>
        <w:t xml:space="preserve"> І.П.</w:t>
      </w:r>
      <w:r w:rsidRPr="006551C2">
        <w:rPr>
          <w:rFonts w:cs="Times New Roman"/>
          <w:szCs w:val="28"/>
          <w:lang w:val="uk-UA"/>
        </w:rPr>
        <w:tab/>
      </w:r>
      <w:r w:rsidRPr="006551C2">
        <w:rPr>
          <w:rFonts w:cs="Times New Roman"/>
          <w:szCs w:val="28"/>
          <w:lang w:val="uk-UA"/>
        </w:rPr>
        <w:tab/>
      </w:r>
      <w:r w:rsidRPr="006551C2">
        <w:rPr>
          <w:rFonts w:cs="Times New Roman"/>
          <w:szCs w:val="28"/>
          <w:lang w:val="uk-UA"/>
        </w:rPr>
        <w:tab/>
        <w:t xml:space="preserve">   ____________</w:t>
      </w:r>
    </w:p>
    <w:p w14:paraId="4D0283DA" w14:textId="77777777" w:rsidR="00BC5641" w:rsidRPr="006551C2" w:rsidRDefault="00BC5641" w:rsidP="00BC5641">
      <w:pPr>
        <w:spacing w:after="0"/>
        <w:rPr>
          <w:rFonts w:cs="Times New Roman"/>
          <w:sz w:val="20"/>
          <w:szCs w:val="20"/>
          <w:lang w:val="uk-UA"/>
        </w:rPr>
      </w:pPr>
      <w:r w:rsidRPr="006551C2">
        <w:rPr>
          <w:rFonts w:cs="Times New Roman"/>
          <w:szCs w:val="28"/>
          <w:lang w:val="uk-UA"/>
        </w:rPr>
        <w:t xml:space="preserve">                                               </w:t>
      </w:r>
      <w:r w:rsidRPr="006551C2">
        <w:rPr>
          <w:rFonts w:cs="Times New Roman"/>
          <w:sz w:val="20"/>
          <w:szCs w:val="20"/>
          <w:lang w:val="uk-UA"/>
        </w:rPr>
        <w:t>(прізвище та ініціали)                                                          (підпис)</w:t>
      </w:r>
    </w:p>
    <w:p w14:paraId="7489173C" w14:textId="77777777" w:rsidR="00BC5641" w:rsidRPr="006551C2" w:rsidRDefault="00BC5641" w:rsidP="00BC5641">
      <w:pPr>
        <w:spacing w:after="0"/>
        <w:rPr>
          <w:rFonts w:cs="Times New Roman"/>
          <w:szCs w:val="28"/>
          <w:lang w:val="uk-UA"/>
        </w:rPr>
      </w:pPr>
      <w:r w:rsidRPr="006551C2">
        <w:rPr>
          <w:rFonts w:cs="Times New Roman"/>
          <w:szCs w:val="28"/>
          <w:lang w:val="uk-UA"/>
        </w:rPr>
        <w:t xml:space="preserve">      </w:t>
      </w:r>
      <w:r w:rsidRPr="006551C2">
        <w:rPr>
          <w:rFonts w:cs="Times New Roman"/>
          <w:szCs w:val="28"/>
          <w:lang w:val="uk-UA"/>
        </w:rPr>
        <w:tab/>
      </w:r>
    </w:p>
    <w:p w14:paraId="4A4D5F38" w14:textId="77777777" w:rsidR="00BC5641" w:rsidRPr="006551C2" w:rsidRDefault="00BC5641" w:rsidP="00BC5641">
      <w:pPr>
        <w:spacing w:after="0"/>
        <w:rPr>
          <w:rFonts w:cs="Times New Roman"/>
          <w:szCs w:val="28"/>
          <w:lang w:val="uk-UA"/>
        </w:rPr>
      </w:pPr>
    </w:p>
    <w:p w14:paraId="154ABC17" w14:textId="5D6723B6" w:rsidR="00BC5641" w:rsidRPr="006551C2" w:rsidRDefault="00BC5641" w:rsidP="00BC5641">
      <w:pPr>
        <w:tabs>
          <w:tab w:val="left" w:pos="7665"/>
        </w:tabs>
        <w:spacing w:after="0"/>
        <w:rPr>
          <w:rFonts w:cs="Times New Roman"/>
          <w:kern w:val="28"/>
          <w:szCs w:val="28"/>
          <w:lang w:val="uk-UA"/>
        </w:rPr>
      </w:pPr>
      <w:r w:rsidRPr="006551C2">
        <w:rPr>
          <w:rFonts w:cs="Times New Roman"/>
          <w:kern w:val="28"/>
          <w:szCs w:val="28"/>
          <w:lang w:val="uk-UA"/>
        </w:rPr>
        <w:t xml:space="preserve">Керівник:                      </w:t>
      </w:r>
      <w:r w:rsidRPr="006551C2">
        <w:rPr>
          <w:rFonts w:cs="Times New Roman"/>
          <w:kern w:val="28"/>
          <w:szCs w:val="28"/>
          <w:u w:val="single"/>
          <w:lang w:val="uk-UA"/>
        </w:rPr>
        <w:t>д.психол.н.</w:t>
      </w:r>
      <w:r w:rsidR="00221929">
        <w:rPr>
          <w:rFonts w:cs="Times New Roman"/>
          <w:kern w:val="28"/>
          <w:szCs w:val="28"/>
          <w:u w:val="single"/>
          <w:lang w:val="uk-UA"/>
        </w:rPr>
        <w:t>,</w:t>
      </w:r>
      <w:proofErr w:type="spellStart"/>
      <w:r w:rsidRPr="006551C2">
        <w:rPr>
          <w:rFonts w:cs="Times New Roman"/>
          <w:kern w:val="28"/>
          <w:szCs w:val="28"/>
          <w:u w:val="single"/>
          <w:lang w:val="uk-UA"/>
        </w:rPr>
        <w:t>проф</w:t>
      </w:r>
      <w:proofErr w:type="spellEnd"/>
      <w:r w:rsidRPr="006551C2">
        <w:rPr>
          <w:rFonts w:cs="Times New Roman"/>
          <w:kern w:val="28"/>
          <w:szCs w:val="28"/>
          <w:u w:val="single"/>
          <w:lang w:val="uk-UA"/>
        </w:rPr>
        <w:t>. Антоненко Т.Л.</w:t>
      </w:r>
      <w:r w:rsidRPr="006551C2">
        <w:rPr>
          <w:rFonts w:cs="Times New Roman"/>
          <w:kern w:val="28"/>
          <w:szCs w:val="28"/>
          <w:lang w:val="uk-UA"/>
        </w:rPr>
        <w:t xml:space="preserve">          _____________</w:t>
      </w:r>
    </w:p>
    <w:p w14:paraId="6F1E828A" w14:textId="736885C2" w:rsidR="00BC5641" w:rsidRPr="006551C2" w:rsidRDefault="00BC5641" w:rsidP="00BC5641">
      <w:pPr>
        <w:spacing w:after="0"/>
        <w:ind w:firstLine="709"/>
        <w:rPr>
          <w:rFonts w:cs="Times New Roman"/>
          <w:kern w:val="28"/>
          <w:szCs w:val="28"/>
          <w:lang w:val="uk-UA"/>
        </w:rPr>
      </w:pPr>
      <w:r w:rsidRPr="006551C2">
        <w:rPr>
          <w:rFonts w:cs="Times New Roman"/>
          <w:kern w:val="28"/>
          <w:szCs w:val="28"/>
          <w:lang w:val="uk-UA"/>
        </w:rPr>
        <w:t xml:space="preserve">                             </w:t>
      </w:r>
      <w:r w:rsidRPr="006551C2">
        <w:rPr>
          <w:rFonts w:cs="Times New Roman"/>
          <w:kern w:val="28"/>
          <w:sz w:val="20"/>
          <w:szCs w:val="20"/>
          <w:lang w:val="uk-UA"/>
        </w:rPr>
        <w:t xml:space="preserve">(посада, вчене звання, науковий ступінь, </w:t>
      </w:r>
      <w:r w:rsidRPr="006551C2">
        <w:rPr>
          <w:rFonts w:cs="Times New Roman"/>
          <w:kern w:val="28"/>
          <w:szCs w:val="28"/>
          <w:lang w:val="uk-UA"/>
        </w:rPr>
        <w:t xml:space="preserve">                         </w:t>
      </w:r>
      <w:r w:rsidRPr="006551C2">
        <w:rPr>
          <w:rFonts w:cs="Times New Roman"/>
          <w:kern w:val="28"/>
          <w:sz w:val="20"/>
          <w:szCs w:val="20"/>
          <w:lang w:val="uk-UA"/>
        </w:rPr>
        <w:t>(підпис)</w:t>
      </w:r>
      <w:r w:rsidRPr="006551C2">
        <w:rPr>
          <w:rFonts w:cs="Times New Roman"/>
          <w:kern w:val="28"/>
          <w:szCs w:val="28"/>
          <w:lang w:val="uk-UA"/>
        </w:rPr>
        <w:t xml:space="preserve">             </w:t>
      </w:r>
    </w:p>
    <w:p w14:paraId="0082CD37" w14:textId="77777777" w:rsidR="00BC5641" w:rsidRPr="006551C2" w:rsidRDefault="00BC5641" w:rsidP="00BC5641">
      <w:pPr>
        <w:spacing w:after="0"/>
        <w:ind w:firstLine="709"/>
        <w:rPr>
          <w:rFonts w:cs="Times New Roman"/>
          <w:kern w:val="28"/>
          <w:sz w:val="20"/>
          <w:szCs w:val="20"/>
          <w:lang w:val="uk-UA"/>
        </w:rPr>
      </w:pPr>
      <w:r w:rsidRPr="006551C2">
        <w:rPr>
          <w:rFonts w:cs="Times New Roman"/>
          <w:kern w:val="28"/>
          <w:szCs w:val="28"/>
          <w:lang w:val="uk-UA"/>
        </w:rPr>
        <w:t xml:space="preserve">                                          </w:t>
      </w:r>
      <w:r w:rsidRPr="006551C2">
        <w:rPr>
          <w:rFonts w:cs="Times New Roman"/>
          <w:kern w:val="28"/>
          <w:sz w:val="20"/>
          <w:szCs w:val="20"/>
          <w:lang w:val="uk-UA"/>
        </w:rPr>
        <w:t xml:space="preserve">прізвище та ініціали)            </w:t>
      </w:r>
    </w:p>
    <w:p w14:paraId="35076BCE" w14:textId="77777777" w:rsidR="00BC5641" w:rsidRPr="006551C2" w:rsidRDefault="00BC5641" w:rsidP="00BC5641">
      <w:pPr>
        <w:spacing w:after="0"/>
        <w:ind w:firstLine="709"/>
        <w:rPr>
          <w:rFonts w:cs="Times New Roman"/>
          <w:kern w:val="28"/>
          <w:szCs w:val="28"/>
          <w:lang w:val="uk-UA"/>
        </w:rPr>
      </w:pPr>
    </w:p>
    <w:p w14:paraId="1DC1F356" w14:textId="58D1F2C1" w:rsidR="00276E7E" w:rsidRPr="006551C2" w:rsidRDefault="00BC5641" w:rsidP="00276E7E">
      <w:pPr>
        <w:tabs>
          <w:tab w:val="left" w:pos="7665"/>
        </w:tabs>
        <w:spacing w:after="0"/>
        <w:rPr>
          <w:rFonts w:cs="Times New Roman"/>
          <w:kern w:val="28"/>
          <w:szCs w:val="28"/>
          <w:lang w:val="uk-UA"/>
        </w:rPr>
      </w:pPr>
      <w:r w:rsidRPr="006551C2">
        <w:rPr>
          <w:rFonts w:cs="Times New Roman"/>
          <w:kern w:val="28"/>
          <w:szCs w:val="28"/>
          <w:lang w:val="uk-UA"/>
        </w:rPr>
        <w:t xml:space="preserve">Завідувач кафедри:      </w:t>
      </w:r>
      <w:r w:rsidR="00276E7E" w:rsidRPr="006551C2">
        <w:rPr>
          <w:rFonts w:cs="Times New Roman"/>
          <w:kern w:val="28"/>
          <w:szCs w:val="28"/>
          <w:u w:val="single"/>
          <w:lang w:val="uk-UA"/>
        </w:rPr>
        <w:t>д.філос.н.</w:t>
      </w:r>
      <w:r w:rsidR="00221929">
        <w:rPr>
          <w:rFonts w:cs="Times New Roman"/>
          <w:kern w:val="28"/>
          <w:szCs w:val="28"/>
          <w:u w:val="single"/>
          <w:lang w:val="uk-UA"/>
        </w:rPr>
        <w:t>,</w:t>
      </w:r>
      <w:proofErr w:type="spellStart"/>
      <w:r w:rsidR="00276E7E" w:rsidRPr="006551C2">
        <w:rPr>
          <w:rFonts w:cs="Times New Roman"/>
          <w:kern w:val="28"/>
          <w:szCs w:val="28"/>
          <w:u w:val="single"/>
          <w:lang w:val="uk-UA"/>
        </w:rPr>
        <w:t>проф</w:t>
      </w:r>
      <w:proofErr w:type="spellEnd"/>
      <w:r w:rsidR="00276E7E" w:rsidRPr="006551C2">
        <w:rPr>
          <w:rFonts w:cs="Times New Roman"/>
          <w:kern w:val="28"/>
          <w:szCs w:val="28"/>
          <w:u w:val="single"/>
          <w:lang w:val="uk-UA"/>
        </w:rPr>
        <w:t>. Барна Н.В.</w:t>
      </w:r>
      <w:r w:rsidR="00276E7E" w:rsidRPr="006551C2">
        <w:rPr>
          <w:rFonts w:cs="Times New Roman"/>
          <w:kern w:val="28"/>
          <w:szCs w:val="28"/>
          <w:lang w:val="uk-UA"/>
        </w:rPr>
        <w:t xml:space="preserve">                  _____________</w:t>
      </w:r>
    </w:p>
    <w:p w14:paraId="34A0E390" w14:textId="77777777" w:rsidR="00276E7E" w:rsidRPr="006551C2" w:rsidRDefault="00276E7E" w:rsidP="00276E7E">
      <w:pPr>
        <w:spacing w:after="0"/>
        <w:ind w:firstLine="709"/>
        <w:rPr>
          <w:rFonts w:cs="Times New Roman"/>
          <w:kern w:val="28"/>
          <w:szCs w:val="28"/>
          <w:lang w:val="uk-UA"/>
        </w:rPr>
      </w:pPr>
      <w:r w:rsidRPr="006551C2">
        <w:rPr>
          <w:rFonts w:cs="Times New Roman"/>
          <w:kern w:val="28"/>
          <w:szCs w:val="28"/>
          <w:lang w:val="uk-UA"/>
        </w:rPr>
        <w:t xml:space="preserve">                             </w:t>
      </w:r>
      <w:r w:rsidRPr="006551C2">
        <w:rPr>
          <w:rFonts w:cs="Times New Roman"/>
          <w:kern w:val="28"/>
          <w:sz w:val="20"/>
          <w:szCs w:val="20"/>
          <w:lang w:val="uk-UA"/>
        </w:rPr>
        <w:t xml:space="preserve">(посада, вчене звання, науковий ступінь, </w:t>
      </w:r>
      <w:r w:rsidRPr="006551C2">
        <w:rPr>
          <w:rFonts w:cs="Times New Roman"/>
          <w:kern w:val="28"/>
          <w:szCs w:val="28"/>
          <w:lang w:val="uk-UA"/>
        </w:rPr>
        <w:t xml:space="preserve">                         </w:t>
      </w:r>
      <w:r w:rsidRPr="006551C2">
        <w:rPr>
          <w:rFonts w:cs="Times New Roman"/>
          <w:kern w:val="28"/>
          <w:sz w:val="20"/>
          <w:szCs w:val="20"/>
          <w:lang w:val="uk-UA"/>
        </w:rPr>
        <w:t>(підпис)</w:t>
      </w:r>
      <w:r w:rsidRPr="006551C2">
        <w:rPr>
          <w:rFonts w:cs="Times New Roman"/>
          <w:kern w:val="28"/>
          <w:szCs w:val="28"/>
          <w:lang w:val="uk-UA"/>
        </w:rPr>
        <w:t xml:space="preserve">             </w:t>
      </w:r>
    </w:p>
    <w:p w14:paraId="1B46E36E" w14:textId="77777777" w:rsidR="00276E7E" w:rsidRPr="006551C2" w:rsidRDefault="00276E7E" w:rsidP="00276E7E">
      <w:pPr>
        <w:spacing w:after="0"/>
        <w:ind w:firstLine="709"/>
        <w:rPr>
          <w:rFonts w:cs="Times New Roman"/>
          <w:kern w:val="28"/>
          <w:sz w:val="20"/>
          <w:szCs w:val="20"/>
          <w:lang w:val="uk-UA"/>
        </w:rPr>
      </w:pPr>
      <w:r w:rsidRPr="006551C2">
        <w:rPr>
          <w:rFonts w:cs="Times New Roman"/>
          <w:kern w:val="28"/>
          <w:szCs w:val="28"/>
          <w:lang w:val="uk-UA"/>
        </w:rPr>
        <w:t xml:space="preserve">                                          </w:t>
      </w:r>
      <w:r w:rsidRPr="006551C2">
        <w:rPr>
          <w:rFonts w:cs="Times New Roman"/>
          <w:kern w:val="28"/>
          <w:sz w:val="20"/>
          <w:szCs w:val="20"/>
          <w:lang w:val="uk-UA"/>
        </w:rPr>
        <w:t xml:space="preserve">прізвище та ініціали)            </w:t>
      </w:r>
    </w:p>
    <w:p w14:paraId="7EE33DE1" w14:textId="098FBDD1" w:rsidR="00BC5641" w:rsidRPr="006551C2" w:rsidRDefault="00BC5641" w:rsidP="00276E7E">
      <w:pPr>
        <w:spacing w:after="0"/>
        <w:rPr>
          <w:rFonts w:cs="Times New Roman"/>
          <w:kern w:val="28"/>
          <w:sz w:val="20"/>
          <w:szCs w:val="20"/>
          <w:lang w:val="uk-UA"/>
        </w:rPr>
      </w:pPr>
    </w:p>
    <w:p w14:paraId="6EC9D998" w14:textId="54D0852A" w:rsidR="00BC5641" w:rsidRPr="005D5118" w:rsidRDefault="00BC5641" w:rsidP="00BC5641">
      <w:pPr>
        <w:spacing w:after="0"/>
        <w:rPr>
          <w:rFonts w:cs="Times New Roman"/>
          <w:kern w:val="28"/>
          <w:szCs w:val="28"/>
          <w:lang w:val="uk-UA"/>
        </w:rPr>
      </w:pPr>
      <w:r w:rsidRPr="006551C2">
        <w:rPr>
          <w:rFonts w:cs="Times New Roman"/>
          <w:kern w:val="28"/>
          <w:szCs w:val="28"/>
          <w:lang w:val="uk-UA"/>
        </w:rPr>
        <w:t xml:space="preserve">    Рецензент:                 </w:t>
      </w:r>
      <w:proofErr w:type="spellStart"/>
      <w:r w:rsidR="005D5118" w:rsidRPr="005D5118">
        <w:rPr>
          <w:rFonts w:cs="Times New Roman"/>
          <w:kern w:val="28"/>
          <w:szCs w:val="28"/>
          <w:u w:val="single"/>
          <w:lang w:val="uk-UA"/>
        </w:rPr>
        <w:t>к.п.н.Сідаш</w:t>
      </w:r>
      <w:proofErr w:type="spellEnd"/>
      <w:r w:rsidR="005D5118" w:rsidRPr="005D5118">
        <w:rPr>
          <w:rFonts w:cs="Times New Roman"/>
          <w:kern w:val="28"/>
          <w:szCs w:val="28"/>
          <w:u w:val="single"/>
          <w:lang w:val="uk-UA"/>
        </w:rPr>
        <w:t xml:space="preserve"> Н.С.</w:t>
      </w:r>
    </w:p>
    <w:p w14:paraId="50AD9BF9" w14:textId="77777777" w:rsidR="00BC5641" w:rsidRPr="006551C2" w:rsidRDefault="00BC5641" w:rsidP="00BC5641">
      <w:pPr>
        <w:spacing w:after="0"/>
        <w:ind w:firstLine="709"/>
        <w:rPr>
          <w:rFonts w:cs="Times New Roman"/>
          <w:kern w:val="28"/>
          <w:sz w:val="20"/>
          <w:szCs w:val="20"/>
          <w:lang w:val="uk-UA"/>
        </w:rPr>
      </w:pPr>
      <w:r w:rsidRPr="006551C2">
        <w:rPr>
          <w:rFonts w:cs="Times New Roman"/>
          <w:kern w:val="28"/>
          <w:szCs w:val="28"/>
          <w:lang w:val="uk-UA"/>
        </w:rPr>
        <w:t xml:space="preserve">                            </w:t>
      </w:r>
      <w:r w:rsidRPr="006551C2">
        <w:rPr>
          <w:rFonts w:cs="Times New Roman"/>
          <w:kern w:val="28"/>
          <w:sz w:val="20"/>
          <w:szCs w:val="20"/>
          <w:lang w:val="uk-UA"/>
        </w:rPr>
        <w:t xml:space="preserve">(науковий ступінь, вчене звання, </w:t>
      </w:r>
    </w:p>
    <w:p w14:paraId="2F456DC2" w14:textId="77777777" w:rsidR="00BC5641" w:rsidRPr="006551C2" w:rsidRDefault="00BC5641" w:rsidP="00BC5641">
      <w:pPr>
        <w:spacing w:after="0"/>
        <w:ind w:firstLine="709"/>
        <w:rPr>
          <w:rFonts w:cs="Times New Roman"/>
          <w:kern w:val="28"/>
          <w:sz w:val="20"/>
          <w:szCs w:val="20"/>
          <w:lang w:val="uk-UA"/>
        </w:rPr>
      </w:pPr>
      <w:r w:rsidRPr="006551C2">
        <w:rPr>
          <w:rFonts w:cs="Times New Roman"/>
          <w:kern w:val="28"/>
          <w:sz w:val="20"/>
          <w:szCs w:val="20"/>
          <w:lang w:val="uk-UA"/>
        </w:rPr>
        <w:t xml:space="preserve">                                                      прізвище та ініціали)                                                  (підпис)</w:t>
      </w:r>
    </w:p>
    <w:p w14:paraId="15907E33" w14:textId="77777777" w:rsidR="00BC5641" w:rsidRPr="006551C2" w:rsidRDefault="00BC5641" w:rsidP="00BC5641">
      <w:pPr>
        <w:shd w:val="clear" w:color="auto" w:fill="FAFAFA"/>
        <w:spacing w:after="0"/>
        <w:jc w:val="center"/>
        <w:rPr>
          <w:rFonts w:eastAsia="Times New Roman" w:cs="Times New Roman"/>
          <w:color w:val="000000"/>
          <w:szCs w:val="28"/>
          <w:lang w:val="uk-UA" w:eastAsia="ru-RU"/>
        </w:rPr>
      </w:pPr>
    </w:p>
    <w:p w14:paraId="63463262" w14:textId="77777777" w:rsidR="00BC5641" w:rsidRPr="006551C2" w:rsidRDefault="00BC5641" w:rsidP="00BC5641">
      <w:pPr>
        <w:shd w:val="clear" w:color="auto" w:fill="FAFAFA"/>
        <w:spacing w:after="240"/>
        <w:jc w:val="center"/>
        <w:rPr>
          <w:rFonts w:eastAsia="Times New Roman" w:cs="Times New Roman"/>
          <w:b/>
          <w:bCs/>
          <w:color w:val="000000"/>
          <w:sz w:val="20"/>
          <w:szCs w:val="20"/>
          <w:lang w:val="uk-UA" w:eastAsia="ru-RU"/>
        </w:rPr>
      </w:pPr>
    </w:p>
    <w:p w14:paraId="1707BADC" w14:textId="77777777" w:rsidR="00BC5641" w:rsidRPr="006551C2" w:rsidRDefault="00BC5641" w:rsidP="00BC5641">
      <w:pPr>
        <w:shd w:val="clear" w:color="auto" w:fill="FAFAFA"/>
        <w:spacing w:after="240"/>
        <w:jc w:val="center"/>
        <w:rPr>
          <w:rFonts w:eastAsia="Times New Roman" w:cs="Times New Roman"/>
          <w:b/>
          <w:bCs/>
          <w:color w:val="000000"/>
          <w:sz w:val="20"/>
          <w:szCs w:val="20"/>
          <w:lang w:val="uk-UA" w:eastAsia="ru-RU"/>
        </w:rPr>
      </w:pPr>
    </w:p>
    <w:p w14:paraId="1E985AEC" w14:textId="77777777" w:rsidR="00BC5641" w:rsidRPr="006551C2" w:rsidRDefault="00BC5641" w:rsidP="00BC5641">
      <w:pPr>
        <w:shd w:val="clear" w:color="auto" w:fill="FAFAFA"/>
        <w:spacing w:after="240"/>
        <w:jc w:val="center"/>
        <w:rPr>
          <w:rFonts w:eastAsia="Times New Roman" w:cs="Times New Roman"/>
          <w:b/>
          <w:bCs/>
          <w:color w:val="000000"/>
          <w:sz w:val="20"/>
          <w:szCs w:val="20"/>
          <w:lang w:val="uk-UA" w:eastAsia="ru-RU"/>
        </w:rPr>
      </w:pPr>
    </w:p>
    <w:p w14:paraId="2E2C1C37" w14:textId="14A1D609" w:rsidR="00BC5641" w:rsidRPr="006551C2" w:rsidRDefault="00276E7E" w:rsidP="00276E7E">
      <w:pPr>
        <w:jc w:val="center"/>
        <w:rPr>
          <w:lang w:val="uk-UA"/>
        </w:rPr>
      </w:pPr>
      <w:r w:rsidRPr="006551C2">
        <w:rPr>
          <w:rFonts w:cs="Times New Roman"/>
          <w:szCs w:val="28"/>
          <w:lang w:val="uk-UA"/>
        </w:rPr>
        <w:t>Київ</w:t>
      </w:r>
      <w:r w:rsidR="00BC5641" w:rsidRPr="006551C2">
        <w:rPr>
          <w:rFonts w:cs="Times New Roman"/>
          <w:szCs w:val="28"/>
          <w:lang w:val="uk-UA"/>
        </w:rPr>
        <w:t xml:space="preserve"> - 202</w:t>
      </w:r>
      <w:r w:rsidRPr="006551C2">
        <w:rPr>
          <w:rFonts w:cs="Times New Roman"/>
          <w:szCs w:val="28"/>
          <w:lang w:val="uk-UA"/>
        </w:rPr>
        <w:t>6</w:t>
      </w:r>
      <w:r w:rsidR="00BC5641" w:rsidRPr="006551C2">
        <w:rPr>
          <w:lang w:val="uk-UA"/>
        </w:rPr>
        <w:br w:type="page"/>
      </w:r>
    </w:p>
    <w:p w14:paraId="77DAE76A" w14:textId="354990AE" w:rsidR="00F12C76" w:rsidRPr="006551C2" w:rsidRDefault="00096A1C" w:rsidP="002E4F44">
      <w:pPr>
        <w:spacing w:after="0" w:line="360" w:lineRule="auto"/>
        <w:jc w:val="center"/>
        <w:rPr>
          <w:lang w:val="uk-UA"/>
        </w:rPr>
      </w:pPr>
      <w:r w:rsidRPr="006551C2">
        <w:rPr>
          <w:lang w:val="uk-UA"/>
        </w:rPr>
        <w:lastRenderedPageBreak/>
        <w:t>ЗМІСТ</w:t>
      </w:r>
    </w:p>
    <w:p w14:paraId="557E6CE0" w14:textId="77777777" w:rsidR="00096A1C" w:rsidRPr="006551C2" w:rsidRDefault="00096A1C" w:rsidP="002E4F44">
      <w:pPr>
        <w:spacing w:after="0" w:line="360" w:lineRule="auto"/>
        <w:jc w:val="both"/>
        <w:rPr>
          <w:lang w:val="uk-UA"/>
        </w:rPr>
      </w:pPr>
    </w:p>
    <w:p w14:paraId="7131B242" w14:textId="0D9CD951" w:rsidR="007914B6" w:rsidRPr="006551C2" w:rsidRDefault="007914B6" w:rsidP="002E4F44">
      <w:pPr>
        <w:spacing w:after="0" w:line="360" w:lineRule="auto"/>
        <w:jc w:val="both"/>
        <w:rPr>
          <w:lang w:val="uk-UA"/>
        </w:rPr>
      </w:pPr>
      <w:r w:rsidRPr="006551C2">
        <w:rPr>
          <w:lang w:val="uk-UA"/>
        </w:rPr>
        <w:t>ВСТУП</w:t>
      </w:r>
      <w:r w:rsidR="00276E7E" w:rsidRPr="006551C2">
        <w:rPr>
          <w:lang w:val="uk-UA"/>
        </w:rPr>
        <w:t>…………………………………………………………………………</w:t>
      </w:r>
      <w:r w:rsidR="00221929">
        <w:rPr>
          <w:lang w:val="uk-UA"/>
        </w:rPr>
        <w:t>….3</w:t>
      </w:r>
    </w:p>
    <w:p w14:paraId="1FEB333F" w14:textId="3DF51B1A" w:rsidR="00AD7AD9" w:rsidRPr="006551C2" w:rsidRDefault="00AD7AD9" w:rsidP="002E4F44">
      <w:pPr>
        <w:spacing w:after="0" w:line="360" w:lineRule="auto"/>
        <w:jc w:val="both"/>
        <w:rPr>
          <w:lang w:val="uk-UA"/>
        </w:rPr>
      </w:pPr>
      <w:r w:rsidRPr="006551C2">
        <w:rPr>
          <w:lang w:val="uk-UA"/>
        </w:rPr>
        <w:t>РОЗДІЛ 1. ТЕОРЕТИЧНІ ОСНОВИ ДИСТАНЦІЙНОГО НАВЧАННЯ ЯК ПЕДАГОГІЧНОГО ЯВИЩА</w:t>
      </w:r>
      <w:r w:rsidR="00276E7E" w:rsidRPr="006551C2">
        <w:rPr>
          <w:lang w:val="uk-UA"/>
        </w:rPr>
        <w:t>……………………………………………</w:t>
      </w:r>
      <w:r w:rsidR="0019319D">
        <w:rPr>
          <w:lang w:val="uk-UA"/>
        </w:rPr>
        <w:t>……….8</w:t>
      </w:r>
    </w:p>
    <w:p w14:paraId="65126E62" w14:textId="027571A9" w:rsidR="00A01C81" w:rsidRPr="006551C2" w:rsidRDefault="00AD7AD9" w:rsidP="00A01C81">
      <w:pPr>
        <w:spacing w:after="0" w:line="360" w:lineRule="auto"/>
        <w:jc w:val="both"/>
        <w:rPr>
          <w:lang w:val="uk-UA"/>
        </w:rPr>
      </w:pPr>
      <w:r w:rsidRPr="006551C2">
        <w:rPr>
          <w:lang w:val="uk-UA"/>
        </w:rPr>
        <w:t xml:space="preserve">1.1. </w:t>
      </w:r>
      <w:r w:rsidR="00A01C81" w:rsidRPr="006551C2">
        <w:rPr>
          <w:lang w:val="uk-UA"/>
        </w:rPr>
        <w:t>Соціально-економічні передумови впровадження дистанційного навчання в закладах вищої освіти……</w:t>
      </w:r>
      <w:r w:rsidR="0019319D">
        <w:rPr>
          <w:lang w:val="uk-UA"/>
        </w:rPr>
        <w:t>……………………………………………………..8</w:t>
      </w:r>
      <w:r w:rsidR="00A01C81" w:rsidRPr="006551C2">
        <w:rPr>
          <w:lang w:val="uk-UA"/>
        </w:rPr>
        <w:t xml:space="preserve"> </w:t>
      </w:r>
    </w:p>
    <w:p w14:paraId="0F218F41" w14:textId="799C3468" w:rsidR="00A01C81" w:rsidRPr="006551C2" w:rsidRDefault="00A01C81" w:rsidP="00A01C81">
      <w:pPr>
        <w:spacing w:after="0" w:line="360" w:lineRule="auto"/>
        <w:jc w:val="both"/>
        <w:rPr>
          <w:lang w:val="uk-UA"/>
        </w:rPr>
      </w:pPr>
      <w:r w:rsidRPr="006551C2">
        <w:rPr>
          <w:lang w:val="uk-UA"/>
        </w:rPr>
        <w:t>1.2. Дистанційне навчання: поняття, теорії, моделі………</w:t>
      </w:r>
      <w:r w:rsidR="0019319D">
        <w:rPr>
          <w:lang w:val="uk-UA"/>
        </w:rPr>
        <w:t>……………………11</w:t>
      </w:r>
      <w:r w:rsidRPr="006551C2">
        <w:rPr>
          <w:lang w:val="uk-UA"/>
        </w:rPr>
        <w:t xml:space="preserve"> </w:t>
      </w:r>
    </w:p>
    <w:p w14:paraId="4C33A618" w14:textId="05C715DB" w:rsidR="00AD7AD9" w:rsidRPr="006551C2" w:rsidRDefault="00A01C81" w:rsidP="00A01C81">
      <w:pPr>
        <w:spacing w:after="0" w:line="360" w:lineRule="auto"/>
        <w:jc w:val="both"/>
        <w:rPr>
          <w:lang w:val="uk-UA"/>
        </w:rPr>
      </w:pPr>
      <w:r w:rsidRPr="006551C2">
        <w:rPr>
          <w:lang w:val="uk-UA"/>
        </w:rPr>
        <w:t xml:space="preserve">1.3. Досвід впровадження дистанційного навчання в </w:t>
      </w:r>
      <w:r w:rsidR="00BC5641" w:rsidRPr="006551C2">
        <w:rPr>
          <w:lang w:val="uk-UA"/>
        </w:rPr>
        <w:t>навчальний процес</w:t>
      </w:r>
      <w:r w:rsidR="0019319D">
        <w:rPr>
          <w:lang w:val="uk-UA"/>
        </w:rPr>
        <w:t>……15</w:t>
      </w:r>
    </w:p>
    <w:p w14:paraId="7789EC07" w14:textId="5E627B89" w:rsidR="007914B6" w:rsidRPr="006551C2" w:rsidRDefault="007914B6" w:rsidP="002E4F44">
      <w:pPr>
        <w:spacing w:after="0" w:line="360" w:lineRule="auto"/>
        <w:jc w:val="both"/>
        <w:rPr>
          <w:lang w:val="uk-UA"/>
        </w:rPr>
      </w:pPr>
      <w:r w:rsidRPr="006551C2">
        <w:rPr>
          <w:lang w:val="uk-UA"/>
        </w:rPr>
        <w:t>Висновки до першо</w:t>
      </w:r>
      <w:r w:rsidR="00A23189">
        <w:rPr>
          <w:lang w:val="uk-UA"/>
        </w:rPr>
        <w:t>г</w:t>
      </w:r>
      <w:r w:rsidRPr="006551C2">
        <w:rPr>
          <w:lang w:val="uk-UA"/>
        </w:rPr>
        <w:t>о розділу</w:t>
      </w:r>
      <w:r w:rsidR="0019319D">
        <w:rPr>
          <w:lang w:val="uk-UA"/>
        </w:rPr>
        <w:t>………………………………………………….29</w:t>
      </w:r>
    </w:p>
    <w:p w14:paraId="364E10A3" w14:textId="674BD2FB" w:rsidR="00AD7AD9" w:rsidRPr="006551C2" w:rsidRDefault="00AD7AD9" w:rsidP="002E4F44">
      <w:pPr>
        <w:spacing w:after="0" w:line="360" w:lineRule="auto"/>
        <w:jc w:val="both"/>
        <w:rPr>
          <w:lang w:val="uk-UA"/>
        </w:rPr>
      </w:pPr>
      <w:r w:rsidRPr="006551C2">
        <w:rPr>
          <w:lang w:val="uk-UA"/>
        </w:rPr>
        <w:t>РОЗДІЛ 2. ПРАКТИЧНІ АСПЕКТИ ЗАБЕЗПЕЧЕННЯ ЕФЕКТИВНОСТІ ДИСТАНЦІЙНОГО НАВЧАННЯ</w:t>
      </w:r>
      <w:r w:rsidR="0019319D">
        <w:rPr>
          <w:lang w:val="uk-UA"/>
        </w:rPr>
        <w:t>……………………………………………...31</w:t>
      </w:r>
    </w:p>
    <w:p w14:paraId="3352BBE0" w14:textId="42A720AF" w:rsidR="00AD7AD9" w:rsidRPr="006551C2" w:rsidRDefault="00AD7AD9" w:rsidP="002E4F44">
      <w:pPr>
        <w:spacing w:after="0" w:line="360" w:lineRule="auto"/>
        <w:jc w:val="both"/>
        <w:rPr>
          <w:lang w:val="uk-UA"/>
        </w:rPr>
      </w:pPr>
      <w:r w:rsidRPr="006551C2">
        <w:rPr>
          <w:lang w:val="uk-UA"/>
        </w:rPr>
        <w:t xml:space="preserve">2.1. </w:t>
      </w:r>
      <w:r w:rsidR="00040347">
        <w:rPr>
          <w:lang w:val="uk-UA"/>
        </w:rPr>
        <w:t>П</w:t>
      </w:r>
      <w:r w:rsidRPr="006551C2">
        <w:rPr>
          <w:lang w:val="uk-UA"/>
        </w:rPr>
        <w:t>едагогічні умови впровадження дистанційного навчання</w:t>
      </w:r>
      <w:r w:rsidR="0019319D">
        <w:rPr>
          <w:lang w:val="uk-UA"/>
        </w:rPr>
        <w:t>………………31</w:t>
      </w:r>
    </w:p>
    <w:p w14:paraId="395528C2" w14:textId="50C3B758" w:rsidR="004A71FD" w:rsidRPr="00356CDF" w:rsidRDefault="00AD7AD9" w:rsidP="002E4F44">
      <w:pPr>
        <w:spacing w:after="0" w:line="360" w:lineRule="auto"/>
        <w:jc w:val="both"/>
      </w:pPr>
      <w:r w:rsidRPr="006551C2">
        <w:rPr>
          <w:lang w:val="uk-UA"/>
        </w:rPr>
        <w:t xml:space="preserve">2.2. </w:t>
      </w:r>
      <w:r w:rsidR="00356CDF" w:rsidRPr="00356CDF">
        <w:rPr>
          <w:lang w:val="uk-UA"/>
        </w:rPr>
        <w:t>Фактори ефективності дистанційного навчання</w:t>
      </w:r>
      <w:r w:rsidR="0019319D">
        <w:rPr>
          <w:lang w:val="uk-UA"/>
        </w:rPr>
        <w:t>…………………………..44</w:t>
      </w:r>
    </w:p>
    <w:p w14:paraId="09942593" w14:textId="2305A5A2" w:rsidR="00AD7AD9" w:rsidRPr="006551C2" w:rsidRDefault="004A71FD" w:rsidP="002E4F44">
      <w:pPr>
        <w:spacing w:after="0" w:line="360" w:lineRule="auto"/>
        <w:jc w:val="both"/>
        <w:rPr>
          <w:lang w:val="uk-UA"/>
        </w:rPr>
      </w:pPr>
      <w:r>
        <w:rPr>
          <w:lang w:val="uk-UA"/>
        </w:rPr>
        <w:t>2.3. Ш</w:t>
      </w:r>
      <w:r w:rsidR="00AD7AD9" w:rsidRPr="006551C2">
        <w:rPr>
          <w:lang w:val="uk-UA"/>
        </w:rPr>
        <w:t>ляхи підвищення</w:t>
      </w:r>
      <w:r w:rsidR="00F9503A">
        <w:rPr>
          <w:lang w:val="uk-UA"/>
        </w:rPr>
        <w:t xml:space="preserve"> </w:t>
      </w:r>
      <w:r w:rsidR="00F9503A" w:rsidRPr="00F9503A">
        <w:rPr>
          <w:lang w:val="uk-UA"/>
        </w:rPr>
        <w:t>ефективності дистанційного навчання</w:t>
      </w:r>
      <w:r w:rsidR="0019319D">
        <w:rPr>
          <w:lang w:val="uk-UA"/>
        </w:rPr>
        <w:t>………………52</w:t>
      </w:r>
    </w:p>
    <w:p w14:paraId="53EDC902" w14:textId="5A9CD982" w:rsidR="007914B6" w:rsidRPr="006551C2" w:rsidRDefault="007914B6" w:rsidP="002E4F44">
      <w:pPr>
        <w:spacing w:after="0" w:line="360" w:lineRule="auto"/>
        <w:jc w:val="both"/>
        <w:rPr>
          <w:lang w:val="uk-UA"/>
        </w:rPr>
      </w:pPr>
      <w:r w:rsidRPr="006551C2">
        <w:rPr>
          <w:lang w:val="uk-UA"/>
        </w:rPr>
        <w:t>Висновки до другого розділу</w:t>
      </w:r>
      <w:r w:rsidR="0019319D">
        <w:rPr>
          <w:lang w:val="uk-UA"/>
        </w:rPr>
        <w:t>……………………………………………………58</w:t>
      </w:r>
    </w:p>
    <w:p w14:paraId="644530F5" w14:textId="45CCC227" w:rsidR="007914B6" w:rsidRPr="006551C2" w:rsidRDefault="007914B6" w:rsidP="002E4F44">
      <w:pPr>
        <w:spacing w:after="0" w:line="360" w:lineRule="auto"/>
        <w:jc w:val="both"/>
        <w:rPr>
          <w:lang w:val="uk-UA"/>
        </w:rPr>
      </w:pPr>
      <w:r w:rsidRPr="006551C2">
        <w:rPr>
          <w:lang w:val="uk-UA"/>
        </w:rPr>
        <w:t>ВИСНОВКИ</w:t>
      </w:r>
      <w:r w:rsidR="0019319D">
        <w:rPr>
          <w:lang w:val="uk-UA"/>
        </w:rPr>
        <w:t>……………………………………………………………………...60</w:t>
      </w:r>
    </w:p>
    <w:p w14:paraId="4B8175AE" w14:textId="1354EB2B" w:rsidR="007914B6" w:rsidRPr="006551C2" w:rsidRDefault="007914B6" w:rsidP="002E4F44">
      <w:pPr>
        <w:spacing w:after="0" w:line="360" w:lineRule="auto"/>
        <w:jc w:val="both"/>
        <w:rPr>
          <w:lang w:val="uk-UA"/>
        </w:rPr>
      </w:pPr>
      <w:r w:rsidRPr="006551C2">
        <w:rPr>
          <w:lang w:val="uk-UA"/>
        </w:rPr>
        <w:t>СПИСОК ВИКОРИСТАНИХ ДЖЕРЕЛ</w:t>
      </w:r>
      <w:r w:rsidR="0019319D">
        <w:rPr>
          <w:lang w:val="uk-UA"/>
        </w:rPr>
        <w:t>……………………………………….63</w:t>
      </w:r>
    </w:p>
    <w:p w14:paraId="163F2935" w14:textId="5B448E24" w:rsidR="002E4F44" w:rsidRPr="006551C2" w:rsidRDefault="002E4F44">
      <w:pPr>
        <w:spacing w:line="259" w:lineRule="auto"/>
        <w:rPr>
          <w:lang w:val="uk-UA"/>
        </w:rPr>
      </w:pPr>
      <w:r w:rsidRPr="006551C2">
        <w:rPr>
          <w:lang w:val="uk-UA"/>
        </w:rPr>
        <w:br w:type="page"/>
      </w:r>
    </w:p>
    <w:p w14:paraId="660468D9" w14:textId="77777777" w:rsidR="002E4F44" w:rsidRPr="006551C2" w:rsidRDefault="002E4F44" w:rsidP="002E4F44">
      <w:pPr>
        <w:spacing w:after="0" w:line="360" w:lineRule="auto"/>
        <w:jc w:val="center"/>
        <w:rPr>
          <w:lang w:val="uk-UA"/>
        </w:rPr>
      </w:pPr>
      <w:r w:rsidRPr="006551C2">
        <w:rPr>
          <w:lang w:val="uk-UA"/>
        </w:rPr>
        <w:lastRenderedPageBreak/>
        <w:t>ВСТУП</w:t>
      </w:r>
    </w:p>
    <w:p w14:paraId="2AC16029" w14:textId="77777777" w:rsidR="002543FF" w:rsidRPr="006551C2" w:rsidRDefault="002543FF" w:rsidP="002543FF">
      <w:pPr>
        <w:spacing w:after="0" w:line="360" w:lineRule="auto"/>
        <w:ind w:firstLine="708"/>
        <w:jc w:val="both"/>
        <w:rPr>
          <w:lang w:val="uk-UA"/>
        </w:rPr>
      </w:pPr>
      <w:r w:rsidRPr="006551C2">
        <w:rPr>
          <w:lang w:val="uk-UA"/>
        </w:rPr>
        <w:t>Необхідність дослідження проблеми забезпечення ефективності дистанційного навчання безпосередньо пов’язана із сучасними трансформаціями у сфері вищої освіти. Освітня система нині перебуває в умовах активного оновлення, що потребує переосмислення підходів до організації навчального процесу та впровадження нових педагогічних рішень.</w:t>
      </w:r>
    </w:p>
    <w:p w14:paraId="38BCA0DE" w14:textId="77777777" w:rsidR="002543FF" w:rsidRPr="006551C2" w:rsidRDefault="002543FF" w:rsidP="002543FF">
      <w:pPr>
        <w:spacing w:after="0" w:line="360" w:lineRule="auto"/>
        <w:ind w:firstLine="708"/>
        <w:jc w:val="both"/>
        <w:rPr>
          <w:lang w:val="uk-UA"/>
        </w:rPr>
      </w:pPr>
      <w:r w:rsidRPr="006551C2">
        <w:rPr>
          <w:lang w:val="uk-UA"/>
        </w:rPr>
        <w:t>Суттєвий вплив на ці процеси справив стрімкий розвиток дистанційного навчання, яке за останні роки набуло глобального поширення. Воно стало важливим елементом освітнього простору та інформаційної культури, змінюючи традиційні уявлення про навчання. Розширення дистанційних освітніх послуг супроводжується залученням значної кількості здобувачів освіти та освітніх установ, розвитком складної інфраструктури, збільшенням обсягів фінансування і використанням сучасних високотехнологічних рішень. Усе це свідчить про системний характер змін у галузі освіти.</w:t>
      </w:r>
    </w:p>
    <w:p w14:paraId="7E29FA23" w14:textId="77777777" w:rsidR="002543FF" w:rsidRPr="006551C2" w:rsidRDefault="002543FF" w:rsidP="002543FF">
      <w:pPr>
        <w:spacing w:after="0" w:line="360" w:lineRule="auto"/>
        <w:ind w:firstLine="708"/>
        <w:jc w:val="both"/>
        <w:rPr>
          <w:lang w:val="uk-UA"/>
        </w:rPr>
      </w:pPr>
      <w:r w:rsidRPr="006551C2">
        <w:rPr>
          <w:lang w:val="uk-UA"/>
        </w:rPr>
        <w:t xml:space="preserve">Водночас особливу роль у поширенні дистанційного формату відіграли події, пов’язані з пандемією COVID-19. Запровадження карантинних обмежень змусило заклади вищої освіти </w:t>
      </w:r>
      <w:proofErr w:type="spellStart"/>
      <w:r w:rsidRPr="006551C2">
        <w:rPr>
          <w:lang w:val="uk-UA"/>
        </w:rPr>
        <w:t>оперативно</w:t>
      </w:r>
      <w:proofErr w:type="spellEnd"/>
      <w:r w:rsidRPr="006551C2">
        <w:rPr>
          <w:lang w:val="uk-UA"/>
        </w:rPr>
        <w:t xml:space="preserve"> перейти до організації навчання в умовах ізоляції. Така ситуація стала серйозним випробуванням як для викладачів, так і для студентів. Вона також актуалізувала потребу вдосконалення нормативно-правового забезпечення освітнього процесу. Зокрема, рекомендації Міністерства освіти і науки України від березня 2020 року передбачали необхідність організації навчання із застосуванням дистанційних технологій. У результаті освітній процес значною мірою почав залежати від цифрових ресурсів та інтернет-середовища, що, своєю чергою, відкрило нові можливості для реалізації навчальних завдань і підвищення якості професійної підготовки майбутніх фахівців.</w:t>
      </w:r>
    </w:p>
    <w:p w14:paraId="0172FDB2" w14:textId="77777777" w:rsidR="004A78DA" w:rsidRPr="006551C2" w:rsidRDefault="004A78DA" w:rsidP="004A78DA">
      <w:pPr>
        <w:spacing w:after="0" w:line="360" w:lineRule="auto"/>
        <w:ind w:firstLine="708"/>
        <w:jc w:val="both"/>
        <w:rPr>
          <w:lang w:val="uk-UA"/>
        </w:rPr>
      </w:pPr>
      <w:r w:rsidRPr="006551C2">
        <w:rPr>
          <w:lang w:val="uk-UA"/>
        </w:rPr>
        <w:t xml:space="preserve">З огляду на сучасні трансформації в освітній сфері, особливого значення набуває проблема раціонального поєднання різних підходів до організації навчального процесу. Йдеться насамперед про інтеграцію традиційних форм навчання із дистанційними технологіями, що дедалі активніше </w:t>
      </w:r>
      <w:r w:rsidRPr="006551C2">
        <w:rPr>
          <w:lang w:val="uk-UA"/>
        </w:rPr>
        <w:lastRenderedPageBreak/>
        <w:t>впроваджуються у практику закладів вищої освіти. Сучасні освітні реалії вимагають не просто використання новітніх цифрових інструментів, а їх педагогічно обґрунтованого поєднання з перевіреними класичними методами викладання. Такий підхід зумовлений потребою забезпечення всебічної підготовки здобувачів освіти до майбутньої професійної діяльності, яка передбачає здатність до виконання різнопланових завдань, зокрема у сферах проєктно-технологічної, управлінської, інноваційної та науково-дослідницької роботи.</w:t>
      </w:r>
    </w:p>
    <w:p w14:paraId="18B51E28" w14:textId="77777777" w:rsidR="004A78DA" w:rsidRPr="006551C2" w:rsidRDefault="004A78DA" w:rsidP="004A78DA">
      <w:pPr>
        <w:spacing w:after="0" w:line="360" w:lineRule="auto"/>
        <w:ind w:firstLine="708"/>
        <w:jc w:val="both"/>
        <w:rPr>
          <w:lang w:val="uk-UA"/>
        </w:rPr>
      </w:pPr>
      <w:r w:rsidRPr="006551C2">
        <w:rPr>
          <w:lang w:val="uk-UA"/>
        </w:rPr>
        <w:t>Узагальнюючи зазначене, слід підкреслити, що актуальність обраної теми визначається комплексом сучасних викликів, які постають перед системою освіти. Вони зумовлюють необхідність пошуку та обґрунтування таких педагогічних умов, що сприятимуть підвищенню результативності дистанційного навчання та ефективній організації освітнього процесу.</w:t>
      </w:r>
    </w:p>
    <w:p w14:paraId="35D3AF84" w14:textId="555B1E87" w:rsidR="004A78DA" w:rsidRPr="006551C2" w:rsidRDefault="004A78DA" w:rsidP="004A78DA">
      <w:pPr>
        <w:spacing w:after="0" w:line="360" w:lineRule="auto"/>
        <w:ind w:firstLine="708"/>
        <w:jc w:val="both"/>
        <w:rPr>
          <w:lang w:val="uk-UA"/>
        </w:rPr>
      </w:pPr>
      <w:r w:rsidRPr="006551C2">
        <w:rPr>
          <w:lang w:val="uk-UA"/>
        </w:rPr>
        <w:t xml:space="preserve">Водночас варто зазначити, що проблема професійної підготовки  </w:t>
      </w:r>
      <w:r w:rsidR="005676AA">
        <w:rPr>
          <w:lang w:val="uk-UA"/>
        </w:rPr>
        <w:t xml:space="preserve"> студентів </w:t>
      </w:r>
      <w:r w:rsidRPr="006551C2">
        <w:rPr>
          <w:lang w:val="uk-UA"/>
        </w:rPr>
        <w:t>має ґрунтовне теоретичне та практичне підґрунтя. Питання формування професійної компетентності та модернізації педагогічної освіти знайшли відображення у працях таких науковців, як В. Андрущенко, І.</w:t>
      </w:r>
      <w:r w:rsidR="005676AA">
        <w:rPr>
          <w:lang w:val="uk-UA"/>
        </w:rPr>
        <w:t> </w:t>
      </w:r>
      <w:r w:rsidRPr="006551C2">
        <w:rPr>
          <w:lang w:val="uk-UA"/>
        </w:rPr>
        <w:t xml:space="preserve">Богданова, О. </w:t>
      </w:r>
      <w:proofErr w:type="spellStart"/>
      <w:r w:rsidRPr="006551C2">
        <w:rPr>
          <w:lang w:val="uk-UA"/>
        </w:rPr>
        <w:t>Гузій</w:t>
      </w:r>
      <w:proofErr w:type="spellEnd"/>
      <w:r w:rsidRPr="006551C2">
        <w:rPr>
          <w:lang w:val="uk-UA"/>
        </w:rPr>
        <w:t xml:space="preserve">, М. </w:t>
      </w:r>
      <w:proofErr w:type="spellStart"/>
      <w:r w:rsidRPr="006551C2">
        <w:rPr>
          <w:lang w:val="uk-UA"/>
        </w:rPr>
        <w:t>Євтух</w:t>
      </w:r>
      <w:proofErr w:type="spellEnd"/>
      <w:r w:rsidRPr="006551C2">
        <w:rPr>
          <w:lang w:val="uk-UA"/>
        </w:rPr>
        <w:t xml:space="preserve">, Л. </w:t>
      </w:r>
      <w:proofErr w:type="spellStart"/>
      <w:r w:rsidRPr="006551C2">
        <w:rPr>
          <w:lang w:val="uk-UA"/>
        </w:rPr>
        <w:t>Кондрашова</w:t>
      </w:r>
      <w:proofErr w:type="spellEnd"/>
      <w:r w:rsidRPr="006551C2">
        <w:rPr>
          <w:lang w:val="uk-UA"/>
        </w:rPr>
        <w:t xml:space="preserve">, О. </w:t>
      </w:r>
      <w:proofErr w:type="spellStart"/>
      <w:r w:rsidRPr="006551C2">
        <w:rPr>
          <w:lang w:val="uk-UA"/>
        </w:rPr>
        <w:t>Пєхота</w:t>
      </w:r>
      <w:proofErr w:type="spellEnd"/>
      <w:r w:rsidRPr="006551C2">
        <w:rPr>
          <w:lang w:val="uk-UA"/>
        </w:rPr>
        <w:t xml:space="preserve"> та інші. Водночас теоретичні засади дистанційного навчання у системі вищої освіти були розроблені та розвинуті завдяки дослідженням В. Бикова, В. Бондаренка, Н.</w:t>
      </w:r>
      <w:r w:rsidR="005676AA">
        <w:rPr>
          <w:lang w:val="uk-UA"/>
        </w:rPr>
        <w:t> </w:t>
      </w:r>
      <w:r w:rsidRPr="006551C2">
        <w:rPr>
          <w:lang w:val="uk-UA"/>
        </w:rPr>
        <w:t xml:space="preserve">Морзе, О. </w:t>
      </w:r>
      <w:proofErr w:type="spellStart"/>
      <w:r w:rsidRPr="006551C2">
        <w:rPr>
          <w:lang w:val="uk-UA"/>
        </w:rPr>
        <w:t>Спіріна</w:t>
      </w:r>
      <w:proofErr w:type="spellEnd"/>
      <w:r w:rsidRPr="006551C2">
        <w:rPr>
          <w:lang w:val="uk-UA"/>
        </w:rPr>
        <w:t xml:space="preserve"> та інших учених.</w:t>
      </w:r>
    </w:p>
    <w:p w14:paraId="214CE20E" w14:textId="5BB05433" w:rsidR="004A78DA" w:rsidRPr="006551C2" w:rsidRDefault="004A78DA" w:rsidP="004A78DA">
      <w:pPr>
        <w:spacing w:after="0" w:line="360" w:lineRule="auto"/>
        <w:ind w:firstLine="708"/>
        <w:jc w:val="both"/>
        <w:rPr>
          <w:lang w:val="uk-UA"/>
        </w:rPr>
      </w:pPr>
      <w:r w:rsidRPr="006551C2">
        <w:rPr>
          <w:lang w:val="uk-UA"/>
        </w:rPr>
        <w:t xml:space="preserve">Останнім часом спостерігається активізація наукових пошуків у цьому напрямі, що підтверджується появою низки спеціалізованих досліджень. Зокрема, увагу науковців привертають питання впровадження дистанційного навчання у закладах вищої освіти, організації самостійної роботи студентів у цифровому середовищі, підготовки майбутніх </w:t>
      </w:r>
      <w:r w:rsidR="005676AA">
        <w:rPr>
          <w:lang w:val="uk-UA"/>
        </w:rPr>
        <w:t>фахівц</w:t>
      </w:r>
      <w:r w:rsidRPr="006551C2">
        <w:rPr>
          <w:lang w:val="uk-UA"/>
        </w:rPr>
        <w:t>ів до інноваційної діяльності, а також визначення сутності дистанційного навчання як сучасної освітньої форми та обґрунтування педагогічних умов його ефективної реалізації.</w:t>
      </w:r>
    </w:p>
    <w:p w14:paraId="1225CA57" w14:textId="3A8F897C" w:rsidR="004A78DA" w:rsidRPr="006551C2" w:rsidRDefault="004A78DA" w:rsidP="004A78DA">
      <w:pPr>
        <w:spacing w:after="0" w:line="360" w:lineRule="auto"/>
        <w:ind w:firstLine="708"/>
        <w:jc w:val="both"/>
        <w:rPr>
          <w:lang w:val="uk-UA"/>
        </w:rPr>
      </w:pPr>
      <w:r w:rsidRPr="006551C2">
        <w:rPr>
          <w:lang w:val="uk-UA"/>
        </w:rPr>
        <w:lastRenderedPageBreak/>
        <w:t>Водночас слід зауважити, що проблема застосування педагогічних умов для організації дистанційного навчання студентів наразі не отримала достатнього наукового висвітлення та потребує подальшого ґрунтовного опрацювання.</w:t>
      </w:r>
    </w:p>
    <w:p w14:paraId="21259BBA" w14:textId="77777777" w:rsidR="004A78DA" w:rsidRPr="006551C2" w:rsidRDefault="004A78DA" w:rsidP="004A78DA">
      <w:pPr>
        <w:spacing w:after="0" w:line="360" w:lineRule="auto"/>
        <w:ind w:firstLine="708"/>
        <w:jc w:val="both"/>
        <w:rPr>
          <w:lang w:val="uk-UA"/>
        </w:rPr>
      </w:pPr>
      <w:r w:rsidRPr="006551C2">
        <w:rPr>
          <w:lang w:val="uk-UA"/>
        </w:rPr>
        <w:t>На нашу думку, сучасні дистанційні освітні технології мають значний, проте ще не повністю реалізований потенціал. Їх використання здатне сприяти формуванню у здобувачів освіти готовності до різних видів професійної діяльності, активізувати їхню пізнавальну діяльність, розвивати навички самостійного здобуття знань, а також формувати вміння ефективної взаємодії у процесі спільної роботи. Крім того, дистанційне навчання створює сприятливі умови для розвитку комунікативних здібностей і підвищення навчальної мотивації в умовах сучасного інформаційного середовища.</w:t>
      </w:r>
    </w:p>
    <w:p w14:paraId="6E8DCCC7" w14:textId="77777777" w:rsidR="004A78DA" w:rsidRPr="006551C2" w:rsidRDefault="004A78DA" w:rsidP="004A78DA">
      <w:pPr>
        <w:spacing w:after="0" w:line="360" w:lineRule="auto"/>
        <w:ind w:firstLine="708"/>
        <w:jc w:val="both"/>
        <w:rPr>
          <w:lang w:val="uk-UA"/>
        </w:rPr>
      </w:pPr>
      <w:r w:rsidRPr="006551C2">
        <w:rPr>
          <w:lang w:val="uk-UA"/>
        </w:rPr>
        <w:t>Сьогодні дистанційні технології навчання дедалі активніше впроваджуються на всіх рівнях освітньої системи, виступаючи одним із ключових засобів її модернізації. Це зумовлено зміною освітніх цілей, оновленням змісту навчання, а також необхідністю підвищення його якості й забезпечення доступності для різних категорій здобувачів освіти. Разом із тим наукові дослідження у цій сфері мають переважно фрагментарний характер і не формують цілісного уявлення про проблему, що обумовлює потребу в її подальшому комплексному вивченні.</w:t>
      </w:r>
    </w:p>
    <w:p w14:paraId="03BD477B" w14:textId="77777777" w:rsidR="004A78DA" w:rsidRPr="006551C2" w:rsidRDefault="004A78DA" w:rsidP="004A78DA">
      <w:pPr>
        <w:spacing w:after="0" w:line="360" w:lineRule="auto"/>
        <w:ind w:firstLine="708"/>
        <w:jc w:val="both"/>
        <w:rPr>
          <w:lang w:val="uk-UA"/>
        </w:rPr>
      </w:pPr>
      <w:r w:rsidRPr="006551C2">
        <w:rPr>
          <w:lang w:val="uk-UA"/>
        </w:rPr>
        <w:t xml:space="preserve">Зазначене актуалізує наявність певної суперечності між зростаючою потребою закладів вищої освіти у оновленні змісту та технологій навчання в умовах </w:t>
      </w:r>
      <w:proofErr w:type="spellStart"/>
      <w:r w:rsidRPr="006551C2">
        <w:rPr>
          <w:lang w:val="uk-UA"/>
        </w:rPr>
        <w:t>цифровізації</w:t>
      </w:r>
      <w:proofErr w:type="spellEnd"/>
      <w:r w:rsidRPr="006551C2">
        <w:rPr>
          <w:lang w:val="uk-UA"/>
        </w:rPr>
        <w:t xml:space="preserve"> освітнього середовища та недостатнім рівнем розробленості педагогічних умов, які забезпечують ефективність дистанційного навчання.</w:t>
      </w:r>
    </w:p>
    <w:p w14:paraId="3192001F" w14:textId="2BC84242" w:rsidR="002E4F44" w:rsidRPr="006551C2" w:rsidRDefault="004A78DA" w:rsidP="004A78DA">
      <w:pPr>
        <w:spacing w:after="0" w:line="360" w:lineRule="auto"/>
        <w:ind w:firstLine="708"/>
        <w:jc w:val="both"/>
        <w:rPr>
          <w:lang w:val="uk-UA"/>
        </w:rPr>
      </w:pPr>
      <w:r w:rsidRPr="006551C2">
        <w:rPr>
          <w:lang w:val="uk-UA"/>
        </w:rPr>
        <w:t xml:space="preserve">Беручи до уваги важливість і недостатню розробленість окресленої проблематики, було визначено тему даного дослідження </w:t>
      </w:r>
      <w:r w:rsidR="002E4F44" w:rsidRPr="006551C2">
        <w:rPr>
          <w:lang w:val="uk-UA"/>
        </w:rPr>
        <w:t xml:space="preserve">«Педагогічні умови </w:t>
      </w:r>
      <w:r w:rsidR="00851F27" w:rsidRPr="006551C2">
        <w:rPr>
          <w:lang w:val="uk-UA"/>
        </w:rPr>
        <w:t xml:space="preserve">забезпечення </w:t>
      </w:r>
      <w:r w:rsidR="005676AA">
        <w:rPr>
          <w:lang w:val="uk-UA"/>
        </w:rPr>
        <w:t xml:space="preserve">ефективності </w:t>
      </w:r>
      <w:r w:rsidR="00851F27" w:rsidRPr="006551C2">
        <w:rPr>
          <w:lang w:val="uk-UA"/>
        </w:rPr>
        <w:t>дистанційного навчання</w:t>
      </w:r>
      <w:r w:rsidR="002E4F44" w:rsidRPr="006551C2">
        <w:rPr>
          <w:lang w:val="uk-UA"/>
        </w:rPr>
        <w:t>».</w:t>
      </w:r>
    </w:p>
    <w:p w14:paraId="3ED0DB27" w14:textId="2E2CE04D" w:rsidR="002E4F44" w:rsidRPr="006551C2" w:rsidRDefault="002E4F44" w:rsidP="00851F27">
      <w:pPr>
        <w:spacing w:after="0" w:line="360" w:lineRule="auto"/>
        <w:ind w:firstLine="708"/>
        <w:jc w:val="both"/>
        <w:rPr>
          <w:lang w:val="uk-UA"/>
        </w:rPr>
      </w:pPr>
      <w:r w:rsidRPr="005676AA">
        <w:rPr>
          <w:b/>
          <w:bCs/>
          <w:lang w:val="uk-UA"/>
        </w:rPr>
        <w:t>Мета дослідження</w:t>
      </w:r>
      <w:r w:rsidRPr="006551C2">
        <w:rPr>
          <w:lang w:val="uk-UA"/>
        </w:rPr>
        <w:t xml:space="preserve">: визначити педагогічні умови </w:t>
      </w:r>
      <w:r w:rsidR="00851F27" w:rsidRPr="006551C2">
        <w:rPr>
          <w:lang w:val="uk-UA"/>
        </w:rPr>
        <w:t xml:space="preserve">забезпечення </w:t>
      </w:r>
      <w:r w:rsidR="005676AA">
        <w:rPr>
          <w:lang w:val="uk-UA"/>
        </w:rPr>
        <w:t xml:space="preserve">ефективності </w:t>
      </w:r>
      <w:r w:rsidR="00851F27" w:rsidRPr="006551C2">
        <w:rPr>
          <w:lang w:val="uk-UA"/>
        </w:rPr>
        <w:t>дистанційного навчання</w:t>
      </w:r>
      <w:r w:rsidRPr="006551C2">
        <w:rPr>
          <w:lang w:val="uk-UA"/>
        </w:rPr>
        <w:t>.</w:t>
      </w:r>
    </w:p>
    <w:p w14:paraId="1F0E857D" w14:textId="0212EC17" w:rsidR="002E4F44" w:rsidRPr="006551C2" w:rsidRDefault="002E4F44" w:rsidP="00851F27">
      <w:pPr>
        <w:spacing w:after="0" w:line="360" w:lineRule="auto"/>
        <w:ind w:firstLine="708"/>
        <w:jc w:val="both"/>
        <w:rPr>
          <w:lang w:val="uk-UA"/>
        </w:rPr>
      </w:pPr>
      <w:r w:rsidRPr="005676AA">
        <w:rPr>
          <w:b/>
          <w:bCs/>
          <w:lang w:val="uk-UA"/>
        </w:rPr>
        <w:lastRenderedPageBreak/>
        <w:t>Об’єкт дослідження</w:t>
      </w:r>
      <w:r w:rsidRPr="006551C2">
        <w:rPr>
          <w:lang w:val="uk-UA"/>
        </w:rPr>
        <w:t xml:space="preserve">: освітній процес </w:t>
      </w:r>
      <w:r w:rsidR="00851F27" w:rsidRPr="006551C2">
        <w:rPr>
          <w:lang w:val="uk-UA"/>
        </w:rPr>
        <w:t>в</w:t>
      </w:r>
      <w:r w:rsidRPr="006551C2">
        <w:rPr>
          <w:lang w:val="uk-UA"/>
        </w:rPr>
        <w:t xml:space="preserve"> </w:t>
      </w:r>
      <w:r w:rsidR="00851F27" w:rsidRPr="006551C2">
        <w:rPr>
          <w:lang w:val="uk-UA"/>
        </w:rPr>
        <w:t xml:space="preserve">закладі </w:t>
      </w:r>
      <w:r w:rsidRPr="006551C2">
        <w:rPr>
          <w:lang w:val="uk-UA"/>
        </w:rPr>
        <w:t>вищо</w:t>
      </w:r>
      <w:r w:rsidR="00851F27" w:rsidRPr="006551C2">
        <w:rPr>
          <w:lang w:val="uk-UA"/>
        </w:rPr>
        <w:t>ї</w:t>
      </w:r>
      <w:r w:rsidRPr="006551C2">
        <w:rPr>
          <w:lang w:val="uk-UA"/>
        </w:rPr>
        <w:t xml:space="preserve"> освіти в умовах</w:t>
      </w:r>
      <w:r w:rsidR="00851F27" w:rsidRPr="006551C2">
        <w:rPr>
          <w:lang w:val="uk-UA"/>
        </w:rPr>
        <w:t xml:space="preserve"> </w:t>
      </w:r>
      <w:r w:rsidRPr="006551C2">
        <w:rPr>
          <w:lang w:val="uk-UA"/>
        </w:rPr>
        <w:t>дистанційного навчання.</w:t>
      </w:r>
    </w:p>
    <w:p w14:paraId="77A1A0D2" w14:textId="705D3A47" w:rsidR="002E4F44" w:rsidRPr="006551C2" w:rsidRDefault="002E4F44" w:rsidP="00851F27">
      <w:pPr>
        <w:spacing w:after="0" w:line="360" w:lineRule="auto"/>
        <w:ind w:firstLine="708"/>
        <w:jc w:val="both"/>
        <w:rPr>
          <w:lang w:val="uk-UA"/>
        </w:rPr>
      </w:pPr>
      <w:r w:rsidRPr="005676AA">
        <w:rPr>
          <w:b/>
          <w:bCs/>
          <w:lang w:val="uk-UA"/>
        </w:rPr>
        <w:t>Предмет дослідження</w:t>
      </w:r>
      <w:r w:rsidRPr="006551C2">
        <w:rPr>
          <w:lang w:val="uk-UA"/>
        </w:rPr>
        <w:t xml:space="preserve">: педагогічні умови </w:t>
      </w:r>
      <w:r w:rsidR="00851F27" w:rsidRPr="006551C2">
        <w:rPr>
          <w:lang w:val="uk-UA"/>
        </w:rPr>
        <w:t xml:space="preserve">забезпечення </w:t>
      </w:r>
      <w:r w:rsidR="005676AA">
        <w:rPr>
          <w:lang w:val="uk-UA"/>
        </w:rPr>
        <w:t xml:space="preserve">ефективності </w:t>
      </w:r>
      <w:r w:rsidR="00851F27" w:rsidRPr="006551C2">
        <w:rPr>
          <w:lang w:val="uk-UA"/>
        </w:rPr>
        <w:t>дистанційного навчання</w:t>
      </w:r>
      <w:r w:rsidRPr="006551C2">
        <w:rPr>
          <w:lang w:val="uk-UA"/>
        </w:rPr>
        <w:t>.</w:t>
      </w:r>
    </w:p>
    <w:p w14:paraId="0EA3908D" w14:textId="77777777" w:rsidR="002E4F44" w:rsidRPr="005676AA" w:rsidRDefault="002E4F44" w:rsidP="00851F27">
      <w:pPr>
        <w:spacing w:after="0" w:line="360" w:lineRule="auto"/>
        <w:ind w:firstLine="708"/>
        <w:jc w:val="both"/>
        <w:rPr>
          <w:b/>
          <w:bCs/>
          <w:lang w:val="uk-UA"/>
        </w:rPr>
      </w:pPr>
      <w:r w:rsidRPr="005676AA">
        <w:rPr>
          <w:b/>
          <w:bCs/>
          <w:lang w:val="uk-UA"/>
        </w:rPr>
        <w:t>Завдання дослідження:</w:t>
      </w:r>
    </w:p>
    <w:p w14:paraId="2EB95544" w14:textId="42190800" w:rsidR="002E4F44" w:rsidRPr="006551C2" w:rsidRDefault="002E4F44" w:rsidP="004A78DA">
      <w:pPr>
        <w:spacing w:after="0" w:line="360" w:lineRule="auto"/>
        <w:ind w:firstLine="708"/>
        <w:jc w:val="both"/>
        <w:rPr>
          <w:lang w:val="uk-UA"/>
        </w:rPr>
      </w:pPr>
      <w:r w:rsidRPr="006551C2">
        <w:rPr>
          <w:lang w:val="uk-UA"/>
        </w:rPr>
        <w:t>1. Виокремити соціально-економічні передумови впровадження</w:t>
      </w:r>
      <w:r w:rsidR="004A78DA" w:rsidRPr="006551C2">
        <w:rPr>
          <w:lang w:val="uk-UA"/>
        </w:rPr>
        <w:t xml:space="preserve"> </w:t>
      </w:r>
      <w:r w:rsidRPr="006551C2">
        <w:rPr>
          <w:lang w:val="uk-UA"/>
        </w:rPr>
        <w:t>дистанційного навчання.</w:t>
      </w:r>
    </w:p>
    <w:p w14:paraId="49B1A2A7" w14:textId="21313A48" w:rsidR="002E4F44" w:rsidRPr="006551C2" w:rsidRDefault="002E4F44" w:rsidP="004A78DA">
      <w:pPr>
        <w:spacing w:after="0" w:line="360" w:lineRule="auto"/>
        <w:ind w:firstLine="708"/>
        <w:jc w:val="both"/>
        <w:rPr>
          <w:lang w:val="uk-UA"/>
        </w:rPr>
      </w:pPr>
      <w:r w:rsidRPr="006551C2">
        <w:rPr>
          <w:lang w:val="uk-UA"/>
        </w:rPr>
        <w:t>2. Схарактеризувати досвід впровадження дистанційного навчання в процесі</w:t>
      </w:r>
      <w:r w:rsidR="004A78DA" w:rsidRPr="006551C2">
        <w:rPr>
          <w:lang w:val="uk-UA"/>
        </w:rPr>
        <w:t xml:space="preserve"> </w:t>
      </w:r>
      <w:r w:rsidRPr="006551C2">
        <w:rPr>
          <w:lang w:val="uk-UA"/>
        </w:rPr>
        <w:t xml:space="preserve">підготовки </w:t>
      </w:r>
      <w:r w:rsidR="004A78DA" w:rsidRPr="006551C2">
        <w:rPr>
          <w:lang w:val="uk-UA"/>
        </w:rPr>
        <w:t>студентів</w:t>
      </w:r>
      <w:r w:rsidRPr="006551C2">
        <w:rPr>
          <w:lang w:val="uk-UA"/>
        </w:rPr>
        <w:t>.</w:t>
      </w:r>
    </w:p>
    <w:p w14:paraId="78F7FF15" w14:textId="075C8025" w:rsidR="002E4F44" w:rsidRPr="006551C2" w:rsidRDefault="002E4F44" w:rsidP="004A78DA">
      <w:pPr>
        <w:spacing w:after="0" w:line="360" w:lineRule="auto"/>
        <w:ind w:firstLine="708"/>
        <w:jc w:val="both"/>
        <w:rPr>
          <w:lang w:val="uk-UA"/>
        </w:rPr>
      </w:pPr>
      <w:r w:rsidRPr="006551C2">
        <w:rPr>
          <w:lang w:val="uk-UA"/>
        </w:rPr>
        <w:t xml:space="preserve">3. </w:t>
      </w:r>
      <w:r w:rsidR="004A78DA" w:rsidRPr="006551C2">
        <w:rPr>
          <w:lang w:val="uk-UA"/>
        </w:rPr>
        <w:t>Обґрунтувати</w:t>
      </w:r>
      <w:r w:rsidRPr="006551C2">
        <w:rPr>
          <w:lang w:val="uk-UA"/>
        </w:rPr>
        <w:t xml:space="preserve"> </w:t>
      </w:r>
      <w:r w:rsidR="005676AA">
        <w:rPr>
          <w:lang w:val="uk-UA"/>
        </w:rPr>
        <w:t>ефективність</w:t>
      </w:r>
      <w:r w:rsidRPr="006551C2">
        <w:rPr>
          <w:lang w:val="uk-UA"/>
        </w:rPr>
        <w:t xml:space="preserve"> організації дистанційного навчання в умовах закладу</w:t>
      </w:r>
      <w:r w:rsidR="004A78DA" w:rsidRPr="006551C2">
        <w:rPr>
          <w:lang w:val="uk-UA"/>
        </w:rPr>
        <w:t xml:space="preserve"> </w:t>
      </w:r>
      <w:r w:rsidRPr="006551C2">
        <w:rPr>
          <w:lang w:val="uk-UA"/>
        </w:rPr>
        <w:t>вищої освіти.</w:t>
      </w:r>
    </w:p>
    <w:p w14:paraId="25FE8219" w14:textId="523F2395" w:rsidR="002E4F44" w:rsidRPr="006551C2" w:rsidRDefault="002E4F44" w:rsidP="004A78DA">
      <w:pPr>
        <w:spacing w:after="0" w:line="360" w:lineRule="auto"/>
        <w:ind w:firstLine="708"/>
        <w:jc w:val="both"/>
        <w:rPr>
          <w:lang w:val="uk-UA"/>
        </w:rPr>
      </w:pPr>
      <w:r w:rsidRPr="006551C2">
        <w:rPr>
          <w:lang w:val="uk-UA"/>
        </w:rPr>
        <w:t xml:space="preserve">4. Визначити педагогічні умови </w:t>
      </w:r>
      <w:r w:rsidR="004A78DA" w:rsidRPr="006551C2">
        <w:rPr>
          <w:lang w:val="uk-UA"/>
        </w:rPr>
        <w:t>забезпечення ефективності</w:t>
      </w:r>
      <w:r w:rsidRPr="006551C2">
        <w:rPr>
          <w:lang w:val="uk-UA"/>
        </w:rPr>
        <w:t xml:space="preserve"> дистанційного навчання в процесі</w:t>
      </w:r>
      <w:r w:rsidR="004A78DA" w:rsidRPr="006551C2">
        <w:rPr>
          <w:lang w:val="uk-UA"/>
        </w:rPr>
        <w:t xml:space="preserve"> </w:t>
      </w:r>
      <w:r w:rsidRPr="006551C2">
        <w:rPr>
          <w:lang w:val="uk-UA"/>
        </w:rPr>
        <w:t xml:space="preserve">підготовки </w:t>
      </w:r>
      <w:r w:rsidR="004A78DA" w:rsidRPr="006551C2">
        <w:rPr>
          <w:lang w:val="uk-UA"/>
        </w:rPr>
        <w:t>студентів</w:t>
      </w:r>
      <w:r w:rsidRPr="006551C2">
        <w:rPr>
          <w:lang w:val="uk-UA"/>
        </w:rPr>
        <w:t>.</w:t>
      </w:r>
    </w:p>
    <w:p w14:paraId="1B2BCC3C" w14:textId="5DAB09A5" w:rsidR="002E4F44" w:rsidRPr="006551C2" w:rsidRDefault="002E4F44" w:rsidP="00851F27">
      <w:pPr>
        <w:spacing w:after="0" w:line="360" w:lineRule="auto"/>
        <w:ind w:firstLine="708"/>
        <w:jc w:val="both"/>
        <w:rPr>
          <w:lang w:val="uk-UA"/>
        </w:rPr>
      </w:pPr>
      <w:r w:rsidRPr="005676AA">
        <w:rPr>
          <w:b/>
          <w:bCs/>
          <w:lang w:val="uk-UA"/>
        </w:rPr>
        <w:t>Методи дослідження.</w:t>
      </w:r>
      <w:r w:rsidRPr="006551C2">
        <w:rPr>
          <w:lang w:val="uk-UA"/>
        </w:rPr>
        <w:t xml:space="preserve"> Для розв’язання поставлених завдань було</w:t>
      </w:r>
      <w:r w:rsidR="00851F27" w:rsidRPr="006551C2">
        <w:rPr>
          <w:lang w:val="uk-UA"/>
        </w:rPr>
        <w:t xml:space="preserve"> </w:t>
      </w:r>
      <w:r w:rsidRPr="006551C2">
        <w:rPr>
          <w:lang w:val="uk-UA"/>
        </w:rPr>
        <w:t>використано такі методи:</w:t>
      </w:r>
    </w:p>
    <w:p w14:paraId="72B7CE7B" w14:textId="13CFF028" w:rsidR="002E4F44" w:rsidRPr="006551C2" w:rsidRDefault="002E4F44" w:rsidP="00851F27">
      <w:pPr>
        <w:spacing w:after="0" w:line="360" w:lineRule="auto"/>
        <w:ind w:firstLine="708"/>
        <w:jc w:val="both"/>
        <w:rPr>
          <w:lang w:val="uk-UA"/>
        </w:rPr>
      </w:pPr>
      <w:r w:rsidRPr="006551C2">
        <w:rPr>
          <w:lang w:val="uk-UA"/>
        </w:rPr>
        <w:t>– загальнонаукові: аналіз, синтез, порівняння, узагальнення, систематизація,</w:t>
      </w:r>
      <w:r w:rsidR="00851F27" w:rsidRPr="006551C2">
        <w:rPr>
          <w:lang w:val="uk-UA"/>
        </w:rPr>
        <w:t xml:space="preserve"> </w:t>
      </w:r>
      <w:r w:rsidRPr="006551C2">
        <w:rPr>
          <w:lang w:val="uk-UA"/>
        </w:rPr>
        <w:t>моделювання, термінологічний аналіз для уточнення сутності понять</w:t>
      </w:r>
      <w:r w:rsidR="00851F27" w:rsidRPr="006551C2">
        <w:rPr>
          <w:lang w:val="uk-UA"/>
        </w:rPr>
        <w:t xml:space="preserve"> </w:t>
      </w:r>
      <w:r w:rsidRPr="006551C2">
        <w:rPr>
          <w:lang w:val="uk-UA"/>
        </w:rPr>
        <w:t>«дистанційна освіта», «змішане навчання», «інформаційно-комунікаційна</w:t>
      </w:r>
      <w:r w:rsidR="00851F27" w:rsidRPr="006551C2">
        <w:rPr>
          <w:lang w:val="uk-UA"/>
        </w:rPr>
        <w:t xml:space="preserve"> </w:t>
      </w:r>
      <w:r w:rsidRPr="006551C2">
        <w:rPr>
          <w:lang w:val="uk-UA"/>
        </w:rPr>
        <w:t>компетентність»;</w:t>
      </w:r>
    </w:p>
    <w:p w14:paraId="10792831" w14:textId="77777777" w:rsidR="002E4F44" w:rsidRPr="006551C2" w:rsidRDefault="002E4F44" w:rsidP="00851F27">
      <w:pPr>
        <w:spacing w:after="0" w:line="360" w:lineRule="auto"/>
        <w:ind w:firstLine="708"/>
        <w:jc w:val="both"/>
        <w:rPr>
          <w:lang w:val="uk-UA"/>
        </w:rPr>
      </w:pPr>
      <w:r w:rsidRPr="006551C2">
        <w:rPr>
          <w:lang w:val="uk-UA"/>
        </w:rPr>
        <w:t>– конкретно-наукові: вивчення та аналіз літератури з теорії та практики</w:t>
      </w:r>
    </w:p>
    <w:p w14:paraId="494AAAB2" w14:textId="7476B7C9" w:rsidR="002E4F44" w:rsidRPr="006551C2" w:rsidRDefault="002E4F44" w:rsidP="002E4F44">
      <w:pPr>
        <w:spacing w:after="0" w:line="360" w:lineRule="auto"/>
        <w:jc w:val="both"/>
        <w:rPr>
          <w:lang w:val="uk-UA"/>
        </w:rPr>
      </w:pPr>
      <w:r w:rsidRPr="006551C2">
        <w:rPr>
          <w:lang w:val="uk-UA"/>
        </w:rPr>
        <w:t>організації дистанційного навчання з метою визначення ступеня розробленості</w:t>
      </w:r>
      <w:r w:rsidR="00851F27" w:rsidRPr="006551C2">
        <w:rPr>
          <w:lang w:val="uk-UA"/>
        </w:rPr>
        <w:t xml:space="preserve"> </w:t>
      </w:r>
      <w:r w:rsidRPr="006551C2">
        <w:rPr>
          <w:lang w:val="uk-UA"/>
        </w:rPr>
        <w:t>проблеми дослідження, аналіз основних понять дослідження; методи</w:t>
      </w:r>
      <w:r w:rsidR="00851F27" w:rsidRPr="006551C2">
        <w:rPr>
          <w:lang w:val="uk-UA"/>
        </w:rPr>
        <w:t xml:space="preserve"> </w:t>
      </w:r>
      <w:r w:rsidRPr="006551C2">
        <w:rPr>
          <w:lang w:val="uk-UA"/>
        </w:rPr>
        <w:t>порівняння, систематизації, проєктування;</w:t>
      </w:r>
    </w:p>
    <w:p w14:paraId="5986B741" w14:textId="7D968673" w:rsidR="002E4F44" w:rsidRPr="006551C2" w:rsidRDefault="002E4F44" w:rsidP="00851F27">
      <w:pPr>
        <w:spacing w:after="0" w:line="360" w:lineRule="auto"/>
        <w:ind w:firstLine="708"/>
        <w:jc w:val="both"/>
        <w:rPr>
          <w:lang w:val="uk-UA"/>
        </w:rPr>
      </w:pPr>
      <w:r w:rsidRPr="006551C2">
        <w:rPr>
          <w:lang w:val="uk-UA"/>
        </w:rPr>
        <w:t>– емпіричні: спостереження, опитування, метод порівняльного аналізу сайтів</w:t>
      </w:r>
      <w:r w:rsidR="00851F27" w:rsidRPr="006551C2">
        <w:rPr>
          <w:lang w:val="uk-UA"/>
        </w:rPr>
        <w:t xml:space="preserve"> </w:t>
      </w:r>
      <w:r w:rsidRPr="006551C2">
        <w:rPr>
          <w:lang w:val="uk-UA"/>
        </w:rPr>
        <w:t>для організації дистанційного навчання здобувачів освіти.</w:t>
      </w:r>
    </w:p>
    <w:p w14:paraId="20312B7B" w14:textId="77777777" w:rsidR="002E4F44" w:rsidRPr="006551C2" w:rsidRDefault="002E4F44" w:rsidP="00BB595B">
      <w:pPr>
        <w:spacing w:after="0" w:line="360" w:lineRule="auto"/>
        <w:ind w:firstLine="708"/>
        <w:jc w:val="both"/>
        <w:rPr>
          <w:lang w:val="uk-UA"/>
        </w:rPr>
      </w:pPr>
      <w:r w:rsidRPr="006551C2">
        <w:rPr>
          <w:lang w:val="uk-UA"/>
        </w:rPr>
        <w:t>Методологічною основою дослідження є положення теорії педагогічних</w:t>
      </w:r>
    </w:p>
    <w:p w14:paraId="18919475" w14:textId="298C6FEB" w:rsidR="00BB595B" w:rsidRPr="006551C2" w:rsidRDefault="002E4F44" w:rsidP="002E4F44">
      <w:pPr>
        <w:spacing w:after="0" w:line="360" w:lineRule="auto"/>
        <w:jc w:val="both"/>
        <w:rPr>
          <w:lang w:val="uk-UA"/>
        </w:rPr>
      </w:pPr>
      <w:r w:rsidRPr="006551C2">
        <w:rPr>
          <w:lang w:val="uk-UA"/>
        </w:rPr>
        <w:t>систем і теорії неперервної професійної освіти (Н.</w:t>
      </w:r>
      <w:r w:rsidR="00BB595B" w:rsidRPr="006551C2">
        <w:rPr>
          <w:lang w:val="uk-UA"/>
        </w:rPr>
        <w:t xml:space="preserve"> </w:t>
      </w:r>
      <w:proofErr w:type="spellStart"/>
      <w:r w:rsidRPr="006551C2">
        <w:rPr>
          <w:lang w:val="uk-UA"/>
        </w:rPr>
        <w:t>Ничкало</w:t>
      </w:r>
      <w:proofErr w:type="spellEnd"/>
      <w:r w:rsidRPr="006551C2">
        <w:rPr>
          <w:lang w:val="uk-UA"/>
        </w:rPr>
        <w:t xml:space="preserve">, В. Олійник та ін.), педагогіки вищої школи (А. </w:t>
      </w:r>
      <w:proofErr w:type="spellStart"/>
      <w:r w:rsidRPr="006551C2">
        <w:rPr>
          <w:lang w:val="uk-UA"/>
        </w:rPr>
        <w:t>Алексюк</w:t>
      </w:r>
      <w:proofErr w:type="spellEnd"/>
      <w:r w:rsidRPr="006551C2">
        <w:rPr>
          <w:lang w:val="uk-UA"/>
        </w:rPr>
        <w:t>, В. Лозова, С. Сисоєва</w:t>
      </w:r>
      <w:r w:rsidR="0036347B" w:rsidRPr="006551C2">
        <w:rPr>
          <w:lang w:val="uk-UA"/>
        </w:rPr>
        <w:t xml:space="preserve"> </w:t>
      </w:r>
      <w:r w:rsidRPr="006551C2">
        <w:rPr>
          <w:lang w:val="uk-UA"/>
        </w:rPr>
        <w:t>та ін.), положення сучасної теорії цілісного процесу навчання як</w:t>
      </w:r>
      <w:r w:rsidR="00BB595B" w:rsidRPr="006551C2">
        <w:rPr>
          <w:lang w:val="uk-UA"/>
        </w:rPr>
        <w:t xml:space="preserve"> </w:t>
      </w:r>
      <w:r w:rsidRPr="006551C2">
        <w:rPr>
          <w:lang w:val="uk-UA"/>
        </w:rPr>
        <w:t xml:space="preserve">активної взаємодії педагога та учнів (Н. </w:t>
      </w:r>
      <w:proofErr w:type="spellStart"/>
      <w:r w:rsidRPr="006551C2">
        <w:rPr>
          <w:lang w:val="uk-UA"/>
        </w:rPr>
        <w:t>Волковата</w:t>
      </w:r>
      <w:proofErr w:type="spellEnd"/>
      <w:r w:rsidRPr="006551C2">
        <w:rPr>
          <w:lang w:val="uk-UA"/>
        </w:rPr>
        <w:t xml:space="preserve"> ін.), наукові узагальнення щодо структури педагогічної </w:t>
      </w:r>
      <w:r w:rsidRPr="006551C2">
        <w:rPr>
          <w:lang w:val="uk-UA"/>
        </w:rPr>
        <w:lastRenderedPageBreak/>
        <w:t>діяльності та</w:t>
      </w:r>
      <w:r w:rsidR="00BB595B" w:rsidRPr="006551C2">
        <w:rPr>
          <w:lang w:val="uk-UA"/>
        </w:rPr>
        <w:t xml:space="preserve"> </w:t>
      </w:r>
      <w:r w:rsidRPr="006551C2">
        <w:rPr>
          <w:lang w:val="uk-UA"/>
        </w:rPr>
        <w:t>специфіки професійної праці вчителя (С. Сисоєва та ін.), положення теорії дистанційного</w:t>
      </w:r>
      <w:r w:rsidR="0036347B" w:rsidRPr="006551C2">
        <w:rPr>
          <w:lang w:val="uk-UA"/>
        </w:rPr>
        <w:t xml:space="preserve"> </w:t>
      </w:r>
      <w:r w:rsidRPr="006551C2">
        <w:rPr>
          <w:lang w:val="uk-UA"/>
        </w:rPr>
        <w:t>навчання (В. Кухаренко, В. Олійник,</w:t>
      </w:r>
      <w:r w:rsidR="00BB595B" w:rsidRPr="006551C2">
        <w:rPr>
          <w:lang w:val="uk-UA"/>
        </w:rPr>
        <w:t xml:space="preserve"> </w:t>
      </w:r>
      <w:r w:rsidRPr="006551C2">
        <w:rPr>
          <w:lang w:val="uk-UA"/>
        </w:rPr>
        <w:t>П.</w:t>
      </w:r>
      <w:r w:rsidR="0036347B" w:rsidRPr="006551C2">
        <w:rPr>
          <w:lang w:val="uk-UA"/>
        </w:rPr>
        <w:t> </w:t>
      </w:r>
      <w:proofErr w:type="spellStart"/>
      <w:r w:rsidRPr="006551C2">
        <w:rPr>
          <w:lang w:val="uk-UA"/>
        </w:rPr>
        <w:t>Стефаненко</w:t>
      </w:r>
      <w:proofErr w:type="spellEnd"/>
      <w:r w:rsidRPr="006551C2">
        <w:rPr>
          <w:lang w:val="uk-UA"/>
        </w:rPr>
        <w:t xml:space="preserve">). </w:t>
      </w:r>
    </w:p>
    <w:p w14:paraId="309AA779" w14:textId="44C13349" w:rsidR="002E4F44" w:rsidRPr="006551C2" w:rsidRDefault="002E4F44" w:rsidP="00BB595B">
      <w:pPr>
        <w:spacing w:after="0" w:line="360" w:lineRule="auto"/>
        <w:ind w:firstLine="708"/>
        <w:jc w:val="both"/>
        <w:rPr>
          <w:lang w:val="uk-UA"/>
        </w:rPr>
      </w:pPr>
      <w:r w:rsidRPr="006551C2">
        <w:rPr>
          <w:lang w:val="uk-UA"/>
        </w:rPr>
        <w:t>Дослідження спирається на нормативну базу освітньої</w:t>
      </w:r>
      <w:r w:rsidR="00BB595B" w:rsidRPr="006551C2">
        <w:rPr>
          <w:lang w:val="uk-UA"/>
        </w:rPr>
        <w:t xml:space="preserve"> </w:t>
      </w:r>
      <w:r w:rsidRPr="006551C2">
        <w:rPr>
          <w:lang w:val="uk-UA"/>
        </w:rPr>
        <w:t>галузі України, закріплену в Конституції України, Законах України «Про освіту»,</w:t>
      </w:r>
      <w:r w:rsidR="00BB595B" w:rsidRPr="006551C2">
        <w:rPr>
          <w:lang w:val="uk-UA"/>
        </w:rPr>
        <w:t xml:space="preserve"> </w:t>
      </w:r>
      <w:r w:rsidRPr="006551C2">
        <w:rPr>
          <w:lang w:val="uk-UA"/>
        </w:rPr>
        <w:t>«Про вищу освіту», Національній доктрині розвитку освіти України у ХХІ</w:t>
      </w:r>
      <w:r w:rsidR="00BB595B" w:rsidRPr="006551C2">
        <w:rPr>
          <w:lang w:val="uk-UA"/>
        </w:rPr>
        <w:t xml:space="preserve"> </w:t>
      </w:r>
      <w:r w:rsidRPr="006551C2">
        <w:rPr>
          <w:lang w:val="uk-UA"/>
        </w:rPr>
        <w:t>столітті, Концепції розвитку дистанційної освіти в Україні, документах</w:t>
      </w:r>
      <w:r w:rsidR="00BB595B" w:rsidRPr="006551C2">
        <w:rPr>
          <w:lang w:val="uk-UA"/>
        </w:rPr>
        <w:t xml:space="preserve"> </w:t>
      </w:r>
      <w:r w:rsidRPr="006551C2">
        <w:rPr>
          <w:lang w:val="uk-UA"/>
        </w:rPr>
        <w:t>міжнародних організацій і нормативно-правових актів щодо вищої освіти та</w:t>
      </w:r>
      <w:r w:rsidR="00BB595B" w:rsidRPr="006551C2">
        <w:rPr>
          <w:lang w:val="uk-UA"/>
        </w:rPr>
        <w:t xml:space="preserve"> </w:t>
      </w:r>
      <w:r w:rsidRPr="006551C2">
        <w:rPr>
          <w:lang w:val="uk-UA"/>
        </w:rPr>
        <w:t>дистанційного навчання в Україні.</w:t>
      </w:r>
    </w:p>
    <w:p w14:paraId="2E67AC4B" w14:textId="17390FD5" w:rsidR="00221929" w:rsidRDefault="00221929" w:rsidP="00221929">
      <w:pPr>
        <w:spacing w:after="0" w:line="360" w:lineRule="auto"/>
        <w:ind w:firstLine="708"/>
        <w:jc w:val="both"/>
        <w:rPr>
          <w:lang w:val="uk-UA"/>
        </w:rPr>
      </w:pPr>
      <w:r w:rsidRPr="00221929">
        <w:rPr>
          <w:lang w:val="uk-UA"/>
        </w:rPr>
        <w:t>Практичне значення роботи полягає в тому, що її теоретичні положення, висновки та рекомендації можуть бути використані у процесі організації та вдосконалення дистанційного навчання в закладах вищої освіти.</w:t>
      </w:r>
      <w:r>
        <w:rPr>
          <w:lang w:val="uk-UA"/>
        </w:rPr>
        <w:t xml:space="preserve"> </w:t>
      </w:r>
      <w:r w:rsidRPr="00221929">
        <w:rPr>
          <w:lang w:val="uk-UA"/>
        </w:rPr>
        <w:t>Матеріали дослідження можуть застосовуватися</w:t>
      </w:r>
      <w:r>
        <w:rPr>
          <w:lang w:val="uk-UA"/>
        </w:rPr>
        <w:t xml:space="preserve"> </w:t>
      </w:r>
      <w:r w:rsidRPr="00221929">
        <w:rPr>
          <w:lang w:val="uk-UA"/>
        </w:rPr>
        <w:t>викладачами закладів вищої освіти для підвищення ефективності організації дистанційного навчання, вибору оптимальних методів, форм і засобів онлайн-викладання;</w:t>
      </w:r>
      <w:r>
        <w:rPr>
          <w:lang w:val="uk-UA"/>
        </w:rPr>
        <w:t xml:space="preserve"> </w:t>
      </w:r>
      <w:r w:rsidRPr="00221929">
        <w:rPr>
          <w:lang w:val="uk-UA"/>
        </w:rPr>
        <w:t>під час розроблення та вдосконалення дистанційних курсів, освітніх програм, електронних навчально-методичних матеріалів;</w:t>
      </w:r>
      <w:r>
        <w:rPr>
          <w:lang w:val="uk-UA"/>
        </w:rPr>
        <w:t xml:space="preserve"> </w:t>
      </w:r>
      <w:r w:rsidRPr="00221929">
        <w:rPr>
          <w:lang w:val="uk-UA"/>
        </w:rPr>
        <w:t>для створення сприятливого освітнього середовища та забезпечення ефективної взаємодії між учасниками освітнього процесу в онлайн-форматі;</w:t>
      </w:r>
      <w:r>
        <w:rPr>
          <w:lang w:val="uk-UA"/>
        </w:rPr>
        <w:t xml:space="preserve"> </w:t>
      </w:r>
      <w:r w:rsidRPr="00221929">
        <w:rPr>
          <w:lang w:val="uk-UA"/>
        </w:rPr>
        <w:t xml:space="preserve">адміністрацією закладів вищої освіти під час удосконалення системи дистанційного навчання та </w:t>
      </w:r>
      <w:proofErr w:type="spellStart"/>
      <w:r w:rsidRPr="00221929">
        <w:rPr>
          <w:lang w:val="uk-UA"/>
        </w:rPr>
        <w:t>цифровізації</w:t>
      </w:r>
      <w:proofErr w:type="spellEnd"/>
      <w:r w:rsidRPr="00221929">
        <w:rPr>
          <w:lang w:val="uk-UA"/>
        </w:rPr>
        <w:t xml:space="preserve"> освітнього середовища;</w:t>
      </w:r>
      <w:r>
        <w:rPr>
          <w:lang w:val="uk-UA"/>
        </w:rPr>
        <w:t xml:space="preserve"> </w:t>
      </w:r>
      <w:r w:rsidRPr="00221929">
        <w:rPr>
          <w:lang w:val="uk-UA"/>
        </w:rPr>
        <w:t>для подальших наукових досліджень, присвячених проблемам дистанційної та змішаної освіти.</w:t>
      </w:r>
    </w:p>
    <w:p w14:paraId="700DEDA4" w14:textId="1D0C7C84" w:rsidR="00096A1C" w:rsidRPr="006551C2" w:rsidRDefault="002E4F44" w:rsidP="000F4CD9">
      <w:pPr>
        <w:spacing w:after="0" w:line="360" w:lineRule="auto"/>
        <w:ind w:firstLine="708"/>
        <w:jc w:val="both"/>
        <w:rPr>
          <w:color w:val="C00000"/>
          <w:lang w:val="uk-UA"/>
        </w:rPr>
      </w:pPr>
      <w:r w:rsidRPr="005676AA">
        <w:rPr>
          <w:b/>
          <w:bCs/>
          <w:lang w:val="uk-UA"/>
        </w:rPr>
        <w:t>Структура та обсяг роботи</w:t>
      </w:r>
      <w:r w:rsidRPr="006551C2">
        <w:rPr>
          <w:lang w:val="uk-UA"/>
        </w:rPr>
        <w:t>: робота складається зі вступу, двох розділів,</w:t>
      </w:r>
      <w:r w:rsidR="00BB595B" w:rsidRPr="006551C2">
        <w:rPr>
          <w:lang w:val="uk-UA"/>
        </w:rPr>
        <w:t xml:space="preserve"> </w:t>
      </w:r>
      <w:r w:rsidRPr="006551C2">
        <w:rPr>
          <w:lang w:val="uk-UA"/>
        </w:rPr>
        <w:t xml:space="preserve">висновків до розділів, загальних висновків, </w:t>
      </w:r>
      <w:r w:rsidRPr="000F4CD9">
        <w:rPr>
          <w:lang w:val="uk-UA"/>
        </w:rPr>
        <w:t>списку використаних джерел, що</w:t>
      </w:r>
      <w:r w:rsidR="00BB595B" w:rsidRPr="000F4CD9">
        <w:rPr>
          <w:lang w:val="uk-UA"/>
        </w:rPr>
        <w:t xml:space="preserve"> </w:t>
      </w:r>
      <w:r w:rsidRPr="000F4CD9">
        <w:rPr>
          <w:lang w:val="uk-UA"/>
        </w:rPr>
        <w:t xml:space="preserve">налічує </w:t>
      </w:r>
      <w:r w:rsidR="000F4CD9" w:rsidRPr="000F4CD9">
        <w:rPr>
          <w:lang w:val="uk-UA"/>
        </w:rPr>
        <w:t>9</w:t>
      </w:r>
      <w:r w:rsidRPr="000F4CD9">
        <w:rPr>
          <w:lang w:val="uk-UA"/>
        </w:rPr>
        <w:t xml:space="preserve">5 найменувань. Подано </w:t>
      </w:r>
      <w:r w:rsidR="000F4CD9" w:rsidRPr="000F4CD9">
        <w:rPr>
          <w:lang w:val="uk-UA"/>
        </w:rPr>
        <w:t>2</w:t>
      </w:r>
      <w:r w:rsidRPr="000F4CD9">
        <w:rPr>
          <w:lang w:val="uk-UA"/>
        </w:rPr>
        <w:t xml:space="preserve"> таблиці, </w:t>
      </w:r>
      <w:r w:rsidR="000F4CD9" w:rsidRPr="000F4CD9">
        <w:rPr>
          <w:lang w:val="uk-UA"/>
        </w:rPr>
        <w:t>3</w:t>
      </w:r>
      <w:r w:rsidRPr="000F4CD9">
        <w:rPr>
          <w:lang w:val="uk-UA"/>
        </w:rPr>
        <w:t xml:space="preserve"> рисунк</w:t>
      </w:r>
      <w:r w:rsidR="000F4CD9" w:rsidRPr="000F4CD9">
        <w:rPr>
          <w:lang w:val="uk-UA"/>
        </w:rPr>
        <w:t>и</w:t>
      </w:r>
      <w:r w:rsidRPr="000F4CD9">
        <w:rPr>
          <w:lang w:val="uk-UA"/>
        </w:rPr>
        <w:t>. Повний обсяг тексту</w:t>
      </w:r>
      <w:r w:rsidR="000F4CD9">
        <w:rPr>
          <w:lang w:val="uk-UA"/>
        </w:rPr>
        <w:t xml:space="preserve"> </w:t>
      </w:r>
      <w:r w:rsidRPr="000F4CD9">
        <w:rPr>
          <w:lang w:val="uk-UA"/>
        </w:rPr>
        <w:t xml:space="preserve">роботи – </w:t>
      </w:r>
      <w:r w:rsidR="000F4CD9" w:rsidRPr="000F4CD9">
        <w:rPr>
          <w:lang w:val="uk-UA"/>
        </w:rPr>
        <w:t>7</w:t>
      </w:r>
      <w:r w:rsidRPr="000F4CD9">
        <w:rPr>
          <w:lang w:val="uk-UA"/>
        </w:rPr>
        <w:t>5 сторінок. Основний зміст викладено на 6</w:t>
      </w:r>
      <w:r w:rsidR="000F4CD9" w:rsidRPr="000F4CD9">
        <w:rPr>
          <w:lang w:val="uk-UA"/>
        </w:rPr>
        <w:t>2</w:t>
      </w:r>
      <w:r w:rsidRPr="000F4CD9">
        <w:rPr>
          <w:lang w:val="uk-UA"/>
        </w:rPr>
        <w:t xml:space="preserve"> сторінках</w:t>
      </w:r>
      <w:r w:rsidRPr="006551C2">
        <w:rPr>
          <w:color w:val="C00000"/>
          <w:lang w:val="uk-UA"/>
        </w:rPr>
        <w:t>.</w:t>
      </w:r>
    </w:p>
    <w:p w14:paraId="3285CD17" w14:textId="77777777" w:rsidR="00A01C81" w:rsidRPr="006551C2" w:rsidRDefault="00A01C81" w:rsidP="002E4F44">
      <w:pPr>
        <w:spacing w:after="0" w:line="360" w:lineRule="auto"/>
        <w:jc w:val="both"/>
        <w:rPr>
          <w:color w:val="C00000"/>
          <w:lang w:val="uk-UA"/>
        </w:rPr>
      </w:pPr>
    </w:p>
    <w:p w14:paraId="409AED40" w14:textId="128C95A2" w:rsidR="00A01C81" w:rsidRPr="006551C2" w:rsidRDefault="00A01C81">
      <w:pPr>
        <w:spacing w:line="259" w:lineRule="auto"/>
        <w:rPr>
          <w:color w:val="C00000"/>
          <w:lang w:val="uk-UA"/>
        </w:rPr>
      </w:pPr>
      <w:r w:rsidRPr="006551C2">
        <w:rPr>
          <w:color w:val="C00000"/>
          <w:lang w:val="uk-UA"/>
        </w:rPr>
        <w:br w:type="page"/>
      </w:r>
    </w:p>
    <w:p w14:paraId="34C9EEF6" w14:textId="77777777" w:rsidR="00BC5641" w:rsidRPr="006551C2" w:rsidRDefault="00BC5641" w:rsidP="00BC5641">
      <w:pPr>
        <w:spacing w:after="0" w:line="360" w:lineRule="auto"/>
        <w:jc w:val="center"/>
        <w:rPr>
          <w:b/>
          <w:bCs/>
          <w:lang w:val="uk-UA"/>
        </w:rPr>
      </w:pPr>
      <w:r w:rsidRPr="006551C2">
        <w:rPr>
          <w:b/>
          <w:bCs/>
          <w:lang w:val="uk-UA"/>
        </w:rPr>
        <w:lastRenderedPageBreak/>
        <w:t xml:space="preserve">РОЗДІЛ 1. </w:t>
      </w:r>
    </w:p>
    <w:p w14:paraId="3655121D" w14:textId="3F68DBED" w:rsidR="00A01C81" w:rsidRPr="006551C2" w:rsidRDefault="00BC5641" w:rsidP="00BC5641">
      <w:pPr>
        <w:spacing w:after="0" w:line="360" w:lineRule="auto"/>
        <w:jc w:val="center"/>
        <w:rPr>
          <w:b/>
          <w:bCs/>
          <w:lang w:val="uk-UA"/>
        </w:rPr>
      </w:pPr>
      <w:r w:rsidRPr="006551C2">
        <w:rPr>
          <w:b/>
          <w:bCs/>
          <w:lang w:val="uk-UA"/>
        </w:rPr>
        <w:t>ТЕОРЕТИЧНІ ОСНОВИ ДИСТАНЦІЙНОГО НАВЧАННЯ ЯК ПЕДАГОГІЧНОГО ЯВИЩА</w:t>
      </w:r>
    </w:p>
    <w:p w14:paraId="74C9F05B" w14:textId="77777777" w:rsidR="00BC5641" w:rsidRPr="006551C2" w:rsidRDefault="00BC5641" w:rsidP="00BC5641">
      <w:pPr>
        <w:spacing w:after="0" w:line="360" w:lineRule="auto"/>
        <w:jc w:val="center"/>
        <w:rPr>
          <w:lang w:val="uk-UA"/>
        </w:rPr>
      </w:pPr>
    </w:p>
    <w:p w14:paraId="4361A108" w14:textId="77777777" w:rsidR="00BC5641" w:rsidRPr="006551C2" w:rsidRDefault="00BC5641" w:rsidP="00BC5641">
      <w:pPr>
        <w:spacing w:after="0" w:line="360" w:lineRule="auto"/>
        <w:ind w:firstLine="708"/>
        <w:jc w:val="both"/>
        <w:rPr>
          <w:b/>
          <w:bCs/>
          <w:lang w:val="uk-UA"/>
        </w:rPr>
      </w:pPr>
      <w:r w:rsidRPr="006551C2">
        <w:rPr>
          <w:b/>
          <w:bCs/>
          <w:lang w:val="uk-UA"/>
        </w:rPr>
        <w:t xml:space="preserve">1.1. Соціально-економічні передумови впровадження дистанційного навчання в закладах вищої освіти </w:t>
      </w:r>
    </w:p>
    <w:p w14:paraId="78E058BA" w14:textId="77777777" w:rsidR="001C6DE4" w:rsidRPr="006551C2" w:rsidRDefault="001C6DE4" w:rsidP="00BC5641">
      <w:pPr>
        <w:spacing w:after="0" w:line="360" w:lineRule="auto"/>
        <w:ind w:firstLine="708"/>
        <w:jc w:val="both"/>
        <w:rPr>
          <w:lang w:val="uk-UA"/>
        </w:rPr>
      </w:pPr>
    </w:p>
    <w:p w14:paraId="7BB877F4" w14:textId="77777777" w:rsidR="001C6DE4" w:rsidRPr="006551C2" w:rsidRDefault="001C6DE4" w:rsidP="001C6DE4">
      <w:pPr>
        <w:spacing w:after="0" w:line="360" w:lineRule="auto"/>
        <w:ind w:firstLine="708"/>
        <w:jc w:val="both"/>
        <w:rPr>
          <w:lang w:val="uk-UA"/>
        </w:rPr>
      </w:pPr>
      <w:r w:rsidRPr="006551C2">
        <w:rPr>
          <w:lang w:val="uk-UA"/>
        </w:rPr>
        <w:t>Пандемія COVID-19 спричинила суттєві трансформації в освітній сфері на глобальному рівні. У зв’язку із запровадженням обмежувальних заходів у 191 країні світу діяльність закладів дошкільної, загальної середньої та вищої освіти була тимчасово призупинена, що змусило близько 1,57 млрд здобувачів освіти, тобто майже 90 % від їх загальної кількості у світі, перейти на дистанційний формат навчання. Такий крок, з одного боку, дозволив знизити ризики поширення захворювання, проте водночас спричинив появу нових викликів для освітніх установ і системи управління освітою як на місцевому, так і на державному рівнях [57].</w:t>
      </w:r>
    </w:p>
    <w:p w14:paraId="720E685B" w14:textId="77777777" w:rsidR="001C6DE4" w:rsidRPr="006551C2" w:rsidRDefault="001C6DE4" w:rsidP="001C6DE4">
      <w:pPr>
        <w:spacing w:after="0" w:line="360" w:lineRule="auto"/>
        <w:ind w:firstLine="708"/>
        <w:jc w:val="both"/>
        <w:rPr>
          <w:lang w:val="uk-UA"/>
        </w:rPr>
      </w:pPr>
      <w:r w:rsidRPr="006551C2">
        <w:rPr>
          <w:lang w:val="uk-UA"/>
        </w:rPr>
        <w:t>Серед ключових труднощів, що виникли у зв’язку з цим, варто виокремити необхідність оперативної організації ефективного дистанційного або змішаного навчання, перегляду освітньої політики відповідно до нових реалій, посилення фінансової підтримки закладів освіти, а також оновлення їх матеріально-технічного забезпечення.</w:t>
      </w:r>
    </w:p>
    <w:p w14:paraId="2FB1BF3A" w14:textId="77777777" w:rsidR="001C6DE4" w:rsidRPr="006551C2" w:rsidRDefault="001C6DE4" w:rsidP="001C6DE4">
      <w:pPr>
        <w:spacing w:after="0" w:line="360" w:lineRule="auto"/>
        <w:ind w:firstLine="708"/>
        <w:jc w:val="both"/>
        <w:rPr>
          <w:lang w:val="uk-UA"/>
        </w:rPr>
      </w:pPr>
      <w:r w:rsidRPr="006551C2">
        <w:rPr>
          <w:lang w:val="uk-UA"/>
        </w:rPr>
        <w:t xml:space="preserve">У сучасних умовах одним із провідних напрямів модернізації освітньої системи виступає впровадження інноваційних педагогічних технологій, що базуються на використанні комп’ютерних і телекомунікаційних засобів. Особливо активно ці процеси розвиваються у сфері дистанційного навчання, яке поступово перетворюється на комплекс сучасних освітніх рішень. Його розвиток пов’язаний із переходом до якісно нового рівня організації навчально-інформаційної діяльності та спирається на відповідні концептуальні засади, що дозволяє розглядати дистанційне навчання як одну з провідних технологій XXI століття. При цьому, на думку експертів, </w:t>
      </w:r>
      <w:r w:rsidRPr="006551C2">
        <w:rPr>
          <w:lang w:val="uk-UA"/>
        </w:rPr>
        <w:lastRenderedPageBreak/>
        <w:t>ключовим орієнтиром такого навчання є спрямованість на особистість здобувача освіти та врахування його індивідуальних потреб [44].</w:t>
      </w:r>
    </w:p>
    <w:p w14:paraId="4FCF0F4F" w14:textId="77777777" w:rsidR="001C6DE4" w:rsidRPr="006551C2" w:rsidRDefault="001C6DE4" w:rsidP="001C6DE4">
      <w:pPr>
        <w:spacing w:after="0" w:line="360" w:lineRule="auto"/>
        <w:ind w:firstLine="708"/>
        <w:jc w:val="both"/>
        <w:rPr>
          <w:lang w:val="uk-UA"/>
        </w:rPr>
      </w:pPr>
      <w:r w:rsidRPr="006551C2">
        <w:rPr>
          <w:lang w:val="uk-UA"/>
        </w:rPr>
        <w:t>Важливу роль у розвитку цих процесів відіграє інформатизація суспільства, яка передбачає пріоритетний розвиток освітньої галузі, зокрема професійно-технічної освіти. Саме в цій сфері формується кадровий потенціал, що забезпечує соціально-економічний розвиток держави та визначає перспективи її подальшого зростання [23].</w:t>
      </w:r>
    </w:p>
    <w:p w14:paraId="5934F065" w14:textId="77777777" w:rsidR="001C6DE4" w:rsidRPr="006551C2" w:rsidRDefault="001C6DE4" w:rsidP="001C6DE4">
      <w:pPr>
        <w:spacing w:after="0" w:line="360" w:lineRule="auto"/>
        <w:ind w:firstLine="708"/>
        <w:jc w:val="both"/>
        <w:rPr>
          <w:lang w:val="uk-UA"/>
        </w:rPr>
      </w:pPr>
      <w:r w:rsidRPr="006551C2">
        <w:rPr>
          <w:lang w:val="uk-UA"/>
        </w:rPr>
        <w:t>У зв’язку з цим актуалізується потреба у створенні ефективної інформаційної системи та когнітивної інфраструктури, здатної забезпечити взаємозв’язок між потребами виробництва і змістом освіти. Така система має стимулювати формування нових знань і ідей відповідно до викликів сучасності [18].</w:t>
      </w:r>
    </w:p>
    <w:p w14:paraId="4BEFC984" w14:textId="28991AA6" w:rsidR="001C6DE4" w:rsidRPr="006551C2" w:rsidRDefault="001C6DE4" w:rsidP="001C6DE4">
      <w:pPr>
        <w:spacing w:after="0" w:line="360" w:lineRule="auto"/>
        <w:ind w:firstLine="708"/>
        <w:jc w:val="both"/>
        <w:rPr>
          <w:lang w:val="uk-UA"/>
        </w:rPr>
      </w:pPr>
      <w:r w:rsidRPr="006551C2">
        <w:rPr>
          <w:lang w:val="uk-UA"/>
        </w:rPr>
        <w:t xml:space="preserve">Розвиток і впровадження новітніх освітніх технологій здійснюється на основі чинної нормативно-правової бази, яка регулює процеси інформатизації та </w:t>
      </w:r>
      <w:proofErr w:type="spellStart"/>
      <w:r w:rsidRPr="006551C2">
        <w:rPr>
          <w:lang w:val="uk-UA"/>
        </w:rPr>
        <w:t>цифровізації</w:t>
      </w:r>
      <w:proofErr w:type="spellEnd"/>
      <w:r w:rsidRPr="006551C2">
        <w:rPr>
          <w:lang w:val="uk-UA"/>
        </w:rPr>
        <w:t xml:space="preserve"> освіти. Зокрема, це Закон України «Про Національну програму інформатизації», відповідний Указ Президента щодо розвитку національного сегмента мережі Інтернет, а також розпорядження Кабінету Міністрів України про стратегію розвитку інформаційного суспільства та інші документи.</w:t>
      </w:r>
    </w:p>
    <w:p w14:paraId="6DB4D2F9" w14:textId="77777777" w:rsidR="001C6DE4" w:rsidRPr="006551C2" w:rsidRDefault="001C6DE4" w:rsidP="001C6DE4">
      <w:pPr>
        <w:spacing w:after="0" w:line="360" w:lineRule="auto"/>
        <w:ind w:firstLine="708"/>
        <w:jc w:val="both"/>
        <w:rPr>
          <w:lang w:val="uk-UA"/>
        </w:rPr>
      </w:pPr>
      <w:r w:rsidRPr="006551C2">
        <w:rPr>
          <w:lang w:val="uk-UA"/>
        </w:rPr>
        <w:t>Світова практика свідчить, що впровадження дистанційного навчання у закладах вищої освіти обумовлюється низкою факторів, серед яких: підвищення якості освітнього процесу; прагнення здобувачів освіти до вдосконалення власних знань і навичок; поширення інноваційних педагогічних технологій; зростання попиту на нові форми навчання; розширення можливостей взаємодії між викладачами та студентами; оптимізація витрат на організацію освітнього процесу; скорочення адміністративного апарату [42].</w:t>
      </w:r>
    </w:p>
    <w:p w14:paraId="42814C0A" w14:textId="77777777" w:rsidR="001C6DE4" w:rsidRPr="006551C2" w:rsidRDefault="001C6DE4" w:rsidP="001C6DE4">
      <w:pPr>
        <w:spacing w:after="0" w:line="360" w:lineRule="auto"/>
        <w:ind w:firstLine="708"/>
        <w:jc w:val="both"/>
        <w:rPr>
          <w:lang w:val="uk-UA"/>
        </w:rPr>
      </w:pPr>
      <w:r w:rsidRPr="006551C2">
        <w:rPr>
          <w:lang w:val="uk-UA"/>
        </w:rPr>
        <w:t xml:space="preserve">Результатом дії зазначених чинників стало стрімке поширення дистанційної освіти у світі. Так, наприкінці 1997 року в 108 країнах функціонувало близько 1100 закладів освіти, які використовували дистанційні форми навчання. Кількість фахівців з вищою освітою зростала динамічними </w:t>
      </w:r>
      <w:r w:rsidRPr="006551C2">
        <w:rPr>
          <w:lang w:val="uk-UA"/>
        </w:rPr>
        <w:lastRenderedPageBreak/>
        <w:t xml:space="preserve">темпами: якщо у 1997 році вона становила приблизно 51 млн осіб, то у 2000 році — вже близько 90 млн. Прогнозовані показники на 2024 рік становили 120 млн, однак унаслідок пандемії </w:t>
      </w:r>
      <w:proofErr w:type="spellStart"/>
      <w:r w:rsidRPr="006551C2">
        <w:rPr>
          <w:lang w:val="uk-UA"/>
        </w:rPr>
        <w:t>коронавірусної</w:t>
      </w:r>
      <w:proofErr w:type="spellEnd"/>
      <w:r w:rsidRPr="006551C2">
        <w:rPr>
          <w:lang w:val="uk-UA"/>
        </w:rPr>
        <w:t xml:space="preserve"> хвороби SARS-CoV-2, що набула глобального масштабу у 2020 році, ця цифра перевищила 660 млн осіб.</w:t>
      </w:r>
    </w:p>
    <w:p w14:paraId="6F23AC09" w14:textId="77777777" w:rsidR="001C6DE4" w:rsidRPr="006551C2" w:rsidRDefault="001C6DE4" w:rsidP="001C6DE4">
      <w:pPr>
        <w:spacing w:after="0" w:line="360" w:lineRule="auto"/>
        <w:ind w:firstLine="708"/>
        <w:jc w:val="both"/>
        <w:rPr>
          <w:lang w:val="uk-UA"/>
        </w:rPr>
      </w:pPr>
      <w:r w:rsidRPr="006551C2">
        <w:rPr>
          <w:lang w:val="uk-UA"/>
        </w:rPr>
        <w:t>В Україні розвиток дистанційного навчання також має свої передумови. Важливим етапом стало ухвалення Концепції розвитку дистанційної освіти (2000), у якій акцентовано увагу на необхідності оновлення змісту та методів навчання [39]. Реалізація цих положень була започаткована діяльністю Українського центру дистанційної освіти, який з 2001 року працює над впровадженням відповідних освітніх інновацій [86]. Водночас інтеграція української освіти до європейського освітнього простору також сприяє активному використанню дистанційних технологій у закладах вищої освіти [16].</w:t>
      </w:r>
    </w:p>
    <w:p w14:paraId="7A47BA34" w14:textId="77777777" w:rsidR="001C6DE4" w:rsidRPr="006551C2" w:rsidRDefault="001C6DE4" w:rsidP="001C6DE4">
      <w:pPr>
        <w:spacing w:after="0" w:line="360" w:lineRule="auto"/>
        <w:ind w:firstLine="708"/>
        <w:jc w:val="both"/>
        <w:rPr>
          <w:lang w:val="uk-UA"/>
        </w:rPr>
      </w:pPr>
      <w:r w:rsidRPr="006551C2">
        <w:rPr>
          <w:lang w:val="uk-UA"/>
        </w:rPr>
        <w:t>Сучасний технологічний розвиток значно розширює можливості застосування дистанційного навчання у освітньому процесі, що знаходить відображення у державних нормативних документах. Зокрема, це закони України «Про освіту» та «Про вищу освіту», концепція «Нова українська школа», професійні стандарти педагогічної діяльності, а також інші стратегічні документи, що визначають напрями розвитку освіти [1].</w:t>
      </w:r>
    </w:p>
    <w:p w14:paraId="684AB06A" w14:textId="036D95CE" w:rsidR="001C6DE4" w:rsidRPr="006551C2" w:rsidRDefault="001C6DE4" w:rsidP="001C6DE4">
      <w:pPr>
        <w:spacing w:after="0" w:line="360" w:lineRule="auto"/>
        <w:ind w:firstLine="708"/>
        <w:jc w:val="both"/>
        <w:rPr>
          <w:lang w:val="uk-UA"/>
        </w:rPr>
      </w:pPr>
      <w:r w:rsidRPr="006551C2">
        <w:rPr>
          <w:lang w:val="uk-UA"/>
        </w:rPr>
        <w:t xml:space="preserve">Особливої гостроти зазначена проблема набуває у сфері підготовки майбутніх педагогів. Сучасний </w:t>
      </w:r>
      <w:r w:rsidR="007A3C47">
        <w:rPr>
          <w:lang w:val="uk-UA"/>
        </w:rPr>
        <w:t>викладач</w:t>
      </w:r>
      <w:r w:rsidRPr="006551C2">
        <w:rPr>
          <w:lang w:val="uk-UA"/>
        </w:rPr>
        <w:t xml:space="preserve"> має бути здатним ефективно діяти в умовах швидких соціальних змін, адаптувати учнів до нових реалій, володіти інноваційними технологіями та проявляти активну громадянську позицію. У зв’язку з цим перед педагогічною спільнотою постає завдання визначення ефективних шляхів використання дистанційного навчання після карантинних обмежень. Це, своєю чергою, вимагає розроблення нових підходів до підготовки фахівців, які поєднуватимуть глибокі теоретичні знання з практичними вміннями їх застосування у професійній діяльності [3].</w:t>
      </w:r>
    </w:p>
    <w:p w14:paraId="319C7E87" w14:textId="77777777" w:rsidR="001C6DE4" w:rsidRDefault="001C6DE4" w:rsidP="001C6DE4">
      <w:pPr>
        <w:spacing w:after="0" w:line="360" w:lineRule="auto"/>
        <w:ind w:firstLine="708"/>
        <w:jc w:val="both"/>
        <w:rPr>
          <w:lang w:val="uk-UA"/>
        </w:rPr>
      </w:pPr>
    </w:p>
    <w:p w14:paraId="325F2FDC" w14:textId="77777777" w:rsidR="007A3C47" w:rsidRPr="006551C2" w:rsidRDefault="007A3C47" w:rsidP="001C6DE4">
      <w:pPr>
        <w:spacing w:after="0" w:line="360" w:lineRule="auto"/>
        <w:ind w:firstLine="708"/>
        <w:jc w:val="both"/>
        <w:rPr>
          <w:lang w:val="uk-UA"/>
        </w:rPr>
      </w:pPr>
    </w:p>
    <w:p w14:paraId="12F4B6BE" w14:textId="77777777" w:rsidR="001C6DE4" w:rsidRPr="006551C2" w:rsidRDefault="00BC5641" w:rsidP="00BC5641">
      <w:pPr>
        <w:spacing w:after="0" w:line="360" w:lineRule="auto"/>
        <w:ind w:firstLine="708"/>
        <w:jc w:val="both"/>
        <w:rPr>
          <w:b/>
          <w:bCs/>
          <w:lang w:val="uk-UA"/>
        </w:rPr>
      </w:pPr>
      <w:r w:rsidRPr="006551C2">
        <w:rPr>
          <w:b/>
          <w:bCs/>
          <w:lang w:val="uk-UA"/>
        </w:rPr>
        <w:lastRenderedPageBreak/>
        <w:t xml:space="preserve">1.2. Дистанційне навчання: поняття, теорії, моделі </w:t>
      </w:r>
    </w:p>
    <w:p w14:paraId="6E5CC84E" w14:textId="77777777" w:rsidR="001C6DE4" w:rsidRPr="006551C2" w:rsidRDefault="001C6DE4" w:rsidP="00BC5641">
      <w:pPr>
        <w:spacing w:after="0" w:line="360" w:lineRule="auto"/>
        <w:ind w:firstLine="708"/>
        <w:jc w:val="both"/>
        <w:rPr>
          <w:lang w:val="uk-UA"/>
        </w:rPr>
      </w:pPr>
    </w:p>
    <w:p w14:paraId="64B6AD26" w14:textId="08BBD8C7" w:rsidR="005D0832" w:rsidRPr="005D0832" w:rsidRDefault="005D0832" w:rsidP="005D0832">
      <w:pPr>
        <w:spacing w:after="0" w:line="360" w:lineRule="auto"/>
        <w:ind w:firstLine="708"/>
        <w:jc w:val="both"/>
        <w:rPr>
          <w:lang w:val="uk-UA"/>
        </w:rPr>
      </w:pPr>
      <w:r w:rsidRPr="005D0832">
        <w:rPr>
          <w:lang w:val="uk-UA"/>
        </w:rPr>
        <w:t>У сучасному науковому дискурсі відсутній єдиний підхід до трактування поняття «дистанційне навчання», що зумовлює різноманітність його інтерпретацій. Так, окремі дослідники розглядають його як цілісну систему, яка охоплює процеси проєктування, організації та реалізації освітнього процесу, за умов якого взаємодія між учасниками здійснюється за допомогою комплексу освітніх технологій у ситуації їх просторового та часового розмежування [52].</w:t>
      </w:r>
    </w:p>
    <w:p w14:paraId="3A65092B" w14:textId="77777777" w:rsidR="005D0832" w:rsidRPr="005D0832" w:rsidRDefault="005D0832" w:rsidP="005D0832">
      <w:pPr>
        <w:spacing w:after="0" w:line="360" w:lineRule="auto"/>
        <w:ind w:firstLine="708"/>
        <w:jc w:val="both"/>
        <w:rPr>
          <w:lang w:val="uk-UA"/>
        </w:rPr>
      </w:pPr>
      <w:r w:rsidRPr="005D0832">
        <w:rPr>
          <w:lang w:val="uk-UA"/>
        </w:rPr>
        <w:t>Інша група науковців акцентує увагу на технологічному аспекті цього явища, визначаючи дистанційне навчання як спеціально організований процес управління навчально-пізнавальною діяльністю здобувачів освіти, які фізично віддалені від закладу освіти [17]. У свою чергу, В. Биков підкреслює організаційну специфіку цього формату, розглядаючи його як форму освітнього процесу, в якій взаємодія між учасниками здійснюється переважно на відстані, без необхідності їх безпосередньої присутності в одному навчальному просторі [79].</w:t>
      </w:r>
    </w:p>
    <w:p w14:paraId="74E0002F" w14:textId="77777777" w:rsidR="005D0832" w:rsidRPr="005D0832" w:rsidRDefault="005D0832" w:rsidP="005D0832">
      <w:pPr>
        <w:spacing w:after="0" w:line="360" w:lineRule="auto"/>
        <w:ind w:firstLine="708"/>
        <w:jc w:val="both"/>
        <w:rPr>
          <w:lang w:val="uk-UA"/>
        </w:rPr>
      </w:pPr>
      <w:r w:rsidRPr="005D0832">
        <w:rPr>
          <w:lang w:val="uk-UA"/>
        </w:rPr>
        <w:t xml:space="preserve">Поділяючи позицію О. </w:t>
      </w:r>
      <w:proofErr w:type="spellStart"/>
      <w:r w:rsidRPr="005D0832">
        <w:rPr>
          <w:lang w:val="uk-UA"/>
        </w:rPr>
        <w:t>Цюняк</w:t>
      </w:r>
      <w:proofErr w:type="spellEnd"/>
      <w:r w:rsidRPr="005D0832">
        <w:rPr>
          <w:lang w:val="uk-UA"/>
        </w:rPr>
        <w:t>, доцільно розглядати дистанційне навчання як окрему форму освітньої діяльності, що базується на самостійній роботі здобувачів освіти та активному використанні сучасних інформаційно-комунікаційних технологій, які забезпечують можливість навчання незалежно від місця перебування [85]. Водночас, за визначенням В. Гончарук, цей процес характеризується індивідуалізованим підходом до засвоєння знань, формування вмінь і навичок, що реалізується через опосередковану взаємодію учасників освітнього процесу у спеціально створеному цифровому середовищі [18].</w:t>
      </w:r>
    </w:p>
    <w:p w14:paraId="0ECD5560" w14:textId="77777777" w:rsidR="005D0832" w:rsidRPr="005D0832" w:rsidRDefault="005D0832" w:rsidP="005D0832">
      <w:pPr>
        <w:spacing w:after="0" w:line="360" w:lineRule="auto"/>
        <w:ind w:firstLine="708"/>
        <w:jc w:val="both"/>
        <w:rPr>
          <w:lang w:val="uk-UA"/>
        </w:rPr>
      </w:pPr>
      <w:r w:rsidRPr="005D0832">
        <w:rPr>
          <w:lang w:val="uk-UA"/>
        </w:rPr>
        <w:t>З огляду на наведені підходи, можна стверджувати, що основною метою дистанційного навчання є забезпечення доступу до освітніх послуг шляхом використання сучасних інформаційно-комунікаційних технологій відповідно до вимог державних освітніх стандартів та навчальних програм.</w:t>
      </w:r>
    </w:p>
    <w:p w14:paraId="05953129" w14:textId="0FD42D3D" w:rsidR="005D0832" w:rsidRPr="005D0832" w:rsidRDefault="005D0832" w:rsidP="004D17FA">
      <w:pPr>
        <w:spacing w:after="0" w:line="360" w:lineRule="auto"/>
        <w:ind w:firstLine="708"/>
        <w:jc w:val="both"/>
        <w:rPr>
          <w:lang w:val="uk-UA"/>
        </w:rPr>
      </w:pPr>
      <w:r w:rsidRPr="005D0832">
        <w:rPr>
          <w:lang w:val="uk-UA"/>
        </w:rPr>
        <w:lastRenderedPageBreak/>
        <w:t>Запровадження дистанційного навчання зумовлює трансформацію ролі викладача в освітньому процесі. Зокрема, відбувається перехід від традиційної моделі, що передбачає передачу готових знань, до більш сучасної, орієнтованої на розвиток самостійності здобувачів освіти, їх здатності до самоосвіти та реалізації творчого потенціалу [18].</w:t>
      </w:r>
    </w:p>
    <w:p w14:paraId="50E9FAFD" w14:textId="59D82505" w:rsidR="005D0832" w:rsidRPr="005D0832" w:rsidRDefault="005D0832" w:rsidP="004D17FA">
      <w:pPr>
        <w:spacing w:after="0" w:line="360" w:lineRule="auto"/>
        <w:ind w:firstLine="708"/>
        <w:jc w:val="both"/>
        <w:rPr>
          <w:lang w:val="uk-UA"/>
        </w:rPr>
      </w:pPr>
      <w:r w:rsidRPr="005D0832">
        <w:rPr>
          <w:lang w:val="uk-UA"/>
        </w:rPr>
        <w:t xml:space="preserve">У сучасних умовах одним із пріоритетних напрямів державної освітньої політики є інформатизація освітньої галузі, що передбачає удосконалення інформаційно-ресурсного забезпечення навчального процесу. У цьому контексті дистанційне навчання розглядається як одна з найбільш характерних форм використання інформаційних мереж в освіті, на що звертав увагу М. </w:t>
      </w:r>
      <w:proofErr w:type="spellStart"/>
      <w:r w:rsidRPr="005D0832">
        <w:rPr>
          <w:lang w:val="uk-UA"/>
        </w:rPr>
        <w:t>Згуровський</w:t>
      </w:r>
      <w:proofErr w:type="spellEnd"/>
      <w:r w:rsidRPr="005D0832">
        <w:rPr>
          <w:lang w:val="uk-UA"/>
        </w:rPr>
        <w:t xml:space="preserve"> [31].</w:t>
      </w:r>
    </w:p>
    <w:p w14:paraId="0EFCB5B9" w14:textId="77777777" w:rsidR="004D17FA" w:rsidRDefault="005D0832" w:rsidP="005D0832">
      <w:pPr>
        <w:spacing w:after="0" w:line="360" w:lineRule="auto"/>
        <w:ind w:firstLine="708"/>
        <w:jc w:val="both"/>
        <w:rPr>
          <w:lang w:val="uk-UA"/>
        </w:rPr>
      </w:pPr>
      <w:r w:rsidRPr="005D0832">
        <w:rPr>
          <w:lang w:val="uk-UA"/>
        </w:rPr>
        <w:t xml:space="preserve">Важливим кроком у розвитку цифрової освіти стало схвалення Концепції розвитку цифрових </w:t>
      </w:r>
      <w:proofErr w:type="spellStart"/>
      <w:r w:rsidRPr="005D0832">
        <w:rPr>
          <w:lang w:val="uk-UA"/>
        </w:rPr>
        <w:t>компетентностей</w:t>
      </w:r>
      <w:proofErr w:type="spellEnd"/>
      <w:r w:rsidRPr="005D0832">
        <w:rPr>
          <w:lang w:val="uk-UA"/>
        </w:rPr>
        <w:t>, яка визначає необхідність підготовки суспільства до умов цифрової економіки, а також формування відповідних знань, умінь і способів мислення у сфері інформаційно-комунікаційних технологій [40]. При цьому цифрова компетентність визнається однією з ключових у сучасному суспільстві, що підтверджується і на рівні європейських стандартів. Відповідно, у Законі України «Про освіту» інформаційно-комунікаційна компетентність визначена як одна з базових, необхідних для ефективної життєдіяльності людини [34].</w:t>
      </w:r>
    </w:p>
    <w:p w14:paraId="50DF7E93" w14:textId="77777777" w:rsidR="004D17FA" w:rsidRPr="004D17FA" w:rsidRDefault="004D17FA" w:rsidP="004D17FA">
      <w:pPr>
        <w:spacing w:after="0" w:line="360" w:lineRule="auto"/>
        <w:ind w:firstLine="708"/>
        <w:jc w:val="both"/>
        <w:rPr>
          <w:lang w:val="uk-UA"/>
        </w:rPr>
      </w:pPr>
      <w:r w:rsidRPr="004D17FA">
        <w:rPr>
          <w:lang w:val="uk-UA"/>
        </w:rPr>
        <w:t xml:space="preserve">Узагальнюючи сучасні наукові підходи, дистанційне навчання можна охарактеризувати як особливу форму організації освітнього процесу, в межах якої взаємодія між його учасниками здійснюється переважно індивідуалізовано, як у синхронному, так і в асинхронному режимах. При цьому ключову роль відіграє використання цифрових технологій, зокрема електронних освітніх ресурсів, мережі Інтернет і різноманітних </w:t>
      </w:r>
      <w:proofErr w:type="spellStart"/>
      <w:r w:rsidRPr="004D17FA">
        <w:rPr>
          <w:lang w:val="uk-UA"/>
        </w:rPr>
        <w:t>медіазасобів</w:t>
      </w:r>
      <w:proofErr w:type="spellEnd"/>
      <w:r w:rsidRPr="004D17FA">
        <w:rPr>
          <w:lang w:val="uk-UA"/>
        </w:rPr>
        <w:t xml:space="preserve"> [18].</w:t>
      </w:r>
    </w:p>
    <w:p w14:paraId="2828CA5B" w14:textId="77777777" w:rsidR="004D17FA" w:rsidRPr="004D17FA" w:rsidRDefault="004D17FA" w:rsidP="004D17FA">
      <w:pPr>
        <w:spacing w:after="0" w:line="360" w:lineRule="auto"/>
        <w:ind w:firstLine="708"/>
        <w:jc w:val="both"/>
        <w:rPr>
          <w:lang w:val="uk-UA"/>
        </w:rPr>
      </w:pPr>
      <w:r w:rsidRPr="004D17FA">
        <w:rPr>
          <w:lang w:val="uk-UA"/>
        </w:rPr>
        <w:t xml:space="preserve">Спираючись на проведений аналіз, доцільно уточнити робоче визначення цього поняття. Дистанційне навчання доцільно розглядати як форму освітньої діяльності, що базується на активній самостійній роботі </w:t>
      </w:r>
      <w:r w:rsidRPr="004D17FA">
        <w:rPr>
          <w:lang w:val="uk-UA"/>
        </w:rPr>
        <w:lastRenderedPageBreak/>
        <w:t>здобувачів освіти та передбачає їх взаємодію за допомогою електронних засобів. Такий підхід забезпечує можливість реалізації індивідуальної освітньої траєкторії та врахування особистісних освітніх потреб.</w:t>
      </w:r>
    </w:p>
    <w:p w14:paraId="3D8FCD07" w14:textId="77777777" w:rsidR="004D17FA" w:rsidRPr="004D17FA" w:rsidRDefault="004D17FA" w:rsidP="004D17FA">
      <w:pPr>
        <w:spacing w:after="0" w:line="360" w:lineRule="auto"/>
        <w:ind w:firstLine="708"/>
        <w:jc w:val="both"/>
        <w:rPr>
          <w:lang w:val="uk-UA"/>
        </w:rPr>
      </w:pPr>
      <w:r w:rsidRPr="004D17FA">
        <w:rPr>
          <w:lang w:val="uk-UA"/>
        </w:rPr>
        <w:t xml:space="preserve">Історичний розвиток дистанційного навчання бере свій початок у ХІХ столітті. Значний внесок у його становлення зробив </w:t>
      </w:r>
      <w:proofErr w:type="spellStart"/>
      <w:r w:rsidRPr="004D17FA">
        <w:rPr>
          <w:lang w:val="uk-UA"/>
        </w:rPr>
        <w:t>Ісаак</w:t>
      </w:r>
      <w:proofErr w:type="spellEnd"/>
      <w:r w:rsidRPr="004D17FA">
        <w:rPr>
          <w:lang w:val="uk-UA"/>
        </w:rPr>
        <w:t xml:space="preserve"> </w:t>
      </w:r>
      <w:proofErr w:type="spellStart"/>
      <w:r w:rsidRPr="004D17FA">
        <w:rPr>
          <w:lang w:val="uk-UA"/>
        </w:rPr>
        <w:t>Пітман</w:t>
      </w:r>
      <w:proofErr w:type="spellEnd"/>
      <w:r w:rsidRPr="004D17FA">
        <w:rPr>
          <w:lang w:val="uk-UA"/>
        </w:rPr>
        <w:t xml:space="preserve">, який у 1840 році організував навчання стенографії шляхом листування зі студентами. Освітній процес здійснювався через обмін письмовими завданнями: здобувачі освіти виконували вправи та надсилали їх викладачу для перевірки, використовуючи метод «стенограми </w:t>
      </w:r>
      <w:proofErr w:type="spellStart"/>
      <w:r w:rsidRPr="004D17FA">
        <w:rPr>
          <w:lang w:val="uk-UA"/>
        </w:rPr>
        <w:t>Пітмана</w:t>
      </w:r>
      <w:proofErr w:type="spellEnd"/>
      <w:r w:rsidRPr="004D17FA">
        <w:rPr>
          <w:lang w:val="uk-UA"/>
        </w:rPr>
        <w:t>».</w:t>
      </w:r>
    </w:p>
    <w:p w14:paraId="737B9989" w14:textId="77777777" w:rsidR="004D17FA" w:rsidRPr="004D17FA" w:rsidRDefault="004D17FA" w:rsidP="004D17FA">
      <w:pPr>
        <w:spacing w:after="0" w:line="360" w:lineRule="auto"/>
        <w:ind w:firstLine="708"/>
        <w:jc w:val="both"/>
        <w:rPr>
          <w:lang w:val="uk-UA"/>
        </w:rPr>
      </w:pPr>
      <w:r w:rsidRPr="004D17FA">
        <w:rPr>
          <w:lang w:val="uk-UA"/>
        </w:rPr>
        <w:t xml:space="preserve">Подальший етап розвитку цієї форми навчання пов’язаний із діяльністю Лондонського університету, де у 1858 р. було вперше запроваджено можливість отримання вищої освіти без обов’язкової фізичної присутності студентів у закладі. Водночас одним із перших спеціалізованих закладів, що застосовував дистанційні підходи, став Берлінський інститут вивчення іноземних мов, заснований дослідниками Ч. </w:t>
      </w:r>
      <w:proofErr w:type="spellStart"/>
      <w:r w:rsidRPr="004D17FA">
        <w:rPr>
          <w:lang w:val="uk-UA"/>
        </w:rPr>
        <w:t>Тусен</w:t>
      </w:r>
      <w:proofErr w:type="spellEnd"/>
      <w:r w:rsidRPr="004D17FA">
        <w:rPr>
          <w:lang w:val="uk-UA"/>
        </w:rPr>
        <w:t xml:space="preserve"> і Г. </w:t>
      </w:r>
      <w:proofErr w:type="spellStart"/>
      <w:r w:rsidRPr="004D17FA">
        <w:rPr>
          <w:lang w:val="uk-UA"/>
        </w:rPr>
        <w:t>Ланченштейдт</w:t>
      </w:r>
      <w:proofErr w:type="spellEnd"/>
      <w:r w:rsidRPr="004D17FA">
        <w:rPr>
          <w:lang w:val="uk-UA"/>
        </w:rPr>
        <w:t xml:space="preserve"> у 1856 р., де навчання здійснювалося шляхом листування та отримало назву «кореспондентського навчання» [44].</w:t>
      </w:r>
    </w:p>
    <w:p w14:paraId="03D4A959" w14:textId="79B9F278" w:rsidR="004D17FA" w:rsidRPr="004D17FA" w:rsidRDefault="004D17FA" w:rsidP="004D17FA">
      <w:pPr>
        <w:spacing w:after="0" w:line="360" w:lineRule="auto"/>
        <w:ind w:firstLine="708"/>
        <w:jc w:val="both"/>
        <w:rPr>
          <w:lang w:val="uk-UA"/>
        </w:rPr>
      </w:pPr>
      <w:r w:rsidRPr="004D17FA">
        <w:rPr>
          <w:lang w:val="uk-UA"/>
        </w:rPr>
        <w:t>Активне поширення дистанційного навчання було зумовлене розвитком засобів комунікації, серед яких особливе місце посідають поштовий зв’язок, телеграф, телефон, а також радіо і телебачення. Офіційне визнання термін</w:t>
      </w:r>
      <w:r w:rsidR="007A3C47">
        <w:rPr>
          <w:lang w:val="uk-UA"/>
        </w:rPr>
        <w:t>у</w:t>
      </w:r>
      <w:r w:rsidRPr="004D17FA">
        <w:rPr>
          <w:lang w:val="uk-UA"/>
        </w:rPr>
        <w:t xml:space="preserve"> «дистанційне навчання» відбулося у 1982 р., коли Міжнародна рада з кореспондентської освіти була перейменована на Міжнародну раду з дистанційного навчання.</w:t>
      </w:r>
    </w:p>
    <w:p w14:paraId="6AC8EBF7" w14:textId="77777777" w:rsidR="004D17FA" w:rsidRPr="004D17FA" w:rsidRDefault="004D17FA" w:rsidP="004D17FA">
      <w:pPr>
        <w:spacing w:after="0" w:line="360" w:lineRule="auto"/>
        <w:ind w:firstLine="708"/>
        <w:jc w:val="both"/>
        <w:rPr>
          <w:lang w:val="uk-UA"/>
        </w:rPr>
      </w:pPr>
      <w:r w:rsidRPr="004D17FA">
        <w:rPr>
          <w:lang w:val="uk-UA"/>
        </w:rPr>
        <w:t>Суттєвий поштовх до розвитку дистанційної освіти відбувся у США, де у 1987 році «Асоціація дистанційного навчання» визначила своїм головним завданням розроблення стратегії розвитку цієї сфери та впровадження новітніх освітніх технологій. Це створило передумови для реалізації дистанційного навчання через Інтернет (80% національних закладів мають доступ до мережі Інтернет). У межах сучасної університетської освіти США сформувалися різні моделі дистанційного навчання, серед яких:</w:t>
      </w:r>
    </w:p>
    <w:p w14:paraId="66A94F0F" w14:textId="77777777" w:rsidR="004D17FA" w:rsidRPr="004D17FA" w:rsidRDefault="004D17FA" w:rsidP="004D17FA">
      <w:pPr>
        <w:spacing w:after="0" w:line="360" w:lineRule="auto"/>
        <w:ind w:firstLine="709"/>
        <w:jc w:val="both"/>
        <w:rPr>
          <w:lang w:val="uk-UA"/>
        </w:rPr>
      </w:pPr>
      <w:r w:rsidRPr="004D17FA">
        <w:rPr>
          <w:lang w:val="uk-UA"/>
        </w:rPr>
        <w:lastRenderedPageBreak/>
        <w:t>• інтеграція дистанційних курсів у навчальні плани традиційних закладів освіти;</w:t>
      </w:r>
    </w:p>
    <w:p w14:paraId="084AF248" w14:textId="77777777" w:rsidR="004D17FA" w:rsidRPr="004D17FA" w:rsidRDefault="004D17FA" w:rsidP="004D17FA">
      <w:pPr>
        <w:spacing w:after="0" w:line="360" w:lineRule="auto"/>
        <w:ind w:firstLine="709"/>
        <w:jc w:val="both"/>
        <w:rPr>
          <w:lang w:val="uk-UA"/>
        </w:rPr>
      </w:pPr>
      <w:r w:rsidRPr="004D17FA">
        <w:rPr>
          <w:lang w:val="uk-UA"/>
        </w:rPr>
        <w:t xml:space="preserve">• використання </w:t>
      </w:r>
      <w:proofErr w:type="spellStart"/>
      <w:r w:rsidRPr="004D17FA">
        <w:rPr>
          <w:lang w:val="uk-UA"/>
        </w:rPr>
        <w:t>вебінарних</w:t>
      </w:r>
      <w:proofErr w:type="spellEnd"/>
      <w:r w:rsidRPr="004D17FA">
        <w:rPr>
          <w:lang w:val="uk-UA"/>
        </w:rPr>
        <w:t xml:space="preserve"> платформ за участю комерційних провайдерів, які співпрацюють із закладами освіти та сприяють розробці навчального контенту;</w:t>
      </w:r>
    </w:p>
    <w:p w14:paraId="3E3D62FD" w14:textId="77777777" w:rsidR="004D17FA" w:rsidRPr="004D17FA" w:rsidRDefault="004D17FA" w:rsidP="004D17FA">
      <w:pPr>
        <w:spacing w:after="0" w:line="360" w:lineRule="auto"/>
        <w:ind w:firstLine="709"/>
        <w:jc w:val="both"/>
        <w:rPr>
          <w:lang w:val="uk-UA"/>
        </w:rPr>
      </w:pPr>
      <w:r w:rsidRPr="004D17FA">
        <w:rPr>
          <w:lang w:val="uk-UA"/>
        </w:rPr>
        <w:t>• функціонування віртуальних університетів як самостійних провайдерів освітніх програм;</w:t>
      </w:r>
    </w:p>
    <w:p w14:paraId="540B4B8A" w14:textId="77777777" w:rsidR="004D17FA" w:rsidRPr="004D17FA" w:rsidRDefault="004D17FA" w:rsidP="004D17FA">
      <w:pPr>
        <w:spacing w:after="0" w:line="360" w:lineRule="auto"/>
        <w:ind w:firstLine="709"/>
        <w:jc w:val="both"/>
        <w:rPr>
          <w:lang w:val="uk-UA"/>
        </w:rPr>
      </w:pPr>
      <w:r w:rsidRPr="004D17FA">
        <w:rPr>
          <w:lang w:val="uk-UA"/>
        </w:rPr>
        <w:t>• впровадження корпоративних освітніх платформ для підвищення кваліфікації працівників компаній [8].</w:t>
      </w:r>
    </w:p>
    <w:p w14:paraId="3C616531" w14:textId="2DEF5478" w:rsidR="004D17FA" w:rsidRPr="004D17FA" w:rsidRDefault="004D17FA" w:rsidP="004D17FA">
      <w:pPr>
        <w:spacing w:after="0" w:line="360" w:lineRule="auto"/>
        <w:ind w:firstLine="708"/>
        <w:jc w:val="both"/>
        <w:rPr>
          <w:lang w:val="uk-UA"/>
        </w:rPr>
      </w:pPr>
      <w:r w:rsidRPr="004D17FA">
        <w:rPr>
          <w:lang w:val="uk-UA"/>
        </w:rPr>
        <w:t xml:space="preserve">У наукових дослідженнях також представлені різні підходи до класифікації моделей дистанційного навчання. Зокрема, Г. </w:t>
      </w:r>
      <w:proofErr w:type="spellStart"/>
      <w:r w:rsidRPr="004D17FA">
        <w:rPr>
          <w:lang w:val="uk-UA"/>
        </w:rPr>
        <w:t>Козлакова</w:t>
      </w:r>
      <w:proofErr w:type="spellEnd"/>
      <w:r w:rsidRPr="004D17FA">
        <w:rPr>
          <w:lang w:val="uk-UA"/>
        </w:rPr>
        <w:t xml:space="preserve"> [37] та О. </w:t>
      </w:r>
      <w:proofErr w:type="spellStart"/>
      <w:r w:rsidRPr="004D17FA">
        <w:rPr>
          <w:lang w:val="uk-UA"/>
        </w:rPr>
        <w:t>Муковіз</w:t>
      </w:r>
      <w:proofErr w:type="spellEnd"/>
      <w:r w:rsidRPr="004D17FA">
        <w:rPr>
          <w:lang w:val="uk-UA"/>
        </w:rPr>
        <w:t xml:space="preserve"> [50] виокремлюють мультимедійну модель, що передбачає використання різних засобів навчання (друковані засоби, </w:t>
      </w:r>
      <w:r w:rsidR="007A3C47" w:rsidRPr="004D17FA">
        <w:rPr>
          <w:lang w:val="uk-UA"/>
        </w:rPr>
        <w:t>комп’ютерні</w:t>
      </w:r>
      <w:r w:rsidRPr="004D17FA">
        <w:rPr>
          <w:lang w:val="uk-UA"/>
        </w:rPr>
        <w:t xml:space="preserve"> програми на різних носіях, аудіо- і відеозаписи); </w:t>
      </w:r>
      <w:proofErr w:type="spellStart"/>
      <w:r w:rsidRPr="004D17FA">
        <w:rPr>
          <w:lang w:val="uk-UA"/>
        </w:rPr>
        <w:t>гіпермедійну</w:t>
      </w:r>
      <w:proofErr w:type="spellEnd"/>
      <w:r w:rsidRPr="004D17FA">
        <w:rPr>
          <w:lang w:val="uk-UA"/>
        </w:rPr>
        <w:t xml:space="preserve"> модель, орієнтовану на застосування сучасних інформаційних технологій із провідною роллю телекомунікацій; а також модель віртуального університету, яка передбачає функціонування навчального середовища на базі спеціалізованого сервера (у віртуальних аудиторіях можна як послухати лекцію так і виконати лабораторну роботу на віртуальному стенді, а також знайти засоби для проєктування, виконання розрахунків, моделювання спроєктованого пристрою) [29].</w:t>
      </w:r>
    </w:p>
    <w:p w14:paraId="40675622" w14:textId="1DA7A9C9" w:rsidR="006551C2" w:rsidRDefault="004D17FA" w:rsidP="004D17FA">
      <w:pPr>
        <w:spacing w:after="0" w:line="360" w:lineRule="auto"/>
        <w:ind w:firstLine="708"/>
        <w:jc w:val="both"/>
        <w:rPr>
          <w:lang w:val="uk-UA"/>
        </w:rPr>
      </w:pPr>
      <w:r w:rsidRPr="004D17FA">
        <w:rPr>
          <w:lang w:val="uk-UA"/>
        </w:rPr>
        <w:t xml:space="preserve">Окрім цього, у педагогічній практиці широко використовується класифікація, запропонована В. </w:t>
      </w:r>
      <w:proofErr w:type="spellStart"/>
      <w:r w:rsidRPr="004D17FA">
        <w:rPr>
          <w:lang w:val="uk-UA"/>
        </w:rPr>
        <w:t>Яручиком</w:t>
      </w:r>
      <w:proofErr w:type="spellEnd"/>
      <w:r w:rsidRPr="004D17FA">
        <w:rPr>
          <w:lang w:val="uk-UA"/>
        </w:rPr>
        <w:t xml:space="preserve"> (Рис. 1.1.) [91], яка передбачає розподіл дистанційного навчання за формами його організації. До них належать: </w:t>
      </w:r>
      <w:proofErr w:type="spellStart"/>
      <w:r w:rsidRPr="004D17FA">
        <w:rPr>
          <w:lang w:val="uk-UA"/>
        </w:rPr>
        <w:t>екстернатна</w:t>
      </w:r>
      <w:proofErr w:type="spellEnd"/>
      <w:r w:rsidRPr="004D17FA">
        <w:rPr>
          <w:lang w:val="uk-UA"/>
        </w:rPr>
        <w:t xml:space="preserve"> форма, університетські програми, навчання на основі співпраці кількох закладів освіти, діяльність спеціалізованих освітніх установ, автономні навчальні системи, неформальна освіта, а також інтегровані мультимедійні форми дистанційного навчання.</w:t>
      </w:r>
    </w:p>
    <w:p w14:paraId="7D28CA76" w14:textId="77777777" w:rsidR="004D17FA" w:rsidRDefault="004D17FA" w:rsidP="004D17FA">
      <w:pPr>
        <w:spacing w:after="0" w:line="360" w:lineRule="auto"/>
        <w:jc w:val="both"/>
        <w:rPr>
          <w:lang w:val="uk-UA"/>
        </w:rPr>
      </w:pPr>
    </w:p>
    <w:p w14:paraId="1EBB69C5" w14:textId="2E7A9F2F" w:rsidR="006551C2" w:rsidRDefault="002377A9" w:rsidP="007A3C47">
      <w:pPr>
        <w:spacing w:after="0" w:line="360" w:lineRule="auto"/>
        <w:jc w:val="both"/>
        <w:rPr>
          <w:lang w:val="uk-UA"/>
        </w:rPr>
      </w:pPr>
      <w:r>
        <w:rPr>
          <w:noProof/>
          <w:lang w:val="uk-UA"/>
        </w:rPr>
        <w:lastRenderedPageBreak/>
        <w:drawing>
          <wp:inline distT="0" distB="0" distL="0" distR="0" wp14:anchorId="3139A0F2" wp14:editId="66380B04">
            <wp:extent cx="5486400" cy="4526280"/>
            <wp:effectExtent l="0" t="0" r="0" b="7620"/>
            <wp:docPr id="74907001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09200DA8" w14:textId="0A98D6DD" w:rsidR="006551C2" w:rsidRPr="002377A9" w:rsidRDefault="00BC5641" w:rsidP="00BC5641">
      <w:pPr>
        <w:spacing w:after="0" w:line="360" w:lineRule="auto"/>
        <w:ind w:firstLine="708"/>
        <w:jc w:val="both"/>
        <w:rPr>
          <w:lang w:val="uk-UA"/>
        </w:rPr>
      </w:pPr>
      <w:r w:rsidRPr="006551C2">
        <w:rPr>
          <w:lang w:val="uk-UA"/>
        </w:rPr>
        <w:t xml:space="preserve">Рис. 1.1. Моделі дистанційного </w:t>
      </w:r>
      <w:r w:rsidRPr="002377A9">
        <w:rPr>
          <w:lang w:val="uk-UA"/>
        </w:rPr>
        <w:t xml:space="preserve">навчання за </w:t>
      </w:r>
      <w:r w:rsidR="00EA6AD9">
        <w:rPr>
          <w:lang w:val="uk-UA"/>
        </w:rPr>
        <w:t xml:space="preserve">В. </w:t>
      </w:r>
      <w:proofErr w:type="spellStart"/>
      <w:r w:rsidR="00EA6AD9">
        <w:rPr>
          <w:lang w:val="uk-UA"/>
        </w:rPr>
        <w:t>Яручиком</w:t>
      </w:r>
      <w:proofErr w:type="spellEnd"/>
      <w:r w:rsidRPr="002377A9">
        <w:rPr>
          <w:lang w:val="uk-UA"/>
        </w:rPr>
        <w:t xml:space="preserve">. </w:t>
      </w:r>
    </w:p>
    <w:p w14:paraId="2066F370" w14:textId="77777777" w:rsidR="006551C2" w:rsidRDefault="006551C2" w:rsidP="00BC5641">
      <w:pPr>
        <w:spacing w:after="0" w:line="360" w:lineRule="auto"/>
        <w:ind w:firstLine="708"/>
        <w:jc w:val="both"/>
        <w:rPr>
          <w:lang w:val="uk-UA"/>
        </w:rPr>
      </w:pPr>
    </w:p>
    <w:p w14:paraId="0DDE080A" w14:textId="2A275C7B" w:rsidR="006551C2" w:rsidRDefault="004D17FA" w:rsidP="00BC5641">
      <w:pPr>
        <w:spacing w:after="0" w:line="360" w:lineRule="auto"/>
        <w:ind w:firstLine="708"/>
        <w:jc w:val="both"/>
        <w:rPr>
          <w:lang w:val="uk-UA"/>
        </w:rPr>
      </w:pPr>
      <w:r w:rsidRPr="004D17FA">
        <w:rPr>
          <w:lang w:val="uk-UA"/>
        </w:rPr>
        <w:t>У межах усіх зазначених моделей застосовуються як традиційні засоби навчання, так і сучасні інформаційно-комунікаційні технології, зокрема телебачення, відеоматеріали, друковані навчальні видання, а також комп’ютерні телекомунікаційні системи та інші цифрові інструменти.</w:t>
      </w:r>
    </w:p>
    <w:p w14:paraId="62C84F77" w14:textId="77777777" w:rsidR="004D17FA" w:rsidRDefault="004D17FA" w:rsidP="00BC5641">
      <w:pPr>
        <w:spacing w:after="0" w:line="360" w:lineRule="auto"/>
        <w:ind w:firstLine="708"/>
        <w:jc w:val="both"/>
        <w:rPr>
          <w:lang w:val="uk-UA"/>
        </w:rPr>
      </w:pPr>
    </w:p>
    <w:p w14:paraId="501C48F5" w14:textId="7757C38D" w:rsidR="006551C2" w:rsidRPr="006551C2" w:rsidRDefault="00BC5641" w:rsidP="00BC5641">
      <w:pPr>
        <w:spacing w:after="0" w:line="360" w:lineRule="auto"/>
        <w:ind w:firstLine="708"/>
        <w:jc w:val="both"/>
        <w:rPr>
          <w:b/>
          <w:bCs/>
          <w:lang w:val="uk-UA"/>
        </w:rPr>
      </w:pPr>
      <w:r w:rsidRPr="006551C2">
        <w:rPr>
          <w:b/>
          <w:bCs/>
          <w:lang w:val="uk-UA"/>
        </w:rPr>
        <w:t xml:space="preserve">1.3. Досвід впровадження дистанційного навчання в процесі підготовки </w:t>
      </w:r>
      <w:r w:rsidR="006551C2" w:rsidRPr="006551C2">
        <w:rPr>
          <w:b/>
          <w:bCs/>
          <w:lang w:val="uk-UA"/>
        </w:rPr>
        <w:t>студент</w:t>
      </w:r>
      <w:r w:rsidRPr="006551C2">
        <w:rPr>
          <w:b/>
          <w:bCs/>
          <w:lang w:val="uk-UA"/>
        </w:rPr>
        <w:t xml:space="preserve">ів </w:t>
      </w:r>
    </w:p>
    <w:p w14:paraId="58F91079" w14:textId="77777777" w:rsidR="006551C2" w:rsidRDefault="006551C2" w:rsidP="00BC5641">
      <w:pPr>
        <w:spacing w:after="0" w:line="360" w:lineRule="auto"/>
        <w:ind w:firstLine="708"/>
        <w:jc w:val="both"/>
        <w:rPr>
          <w:lang w:val="uk-UA"/>
        </w:rPr>
      </w:pPr>
    </w:p>
    <w:p w14:paraId="42308144" w14:textId="3F50A3DD" w:rsidR="004A1F90" w:rsidRPr="004A1F90" w:rsidRDefault="004A1F90" w:rsidP="004A1F90">
      <w:pPr>
        <w:spacing w:after="0" w:line="360" w:lineRule="auto"/>
        <w:ind w:firstLine="708"/>
        <w:jc w:val="both"/>
        <w:rPr>
          <w:lang w:val="uk-UA"/>
        </w:rPr>
      </w:pPr>
      <w:r w:rsidRPr="004A1F90">
        <w:rPr>
          <w:lang w:val="uk-UA"/>
        </w:rPr>
        <w:t xml:space="preserve">Технології дистанційної освіти активно застосовуються у підготовці майбутніх </w:t>
      </w:r>
      <w:r w:rsidR="007A3C47">
        <w:rPr>
          <w:lang w:val="uk-UA"/>
        </w:rPr>
        <w:t>викладач</w:t>
      </w:r>
      <w:r w:rsidRPr="004A1F90">
        <w:rPr>
          <w:lang w:val="uk-UA"/>
        </w:rPr>
        <w:t xml:space="preserve">ів під час планування й проведення різних видів навчальної діяльності (лекцій, семінарів, практичних занять, лабораторних занять, консультацій), а також у процесі самостійної роботи студентів. Лекції, </w:t>
      </w:r>
      <w:r w:rsidRPr="004A1F90">
        <w:rPr>
          <w:lang w:val="uk-UA"/>
        </w:rPr>
        <w:lastRenderedPageBreak/>
        <w:t>семінари й консультації для здобувачів вищої освіти можуть організовуватися у віддаленому форматі двома способами:</w:t>
      </w:r>
    </w:p>
    <w:p w14:paraId="620FAB08" w14:textId="5ECEDE00" w:rsidR="004A1F90" w:rsidRPr="004A1F90" w:rsidRDefault="004A1F90" w:rsidP="004A1F90">
      <w:pPr>
        <w:spacing w:after="0" w:line="360" w:lineRule="auto"/>
        <w:ind w:firstLine="708"/>
        <w:jc w:val="both"/>
        <w:rPr>
          <w:lang w:val="uk-UA"/>
        </w:rPr>
      </w:pPr>
      <w:r>
        <w:rPr>
          <w:lang w:val="uk-UA"/>
        </w:rPr>
        <w:t xml:space="preserve">- </w:t>
      </w:r>
      <w:r w:rsidRPr="004A1F90">
        <w:rPr>
          <w:lang w:val="uk-UA"/>
        </w:rPr>
        <w:t>із використанням синхронної взаємодії між суб`єктами дистанційного навчання, коли всі учасники одночасно працюють у веб-середовищі дистанційної освіти (чат, аудіо- та відеоконференції, соціальні мережі тощо);</w:t>
      </w:r>
    </w:p>
    <w:p w14:paraId="0E213DE2" w14:textId="7B84114A" w:rsidR="004A1F90" w:rsidRPr="004A1F90" w:rsidRDefault="004A1F90" w:rsidP="004A1F90">
      <w:pPr>
        <w:spacing w:after="0" w:line="360" w:lineRule="auto"/>
        <w:ind w:firstLine="708"/>
        <w:jc w:val="both"/>
        <w:rPr>
          <w:lang w:val="uk-UA"/>
        </w:rPr>
      </w:pPr>
      <w:r>
        <w:rPr>
          <w:lang w:val="uk-UA"/>
        </w:rPr>
        <w:t xml:space="preserve">- </w:t>
      </w:r>
      <w:r w:rsidRPr="004A1F90">
        <w:rPr>
          <w:lang w:val="uk-UA"/>
        </w:rPr>
        <w:t>через асинхронну взаємодію між суб`єктами дистанційного навчання, що передбачає комунікацію з часовою затримкою за допомогою електронної пошти, форумів, соціальних мереж тощо [38].</w:t>
      </w:r>
    </w:p>
    <w:p w14:paraId="083D0262" w14:textId="2B8BE40B" w:rsidR="004A1F90" w:rsidRPr="004A1F90" w:rsidRDefault="004A1F90" w:rsidP="004A1F90">
      <w:pPr>
        <w:spacing w:after="0" w:line="360" w:lineRule="auto"/>
        <w:ind w:firstLine="708"/>
        <w:jc w:val="both"/>
        <w:rPr>
          <w:lang w:val="uk-UA"/>
        </w:rPr>
      </w:pPr>
      <w:r w:rsidRPr="004A1F90">
        <w:rPr>
          <w:lang w:val="uk-UA"/>
        </w:rPr>
        <w:t xml:space="preserve">Координацію діяльності всіх учасників освітнього процесу забезпечує платформа дистанційного навчання. </w:t>
      </w:r>
      <w:r w:rsidR="007A3C47">
        <w:rPr>
          <w:lang w:val="uk-UA"/>
        </w:rPr>
        <w:t>В</w:t>
      </w:r>
      <w:r w:rsidRPr="004A1F90">
        <w:rPr>
          <w:lang w:val="uk-UA"/>
        </w:rPr>
        <w:t xml:space="preserve"> ній викладач розробляє курс із певної дисципліни, інтегрує мультимедійні матеріали, організовує консультаційну підтримку, адаптує навчальний контент відповідно до індивідуальних потреб студентів і супроводжує їхню освітню діяльність. Здобувачі освіти, своєю чергою, мають доступ до навчальних матеріалів у мережі, виконують завдання, здійснюють самоконтроль і відстежують власний прогрес. Взаємодія між викладачами та студентами може відбуватися як індивідуально, так і в груповому форматі з обговоренням складних питань. Технічне функціонування системи забезпечує адміністратор, який регулює доступ користувачів і налагоджує інтеграцію з іншими інформаційними ресурсами (адміністративними документами, каталогами, педагогічними матеріалами тощо).</w:t>
      </w:r>
    </w:p>
    <w:p w14:paraId="056E75EF" w14:textId="77777777" w:rsidR="004A1F90" w:rsidRPr="004A1F90" w:rsidRDefault="004A1F90" w:rsidP="004A1F90">
      <w:pPr>
        <w:spacing w:after="0" w:line="360" w:lineRule="auto"/>
        <w:ind w:firstLine="708"/>
        <w:jc w:val="both"/>
        <w:rPr>
          <w:lang w:val="uk-UA"/>
        </w:rPr>
      </w:pPr>
      <w:r w:rsidRPr="004A1F90">
        <w:rPr>
          <w:lang w:val="uk-UA"/>
        </w:rPr>
        <w:t>Дистанційний курс являє собою сукупність навчально-методичних ресурсів і освітніх послуг, реалізованих у віртуальному середовищі з використанням інформаційно-комунікаційних технологій [43].</w:t>
      </w:r>
    </w:p>
    <w:p w14:paraId="48742347" w14:textId="77777777" w:rsidR="004A1F90" w:rsidRPr="004A1F90" w:rsidRDefault="004A1F90" w:rsidP="004A1F90">
      <w:pPr>
        <w:spacing w:after="0" w:line="360" w:lineRule="auto"/>
        <w:ind w:firstLine="708"/>
        <w:jc w:val="both"/>
        <w:rPr>
          <w:lang w:val="uk-UA"/>
        </w:rPr>
      </w:pPr>
      <w:r w:rsidRPr="004A1F90">
        <w:rPr>
          <w:lang w:val="uk-UA"/>
        </w:rPr>
        <w:t>Ключовими складовими дистанційного курсу є система навчально-методичного забезпечення та система освітніх послуг. Вона включає структуровані інтерактивні електронні матеріали, розміщені у віртуальному середовищі, друковані ресурси (підручники, опорні конспекти, робочі зошити, методичні рекомендації), а також за потреби додаткові засоби й носії навчальної інформації [43].</w:t>
      </w:r>
    </w:p>
    <w:p w14:paraId="2C0B8A7E" w14:textId="433E6DFA" w:rsidR="004A1F90" w:rsidRPr="004A1F90" w:rsidRDefault="004A1F90" w:rsidP="004A1F90">
      <w:pPr>
        <w:spacing w:after="0" w:line="360" w:lineRule="auto"/>
        <w:ind w:firstLine="708"/>
        <w:jc w:val="both"/>
        <w:rPr>
          <w:lang w:val="uk-UA"/>
        </w:rPr>
      </w:pPr>
      <w:r w:rsidRPr="004A1F90">
        <w:rPr>
          <w:lang w:val="uk-UA"/>
        </w:rPr>
        <w:lastRenderedPageBreak/>
        <w:t>На сьогодні існує велика кількість платформ електронного навчання, які умовно поділяються на дві категорії: комерційні (із закритим кодом) та безкоштовні (з відкритим кодом) [56]. В Україні найбільш поширеними є такі платформи, як «</w:t>
      </w:r>
      <w:proofErr w:type="spellStart"/>
      <w:r w:rsidRPr="004A1F90">
        <w:rPr>
          <w:lang w:val="uk-UA"/>
        </w:rPr>
        <w:t>Moodle</w:t>
      </w:r>
      <w:proofErr w:type="spellEnd"/>
      <w:r w:rsidRPr="004A1F90">
        <w:rPr>
          <w:lang w:val="uk-UA"/>
        </w:rPr>
        <w:t>», «</w:t>
      </w:r>
      <w:proofErr w:type="spellStart"/>
      <w:r w:rsidRPr="004A1F90">
        <w:rPr>
          <w:lang w:val="uk-UA"/>
        </w:rPr>
        <w:t>Google</w:t>
      </w:r>
      <w:proofErr w:type="spellEnd"/>
      <w:r w:rsidRPr="004A1F90">
        <w:rPr>
          <w:lang w:val="uk-UA"/>
        </w:rPr>
        <w:t xml:space="preserve"> </w:t>
      </w:r>
      <w:proofErr w:type="spellStart"/>
      <w:r w:rsidRPr="004A1F90">
        <w:rPr>
          <w:lang w:val="uk-UA"/>
        </w:rPr>
        <w:t>classroom</w:t>
      </w:r>
      <w:proofErr w:type="spellEnd"/>
      <w:r w:rsidRPr="004A1F90">
        <w:rPr>
          <w:lang w:val="uk-UA"/>
        </w:rPr>
        <w:t>», «</w:t>
      </w:r>
      <w:proofErr w:type="spellStart"/>
      <w:r w:rsidRPr="004A1F90">
        <w:rPr>
          <w:lang w:val="uk-UA"/>
        </w:rPr>
        <w:t>Human</w:t>
      </w:r>
      <w:proofErr w:type="spellEnd"/>
      <w:r w:rsidRPr="004A1F90">
        <w:rPr>
          <w:lang w:val="uk-UA"/>
        </w:rPr>
        <w:t xml:space="preserve"> школа» та інші. У </w:t>
      </w:r>
      <w:r w:rsidR="00E50960">
        <w:rPr>
          <w:lang w:val="uk-UA"/>
        </w:rPr>
        <w:t>Східноукраїнському національному університеті</w:t>
      </w:r>
      <w:r w:rsidRPr="004A1F90">
        <w:rPr>
          <w:lang w:val="uk-UA"/>
        </w:rPr>
        <w:t xml:space="preserve"> імені </w:t>
      </w:r>
      <w:r w:rsidR="00E50960">
        <w:rPr>
          <w:lang w:val="uk-UA"/>
        </w:rPr>
        <w:t>Володимира Даля</w:t>
      </w:r>
      <w:r w:rsidRPr="004A1F90">
        <w:rPr>
          <w:lang w:val="uk-UA"/>
        </w:rPr>
        <w:t xml:space="preserve"> централізовано використовується віртуальне освітнє середовище </w:t>
      </w:r>
      <w:proofErr w:type="spellStart"/>
      <w:r w:rsidRPr="004A1F90">
        <w:rPr>
          <w:lang w:val="uk-UA"/>
        </w:rPr>
        <w:t>Moodle</w:t>
      </w:r>
      <w:proofErr w:type="spellEnd"/>
      <w:r w:rsidRPr="004A1F90">
        <w:rPr>
          <w:lang w:val="uk-UA"/>
        </w:rPr>
        <w:t xml:space="preserve"> (Модульна об’єктно орієнтована навчальна система), яке призначене для створення дистанційних курсів і </w:t>
      </w:r>
      <w:proofErr w:type="spellStart"/>
      <w:r w:rsidRPr="004A1F90">
        <w:rPr>
          <w:lang w:val="uk-UA"/>
        </w:rPr>
        <w:t>вебресурсів</w:t>
      </w:r>
      <w:proofErr w:type="spellEnd"/>
      <w:r w:rsidRPr="004A1F90">
        <w:rPr>
          <w:lang w:val="uk-UA"/>
        </w:rPr>
        <w:t xml:space="preserve">. </w:t>
      </w:r>
      <w:proofErr w:type="spellStart"/>
      <w:r w:rsidRPr="004A1F90">
        <w:rPr>
          <w:lang w:val="uk-UA"/>
        </w:rPr>
        <w:t>Moodle</w:t>
      </w:r>
      <w:proofErr w:type="spellEnd"/>
      <w:r w:rsidRPr="004A1F90">
        <w:rPr>
          <w:lang w:val="uk-UA"/>
        </w:rPr>
        <w:t xml:space="preserve"> є однією з найпоширеніших систем управління навчанням (LMS – </w:t>
      </w:r>
      <w:proofErr w:type="spellStart"/>
      <w:r w:rsidRPr="004A1F90">
        <w:rPr>
          <w:lang w:val="uk-UA"/>
        </w:rPr>
        <w:t>Learning</w:t>
      </w:r>
      <w:proofErr w:type="spellEnd"/>
      <w:r w:rsidRPr="004A1F90">
        <w:rPr>
          <w:lang w:val="uk-UA"/>
        </w:rPr>
        <w:t xml:space="preserve"> </w:t>
      </w:r>
      <w:proofErr w:type="spellStart"/>
      <w:r w:rsidRPr="004A1F90">
        <w:rPr>
          <w:lang w:val="uk-UA"/>
        </w:rPr>
        <w:t>Management</w:t>
      </w:r>
      <w:proofErr w:type="spellEnd"/>
      <w:r w:rsidRPr="004A1F90">
        <w:rPr>
          <w:lang w:val="uk-UA"/>
        </w:rPr>
        <w:t xml:space="preserve"> </w:t>
      </w:r>
      <w:proofErr w:type="spellStart"/>
      <w:r w:rsidRPr="004A1F90">
        <w:rPr>
          <w:lang w:val="uk-UA"/>
        </w:rPr>
        <w:t>System</w:t>
      </w:r>
      <w:proofErr w:type="spellEnd"/>
      <w:r w:rsidRPr="004A1F90">
        <w:rPr>
          <w:lang w:val="uk-UA"/>
        </w:rPr>
        <w:t>).</w:t>
      </w:r>
    </w:p>
    <w:p w14:paraId="3902FCDE" w14:textId="77777777" w:rsidR="004A1F90" w:rsidRPr="004A1F90" w:rsidRDefault="004A1F90" w:rsidP="004A1F90">
      <w:pPr>
        <w:spacing w:after="0" w:line="360" w:lineRule="auto"/>
        <w:ind w:firstLine="708"/>
        <w:jc w:val="both"/>
        <w:rPr>
          <w:lang w:val="uk-UA"/>
        </w:rPr>
      </w:pPr>
      <w:r w:rsidRPr="004A1F90">
        <w:rPr>
          <w:lang w:val="uk-UA"/>
        </w:rPr>
        <w:t>Серед переваг цієї платформи, які виокремлює В. Кухаренко, можна назвати такі:</w:t>
      </w:r>
    </w:p>
    <w:p w14:paraId="4C1D6D16" w14:textId="3012C64B" w:rsidR="004A1F90" w:rsidRPr="004A1F90" w:rsidRDefault="004A1F90" w:rsidP="004A1F90">
      <w:pPr>
        <w:spacing w:after="0" w:line="360" w:lineRule="auto"/>
        <w:ind w:firstLine="708"/>
        <w:jc w:val="both"/>
        <w:rPr>
          <w:lang w:val="uk-UA"/>
        </w:rPr>
      </w:pPr>
      <w:r>
        <w:rPr>
          <w:lang w:val="uk-UA"/>
        </w:rPr>
        <w:t xml:space="preserve">- </w:t>
      </w:r>
      <w:r w:rsidRPr="004A1F90">
        <w:rPr>
          <w:lang w:val="uk-UA"/>
        </w:rPr>
        <w:t>орієнтація середовища на сучасні педагогічні підходи, зокрема на взаємодію та обговорення між студентами;</w:t>
      </w:r>
    </w:p>
    <w:p w14:paraId="1FEEBB63" w14:textId="1541D8A9" w:rsidR="004A1F90" w:rsidRPr="004A1F90" w:rsidRDefault="004A1F90" w:rsidP="004A1F90">
      <w:pPr>
        <w:spacing w:after="0" w:line="360" w:lineRule="auto"/>
        <w:ind w:firstLine="708"/>
        <w:jc w:val="both"/>
        <w:rPr>
          <w:lang w:val="uk-UA"/>
        </w:rPr>
      </w:pPr>
      <w:r>
        <w:rPr>
          <w:lang w:val="uk-UA"/>
        </w:rPr>
        <w:t xml:space="preserve">- </w:t>
      </w:r>
      <w:r w:rsidRPr="004A1F90">
        <w:rPr>
          <w:lang w:val="uk-UA"/>
        </w:rPr>
        <w:t>можливість використання як у дистанційному, так і в очному навчанні (реєстрація на курси, ведення розкладу, журналу тощо);</w:t>
      </w:r>
    </w:p>
    <w:p w14:paraId="24978900" w14:textId="14FE20CE" w:rsidR="004A1F90" w:rsidRPr="004A1F90" w:rsidRDefault="004A1F90" w:rsidP="004A1F90">
      <w:pPr>
        <w:spacing w:after="0" w:line="360" w:lineRule="auto"/>
        <w:ind w:firstLine="708"/>
        <w:jc w:val="both"/>
        <w:rPr>
          <w:lang w:val="uk-UA"/>
        </w:rPr>
      </w:pPr>
      <w:r>
        <w:rPr>
          <w:lang w:val="uk-UA"/>
        </w:rPr>
        <w:t xml:space="preserve">- </w:t>
      </w:r>
      <w:r w:rsidRPr="004A1F90">
        <w:rPr>
          <w:lang w:val="uk-UA"/>
        </w:rPr>
        <w:t xml:space="preserve">зручний і функціональний </w:t>
      </w:r>
      <w:proofErr w:type="spellStart"/>
      <w:r w:rsidRPr="004A1F90">
        <w:rPr>
          <w:lang w:val="uk-UA"/>
        </w:rPr>
        <w:t>web</w:t>
      </w:r>
      <w:proofErr w:type="spellEnd"/>
      <w:r w:rsidRPr="004A1F90">
        <w:rPr>
          <w:lang w:val="uk-UA"/>
        </w:rPr>
        <w:t>-інтерфейс;</w:t>
      </w:r>
    </w:p>
    <w:p w14:paraId="646F9C24" w14:textId="69DA0314" w:rsidR="004A1F90" w:rsidRPr="004A1F90" w:rsidRDefault="004A1F90" w:rsidP="004A1F90">
      <w:pPr>
        <w:spacing w:after="0" w:line="360" w:lineRule="auto"/>
        <w:ind w:firstLine="708"/>
        <w:jc w:val="both"/>
        <w:rPr>
          <w:lang w:val="uk-UA"/>
        </w:rPr>
      </w:pPr>
      <w:r>
        <w:rPr>
          <w:lang w:val="uk-UA"/>
        </w:rPr>
        <w:t xml:space="preserve">- </w:t>
      </w:r>
      <w:r w:rsidRPr="004A1F90">
        <w:rPr>
          <w:lang w:val="uk-UA"/>
        </w:rPr>
        <w:t>мінімальна потреба в адмініструванні при високому рівні безпеки;</w:t>
      </w:r>
    </w:p>
    <w:p w14:paraId="28C5F46F" w14:textId="1ACA66AF" w:rsidR="004A1F90" w:rsidRPr="004A1F90" w:rsidRDefault="004A1F90" w:rsidP="004A1F90">
      <w:pPr>
        <w:spacing w:after="0" w:line="360" w:lineRule="auto"/>
        <w:ind w:firstLine="708"/>
        <w:jc w:val="both"/>
        <w:rPr>
          <w:lang w:val="uk-UA"/>
        </w:rPr>
      </w:pPr>
      <w:r>
        <w:rPr>
          <w:lang w:val="uk-UA"/>
        </w:rPr>
        <w:t xml:space="preserve">- </w:t>
      </w:r>
      <w:r w:rsidRPr="004A1F90">
        <w:rPr>
          <w:lang w:val="uk-UA"/>
        </w:rPr>
        <w:t>можливість редагування студентами власних профілів (фото, персональні дані, реквізити);</w:t>
      </w:r>
    </w:p>
    <w:p w14:paraId="4D3F1A9E" w14:textId="53FFC0B3" w:rsidR="004A1F90" w:rsidRPr="004A1F90" w:rsidRDefault="004A1F90" w:rsidP="004A1F90">
      <w:pPr>
        <w:spacing w:after="0" w:line="360" w:lineRule="auto"/>
        <w:ind w:firstLine="708"/>
        <w:jc w:val="both"/>
        <w:rPr>
          <w:lang w:val="uk-UA"/>
        </w:rPr>
      </w:pPr>
      <w:r>
        <w:rPr>
          <w:lang w:val="uk-UA"/>
        </w:rPr>
        <w:t xml:space="preserve">- </w:t>
      </w:r>
      <w:r w:rsidRPr="004A1F90">
        <w:rPr>
          <w:lang w:val="uk-UA"/>
        </w:rPr>
        <w:t>підтримка локального часу користувача з автоматичним відображенням дат і термінів;</w:t>
      </w:r>
    </w:p>
    <w:p w14:paraId="08ED0681" w14:textId="5FFB1A56" w:rsidR="004A1F90" w:rsidRPr="004A1F90" w:rsidRDefault="004A1F90" w:rsidP="004A1F90">
      <w:pPr>
        <w:spacing w:after="0" w:line="360" w:lineRule="auto"/>
        <w:ind w:firstLine="708"/>
        <w:jc w:val="both"/>
        <w:rPr>
          <w:lang w:val="uk-UA"/>
        </w:rPr>
      </w:pPr>
      <w:r>
        <w:rPr>
          <w:lang w:val="uk-UA"/>
        </w:rPr>
        <w:t xml:space="preserve">- </w:t>
      </w:r>
      <w:r w:rsidRPr="004A1F90">
        <w:rPr>
          <w:lang w:val="uk-UA"/>
        </w:rPr>
        <w:t xml:space="preserve">різні формати структурування курсів (тижневий, тематичний, </w:t>
      </w:r>
      <w:proofErr w:type="spellStart"/>
      <w:r w:rsidRPr="004A1F90">
        <w:rPr>
          <w:lang w:val="uk-UA"/>
        </w:rPr>
        <w:t>форумний</w:t>
      </w:r>
      <w:proofErr w:type="spellEnd"/>
      <w:r w:rsidRPr="004A1F90">
        <w:rPr>
          <w:lang w:val="uk-UA"/>
        </w:rPr>
        <w:t>);</w:t>
      </w:r>
    </w:p>
    <w:p w14:paraId="081F33F2" w14:textId="6D8B5F5D" w:rsidR="004A1F90" w:rsidRPr="004A1F90" w:rsidRDefault="004A1F90" w:rsidP="004A1F90">
      <w:pPr>
        <w:spacing w:after="0" w:line="360" w:lineRule="auto"/>
        <w:ind w:firstLine="708"/>
        <w:jc w:val="both"/>
        <w:rPr>
          <w:lang w:val="uk-UA"/>
        </w:rPr>
      </w:pPr>
      <w:r>
        <w:rPr>
          <w:lang w:val="uk-UA"/>
        </w:rPr>
        <w:t xml:space="preserve">- </w:t>
      </w:r>
      <w:r w:rsidRPr="004A1F90">
        <w:rPr>
          <w:lang w:val="uk-UA"/>
        </w:rPr>
        <w:t>широкий набір модулів (форум, зошит, тест, ресурс, опитування, анкета, домашнє завдання);</w:t>
      </w:r>
    </w:p>
    <w:p w14:paraId="30187D6B" w14:textId="38239268" w:rsidR="004A1F90" w:rsidRPr="004A1F90" w:rsidRDefault="004A1F90" w:rsidP="004A1F90">
      <w:pPr>
        <w:spacing w:after="0" w:line="360" w:lineRule="auto"/>
        <w:ind w:firstLine="708"/>
        <w:jc w:val="both"/>
        <w:rPr>
          <w:lang w:val="uk-UA"/>
        </w:rPr>
      </w:pPr>
      <w:r>
        <w:rPr>
          <w:lang w:val="uk-UA"/>
        </w:rPr>
        <w:t xml:space="preserve">- </w:t>
      </w:r>
      <w:r w:rsidRPr="004A1F90">
        <w:rPr>
          <w:lang w:val="uk-UA"/>
        </w:rPr>
        <w:t>централізоване відображення всіх оцінок (із форумів, зошитів, тестів і завдань) на одній сторінці або у вигляді файлу.</w:t>
      </w:r>
    </w:p>
    <w:p w14:paraId="369035AF" w14:textId="77777777" w:rsidR="004A1F90" w:rsidRPr="004A1F90" w:rsidRDefault="004A1F90" w:rsidP="004A1F90">
      <w:pPr>
        <w:spacing w:after="0" w:line="360" w:lineRule="auto"/>
        <w:ind w:firstLine="708"/>
        <w:jc w:val="both"/>
        <w:rPr>
          <w:lang w:val="uk-UA"/>
        </w:rPr>
      </w:pPr>
    </w:p>
    <w:p w14:paraId="100B9D85" w14:textId="4D0DE9CF" w:rsidR="004D21DB" w:rsidRPr="000F4CD9" w:rsidRDefault="004A1F90" w:rsidP="004A1F90">
      <w:pPr>
        <w:spacing w:after="0" w:line="360" w:lineRule="auto"/>
        <w:ind w:firstLine="708"/>
        <w:jc w:val="both"/>
        <w:rPr>
          <w:lang w:val="uk-UA"/>
        </w:rPr>
      </w:pPr>
      <w:r w:rsidRPr="004A1F90">
        <w:rPr>
          <w:lang w:val="uk-UA"/>
        </w:rPr>
        <w:lastRenderedPageBreak/>
        <w:t>Окремої уваги потребує використання цифрових інструментів у навчальному процесі</w:t>
      </w:r>
      <w:r w:rsidRPr="000F4CD9">
        <w:rPr>
          <w:lang w:val="uk-UA"/>
        </w:rPr>
        <w:t>, які активно опановують викладачі різних рівнів освіти. Розглянемо їх більш детально (Табл. 1.1.)</w:t>
      </w:r>
      <w:r w:rsidR="000F4CD9" w:rsidRPr="000F4CD9">
        <w:rPr>
          <w:lang w:val="uk-UA"/>
        </w:rPr>
        <w:t>.</w:t>
      </w:r>
    </w:p>
    <w:p w14:paraId="4782CA8B" w14:textId="77777777" w:rsidR="004A1F90" w:rsidRPr="000F4CD9" w:rsidRDefault="004A1F90" w:rsidP="004A1F90">
      <w:pPr>
        <w:spacing w:after="0" w:line="360" w:lineRule="auto"/>
        <w:ind w:firstLine="708"/>
        <w:jc w:val="both"/>
        <w:rPr>
          <w:lang w:val="uk-UA"/>
        </w:rPr>
      </w:pPr>
    </w:p>
    <w:p w14:paraId="63A35269" w14:textId="77777777" w:rsidR="004D21DB" w:rsidRDefault="00BC5641" w:rsidP="004D21DB">
      <w:pPr>
        <w:spacing w:after="0" w:line="360" w:lineRule="auto"/>
        <w:ind w:firstLine="708"/>
        <w:jc w:val="right"/>
        <w:rPr>
          <w:lang w:val="uk-UA"/>
        </w:rPr>
      </w:pPr>
      <w:r w:rsidRPr="006551C2">
        <w:rPr>
          <w:lang w:val="uk-UA"/>
        </w:rPr>
        <w:t xml:space="preserve">Таблиця 1.1. </w:t>
      </w:r>
    </w:p>
    <w:p w14:paraId="1E06F301" w14:textId="022CF1F8" w:rsidR="004D21DB" w:rsidRDefault="00BC5641" w:rsidP="004D21DB">
      <w:pPr>
        <w:spacing w:after="0" w:line="360" w:lineRule="auto"/>
        <w:jc w:val="center"/>
        <w:rPr>
          <w:lang w:val="uk-UA"/>
        </w:rPr>
      </w:pPr>
      <w:r w:rsidRPr="006551C2">
        <w:rPr>
          <w:lang w:val="uk-UA"/>
        </w:rPr>
        <w:t>Цифрові ресурси для онлайн навчання</w:t>
      </w:r>
    </w:p>
    <w:tbl>
      <w:tblPr>
        <w:tblStyle w:val="ae"/>
        <w:tblW w:w="0" w:type="auto"/>
        <w:tblLook w:val="04A0" w:firstRow="1" w:lastRow="0" w:firstColumn="1" w:lastColumn="0" w:noHBand="0" w:noVBand="1"/>
      </w:tblPr>
      <w:tblGrid>
        <w:gridCol w:w="3397"/>
        <w:gridCol w:w="5947"/>
      </w:tblGrid>
      <w:tr w:rsidR="004A1F90" w:rsidRPr="005D5118" w14:paraId="2AE19B49" w14:textId="77777777" w:rsidTr="004D21DB">
        <w:tc>
          <w:tcPr>
            <w:tcW w:w="3397" w:type="dxa"/>
          </w:tcPr>
          <w:p w14:paraId="42F00168" w14:textId="107BE3F2" w:rsidR="004A1F90" w:rsidRPr="004A1F90" w:rsidRDefault="004A1F90" w:rsidP="004A1F90">
            <w:pPr>
              <w:spacing w:line="360" w:lineRule="auto"/>
              <w:jc w:val="both"/>
              <w:rPr>
                <w:rFonts w:cs="Times New Roman"/>
                <w:sz w:val="24"/>
                <w:szCs w:val="24"/>
                <w:lang w:val="uk-UA"/>
              </w:rPr>
            </w:pPr>
            <w:r>
              <w:rPr>
                <w:rFonts w:cs="Times New Roman"/>
                <w:sz w:val="24"/>
                <w:szCs w:val="24"/>
                <w:lang w:val="uk-UA"/>
              </w:rPr>
              <w:t xml:space="preserve">1. </w:t>
            </w:r>
            <w:r w:rsidRPr="004A1F90">
              <w:rPr>
                <w:rFonts w:cs="Times New Roman"/>
                <w:sz w:val="24"/>
                <w:szCs w:val="24"/>
              </w:rPr>
              <w:t>Онлайн-</w:t>
            </w:r>
            <w:proofErr w:type="spellStart"/>
            <w:r w:rsidRPr="004A1F90">
              <w:rPr>
                <w:rFonts w:cs="Times New Roman"/>
                <w:sz w:val="24"/>
                <w:szCs w:val="24"/>
              </w:rPr>
              <w:t>інструменти</w:t>
            </w:r>
            <w:proofErr w:type="spellEnd"/>
            <w:r w:rsidRPr="004A1F90">
              <w:rPr>
                <w:rFonts w:cs="Times New Roman"/>
                <w:sz w:val="24"/>
                <w:szCs w:val="24"/>
              </w:rPr>
              <w:t xml:space="preserve"> та </w:t>
            </w:r>
            <w:proofErr w:type="spellStart"/>
            <w:r w:rsidRPr="004A1F90">
              <w:rPr>
                <w:rFonts w:cs="Times New Roman"/>
                <w:sz w:val="24"/>
                <w:szCs w:val="24"/>
              </w:rPr>
              <w:t>платформи</w:t>
            </w:r>
            <w:proofErr w:type="spellEnd"/>
            <w:r w:rsidRPr="004A1F90">
              <w:rPr>
                <w:rFonts w:cs="Times New Roman"/>
                <w:sz w:val="24"/>
                <w:szCs w:val="24"/>
              </w:rPr>
              <w:t xml:space="preserve">, </w:t>
            </w:r>
            <w:proofErr w:type="spellStart"/>
            <w:r w:rsidRPr="004A1F90">
              <w:rPr>
                <w:rFonts w:cs="Times New Roman"/>
                <w:sz w:val="24"/>
                <w:szCs w:val="24"/>
              </w:rPr>
              <w:t>призначені</w:t>
            </w:r>
            <w:proofErr w:type="spellEnd"/>
            <w:r w:rsidRPr="004A1F90">
              <w:rPr>
                <w:rFonts w:cs="Times New Roman"/>
                <w:sz w:val="24"/>
                <w:szCs w:val="24"/>
              </w:rPr>
              <w:t xml:space="preserve"> для </w:t>
            </w:r>
            <w:proofErr w:type="spellStart"/>
            <w:r w:rsidRPr="004A1F90">
              <w:rPr>
                <w:rFonts w:cs="Times New Roman"/>
                <w:sz w:val="24"/>
                <w:szCs w:val="24"/>
              </w:rPr>
              <w:t>колективного</w:t>
            </w:r>
            <w:proofErr w:type="spellEnd"/>
            <w:r w:rsidRPr="004A1F90">
              <w:rPr>
                <w:rFonts w:cs="Times New Roman"/>
                <w:sz w:val="24"/>
                <w:szCs w:val="24"/>
              </w:rPr>
              <w:t xml:space="preserve"> </w:t>
            </w:r>
            <w:proofErr w:type="spellStart"/>
            <w:r w:rsidRPr="004A1F90">
              <w:rPr>
                <w:rFonts w:cs="Times New Roman"/>
                <w:sz w:val="24"/>
                <w:szCs w:val="24"/>
              </w:rPr>
              <w:t>обговорення</w:t>
            </w:r>
            <w:proofErr w:type="spellEnd"/>
            <w:r w:rsidRPr="004A1F90">
              <w:rPr>
                <w:rFonts w:cs="Times New Roman"/>
                <w:sz w:val="24"/>
                <w:szCs w:val="24"/>
              </w:rPr>
              <w:t xml:space="preserve"> </w:t>
            </w:r>
            <w:proofErr w:type="spellStart"/>
            <w:r w:rsidRPr="004A1F90">
              <w:rPr>
                <w:rFonts w:cs="Times New Roman"/>
                <w:sz w:val="24"/>
                <w:szCs w:val="24"/>
              </w:rPr>
              <w:t>ідей</w:t>
            </w:r>
            <w:proofErr w:type="spellEnd"/>
            <w:r w:rsidRPr="004A1F90">
              <w:rPr>
                <w:rFonts w:cs="Times New Roman"/>
                <w:sz w:val="24"/>
                <w:szCs w:val="24"/>
              </w:rPr>
              <w:t xml:space="preserve"> у </w:t>
            </w:r>
            <w:proofErr w:type="spellStart"/>
            <w:r w:rsidRPr="004A1F90">
              <w:rPr>
                <w:rFonts w:cs="Times New Roman"/>
                <w:sz w:val="24"/>
                <w:szCs w:val="24"/>
              </w:rPr>
              <w:t>режимі</w:t>
            </w:r>
            <w:proofErr w:type="spellEnd"/>
            <w:r w:rsidRPr="004A1F90">
              <w:rPr>
                <w:rFonts w:cs="Times New Roman"/>
                <w:sz w:val="24"/>
                <w:szCs w:val="24"/>
              </w:rPr>
              <w:t xml:space="preserve"> реального часу </w:t>
            </w:r>
          </w:p>
        </w:tc>
        <w:tc>
          <w:tcPr>
            <w:tcW w:w="5947" w:type="dxa"/>
          </w:tcPr>
          <w:p w14:paraId="0C72CAFA" w14:textId="0C324615" w:rsidR="004A1F90" w:rsidRPr="004D21DB" w:rsidRDefault="004A1F90" w:rsidP="004A1F90">
            <w:pPr>
              <w:spacing w:line="360" w:lineRule="auto"/>
              <w:jc w:val="both"/>
              <w:rPr>
                <w:sz w:val="24"/>
                <w:szCs w:val="24"/>
                <w:lang w:val="uk-UA"/>
              </w:rPr>
            </w:pPr>
            <w:r w:rsidRPr="004D21DB">
              <w:rPr>
                <w:sz w:val="24"/>
                <w:szCs w:val="24"/>
                <w:lang w:val="uk-UA"/>
              </w:rPr>
              <w:t xml:space="preserve">онлайн дошки (https://padlet.com/, http://en.linoit.com/); онлайнові документи (https://drive.google.com, https://onedrive.live.com); карти знань (https://www.lucidchart.com, https://bubbl.us/, https://coggle.it/, додатки </w:t>
            </w:r>
            <w:proofErr w:type="spellStart"/>
            <w:r w:rsidRPr="004D21DB">
              <w:rPr>
                <w:sz w:val="24"/>
                <w:szCs w:val="24"/>
                <w:lang w:val="uk-UA"/>
              </w:rPr>
              <w:t>MindMeister</w:t>
            </w:r>
            <w:proofErr w:type="spellEnd"/>
            <w:r w:rsidRPr="004D21DB">
              <w:rPr>
                <w:sz w:val="24"/>
                <w:szCs w:val="24"/>
                <w:lang w:val="uk-UA"/>
              </w:rPr>
              <w:t xml:space="preserve">, </w:t>
            </w:r>
            <w:proofErr w:type="spellStart"/>
            <w:r w:rsidRPr="004D21DB">
              <w:rPr>
                <w:sz w:val="24"/>
                <w:szCs w:val="24"/>
                <w:lang w:val="uk-UA"/>
              </w:rPr>
              <w:t>Mindomo</w:t>
            </w:r>
            <w:proofErr w:type="spellEnd"/>
            <w:r w:rsidRPr="004D21DB">
              <w:rPr>
                <w:sz w:val="24"/>
                <w:szCs w:val="24"/>
                <w:lang w:val="uk-UA"/>
              </w:rPr>
              <w:t xml:space="preserve"> тощо); сервіси для проведення мозкових штурмів (https://www.stormboard.com/, додатки </w:t>
            </w:r>
            <w:proofErr w:type="spellStart"/>
            <w:r w:rsidRPr="004D21DB">
              <w:rPr>
                <w:sz w:val="24"/>
                <w:szCs w:val="24"/>
                <w:lang w:val="uk-UA"/>
              </w:rPr>
              <w:t>Solo</w:t>
            </w:r>
            <w:proofErr w:type="spellEnd"/>
            <w:r w:rsidRPr="004D21DB">
              <w:rPr>
                <w:sz w:val="24"/>
                <w:szCs w:val="24"/>
                <w:lang w:val="uk-UA"/>
              </w:rPr>
              <w:t xml:space="preserve"> </w:t>
            </w:r>
            <w:proofErr w:type="spellStart"/>
            <w:r w:rsidRPr="004D21DB">
              <w:rPr>
                <w:sz w:val="24"/>
                <w:szCs w:val="24"/>
                <w:lang w:val="uk-UA"/>
              </w:rPr>
              <w:t>Brainstorming</w:t>
            </w:r>
            <w:proofErr w:type="spellEnd"/>
            <w:r w:rsidRPr="004D21DB">
              <w:rPr>
                <w:sz w:val="24"/>
                <w:szCs w:val="24"/>
                <w:lang w:val="uk-UA"/>
              </w:rPr>
              <w:t xml:space="preserve"> </w:t>
            </w:r>
            <w:proofErr w:type="spellStart"/>
            <w:r w:rsidRPr="004D21DB">
              <w:rPr>
                <w:sz w:val="24"/>
                <w:szCs w:val="24"/>
                <w:lang w:val="uk-UA"/>
              </w:rPr>
              <w:t>App</w:t>
            </w:r>
            <w:proofErr w:type="spellEnd"/>
            <w:r w:rsidRPr="004D21DB">
              <w:rPr>
                <w:sz w:val="24"/>
                <w:szCs w:val="24"/>
                <w:lang w:val="uk-UA"/>
              </w:rPr>
              <w:t xml:space="preserve">, </w:t>
            </w:r>
            <w:proofErr w:type="spellStart"/>
            <w:r w:rsidRPr="004D21DB">
              <w:rPr>
                <w:sz w:val="24"/>
                <w:szCs w:val="24"/>
                <w:lang w:val="uk-UA"/>
              </w:rPr>
              <w:t>Idea</w:t>
            </w:r>
            <w:proofErr w:type="spellEnd"/>
            <w:r w:rsidRPr="004D21DB">
              <w:rPr>
                <w:sz w:val="24"/>
                <w:szCs w:val="24"/>
                <w:lang w:val="uk-UA"/>
              </w:rPr>
              <w:t xml:space="preserve"> </w:t>
            </w:r>
            <w:proofErr w:type="spellStart"/>
            <w:r w:rsidRPr="004D21DB">
              <w:rPr>
                <w:sz w:val="24"/>
                <w:szCs w:val="24"/>
                <w:lang w:val="uk-UA"/>
              </w:rPr>
              <w:t>Manager</w:t>
            </w:r>
            <w:proofErr w:type="spellEnd"/>
            <w:r w:rsidRPr="004D21DB">
              <w:rPr>
                <w:sz w:val="24"/>
                <w:szCs w:val="24"/>
                <w:lang w:val="uk-UA"/>
              </w:rPr>
              <w:t xml:space="preserve"> - </w:t>
            </w:r>
            <w:proofErr w:type="spellStart"/>
            <w:r w:rsidRPr="004D21DB">
              <w:rPr>
                <w:sz w:val="24"/>
                <w:szCs w:val="24"/>
                <w:lang w:val="uk-UA"/>
              </w:rPr>
              <w:t>Your</w:t>
            </w:r>
            <w:proofErr w:type="spellEnd"/>
            <w:r w:rsidRPr="004D21DB">
              <w:rPr>
                <w:sz w:val="24"/>
                <w:szCs w:val="24"/>
                <w:lang w:val="uk-UA"/>
              </w:rPr>
              <w:t xml:space="preserve"> </w:t>
            </w:r>
            <w:proofErr w:type="spellStart"/>
            <w:r w:rsidRPr="004D21DB">
              <w:rPr>
                <w:sz w:val="24"/>
                <w:szCs w:val="24"/>
                <w:lang w:val="uk-UA"/>
              </w:rPr>
              <w:t>Brainstorming</w:t>
            </w:r>
            <w:proofErr w:type="spellEnd"/>
            <w:r w:rsidRPr="004D21DB">
              <w:rPr>
                <w:sz w:val="24"/>
                <w:szCs w:val="24"/>
                <w:lang w:val="uk-UA"/>
              </w:rPr>
              <w:t xml:space="preserve"> </w:t>
            </w:r>
            <w:proofErr w:type="spellStart"/>
            <w:r w:rsidRPr="004D21DB">
              <w:rPr>
                <w:sz w:val="24"/>
                <w:szCs w:val="24"/>
                <w:lang w:val="uk-UA"/>
              </w:rPr>
              <w:t>Buddy</w:t>
            </w:r>
            <w:proofErr w:type="spellEnd"/>
            <w:r w:rsidRPr="004D21DB">
              <w:rPr>
                <w:sz w:val="24"/>
                <w:szCs w:val="24"/>
                <w:lang w:val="uk-UA"/>
              </w:rPr>
              <w:t xml:space="preserve">, </w:t>
            </w:r>
            <w:proofErr w:type="spellStart"/>
            <w:r w:rsidRPr="004D21DB">
              <w:rPr>
                <w:sz w:val="24"/>
                <w:szCs w:val="24"/>
                <w:lang w:val="uk-UA"/>
              </w:rPr>
              <w:t>Brainstormer</w:t>
            </w:r>
            <w:proofErr w:type="spellEnd"/>
            <w:r w:rsidRPr="004D21DB">
              <w:rPr>
                <w:sz w:val="24"/>
                <w:szCs w:val="24"/>
                <w:lang w:val="uk-UA"/>
              </w:rPr>
              <w:t xml:space="preserve"> - </w:t>
            </w:r>
            <w:proofErr w:type="spellStart"/>
            <w:r w:rsidRPr="004D21DB">
              <w:rPr>
                <w:sz w:val="24"/>
                <w:szCs w:val="24"/>
                <w:lang w:val="uk-UA"/>
              </w:rPr>
              <w:t>Ideas</w:t>
            </w:r>
            <w:proofErr w:type="spellEnd"/>
            <w:r w:rsidRPr="004D21DB">
              <w:rPr>
                <w:sz w:val="24"/>
                <w:szCs w:val="24"/>
                <w:lang w:val="uk-UA"/>
              </w:rPr>
              <w:t xml:space="preserve"> </w:t>
            </w:r>
            <w:proofErr w:type="spellStart"/>
            <w:r w:rsidRPr="004D21DB">
              <w:rPr>
                <w:sz w:val="24"/>
                <w:szCs w:val="24"/>
                <w:lang w:val="uk-UA"/>
              </w:rPr>
              <w:t>Generator</w:t>
            </w:r>
            <w:proofErr w:type="spellEnd"/>
            <w:r w:rsidRPr="004D21DB">
              <w:rPr>
                <w:sz w:val="24"/>
                <w:szCs w:val="24"/>
                <w:lang w:val="uk-UA"/>
              </w:rPr>
              <w:t xml:space="preserve"> </w:t>
            </w:r>
            <w:proofErr w:type="spellStart"/>
            <w:r w:rsidRPr="004D21DB">
              <w:rPr>
                <w:sz w:val="24"/>
                <w:szCs w:val="24"/>
                <w:lang w:val="uk-UA"/>
              </w:rPr>
              <w:t>by</w:t>
            </w:r>
            <w:proofErr w:type="spellEnd"/>
            <w:r w:rsidRPr="004D21DB">
              <w:rPr>
                <w:sz w:val="24"/>
                <w:szCs w:val="24"/>
                <w:lang w:val="uk-UA"/>
              </w:rPr>
              <w:t xml:space="preserve"> </w:t>
            </w:r>
            <w:proofErr w:type="spellStart"/>
            <w:r w:rsidRPr="004D21DB">
              <w:rPr>
                <w:sz w:val="24"/>
                <w:szCs w:val="24"/>
                <w:lang w:val="uk-UA"/>
              </w:rPr>
              <w:t>Brainstorming</w:t>
            </w:r>
            <w:proofErr w:type="spellEnd"/>
            <w:r w:rsidRPr="004D21DB">
              <w:rPr>
                <w:sz w:val="24"/>
                <w:szCs w:val="24"/>
                <w:lang w:val="uk-UA"/>
              </w:rPr>
              <w:t xml:space="preserve">, </w:t>
            </w:r>
            <w:proofErr w:type="spellStart"/>
            <w:r w:rsidRPr="004D21DB">
              <w:rPr>
                <w:sz w:val="24"/>
                <w:szCs w:val="24"/>
                <w:lang w:val="uk-UA"/>
              </w:rPr>
              <w:t>Brainstorm</w:t>
            </w:r>
            <w:proofErr w:type="spellEnd"/>
            <w:r w:rsidRPr="004D21DB">
              <w:rPr>
                <w:sz w:val="24"/>
                <w:szCs w:val="24"/>
                <w:lang w:val="uk-UA"/>
              </w:rPr>
              <w:t xml:space="preserve"> тощо.</w:t>
            </w:r>
          </w:p>
        </w:tc>
      </w:tr>
      <w:tr w:rsidR="004A1F90" w14:paraId="287301A4" w14:textId="77777777" w:rsidTr="004D21DB">
        <w:tc>
          <w:tcPr>
            <w:tcW w:w="3397" w:type="dxa"/>
          </w:tcPr>
          <w:p w14:paraId="2C0EF76B" w14:textId="0C73D8EE" w:rsidR="004A1F90" w:rsidRPr="004A1F90" w:rsidRDefault="004A1F90" w:rsidP="004A1F90">
            <w:pPr>
              <w:spacing w:line="360" w:lineRule="auto"/>
              <w:jc w:val="both"/>
              <w:rPr>
                <w:rFonts w:cs="Times New Roman"/>
                <w:sz w:val="24"/>
                <w:szCs w:val="24"/>
                <w:lang w:val="uk-UA"/>
              </w:rPr>
            </w:pPr>
            <w:r>
              <w:rPr>
                <w:rFonts w:cs="Times New Roman"/>
                <w:sz w:val="24"/>
                <w:szCs w:val="24"/>
                <w:lang w:val="uk-UA"/>
              </w:rPr>
              <w:t xml:space="preserve">2. </w:t>
            </w:r>
            <w:proofErr w:type="spellStart"/>
            <w:r w:rsidRPr="004A1F90">
              <w:rPr>
                <w:rFonts w:cs="Times New Roman"/>
                <w:sz w:val="24"/>
                <w:szCs w:val="24"/>
              </w:rPr>
              <w:t>Цифрові</w:t>
            </w:r>
            <w:proofErr w:type="spellEnd"/>
            <w:r w:rsidRPr="004A1F90">
              <w:rPr>
                <w:rFonts w:cs="Times New Roman"/>
                <w:sz w:val="24"/>
                <w:szCs w:val="24"/>
              </w:rPr>
              <w:t xml:space="preserve"> </w:t>
            </w:r>
            <w:proofErr w:type="spellStart"/>
            <w:r w:rsidRPr="004A1F90">
              <w:rPr>
                <w:rFonts w:cs="Times New Roman"/>
                <w:sz w:val="24"/>
                <w:szCs w:val="24"/>
              </w:rPr>
              <w:t>сервіси</w:t>
            </w:r>
            <w:proofErr w:type="spellEnd"/>
            <w:r w:rsidRPr="004A1F90">
              <w:rPr>
                <w:rFonts w:cs="Times New Roman"/>
                <w:sz w:val="24"/>
                <w:szCs w:val="24"/>
              </w:rPr>
              <w:t xml:space="preserve"> й </w:t>
            </w:r>
            <w:proofErr w:type="spellStart"/>
            <w:r w:rsidRPr="004A1F90">
              <w:rPr>
                <w:rFonts w:cs="Times New Roman"/>
                <w:sz w:val="24"/>
                <w:szCs w:val="24"/>
              </w:rPr>
              <w:t>додатки</w:t>
            </w:r>
            <w:proofErr w:type="spellEnd"/>
            <w:r w:rsidRPr="004A1F90">
              <w:rPr>
                <w:rFonts w:cs="Times New Roman"/>
                <w:sz w:val="24"/>
                <w:szCs w:val="24"/>
              </w:rPr>
              <w:t xml:space="preserve"> для </w:t>
            </w:r>
            <w:proofErr w:type="spellStart"/>
            <w:r w:rsidRPr="004A1F90">
              <w:rPr>
                <w:rFonts w:cs="Times New Roman"/>
                <w:sz w:val="24"/>
                <w:szCs w:val="24"/>
              </w:rPr>
              <w:t>розроблення</w:t>
            </w:r>
            <w:proofErr w:type="spellEnd"/>
            <w:r w:rsidRPr="004A1F90">
              <w:rPr>
                <w:rFonts w:cs="Times New Roman"/>
                <w:sz w:val="24"/>
                <w:szCs w:val="24"/>
              </w:rPr>
              <w:t xml:space="preserve"> </w:t>
            </w:r>
            <w:proofErr w:type="spellStart"/>
            <w:r w:rsidRPr="004A1F90">
              <w:rPr>
                <w:rFonts w:cs="Times New Roman"/>
                <w:sz w:val="24"/>
                <w:szCs w:val="24"/>
              </w:rPr>
              <w:t>інтерактивних</w:t>
            </w:r>
            <w:proofErr w:type="spellEnd"/>
            <w:r w:rsidRPr="004A1F90">
              <w:rPr>
                <w:rFonts w:cs="Times New Roman"/>
                <w:sz w:val="24"/>
                <w:szCs w:val="24"/>
              </w:rPr>
              <w:t xml:space="preserve"> </w:t>
            </w:r>
            <w:proofErr w:type="spellStart"/>
            <w:r w:rsidRPr="004A1F90">
              <w:rPr>
                <w:rFonts w:cs="Times New Roman"/>
                <w:sz w:val="24"/>
                <w:szCs w:val="24"/>
              </w:rPr>
              <w:t>завдань</w:t>
            </w:r>
            <w:proofErr w:type="spellEnd"/>
            <w:r w:rsidRPr="004A1F90">
              <w:rPr>
                <w:rFonts w:cs="Times New Roman"/>
                <w:sz w:val="24"/>
                <w:szCs w:val="24"/>
              </w:rPr>
              <w:t xml:space="preserve">, головоломок, </w:t>
            </w:r>
            <w:proofErr w:type="spellStart"/>
            <w:r w:rsidRPr="004A1F90">
              <w:rPr>
                <w:rFonts w:cs="Times New Roman"/>
                <w:sz w:val="24"/>
                <w:szCs w:val="24"/>
              </w:rPr>
              <w:t>кросвордів</w:t>
            </w:r>
            <w:proofErr w:type="spellEnd"/>
            <w:r w:rsidRPr="004A1F90">
              <w:rPr>
                <w:rFonts w:cs="Times New Roman"/>
                <w:sz w:val="24"/>
                <w:szCs w:val="24"/>
              </w:rPr>
              <w:t xml:space="preserve"> і </w:t>
            </w:r>
            <w:proofErr w:type="spellStart"/>
            <w:r w:rsidRPr="004A1F90">
              <w:rPr>
                <w:rFonts w:cs="Times New Roman"/>
                <w:sz w:val="24"/>
                <w:szCs w:val="24"/>
              </w:rPr>
              <w:t>робочих</w:t>
            </w:r>
            <w:proofErr w:type="spellEnd"/>
            <w:r w:rsidRPr="004A1F90">
              <w:rPr>
                <w:rFonts w:cs="Times New Roman"/>
                <w:sz w:val="24"/>
                <w:szCs w:val="24"/>
              </w:rPr>
              <w:t xml:space="preserve"> </w:t>
            </w:r>
            <w:proofErr w:type="spellStart"/>
            <w:r w:rsidRPr="004A1F90">
              <w:rPr>
                <w:rFonts w:cs="Times New Roman"/>
                <w:sz w:val="24"/>
                <w:szCs w:val="24"/>
              </w:rPr>
              <w:t>аркушів</w:t>
            </w:r>
            <w:proofErr w:type="spellEnd"/>
            <w:r w:rsidRPr="004A1F90">
              <w:rPr>
                <w:rFonts w:cs="Times New Roman"/>
                <w:sz w:val="24"/>
                <w:szCs w:val="24"/>
              </w:rPr>
              <w:t xml:space="preserve"> </w:t>
            </w:r>
          </w:p>
        </w:tc>
        <w:tc>
          <w:tcPr>
            <w:tcW w:w="5947" w:type="dxa"/>
          </w:tcPr>
          <w:p w14:paraId="55368AAD" w14:textId="18C05DBD" w:rsidR="004A1F90" w:rsidRPr="004D21DB" w:rsidRDefault="004A1F90" w:rsidP="004A1F90">
            <w:pPr>
              <w:spacing w:line="360" w:lineRule="auto"/>
              <w:jc w:val="both"/>
              <w:rPr>
                <w:sz w:val="24"/>
                <w:szCs w:val="24"/>
                <w:lang w:val="uk-UA"/>
              </w:rPr>
            </w:pPr>
            <w:r w:rsidRPr="004D21DB">
              <w:rPr>
                <w:sz w:val="24"/>
                <w:szCs w:val="24"/>
                <w:lang w:val="uk-UA"/>
              </w:rPr>
              <w:t>(https://learningapps.org/, http://miksike.net.ua/, https://www.studystack.com/, http://rebus1.com/ua/, http://www.classtools.net/, https://www.wixie.com/, https://app.wizer.me/ тощо); використовувати готові інтерактивні вправи та ігри (https://learning.ua/, https://miyklas.com.ua, https://vchy.com.ua, https://novashkola.ua/, https://www.edera.com/ тощо).</w:t>
            </w:r>
          </w:p>
        </w:tc>
      </w:tr>
      <w:tr w:rsidR="004A1F90" w14:paraId="39899A8F" w14:textId="77777777" w:rsidTr="004D21DB">
        <w:tc>
          <w:tcPr>
            <w:tcW w:w="3397" w:type="dxa"/>
          </w:tcPr>
          <w:p w14:paraId="5F12AE8B" w14:textId="1CC0C0C3" w:rsidR="004A1F90" w:rsidRPr="004A1F90" w:rsidRDefault="004A1F90" w:rsidP="004A1F90">
            <w:pPr>
              <w:spacing w:line="360" w:lineRule="auto"/>
              <w:jc w:val="both"/>
              <w:rPr>
                <w:rFonts w:cs="Times New Roman"/>
                <w:sz w:val="24"/>
                <w:szCs w:val="24"/>
                <w:lang w:val="uk-UA"/>
              </w:rPr>
            </w:pPr>
            <w:r>
              <w:rPr>
                <w:rFonts w:cs="Times New Roman"/>
                <w:sz w:val="24"/>
                <w:szCs w:val="24"/>
                <w:lang w:val="uk-UA"/>
              </w:rPr>
              <w:t xml:space="preserve">3. </w:t>
            </w:r>
            <w:proofErr w:type="spellStart"/>
            <w:r w:rsidRPr="004A1F90">
              <w:rPr>
                <w:rFonts w:cs="Times New Roman"/>
                <w:sz w:val="24"/>
                <w:szCs w:val="24"/>
              </w:rPr>
              <w:t>Інтернет-ресурси</w:t>
            </w:r>
            <w:proofErr w:type="spellEnd"/>
            <w:r w:rsidRPr="004A1F90">
              <w:rPr>
                <w:rFonts w:cs="Times New Roman"/>
                <w:sz w:val="24"/>
                <w:szCs w:val="24"/>
              </w:rPr>
              <w:t xml:space="preserve"> для </w:t>
            </w:r>
            <w:proofErr w:type="spellStart"/>
            <w:r w:rsidRPr="004A1F90">
              <w:rPr>
                <w:rFonts w:cs="Times New Roman"/>
                <w:sz w:val="24"/>
                <w:szCs w:val="24"/>
              </w:rPr>
              <w:t>створення</w:t>
            </w:r>
            <w:proofErr w:type="spellEnd"/>
            <w:r w:rsidRPr="004A1F90">
              <w:rPr>
                <w:rFonts w:cs="Times New Roman"/>
                <w:sz w:val="24"/>
                <w:szCs w:val="24"/>
              </w:rPr>
              <w:t xml:space="preserve"> </w:t>
            </w:r>
            <w:proofErr w:type="spellStart"/>
            <w:r w:rsidRPr="004A1F90">
              <w:rPr>
                <w:rFonts w:cs="Times New Roman"/>
                <w:sz w:val="24"/>
                <w:szCs w:val="24"/>
              </w:rPr>
              <w:t>електронних</w:t>
            </w:r>
            <w:proofErr w:type="spellEnd"/>
            <w:r w:rsidRPr="004A1F90">
              <w:rPr>
                <w:rFonts w:cs="Times New Roman"/>
                <w:sz w:val="24"/>
                <w:szCs w:val="24"/>
              </w:rPr>
              <w:t xml:space="preserve"> форм контролю </w:t>
            </w:r>
            <w:proofErr w:type="spellStart"/>
            <w:r w:rsidRPr="004A1F90">
              <w:rPr>
                <w:rFonts w:cs="Times New Roman"/>
                <w:sz w:val="24"/>
                <w:szCs w:val="24"/>
              </w:rPr>
              <w:t>знань</w:t>
            </w:r>
            <w:proofErr w:type="spellEnd"/>
            <w:r w:rsidRPr="004A1F90">
              <w:rPr>
                <w:rFonts w:cs="Times New Roman"/>
                <w:sz w:val="24"/>
                <w:szCs w:val="24"/>
              </w:rPr>
              <w:t xml:space="preserve"> (</w:t>
            </w:r>
            <w:proofErr w:type="spellStart"/>
            <w:r w:rsidRPr="004A1F90">
              <w:rPr>
                <w:rFonts w:cs="Times New Roman"/>
                <w:sz w:val="24"/>
                <w:szCs w:val="24"/>
              </w:rPr>
              <w:t>анкети</w:t>
            </w:r>
            <w:proofErr w:type="spellEnd"/>
            <w:r w:rsidRPr="004A1F90">
              <w:rPr>
                <w:rFonts w:cs="Times New Roman"/>
                <w:sz w:val="24"/>
                <w:szCs w:val="24"/>
              </w:rPr>
              <w:t xml:space="preserve">, тести, </w:t>
            </w:r>
            <w:proofErr w:type="spellStart"/>
            <w:r w:rsidRPr="004A1F90">
              <w:rPr>
                <w:rFonts w:cs="Times New Roman"/>
                <w:sz w:val="24"/>
                <w:szCs w:val="24"/>
              </w:rPr>
              <w:t>вікторини</w:t>
            </w:r>
            <w:proofErr w:type="spellEnd"/>
            <w:r w:rsidRPr="004A1F90">
              <w:rPr>
                <w:rFonts w:cs="Times New Roman"/>
                <w:sz w:val="24"/>
                <w:szCs w:val="24"/>
              </w:rPr>
              <w:t xml:space="preserve">) </w:t>
            </w:r>
          </w:p>
        </w:tc>
        <w:tc>
          <w:tcPr>
            <w:tcW w:w="5947" w:type="dxa"/>
          </w:tcPr>
          <w:p w14:paraId="6ABEECA6" w14:textId="6B396FCD" w:rsidR="004A1F90" w:rsidRPr="004D21DB" w:rsidRDefault="004A1F90" w:rsidP="004A1F90">
            <w:pPr>
              <w:spacing w:line="360" w:lineRule="auto"/>
              <w:jc w:val="both"/>
              <w:rPr>
                <w:sz w:val="24"/>
                <w:szCs w:val="24"/>
                <w:lang w:val="uk-UA"/>
              </w:rPr>
            </w:pPr>
            <w:r w:rsidRPr="004D21DB">
              <w:rPr>
                <w:sz w:val="24"/>
                <w:szCs w:val="24"/>
                <w:lang w:val="uk-UA"/>
              </w:rPr>
              <w:t>https://www.google.com/intl/uk_UA/forms/about/, https://plickers.com/, https://quizizz.com/, https://www.quizalize.com/, http://www.triventy.com/https://goformative.com/, https://kahoot.com, https://www.classtime.com/uk/, https://www.quizalize.com/, https://socrative.com/, http://lectureracing.com, https://panel.genial.ly/, https://doodle.com/ тощо.</w:t>
            </w:r>
          </w:p>
        </w:tc>
      </w:tr>
      <w:tr w:rsidR="004A1F90" w14:paraId="3988B4F1" w14:textId="77777777" w:rsidTr="004D21DB">
        <w:tc>
          <w:tcPr>
            <w:tcW w:w="3397" w:type="dxa"/>
          </w:tcPr>
          <w:p w14:paraId="6EFB3C42" w14:textId="56AD6890" w:rsidR="004A1F90" w:rsidRPr="004A1F90" w:rsidRDefault="004A1F90" w:rsidP="004A1F90">
            <w:pPr>
              <w:spacing w:line="360" w:lineRule="auto"/>
              <w:jc w:val="both"/>
              <w:rPr>
                <w:rFonts w:cs="Times New Roman"/>
                <w:sz w:val="24"/>
                <w:szCs w:val="24"/>
                <w:lang w:val="uk-UA"/>
              </w:rPr>
            </w:pPr>
            <w:r>
              <w:rPr>
                <w:rFonts w:cs="Times New Roman"/>
                <w:sz w:val="24"/>
                <w:szCs w:val="24"/>
                <w:lang w:val="uk-UA"/>
              </w:rPr>
              <w:t xml:space="preserve">4. </w:t>
            </w:r>
            <w:proofErr w:type="spellStart"/>
            <w:r w:rsidRPr="004A1F90">
              <w:rPr>
                <w:rFonts w:cs="Times New Roman"/>
                <w:sz w:val="24"/>
                <w:szCs w:val="24"/>
              </w:rPr>
              <w:t>Платформи</w:t>
            </w:r>
            <w:proofErr w:type="spellEnd"/>
            <w:r w:rsidRPr="004A1F90">
              <w:rPr>
                <w:rFonts w:cs="Times New Roman"/>
                <w:sz w:val="24"/>
                <w:szCs w:val="24"/>
              </w:rPr>
              <w:t xml:space="preserve">, </w:t>
            </w:r>
            <w:proofErr w:type="spellStart"/>
            <w:r w:rsidRPr="004A1F90">
              <w:rPr>
                <w:rFonts w:cs="Times New Roman"/>
                <w:sz w:val="24"/>
                <w:szCs w:val="24"/>
              </w:rPr>
              <w:t>що</w:t>
            </w:r>
            <w:proofErr w:type="spellEnd"/>
            <w:r w:rsidRPr="004A1F90">
              <w:rPr>
                <w:rFonts w:cs="Times New Roman"/>
                <w:sz w:val="24"/>
                <w:szCs w:val="24"/>
              </w:rPr>
              <w:t xml:space="preserve"> </w:t>
            </w:r>
            <w:proofErr w:type="spellStart"/>
            <w:r w:rsidRPr="004A1F90">
              <w:rPr>
                <w:rFonts w:cs="Times New Roman"/>
                <w:sz w:val="24"/>
                <w:szCs w:val="24"/>
              </w:rPr>
              <w:t>забезпечують</w:t>
            </w:r>
            <w:proofErr w:type="spellEnd"/>
            <w:r w:rsidRPr="004A1F90">
              <w:rPr>
                <w:rFonts w:cs="Times New Roman"/>
                <w:sz w:val="24"/>
                <w:szCs w:val="24"/>
              </w:rPr>
              <w:t xml:space="preserve"> </w:t>
            </w:r>
            <w:proofErr w:type="spellStart"/>
            <w:r w:rsidRPr="004A1F90">
              <w:rPr>
                <w:rFonts w:cs="Times New Roman"/>
                <w:sz w:val="24"/>
                <w:szCs w:val="24"/>
              </w:rPr>
              <w:t>можливість</w:t>
            </w:r>
            <w:proofErr w:type="spellEnd"/>
            <w:r w:rsidRPr="004A1F90">
              <w:rPr>
                <w:rFonts w:cs="Times New Roman"/>
                <w:sz w:val="24"/>
                <w:szCs w:val="24"/>
              </w:rPr>
              <w:t xml:space="preserve"> </w:t>
            </w:r>
            <w:proofErr w:type="spellStart"/>
            <w:r w:rsidRPr="004A1F90">
              <w:rPr>
                <w:rFonts w:cs="Times New Roman"/>
                <w:sz w:val="24"/>
                <w:szCs w:val="24"/>
              </w:rPr>
              <w:lastRenderedPageBreak/>
              <w:t>створення</w:t>
            </w:r>
            <w:proofErr w:type="spellEnd"/>
            <w:r w:rsidRPr="004A1F90">
              <w:rPr>
                <w:rFonts w:cs="Times New Roman"/>
                <w:sz w:val="24"/>
                <w:szCs w:val="24"/>
              </w:rPr>
              <w:t xml:space="preserve"> та </w:t>
            </w:r>
            <w:proofErr w:type="spellStart"/>
            <w:r w:rsidRPr="004A1F90">
              <w:rPr>
                <w:rFonts w:cs="Times New Roman"/>
                <w:sz w:val="24"/>
                <w:szCs w:val="24"/>
              </w:rPr>
              <w:t>використання</w:t>
            </w:r>
            <w:proofErr w:type="spellEnd"/>
            <w:r w:rsidRPr="004A1F90">
              <w:rPr>
                <w:rFonts w:cs="Times New Roman"/>
                <w:sz w:val="24"/>
                <w:szCs w:val="24"/>
              </w:rPr>
              <w:t xml:space="preserve"> </w:t>
            </w:r>
            <w:proofErr w:type="spellStart"/>
            <w:r w:rsidRPr="004A1F90">
              <w:rPr>
                <w:rFonts w:cs="Times New Roman"/>
                <w:sz w:val="24"/>
                <w:szCs w:val="24"/>
              </w:rPr>
              <w:t>блогів</w:t>
            </w:r>
            <w:proofErr w:type="spellEnd"/>
          </w:p>
        </w:tc>
        <w:tc>
          <w:tcPr>
            <w:tcW w:w="5947" w:type="dxa"/>
          </w:tcPr>
          <w:p w14:paraId="3743A7CA" w14:textId="6A351C1F" w:rsidR="004A1F90" w:rsidRPr="004D21DB" w:rsidRDefault="004A1F90" w:rsidP="004A1F90">
            <w:pPr>
              <w:spacing w:line="360" w:lineRule="auto"/>
              <w:jc w:val="both"/>
              <w:rPr>
                <w:sz w:val="24"/>
                <w:szCs w:val="24"/>
                <w:lang w:val="uk-UA"/>
              </w:rPr>
            </w:pPr>
            <w:r w:rsidRPr="004D21DB">
              <w:rPr>
                <w:sz w:val="24"/>
                <w:szCs w:val="24"/>
                <w:lang w:val="uk-UA"/>
              </w:rPr>
              <w:lastRenderedPageBreak/>
              <w:t xml:space="preserve">блоги (https://www.blogger.com, https://wordpress.com тощо); щоденники (http://dayoneapp.com/); календарі та </w:t>
            </w:r>
            <w:r w:rsidRPr="004D21DB">
              <w:rPr>
                <w:sz w:val="24"/>
                <w:szCs w:val="24"/>
                <w:lang w:val="uk-UA"/>
              </w:rPr>
              <w:lastRenderedPageBreak/>
              <w:t xml:space="preserve">планувальники (https://calendar.google.com, https://trello.com/ тощо). </w:t>
            </w:r>
          </w:p>
        </w:tc>
      </w:tr>
    </w:tbl>
    <w:p w14:paraId="1532F57E" w14:textId="77777777" w:rsidR="004D21DB" w:rsidRDefault="004D21DB" w:rsidP="004D21DB">
      <w:pPr>
        <w:spacing w:after="0" w:line="360" w:lineRule="auto"/>
        <w:jc w:val="both"/>
        <w:rPr>
          <w:lang w:val="uk-UA"/>
        </w:rPr>
      </w:pPr>
    </w:p>
    <w:p w14:paraId="222602A5" w14:textId="77777777" w:rsidR="00A11062" w:rsidRPr="00A11062" w:rsidRDefault="00A11062" w:rsidP="00A11062">
      <w:pPr>
        <w:spacing w:after="0" w:line="360" w:lineRule="auto"/>
        <w:ind w:firstLine="708"/>
        <w:jc w:val="both"/>
        <w:rPr>
          <w:szCs w:val="28"/>
          <w:lang w:val="uk-UA"/>
        </w:rPr>
      </w:pPr>
      <w:r w:rsidRPr="00A11062">
        <w:rPr>
          <w:szCs w:val="28"/>
          <w:lang w:val="uk-UA"/>
        </w:rPr>
        <w:t xml:space="preserve">Водночас поява великої кількості цифрових технологій зумовила труднощі у їх відборі для використання в освітньому процесі. Для кращого орієнтування в різноманітті інструментів і їх ефективної інтеграції в навчання доцільно спиратися на підходи, запропоновані Аланом </w:t>
      </w:r>
      <w:proofErr w:type="spellStart"/>
      <w:r w:rsidRPr="00A11062">
        <w:rPr>
          <w:szCs w:val="28"/>
          <w:lang w:val="uk-UA"/>
        </w:rPr>
        <w:t>Керрінгтоном</w:t>
      </w:r>
      <w:proofErr w:type="spellEnd"/>
      <w:r w:rsidRPr="00A11062">
        <w:rPr>
          <w:szCs w:val="28"/>
          <w:lang w:val="uk-UA"/>
        </w:rPr>
        <w:t xml:space="preserve"> — австралійським професором і автором Педагогічного колеса, який рекомендує здійснювати добір онлайн застосунків (</w:t>
      </w:r>
      <w:proofErr w:type="spellStart"/>
      <w:r w:rsidRPr="00A11062">
        <w:rPr>
          <w:szCs w:val="28"/>
          <w:lang w:val="uk-UA"/>
        </w:rPr>
        <w:t>applications</w:t>
      </w:r>
      <w:proofErr w:type="spellEnd"/>
      <w:r w:rsidRPr="00A11062">
        <w:rPr>
          <w:szCs w:val="28"/>
          <w:lang w:val="uk-UA"/>
        </w:rPr>
        <w:t xml:space="preserve">) за визначеними принципами [59]. Науковець вважає, що цифрові технології здатні компенсувати обмеження традиційних аудиторних занять, а також підкреслює, що всі цифрові продукти, створені на платформах </w:t>
      </w:r>
      <w:proofErr w:type="spellStart"/>
      <w:r w:rsidRPr="00A11062">
        <w:rPr>
          <w:szCs w:val="28"/>
          <w:lang w:val="uk-UA"/>
        </w:rPr>
        <w:t>Google</w:t>
      </w:r>
      <w:proofErr w:type="spellEnd"/>
      <w:r w:rsidRPr="00A11062">
        <w:rPr>
          <w:szCs w:val="28"/>
          <w:lang w:val="uk-UA"/>
        </w:rPr>
        <w:t xml:space="preserve"> та </w:t>
      </w:r>
      <w:proofErr w:type="spellStart"/>
      <w:r w:rsidRPr="00A11062">
        <w:rPr>
          <w:szCs w:val="28"/>
          <w:lang w:val="uk-UA"/>
        </w:rPr>
        <w:t>Apple</w:t>
      </w:r>
      <w:proofErr w:type="spellEnd"/>
      <w:r w:rsidRPr="00A11062">
        <w:rPr>
          <w:szCs w:val="28"/>
          <w:lang w:val="uk-UA"/>
        </w:rPr>
        <w:t>, можуть бути класифіковані відповідно до рівнів когнітивних умінь, які вони формують. Опановувати такі інструменти учні можуть як самостійно вдома, так і під час виконання колективних завдань.</w:t>
      </w:r>
    </w:p>
    <w:p w14:paraId="65CD07AB" w14:textId="77777777" w:rsidR="00A11062" w:rsidRPr="00A11062" w:rsidRDefault="00A11062" w:rsidP="00A11062">
      <w:pPr>
        <w:spacing w:after="0" w:line="360" w:lineRule="auto"/>
        <w:ind w:firstLine="708"/>
        <w:jc w:val="both"/>
        <w:rPr>
          <w:szCs w:val="28"/>
          <w:lang w:val="uk-UA"/>
        </w:rPr>
      </w:pPr>
      <w:r w:rsidRPr="00A11062">
        <w:rPr>
          <w:szCs w:val="28"/>
          <w:lang w:val="uk-UA"/>
        </w:rPr>
        <w:t>У межах нашого дослідження також враховано підхід А. Прокопенко щодо визначення критеріїв відбору ефективних електронних сервісів [62].</w:t>
      </w:r>
    </w:p>
    <w:p w14:paraId="3446F788" w14:textId="0D84A0E8" w:rsidR="00A11062" w:rsidRPr="00A11062" w:rsidRDefault="00A11062" w:rsidP="00A11062">
      <w:pPr>
        <w:spacing w:after="0" w:line="360" w:lineRule="auto"/>
        <w:ind w:firstLine="708"/>
        <w:jc w:val="both"/>
        <w:rPr>
          <w:szCs w:val="28"/>
          <w:lang w:val="uk-UA"/>
        </w:rPr>
      </w:pPr>
      <w:r>
        <w:rPr>
          <w:szCs w:val="28"/>
          <w:lang w:val="uk-UA"/>
        </w:rPr>
        <w:t xml:space="preserve">1. </w:t>
      </w:r>
      <w:proofErr w:type="spellStart"/>
      <w:r w:rsidRPr="00A11062">
        <w:rPr>
          <w:szCs w:val="28"/>
          <w:lang w:val="uk-UA"/>
        </w:rPr>
        <w:t>Мультифункціональність</w:t>
      </w:r>
      <w:proofErr w:type="spellEnd"/>
      <w:r w:rsidRPr="00A11062">
        <w:rPr>
          <w:szCs w:val="28"/>
          <w:lang w:val="uk-UA"/>
        </w:rPr>
        <w:t xml:space="preserve"> — наявність у цифрового інструменту кількох можливостей, що дає змогу застосовувати його по-різному під час командної роботи.</w:t>
      </w:r>
    </w:p>
    <w:p w14:paraId="2192E04B" w14:textId="54DE912F" w:rsidR="00A11062" w:rsidRPr="00A11062" w:rsidRDefault="00A11062" w:rsidP="00A11062">
      <w:pPr>
        <w:spacing w:after="0" w:line="360" w:lineRule="auto"/>
        <w:ind w:firstLine="708"/>
        <w:jc w:val="both"/>
        <w:rPr>
          <w:szCs w:val="28"/>
          <w:lang w:val="uk-UA"/>
        </w:rPr>
      </w:pPr>
      <w:r>
        <w:rPr>
          <w:szCs w:val="28"/>
          <w:lang w:val="uk-UA"/>
        </w:rPr>
        <w:t xml:space="preserve">2. </w:t>
      </w:r>
      <w:r w:rsidRPr="00A11062">
        <w:rPr>
          <w:szCs w:val="28"/>
          <w:lang w:val="uk-UA"/>
        </w:rPr>
        <w:t>Уніфікація — забезпечення сумісності програмного забезпечення та пристроїв, а також зручність доступу й простота навігації.</w:t>
      </w:r>
    </w:p>
    <w:p w14:paraId="1AB36674" w14:textId="34FC3374" w:rsidR="00A11062" w:rsidRPr="00A11062" w:rsidRDefault="00A11062" w:rsidP="00A11062">
      <w:pPr>
        <w:spacing w:after="0" w:line="360" w:lineRule="auto"/>
        <w:ind w:firstLine="708"/>
        <w:jc w:val="both"/>
        <w:rPr>
          <w:szCs w:val="28"/>
          <w:lang w:val="uk-UA"/>
        </w:rPr>
      </w:pPr>
      <w:r>
        <w:rPr>
          <w:szCs w:val="28"/>
          <w:lang w:val="uk-UA"/>
        </w:rPr>
        <w:t xml:space="preserve">3. </w:t>
      </w:r>
      <w:r w:rsidRPr="00A11062">
        <w:rPr>
          <w:szCs w:val="28"/>
          <w:lang w:val="uk-UA"/>
        </w:rPr>
        <w:t>Локальність і конфіденційність — організація взаємодії в межах локального середовища, де учасники можуть спілкуватися приватно або працювати над власними проєктами.</w:t>
      </w:r>
    </w:p>
    <w:p w14:paraId="064CEECF" w14:textId="4E257CB1" w:rsidR="005A201A" w:rsidRDefault="00A11062" w:rsidP="00A11062">
      <w:pPr>
        <w:spacing w:after="0" w:line="360" w:lineRule="auto"/>
        <w:ind w:firstLine="708"/>
        <w:jc w:val="both"/>
        <w:rPr>
          <w:lang w:val="uk-UA"/>
        </w:rPr>
      </w:pPr>
      <w:r w:rsidRPr="00A11062">
        <w:rPr>
          <w:szCs w:val="28"/>
          <w:lang w:val="uk-UA"/>
        </w:rPr>
        <w:t xml:space="preserve">Згідно з результатами опитування викладачів </w:t>
      </w:r>
      <w:r w:rsidR="00E50960">
        <w:rPr>
          <w:szCs w:val="28"/>
          <w:lang w:val="uk-UA"/>
        </w:rPr>
        <w:t>Східноукраїнського національного університету імені Володимира Даля</w:t>
      </w:r>
      <w:r w:rsidRPr="00A11062">
        <w:rPr>
          <w:szCs w:val="28"/>
          <w:lang w:val="uk-UA"/>
        </w:rPr>
        <w:t xml:space="preserve">, найбільш популярними виявилися такі інструменти, як ZOOM, онлайн-дошки </w:t>
      </w:r>
      <w:proofErr w:type="spellStart"/>
      <w:r w:rsidRPr="00A11062">
        <w:rPr>
          <w:szCs w:val="28"/>
          <w:lang w:val="uk-UA"/>
        </w:rPr>
        <w:t>Miro</w:t>
      </w:r>
      <w:proofErr w:type="spellEnd"/>
      <w:r w:rsidRPr="00A11062">
        <w:rPr>
          <w:szCs w:val="28"/>
          <w:lang w:val="uk-UA"/>
        </w:rPr>
        <w:t xml:space="preserve">, </w:t>
      </w:r>
      <w:proofErr w:type="spellStart"/>
      <w:r w:rsidRPr="00A11062">
        <w:rPr>
          <w:szCs w:val="28"/>
          <w:lang w:val="uk-UA"/>
        </w:rPr>
        <w:t>Padlet</w:t>
      </w:r>
      <w:proofErr w:type="spellEnd"/>
      <w:r w:rsidRPr="00A11062">
        <w:rPr>
          <w:szCs w:val="28"/>
          <w:lang w:val="uk-UA"/>
        </w:rPr>
        <w:t xml:space="preserve">, а також сервіси для створення навчальних завдань </w:t>
      </w:r>
      <w:proofErr w:type="spellStart"/>
      <w:r w:rsidRPr="00A11062">
        <w:rPr>
          <w:szCs w:val="28"/>
          <w:lang w:val="uk-UA"/>
        </w:rPr>
        <w:t>Mentimetr</w:t>
      </w:r>
      <w:proofErr w:type="spellEnd"/>
      <w:r w:rsidRPr="00A11062">
        <w:rPr>
          <w:szCs w:val="28"/>
          <w:lang w:val="uk-UA"/>
        </w:rPr>
        <w:t xml:space="preserve">, </w:t>
      </w:r>
      <w:proofErr w:type="spellStart"/>
      <w:r w:rsidRPr="00A11062">
        <w:rPr>
          <w:szCs w:val="28"/>
          <w:lang w:val="uk-UA"/>
        </w:rPr>
        <w:t>Kahoot</w:t>
      </w:r>
      <w:proofErr w:type="spellEnd"/>
      <w:r w:rsidRPr="00A11062">
        <w:rPr>
          <w:szCs w:val="28"/>
          <w:lang w:val="uk-UA"/>
        </w:rPr>
        <w:t xml:space="preserve"> тощо (Рис.1.2.).</w:t>
      </w:r>
    </w:p>
    <w:p w14:paraId="46A95DB4" w14:textId="7F9D439F" w:rsidR="005A201A" w:rsidRDefault="005A201A" w:rsidP="005A201A">
      <w:pPr>
        <w:spacing w:after="0" w:line="360" w:lineRule="auto"/>
        <w:jc w:val="both"/>
        <w:rPr>
          <w:lang w:val="uk-UA"/>
        </w:rPr>
      </w:pPr>
      <w:r w:rsidRPr="005A201A">
        <w:rPr>
          <w:noProof/>
          <w:lang w:val="uk-UA"/>
        </w:rPr>
        <w:lastRenderedPageBreak/>
        <w:drawing>
          <wp:inline distT="0" distB="0" distL="0" distR="0" wp14:anchorId="4F38220C" wp14:editId="374205CF">
            <wp:extent cx="5939790" cy="3128010"/>
            <wp:effectExtent l="0" t="0" r="3810" b="0"/>
            <wp:docPr id="394745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45164" name=""/>
                    <pic:cNvPicPr/>
                  </pic:nvPicPr>
                  <pic:blipFill>
                    <a:blip r:embed="rId9"/>
                    <a:stretch>
                      <a:fillRect/>
                    </a:stretch>
                  </pic:blipFill>
                  <pic:spPr>
                    <a:xfrm>
                      <a:off x="0" y="0"/>
                      <a:ext cx="5939790" cy="3128010"/>
                    </a:xfrm>
                    <a:prstGeom prst="rect">
                      <a:avLst/>
                    </a:prstGeom>
                  </pic:spPr>
                </pic:pic>
              </a:graphicData>
            </a:graphic>
          </wp:inline>
        </w:drawing>
      </w:r>
    </w:p>
    <w:p w14:paraId="474C0E95" w14:textId="77777777" w:rsidR="005A201A" w:rsidRDefault="005A201A" w:rsidP="00BC5641">
      <w:pPr>
        <w:spacing w:after="0" w:line="360" w:lineRule="auto"/>
        <w:ind w:firstLine="708"/>
        <w:jc w:val="both"/>
        <w:rPr>
          <w:lang w:val="uk-UA"/>
        </w:rPr>
      </w:pPr>
    </w:p>
    <w:p w14:paraId="7DF45FAE" w14:textId="0F2D6B65" w:rsidR="005A201A" w:rsidRDefault="00BC5641" w:rsidP="00E50960">
      <w:pPr>
        <w:spacing w:after="0" w:line="360" w:lineRule="auto"/>
        <w:ind w:firstLine="708"/>
        <w:jc w:val="center"/>
        <w:rPr>
          <w:lang w:val="uk-UA"/>
        </w:rPr>
      </w:pPr>
      <w:r w:rsidRPr="006551C2">
        <w:rPr>
          <w:lang w:val="uk-UA"/>
        </w:rPr>
        <w:t>Рис. 1.2. Результати опитування викладачів</w:t>
      </w:r>
      <w:r w:rsidR="005A201A">
        <w:rPr>
          <w:lang w:val="uk-UA"/>
        </w:rPr>
        <w:t xml:space="preserve"> та студентів</w:t>
      </w:r>
      <w:r w:rsidRPr="006551C2">
        <w:rPr>
          <w:lang w:val="uk-UA"/>
        </w:rPr>
        <w:t xml:space="preserve"> </w:t>
      </w:r>
      <w:r w:rsidR="005A201A">
        <w:rPr>
          <w:lang w:val="uk-UA"/>
        </w:rPr>
        <w:t xml:space="preserve">Східноукраїнського національного </w:t>
      </w:r>
      <w:r w:rsidRPr="006551C2">
        <w:rPr>
          <w:lang w:val="uk-UA"/>
        </w:rPr>
        <w:t xml:space="preserve">університету імені </w:t>
      </w:r>
      <w:r w:rsidR="005A201A">
        <w:rPr>
          <w:lang w:val="uk-UA"/>
        </w:rPr>
        <w:t>Володимира Даля</w:t>
      </w:r>
      <w:r w:rsidRPr="006551C2">
        <w:rPr>
          <w:lang w:val="uk-UA"/>
        </w:rPr>
        <w:t>.</w:t>
      </w:r>
    </w:p>
    <w:p w14:paraId="75B7AB87" w14:textId="77777777" w:rsidR="005A201A" w:rsidRDefault="005A201A" w:rsidP="00BC5641">
      <w:pPr>
        <w:spacing w:after="0" w:line="360" w:lineRule="auto"/>
        <w:ind w:firstLine="708"/>
        <w:jc w:val="both"/>
        <w:rPr>
          <w:lang w:val="uk-UA"/>
        </w:rPr>
      </w:pPr>
    </w:p>
    <w:p w14:paraId="21B2C835" w14:textId="77777777" w:rsidR="00A11062" w:rsidRPr="00A11062" w:rsidRDefault="00A11062" w:rsidP="00D51C75">
      <w:pPr>
        <w:spacing w:after="0" w:line="360" w:lineRule="auto"/>
        <w:ind w:firstLine="709"/>
        <w:jc w:val="both"/>
        <w:rPr>
          <w:lang w:val="uk-UA"/>
        </w:rPr>
      </w:pPr>
      <w:r w:rsidRPr="00A11062">
        <w:rPr>
          <w:lang w:val="uk-UA"/>
        </w:rPr>
        <w:t xml:space="preserve">Серед нових форматів інтернет-занять особливого значення набув </w:t>
      </w:r>
      <w:proofErr w:type="spellStart"/>
      <w:r w:rsidRPr="00A11062">
        <w:rPr>
          <w:lang w:val="uk-UA"/>
        </w:rPr>
        <w:t>вебінар</w:t>
      </w:r>
      <w:proofErr w:type="spellEnd"/>
      <w:r w:rsidRPr="00A11062">
        <w:rPr>
          <w:lang w:val="uk-UA"/>
        </w:rPr>
        <w:t xml:space="preserve">, який став важливою формою дистанційного навчання. Найпоширенішими сервісами для організації </w:t>
      </w:r>
      <w:proofErr w:type="spellStart"/>
      <w:r w:rsidRPr="00A11062">
        <w:rPr>
          <w:lang w:val="uk-UA"/>
        </w:rPr>
        <w:t>вебінарів</w:t>
      </w:r>
      <w:proofErr w:type="spellEnd"/>
      <w:r w:rsidRPr="00A11062">
        <w:rPr>
          <w:lang w:val="uk-UA"/>
        </w:rPr>
        <w:t xml:space="preserve"> є ZOOM і </w:t>
      </w:r>
      <w:proofErr w:type="spellStart"/>
      <w:r w:rsidRPr="00A11062">
        <w:rPr>
          <w:lang w:val="uk-UA"/>
        </w:rPr>
        <w:t>Googlе</w:t>
      </w:r>
      <w:proofErr w:type="spellEnd"/>
      <w:r w:rsidRPr="00A11062">
        <w:rPr>
          <w:lang w:val="uk-UA"/>
        </w:rPr>
        <w:t xml:space="preserve"> </w:t>
      </w:r>
      <w:proofErr w:type="spellStart"/>
      <w:r w:rsidRPr="00A11062">
        <w:rPr>
          <w:lang w:val="uk-UA"/>
        </w:rPr>
        <w:t>Meet</w:t>
      </w:r>
      <w:proofErr w:type="spellEnd"/>
      <w:r w:rsidRPr="00A11062">
        <w:rPr>
          <w:lang w:val="uk-UA"/>
        </w:rPr>
        <w:t xml:space="preserve">, що дають змогу значно розширити можливості традиційних занять, залучаючи студентів з різних країн. Під час </w:t>
      </w:r>
      <w:proofErr w:type="spellStart"/>
      <w:r w:rsidRPr="00A11062">
        <w:rPr>
          <w:lang w:val="uk-UA"/>
        </w:rPr>
        <w:t>вебінарів</w:t>
      </w:r>
      <w:proofErr w:type="spellEnd"/>
      <w:r w:rsidRPr="00A11062">
        <w:rPr>
          <w:lang w:val="uk-UA"/>
        </w:rPr>
        <w:t xml:space="preserve"> можна демонструвати онлайн-презентації, спільно працювати з документами та додатками, синхронно переглядати вебсайти, відео й зображення, а також створювати мультимедійний контент. Це відкриває можливість проводити зустрічі викладачів і студентів у режимі реального часу через Інтернет.</w:t>
      </w:r>
    </w:p>
    <w:p w14:paraId="30AAC9B5" w14:textId="77777777" w:rsidR="00A11062" w:rsidRPr="00A11062" w:rsidRDefault="00A11062" w:rsidP="00D51C75">
      <w:pPr>
        <w:spacing w:after="0" w:line="360" w:lineRule="auto"/>
        <w:ind w:firstLine="709"/>
        <w:jc w:val="both"/>
        <w:rPr>
          <w:lang w:val="uk-UA"/>
        </w:rPr>
      </w:pPr>
      <w:r w:rsidRPr="00A11062">
        <w:rPr>
          <w:lang w:val="uk-UA"/>
        </w:rPr>
        <w:t xml:space="preserve">У закладах вищої освіти також активно застосовуються хмарні технології, які забезпечують доступ користувачів до ресурсів серверів і програмного забезпечення як онлайн-сервісів на базі віддалених обчислювальних </w:t>
      </w:r>
      <w:proofErr w:type="spellStart"/>
      <w:r w:rsidRPr="00A11062">
        <w:rPr>
          <w:lang w:val="uk-UA"/>
        </w:rPr>
        <w:t>потужностей</w:t>
      </w:r>
      <w:proofErr w:type="spellEnd"/>
      <w:r w:rsidRPr="00A11062">
        <w:rPr>
          <w:lang w:val="uk-UA"/>
        </w:rPr>
        <w:t>.</w:t>
      </w:r>
    </w:p>
    <w:p w14:paraId="266A54F3" w14:textId="77777777" w:rsidR="00A11062" w:rsidRPr="00A11062" w:rsidRDefault="00A11062" w:rsidP="00D51C75">
      <w:pPr>
        <w:spacing w:after="0" w:line="360" w:lineRule="auto"/>
        <w:ind w:firstLine="709"/>
        <w:jc w:val="both"/>
        <w:rPr>
          <w:lang w:val="uk-UA"/>
        </w:rPr>
      </w:pPr>
      <w:r w:rsidRPr="00A11062">
        <w:rPr>
          <w:lang w:val="uk-UA"/>
        </w:rPr>
        <w:t xml:space="preserve">Сучасним способом створення й поширення навчального контенту стало використання каналу </w:t>
      </w:r>
      <w:proofErr w:type="spellStart"/>
      <w:r w:rsidRPr="00A11062">
        <w:rPr>
          <w:lang w:val="uk-UA"/>
        </w:rPr>
        <w:t>YouTube</w:t>
      </w:r>
      <w:proofErr w:type="spellEnd"/>
      <w:r w:rsidRPr="00A11062">
        <w:rPr>
          <w:lang w:val="uk-UA"/>
        </w:rPr>
        <w:t xml:space="preserve"> для розміщення </w:t>
      </w:r>
      <w:proofErr w:type="spellStart"/>
      <w:r w:rsidRPr="00A11062">
        <w:rPr>
          <w:lang w:val="uk-UA"/>
        </w:rPr>
        <w:t>відеолекцій</w:t>
      </w:r>
      <w:proofErr w:type="spellEnd"/>
      <w:r w:rsidRPr="00A11062">
        <w:rPr>
          <w:lang w:val="uk-UA"/>
        </w:rPr>
        <w:t xml:space="preserve">, інструкцій та </w:t>
      </w:r>
      <w:r w:rsidRPr="00A11062">
        <w:rPr>
          <w:lang w:val="uk-UA"/>
        </w:rPr>
        <w:lastRenderedPageBreak/>
        <w:t>інших матеріалів [85]. Залежно від технології запису в освітній практиці виділяють такі види відеоматеріалів для дистанційного навчання [33]:</w:t>
      </w:r>
    </w:p>
    <w:p w14:paraId="20EDFFD1" w14:textId="6790D2D7" w:rsidR="00A11062" w:rsidRPr="00A11062" w:rsidRDefault="00D51C75" w:rsidP="00D51C75">
      <w:pPr>
        <w:spacing w:after="0" w:line="360" w:lineRule="auto"/>
        <w:ind w:firstLine="709"/>
        <w:jc w:val="both"/>
        <w:rPr>
          <w:lang w:val="uk-UA"/>
        </w:rPr>
      </w:pPr>
      <w:r>
        <w:rPr>
          <w:lang w:val="uk-UA"/>
        </w:rPr>
        <w:t xml:space="preserve">1. </w:t>
      </w:r>
      <w:r w:rsidR="00A11062" w:rsidRPr="00A11062">
        <w:rPr>
          <w:lang w:val="uk-UA"/>
        </w:rPr>
        <w:t>Відео з викладачем («інформаційна розповідь»).</w:t>
      </w:r>
    </w:p>
    <w:p w14:paraId="657BA88D" w14:textId="37BA988C" w:rsidR="00A11062" w:rsidRPr="00A11062" w:rsidRDefault="00D51C75" w:rsidP="00D51C75">
      <w:pPr>
        <w:spacing w:after="0" w:line="360" w:lineRule="auto"/>
        <w:ind w:firstLine="709"/>
        <w:jc w:val="both"/>
        <w:rPr>
          <w:lang w:val="uk-UA"/>
        </w:rPr>
      </w:pPr>
      <w:r>
        <w:rPr>
          <w:lang w:val="uk-UA"/>
        </w:rPr>
        <w:t xml:space="preserve">2. </w:t>
      </w:r>
      <w:r w:rsidR="00A11062" w:rsidRPr="00A11062">
        <w:rPr>
          <w:lang w:val="uk-UA"/>
        </w:rPr>
        <w:t>Запис традиційної лекції в аудиторії («</w:t>
      </w:r>
      <w:proofErr w:type="spellStart"/>
      <w:r w:rsidR="00A11062" w:rsidRPr="00A11062">
        <w:rPr>
          <w:lang w:val="uk-UA"/>
        </w:rPr>
        <w:t>офлайн</w:t>
      </w:r>
      <w:proofErr w:type="spellEnd"/>
      <w:r w:rsidR="00A11062" w:rsidRPr="00A11062">
        <w:rPr>
          <w:lang w:val="uk-UA"/>
        </w:rPr>
        <w:t>» формат).</w:t>
      </w:r>
    </w:p>
    <w:p w14:paraId="53FE08D5" w14:textId="6F338CF7" w:rsidR="00A11062" w:rsidRPr="00A11062" w:rsidRDefault="00D51C75" w:rsidP="00D51C75">
      <w:pPr>
        <w:spacing w:after="0" w:line="360" w:lineRule="auto"/>
        <w:ind w:firstLine="709"/>
        <w:jc w:val="both"/>
        <w:rPr>
          <w:lang w:val="uk-UA"/>
        </w:rPr>
      </w:pPr>
      <w:r>
        <w:rPr>
          <w:lang w:val="uk-UA"/>
        </w:rPr>
        <w:t xml:space="preserve">3. </w:t>
      </w:r>
      <w:proofErr w:type="spellStart"/>
      <w:r w:rsidR="00A11062" w:rsidRPr="00A11062">
        <w:rPr>
          <w:lang w:val="uk-UA"/>
        </w:rPr>
        <w:t>Відеолекція</w:t>
      </w:r>
      <w:proofErr w:type="spellEnd"/>
      <w:r w:rsidR="00A11062" w:rsidRPr="00A11062">
        <w:rPr>
          <w:lang w:val="uk-UA"/>
        </w:rPr>
        <w:t xml:space="preserve"> у формі інтерв’ю з викладачем.</w:t>
      </w:r>
    </w:p>
    <w:p w14:paraId="53A5A486" w14:textId="26693016" w:rsidR="00A11062" w:rsidRPr="00A11062" w:rsidRDefault="00D51C75" w:rsidP="00D51C75">
      <w:pPr>
        <w:spacing w:after="0" w:line="360" w:lineRule="auto"/>
        <w:ind w:firstLine="709"/>
        <w:jc w:val="both"/>
        <w:rPr>
          <w:lang w:val="uk-UA"/>
        </w:rPr>
      </w:pPr>
      <w:r>
        <w:rPr>
          <w:lang w:val="uk-UA"/>
        </w:rPr>
        <w:t xml:space="preserve">4. </w:t>
      </w:r>
      <w:r w:rsidR="00A11062" w:rsidRPr="00A11062">
        <w:rPr>
          <w:lang w:val="uk-UA"/>
        </w:rPr>
        <w:t xml:space="preserve">Студійна постановочна </w:t>
      </w:r>
      <w:proofErr w:type="spellStart"/>
      <w:r w:rsidR="00A11062" w:rsidRPr="00A11062">
        <w:rPr>
          <w:lang w:val="uk-UA"/>
        </w:rPr>
        <w:t>відеолекція</w:t>
      </w:r>
      <w:proofErr w:type="spellEnd"/>
      <w:r w:rsidR="00A11062" w:rsidRPr="00A11062">
        <w:rPr>
          <w:lang w:val="uk-UA"/>
        </w:rPr>
        <w:t>.</w:t>
      </w:r>
    </w:p>
    <w:p w14:paraId="14A59E05" w14:textId="6CA3097F" w:rsidR="00A11062" w:rsidRPr="00A11062" w:rsidRDefault="00D51C75" w:rsidP="00D51C75">
      <w:pPr>
        <w:spacing w:after="0" w:line="360" w:lineRule="auto"/>
        <w:ind w:firstLine="709"/>
        <w:jc w:val="both"/>
        <w:rPr>
          <w:lang w:val="uk-UA"/>
        </w:rPr>
      </w:pPr>
      <w:r>
        <w:rPr>
          <w:lang w:val="uk-UA"/>
        </w:rPr>
        <w:t xml:space="preserve">5. </w:t>
      </w:r>
      <w:r w:rsidR="00A11062" w:rsidRPr="00A11062">
        <w:rPr>
          <w:lang w:val="uk-UA"/>
        </w:rPr>
        <w:t>Слайд-лекція або запис із екрана за допомогою спеціальних програм (без візуального контакту з лектором, але з голосовим супроводом).</w:t>
      </w:r>
    </w:p>
    <w:p w14:paraId="30ABEA87" w14:textId="3CAD8AEE" w:rsidR="00A11062" w:rsidRPr="00A11062" w:rsidRDefault="00D51C75" w:rsidP="00D51C75">
      <w:pPr>
        <w:spacing w:after="0" w:line="360" w:lineRule="auto"/>
        <w:ind w:firstLine="709"/>
        <w:jc w:val="both"/>
        <w:rPr>
          <w:lang w:val="uk-UA"/>
        </w:rPr>
      </w:pPr>
      <w:r>
        <w:rPr>
          <w:lang w:val="uk-UA"/>
        </w:rPr>
        <w:t xml:space="preserve">6. </w:t>
      </w:r>
      <w:r w:rsidR="00A11062" w:rsidRPr="00A11062">
        <w:rPr>
          <w:lang w:val="uk-UA"/>
        </w:rPr>
        <w:t xml:space="preserve">Запис проведеного </w:t>
      </w:r>
      <w:proofErr w:type="spellStart"/>
      <w:r w:rsidR="00A11062" w:rsidRPr="00A11062">
        <w:rPr>
          <w:lang w:val="uk-UA"/>
        </w:rPr>
        <w:t>вебінара</w:t>
      </w:r>
      <w:proofErr w:type="spellEnd"/>
      <w:r w:rsidR="00A11062" w:rsidRPr="00A11062">
        <w:rPr>
          <w:lang w:val="uk-UA"/>
        </w:rPr>
        <w:t>.</w:t>
      </w:r>
    </w:p>
    <w:p w14:paraId="4E51062C" w14:textId="5F80ECAD" w:rsidR="00A11062" w:rsidRPr="00A11062" w:rsidRDefault="00D51C75" w:rsidP="00D51C75">
      <w:pPr>
        <w:spacing w:after="0" w:line="360" w:lineRule="auto"/>
        <w:ind w:firstLine="709"/>
        <w:jc w:val="both"/>
        <w:rPr>
          <w:lang w:val="uk-UA"/>
        </w:rPr>
      </w:pPr>
      <w:r>
        <w:rPr>
          <w:lang w:val="uk-UA"/>
        </w:rPr>
        <w:t xml:space="preserve">7. </w:t>
      </w:r>
      <w:r w:rsidR="00A11062" w:rsidRPr="00A11062">
        <w:rPr>
          <w:lang w:val="uk-UA"/>
        </w:rPr>
        <w:t xml:space="preserve">Інтерактивна </w:t>
      </w:r>
      <w:proofErr w:type="spellStart"/>
      <w:r w:rsidR="00A11062" w:rsidRPr="00A11062">
        <w:rPr>
          <w:lang w:val="uk-UA"/>
        </w:rPr>
        <w:t>відеолекція</w:t>
      </w:r>
      <w:proofErr w:type="spellEnd"/>
      <w:r w:rsidR="00A11062" w:rsidRPr="00A11062">
        <w:rPr>
          <w:lang w:val="uk-UA"/>
        </w:rPr>
        <w:t xml:space="preserve"> з вбудованими завданнями та елементами взаємодії (гіперпосилання, додаткові вікна тощо).</w:t>
      </w:r>
    </w:p>
    <w:p w14:paraId="1566AA9E" w14:textId="0ECDC1D2" w:rsidR="00A11062" w:rsidRPr="00A11062" w:rsidRDefault="00D51C75" w:rsidP="00D51C75">
      <w:pPr>
        <w:spacing w:after="0" w:line="360" w:lineRule="auto"/>
        <w:ind w:firstLine="709"/>
        <w:jc w:val="both"/>
        <w:rPr>
          <w:lang w:val="uk-UA"/>
        </w:rPr>
      </w:pPr>
      <w:r>
        <w:rPr>
          <w:lang w:val="uk-UA"/>
        </w:rPr>
        <w:t xml:space="preserve">8. </w:t>
      </w:r>
      <w:r w:rsidR="00A11062" w:rsidRPr="00A11062">
        <w:rPr>
          <w:lang w:val="uk-UA"/>
        </w:rPr>
        <w:t xml:space="preserve">Мультимедійна </w:t>
      </w:r>
      <w:proofErr w:type="spellStart"/>
      <w:r w:rsidR="00A11062" w:rsidRPr="00A11062">
        <w:rPr>
          <w:lang w:val="uk-UA"/>
        </w:rPr>
        <w:t>відеолекція</w:t>
      </w:r>
      <w:proofErr w:type="spellEnd"/>
      <w:r w:rsidR="00A11062" w:rsidRPr="00A11062">
        <w:rPr>
          <w:lang w:val="uk-UA"/>
        </w:rPr>
        <w:t xml:space="preserve"> зі складними ефектами (2D/3D-анімація, інфографіка, </w:t>
      </w:r>
      <w:proofErr w:type="spellStart"/>
      <w:r w:rsidR="00A11062" w:rsidRPr="00A11062">
        <w:rPr>
          <w:lang w:val="uk-UA"/>
        </w:rPr>
        <w:t>скрінкасти</w:t>
      </w:r>
      <w:proofErr w:type="spellEnd"/>
      <w:r w:rsidR="00A11062" w:rsidRPr="00A11062">
        <w:rPr>
          <w:lang w:val="uk-UA"/>
        </w:rPr>
        <w:t>, візуальні елементи).</w:t>
      </w:r>
    </w:p>
    <w:p w14:paraId="1EAC20B4" w14:textId="7C99E2CA" w:rsidR="00A11062" w:rsidRPr="00A11062" w:rsidRDefault="00D51C75" w:rsidP="00D51C75">
      <w:pPr>
        <w:spacing w:after="0" w:line="360" w:lineRule="auto"/>
        <w:ind w:firstLine="709"/>
        <w:jc w:val="both"/>
        <w:rPr>
          <w:lang w:val="uk-UA"/>
        </w:rPr>
      </w:pPr>
      <w:r>
        <w:rPr>
          <w:lang w:val="uk-UA"/>
        </w:rPr>
        <w:t xml:space="preserve">9. </w:t>
      </w:r>
      <w:r w:rsidR="00A11062" w:rsidRPr="00A11062">
        <w:rPr>
          <w:lang w:val="uk-UA"/>
        </w:rPr>
        <w:t>Навчальні фільми.</w:t>
      </w:r>
    </w:p>
    <w:p w14:paraId="4C6F60CC" w14:textId="5298A654" w:rsidR="00A11062" w:rsidRPr="00A11062" w:rsidRDefault="00D51C75" w:rsidP="00D51C75">
      <w:pPr>
        <w:spacing w:after="0" w:line="360" w:lineRule="auto"/>
        <w:ind w:firstLine="709"/>
        <w:jc w:val="both"/>
        <w:rPr>
          <w:lang w:val="uk-UA"/>
        </w:rPr>
      </w:pPr>
      <w:r>
        <w:rPr>
          <w:lang w:val="uk-UA"/>
        </w:rPr>
        <w:t xml:space="preserve">10. </w:t>
      </w:r>
      <w:proofErr w:type="spellStart"/>
      <w:r w:rsidR="00A11062" w:rsidRPr="00A11062">
        <w:rPr>
          <w:lang w:val="uk-UA"/>
        </w:rPr>
        <w:t>Відеодемонстрації</w:t>
      </w:r>
      <w:proofErr w:type="spellEnd"/>
      <w:r w:rsidR="00A11062" w:rsidRPr="00A11062">
        <w:rPr>
          <w:lang w:val="uk-UA"/>
        </w:rPr>
        <w:t xml:space="preserve"> виконання навчальних дій або технологічних процесів.</w:t>
      </w:r>
    </w:p>
    <w:p w14:paraId="67E14FEB" w14:textId="72071F99" w:rsidR="00A11062" w:rsidRPr="00A11062" w:rsidRDefault="00D51C75" w:rsidP="00D51C75">
      <w:pPr>
        <w:spacing w:after="0" w:line="360" w:lineRule="auto"/>
        <w:ind w:firstLine="709"/>
        <w:jc w:val="both"/>
        <w:rPr>
          <w:lang w:val="uk-UA"/>
        </w:rPr>
      </w:pPr>
      <w:r>
        <w:rPr>
          <w:lang w:val="uk-UA"/>
        </w:rPr>
        <w:t xml:space="preserve">11. </w:t>
      </w:r>
      <w:proofErr w:type="spellStart"/>
      <w:r w:rsidR="00A11062" w:rsidRPr="00A11062">
        <w:rPr>
          <w:lang w:val="uk-UA"/>
        </w:rPr>
        <w:t>Відеоінструкції</w:t>
      </w:r>
      <w:proofErr w:type="spellEnd"/>
      <w:r w:rsidR="00A11062" w:rsidRPr="00A11062">
        <w:rPr>
          <w:lang w:val="uk-UA"/>
        </w:rPr>
        <w:t xml:space="preserve"> (з коментарями викладача або </w:t>
      </w:r>
      <w:proofErr w:type="spellStart"/>
      <w:r w:rsidR="00A11062" w:rsidRPr="00A11062">
        <w:rPr>
          <w:lang w:val="uk-UA"/>
        </w:rPr>
        <w:t>тьютора</w:t>
      </w:r>
      <w:proofErr w:type="spellEnd"/>
      <w:r w:rsidR="00A11062" w:rsidRPr="00A11062">
        <w:rPr>
          <w:lang w:val="uk-UA"/>
        </w:rPr>
        <w:t>) для виконання практичних чи лабораторних завдань.</w:t>
      </w:r>
    </w:p>
    <w:p w14:paraId="78AC81DE" w14:textId="77777777" w:rsidR="00A11062" w:rsidRPr="00A11062" w:rsidRDefault="00A11062" w:rsidP="00D51C75">
      <w:pPr>
        <w:spacing w:after="0" w:line="360" w:lineRule="auto"/>
        <w:ind w:firstLine="709"/>
        <w:jc w:val="both"/>
        <w:rPr>
          <w:lang w:val="uk-UA"/>
        </w:rPr>
      </w:pPr>
      <w:r w:rsidRPr="00A11062">
        <w:rPr>
          <w:lang w:val="uk-UA"/>
        </w:rPr>
        <w:t xml:space="preserve">Важливу роль у підготовці сучасних фахівців відіграють відкриті </w:t>
      </w:r>
      <w:proofErr w:type="spellStart"/>
      <w:r w:rsidRPr="00A11062">
        <w:rPr>
          <w:lang w:val="uk-UA"/>
        </w:rPr>
        <w:t>онлайнкурси</w:t>
      </w:r>
      <w:proofErr w:type="spellEnd"/>
      <w:r w:rsidRPr="00A11062">
        <w:rPr>
          <w:lang w:val="uk-UA"/>
        </w:rPr>
        <w:t xml:space="preserve">. Викладачі активно інтегрують у свої </w:t>
      </w:r>
      <w:proofErr w:type="spellStart"/>
      <w:r w:rsidRPr="00A11062">
        <w:rPr>
          <w:lang w:val="uk-UA"/>
        </w:rPr>
        <w:t>силабуси</w:t>
      </w:r>
      <w:proofErr w:type="spellEnd"/>
      <w:r w:rsidRPr="00A11062">
        <w:rPr>
          <w:lang w:val="uk-UA"/>
        </w:rPr>
        <w:t xml:space="preserve"> курси з таких платформ, як </w:t>
      </w:r>
      <w:proofErr w:type="spellStart"/>
      <w:r w:rsidRPr="00A11062">
        <w:rPr>
          <w:lang w:val="uk-UA"/>
        </w:rPr>
        <w:t>Prometheus</w:t>
      </w:r>
      <w:proofErr w:type="spellEnd"/>
      <w:r w:rsidRPr="00A11062">
        <w:rPr>
          <w:lang w:val="uk-UA"/>
        </w:rPr>
        <w:t xml:space="preserve">, </w:t>
      </w:r>
      <w:proofErr w:type="spellStart"/>
      <w:r w:rsidRPr="00A11062">
        <w:rPr>
          <w:lang w:val="uk-UA"/>
        </w:rPr>
        <w:t>EdEra</w:t>
      </w:r>
      <w:proofErr w:type="spellEnd"/>
      <w:r w:rsidRPr="00A11062">
        <w:rPr>
          <w:lang w:val="uk-UA"/>
        </w:rPr>
        <w:t xml:space="preserve">, </w:t>
      </w:r>
      <w:proofErr w:type="spellStart"/>
      <w:r w:rsidRPr="00A11062">
        <w:rPr>
          <w:lang w:val="uk-UA"/>
        </w:rPr>
        <w:t>Coursera</w:t>
      </w:r>
      <w:proofErr w:type="spellEnd"/>
      <w:r w:rsidRPr="00A11062">
        <w:rPr>
          <w:lang w:val="uk-UA"/>
        </w:rPr>
        <w:t xml:space="preserve">, </w:t>
      </w:r>
      <w:proofErr w:type="spellStart"/>
      <w:r w:rsidRPr="00A11062">
        <w:rPr>
          <w:lang w:val="uk-UA"/>
        </w:rPr>
        <w:t>edX</w:t>
      </w:r>
      <w:proofErr w:type="spellEnd"/>
      <w:r w:rsidRPr="00A11062">
        <w:rPr>
          <w:lang w:val="uk-UA"/>
        </w:rPr>
        <w:t xml:space="preserve">, </w:t>
      </w:r>
      <w:proofErr w:type="spellStart"/>
      <w:r w:rsidRPr="00A11062">
        <w:rPr>
          <w:lang w:val="uk-UA"/>
        </w:rPr>
        <w:t>VUMonline</w:t>
      </w:r>
      <w:proofErr w:type="spellEnd"/>
      <w:r w:rsidRPr="00A11062">
        <w:rPr>
          <w:lang w:val="uk-UA"/>
        </w:rPr>
        <w:t xml:space="preserve"> тощо. При цьому ключовою умовою є відповідність знань і навичок, що формуються під час проходження курсу, очікуваним результатам навчання дисципліни, а також їх перевірка у підсумковому оцінюванні.</w:t>
      </w:r>
    </w:p>
    <w:p w14:paraId="33FEABB8" w14:textId="77777777" w:rsidR="00A11062" w:rsidRPr="00A11062" w:rsidRDefault="00A11062" w:rsidP="00D51C75">
      <w:pPr>
        <w:spacing w:after="0" w:line="360" w:lineRule="auto"/>
        <w:ind w:firstLine="709"/>
        <w:jc w:val="both"/>
        <w:rPr>
          <w:lang w:val="uk-UA"/>
        </w:rPr>
      </w:pPr>
      <w:r w:rsidRPr="00A11062">
        <w:rPr>
          <w:lang w:val="uk-UA"/>
        </w:rPr>
        <w:t>Існують різні способи використання онлайн-курсів у викладанні дисциплін [67]:</w:t>
      </w:r>
    </w:p>
    <w:p w14:paraId="4C0E72E2" w14:textId="77777777" w:rsidR="00A11062" w:rsidRPr="00A11062" w:rsidRDefault="00A11062" w:rsidP="00D51C75">
      <w:pPr>
        <w:spacing w:after="0" w:line="360" w:lineRule="auto"/>
        <w:ind w:firstLine="709"/>
        <w:jc w:val="both"/>
        <w:rPr>
          <w:lang w:val="uk-UA"/>
        </w:rPr>
      </w:pPr>
      <w:r w:rsidRPr="00A11062">
        <w:rPr>
          <w:lang w:val="uk-UA"/>
        </w:rPr>
        <w:t>• як окреме завдання, що зараховується за наявності сертифіката (для короткотривалих курсів);</w:t>
      </w:r>
    </w:p>
    <w:p w14:paraId="615A150D" w14:textId="77777777" w:rsidR="00A11062" w:rsidRPr="00A11062" w:rsidRDefault="00A11062" w:rsidP="00D51C75">
      <w:pPr>
        <w:spacing w:after="0" w:line="360" w:lineRule="auto"/>
        <w:ind w:firstLine="709"/>
        <w:jc w:val="both"/>
        <w:rPr>
          <w:lang w:val="uk-UA"/>
        </w:rPr>
      </w:pPr>
      <w:r w:rsidRPr="00A11062">
        <w:rPr>
          <w:lang w:val="uk-UA"/>
        </w:rPr>
        <w:t>• як окремі модулі або теми для самостійного опрацювання з подальшим обговоренням разом із викладачем.</w:t>
      </w:r>
    </w:p>
    <w:p w14:paraId="4127FAE7" w14:textId="77777777" w:rsidR="00A11062" w:rsidRPr="00A11062" w:rsidRDefault="00A11062" w:rsidP="00D51C75">
      <w:pPr>
        <w:spacing w:after="0" w:line="360" w:lineRule="auto"/>
        <w:ind w:firstLine="709"/>
        <w:jc w:val="both"/>
        <w:rPr>
          <w:lang w:val="uk-UA"/>
        </w:rPr>
      </w:pPr>
      <w:r w:rsidRPr="00A11062">
        <w:rPr>
          <w:lang w:val="uk-UA"/>
        </w:rPr>
        <w:lastRenderedPageBreak/>
        <w:t>Для ефективного проходження онлайн-курсу доцільним є супровід викладача, який може надати пояснення, додаткові матеріали та індивідуальні консультації.</w:t>
      </w:r>
    </w:p>
    <w:p w14:paraId="392147FC" w14:textId="77777777" w:rsidR="00A11062" w:rsidRPr="00A11062" w:rsidRDefault="00A11062" w:rsidP="00D51C75">
      <w:pPr>
        <w:spacing w:after="0" w:line="360" w:lineRule="auto"/>
        <w:ind w:firstLine="709"/>
        <w:jc w:val="both"/>
        <w:rPr>
          <w:lang w:val="uk-UA"/>
        </w:rPr>
      </w:pPr>
      <w:r w:rsidRPr="00A11062">
        <w:rPr>
          <w:lang w:val="uk-UA"/>
        </w:rPr>
        <w:t xml:space="preserve">Зокрема, майбутнім педагогам можуть бути корисними такі сучасні </w:t>
      </w:r>
      <w:proofErr w:type="spellStart"/>
      <w:r w:rsidRPr="00A11062">
        <w:rPr>
          <w:lang w:val="uk-UA"/>
        </w:rPr>
        <w:t>онлайнкурси</w:t>
      </w:r>
      <w:proofErr w:type="spellEnd"/>
      <w:r w:rsidRPr="00A11062">
        <w:rPr>
          <w:lang w:val="uk-UA"/>
        </w:rPr>
        <w:t>: «Наука про навчання: що має знати кожен вчитель?» (</w:t>
      </w:r>
      <w:proofErr w:type="spellStart"/>
      <w:r w:rsidRPr="00A11062">
        <w:rPr>
          <w:lang w:val="uk-UA"/>
        </w:rPr>
        <w:t>Prometheus</w:t>
      </w:r>
      <w:proofErr w:type="spellEnd"/>
      <w:r w:rsidRPr="00A11062">
        <w:rPr>
          <w:lang w:val="uk-UA"/>
        </w:rPr>
        <w:t>), «Навчаємось вчитись: потужні розумові інструменти для опанування складних предметів» (</w:t>
      </w:r>
      <w:proofErr w:type="spellStart"/>
      <w:r w:rsidRPr="00A11062">
        <w:rPr>
          <w:lang w:val="uk-UA"/>
        </w:rPr>
        <w:t>Prometheus</w:t>
      </w:r>
      <w:proofErr w:type="spellEnd"/>
      <w:r w:rsidRPr="00A11062">
        <w:rPr>
          <w:lang w:val="uk-UA"/>
        </w:rPr>
        <w:t>), «Стартуємо до успішної школи» (</w:t>
      </w:r>
      <w:proofErr w:type="spellStart"/>
      <w:r w:rsidRPr="00A11062">
        <w:rPr>
          <w:lang w:val="uk-UA"/>
        </w:rPr>
        <w:t>Prometheus</w:t>
      </w:r>
      <w:proofErr w:type="spellEnd"/>
      <w:r w:rsidRPr="00A11062">
        <w:rPr>
          <w:lang w:val="uk-UA"/>
        </w:rPr>
        <w:t>), «Бери й роби». Змішане та дистанційне навчання» (</w:t>
      </w:r>
      <w:proofErr w:type="spellStart"/>
      <w:r w:rsidRPr="00A11062">
        <w:rPr>
          <w:lang w:val="uk-UA"/>
        </w:rPr>
        <w:t>EdEra</w:t>
      </w:r>
      <w:proofErr w:type="spellEnd"/>
      <w:r w:rsidRPr="00A11062">
        <w:rPr>
          <w:lang w:val="uk-UA"/>
        </w:rPr>
        <w:t>), «Опануємо змішане навчання» (</w:t>
      </w:r>
      <w:proofErr w:type="spellStart"/>
      <w:r w:rsidRPr="00A11062">
        <w:rPr>
          <w:lang w:val="uk-UA"/>
        </w:rPr>
        <w:t>EdEra</w:t>
      </w:r>
      <w:proofErr w:type="spellEnd"/>
      <w:r w:rsidRPr="00A11062">
        <w:rPr>
          <w:lang w:val="uk-UA"/>
        </w:rPr>
        <w:t>), «Онлайн-курс для вчителів початкової школи» (</w:t>
      </w:r>
      <w:proofErr w:type="spellStart"/>
      <w:r w:rsidRPr="00A11062">
        <w:rPr>
          <w:lang w:val="uk-UA"/>
        </w:rPr>
        <w:t>EdEra</w:t>
      </w:r>
      <w:proofErr w:type="spellEnd"/>
      <w:r w:rsidRPr="00A11062">
        <w:rPr>
          <w:lang w:val="uk-UA"/>
        </w:rPr>
        <w:t>).</w:t>
      </w:r>
    </w:p>
    <w:p w14:paraId="65780E36" w14:textId="77777777" w:rsidR="00A11062" w:rsidRPr="00A11062" w:rsidRDefault="00A11062" w:rsidP="00D51C75">
      <w:pPr>
        <w:spacing w:after="0" w:line="360" w:lineRule="auto"/>
        <w:ind w:firstLine="709"/>
        <w:jc w:val="both"/>
        <w:rPr>
          <w:lang w:val="uk-UA"/>
        </w:rPr>
      </w:pPr>
      <w:r w:rsidRPr="00A11062">
        <w:rPr>
          <w:lang w:val="uk-UA"/>
        </w:rPr>
        <w:t>Організація дистанційного навчання висуває нові вимоги до професійних якостей викладача, оскільки суттєво відрізняється від традиційних форм освітньої діяльності [6]. Важливим є також підвищення ролі самостійної роботи студентів і трансформація функцій викладача, який дедалі частіше виступає як консультант навчального процесу. Водночас недотримання вимог, зокрема відсутність якісного зворотного зв’язку чи порушення принципів академічної доброчесності, може негативно вплинути на рівень освіти.</w:t>
      </w:r>
    </w:p>
    <w:p w14:paraId="51BC0FC3" w14:textId="77777777" w:rsidR="00A11062" w:rsidRPr="00A11062" w:rsidRDefault="00A11062" w:rsidP="00D51C75">
      <w:pPr>
        <w:spacing w:after="0" w:line="360" w:lineRule="auto"/>
        <w:ind w:firstLine="709"/>
        <w:jc w:val="both"/>
        <w:rPr>
          <w:lang w:val="uk-UA"/>
        </w:rPr>
      </w:pPr>
      <w:r w:rsidRPr="00A11062">
        <w:rPr>
          <w:lang w:val="uk-UA"/>
        </w:rPr>
        <w:t xml:space="preserve">Аналіз педагогічних джерел свідчить, що в сучасних умовах роль викладача трансформується: він може виступати </w:t>
      </w:r>
      <w:proofErr w:type="spellStart"/>
      <w:r w:rsidRPr="00A11062">
        <w:rPr>
          <w:lang w:val="uk-UA"/>
        </w:rPr>
        <w:t>тьютором</w:t>
      </w:r>
      <w:proofErr w:type="spellEnd"/>
      <w:r w:rsidRPr="00A11062">
        <w:rPr>
          <w:lang w:val="uk-UA"/>
        </w:rPr>
        <w:t xml:space="preserve">, автором курсу, консультантом або </w:t>
      </w:r>
      <w:proofErr w:type="spellStart"/>
      <w:r w:rsidRPr="00A11062">
        <w:rPr>
          <w:lang w:val="uk-UA"/>
        </w:rPr>
        <w:t>мотиватором</w:t>
      </w:r>
      <w:proofErr w:type="spellEnd"/>
      <w:r w:rsidRPr="00A11062">
        <w:rPr>
          <w:lang w:val="uk-UA"/>
        </w:rPr>
        <w:t xml:space="preserve"> (Рис. 1.3.) [26].</w:t>
      </w:r>
    </w:p>
    <w:p w14:paraId="706B2CA0" w14:textId="77777777" w:rsidR="00A11062" w:rsidRPr="00A11062" w:rsidRDefault="00A11062" w:rsidP="00D51C75">
      <w:pPr>
        <w:spacing w:after="0" w:line="360" w:lineRule="auto"/>
        <w:ind w:firstLine="709"/>
        <w:jc w:val="both"/>
        <w:rPr>
          <w:lang w:val="uk-UA"/>
        </w:rPr>
      </w:pPr>
      <w:r w:rsidRPr="00A11062">
        <w:rPr>
          <w:lang w:val="uk-UA"/>
        </w:rPr>
        <w:t>Викладач-</w:t>
      </w:r>
      <w:proofErr w:type="spellStart"/>
      <w:r w:rsidRPr="00A11062">
        <w:rPr>
          <w:lang w:val="uk-UA"/>
        </w:rPr>
        <w:t>мотиватор</w:t>
      </w:r>
      <w:proofErr w:type="spellEnd"/>
      <w:r w:rsidRPr="00A11062">
        <w:rPr>
          <w:lang w:val="uk-UA"/>
        </w:rPr>
        <w:t xml:space="preserve"> сприяє формуванню інтересу, потреб і позитивного ставлення до навчання із застосуванням дистанційних технологій.</w:t>
      </w:r>
    </w:p>
    <w:p w14:paraId="5A9BEB9C" w14:textId="77777777" w:rsidR="00A11062" w:rsidRPr="00A11062" w:rsidRDefault="00A11062" w:rsidP="00D51C75">
      <w:pPr>
        <w:spacing w:after="0" w:line="360" w:lineRule="auto"/>
        <w:ind w:firstLine="709"/>
        <w:jc w:val="both"/>
        <w:rPr>
          <w:lang w:val="uk-UA"/>
        </w:rPr>
      </w:pPr>
      <w:r w:rsidRPr="00A11062">
        <w:rPr>
          <w:lang w:val="uk-UA"/>
        </w:rPr>
        <w:t>Викладач-</w:t>
      </w:r>
      <w:proofErr w:type="spellStart"/>
      <w:r w:rsidRPr="00A11062">
        <w:rPr>
          <w:lang w:val="uk-UA"/>
        </w:rPr>
        <w:t>тьютор</w:t>
      </w:r>
      <w:proofErr w:type="spellEnd"/>
      <w:r w:rsidRPr="00A11062">
        <w:rPr>
          <w:lang w:val="uk-UA"/>
        </w:rPr>
        <w:t xml:space="preserve"> супроводжує студентів у навчальному середовищі, допомагає орієнтуватися в матеріалах і пояснює складні моменти, що є особливо важливим під час самостійної роботи [44].</w:t>
      </w:r>
    </w:p>
    <w:p w14:paraId="2AAAB8AF" w14:textId="7D8EA2F6" w:rsidR="00A11062" w:rsidRPr="00A11062" w:rsidRDefault="00A11062" w:rsidP="00D51C75">
      <w:pPr>
        <w:spacing w:after="0" w:line="360" w:lineRule="auto"/>
        <w:ind w:firstLine="709"/>
        <w:jc w:val="both"/>
        <w:rPr>
          <w:lang w:val="uk-UA"/>
        </w:rPr>
      </w:pPr>
      <w:r w:rsidRPr="00A11062">
        <w:rPr>
          <w:lang w:val="uk-UA"/>
        </w:rPr>
        <w:t>Викладач</w:t>
      </w:r>
      <w:r w:rsidR="002C0A0B">
        <w:rPr>
          <w:lang w:val="uk-UA"/>
        </w:rPr>
        <w:t>,</w:t>
      </w:r>
      <w:r w:rsidRPr="00A11062">
        <w:rPr>
          <w:lang w:val="uk-UA"/>
        </w:rPr>
        <w:t xml:space="preserve"> як автор курсу</w:t>
      </w:r>
      <w:r w:rsidR="002C0A0B">
        <w:rPr>
          <w:lang w:val="uk-UA"/>
        </w:rPr>
        <w:t>,</w:t>
      </w:r>
      <w:r w:rsidRPr="00A11062">
        <w:rPr>
          <w:lang w:val="uk-UA"/>
        </w:rPr>
        <w:t xml:space="preserve"> розробляє навчально-методичне забезпечення, проєктує зміст навчального матеріалу та створює цифрові ресурси для віртуального середовища.</w:t>
      </w:r>
    </w:p>
    <w:p w14:paraId="727BD276" w14:textId="77777777" w:rsidR="00A11062" w:rsidRPr="00A11062" w:rsidRDefault="00A11062" w:rsidP="00D51C75">
      <w:pPr>
        <w:spacing w:after="0" w:line="360" w:lineRule="auto"/>
        <w:ind w:firstLine="709"/>
        <w:jc w:val="both"/>
        <w:rPr>
          <w:lang w:val="uk-UA"/>
        </w:rPr>
      </w:pPr>
      <w:r w:rsidRPr="00A11062">
        <w:rPr>
          <w:lang w:val="uk-UA"/>
        </w:rPr>
        <w:lastRenderedPageBreak/>
        <w:t>Викладач-консультант забезпечує індивідуальну підтримку студентів як під час очних зустрічей, так і дистанційно.</w:t>
      </w:r>
    </w:p>
    <w:p w14:paraId="1345DE40" w14:textId="77777777" w:rsidR="00A11062" w:rsidRPr="00A11062" w:rsidRDefault="00A11062" w:rsidP="00D51C75">
      <w:pPr>
        <w:spacing w:after="0" w:line="360" w:lineRule="auto"/>
        <w:ind w:firstLine="709"/>
        <w:jc w:val="both"/>
        <w:rPr>
          <w:lang w:val="uk-UA"/>
        </w:rPr>
      </w:pPr>
      <w:r w:rsidRPr="00A11062">
        <w:rPr>
          <w:lang w:val="uk-UA"/>
        </w:rPr>
        <w:t xml:space="preserve">Функції організації безпечного та ефективного віртуального освітнього простору (через відеоконференції, </w:t>
      </w:r>
      <w:proofErr w:type="spellStart"/>
      <w:r w:rsidRPr="00A11062">
        <w:rPr>
          <w:lang w:val="uk-UA"/>
        </w:rPr>
        <w:t>відеолекції</w:t>
      </w:r>
      <w:proofErr w:type="spellEnd"/>
      <w:r w:rsidRPr="00A11062">
        <w:rPr>
          <w:lang w:val="uk-UA"/>
        </w:rPr>
        <w:t>, семінари, чати, форуми та самостійну роботу) виконує викладач-організатор.</w:t>
      </w:r>
    </w:p>
    <w:p w14:paraId="1D4A067F" w14:textId="77777777" w:rsidR="00A11062" w:rsidRDefault="00A11062" w:rsidP="00D51C75">
      <w:pPr>
        <w:spacing w:after="0" w:line="360" w:lineRule="auto"/>
        <w:ind w:firstLine="709"/>
        <w:jc w:val="both"/>
        <w:rPr>
          <w:lang w:val="uk-UA"/>
        </w:rPr>
      </w:pPr>
      <w:r w:rsidRPr="00A11062">
        <w:rPr>
          <w:lang w:val="uk-UA"/>
        </w:rPr>
        <w:t>Поєднання цих ролей у діяльності викладача забезпечує результативність дистанційного навчання та ефективність самостійної роботи здобувачів освіти.</w:t>
      </w:r>
    </w:p>
    <w:p w14:paraId="32543538" w14:textId="77777777" w:rsidR="00D51C75" w:rsidRDefault="00D51C75" w:rsidP="00D51C75">
      <w:pPr>
        <w:spacing w:after="0" w:line="360" w:lineRule="auto"/>
        <w:ind w:firstLine="709"/>
        <w:jc w:val="both"/>
        <w:rPr>
          <w:lang w:val="uk-UA"/>
        </w:rPr>
      </w:pPr>
    </w:p>
    <w:p w14:paraId="3356D9CE" w14:textId="54856A40" w:rsidR="005A201A" w:rsidRDefault="005A201A" w:rsidP="00A11062">
      <w:pPr>
        <w:spacing w:after="0" w:line="360" w:lineRule="auto"/>
        <w:ind w:firstLine="1134"/>
        <w:jc w:val="both"/>
        <w:rPr>
          <w:lang w:val="uk-UA"/>
        </w:rPr>
      </w:pPr>
      <w:r>
        <w:rPr>
          <w:noProof/>
          <w:lang w:val="uk-UA"/>
        </w:rPr>
        <w:drawing>
          <wp:inline distT="0" distB="0" distL="0" distR="0" wp14:anchorId="75B6045E" wp14:editId="6847C565">
            <wp:extent cx="4602480" cy="2308860"/>
            <wp:effectExtent l="0" t="0" r="0" b="0"/>
            <wp:docPr id="1495774636"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7E403E1" w14:textId="77777777" w:rsidR="005A201A" w:rsidRDefault="005A201A" w:rsidP="00BC5641">
      <w:pPr>
        <w:spacing w:after="0" w:line="360" w:lineRule="auto"/>
        <w:ind w:firstLine="708"/>
        <w:jc w:val="both"/>
        <w:rPr>
          <w:lang w:val="uk-UA"/>
        </w:rPr>
      </w:pPr>
    </w:p>
    <w:p w14:paraId="7AC420F2" w14:textId="1CD58BBD" w:rsidR="00D5322F" w:rsidRDefault="00BC5641" w:rsidP="00D5322F">
      <w:pPr>
        <w:spacing w:after="0" w:line="360" w:lineRule="auto"/>
        <w:ind w:firstLine="708"/>
        <w:jc w:val="center"/>
        <w:rPr>
          <w:lang w:val="uk-UA"/>
        </w:rPr>
      </w:pPr>
      <w:r w:rsidRPr="006551C2">
        <w:rPr>
          <w:lang w:val="uk-UA"/>
        </w:rPr>
        <w:t>Рис.1.3. Ролі викладача в дистанційній освіті</w:t>
      </w:r>
    </w:p>
    <w:p w14:paraId="127C467D" w14:textId="77777777" w:rsidR="00D5322F" w:rsidRDefault="00D5322F" w:rsidP="00BC5641">
      <w:pPr>
        <w:spacing w:after="0" w:line="360" w:lineRule="auto"/>
        <w:ind w:firstLine="708"/>
        <w:jc w:val="both"/>
        <w:rPr>
          <w:lang w:val="uk-UA"/>
        </w:rPr>
      </w:pPr>
    </w:p>
    <w:p w14:paraId="2484FE61" w14:textId="77777777" w:rsidR="00D51C75" w:rsidRPr="00D51C75" w:rsidRDefault="00D51C75" w:rsidP="00D51C75">
      <w:pPr>
        <w:spacing w:after="0" w:line="360" w:lineRule="auto"/>
        <w:ind w:firstLine="708"/>
        <w:jc w:val="both"/>
        <w:rPr>
          <w:lang w:val="uk-UA"/>
        </w:rPr>
      </w:pPr>
      <w:r w:rsidRPr="00D51C75">
        <w:rPr>
          <w:lang w:val="uk-UA"/>
        </w:rPr>
        <w:t xml:space="preserve">Узагальнюючи, дистанційна форма організації навчання має низку беззаперечних переваг порівняно з традиційною. Передусім фахівці відзначають гнучкість і автономність освітнього процесу, адже студенти не прив’язані до конкретного місця, можуть самостійно визначати зручний час і темп навчання. Важливою перевагою є також доступ до записів занять і історії повідомлень у чатах. Крім того, дистанційна освіта характеризується інтерактивністю, мобільністю, технологічністю, створює умови для індивідуалізації навчання та розвитку творчого потенціалу [51]. Вона відкриває можливості для різних категорій населення: військовослужбовців, осіб, які проживають у віддалених регіонах, жінок у декретній відпустці, </w:t>
      </w:r>
      <w:r w:rsidRPr="00D51C75">
        <w:rPr>
          <w:lang w:val="uk-UA"/>
        </w:rPr>
        <w:lastRenderedPageBreak/>
        <w:t>людей з інвалідністю, а також тих, хто поєднує навчання з роботою [55]. Відповідно, зростає і загальна кількість здобувачів освіти.</w:t>
      </w:r>
    </w:p>
    <w:p w14:paraId="5D25B54E" w14:textId="77777777" w:rsidR="00D51C75" w:rsidRPr="00D51C75" w:rsidRDefault="00D51C75" w:rsidP="00D51C75">
      <w:pPr>
        <w:spacing w:after="0" w:line="360" w:lineRule="auto"/>
        <w:ind w:firstLine="708"/>
        <w:jc w:val="both"/>
        <w:rPr>
          <w:lang w:val="uk-UA"/>
        </w:rPr>
      </w:pPr>
      <w:r w:rsidRPr="00D51C75">
        <w:rPr>
          <w:lang w:val="uk-UA"/>
        </w:rPr>
        <w:t>Ще однією перевагою є відносно нижча вартість навчання у порівнянні з традиційними формами, що робить освіту більш доступною у фінансовому аспекті. Хоча ціна залежить від конкретного закладу, зазвичай вона є співставною із заочною формою, але нижчою приблизно на 10–30% [45].</w:t>
      </w:r>
    </w:p>
    <w:p w14:paraId="1F4DA5A3" w14:textId="77777777" w:rsidR="00D51C75" w:rsidRPr="00D51C75" w:rsidRDefault="00D51C75" w:rsidP="00D51C75">
      <w:pPr>
        <w:spacing w:after="0" w:line="360" w:lineRule="auto"/>
        <w:ind w:firstLine="708"/>
        <w:jc w:val="both"/>
        <w:rPr>
          <w:lang w:val="uk-UA"/>
        </w:rPr>
      </w:pPr>
      <w:r w:rsidRPr="00D51C75">
        <w:rPr>
          <w:lang w:val="uk-UA"/>
        </w:rPr>
        <w:t>За твердженням В. Кухаренка, дистанційне навчання є перспективною формою освіти майбутнього, якій притаманні такі риси, як асинхронність, широкий доступ до інформації та зменшення соціальної дистанції. Це, у свою чергу, вимагає змін в організації та змісті навчання, а також висуває нові вимоги до викладачів щодо створення ефективних засобів розвитку самостійного мислення, активної діяльності та результативної комунікації. Належно організований дистанційний процес сприяє самореалізації як студентів, так і викладачів [44].</w:t>
      </w:r>
    </w:p>
    <w:p w14:paraId="7FB21C5C" w14:textId="77777777" w:rsidR="00D51C75" w:rsidRPr="00D51C75" w:rsidRDefault="00D51C75" w:rsidP="00D51C75">
      <w:pPr>
        <w:spacing w:after="0" w:line="360" w:lineRule="auto"/>
        <w:ind w:firstLine="708"/>
        <w:jc w:val="both"/>
        <w:rPr>
          <w:lang w:val="uk-UA"/>
        </w:rPr>
      </w:pPr>
      <w:r w:rsidRPr="00D51C75">
        <w:rPr>
          <w:lang w:val="uk-UA"/>
        </w:rPr>
        <w:t xml:space="preserve">Разом із тим дистанційне навчання має і певні обмеження. Воно не здатне повністю замінити безпосередню взаємодію між викладачем і студентом, що є важливою для формування професійних </w:t>
      </w:r>
      <w:proofErr w:type="spellStart"/>
      <w:r w:rsidRPr="00D51C75">
        <w:rPr>
          <w:lang w:val="uk-UA"/>
        </w:rPr>
        <w:t>компетентностей</w:t>
      </w:r>
      <w:proofErr w:type="spellEnd"/>
      <w:r w:rsidRPr="00D51C75">
        <w:rPr>
          <w:lang w:val="uk-UA"/>
        </w:rPr>
        <w:t xml:space="preserve">. Особливо це проявляється під час практичної підготовки, де необхідно набувати практичних навичок і досвіду. Також </w:t>
      </w:r>
      <w:proofErr w:type="spellStart"/>
      <w:r w:rsidRPr="00D51C75">
        <w:rPr>
          <w:lang w:val="uk-UA"/>
        </w:rPr>
        <w:t>ускладнюється</w:t>
      </w:r>
      <w:proofErr w:type="spellEnd"/>
      <w:r w:rsidRPr="00D51C75">
        <w:rPr>
          <w:lang w:val="uk-UA"/>
        </w:rPr>
        <w:t xml:space="preserve"> можливість оперативного застосування знань із подальшим обговоренням результатів із викладачем [21].</w:t>
      </w:r>
    </w:p>
    <w:p w14:paraId="14B54758" w14:textId="77777777" w:rsidR="00D51C75" w:rsidRPr="00D51C75" w:rsidRDefault="00D51C75" w:rsidP="00D51C75">
      <w:pPr>
        <w:spacing w:after="0" w:line="360" w:lineRule="auto"/>
        <w:ind w:firstLine="708"/>
        <w:jc w:val="both"/>
        <w:rPr>
          <w:lang w:val="uk-UA"/>
        </w:rPr>
      </w:pPr>
      <w:r w:rsidRPr="00D51C75">
        <w:rPr>
          <w:lang w:val="uk-UA"/>
        </w:rPr>
        <w:t xml:space="preserve">Важливим аспектом педагогічної взаємодії є емоційний контакт, який значною мірою втрачається в онлайн-середовищі. Частина студентів відчуває труднощі з самостійним опрацюванням матеріалу через недостатній рівень самодисципліни, мотивації та навичок самоосвіти. У таких умовах викладачу складніше впливати на навчальні результати та мотивацію. Крім того, тривале перебування за комп’ютером може призводити до перевтоми та стресу як у студентів, так і у викладачів, зменшуючи рівень фізичної активності [25]. Психологічні труднощі також є поширеними: це емоційне напруження, </w:t>
      </w:r>
      <w:r w:rsidRPr="00D51C75">
        <w:rPr>
          <w:lang w:val="uk-UA"/>
        </w:rPr>
        <w:lastRenderedPageBreak/>
        <w:t>тривожність, відчуття самотності, нестача живого спілкування, дратівливість і навіть панічні настрої [73].</w:t>
      </w:r>
    </w:p>
    <w:p w14:paraId="5BC35F6A" w14:textId="77777777" w:rsidR="00D51C75" w:rsidRPr="00D51C75" w:rsidRDefault="00D51C75" w:rsidP="00D51C75">
      <w:pPr>
        <w:spacing w:after="0" w:line="360" w:lineRule="auto"/>
        <w:ind w:firstLine="708"/>
        <w:jc w:val="both"/>
        <w:rPr>
          <w:lang w:val="uk-UA"/>
        </w:rPr>
      </w:pPr>
      <w:r w:rsidRPr="00D51C75">
        <w:rPr>
          <w:lang w:val="uk-UA"/>
        </w:rPr>
        <w:t>Практика засвідчує наявність і низки організаційних проблем [23]:</w:t>
      </w:r>
    </w:p>
    <w:p w14:paraId="6288102D" w14:textId="421FCD3B" w:rsidR="00D51C75" w:rsidRPr="00D51C75" w:rsidRDefault="00D51C75" w:rsidP="00D51C75">
      <w:pPr>
        <w:spacing w:after="0" w:line="360" w:lineRule="auto"/>
        <w:ind w:firstLine="708"/>
        <w:jc w:val="both"/>
        <w:rPr>
          <w:lang w:val="uk-UA"/>
        </w:rPr>
      </w:pPr>
      <w:r>
        <w:rPr>
          <w:lang w:val="uk-UA"/>
        </w:rPr>
        <w:t xml:space="preserve">- </w:t>
      </w:r>
      <w:r w:rsidRPr="00D51C75">
        <w:rPr>
          <w:lang w:val="uk-UA"/>
        </w:rPr>
        <w:t>технічні та методичні труднощі у використанні електронних платформ і потреба в належному технічному забезпеченні;</w:t>
      </w:r>
    </w:p>
    <w:p w14:paraId="18E17347" w14:textId="682B32A0" w:rsidR="00D51C75" w:rsidRPr="00D51C75" w:rsidRDefault="00D51C75" w:rsidP="00D51C75">
      <w:pPr>
        <w:spacing w:after="0" w:line="360" w:lineRule="auto"/>
        <w:ind w:firstLine="708"/>
        <w:jc w:val="both"/>
        <w:rPr>
          <w:lang w:val="uk-UA"/>
        </w:rPr>
      </w:pPr>
      <w:r>
        <w:rPr>
          <w:lang w:val="uk-UA"/>
        </w:rPr>
        <w:t xml:space="preserve">- </w:t>
      </w:r>
      <w:r w:rsidRPr="00D51C75">
        <w:rPr>
          <w:lang w:val="uk-UA"/>
        </w:rPr>
        <w:t>значні витрати часу на розроблення й оновлення дистанційних курсів та навчальних матеріалів;</w:t>
      </w:r>
    </w:p>
    <w:p w14:paraId="1C1037F9" w14:textId="6FE0230A" w:rsidR="00D51C75" w:rsidRPr="00D51C75" w:rsidRDefault="00D51C75" w:rsidP="00D51C75">
      <w:pPr>
        <w:spacing w:after="0" w:line="360" w:lineRule="auto"/>
        <w:ind w:firstLine="708"/>
        <w:jc w:val="both"/>
        <w:rPr>
          <w:lang w:val="uk-UA"/>
        </w:rPr>
      </w:pPr>
      <w:r>
        <w:rPr>
          <w:lang w:val="uk-UA"/>
        </w:rPr>
        <w:t xml:space="preserve">- </w:t>
      </w:r>
      <w:r w:rsidRPr="00D51C75">
        <w:rPr>
          <w:lang w:val="uk-UA"/>
        </w:rPr>
        <w:t>складності під час самостійної реєстрації користувачів у системах;</w:t>
      </w:r>
    </w:p>
    <w:p w14:paraId="35400261" w14:textId="0248F680" w:rsidR="00D51C75" w:rsidRPr="00D51C75" w:rsidRDefault="00D51C75" w:rsidP="00D51C75">
      <w:pPr>
        <w:spacing w:after="0" w:line="360" w:lineRule="auto"/>
        <w:ind w:firstLine="708"/>
        <w:jc w:val="both"/>
        <w:rPr>
          <w:lang w:val="uk-UA"/>
        </w:rPr>
      </w:pPr>
      <w:r>
        <w:rPr>
          <w:lang w:val="uk-UA"/>
        </w:rPr>
        <w:t xml:space="preserve">- </w:t>
      </w:r>
      <w:r w:rsidRPr="00D51C75">
        <w:rPr>
          <w:lang w:val="uk-UA"/>
        </w:rPr>
        <w:t xml:space="preserve">неповне використання можливостей </w:t>
      </w:r>
      <w:proofErr w:type="spellStart"/>
      <w:r w:rsidRPr="00D51C75">
        <w:rPr>
          <w:lang w:val="uk-UA"/>
        </w:rPr>
        <w:t>Web</w:t>
      </w:r>
      <w:proofErr w:type="spellEnd"/>
      <w:r w:rsidRPr="00D51C75">
        <w:rPr>
          <w:lang w:val="uk-UA"/>
        </w:rPr>
        <w:t xml:space="preserve">-орієнтованих платформ, зокрема </w:t>
      </w:r>
      <w:proofErr w:type="spellStart"/>
      <w:r w:rsidRPr="00D51C75">
        <w:rPr>
          <w:lang w:val="uk-UA"/>
        </w:rPr>
        <w:t>Мoodle</w:t>
      </w:r>
      <w:proofErr w:type="spellEnd"/>
      <w:r w:rsidRPr="00D51C75">
        <w:rPr>
          <w:lang w:val="uk-UA"/>
        </w:rPr>
        <w:t>;</w:t>
      </w:r>
    </w:p>
    <w:p w14:paraId="73A8228B" w14:textId="61316CBB" w:rsidR="00D51C75" w:rsidRPr="00D51C75" w:rsidRDefault="00D51C75" w:rsidP="00D51C75">
      <w:pPr>
        <w:spacing w:after="0" w:line="360" w:lineRule="auto"/>
        <w:ind w:firstLine="708"/>
        <w:jc w:val="both"/>
        <w:rPr>
          <w:lang w:val="uk-UA"/>
        </w:rPr>
      </w:pPr>
      <w:r>
        <w:rPr>
          <w:lang w:val="uk-UA"/>
        </w:rPr>
        <w:t xml:space="preserve">- </w:t>
      </w:r>
      <w:r w:rsidRPr="00D51C75">
        <w:rPr>
          <w:lang w:val="uk-UA"/>
        </w:rPr>
        <w:t>невідповідність технічної бази вимогам функціонування електронних ресурсів;</w:t>
      </w:r>
    </w:p>
    <w:p w14:paraId="14423080" w14:textId="6BC6BFAB" w:rsidR="00D51C75" w:rsidRPr="00D51C75" w:rsidRDefault="00D51C75" w:rsidP="00D51C75">
      <w:pPr>
        <w:spacing w:after="0" w:line="360" w:lineRule="auto"/>
        <w:ind w:firstLine="708"/>
        <w:jc w:val="both"/>
        <w:rPr>
          <w:lang w:val="uk-UA"/>
        </w:rPr>
      </w:pPr>
      <w:r>
        <w:rPr>
          <w:lang w:val="uk-UA"/>
        </w:rPr>
        <w:t xml:space="preserve">- </w:t>
      </w:r>
      <w:r w:rsidRPr="00D51C75">
        <w:rPr>
          <w:lang w:val="uk-UA"/>
        </w:rPr>
        <w:t xml:space="preserve">недостатня розробленість </w:t>
      </w:r>
      <w:proofErr w:type="spellStart"/>
      <w:r w:rsidRPr="00D51C75">
        <w:rPr>
          <w:lang w:val="uk-UA"/>
        </w:rPr>
        <w:t>методик</w:t>
      </w:r>
      <w:proofErr w:type="spellEnd"/>
      <w:r w:rsidRPr="00D51C75">
        <w:rPr>
          <w:lang w:val="uk-UA"/>
        </w:rPr>
        <w:t xml:space="preserve"> застосування ІКТ в освіті;</w:t>
      </w:r>
    </w:p>
    <w:p w14:paraId="4A4B57AC" w14:textId="0A9ACAD3" w:rsidR="00D51C75" w:rsidRPr="00D51C75" w:rsidRDefault="00D51C75" w:rsidP="00D51C75">
      <w:pPr>
        <w:spacing w:after="0" w:line="360" w:lineRule="auto"/>
        <w:ind w:firstLine="708"/>
        <w:jc w:val="both"/>
        <w:rPr>
          <w:lang w:val="uk-UA"/>
        </w:rPr>
      </w:pPr>
      <w:r>
        <w:rPr>
          <w:lang w:val="uk-UA"/>
        </w:rPr>
        <w:t xml:space="preserve">- </w:t>
      </w:r>
      <w:r w:rsidRPr="00D51C75">
        <w:rPr>
          <w:lang w:val="uk-UA"/>
        </w:rPr>
        <w:t>потреба у спеціальній підготовці викладачів до роботи з цифровими технологіями;</w:t>
      </w:r>
    </w:p>
    <w:p w14:paraId="476F2BAA" w14:textId="5CE89FD8" w:rsidR="00D51C75" w:rsidRPr="00D51C75" w:rsidRDefault="00D51C75" w:rsidP="00D51C75">
      <w:pPr>
        <w:spacing w:after="0" w:line="360" w:lineRule="auto"/>
        <w:ind w:firstLine="708"/>
        <w:jc w:val="both"/>
        <w:rPr>
          <w:lang w:val="uk-UA"/>
        </w:rPr>
      </w:pPr>
      <w:r>
        <w:rPr>
          <w:lang w:val="uk-UA"/>
        </w:rPr>
        <w:t xml:space="preserve">- </w:t>
      </w:r>
      <w:r w:rsidRPr="00D51C75">
        <w:rPr>
          <w:lang w:val="uk-UA"/>
        </w:rPr>
        <w:t>необхідність підвищення мотивації педагогів до використання ІКТ (через курси, тренінги, обмін досвідом);</w:t>
      </w:r>
    </w:p>
    <w:p w14:paraId="0EEAEBDB" w14:textId="0250D234" w:rsidR="00D51C75" w:rsidRPr="00D51C75" w:rsidRDefault="00D51C75" w:rsidP="00D51C75">
      <w:pPr>
        <w:spacing w:after="0" w:line="360" w:lineRule="auto"/>
        <w:ind w:firstLine="708"/>
        <w:jc w:val="both"/>
        <w:rPr>
          <w:lang w:val="uk-UA"/>
        </w:rPr>
      </w:pPr>
      <w:r>
        <w:rPr>
          <w:lang w:val="uk-UA"/>
        </w:rPr>
        <w:t xml:space="preserve">- </w:t>
      </w:r>
      <w:r w:rsidRPr="00D51C75">
        <w:rPr>
          <w:lang w:val="uk-UA"/>
        </w:rPr>
        <w:t>удосконалення системи оцінювання та визначення чітких критеріїв контролю результатів навчання (Б. Третяк, І. Паращук) [12].</w:t>
      </w:r>
    </w:p>
    <w:p w14:paraId="39CDC1D8" w14:textId="77777777" w:rsidR="00D51C75" w:rsidRPr="00D51C75" w:rsidRDefault="00D51C75" w:rsidP="00D51C75">
      <w:pPr>
        <w:spacing w:after="0" w:line="360" w:lineRule="auto"/>
        <w:ind w:firstLine="708"/>
        <w:jc w:val="both"/>
        <w:rPr>
          <w:lang w:val="uk-UA"/>
        </w:rPr>
      </w:pPr>
      <w:r w:rsidRPr="00D51C75">
        <w:rPr>
          <w:lang w:val="uk-UA"/>
        </w:rPr>
        <w:t>Суттєвим недоліком також є недостатній рівень підготовки частини викладачів до організації дистанційного навчання із застосуванням сучасних інформаційно-комунікаційних технологій [47]. Тому вирішення проблеми професійної готовності педагогів і визначення ефективних умов організації дистанційного навчання є важливим кроком до підвищення якості освіти.</w:t>
      </w:r>
    </w:p>
    <w:p w14:paraId="78D43565" w14:textId="77777777" w:rsidR="00D51C75" w:rsidRPr="00D51C75" w:rsidRDefault="00D51C75" w:rsidP="00D51C75">
      <w:pPr>
        <w:spacing w:after="0" w:line="360" w:lineRule="auto"/>
        <w:ind w:firstLine="708"/>
        <w:jc w:val="both"/>
        <w:rPr>
          <w:lang w:val="uk-UA"/>
        </w:rPr>
      </w:pPr>
      <w:r w:rsidRPr="00D51C75">
        <w:rPr>
          <w:lang w:val="uk-UA"/>
        </w:rPr>
        <w:t xml:space="preserve">Погоджуючись із позицією експертів, варто зазначити необхідність створення в університетах системи підвищення кваліфікації викладачів, що базується на відкритих </w:t>
      </w:r>
      <w:proofErr w:type="spellStart"/>
      <w:r w:rsidRPr="00D51C75">
        <w:rPr>
          <w:lang w:val="uk-UA"/>
        </w:rPr>
        <w:t>онлайнкурсах</w:t>
      </w:r>
      <w:proofErr w:type="spellEnd"/>
      <w:r w:rsidRPr="00D51C75">
        <w:rPr>
          <w:lang w:val="uk-UA"/>
        </w:rPr>
        <w:t xml:space="preserve"> і короткострокових навчальних програмах. Особливого значення набуває підготовка фахівців у сфері розроблення та експертизи дистанційних курсів, </w:t>
      </w:r>
      <w:proofErr w:type="spellStart"/>
      <w:r w:rsidRPr="00D51C75">
        <w:rPr>
          <w:lang w:val="uk-UA"/>
        </w:rPr>
        <w:t>тьюторської</w:t>
      </w:r>
      <w:proofErr w:type="spellEnd"/>
      <w:r w:rsidRPr="00D51C75">
        <w:rPr>
          <w:lang w:val="uk-UA"/>
        </w:rPr>
        <w:t xml:space="preserve"> діяльності, роботи в системі </w:t>
      </w:r>
      <w:proofErr w:type="spellStart"/>
      <w:r w:rsidRPr="00D51C75">
        <w:rPr>
          <w:lang w:val="uk-UA"/>
        </w:rPr>
        <w:t>Moodle</w:t>
      </w:r>
      <w:proofErr w:type="spellEnd"/>
      <w:r w:rsidRPr="00D51C75">
        <w:rPr>
          <w:lang w:val="uk-UA"/>
        </w:rPr>
        <w:t>, використання хмарних технологій тощо [44].</w:t>
      </w:r>
    </w:p>
    <w:p w14:paraId="36127B49" w14:textId="77777777" w:rsidR="00D51C75" w:rsidRPr="00D51C75" w:rsidRDefault="00D51C75" w:rsidP="00D51C75">
      <w:pPr>
        <w:spacing w:after="0" w:line="360" w:lineRule="auto"/>
        <w:ind w:firstLine="708"/>
        <w:jc w:val="both"/>
        <w:rPr>
          <w:lang w:val="uk-UA"/>
        </w:rPr>
      </w:pPr>
      <w:r w:rsidRPr="00D51C75">
        <w:rPr>
          <w:lang w:val="uk-UA"/>
        </w:rPr>
        <w:lastRenderedPageBreak/>
        <w:t>Аналіз переваг і недоліків свідчить про зростання актуальності змішаного навчання як перспективного напряму розвитку освіти.</w:t>
      </w:r>
    </w:p>
    <w:p w14:paraId="5A06B27A" w14:textId="77777777" w:rsidR="00D51C75" w:rsidRPr="00D51C75" w:rsidRDefault="00D51C75" w:rsidP="00D51C75">
      <w:pPr>
        <w:spacing w:after="0" w:line="360" w:lineRule="auto"/>
        <w:ind w:firstLine="708"/>
        <w:jc w:val="both"/>
        <w:rPr>
          <w:lang w:val="uk-UA"/>
        </w:rPr>
      </w:pPr>
      <w:r w:rsidRPr="00D51C75">
        <w:rPr>
          <w:lang w:val="uk-UA"/>
        </w:rPr>
        <w:t>Під змішаним навчанням (</w:t>
      </w:r>
      <w:proofErr w:type="spellStart"/>
      <w:r w:rsidRPr="00D51C75">
        <w:rPr>
          <w:lang w:val="uk-UA"/>
        </w:rPr>
        <w:t>blended</w:t>
      </w:r>
      <w:proofErr w:type="spellEnd"/>
      <w:r w:rsidRPr="00D51C75">
        <w:rPr>
          <w:lang w:val="uk-UA"/>
        </w:rPr>
        <w:t xml:space="preserve"> </w:t>
      </w:r>
      <w:proofErr w:type="spellStart"/>
      <w:r w:rsidRPr="00D51C75">
        <w:rPr>
          <w:lang w:val="uk-UA"/>
        </w:rPr>
        <w:t>learning</w:t>
      </w:r>
      <w:proofErr w:type="spellEnd"/>
      <w:r w:rsidRPr="00D51C75">
        <w:rPr>
          <w:lang w:val="uk-UA"/>
        </w:rPr>
        <w:t>) розуміють поєднання традиційних форм навчання (аудиторна робота, вивчення теорії) з неформальними, зокрема онлайн-комунікацією через електронну пошту чи інтернет-конференції. Такий підхід інтегрує очну та дистанційну форми навчання [22].</w:t>
      </w:r>
    </w:p>
    <w:p w14:paraId="0724E403" w14:textId="77777777" w:rsidR="00D51C75" w:rsidRPr="00D51C75" w:rsidRDefault="00D51C75" w:rsidP="00D51C75">
      <w:pPr>
        <w:spacing w:after="0" w:line="360" w:lineRule="auto"/>
        <w:ind w:firstLine="708"/>
        <w:jc w:val="both"/>
        <w:rPr>
          <w:lang w:val="uk-UA"/>
        </w:rPr>
      </w:pPr>
      <w:r w:rsidRPr="00D51C75">
        <w:rPr>
          <w:lang w:val="uk-UA"/>
        </w:rPr>
        <w:t>Термін «змішане навчання» («</w:t>
      </w:r>
      <w:proofErr w:type="spellStart"/>
      <w:r w:rsidRPr="00D51C75">
        <w:rPr>
          <w:lang w:val="uk-UA"/>
        </w:rPr>
        <w:t>blended</w:t>
      </w:r>
      <w:proofErr w:type="spellEnd"/>
      <w:r w:rsidRPr="00D51C75">
        <w:rPr>
          <w:lang w:val="uk-UA"/>
        </w:rPr>
        <w:t xml:space="preserve"> </w:t>
      </w:r>
      <w:proofErr w:type="spellStart"/>
      <w:r w:rsidRPr="00D51C75">
        <w:rPr>
          <w:lang w:val="uk-UA"/>
        </w:rPr>
        <w:t>learning</w:t>
      </w:r>
      <w:proofErr w:type="spellEnd"/>
      <w:r w:rsidRPr="00D51C75">
        <w:rPr>
          <w:lang w:val="uk-UA"/>
        </w:rPr>
        <w:t xml:space="preserve">») уперше було введено у «Довіднику змішаного навчання: глобальні перспективи, місцеві </w:t>
      </w:r>
      <w:proofErr w:type="spellStart"/>
      <w:r w:rsidRPr="00D51C75">
        <w:rPr>
          <w:lang w:val="uk-UA"/>
        </w:rPr>
        <w:t>проекти</w:t>
      </w:r>
      <w:proofErr w:type="spellEnd"/>
      <w:r w:rsidRPr="00D51C75">
        <w:rPr>
          <w:lang w:val="uk-UA"/>
        </w:rPr>
        <w:t xml:space="preserve">» американськими дослідниками С. </w:t>
      </w:r>
      <w:proofErr w:type="spellStart"/>
      <w:r w:rsidRPr="00D51C75">
        <w:rPr>
          <w:lang w:val="uk-UA"/>
        </w:rPr>
        <w:t>Бонком</w:t>
      </w:r>
      <w:proofErr w:type="spellEnd"/>
      <w:r w:rsidRPr="00D51C75">
        <w:rPr>
          <w:lang w:val="uk-UA"/>
        </w:rPr>
        <w:t xml:space="preserve"> і С. </w:t>
      </w:r>
      <w:proofErr w:type="spellStart"/>
      <w:r w:rsidRPr="00D51C75">
        <w:rPr>
          <w:lang w:val="uk-UA"/>
        </w:rPr>
        <w:t>Гремом</w:t>
      </w:r>
      <w:proofErr w:type="spellEnd"/>
      <w:r w:rsidRPr="00D51C75">
        <w:rPr>
          <w:lang w:val="uk-UA"/>
        </w:rPr>
        <w:t xml:space="preserve"> у 2006 році [93]. Вони визначили його як поєднання традиційного навчання (</w:t>
      </w:r>
      <w:proofErr w:type="spellStart"/>
      <w:r w:rsidRPr="00D51C75">
        <w:rPr>
          <w:lang w:val="uk-UA"/>
        </w:rPr>
        <w:t>face-to-face</w:t>
      </w:r>
      <w:proofErr w:type="spellEnd"/>
      <w:r w:rsidRPr="00D51C75">
        <w:rPr>
          <w:lang w:val="uk-UA"/>
        </w:rPr>
        <w:t xml:space="preserve"> </w:t>
      </w:r>
      <w:proofErr w:type="spellStart"/>
      <w:r w:rsidRPr="00D51C75">
        <w:rPr>
          <w:lang w:val="uk-UA"/>
        </w:rPr>
        <w:t>instruction</w:t>
      </w:r>
      <w:proofErr w:type="spellEnd"/>
      <w:r w:rsidRPr="00D51C75">
        <w:rPr>
          <w:lang w:val="uk-UA"/>
        </w:rPr>
        <w:t>) з онлайн-навчанням (</w:t>
      </w:r>
      <w:proofErr w:type="spellStart"/>
      <w:r w:rsidRPr="00D51C75">
        <w:rPr>
          <w:lang w:val="uk-UA"/>
        </w:rPr>
        <w:t>computer</w:t>
      </w:r>
      <w:proofErr w:type="spellEnd"/>
      <w:r w:rsidRPr="00D51C75">
        <w:rPr>
          <w:lang w:val="uk-UA"/>
        </w:rPr>
        <w:t xml:space="preserve"> </w:t>
      </w:r>
      <w:proofErr w:type="spellStart"/>
      <w:r w:rsidRPr="00D51C75">
        <w:rPr>
          <w:lang w:val="uk-UA"/>
        </w:rPr>
        <w:t>mediated</w:t>
      </w:r>
      <w:proofErr w:type="spellEnd"/>
      <w:r w:rsidRPr="00D51C75">
        <w:rPr>
          <w:lang w:val="uk-UA"/>
        </w:rPr>
        <w:t xml:space="preserve"> </w:t>
      </w:r>
      <w:proofErr w:type="spellStart"/>
      <w:r w:rsidRPr="00D51C75">
        <w:rPr>
          <w:lang w:val="uk-UA"/>
        </w:rPr>
        <w:t>instruction</w:t>
      </w:r>
      <w:proofErr w:type="spellEnd"/>
      <w:r w:rsidRPr="00D51C75">
        <w:rPr>
          <w:lang w:val="uk-UA"/>
        </w:rPr>
        <w:t>). Згодом з’явилися близькі за значенням поняття: «гібридне», «комбіноване», «гнучке» навчання, однак саме термін «змішане навчання» набув найбільшого поширення [32].</w:t>
      </w:r>
    </w:p>
    <w:p w14:paraId="58AA0965" w14:textId="77777777" w:rsidR="00D51C75" w:rsidRPr="00D51C75" w:rsidRDefault="00D51C75" w:rsidP="00D51C75">
      <w:pPr>
        <w:spacing w:after="0" w:line="360" w:lineRule="auto"/>
        <w:ind w:firstLine="708"/>
        <w:jc w:val="both"/>
        <w:rPr>
          <w:lang w:val="uk-UA"/>
        </w:rPr>
      </w:pPr>
      <w:r w:rsidRPr="00D51C75">
        <w:rPr>
          <w:lang w:val="uk-UA"/>
        </w:rPr>
        <w:t>У наукових джерелах виокремлюють основні складові змішаного навчання [32]:</w:t>
      </w:r>
    </w:p>
    <w:p w14:paraId="0E375803" w14:textId="77777777" w:rsidR="00D51C75" w:rsidRPr="00D51C75" w:rsidRDefault="00D51C75" w:rsidP="00D51C75">
      <w:pPr>
        <w:spacing w:after="0" w:line="360" w:lineRule="auto"/>
        <w:ind w:firstLine="708"/>
        <w:jc w:val="both"/>
        <w:rPr>
          <w:lang w:val="uk-UA"/>
        </w:rPr>
      </w:pPr>
      <w:r w:rsidRPr="00D51C75">
        <w:rPr>
          <w:lang w:val="uk-UA"/>
        </w:rPr>
        <w:t>– час (можливість навчатися у зручний період, незалежно від розкладу);</w:t>
      </w:r>
    </w:p>
    <w:p w14:paraId="7C382947" w14:textId="77777777" w:rsidR="00D51C75" w:rsidRPr="00D51C75" w:rsidRDefault="00D51C75" w:rsidP="00D51C75">
      <w:pPr>
        <w:spacing w:after="0" w:line="360" w:lineRule="auto"/>
        <w:ind w:firstLine="708"/>
        <w:jc w:val="both"/>
        <w:rPr>
          <w:lang w:val="uk-UA"/>
        </w:rPr>
      </w:pPr>
      <w:r w:rsidRPr="00D51C75">
        <w:rPr>
          <w:lang w:val="uk-UA"/>
        </w:rPr>
        <w:t>– темп (індивідуальна швидкість засвоєння матеріалу);</w:t>
      </w:r>
    </w:p>
    <w:p w14:paraId="11947FDB" w14:textId="77777777" w:rsidR="00D51C75" w:rsidRPr="00D51C75" w:rsidRDefault="00D51C75" w:rsidP="00D51C75">
      <w:pPr>
        <w:spacing w:after="0" w:line="360" w:lineRule="auto"/>
        <w:ind w:firstLine="708"/>
        <w:jc w:val="both"/>
        <w:rPr>
          <w:lang w:val="uk-UA"/>
        </w:rPr>
      </w:pPr>
      <w:r w:rsidRPr="00D51C75">
        <w:rPr>
          <w:lang w:val="uk-UA"/>
        </w:rPr>
        <w:t>– місце (навчання у будь-якому середовищі);</w:t>
      </w:r>
    </w:p>
    <w:p w14:paraId="08F9C02A" w14:textId="77777777" w:rsidR="00D51C75" w:rsidRPr="00D51C75" w:rsidRDefault="00D51C75" w:rsidP="00D51C75">
      <w:pPr>
        <w:spacing w:after="0" w:line="360" w:lineRule="auto"/>
        <w:ind w:firstLine="708"/>
        <w:jc w:val="both"/>
        <w:rPr>
          <w:lang w:val="uk-UA"/>
        </w:rPr>
      </w:pPr>
      <w:r w:rsidRPr="00D51C75">
        <w:rPr>
          <w:lang w:val="uk-UA"/>
        </w:rPr>
        <w:t xml:space="preserve">– спосіб навчання (поєднання різних форм: групова робота, індивідуальні консультації, онлайн і </w:t>
      </w:r>
      <w:proofErr w:type="spellStart"/>
      <w:r w:rsidRPr="00D51C75">
        <w:rPr>
          <w:lang w:val="uk-UA"/>
        </w:rPr>
        <w:t>офлайн</w:t>
      </w:r>
      <w:proofErr w:type="spellEnd"/>
      <w:r w:rsidRPr="00D51C75">
        <w:rPr>
          <w:lang w:val="uk-UA"/>
        </w:rPr>
        <w:t xml:space="preserve"> взаємодія);</w:t>
      </w:r>
    </w:p>
    <w:p w14:paraId="704DC94C" w14:textId="77777777" w:rsidR="00D51C75" w:rsidRPr="00D51C75" w:rsidRDefault="00D51C75" w:rsidP="00D51C75">
      <w:pPr>
        <w:spacing w:after="0" w:line="360" w:lineRule="auto"/>
        <w:ind w:firstLine="708"/>
        <w:jc w:val="both"/>
        <w:rPr>
          <w:lang w:val="uk-UA"/>
        </w:rPr>
      </w:pPr>
      <w:r w:rsidRPr="00D51C75">
        <w:rPr>
          <w:lang w:val="uk-UA"/>
        </w:rPr>
        <w:t>– роль викладача (супровід як у традиційному форматі, так і через цифрові інструменти) [48].</w:t>
      </w:r>
    </w:p>
    <w:p w14:paraId="1FBC6D25" w14:textId="77777777" w:rsidR="00D51C75" w:rsidRPr="00D51C75" w:rsidRDefault="00D51C75" w:rsidP="00D51C75">
      <w:pPr>
        <w:spacing w:after="0" w:line="360" w:lineRule="auto"/>
        <w:ind w:firstLine="708"/>
        <w:jc w:val="both"/>
        <w:rPr>
          <w:lang w:val="uk-UA"/>
        </w:rPr>
      </w:pPr>
      <w:r w:rsidRPr="00D51C75">
        <w:rPr>
          <w:lang w:val="uk-UA"/>
        </w:rPr>
        <w:t>Змішане навчання реалізується у три етапи:</w:t>
      </w:r>
    </w:p>
    <w:p w14:paraId="1AB3E1CF" w14:textId="77777777" w:rsidR="00D51C75" w:rsidRPr="00D51C75" w:rsidRDefault="00D51C75" w:rsidP="00D51C75">
      <w:pPr>
        <w:spacing w:after="0" w:line="360" w:lineRule="auto"/>
        <w:ind w:firstLine="708"/>
        <w:jc w:val="both"/>
        <w:rPr>
          <w:lang w:val="uk-UA"/>
        </w:rPr>
      </w:pPr>
      <w:r w:rsidRPr="00D51C75">
        <w:rPr>
          <w:lang w:val="uk-UA"/>
        </w:rPr>
        <w:t>– дистанційне опрацювання теоретичного матеріалу;</w:t>
      </w:r>
    </w:p>
    <w:p w14:paraId="01EA92FA" w14:textId="77777777" w:rsidR="00D51C75" w:rsidRPr="00D51C75" w:rsidRDefault="00D51C75" w:rsidP="00D51C75">
      <w:pPr>
        <w:spacing w:after="0" w:line="360" w:lineRule="auto"/>
        <w:ind w:firstLine="708"/>
        <w:jc w:val="both"/>
        <w:rPr>
          <w:lang w:val="uk-UA"/>
        </w:rPr>
      </w:pPr>
      <w:r w:rsidRPr="00D51C75">
        <w:rPr>
          <w:lang w:val="uk-UA"/>
        </w:rPr>
        <w:t>– практична діяльність під час очних занять;</w:t>
      </w:r>
    </w:p>
    <w:p w14:paraId="1F152CF5" w14:textId="77777777" w:rsidR="00D51C75" w:rsidRPr="00D51C75" w:rsidRDefault="00D51C75" w:rsidP="00D51C75">
      <w:pPr>
        <w:spacing w:after="0" w:line="360" w:lineRule="auto"/>
        <w:ind w:firstLine="708"/>
        <w:jc w:val="both"/>
        <w:rPr>
          <w:lang w:val="uk-UA"/>
        </w:rPr>
      </w:pPr>
      <w:r w:rsidRPr="00D51C75">
        <w:rPr>
          <w:lang w:val="uk-UA"/>
        </w:rPr>
        <w:t>– підсумковий контроль (іспит або виконання підсумкової роботи).</w:t>
      </w:r>
    </w:p>
    <w:p w14:paraId="2ED64644" w14:textId="77777777" w:rsidR="00D51C75" w:rsidRPr="00D51C75" w:rsidRDefault="00D51C75" w:rsidP="00D51C75">
      <w:pPr>
        <w:spacing w:after="0" w:line="360" w:lineRule="auto"/>
        <w:ind w:firstLine="708"/>
        <w:jc w:val="both"/>
        <w:rPr>
          <w:lang w:val="uk-UA"/>
        </w:rPr>
      </w:pPr>
      <w:r w:rsidRPr="00D51C75">
        <w:rPr>
          <w:lang w:val="uk-UA"/>
        </w:rPr>
        <w:t xml:space="preserve">Методика його організації передбачає самостійне опрацювання теорії онлайн із фіксацією питань, подальше обговорення матеріалу під час очних </w:t>
      </w:r>
      <w:r w:rsidRPr="00D51C75">
        <w:rPr>
          <w:lang w:val="uk-UA"/>
        </w:rPr>
        <w:lastRenderedPageBreak/>
        <w:t>занять, уточнення складних аспектів та використання різних педагогічних технологій для закріплення знань [23].</w:t>
      </w:r>
    </w:p>
    <w:p w14:paraId="0D0D1F05" w14:textId="77777777" w:rsidR="00D51C75" w:rsidRPr="00D51C75" w:rsidRDefault="00D51C75" w:rsidP="00D51C75">
      <w:pPr>
        <w:spacing w:after="0" w:line="360" w:lineRule="auto"/>
        <w:ind w:firstLine="708"/>
        <w:jc w:val="both"/>
        <w:rPr>
          <w:lang w:val="uk-UA"/>
        </w:rPr>
      </w:pPr>
      <w:r w:rsidRPr="00D51C75">
        <w:rPr>
          <w:lang w:val="uk-UA"/>
        </w:rPr>
        <w:t>До переваг змішаного навчання належать: автономність студента, безперервність освітнього процесу, ефективний зворотний зв’язок, гнучкість, персоналізація та більш об’єктивне оцінювання результатів навчання.</w:t>
      </w:r>
    </w:p>
    <w:p w14:paraId="605BDC70" w14:textId="7FCF9ACF" w:rsidR="007626A9" w:rsidRDefault="00D51C75" w:rsidP="00D51C75">
      <w:pPr>
        <w:spacing w:after="0" w:line="360" w:lineRule="auto"/>
        <w:ind w:firstLine="708"/>
        <w:jc w:val="both"/>
        <w:rPr>
          <w:lang w:val="uk-UA"/>
        </w:rPr>
      </w:pPr>
      <w:r w:rsidRPr="00D51C75">
        <w:rPr>
          <w:lang w:val="uk-UA"/>
        </w:rPr>
        <w:t>Порівняльний аналіз дистанційного та змішаного навчання представлено в таблиці (</w:t>
      </w:r>
      <w:proofErr w:type="spellStart"/>
      <w:r w:rsidRPr="00D51C75">
        <w:rPr>
          <w:lang w:val="uk-UA"/>
        </w:rPr>
        <w:t>Табл</w:t>
      </w:r>
      <w:proofErr w:type="spellEnd"/>
      <w:r w:rsidRPr="00D51C75">
        <w:rPr>
          <w:lang w:val="uk-UA"/>
        </w:rPr>
        <w:t xml:space="preserve"> 1.2.) [22].</w:t>
      </w:r>
    </w:p>
    <w:p w14:paraId="073F3F88" w14:textId="77777777" w:rsidR="00D51C75" w:rsidRDefault="00D51C75" w:rsidP="00D51C75">
      <w:pPr>
        <w:spacing w:after="0" w:line="360" w:lineRule="auto"/>
        <w:ind w:firstLine="708"/>
        <w:jc w:val="both"/>
        <w:rPr>
          <w:lang w:val="uk-UA"/>
        </w:rPr>
      </w:pPr>
    </w:p>
    <w:p w14:paraId="2E165B2B" w14:textId="77777777" w:rsidR="007626A9" w:rsidRDefault="00BC5641" w:rsidP="007626A9">
      <w:pPr>
        <w:spacing w:after="0" w:line="360" w:lineRule="auto"/>
        <w:ind w:firstLine="708"/>
        <w:jc w:val="right"/>
        <w:rPr>
          <w:lang w:val="uk-UA"/>
        </w:rPr>
      </w:pPr>
      <w:r w:rsidRPr="006551C2">
        <w:rPr>
          <w:lang w:val="uk-UA"/>
        </w:rPr>
        <w:t xml:space="preserve">Таблиця 1.2. </w:t>
      </w:r>
    </w:p>
    <w:p w14:paraId="7D0BAE35" w14:textId="77777777" w:rsidR="007626A9" w:rsidRDefault="00BC5641" w:rsidP="00BC5641">
      <w:pPr>
        <w:spacing w:after="0" w:line="360" w:lineRule="auto"/>
        <w:ind w:firstLine="708"/>
        <w:jc w:val="both"/>
        <w:rPr>
          <w:lang w:val="uk-UA"/>
        </w:rPr>
      </w:pPr>
      <w:r w:rsidRPr="006551C2">
        <w:rPr>
          <w:lang w:val="uk-UA"/>
        </w:rPr>
        <w:t>Порівняльна характеристика дистанційного й змішаного навчання</w:t>
      </w:r>
    </w:p>
    <w:tbl>
      <w:tblPr>
        <w:tblStyle w:val="ae"/>
        <w:tblW w:w="0" w:type="auto"/>
        <w:tblLook w:val="04A0" w:firstRow="1" w:lastRow="0" w:firstColumn="1" w:lastColumn="0" w:noHBand="0" w:noVBand="1"/>
      </w:tblPr>
      <w:tblGrid>
        <w:gridCol w:w="4672"/>
        <w:gridCol w:w="4672"/>
      </w:tblGrid>
      <w:tr w:rsidR="007626A9" w14:paraId="70856A6D" w14:textId="77777777" w:rsidTr="007626A9">
        <w:tc>
          <w:tcPr>
            <w:tcW w:w="4672" w:type="dxa"/>
          </w:tcPr>
          <w:p w14:paraId="6E52E660" w14:textId="5539FC1B" w:rsidR="007626A9" w:rsidRDefault="007626A9" w:rsidP="007626A9">
            <w:pPr>
              <w:spacing w:line="360" w:lineRule="auto"/>
              <w:jc w:val="both"/>
              <w:rPr>
                <w:lang w:val="uk-UA"/>
              </w:rPr>
            </w:pPr>
            <w:r w:rsidRPr="006551C2">
              <w:rPr>
                <w:lang w:val="uk-UA"/>
              </w:rPr>
              <w:t>Дистанційне навчання:</w:t>
            </w:r>
          </w:p>
        </w:tc>
        <w:tc>
          <w:tcPr>
            <w:tcW w:w="4672" w:type="dxa"/>
          </w:tcPr>
          <w:p w14:paraId="7D5CE9E1" w14:textId="6AECA681" w:rsidR="007626A9" w:rsidRDefault="007626A9" w:rsidP="007626A9">
            <w:pPr>
              <w:spacing w:line="360" w:lineRule="auto"/>
              <w:jc w:val="both"/>
              <w:rPr>
                <w:lang w:val="uk-UA"/>
              </w:rPr>
            </w:pPr>
            <w:r w:rsidRPr="006551C2">
              <w:rPr>
                <w:lang w:val="uk-UA"/>
              </w:rPr>
              <w:t>Змішане навчання:</w:t>
            </w:r>
          </w:p>
        </w:tc>
      </w:tr>
      <w:tr w:rsidR="007626A9" w14:paraId="6009D5FB" w14:textId="77777777" w:rsidTr="007626A9">
        <w:tc>
          <w:tcPr>
            <w:tcW w:w="4672" w:type="dxa"/>
          </w:tcPr>
          <w:p w14:paraId="659F8D61" w14:textId="77777777" w:rsidR="007626A9" w:rsidRDefault="007626A9" w:rsidP="007626A9">
            <w:pPr>
              <w:spacing w:line="360" w:lineRule="auto"/>
              <w:jc w:val="both"/>
              <w:rPr>
                <w:lang w:val="uk-UA"/>
              </w:rPr>
            </w:pPr>
            <w:r w:rsidRPr="006551C2">
              <w:rPr>
                <w:lang w:val="uk-UA"/>
              </w:rPr>
              <w:t xml:space="preserve">– однобічне спілкування; </w:t>
            </w:r>
          </w:p>
          <w:p w14:paraId="4FBF9E28" w14:textId="77777777" w:rsidR="007626A9" w:rsidRDefault="007626A9" w:rsidP="007626A9">
            <w:pPr>
              <w:spacing w:line="360" w:lineRule="auto"/>
              <w:jc w:val="both"/>
              <w:rPr>
                <w:lang w:val="uk-UA"/>
              </w:rPr>
            </w:pPr>
            <w:r w:rsidRPr="006551C2">
              <w:rPr>
                <w:lang w:val="uk-UA"/>
              </w:rPr>
              <w:t xml:space="preserve">– студент пасивний, не діє, він є стороннім спостерігачем; </w:t>
            </w:r>
          </w:p>
          <w:p w14:paraId="36897840" w14:textId="77777777" w:rsidR="007626A9" w:rsidRDefault="007626A9" w:rsidP="007626A9">
            <w:pPr>
              <w:spacing w:line="360" w:lineRule="auto"/>
              <w:jc w:val="both"/>
              <w:rPr>
                <w:lang w:val="uk-UA"/>
              </w:rPr>
            </w:pPr>
            <w:r w:rsidRPr="006551C2">
              <w:rPr>
                <w:lang w:val="uk-UA"/>
              </w:rPr>
              <w:t xml:space="preserve">– структура курсу схована від студента ; </w:t>
            </w:r>
          </w:p>
          <w:p w14:paraId="1D485741" w14:textId="77777777" w:rsidR="007626A9" w:rsidRDefault="007626A9" w:rsidP="007626A9">
            <w:pPr>
              <w:spacing w:line="360" w:lineRule="auto"/>
              <w:jc w:val="both"/>
              <w:rPr>
                <w:lang w:val="uk-UA"/>
              </w:rPr>
            </w:pPr>
            <w:r w:rsidRPr="006551C2">
              <w:rPr>
                <w:lang w:val="uk-UA"/>
              </w:rPr>
              <w:t xml:space="preserve">– студент сам по собі; </w:t>
            </w:r>
          </w:p>
          <w:p w14:paraId="1AA4EABF" w14:textId="77777777" w:rsidR="007626A9" w:rsidRDefault="007626A9" w:rsidP="007626A9">
            <w:pPr>
              <w:spacing w:line="360" w:lineRule="auto"/>
              <w:jc w:val="both"/>
              <w:rPr>
                <w:lang w:val="uk-UA"/>
              </w:rPr>
            </w:pPr>
            <w:r w:rsidRPr="006551C2">
              <w:rPr>
                <w:lang w:val="uk-UA"/>
              </w:rPr>
              <w:t xml:space="preserve">– текст лекцій написаний сухо й безособово; </w:t>
            </w:r>
          </w:p>
          <w:p w14:paraId="61D34354" w14:textId="77777777" w:rsidR="007626A9" w:rsidRDefault="007626A9" w:rsidP="007626A9">
            <w:pPr>
              <w:spacing w:line="360" w:lineRule="auto"/>
              <w:jc w:val="both"/>
              <w:rPr>
                <w:lang w:val="uk-UA"/>
              </w:rPr>
            </w:pPr>
            <w:r w:rsidRPr="006551C2">
              <w:rPr>
                <w:lang w:val="uk-UA"/>
              </w:rPr>
              <w:t xml:space="preserve">– студент майже не застосовує знання й уміння; </w:t>
            </w:r>
          </w:p>
          <w:p w14:paraId="01BE5829" w14:textId="77777777" w:rsidR="007626A9" w:rsidRDefault="007626A9" w:rsidP="007626A9">
            <w:pPr>
              <w:spacing w:line="360" w:lineRule="auto"/>
              <w:jc w:val="both"/>
              <w:rPr>
                <w:lang w:val="uk-UA"/>
              </w:rPr>
            </w:pPr>
            <w:r w:rsidRPr="006551C2">
              <w:rPr>
                <w:lang w:val="uk-UA"/>
              </w:rPr>
              <w:t xml:space="preserve">– завдання даються тільки наприкінці глави; </w:t>
            </w:r>
          </w:p>
          <w:p w14:paraId="4B1B21EC" w14:textId="77777777" w:rsidR="007626A9" w:rsidRDefault="007626A9" w:rsidP="007626A9">
            <w:pPr>
              <w:spacing w:line="360" w:lineRule="auto"/>
              <w:jc w:val="both"/>
              <w:rPr>
                <w:lang w:val="uk-UA"/>
              </w:rPr>
            </w:pPr>
            <w:r w:rsidRPr="006551C2">
              <w:rPr>
                <w:lang w:val="uk-UA"/>
              </w:rPr>
              <w:t xml:space="preserve">– текст поділений на глави й великі розділи; </w:t>
            </w:r>
          </w:p>
          <w:p w14:paraId="445DA759" w14:textId="77777777" w:rsidR="007626A9" w:rsidRDefault="007626A9" w:rsidP="007626A9">
            <w:pPr>
              <w:spacing w:line="360" w:lineRule="auto"/>
              <w:jc w:val="both"/>
              <w:rPr>
                <w:lang w:val="uk-UA"/>
              </w:rPr>
            </w:pPr>
            <w:r w:rsidRPr="006551C2">
              <w:rPr>
                <w:lang w:val="uk-UA"/>
              </w:rPr>
              <w:t xml:space="preserve">– контрольних завдань не передбачено; </w:t>
            </w:r>
          </w:p>
          <w:p w14:paraId="0F4367C7" w14:textId="6AF14129" w:rsidR="007626A9" w:rsidRDefault="007626A9" w:rsidP="007626A9">
            <w:pPr>
              <w:spacing w:line="360" w:lineRule="auto"/>
              <w:jc w:val="both"/>
              <w:rPr>
                <w:lang w:val="uk-UA"/>
              </w:rPr>
            </w:pPr>
            <w:r w:rsidRPr="006551C2">
              <w:rPr>
                <w:lang w:val="uk-UA"/>
              </w:rPr>
              <w:t>– студент не може одержати відгук про свої успіхи</w:t>
            </w:r>
          </w:p>
        </w:tc>
        <w:tc>
          <w:tcPr>
            <w:tcW w:w="4672" w:type="dxa"/>
          </w:tcPr>
          <w:p w14:paraId="41397C47" w14:textId="77777777" w:rsidR="007626A9" w:rsidRDefault="007626A9" w:rsidP="007626A9">
            <w:pPr>
              <w:spacing w:line="360" w:lineRule="auto"/>
              <w:jc w:val="both"/>
              <w:rPr>
                <w:lang w:val="uk-UA"/>
              </w:rPr>
            </w:pPr>
            <w:r w:rsidRPr="006551C2">
              <w:rPr>
                <w:lang w:val="uk-UA"/>
              </w:rPr>
              <w:t xml:space="preserve">– двостороннє спілкування; </w:t>
            </w:r>
          </w:p>
          <w:p w14:paraId="19E41DC9" w14:textId="77777777" w:rsidR="007626A9" w:rsidRDefault="007626A9" w:rsidP="007626A9">
            <w:pPr>
              <w:spacing w:line="360" w:lineRule="auto"/>
              <w:jc w:val="both"/>
              <w:rPr>
                <w:lang w:val="uk-UA"/>
              </w:rPr>
            </w:pPr>
            <w:r w:rsidRPr="006551C2">
              <w:rPr>
                <w:lang w:val="uk-UA"/>
              </w:rPr>
              <w:t xml:space="preserve">– студент активний, діяльний, залучений у освітній процес; </w:t>
            </w:r>
          </w:p>
          <w:p w14:paraId="3688DB5C" w14:textId="77777777" w:rsidR="007626A9" w:rsidRDefault="007626A9" w:rsidP="007626A9">
            <w:pPr>
              <w:spacing w:line="360" w:lineRule="auto"/>
              <w:jc w:val="both"/>
              <w:rPr>
                <w:lang w:val="uk-UA"/>
              </w:rPr>
            </w:pPr>
            <w:r w:rsidRPr="006551C2">
              <w:rPr>
                <w:lang w:val="uk-UA"/>
              </w:rPr>
              <w:t xml:space="preserve">– студент знайомий зі структурою курсу; </w:t>
            </w:r>
          </w:p>
          <w:p w14:paraId="270AD22C" w14:textId="77777777" w:rsidR="007626A9" w:rsidRDefault="007626A9" w:rsidP="007626A9">
            <w:pPr>
              <w:spacing w:line="360" w:lineRule="auto"/>
              <w:jc w:val="both"/>
              <w:rPr>
                <w:lang w:val="uk-UA"/>
              </w:rPr>
            </w:pPr>
            <w:r w:rsidRPr="006551C2">
              <w:rPr>
                <w:lang w:val="uk-UA"/>
              </w:rPr>
              <w:t xml:space="preserve">– студент перебуває під керівництвом; </w:t>
            </w:r>
          </w:p>
          <w:p w14:paraId="214A1BDA" w14:textId="77777777" w:rsidR="007626A9" w:rsidRDefault="007626A9" w:rsidP="007626A9">
            <w:pPr>
              <w:spacing w:line="360" w:lineRule="auto"/>
              <w:jc w:val="both"/>
              <w:rPr>
                <w:lang w:val="uk-UA"/>
              </w:rPr>
            </w:pPr>
            <w:r w:rsidRPr="006551C2">
              <w:rPr>
                <w:lang w:val="uk-UA"/>
              </w:rPr>
              <w:t xml:space="preserve">– текст навчального посібника написаний у більш привабливій формі; </w:t>
            </w:r>
          </w:p>
          <w:p w14:paraId="36351FD4" w14:textId="77777777" w:rsidR="007626A9" w:rsidRDefault="007626A9" w:rsidP="007626A9">
            <w:pPr>
              <w:spacing w:line="360" w:lineRule="auto"/>
              <w:jc w:val="both"/>
              <w:rPr>
                <w:lang w:val="uk-UA"/>
              </w:rPr>
            </w:pPr>
            <w:r w:rsidRPr="006551C2">
              <w:rPr>
                <w:lang w:val="uk-UA"/>
              </w:rPr>
              <w:t xml:space="preserve">– студент застосовує набуті знання й навички; </w:t>
            </w:r>
          </w:p>
          <w:p w14:paraId="00197B22" w14:textId="77777777" w:rsidR="007626A9" w:rsidRDefault="007626A9" w:rsidP="007626A9">
            <w:pPr>
              <w:spacing w:line="360" w:lineRule="auto"/>
              <w:jc w:val="both"/>
              <w:rPr>
                <w:lang w:val="uk-UA"/>
              </w:rPr>
            </w:pPr>
            <w:r w:rsidRPr="006551C2">
              <w:rPr>
                <w:lang w:val="uk-UA"/>
              </w:rPr>
              <w:t xml:space="preserve">– завдання й вправи розміщенні по всьому тексту; </w:t>
            </w:r>
          </w:p>
          <w:p w14:paraId="3F7E92B4" w14:textId="77777777" w:rsidR="007626A9" w:rsidRDefault="007626A9" w:rsidP="007626A9">
            <w:pPr>
              <w:spacing w:line="360" w:lineRule="auto"/>
              <w:jc w:val="both"/>
              <w:rPr>
                <w:lang w:val="uk-UA"/>
              </w:rPr>
            </w:pPr>
            <w:r w:rsidRPr="006551C2">
              <w:rPr>
                <w:lang w:val="uk-UA"/>
              </w:rPr>
              <w:t>– текст поділений на невеликі розділи;</w:t>
            </w:r>
            <w:r>
              <w:rPr>
                <w:lang w:val="uk-UA"/>
              </w:rPr>
              <w:t xml:space="preserve"> </w:t>
            </w:r>
          </w:p>
          <w:p w14:paraId="27F0E83B" w14:textId="6C958790" w:rsidR="007626A9" w:rsidRDefault="007626A9" w:rsidP="007626A9">
            <w:pPr>
              <w:spacing w:line="360" w:lineRule="auto"/>
              <w:jc w:val="both"/>
              <w:rPr>
                <w:lang w:val="uk-UA"/>
              </w:rPr>
            </w:pPr>
            <w:r w:rsidRPr="006551C2">
              <w:rPr>
                <w:lang w:val="uk-UA"/>
              </w:rPr>
              <w:t>– передбачені контрольні завдання; учень чи студент одержує відгуки про свої успіхи</w:t>
            </w:r>
          </w:p>
        </w:tc>
      </w:tr>
    </w:tbl>
    <w:p w14:paraId="65942A1E" w14:textId="5104E0F8" w:rsidR="0027537B" w:rsidRDefault="00D51C75" w:rsidP="00D51C75">
      <w:pPr>
        <w:spacing w:line="360" w:lineRule="auto"/>
        <w:ind w:firstLine="709"/>
        <w:jc w:val="both"/>
        <w:rPr>
          <w:lang w:val="uk-UA"/>
        </w:rPr>
      </w:pPr>
      <w:r w:rsidRPr="00D51C75">
        <w:rPr>
          <w:lang w:val="uk-UA"/>
        </w:rPr>
        <w:lastRenderedPageBreak/>
        <w:t>Отже, нинішній етап розвитку цифрових технологій фактично сформував новий формат освіти інформаційної епохи — дистанційне навчання. У межах цієї трансформації однією з найбільш перспективних та результативних моделей підготовки майбутніх педагогів виступає змішаний формат дистанційної освіти.</w:t>
      </w:r>
      <w:r w:rsidR="0027537B">
        <w:rPr>
          <w:lang w:val="uk-UA"/>
        </w:rPr>
        <w:br w:type="page"/>
      </w:r>
    </w:p>
    <w:p w14:paraId="07B5D555" w14:textId="062F171F" w:rsidR="0027537B" w:rsidRPr="0027537B" w:rsidRDefault="00BC5641" w:rsidP="00D51C75">
      <w:pPr>
        <w:spacing w:after="0" w:line="360" w:lineRule="auto"/>
        <w:ind w:firstLine="708"/>
        <w:jc w:val="both"/>
        <w:rPr>
          <w:b/>
          <w:bCs/>
          <w:lang w:val="uk-UA"/>
        </w:rPr>
      </w:pPr>
      <w:r w:rsidRPr="0027537B">
        <w:rPr>
          <w:b/>
          <w:bCs/>
          <w:lang w:val="uk-UA"/>
        </w:rPr>
        <w:lastRenderedPageBreak/>
        <w:t>Висновки до</w:t>
      </w:r>
      <w:r w:rsidR="0027537B" w:rsidRPr="0027537B">
        <w:rPr>
          <w:b/>
          <w:bCs/>
          <w:lang w:val="uk-UA"/>
        </w:rPr>
        <w:t xml:space="preserve"> першого</w:t>
      </w:r>
      <w:r w:rsidRPr="0027537B">
        <w:rPr>
          <w:b/>
          <w:bCs/>
          <w:lang w:val="uk-UA"/>
        </w:rPr>
        <w:t xml:space="preserve"> розділу </w:t>
      </w:r>
    </w:p>
    <w:p w14:paraId="6520C2EF" w14:textId="77777777" w:rsidR="00D51C75" w:rsidRPr="00D51C75" w:rsidRDefault="00D51C75" w:rsidP="00D51C75">
      <w:pPr>
        <w:spacing w:after="0" w:line="360" w:lineRule="auto"/>
        <w:ind w:firstLine="708"/>
        <w:jc w:val="both"/>
        <w:rPr>
          <w:lang w:val="uk-UA"/>
        </w:rPr>
      </w:pPr>
      <w:r w:rsidRPr="00D51C75">
        <w:rPr>
          <w:lang w:val="uk-UA"/>
        </w:rPr>
        <w:t>Отже, вагомою соціально-економічною передумовою впровадження дистанційної освіти в Україні став інтенсивний розвиток інформаційних технологій і загальна комп’ютеризація суспільства. Це зумовило зростання потреби в сучасних освітніх підходах, які дають змогу здобувачам освіти навчатися незалежно від їхнього територіального розташування. Саме цим вимогам відповідає дистанційне навчання, яке й надалі залишається в центрі наукових досліджень як в Україні, так і за її межами.</w:t>
      </w:r>
    </w:p>
    <w:p w14:paraId="0E26E434" w14:textId="77777777" w:rsidR="00D51C75" w:rsidRPr="00D51C75" w:rsidRDefault="00D51C75" w:rsidP="00D51C75">
      <w:pPr>
        <w:spacing w:after="0" w:line="360" w:lineRule="auto"/>
        <w:ind w:firstLine="708"/>
        <w:jc w:val="both"/>
        <w:rPr>
          <w:lang w:val="uk-UA"/>
        </w:rPr>
      </w:pPr>
      <w:r w:rsidRPr="00D51C75">
        <w:rPr>
          <w:lang w:val="uk-UA"/>
        </w:rPr>
        <w:t>Пандемія COVID-19 суттєво вплинула на освітню сферу: дистанційна форма навчання із інноваційного підходу перетворилася на обов’язковий формат для всіх учасників освітнього процесу та на тривалий час стала домінуючою.</w:t>
      </w:r>
    </w:p>
    <w:p w14:paraId="69E73FC9" w14:textId="77777777" w:rsidR="00D51C75" w:rsidRPr="00D51C75" w:rsidRDefault="00D51C75" w:rsidP="00D51C75">
      <w:pPr>
        <w:spacing w:after="0" w:line="360" w:lineRule="auto"/>
        <w:ind w:firstLine="708"/>
        <w:jc w:val="both"/>
        <w:rPr>
          <w:lang w:val="uk-UA"/>
        </w:rPr>
      </w:pPr>
      <w:r w:rsidRPr="00D51C75">
        <w:rPr>
          <w:lang w:val="uk-UA"/>
        </w:rPr>
        <w:t>Впровадження дистанційної освіти закріплено й на законодавчому рівні України. Згідно із Законом України «Про освіту» та Положенням про дистанційне навчання, вона розглядається як індивідуалізований процес засвоєння знань, умінь і навичок, що відбувається переважно через опосередковану взаємодію учасників освітнього процесу, які перебувають на відстані один від одного, у спеціально організованому середовищі з використанням сучасних психолого-педагогічних та інформаційно-комунікаційних технологій.</w:t>
      </w:r>
    </w:p>
    <w:p w14:paraId="3F11718A" w14:textId="77777777" w:rsidR="00D51C75" w:rsidRPr="00D51C75" w:rsidRDefault="00D51C75" w:rsidP="00D51C75">
      <w:pPr>
        <w:spacing w:after="0" w:line="360" w:lineRule="auto"/>
        <w:ind w:firstLine="708"/>
        <w:jc w:val="both"/>
        <w:rPr>
          <w:lang w:val="uk-UA"/>
        </w:rPr>
      </w:pPr>
      <w:r w:rsidRPr="00D51C75">
        <w:rPr>
          <w:lang w:val="uk-UA"/>
        </w:rPr>
        <w:t>Сучасні технології дистанційного навчання широко застосовуються у підготовці майбутніх педагогів під час проведення лекцій, семінарів, практичних і лабораторних занять, консультацій, а також у процесі самостійної роботи. Освітня діяльність може здійснюватися як у синхронному, так і в асинхронному режимах із використанням різноманітних онлайн-платформ, цифрових інструментів і застосунків.</w:t>
      </w:r>
    </w:p>
    <w:p w14:paraId="21EE0422" w14:textId="77777777" w:rsidR="00D51C75" w:rsidRPr="00D51C75" w:rsidRDefault="00D51C75" w:rsidP="00D51C75">
      <w:pPr>
        <w:spacing w:after="0" w:line="360" w:lineRule="auto"/>
        <w:ind w:firstLine="708"/>
        <w:jc w:val="both"/>
        <w:rPr>
          <w:lang w:val="uk-UA"/>
        </w:rPr>
      </w:pPr>
      <w:r w:rsidRPr="00D51C75">
        <w:rPr>
          <w:lang w:val="uk-UA"/>
        </w:rPr>
        <w:t>До ключових переваг дистанційної освіти належать гнучкість, доступність, можливість індивідуалізації навчання, інтерактивність, мобільність і технологічність.</w:t>
      </w:r>
    </w:p>
    <w:p w14:paraId="72D5FD6B" w14:textId="77777777" w:rsidR="00D51C75" w:rsidRPr="00D51C75" w:rsidRDefault="00D51C75" w:rsidP="00D51C75">
      <w:pPr>
        <w:spacing w:after="0" w:line="360" w:lineRule="auto"/>
        <w:ind w:firstLine="708"/>
        <w:jc w:val="both"/>
        <w:rPr>
          <w:lang w:val="uk-UA"/>
        </w:rPr>
      </w:pPr>
      <w:r w:rsidRPr="00D51C75">
        <w:rPr>
          <w:lang w:val="uk-UA"/>
        </w:rPr>
        <w:lastRenderedPageBreak/>
        <w:t>Разом із тим існують і певні недоліки: обмежені можливості формування практичних навичок, недостатність емоційного контакту в онлайн-середовищі, потреба у високому рівні самостійності та мотивації студентів до навчання. Крім того, дистанційний формат може супроводжуватися психологічними труднощами, а також технічними й методичними проблемами при використанні електронних ресурсів. У цьому контексті змішане навчання постає як ефективне поєднання переваг дистанційної та очної форм освіти, що робить його перспективним і затребуваним серед учасників освітнього процесу.</w:t>
      </w:r>
    </w:p>
    <w:p w14:paraId="24F5B2D0" w14:textId="2D1E8600" w:rsidR="00877483" w:rsidRDefault="00D51C75" w:rsidP="00D51C75">
      <w:pPr>
        <w:spacing w:after="0" w:line="360" w:lineRule="auto"/>
        <w:ind w:firstLine="708"/>
        <w:jc w:val="both"/>
        <w:rPr>
          <w:lang w:val="uk-UA"/>
        </w:rPr>
      </w:pPr>
      <w:r w:rsidRPr="00D51C75">
        <w:rPr>
          <w:lang w:val="uk-UA"/>
        </w:rPr>
        <w:t>Проведений теоретичний аналіз засвідчив</w:t>
      </w:r>
      <w:r w:rsidR="002C0A0B">
        <w:rPr>
          <w:lang w:val="uk-UA"/>
        </w:rPr>
        <w:t xml:space="preserve"> про необхідність</w:t>
      </w:r>
      <w:r w:rsidRPr="00D51C75">
        <w:rPr>
          <w:lang w:val="uk-UA"/>
        </w:rPr>
        <w:t xml:space="preserve"> визначення ефективних педагогічних умов організації дистанційного навчання у процесі підготовки</w:t>
      </w:r>
      <w:r>
        <w:rPr>
          <w:lang w:val="uk-UA"/>
        </w:rPr>
        <w:t xml:space="preserve"> студентів.</w:t>
      </w:r>
    </w:p>
    <w:p w14:paraId="39927AF2" w14:textId="77777777" w:rsidR="00877483" w:rsidRDefault="00877483">
      <w:pPr>
        <w:spacing w:line="259" w:lineRule="auto"/>
        <w:rPr>
          <w:lang w:val="uk-UA"/>
        </w:rPr>
      </w:pPr>
      <w:r>
        <w:rPr>
          <w:lang w:val="uk-UA"/>
        </w:rPr>
        <w:br w:type="page"/>
      </w:r>
    </w:p>
    <w:p w14:paraId="698E28DA" w14:textId="0DC22D42" w:rsidR="00877483" w:rsidRPr="00877483" w:rsidRDefault="00877483" w:rsidP="00877483">
      <w:pPr>
        <w:spacing w:after="0" w:line="360" w:lineRule="auto"/>
        <w:jc w:val="center"/>
        <w:rPr>
          <w:b/>
          <w:bCs/>
          <w:lang w:val="uk-UA"/>
        </w:rPr>
      </w:pPr>
      <w:r w:rsidRPr="00877483">
        <w:rPr>
          <w:b/>
          <w:bCs/>
          <w:lang w:val="uk-UA"/>
        </w:rPr>
        <w:lastRenderedPageBreak/>
        <w:t>РОЗДІЛ 2.</w:t>
      </w:r>
    </w:p>
    <w:p w14:paraId="785E5ECA" w14:textId="36E77C09" w:rsidR="00877483" w:rsidRPr="00877483" w:rsidRDefault="00877483" w:rsidP="00877483">
      <w:pPr>
        <w:spacing w:after="0" w:line="360" w:lineRule="auto"/>
        <w:jc w:val="center"/>
        <w:rPr>
          <w:b/>
          <w:bCs/>
          <w:lang w:val="uk-UA"/>
        </w:rPr>
      </w:pPr>
      <w:r w:rsidRPr="00877483">
        <w:rPr>
          <w:b/>
          <w:bCs/>
          <w:lang w:val="uk-UA"/>
        </w:rPr>
        <w:t>ПРАКТИЧНІ АСПЕКТИ ЗАБЕЗПЕЧЕННЯ ЕФЕКТИВНОСТІ ДИСТАНЦІЙНОГО НАВЧАННЯ</w:t>
      </w:r>
    </w:p>
    <w:p w14:paraId="07CD4AEE" w14:textId="77777777" w:rsidR="00877483" w:rsidRDefault="00877483" w:rsidP="00877483">
      <w:pPr>
        <w:spacing w:after="0" w:line="360" w:lineRule="auto"/>
        <w:jc w:val="both"/>
        <w:rPr>
          <w:lang w:val="uk-UA"/>
        </w:rPr>
      </w:pPr>
    </w:p>
    <w:p w14:paraId="228E9155" w14:textId="7B9F7C1A" w:rsidR="00877483" w:rsidRPr="00877483" w:rsidRDefault="00877483" w:rsidP="00877483">
      <w:pPr>
        <w:spacing w:after="0" w:line="360" w:lineRule="auto"/>
        <w:ind w:firstLine="708"/>
        <w:jc w:val="both"/>
        <w:rPr>
          <w:b/>
          <w:bCs/>
          <w:lang w:val="uk-UA"/>
        </w:rPr>
      </w:pPr>
      <w:r w:rsidRPr="00877483">
        <w:rPr>
          <w:b/>
          <w:bCs/>
          <w:lang w:val="uk-UA"/>
        </w:rPr>
        <w:t xml:space="preserve">2.1. </w:t>
      </w:r>
      <w:r w:rsidR="00040347">
        <w:rPr>
          <w:b/>
          <w:bCs/>
          <w:lang w:val="uk-UA"/>
        </w:rPr>
        <w:t>П</w:t>
      </w:r>
      <w:r w:rsidRPr="00877483">
        <w:rPr>
          <w:b/>
          <w:bCs/>
          <w:lang w:val="uk-UA"/>
        </w:rPr>
        <w:t>едагогічні умови впровадження дистанційного навчання</w:t>
      </w:r>
    </w:p>
    <w:p w14:paraId="374E4463" w14:textId="77777777" w:rsidR="00877483" w:rsidRPr="005D5118" w:rsidRDefault="00877483" w:rsidP="00D51C75">
      <w:pPr>
        <w:spacing w:after="0" w:line="360" w:lineRule="auto"/>
        <w:ind w:firstLine="708"/>
        <w:jc w:val="both"/>
        <w:rPr>
          <w:lang w:val="uk-UA"/>
        </w:rPr>
      </w:pPr>
    </w:p>
    <w:p w14:paraId="78FF9560" w14:textId="77777777" w:rsidR="007F5995" w:rsidRPr="007F5995" w:rsidRDefault="007F5995" w:rsidP="007F5995">
      <w:pPr>
        <w:spacing w:after="0" w:line="360" w:lineRule="auto"/>
        <w:ind w:firstLine="708"/>
        <w:jc w:val="both"/>
        <w:rPr>
          <w:lang w:val="uk-UA"/>
        </w:rPr>
      </w:pPr>
      <w:r w:rsidRPr="007F5995">
        <w:rPr>
          <w:lang w:val="uk-UA"/>
        </w:rPr>
        <w:t xml:space="preserve">Створення належних умов, які забезпечують результативність дистанційного навчання, є одним із ключових чинників успішної професійної підготовки фахівців у різних галузях діяльності. Головною метою сучасної системи дистанційної освіти виступає набуття здобувачами нових знань і </w:t>
      </w:r>
      <w:proofErr w:type="spellStart"/>
      <w:r w:rsidRPr="007F5995">
        <w:rPr>
          <w:lang w:val="uk-UA"/>
        </w:rPr>
        <w:t>компетентностей</w:t>
      </w:r>
      <w:proofErr w:type="spellEnd"/>
      <w:r w:rsidRPr="007F5995">
        <w:rPr>
          <w:lang w:val="uk-UA"/>
        </w:rPr>
        <w:t>, необхідних для майбутньої професійної діяльності, як у поєднанні з традиційними формами навчання, так і в автономному форматі.</w:t>
      </w:r>
    </w:p>
    <w:p w14:paraId="0BBA3139" w14:textId="77777777" w:rsidR="007F5995" w:rsidRDefault="007F5995" w:rsidP="007F5995">
      <w:pPr>
        <w:spacing w:after="0" w:line="360" w:lineRule="auto"/>
        <w:ind w:firstLine="708"/>
        <w:jc w:val="both"/>
        <w:rPr>
          <w:lang w:val="uk-UA"/>
        </w:rPr>
      </w:pPr>
      <w:r w:rsidRPr="007F5995">
        <w:rPr>
          <w:lang w:val="uk-UA"/>
        </w:rPr>
        <w:t xml:space="preserve">У сучасній педагогічній науці виокремлюють чотири основні способи організації дистанційного навчання. Вони можуть функціонувати як окремо, так і комбінуватися між собою залежно від освітніх потреб та особливостей навчального процесу. </w:t>
      </w:r>
    </w:p>
    <w:p w14:paraId="5DFE4AEF" w14:textId="00FF2077" w:rsidR="007F5995" w:rsidRPr="007F5995" w:rsidRDefault="007F5995" w:rsidP="007F5995">
      <w:pPr>
        <w:spacing w:after="0" w:line="360" w:lineRule="auto"/>
        <w:ind w:firstLine="708"/>
        <w:jc w:val="both"/>
        <w:rPr>
          <w:lang w:val="uk-UA"/>
        </w:rPr>
      </w:pPr>
      <w:r w:rsidRPr="007F5995">
        <w:rPr>
          <w:lang w:val="uk-UA"/>
        </w:rPr>
        <w:t xml:space="preserve">Перший спосіб передбачає самостійну роботу студента у взаємозв’язку з традиційною </w:t>
      </w:r>
      <w:proofErr w:type="spellStart"/>
      <w:r w:rsidRPr="007F5995">
        <w:rPr>
          <w:lang w:val="uk-UA"/>
        </w:rPr>
        <w:t>лекційно</w:t>
      </w:r>
      <w:proofErr w:type="spellEnd"/>
      <w:r w:rsidRPr="007F5995">
        <w:rPr>
          <w:lang w:val="uk-UA"/>
        </w:rPr>
        <w:t>-семінарською системою закладу вищої освіти. Такий формат не потребує безпосередньої участі викладача, що дозволяє раціонально використовувати освітні ресурси та ефективно організовувати засвоєння матеріалу невисокого рівня складності. Контроль результатів навчання у цьому випадку здійснюється переважно за допомогою онлайн-тестування, яке не потребує значних часових затрат з боку викладача.</w:t>
      </w:r>
    </w:p>
    <w:p w14:paraId="774585CD" w14:textId="568D3704" w:rsidR="007F5995" w:rsidRPr="007F5995" w:rsidRDefault="007F5995" w:rsidP="007F5995">
      <w:pPr>
        <w:spacing w:after="0" w:line="360" w:lineRule="auto"/>
        <w:ind w:firstLine="708"/>
        <w:jc w:val="both"/>
        <w:rPr>
          <w:lang w:val="uk-UA"/>
        </w:rPr>
      </w:pPr>
      <w:r w:rsidRPr="007F5995">
        <w:rPr>
          <w:lang w:val="uk-UA"/>
        </w:rPr>
        <w:t xml:space="preserve">Іншим варіантом організації дистанційного навчання є модель, у межах якої викладач бере активну участь у навчальному процесі: ознайомлює студентів зі змістом дисципліни, забезпечує комунікацію та взаємодію зі здобувачами освіти. У такому форматі можуть використовуватися складніші завдання, що потребують перевірки, аналізу та надання індивідуальних рекомендацій, які неможливо повністю замінити автоматизованим тестуванням. Однією з найпоширеніших форм роботи в межах такого підходу </w:t>
      </w:r>
      <w:r w:rsidRPr="007F5995">
        <w:rPr>
          <w:lang w:val="uk-UA"/>
        </w:rPr>
        <w:lastRenderedPageBreak/>
        <w:t xml:space="preserve">є </w:t>
      </w:r>
      <w:proofErr w:type="spellStart"/>
      <w:r w:rsidRPr="007F5995">
        <w:rPr>
          <w:lang w:val="uk-UA"/>
        </w:rPr>
        <w:t>вебінари</w:t>
      </w:r>
      <w:proofErr w:type="spellEnd"/>
      <w:r w:rsidRPr="007F5995">
        <w:rPr>
          <w:lang w:val="uk-UA"/>
        </w:rPr>
        <w:t>, де система дистанційного навчання виконує роль технічного інструменту, тоді як ключовим джерелом знань і координатором освітнього процесу залишається викладач.</w:t>
      </w:r>
    </w:p>
    <w:p w14:paraId="2B7AFF75" w14:textId="028480BB" w:rsidR="007F5995" w:rsidRPr="007F5995" w:rsidRDefault="007F5995" w:rsidP="007F5995">
      <w:pPr>
        <w:spacing w:after="0" w:line="360" w:lineRule="auto"/>
        <w:ind w:firstLine="708"/>
        <w:jc w:val="both"/>
        <w:rPr>
          <w:lang w:val="uk-UA"/>
        </w:rPr>
      </w:pPr>
      <w:r w:rsidRPr="007F5995">
        <w:rPr>
          <w:lang w:val="uk-UA"/>
        </w:rPr>
        <w:t xml:space="preserve">Ще одним підходом є персоналізована модель дистанційного навчання, побудована за схемою «один викладач — один студент». Подібний формат використовується порівняно </w:t>
      </w:r>
      <w:proofErr w:type="spellStart"/>
      <w:r w:rsidRPr="007F5995">
        <w:rPr>
          <w:lang w:val="uk-UA"/>
        </w:rPr>
        <w:t>рідко</w:t>
      </w:r>
      <w:proofErr w:type="spellEnd"/>
      <w:r w:rsidRPr="007F5995">
        <w:rPr>
          <w:lang w:val="uk-UA"/>
        </w:rPr>
        <w:t>, оскільки вимагає значних ресурсних витрат, а створення окремої системи дистанційної освіти виключно для взаємодії двох учасників освітнього процесу не завжди є доцільним.</w:t>
      </w:r>
    </w:p>
    <w:p w14:paraId="28FB045C" w14:textId="304B3092" w:rsidR="007F5995" w:rsidRPr="007F5995" w:rsidRDefault="007F5995" w:rsidP="007F5995">
      <w:pPr>
        <w:spacing w:after="0" w:line="360" w:lineRule="auto"/>
        <w:ind w:firstLine="708"/>
        <w:jc w:val="both"/>
        <w:rPr>
          <w:lang w:val="uk-UA"/>
        </w:rPr>
      </w:pPr>
      <w:r w:rsidRPr="007F5995">
        <w:rPr>
          <w:lang w:val="uk-UA"/>
        </w:rPr>
        <w:t>Найбільш поширеною та ефективною моделлю сьогодні вважається змішане навчання, яке передбачає поєднання дистанційного та очного форматів. За такого підходу частину навчального матеріалу студенти опановують самостійно у системі дистанційного навчання, а іншу — під час безпосередньої взаємодії з викладачем на практичних або лекційних заняттях. Поєднання дистанційної освіти з традиційним навчанням дозволяє оптимально організувати самостійну роботу студентів і водночас забезпечити практичне закріплення знань під керівництвом викладача. Очевидно, що окремі знання та вміння здобувачі освіти можуть успішно засвоювати самостійно, тоді як інші потребують практичного відпрацювання та професійного супроводу.</w:t>
      </w:r>
    </w:p>
    <w:p w14:paraId="614E2A8A" w14:textId="4F931214" w:rsidR="007F5995" w:rsidRPr="007F5995" w:rsidRDefault="007F5995" w:rsidP="007F5995">
      <w:pPr>
        <w:spacing w:after="0" w:line="360" w:lineRule="auto"/>
        <w:ind w:firstLine="708"/>
        <w:jc w:val="both"/>
        <w:rPr>
          <w:lang w:val="uk-UA"/>
        </w:rPr>
      </w:pPr>
      <w:r w:rsidRPr="007F5995">
        <w:rPr>
          <w:lang w:val="uk-UA"/>
        </w:rPr>
        <w:t>У процесі організації дистанційного навчання важливо враховувати різний рівень підготовки студентів, їхні індивідуальні особливості та освітні потреби. Система дистанційного навчання має бути побудована таким чином, щоб здобувачі освіти могли легко орієнтуватися у структурі курсу, контролювати власний навчальний прогрес та за потреби повертатися до попередніх етапів навчання.</w:t>
      </w:r>
    </w:p>
    <w:p w14:paraId="62FEB94A" w14:textId="58296D38" w:rsidR="007F5995" w:rsidRPr="007F5995" w:rsidRDefault="007F5995" w:rsidP="007F5995">
      <w:pPr>
        <w:spacing w:after="0" w:line="360" w:lineRule="auto"/>
        <w:ind w:firstLine="708"/>
        <w:jc w:val="both"/>
        <w:rPr>
          <w:lang w:val="uk-UA"/>
        </w:rPr>
      </w:pPr>
      <w:r w:rsidRPr="007F5995">
        <w:rPr>
          <w:lang w:val="uk-UA"/>
        </w:rPr>
        <w:t xml:space="preserve">Оскільки дистанційна освіта переважно має індивідуалізований характер, особливого значення набуває організація консультаційної підтримки студентів. Вони повинні мати доступ до зрозумілих інструкцій щодо роботи з курсом, зручної системи навігації, рекомендацій щодо виконання завдань, глосаріїв, а також технічної підтримки у випадку виникнення труднощів. </w:t>
      </w:r>
      <w:r w:rsidRPr="007F5995">
        <w:rPr>
          <w:lang w:val="uk-UA"/>
        </w:rPr>
        <w:lastRenderedPageBreak/>
        <w:t>Засоби отримання консультацій повинні бути доступними на будь-якому етапі роботи з дистанційним курсом.</w:t>
      </w:r>
    </w:p>
    <w:p w14:paraId="52E63B29" w14:textId="484FE305" w:rsidR="007F5995" w:rsidRPr="007F5995" w:rsidRDefault="007F5995" w:rsidP="007F5995">
      <w:pPr>
        <w:spacing w:after="0" w:line="360" w:lineRule="auto"/>
        <w:ind w:firstLine="708"/>
        <w:jc w:val="both"/>
        <w:rPr>
          <w:lang w:val="uk-UA"/>
        </w:rPr>
      </w:pPr>
      <w:r w:rsidRPr="007F5995">
        <w:rPr>
          <w:lang w:val="uk-UA"/>
        </w:rPr>
        <w:t>Однією з ключових характеристик дистанційного навчання є його самокерований характер. Організація такого навчання розглядається як цілісна система, що ґрунтується на єдиній концепції викладання та засвоєння знань. Центральне місце в освітньому процесі посідає студент, його професійні потреби, мотиви та прагнення до набуття необхідних знань, умінь і навичок. Зміст навчання при цьому визначається концепцією дистанційної освіти та особливостями її структури.</w:t>
      </w:r>
    </w:p>
    <w:p w14:paraId="56FFC383" w14:textId="3BC52350" w:rsidR="007F5995" w:rsidRPr="007F5995" w:rsidRDefault="007F5995" w:rsidP="007F5995">
      <w:pPr>
        <w:spacing w:after="0" w:line="360" w:lineRule="auto"/>
        <w:ind w:firstLine="708"/>
        <w:jc w:val="both"/>
        <w:rPr>
          <w:lang w:val="uk-UA"/>
        </w:rPr>
      </w:pPr>
      <w:r w:rsidRPr="007F5995">
        <w:rPr>
          <w:lang w:val="uk-UA"/>
        </w:rPr>
        <w:t>На основі зазначених принципів формується сучасна модель дистанційного навчання в системі безперервної освіти, головним призначенням якої є забезпечення ефективного управління навчальною діяльністю студентів у дистанційному форматі. Усі елементи цієї системи, виконуючи власні функції, взаємодіють між собою та утворюють єдину організаційну структуру, спрямовану на досягнення спільної освітньої мети.</w:t>
      </w:r>
    </w:p>
    <w:p w14:paraId="694BDC9A" w14:textId="14E88E81" w:rsidR="007F5995" w:rsidRPr="007F5995" w:rsidRDefault="007F5995" w:rsidP="007F5995">
      <w:pPr>
        <w:spacing w:after="0" w:line="360" w:lineRule="auto"/>
        <w:ind w:firstLine="708"/>
        <w:jc w:val="both"/>
        <w:rPr>
          <w:lang w:val="uk-UA"/>
        </w:rPr>
      </w:pPr>
      <w:r w:rsidRPr="007F5995">
        <w:rPr>
          <w:lang w:val="uk-UA"/>
        </w:rPr>
        <w:t>Науковці, які досліджують особливості професійної підготовки майбутніх фахівців у закладах вищої освіти, активно використовують поняття «педагогічні умови» як одну зі складових організації освітнього процесу. Залежно від цілей і завдань дослідження зміст цього поняття та його характерні особливості розглядаються у різних аспектах.</w:t>
      </w:r>
    </w:p>
    <w:p w14:paraId="21784221" w14:textId="38AFA78E" w:rsidR="007F5995" w:rsidRPr="007F5995" w:rsidRDefault="007F5995" w:rsidP="007F5995">
      <w:pPr>
        <w:spacing w:after="0" w:line="360" w:lineRule="auto"/>
        <w:ind w:firstLine="708"/>
        <w:jc w:val="both"/>
        <w:rPr>
          <w:lang w:val="uk-UA"/>
        </w:rPr>
      </w:pPr>
      <w:r w:rsidRPr="007F5995">
        <w:rPr>
          <w:lang w:val="uk-UA"/>
        </w:rPr>
        <w:t>На нашу думку, визначення комплексу педагогічних умов, що впливають на результативність дистанційного навчання, є необхідною передумовою його ефективної реалізації. Незважаючи на значну кількість досліджень у цій сфері, у сучасній педагогічній науці досі відсутній єдиний підхід до трактування поняття «педагогічна умова».</w:t>
      </w:r>
    </w:p>
    <w:p w14:paraId="5FBDAC49" w14:textId="45BBD15F" w:rsidR="007F5995" w:rsidRPr="007F5995" w:rsidRDefault="007F5995" w:rsidP="007F5995">
      <w:pPr>
        <w:spacing w:after="0" w:line="360" w:lineRule="auto"/>
        <w:ind w:firstLine="708"/>
        <w:jc w:val="both"/>
        <w:rPr>
          <w:lang w:val="uk-UA"/>
        </w:rPr>
      </w:pPr>
      <w:r w:rsidRPr="007F5995">
        <w:rPr>
          <w:lang w:val="uk-UA"/>
        </w:rPr>
        <w:t>Умови педагогічні (</w:t>
      </w:r>
      <w:proofErr w:type="spellStart"/>
      <w:r w:rsidRPr="007F5995">
        <w:rPr>
          <w:lang w:val="uk-UA"/>
        </w:rPr>
        <w:t>Pedagogical</w:t>
      </w:r>
      <w:proofErr w:type="spellEnd"/>
      <w:r w:rsidRPr="007F5995">
        <w:rPr>
          <w:lang w:val="uk-UA"/>
        </w:rPr>
        <w:t xml:space="preserve"> </w:t>
      </w:r>
      <w:proofErr w:type="spellStart"/>
      <w:r w:rsidRPr="007F5995">
        <w:rPr>
          <w:lang w:val="uk-UA"/>
        </w:rPr>
        <w:t>conditions</w:t>
      </w:r>
      <w:proofErr w:type="spellEnd"/>
      <w:r w:rsidRPr="007F5995">
        <w:rPr>
          <w:lang w:val="uk-UA"/>
        </w:rPr>
        <w:t>) – це сукупність обставин, від яких залежить і в межах яких реалізується цілісний та результативний педагогічний процес професійної підготовки фахівців, що опосередковується активною діяльністю особистості або групи людей [76].</w:t>
      </w:r>
    </w:p>
    <w:p w14:paraId="04DF0F5D" w14:textId="5E110F1C" w:rsidR="007F5995" w:rsidRPr="007F5995" w:rsidRDefault="007F5995" w:rsidP="007F5995">
      <w:pPr>
        <w:spacing w:after="0" w:line="360" w:lineRule="auto"/>
        <w:ind w:firstLine="708"/>
        <w:jc w:val="both"/>
        <w:rPr>
          <w:lang w:val="uk-UA"/>
        </w:rPr>
      </w:pPr>
      <w:r w:rsidRPr="007F5995">
        <w:rPr>
          <w:lang w:val="uk-UA"/>
        </w:rPr>
        <w:lastRenderedPageBreak/>
        <w:t>Так, О. Москаленко трактує педагогічні умови як комплекс об’єктивних можливостей змісту освіти, методів навчання, організаційних форм і матеріальних ресурсів, необхідних для їх реалізації, що забезпечують результативне досягнення поставлених освітніх цілей [49]. Водночас В.</w:t>
      </w:r>
      <w:r>
        <w:rPr>
          <w:lang w:val="uk-UA"/>
        </w:rPr>
        <w:t> </w:t>
      </w:r>
      <w:proofErr w:type="spellStart"/>
      <w:r w:rsidRPr="007F5995">
        <w:rPr>
          <w:lang w:val="uk-UA"/>
        </w:rPr>
        <w:t>Манько</w:t>
      </w:r>
      <w:proofErr w:type="spellEnd"/>
      <w:r w:rsidRPr="007F5995">
        <w:rPr>
          <w:lang w:val="uk-UA"/>
        </w:rPr>
        <w:t xml:space="preserve"> розглядає педагогічні умови як взаємопов’язану систему внутрішніх факторів та зовнішніх характеристик функціонування освітнього процесу, яка забезпечує його ефективність і відповідає психолого-педагогічним вимогам оптимальності [46]. У педагогічному розумінні умова трактується як поєднання соціальних, побутових, практичних та інших чинників середовища, що впливають на об’єкт або суб’єкт діяльності та формують середовище реалізації певних процесів. У загальному значенні умова виступає фактором, від якого залежить виникнення чи розвиток певного явища [76].</w:t>
      </w:r>
    </w:p>
    <w:p w14:paraId="17EFD3C0" w14:textId="4F7D950A" w:rsidR="007F5995" w:rsidRPr="007F5995" w:rsidRDefault="007F5995" w:rsidP="007F5995">
      <w:pPr>
        <w:spacing w:after="0" w:line="360" w:lineRule="auto"/>
        <w:ind w:firstLine="708"/>
        <w:jc w:val="both"/>
        <w:rPr>
          <w:lang w:val="uk-UA"/>
        </w:rPr>
      </w:pPr>
      <w:r w:rsidRPr="007F5995">
        <w:rPr>
          <w:lang w:val="uk-UA"/>
        </w:rPr>
        <w:t>В освітньому середовищі умови розглядаються як якісна характеристика основних факторів, процесів і явищ, що визначають вимоги до організації навчальної діяльності. Вони відображають сукупність об’єктивних можливостей педагогічного процесу, які свідомо створюються та реалізуються з метою розв’язання конкретних освітніх завдань [56]. Крім того, педагогічні умови можна трактувати як комплекс заходів, спрямованих на підвищення ефективності та результативності освітнього процесу.</w:t>
      </w:r>
    </w:p>
    <w:p w14:paraId="6A4C8A6D" w14:textId="1FCB81BE" w:rsidR="007F5995" w:rsidRPr="007F5995" w:rsidRDefault="007F5995" w:rsidP="007F5995">
      <w:pPr>
        <w:spacing w:after="0" w:line="360" w:lineRule="auto"/>
        <w:ind w:firstLine="708"/>
        <w:jc w:val="both"/>
        <w:rPr>
          <w:lang w:val="uk-UA"/>
        </w:rPr>
      </w:pPr>
      <w:r w:rsidRPr="007F5995">
        <w:rPr>
          <w:lang w:val="uk-UA"/>
        </w:rPr>
        <w:t>У наукових дослідженнях існують різні підходи до класифікації умов. Зокрема, виокремлюють організаційні, педагогічні, дидактичні, психологічні, психолого-педагогічні та організаційно-педагогічні умови [81].</w:t>
      </w:r>
    </w:p>
    <w:p w14:paraId="3C3B12DB" w14:textId="5D3D1915" w:rsidR="007F5995" w:rsidRPr="007F5995" w:rsidRDefault="007F5995" w:rsidP="007F5995">
      <w:pPr>
        <w:spacing w:after="0" w:line="360" w:lineRule="auto"/>
        <w:ind w:firstLine="708"/>
        <w:jc w:val="both"/>
        <w:rPr>
          <w:lang w:val="uk-UA"/>
        </w:rPr>
      </w:pPr>
      <w:r w:rsidRPr="007F5995">
        <w:rPr>
          <w:i/>
          <w:iCs/>
          <w:lang w:val="uk-UA"/>
        </w:rPr>
        <w:t>Організаційні умови</w:t>
      </w:r>
      <w:r w:rsidRPr="007F5995">
        <w:rPr>
          <w:lang w:val="uk-UA"/>
        </w:rPr>
        <w:t xml:space="preserve"> спрямовані на дослідження особливостей побудови та функціонування освітнього процесу. До них належать:</w:t>
      </w:r>
    </w:p>
    <w:p w14:paraId="414F1D6C" w14:textId="3067AA60" w:rsidR="007F5995" w:rsidRPr="007F5995" w:rsidRDefault="007F5995" w:rsidP="007F5995">
      <w:pPr>
        <w:spacing w:after="0" w:line="360" w:lineRule="auto"/>
        <w:ind w:firstLine="708"/>
        <w:jc w:val="both"/>
        <w:rPr>
          <w:lang w:val="uk-UA"/>
        </w:rPr>
      </w:pPr>
      <w:r>
        <w:rPr>
          <w:lang w:val="uk-UA"/>
        </w:rPr>
        <w:t xml:space="preserve">- </w:t>
      </w:r>
      <w:r w:rsidRPr="007F5995">
        <w:rPr>
          <w:lang w:val="uk-UA"/>
        </w:rPr>
        <w:t>управлінські умови, що передбачають наявність ефективної системи управління, забезпечення стабільного функціонування закладу освіти, його здатності адаптуватися до змін та зберігати цілісність організаційної структури;</w:t>
      </w:r>
    </w:p>
    <w:p w14:paraId="2A1EB5B5" w14:textId="5F61CDB0" w:rsidR="007F5995" w:rsidRDefault="007F5995" w:rsidP="007F5995">
      <w:pPr>
        <w:spacing w:after="0" w:line="360" w:lineRule="auto"/>
        <w:ind w:firstLine="708"/>
        <w:jc w:val="both"/>
        <w:rPr>
          <w:lang w:val="uk-UA"/>
        </w:rPr>
      </w:pPr>
      <w:r>
        <w:rPr>
          <w:lang w:val="uk-UA"/>
        </w:rPr>
        <w:lastRenderedPageBreak/>
        <w:t xml:space="preserve">- </w:t>
      </w:r>
      <w:r w:rsidRPr="007F5995">
        <w:rPr>
          <w:lang w:val="uk-UA"/>
        </w:rPr>
        <w:t>матеріально-технічні умови, які охоплюють забезпечення освітнього процесу необхідною науково-методичною базою, дидактичними матеріалами, технічними та програмними засобами навчання, а також іншими ресурсами, необхідними для ефективної організації дистанційної освіти.</w:t>
      </w:r>
    </w:p>
    <w:p w14:paraId="045428FA" w14:textId="0BF82A47" w:rsidR="007F5995" w:rsidRPr="007F5995" w:rsidRDefault="007F5995" w:rsidP="007F5995">
      <w:pPr>
        <w:spacing w:after="0" w:line="360" w:lineRule="auto"/>
        <w:ind w:firstLine="708"/>
        <w:jc w:val="both"/>
        <w:rPr>
          <w:lang w:val="uk-UA"/>
        </w:rPr>
      </w:pPr>
      <w:r>
        <w:rPr>
          <w:lang w:val="uk-UA"/>
        </w:rPr>
        <w:t>- к</w:t>
      </w:r>
      <w:r w:rsidRPr="007F5995">
        <w:rPr>
          <w:lang w:val="uk-UA"/>
        </w:rPr>
        <w:t xml:space="preserve">адрові умови передбачають забезпечення освітнього процесу висококваліфікованими викладачами, які мають достатній досвід </w:t>
      </w:r>
      <w:proofErr w:type="spellStart"/>
      <w:r w:rsidRPr="007F5995">
        <w:rPr>
          <w:lang w:val="uk-UA"/>
        </w:rPr>
        <w:t>професійно</w:t>
      </w:r>
      <w:proofErr w:type="spellEnd"/>
      <w:r w:rsidRPr="007F5995">
        <w:rPr>
          <w:lang w:val="uk-UA"/>
        </w:rPr>
        <w:t>-педагогічної діяльності та володіють сучасними методами, формами й засобами навчання [62].</w:t>
      </w:r>
    </w:p>
    <w:p w14:paraId="4FA16E57" w14:textId="4A7A8BA2" w:rsidR="007F5995" w:rsidRPr="007F5995" w:rsidRDefault="007F5995" w:rsidP="007F5995">
      <w:pPr>
        <w:spacing w:after="0" w:line="360" w:lineRule="auto"/>
        <w:ind w:firstLine="708"/>
        <w:jc w:val="both"/>
        <w:rPr>
          <w:lang w:val="uk-UA"/>
        </w:rPr>
      </w:pPr>
      <w:r w:rsidRPr="007F5995">
        <w:rPr>
          <w:lang w:val="uk-UA"/>
        </w:rPr>
        <w:t>Наявність відповідних організаційних умов виступає важливою передумовою результативного функціонування освітнього процесу. Разом із тим варто наголосити, що ефективна реалізація дистанційного навчання неможлива без урахування та впровадження належних педагогічних умов.</w:t>
      </w:r>
    </w:p>
    <w:p w14:paraId="10B121A6" w14:textId="5A4B9546" w:rsidR="007F5995" w:rsidRPr="007F5995" w:rsidRDefault="007F5995" w:rsidP="007F5995">
      <w:pPr>
        <w:spacing w:after="0" w:line="360" w:lineRule="auto"/>
        <w:ind w:firstLine="708"/>
        <w:jc w:val="both"/>
        <w:rPr>
          <w:lang w:val="uk-UA"/>
        </w:rPr>
      </w:pPr>
      <w:r w:rsidRPr="007F5995">
        <w:rPr>
          <w:lang w:val="uk-UA"/>
        </w:rPr>
        <w:t xml:space="preserve">Ми підтримуємо наукову позицію В. </w:t>
      </w:r>
      <w:proofErr w:type="spellStart"/>
      <w:r w:rsidRPr="007F5995">
        <w:rPr>
          <w:lang w:val="uk-UA"/>
        </w:rPr>
        <w:t>Хом’юк</w:t>
      </w:r>
      <w:proofErr w:type="spellEnd"/>
      <w:r w:rsidRPr="007F5995">
        <w:rPr>
          <w:lang w:val="uk-UA"/>
        </w:rPr>
        <w:t>, відповідно до якої педагогічні умови трактуються як сукупність обставин, що визначають напрям і характер розвитку педагогічного процесу [84].</w:t>
      </w:r>
    </w:p>
    <w:p w14:paraId="0E93F1FB" w14:textId="20AA8CF3" w:rsidR="007F5995" w:rsidRPr="007F5995" w:rsidRDefault="007F5995" w:rsidP="007F5995">
      <w:pPr>
        <w:spacing w:after="0" w:line="360" w:lineRule="auto"/>
        <w:ind w:firstLine="708"/>
        <w:jc w:val="both"/>
        <w:rPr>
          <w:lang w:val="uk-UA"/>
        </w:rPr>
      </w:pPr>
      <w:r w:rsidRPr="007F5995">
        <w:rPr>
          <w:lang w:val="uk-UA"/>
        </w:rPr>
        <w:t xml:space="preserve">У межах даного дослідження педагогічні умови організації дистанційного навчання у процесі професійної підготовки майбутніх фахівців розглядаються нами як комплекс об’єктивних можливостей, що охоплює зміст освіти, форми організації навчання, методи, прийоми та засоби педагогічної діяльності. Такі умови створюються безпосередньо викладачем, є результатом його професійної діяльності та спрямовані на досягнення визначених освітніх результатів. Водночас ми виходимо з того, що організаційні та педагогічні умови не функціонують </w:t>
      </w:r>
      <w:proofErr w:type="spellStart"/>
      <w:r w:rsidRPr="007F5995">
        <w:rPr>
          <w:lang w:val="uk-UA"/>
        </w:rPr>
        <w:t>відокремлено</w:t>
      </w:r>
      <w:proofErr w:type="spellEnd"/>
      <w:r w:rsidRPr="007F5995">
        <w:rPr>
          <w:lang w:val="uk-UA"/>
        </w:rPr>
        <w:t xml:space="preserve"> одна від одної, а перебувають у тісному взаємозв’язку та утворюють єдину цілісну систему. При цьому організаційні умови виконують допоміжну функцію щодо реалізації педагогічних, забезпечуючи відповідне освітнє середовище.</w:t>
      </w:r>
    </w:p>
    <w:p w14:paraId="711FCE82" w14:textId="49EE1D0B" w:rsidR="007F5995" w:rsidRPr="007F5995" w:rsidRDefault="007F5995" w:rsidP="007F5995">
      <w:pPr>
        <w:spacing w:after="0" w:line="360" w:lineRule="auto"/>
        <w:ind w:firstLine="708"/>
        <w:jc w:val="both"/>
        <w:rPr>
          <w:lang w:val="uk-UA"/>
        </w:rPr>
      </w:pPr>
      <w:r w:rsidRPr="007F5995">
        <w:rPr>
          <w:lang w:val="uk-UA"/>
        </w:rPr>
        <w:t xml:space="preserve">Організація дистанційного освітнього процесу потребує дотримання комплексу умов, що формуються шляхом цілеспрямованого відбору, проєктування та використання змістових компонентів, методів, прийомів і організаційних форм навчання задля досягнення конкретних дидактичних </w:t>
      </w:r>
      <w:r w:rsidRPr="007F5995">
        <w:rPr>
          <w:lang w:val="uk-UA"/>
        </w:rPr>
        <w:lastRenderedPageBreak/>
        <w:t>цілей. Практика засвідчує, що ефективність функціонування системи дистанційного навчання безпосередньо залежить від повноти реалізації сукупності визначених педагогічних умов.</w:t>
      </w:r>
    </w:p>
    <w:p w14:paraId="45F30973" w14:textId="4EDD15DF" w:rsidR="007F5995" w:rsidRPr="007F5995" w:rsidRDefault="007F5995" w:rsidP="007F5995">
      <w:pPr>
        <w:spacing w:after="0" w:line="360" w:lineRule="auto"/>
        <w:ind w:firstLine="708"/>
        <w:jc w:val="both"/>
        <w:rPr>
          <w:lang w:val="uk-UA"/>
        </w:rPr>
      </w:pPr>
      <w:r w:rsidRPr="007F5995">
        <w:rPr>
          <w:i/>
          <w:iCs/>
          <w:lang w:val="uk-UA"/>
        </w:rPr>
        <w:t xml:space="preserve">До основних умов упровадження </w:t>
      </w:r>
      <w:r w:rsidRPr="007F5995">
        <w:rPr>
          <w:lang w:val="uk-UA"/>
        </w:rPr>
        <w:t>дистанційного навчання у сучасну освітню практику належать: наукове обґрунтування теоретичних засад і технологій дистанційної освіти; розроблення моделі організації дистанційного навчання; її апробація у педагогічній діяльності; цілеспрямоване використання інформаційно-комунікаційних і телекомунікаційних технологій; а також створення якісного дидактичного забезпечення освітнього процесу.</w:t>
      </w:r>
    </w:p>
    <w:p w14:paraId="7F0E5564" w14:textId="129CF4EA" w:rsidR="007F5995" w:rsidRPr="007F5995" w:rsidRDefault="007F5995" w:rsidP="007F5995">
      <w:pPr>
        <w:spacing w:after="0" w:line="360" w:lineRule="auto"/>
        <w:ind w:firstLine="708"/>
        <w:jc w:val="both"/>
        <w:rPr>
          <w:lang w:val="uk-UA"/>
        </w:rPr>
      </w:pPr>
      <w:r w:rsidRPr="007F5995">
        <w:rPr>
          <w:lang w:val="uk-UA"/>
        </w:rPr>
        <w:t xml:space="preserve">Серед </w:t>
      </w:r>
      <w:r w:rsidRPr="007F5995">
        <w:rPr>
          <w:i/>
          <w:iCs/>
          <w:lang w:val="uk-UA"/>
        </w:rPr>
        <w:t>педагогічних умов</w:t>
      </w:r>
      <w:r w:rsidRPr="007F5995">
        <w:rPr>
          <w:lang w:val="uk-UA"/>
        </w:rPr>
        <w:t xml:space="preserve"> функціонування системи дистанційного навчання важливе місце займають психолого-педагогічні принципи, на яких базується освітній процес, відповідні організаційні форми роботи, рівень готовності студентів до дистанційного формату навчання, ефективний контроль їхньої самостійної діяльності та належна професійна підготовка викладачів до роботи в цифровому освітньому середовищі.</w:t>
      </w:r>
    </w:p>
    <w:p w14:paraId="5DB57C27" w14:textId="2A6C73E0" w:rsidR="007F5995" w:rsidRPr="007F5995" w:rsidRDefault="007F5995" w:rsidP="007F5995">
      <w:pPr>
        <w:spacing w:after="0" w:line="360" w:lineRule="auto"/>
        <w:ind w:firstLine="708"/>
        <w:jc w:val="both"/>
        <w:rPr>
          <w:lang w:val="uk-UA"/>
        </w:rPr>
      </w:pPr>
      <w:r w:rsidRPr="007F5995">
        <w:rPr>
          <w:lang w:val="uk-UA"/>
        </w:rPr>
        <w:t>Реалізація дистанційного навчання безпосередньо пов’язана зі створенням спеціалізованих дидактичних засобів та добором адекватних форм організації освітнього процесу. Для визначення ефективності функціонування системи дистанційної освіти використовуються різноманітні методики оцінювання. Однією з найбільш поширених є анкетування, яке дозволяє визначити рівень задоволеності учасників освітнього процесу, а також оцінити доступність, повноту та практичну корисність навчального матеріалу. Найчастіше подібні опитування проводяться після завершення навчального курсу або окремих його етапів.</w:t>
      </w:r>
    </w:p>
    <w:p w14:paraId="4C483926" w14:textId="1DA61B10" w:rsidR="007F5995" w:rsidRPr="007F5995" w:rsidRDefault="007F5995" w:rsidP="007F5995">
      <w:pPr>
        <w:spacing w:after="0" w:line="360" w:lineRule="auto"/>
        <w:ind w:firstLine="708"/>
        <w:jc w:val="both"/>
        <w:rPr>
          <w:lang w:val="uk-UA"/>
        </w:rPr>
      </w:pPr>
      <w:r w:rsidRPr="007F5995">
        <w:rPr>
          <w:lang w:val="uk-UA"/>
        </w:rPr>
        <w:t xml:space="preserve">Крім анкетування, активно застосовуються інші форми контролю результатів навчання, зокрема тестування, виконання практичних завдань та вправ, що дають змогу визначити рівень засвоєння навчального матеріалу студентами. Доцільним є проведення такої перевірки у два етапи: безпосередньо після завершення навчання та через певний проміжок часу для </w:t>
      </w:r>
      <w:r w:rsidRPr="007F5995">
        <w:rPr>
          <w:lang w:val="uk-UA"/>
        </w:rPr>
        <w:lastRenderedPageBreak/>
        <w:t>оцінювання рівня залишкових знань. У деяких випадках використовується також попереднє тестування перед початком навчального курсу, що дозволяє визначити початковий рівень підготовки студентів та порівняти його з підсумковими результатами.</w:t>
      </w:r>
    </w:p>
    <w:p w14:paraId="6D3FC347" w14:textId="0869019E" w:rsidR="007F5995" w:rsidRPr="007F5995" w:rsidRDefault="007F5995" w:rsidP="007F5995">
      <w:pPr>
        <w:spacing w:after="0" w:line="360" w:lineRule="auto"/>
        <w:ind w:firstLine="708"/>
        <w:jc w:val="both"/>
        <w:rPr>
          <w:lang w:val="uk-UA"/>
        </w:rPr>
      </w:pPr>
      <w:r w:rsidRPr="007F5995">
        <w:rPr>
          <w:lang w:val="uk-UA"/>
        </w:rPr>
        <w:t>Вибір методів дистанційного навчання та способів оцінювання його ефективності має ґрунтуватися на чіткому усвідомленні умов результативності освітнього процесу та його кінцевих цілей. Підготовка сучасних технічних фахівців потребує значних часових і матеріальних ресурсів, тому особливо важливо враховувати основні чинники, що впливають на ефективність дистанційної освіти. Поєднання різних освітніх підходів, зокрема дистанційного та традиційного навчання, сприяє більш якісному засвоєнню знань, розвитку професійної компетентності здобувачів освіти та досягненню вищих результатів у майбутній професійній діяльності.</w:t>
      </w:r>
    </w:p>
    <w:p w14:paraId="49FA11DE" w14:textId="3F6FC4D8" w:rsidR="007F5995" w:rsidRPr="007F5995" w:rsidRDefault="007F5995" w:rsidP="007F5995">
      <w:pPr>
        <w:spacing w:after="0" w:line="360" w:lineRule="auto"/>
        <w:ind w:firstLine="708"/>
        <w:jc w:val="both"/>
        <w:rPr>
          <w:lang w:val="uk-UA"/>
        </w:rPr>
      </w:pPr>
      <w:r w:rsidRPr="007F5995">
        <w:rPr>
          <w:lang w:val="uk-UA"/>
        </w:rPr>
        <w:t xml:space="preserve">З урахуванням специфіки професійної підготовки майбутніх фахівців нами було визначено низку </w:t>
      </w:r>
      <w:r w:rsidRPr="007F5995">
        <w:rPr>
          <w:i/>
          <w:iCs/>
          <w:lang w:val="uk-UA"/>
        </w:rPr>
        <w:t>педагогічних умов</w:t>
      </w:r>
      <w:r w:rsidRPr="007F5995">
        <w:rPr>
          <w:lang w:val="uk-UA"/>
        </w:rPr>
        <w:t>, які, на нашу думку, забезпечуватимуть більш ефективне впровадження дистанційної освіти в освітній процес.</w:t>
      </w:r>
    </w:p>
    <w:p w14:paraId="0118AC81" w14:textId="77777777" w:rsidR="007F5995" w:rsidRDefault="007F5995" w:rsidP="007F5995">
      <w:pPr>
        <w:spacing w:after="0" w:line="360" w:lineRule="auto"/>
        <w:ind w:firstLine="708"/>
        <w:jc w:val="both"/>
        <w:rPr>
          <w:lang w:val="uk-UA"/>
        </w:rPr>
      </w:pPr>
      <w:r w:rsidRPr="007F5995">
        <w:rPr>
          <w:b/>
          <w:bCs/>
          <w:lang w:val="uk-UA"/>
        </w:rPr>
        <w:t>Першою</w:t>
      </w:r>
      <w:r w:rsidRPr="007F5995">
        <w:rPr>
          <w:lang w:val="uk-UA"/>
        </w:rPr>
        <w:t xml:space="preserve"> з таких умов є організація дистанційного навчання у закладі вищої освіти на засадах </w:t>
      </w:r>
      <w:proofErr w:type="spellStart"/>
      <w:r w:rsidRPr="007F5995">
        <w:rPr>
          <w:i/>
          <w:iCs/>
          <w:lang w:val="uk-UA"/>
        </w:rPr>
        <w:t>студентоцентрованого</w:t>
      </w:r>
      <w:proofErr w:type="spellEnd"/>
      <w:r w:rsidRPr="007F5995">
        <w:rPr>
          <w:i/>
          <w:iCs/>
          <w:lang w:val="uk-UA"/>
        </w:rPr>
        <w:t xml:space="preserve"> та </w:t>
      </w:r>
      <w:proofErr w:type="spellStart"/>
      <w:r w:rsidRPr="007F5995">
        <w:rPr>
          <w:i/>
          <w:iCs/>
          <w:lang w:val="uk-UA"/>
        </w:rPr>
        <w:t>компетентнісного</w:t>
      </w:r>
      <w:proofErr w:type="spellEnd"/>
      <w:r w:rsidRPr="007F5995">
        <w:rPr>
          <w:i/>
          <w:iCs/>
          <w:lang w:val="uk-UA"/>
        </w:rPr>
        <w:t xml:space="preserve"> підходів</w:t>
      </w:r>
      <w:r w:rsidRPr="007F5995">
        <w:rPr>
          <w:lang w:val="uk-UA"/>
        </w:rPr>
        <w:t>. Відповідно до принципів особистісно орієнтованої освіти, освітнє середовище сучасного університету повинно функціонувати таким чином, щоб у центрі освітнього процесу перебував студент, а навчання забезпечувало його всебічний розвиток, професійне самовизначення та можливість самореалізації шляхом побудови індивідуальної освітньої траєкторії.</w:t>
      </w:r>
    </w:p>
    <w:p w14:paraId="4AC2AD0F" w14:textId="77777777" w:rsidR="007F5995" w:rsidRPr="007F5995" w:rsidRDefault="007F5995" w:rsidP="007F5995">
      <w:pPr>
        <w:spacing w:after="0" w:line="360" w:lineRule="auto"/>
        <w:ind w:firstLine="708"/>
        <w:jc w:val="both"/>
        <w:rPr>
          <w:lang w:val="uk-UA"/>
        </w:rPr>
      </w:pPr>
      <w:proofErr w:type="spellStart"/>
      <w:r w:rsidRPr="007F5995">
        <w:rPr>
          <w:i/>
          <w:iCs/>
          <w:lang w:val="uk-UA"/>
        </w:rPr>
        <w:t>Студентоцентроване</w:t>
      </w:r>
      <w:proofErr w:type="spellEnd"/>
      <w:r w:rsidRPr="007F5995">
        <w:rPr>
          <w:i/>
          <w:iCs/>
          <w:lang w:val="uk-UA"/>
        </w:rPr>
        <w:t xml:space="preserve"> </w:t>
      </w:r>
      <w:r w:rsidRPr="007F5995">
        <w:rPr>
          <w:lang w:val="uk-UA"/>
        </w:rPr>
        <w:t>навчання є складним і багатогранним явищем, характеристика якого передбачає врахування низки важливих чинників:</w:t>
      </w:r>
    </w:p>
    <w:p w14:paraId="297604A6" w14:textId="77777777" w:rsidR="007F5995" w:rsidRPr="007F5995" w:rsidRDefault="007F5995" w:rsidP="007F5995">
      <w:pPr>
        <w:spacing w:after="0" w:line="360" w:lineRule="auto"/>
        <w:ind w:firstLine="708"/>
        <w:jc w:val="both"/>
        <w:rPr>
          <w:lang w:val="uk-UA"/>
        </w:rPr>
      </w:pPr>
      <w:r w:rsidRPr="007F5995">
        <w:rPr>
          <w:lang w:val="uk-UA"/>
        </w:rPr>
        <w:t>– здатності системи освіти швидко реагувати на постійні зміни та потреби сучасного ринку праці;</w:t>
      </w:r>
    </w:p>
    <w:p w14:paraId="2F9D12DF" w14:textId="77777777" w:rsidR="007F5995" w:rsidRPr="007F5995" w:rsidRDefault="007F5995" w:rsidP="007F5995">
      <w:pPr>
        <w:spacing w:after="0" w:line="360" w:lineRule="auto"/>
        <w:ind w:firstLine="708"/>
        <w:jc w:val="both"/>
        <w:rPr>
          <w:lang w:val="uk-UA"/>
        </w:rPr>
      </w:pPr>
      <w:r w:rsidRPr="007F5995">
        <w:rPr>
          <w:lang w:val="uk-UA"/>
        </w:rPr>
        <w:lastRenderedPageBreak/>
        <w:t>– зміни ролі студента з пасивного споживача знань на активного суб’єкта освітньої діяльності, тобто повноправного учасника науково-освітнього процесу;</w:t>
      </w:r>
    </w:p>
    <w:p w14:paraId="37E9C230" w14:textId="77777777" w:rsidR="007F5995" w:rsidRPr="007F5995" w:rsidRDefault="007F5995" w:rsidP="007F5995">
      <w:pPr>
        <w:spacing w:after="0" w:line="360" w:lineRule="auto"/>
        <w:ind w:firstLine="708"/>
        <w:jc w:val="both"/>
        <w:rPr>
          <w:lang w:val="uk-UA"/>
        </w:rPr>
      </w:pPr>
      <w:r w:rsidRPr="007F5995">
        <w:rPr>
          <w:lang w:val="uk-UA"/>
        </w:rPr>
        <w:t xml:space="preserve">– орієнтації на індивідуальні потреби, здібності та особливості здобувачів освіти під час організації навчання, а також формування індивідуальних освітніх траєкторій і профілів </w:t>
      </w:r>
      <w:proofErr w:type="spellStart"/>
      <w:r w:rsidRPr="007F5995">
        <w:rPr>
          <w:lang w:val="uk-UA"/>
        </w:rPr>
        <w:t>компетентностей</w:t>
      </w:r>
      <w:proofErr w:type="spellEnd"/>
      <w:r w:rsidRPr="007F5995">
        <w:rPr>
          <w:lang w:val="uk-UA"/>
        </w:rPr>
        <w:t>;</w:t>
      </w:r>
    </w:p>
    <w:p w14:paraId="24490085" w14:textId="3DDF6005" w:rsidR="007F5995" w:rsidRPr="007F5995" w:rsidRDefault="007F5995" w:rsidP="007F5995">
      <w:pPr>
        <w:spacing w:after="0" w:line="360" w:lineRule="auto"/>
        <w:ind w:firstLine="708"/>
        <w:jc w:val="both"/>
        <w:rPr>
          <w:lang w:val="uk-UA"/>
        </w:rPr>
      </w:pPr>
      <w:r w:rsidRPr="007F5995">
        <w:rPr>
          <w:lang w:val="uk-UA"/>
        </w:rPr>
        <w:t xml:space="preserve">– підвищення відповідальності закладу освіти за створення умов, що забезпечують досягнення високих результатів навчання та формування актуальних </w:t>
      </w:r>
      <w:proofErr w:type="spellStart"/>
      <w:r w:rsidRPr="007F5995">
        <w:rPr>
          <w:lang w:val="uk-UA"/>
        </w:rPr>
        <w:t>компетентностей</w:t>
      </w:r>
      <w:proofErr w:type="spellEnd"/>
      <w:r w:rsidRPr="007F5995">
        <w:rPr>
          <w:lang w:val="uk-UA"/>
        </w:rPr>
        <w:t xml:space="preserve"> [8].</w:t>
      </w:r>
    </w:p>
    <w:p w14:paraId="3081B751" w14:textId="3D737995" w:rsidR="007F5995" w:rsidRPr="007F5995" w:rsidRDefault="007F5995" w:rsidP="007F5995">
      <w:pPr>
        <w:spacing w:after="0" w:line="360" w:lineRule="auto"/>
        <w:ind w:firstLine="708"/>
        <w:jc w:val="both"/>
        <w:rPr>
          <w:lang w:val="uk-UA"/>
        </w:rPr>
      </w:pPr>
      <w:r w:rsidRPr="007F5995">
        <w:rPr>
          <w:lang w:val="uk-UA"/>
        </w:rPr>
        <w:t xml:space="preserve">Упровадження дистанційного навчання на засадах </w:t>
      </w:r>
      <w:proofErr w:type="spellStart"/>
      <w:r w:rsidRPr="007F5995">
        <w:rPr>
          <w:lang w:val="uk-UA"/>
        </w:rPr>
        <w:t>студентоцентрованого</w:t>
      </w:r>
      <w:proofErr w:type="spellEnd"/>
      <w:r w:rsidRPr="007F5995">
        <w:rPr>
          <w:lang w:val="uk-UA"/>
        </w:rPr>
        <w:t xml:space="preserve"> підходу відкриває значні можливості для вибору освітнього контенту не лише в межах закладу вищої освіти, а й у глобальному освітньому просторі. Це створює умови для доповнення формальної освіти різноманітними цифровими ресурсами: </w:t>
      </w:r>
      <w:proofErr w:type="spellStart"/>
      <w:r w:rsidRPr="007F5995">
        <w:rPr>
          <w:lang w:val="uk-UA"/>
        </w:rPr>
        <w:t>вебінарами</w:t>
      </w:r>
      <w:proofErr w:type="spellEnd"/>
      <w:r w:rsidRPr="007F5995">
        <w:rPr>
          <w:lang w:val="uk-UA"/>
        </w:rPr>
        <w:t>, майстер-класами, онлайн-форумами, професійними блогами, комунікацією у чатах і соціальних мережах тощо.</w:t>
      </w:r>
    </w:p>
    <w:p w14:paraId="0848816F" w14:textId="120C13D6" w:rsidR="007F5995" w:rsidRPr="007F5995" w:rsidRDefault="007F5995" w:rsidP="007F5995">
      <w:pPr>
        <w:spacing w:after="0" w:line="360" w:lineRule="auto"/>
        <w:ind w:firstLine="708"/>
        <w:jc w:val="both"/>
        <w:rPr>
          <w:lang w:val="uk-UA"/>
        </w:rPr>
      </w:pPr>
      <w:proofErr w:type="spellStart"/>
      <w:r w:rsidRPr="007F5995">
        <w:rPr>
          <w:i/>
          <w:iCs/>
          <w:lang w:val="uk-UA"/>
        </w:rPr>
        <w:t>Компетентнісний</w:t>
      </w:r>
      <w:proofErr w:type="spellEnd"/>
      <w:r w:rsidRPr="007F5995">
        <w:rPr>
          <w:lang w:val="uk-UA"/>
        </w:rPr>
        <w:t xml:space="preserve"> підхід сьогодні виступає одним із провідних у системі організації освітнього процесу, оскільки саме він визначає як зміст навчання, так і очікувані результати освіти. Освітні програми відображають сукупність загальних і фахових </w:t>
      </w:r>
      <w:proofErr w:type="spellStart"/>
      <w:r w:rsidRPr="007F5995">
        <w:rPr>
          <w:lang w:val="uk-UA"/>
        </w:rPr>
        <w:t>компетентностей</w:t>
      </w:r>
      <w:proofErr w:type="spellEnd"/>
      <w:r w:rsidRPr="007F5995">
        <w:rPr>
          <w:lang w:val="uk-UA"/>
        </w:rPr>
        <w:t xml:space="preserve"> відповідно до спеціальності та професійної спрямованості підготовки. Формування таких </w:t>
      </w:r>
      <w:proofErr w:type="spellStart"/>
      <w:r w:rsidRPr="007F5995">
        <w:rPr>
          <w:lang w:val="uk-UA"/>
        </w:rPr>
        <w:t>компетентностей</w:t>
      </w:r>
      <w:proofErr w:type="spellEnd"/>
      <w:r w:rsidRPr="007F5995">
        <w:rPr>
          <w:lang w:val="uk-UA"/>
        </w:rPr>
        <w:t xml:space="preserve"> як інтегрованих особистісно-професійних характеристик значною мірою залежить від діяльнісного компонента навчального процесу. У дистанційному форматі це забезпечується завдяки використанню сучасних методів і прийомів онлайн-навчання, організації самостійної роботи студентів, а також залученню їх до науково-дослідницької діяльності.</w:t>
      </w:r>
    </w:p>
    <w:p w14:paraId="191417B2" w14:textId="7461AFE3" w:rsidR="007F5995" w:rsidRPr="007F5995" w:rsidRDefault="007F5995" w:rsidP="007F5995">
      <w:pPr>
        <w:spacing w:after="0" w:line="360" w:lineRule="auto"/>
        <w:ind w:firstLine="708"/>
        <w:jc w:val="both"/>
        <w:rPr>
          <w:lang w:val="uk-UA"/>
        </w:rPr>
      </w:pPr>
      <w:r w:rsidRPr="007F5995">
        <w:rPr>
          <w:lang w:val="uk-UA"/>
        </w:rPr>
        <w:t xml:space="preserve">Отже, інтеграція </w:t>
      </w:r>
      <w:proofErr w:type="spellStart"/>
      <w:r w:rsidRPr="007F5995">
        <w:rPr>
          <w:lang w:val="uk-UA"/>
        </w:rPr>
        <w:t>студентоцентрованого</w:t>
      </w:r>
      <w:proofErr w:type="spellEnd"/>
      <w:r w:rsidRPr="007F5995">
        <w:rPr>
          <w:lang w:val="uk-UA"/>
        </w:rPr>
        <w:t xml:space="preserve"> та </w:t>
      </w:r>
      <w:proofErr w:type="spellStart"/>
      <w:r w:rsidRPr="007F5995">
        <w:rPr>
          <w:lang w:val="uk-UA"/>
        </w:rPr>
        <w:t>компетентнісного</w:t>
      </w:r>
      <w:proofErr w:type="spellEnd"/>
      <w:r w:rsidRPr="007F5995">
        <w:rPr>
          <w:lang w:val="uk-UA"/>
        </w:rPr>
        <w:t xml:space="preserve"> підходів дає можливість організувати освітнє середовище відповідно до сучасних вимог дистанційного навчання та забезпечити його відповідність актуальним освітнім стандартам.</w:t>
      </w:r>
    </w:p>
    <w:p w14:paraId="016C4E38" w14:textId="62A58BAD" w:rsidR="007F5995" w:rsidRPr="007F5995" w:rsidRDefault="007F5995" w:rsidP="007F5995">
      <w:pPr>
        <w:spacing w:after="0" w:line="360" w:lineRule="auto"/>
        <w:ind w:firstLine="708"/>
        <w:jc w:val="both"/>
        <w:rPr>
          <w:lang w:val="uk-UA"/>
        </w:rPr>
      </w:pPr>
      <w:r w:rsidRPr="007F5995">
        <w:rPr>
          <w:b/>
          <w:bCs/>
          <w:lang w:val="uk-UA"/>
        </w:rPr>
        <w:lastRenderedPageBreak/>
        <w:t>Другою</w:t>
      </w:r>
      <w:r w:rsidRPr="007F5995">
        <w:rPr>
          <w:lang w:val="uk-UA"/>
        </w:rPr>
        <w:t xml:space="preserve"> важливою педагогічною умовою виступає забезпечення особистісного й професійного розвитку студента в освітньому середовищі університету. Із методологічної точки зору саме освітнє середовище є ключовим чинником формування особистості, виконуючи </w:t>
      </w:r>
      <w:proofErr w:type="spellStart"/>
      <w:r w:rsidRPr="007F5995">
        <w:rPr>
          <w:lang w:val="uk-UA"/>
        </w:rPr>
        <w:t>координувальну</w:t>
      </w:r>
      <w:proofErr w:type="spellEnd"/>
      <w:r w:rsidRPr="007F5995">
        <w:rPr>
          <w:lang w:val="uk-UA"/>
        </w:rPr>
        <w:t xml:space="preserve"> та підтримувальну функції.</w:t>
      </w:r>
    </w:p>
    <w:p w14:paraId="55A30835" w14:textId="03EC6190" w:rsidR="007F5995" w:rsidRPr="007F5995" w:rsidRDefault="007F5995" w:rsidP="007F5995">
      <w:pPr>
        <w:spacing w:after="0" w:line="360" w:lineRule="auto"/>
        <w:ind w:firstLine="708"/>
        <w:jc w:val="both"/>
        <w:rPr>
          <w:lang w:val="uk-UA"/>
        </w:rPr>
      </w:pPr>
      <w:r w:rsidRPr="007F5995">
        <w:rPr>
          <w:lang w:val="uk-UA"/>
        </w:rPr>
        <w:t>«Освітнє середовище – це загальний, сукупний, інтегрований та цілісний чинник розвитку і становлення особистості, який суттєво впливає на модифікацію її поведінки, що формується внаслідок як запланованих, так і спонтанних впливів середовища та взаємодії особистості з його компонентами» [1, с. 71].</w:t>
      </w:r>
    </w:p>
    <w:p w14:paraId="1AF5727E" w14:textId="1E679281" w:rsidR="007F5995" w:rsidRPr="007F5995" w:rsidRDefault="007F5995" w:rsidP="007F5995">
      <w:pPr>
        <w:spacing w:after="0" w:line="360" w:lineRule="auto"/>
        <w:ind w:firstLine="708"/>
        <w:jc w:val="both"/>
        <w:rPr>
          <w:lang w:val="uk-UA"/>
        </w:rPr>
      </w:pPr>
      <w:r w:rsidRPr="007F5995">
        <w:rPr>
          <w:lang w:val="uk-UA"/>
        </w:rPr>
        <w:t xml:space="preserve">Особистісний розвиток є складним багатокомпонентним процесом, що охоплює кількісні та якісні зміни у свідомості людини: її переконаннях, цінностях, життєвих орієнтирах та ідеалах, а також у пізнавальній та емоційній сферах. Це проявляється в особливостях мислення, рівні творчої активності, емоційній зрілості та стійкості. Одночасно відбувається накопичення знань, умінь, навичок, </w:t>
      </w:r>
      <w:proofErr w:type="spellStart"/>
      <w:r w:rsidRPr="007F5995">
        <w:rPr>
          <w:lang w:val="uk-UA"/>
        </w:rPr>
        <w:t>компетентностей</w:t>
      </w:r>
      <w:proofErr w:type="spellEnd"/>
      <w:r w:rsidRPr="007F5995">
        <w:rPr>
          <w:lang w:val="uk-UA"/>
        </w:rPr>
        <w:t xml:space="preserve"> і розвиток індивідуальних здібностей.</w:t>
      </w:r>
    </w:p>
    <w:p w14:paraId="176ADF70" w14:textId="066C1364" w:rsidR="007F5995" w:rsidRPr="007F5995" w:rsidRDefault="007F5995" w:rsidP="007F5995">
      <w:pPr>
        <w:spacing w:after="0" w:line="360" w:lineRule="auto"/>
        <w:ind w:firstLine="708"/>
        <w:jc w:val="both"/>
        <w:rPr>
          <w:lang w:val="uk-UA"/>
        </w:rPr>
      </w:pPr>
      <w:r w:rsidRPr="007F5995">
        <w:rPr>
          <w:lang w:val="uk-UA"/>
        </w:rPr>
        <w:t>Просування особистості до самодостатності та зрілості здійснюється через набуття нового досвіду і відповідну трансформацію поведінки. Основними механізмами цього процесу виступають індивідуалізація та інтеграція. Завдяки індивідуалізації студент у дистанційному форматі отримує можливість проявити власну унікальність як у межах офіційного освітнього середовища, так і поза ним, долучаючись до різних професійних і соціальних спільнот. Інтеграція, своєю чергою, забезпечує ефективну взаємодію в межах цих середовищ.</w:t>
      </w:r>
    </w:p>
    <w:p w14:paraId="7FF0FD99" w14:textId="7B30A377" w:rsidR="007F5995" w:rsidRPr="007F5995" w:rsidRDefault="007F5995" w:rsidP="007F5995">
      <w:pPr>
        <w:spacing w:after="0" w:line="360" w:lineRule="auto"/>
        <w:ind w:firstLine="708"/>
        <w:jc w:val="both"/>
        <w:rPr>
          <w:lang w:val="uk-UA"/>
        </w:rPr>
      </w:pPr>
      <w:r w:rsidRPr="007F5995">
        <w:rPr>
          <w:lang w:val="uk-UA"/>
        </w:rPr>
        <w:t>Віртуальний формат взаємодії, зокрема використання цифрових профілів та «</w:t>
      </w:r>
      <w:proofErr w:type="spellStart"/>
      <w:r w:rsidRPr="007F5995">
        <w:rPr>
          <w:lang w:val="uk-UA"/>
        </w:rPr>
        <w:t>аватарів</w:t>
      </w:r>
      <w:proofErr w:type="spellEnd"/>
      <w:r w:rsidRPr="007F5995">
        <w:rPr>
          <w:lang w:val="uk-UA"/>
        </w:rPr>
        <w:t xml:space="preserve">», часто сприяє підвищенню рівня </w:t>
      </w:r>
      <w:proofErr w:type="spellStart"/>
      <w:r w:rsidRPr="007F5995">
        <w:rPr>
          <w:lang w:val="uk-UA"/>
        </w:rPr>
        <w:t>комунікативності</w:t>
      </w:r>
      <w:proofErr w:type="spellEnd"/>
      <w:r w:rsidRPr="007F5995">
        <w:rPr>
          <w:lang w:val="uk-UA"/>
        </w:rPr>
        <w:t xml:space="preserve">, упевненості й відкритості студентів порівняно з традиційним аудиторним навчанням. Паралельно відбувається процес професійного становлення, який включає адаптацію до професії, формування професійних цінностей та досягнення готовності до майбутньої професійної діяльності. У </w:t>
      </w:r>
      <w:r w:rsidRPr="007F5995">
        <w:rPr>
          <w:lang w:val="uk-UA"/>
        </w:rPr>
        <w:lastRenderedPageBreak/>
        <w:t>дистанційному форматі цей процес ефективно реалізується завдяки можливостям сучасної віртуальної інфраструктури.</w:t>
      </w:r>
    </w:p>
    <w:p w14:paraId="6EB62B25" w14:textId="13FBF8A8" w:rsidR="007F5995" w:rsidRPr="007F5995" w:rsidRDefault="007F5995" w:rsidP="007F5995">
      <w:pPr>
        <w:spacing w:after="0" w:line="360" w:lineRule="auto"/>
        <w:ind w:firstLine="708"/>
        <w:jc w:val="both"/>
        <w:rPr>
          <w:lang w:val="uk-UA"/>
        </w:rPr>
      </w:pPr>
      <w:r w:rsidRPr="007F5995">
        <w:rPr>
          <w:lang w:val="uk-UA"/>
        </w:rPr>
        <w:t>Таким чином, дистанційне навчання як складова освітнього середовища суттєво впливає на особистісний і професійний розвиток студентів, забезпечуючи широкі можливості для задоволення їхніх освітніх потреб та активної участі у студентському житті через реалізацію різноманітних соціальних і громадських ініціатив у цифровому просторі.</w:t>
      </w:r>
    </w:p>
    <w:p w14:paraId="2C79A53F" w14:textId="62F9D13F" w:rsidR="007F5995" w:rsidRPr="007F5995" w:rsidRDefault="007F5995" w:rsidP="007F5995">
      <w:pPr>
        <w:spacing w:after="0" w:line="360" w:lineRule="auto"/>
        <w:ind w:firstLine="708"/>
        <w:jc w:val="both"/>
        <w:rPr>
          <w:lang w:val="uk-UA"/>
        </w:rPr>
      </w:pPr>
      <w:r w:rsidRPr="007F5995">
        <w:rPr>
          <w:lang w:val="uk-UA"/>
        </w:rPr>
        <w:t>Ще однією важливою</w:t>
      </w:r>
      <w:r>
        <w:rPr>
          <w:lang w:val="uk-UA"/>
        </w:rPr>
        <w:t xml:space="preserve">, </w:t>
      </w:r>
      <w:r w:rsidRPr="007F5995">
        <w:rPr>
          <w:b/>
          <w:bCs/>
          <w:lang w:val="uk-UA"/>
        </w:rPr>
        <w:t>третьою</w:t>
      </w:r>
      <w:r w:rsidRPr="007F5995">
        <w:rPr>
          <w:lang w:val="uk-UA"/>
        </w:rPr>
        <w:t xml:space="preserve"> педагогічною умовою є трансформація організаційно-змістового та предметно-функціонального компонентів освітнього середовища закладу вищої освіти відповідно до вимог </w:t>
      </w:r>
      <w:proofErr w:type="spellStart"/>
      <w:r w:rsidRPr="007F5995">
        <w:rPr>
          <w:lang w:val="uk-UA"/>
        </w:rPr>
        <w:t>цифровізації</w:t>
      </w:r>
      <w:proofErr w:type="spellEnd"/>
      <w:r w:rsidRPr="007F5995">
        <w:rPr>
          <w:lang w:val="uk-UA"/>
        </w:rPr>
        <w:t xml:space="preserve"> дистанційного навчання. Сучасні цифрові технології стали невід’ємною складовою цього процесу, істотно розширивши можливості електронного навчання.</w:t>
      </w:r>
    </w:p>
    <w:p w14:paraId="1352659F" w14:textId="551EEFC3" w:rsidR="007F5995" w:rsidRPr="007F5995" w:rsidRDefault="007F5995" w:rsidP="007F5995">
      <w:pPr>
        <w:spacing w:after="0" w:line="360" w:lineRule="auto"/>
        <w:ind w:firstLine="708"/>
        <w:jc w:val="both"/>
        <w:rPr>
          <w:lang w:val="uk-UA"/>
        </w:rPr>
      </w:pPr>
      <w:r w:rsidRPr="007F5995">
        <w:rPr>
          <w:lang w:val="uk-UA"/>
        </w:rPr>
        <w:t>До структури зазначених компонентів належать: організаційно-розпорядче забезпечення, науково-методична база, навчально-методичне забезпечення та матеріально-інфраструктурні ресурси.</w:t>
      </w:r>
    </w:p>
    <w:p w14:paraId="3ED82BA2" w14:textId="1EE0E621" w:rsidR="007F5995" w:rsidRPr="007F5995" w:rsidRDefault="007F5995" w:rsidP="007F5995">
      <w:pPr>
        <w:spacing w:after="0" w:line="360" w:lineRule="auto"/>
        <w:ind w:firstLine="708"/>
        <w:jc w:val="both"/>
        <w:rPr>
          <w:lang w:val="uk-UA"/>
        </w:rPr>
      </w:pPr>
      <w:r w:rsidRPr="007F5995">
        <w:rPr>
          <w:lang w:val="uk-UA"/>
        </w:rPr>
        <w:t xml:space="preserve">Цифрове освітнє середовище передбачає впровадження електронних форм подання нормативної документації, навчально-методичних матеріалів та освітніх програм, що регламентують діяльність закладу освіти. Важливого значення набуває також </w:t>
      </w:r>
      <w:proofErr w:type="spellStart"/>
      <w:r w:rsidRPr="007F5995">
        <w:rPr>
          <w:lang w:val="uk-UA"/>
        </w:rPr>
        <w:t>цифровізація</w:t>
      </w:r>
      <w:proofErr w:type="spellEnd"/>
      <w:r w:rsidRPr="007F5995">
        <w:rPr>
          <w:lang w:val="uk-UA"/>
        </w:rPr>
        <w:t xml:space="preserve"> бібліотечних ресурсів, адаптація методів і форм навчання до специфіки онлайн-платформ, а також створення інформативних </w:t>
      </w:r>
      <w:proofErr w:type="spellStart"/>
      <w:r w:rsidRPr="007F5995">
        <w:rPr>
          <w:lang w:val="uk-UA"/>
        </w:rPr>
        <w:t>вебресурсів</w:t>
      </w:r>
      <w:proofErr w:type="spellEnd"/>
      <w:r w:rsidRPr="007F5995">
        <w:rPr>
          <w:lang w:val="uk-UA"/>
        </w:rPr>
        <w:t xml:space="preserve"> і сторінок у соціальних мережах.</w:t>
      </w:r>
    </w:p>
    <w:p w14:paraId="060EC5EA" w14:textId="77777777" w:rsidR="007F5995" w:rsidRPr="007F5995" w:rsidRDefault="007F5995" w:rsidP="007F5995">
      <w:pPr>
        <w:spacing w:after="0" w:line="360" w:lineRule="auto"/>
        <w:ind w:firstLine="708"/>
        <w:jc w:val="both"/>
        <w:rPr>
          <w:lang w:val="uk-UA"/>
        </w:rPr>
      </w:pPr>
      <w:r w:rsidRPr="007F5995">
        <w:rPr>
          <w:lang w:val="uk-UA"/>
        </w:rPr>
        <w:t xml:space="preserve">Не менш важливим є забезпечення інтерактивної комунікації — текстової та відео — у всіх складових освітнього середовища: організаційній, науковій, навчально-методичній і культурній. Це передбачає створення умов для ефективного зворотного зв’язку, функціонування чатів, форумів, професійних спільнот, проведення онлайн-конференцій, дискусій, </w:t>
      </w:r>
      <w:proofErr w:type="spellStart"/>
      <w:r w:rsidRPr="007F5995">
        <w:rPr>
          <w:lang w:val="uk-UA"/>
        </w:rPr>
        <w:t>вебінарів</w:t>
      </w:r>
      <w:proofErr w:type="spellEnd"/>
      <w:r w:rsidRPr="007F5995">
        <w:rPr>
          <w:lang w:val="uk-UA"/>
        </w:rPr>
        <w:t xml:space="preserve"> і майстер-класів. У результаті освітнє середовище перетворюється на динамічну інтерактивну систему, здатну забезпечити високий рівень освітніх результатів.</w:t>
      </w:r>
    </w:p>
    <w:p w14:paraId="35D210C6" w14:textId="77777777" w:rsidR="007F5995" w:rsidRPr="007F5995" w:rsidRDefault="007F5995" w:rsidP="007F5995">
      <w:pPr>
        <w:spacing w:after="0" w:line="360" w:lineRule="auto"/>
        <w:ind w:firstLine="708"/>
        <w:jc w:val="both"/>
        <w:rPr>
          <w:lang w:val="uk-UA"/>
        </w:rPr>
      </w:pPr>
      <w:r w:rsidRPr="007F5995">
        <w:rPr>
          <w:lang w:val="uk-UA"/>
        </w:rPr>
        <w:lastRenderedPageBreak/>
        <w:t xml:space="preserve">Безперечно, одним із провідних чинників ефективного функціонування дистанційного (електронного) навчання є кадровий потенціал, у структурі якого особливу роль відіграє </w:t>
      </w:r>
      <w:proofErr w:type="spellStart"/>
      <w:r w:rsidRPr="007F5995">
        <w:rPr>
          <w:lang w:val="uk-UA"/>
        </w:rPr>
        <w:t>тьюторська</w:t>
      </w:r>
      <w:proofErr w:type="spellEnd"/>
      <w:r w:rsidRPr="007F5995">
        <w:rPr>
          <w:lang w:val="uk-UA"/>
        </w:rPr>
        <w:t xml:space="preserve"> підтримка як важливий елемент супроводу освітнього процесу.</w:t>
      </w:r>
    </w:p>
    <w:p w14:paraId="0E44D8D5" w14:textId="77777777" w:rsidR="007F5995" w:rsidRPr="007F5995" w:rsidRDefault="007F5995" w:rsidP="007F5995">
      <w:pPr>
        <w:spacing w:after="0" w:line="360" w:lineRule="auto"/>
        <w:ind w:firstLine="708"/>
        <w:jc w:val="both"/>
        <w:rPr>
          <w:lang w:val="uk-UA"/>
        </w:rPr>
      </w:pPr>
      <w:r w:rsidRPr="007F5995">
        <w:rPr>
          <w:lang w:val="uk-UA"/>
        </w:rPr>
        <w:t>До основних вимог щодо створення навчально-методичного забезпечення в системі дистанційного навчання належать: змістова насиченість, логічність викладу, доцільність, доступність для сприйняття, чітка структурованість, інтерактивність, урахування часових і когнітивних витрат студентів під час виконання самостійних завдань, визначення термінів їх виконання, лаконічність відеоматеріалів, відкритість, прозорість та оптимальність. Водночас на якість дистанційного навчання впливають і санітарно-гігієнічні чинники, зокрема якість візуального подання тексту, стабільність інтернет-з’єднання та тривалість роботи за комп’ютером.</w:t>
      </w:r>
    </w:p>
    <w:p w14:paraId="49B2DD5A" w14:textId="77777777" w:rsidR="007F5995" w:rsidRPr="007F5995" w:rsidRDefault="007F5995" w:rsidP="007F5995">
      <w:pPr>
        <w:spacing w:after="0" w:line="360" w:lineRule="auto"/>
        <w:ind w:firstLine="708"/>
        <w:jc w:val="both"/>
        <w:rPr>
          <w:lang w:val="uk-UA"/>
        </w:rPr>
      </w:pPr>
      <w:r w:rsidRPr="007F5995">
        <w:rPr>
          <w:lang w:val="uk-UA"/>
        </w:rPr>
        <w:t>Дистанційна форма навчання відрізняється від традиційної насамперед місцем організації освітнього процесу та часовими витратами. У більшості випадків студент навчається вдома, використовуючи комп’ютерну техніку, а підготовка до занять потребує більшого часу, оскільки значна частина матеріалу опрацьовується самостійно з різних джерел.</w:t>
      </w:r>
    </w:p>
    <w:p w14:paraId="28B642F7" w14:textId="77777777" w:rsidR="007F5995" w:rsidRPr="007F5995" w:rsidRDefault="007F5995" w:rsidP="007F5995">
      <w:pPr>
        <w:spacing w:after="0" w:line="360" w:lineRule="auto"/>
        <w:ind w:firstLine="708"/>
        <w:jc w:val="both"/>
        <w:rPr>
          <w:lang w:val="uk-UA"/>
        </w:rPr>
      </w:pPr>
      <w:r w:rsidRPr="007F5995">
        <w:rPr>
          <w:lang w:val="uk-UA"/>
        </w:rPr>
        <w:t>Такі особливості можуть зумовлювати певні ризики, що впливають як на психічний, так і на фізичний стан здобувача освіти:</w:t>
      </w:r>
    </w:p>
    <w:p w14:paraId="7333C9EE" w14:textId="77777777" w:rsidR="007F5995" w:rsidRPr="007F5995" w:rsidRDefault="007F5995" w:rsidP="007F5995">
      <w:pPr>
        <w:spacing w:after="0" w:line="360" w:lineRule="auto"/>
        <w:ind w:firstLine="708"/>
        <w:jc w:val="both"/>
        <w:rPr>
          <w:lang w:val="uk-UA"/>
        </w:rPr>
      </w:pPr>
      <w:r w:rsidRPr="007F5995">
        <w:rPr>
          <w:lang w:val="uk-UA"/>
        </w:rPr>
        <w:t>– режим роботи. У дистанційному форматі студент часто змушений працювати інтенсивніше, оскільки така форма навчання потребує глибшої самостійної підготовки. Це вимагає сформованих навичок тайм-менеджменту та самоорганізації;</w:t>
      </w:r>
    </w:p>
    <w:p w14:paraId="24D6A540" w14:textId="77777777" w:rsidR="007F5995" w:rsidRPr="007F5995" w:rsidRDefault="007F5995" w:rsidP="007F5995">
      <w:pPr>
        <w:spacing w:after="0" w:line="360" w:lineRule="auto"/>
        <w:ind w:firstLine="708"/>
        <w:jc w:val="both"/>
        <w:rPr>
          <w:lang w:val="uk-UA"/>
        </w:rPr>
      </w:pPr>
      <w:r w:rsidRPr="007F5995">
        <w:rPr>
          <w:lang w:val="uk-UA"/>
        </w:rPr>
        <w:t>– навантаження на опорно-руховий апарат. Тривале перебування в сидячому положенні спричиняє фізичну втому, однак цей чинник може бути частково компенсований регулярною руховою активністю;</w:t>
      </w:r>
    </w:p>
    <w:p w14:paraId="598E5068" w14:textId="77777777" w:rsidR="007F5995" w:rsidRPr="007F5995" w:rsidRDefault="007F5995" w:rsidP="007F5995">
      <w:pPr>
        <w:spacing w:after="0" w:line="360" w:lineRule="auto"/>
        <w:ind w:firstLine="708"/>
        <w:jc w:val="both"/>
        <w:rPr>
          <w:lang w:val="uk-UA"/>
        </w:rPr>
      </w:pPr>
      <w:r w:rsidRPr="007F5995">
        <w:rPr>
          <w:lang w:val="uk-UA"/>
        </w:rPr>
        <w:t>– великий обсяг інформації. Студент повинен уміти працювати з потужними інформаційними потоками, відбираючи найбільш важливу та релевантну інформацію;</w:t>
      </w:r>
    </w:p>
    <w:p w14:paraId="43AF7C8C" w14:textId="77777777" w:rsidR="007F5995" w:rsidRPr="007F5995" w:rsidRDefault="007F5995" w:rsidP="007F5995">
      <w:pPr>
        <w:spacing w:after="0" w:line="360" w:lineRule="auto"/>
        <w:ind w:firstLine="708"/>
        <w:jc w:val="both"/>
        <w:rPr>
          <w:lang w:val="uk-UA"/>
        </w:rPr>
      </w:pPr>
      <w:r w:rsidRPr="007F5995">
        <w:rPr>
          <w:lang w:val="uk-UA"/>
        </w:rPr>
        <w:lastRenderedPageBreak/>
        <w:t xml:space="preserve">– </w:t>
      </w:r>
      <w:proofErr w:type="spellStart"/>
      <w:r w:rsidRPr="007F5995">
        <w:rPr>
          <w:lang w:val="uk-UA"/>
        </w:rPr>
        <w:t>інтелектуально</w:t>
      </w:r>
      <w:proofErr w:type="spellEnd"/>
      <w:r w:rsidRPr="007F5995">
        <w:rPr>
          <w:lang w:val="uk-UA"/>
        </w:rPr>
        <w:t>-емоційне навантаження. Відсутність безпосереднього контакту між учасниками освітнього процесу інколи ускладнює комунікацію та може провокувати конфліктні ситуації, подолання яких залежить від рівня розвитку комунікативних умінь.</w:t>
      </w:r>
    </w:p>
    <w:p w14:paraId="35322E33" w14:textId="77777777" w:rsidR="007F5995" w:rsidRPr="007F5995" w:rsidRDefault="007F5995" w:rsidP="007F5995">
      <w:pPr>
        <w:spacing w:after="0" w:line="360" w:lineRule="auto"/>
        <w:ind w:firstLine="708"/>
        <w:jc w:val="both"/>
        <w:rPr>
          <w:lang w:val="uk-UA"/>
        </w:rPr>
      </w:pPr>
      <w:r w:rsidRPr="007F5995">
        <w:rPr>
          <w:b/>
          <w:bCs/>
          <w:lang w:val="uk-UA"/>
        </w:rPr>
        <w:t>Четвертою</w:t>
      </w:r>
      <w:r w:rsidRPr="007F5995">
        <w:rPr>
          <w:lang w:val="uk-UA"/>
        </w:rPr>
        <w:t xml:space="preserve"> важливою педагогічною умовою є сформованість готовності студентів до навчання в освітньому середовищі університету із використанням дистанційних технологій.</w:t>
      </w:r>
    </w:p>
    <w:p w14:paraId="1A91FA61" w14:textId="77777777" w:rsidR="007F5995" w:rsidRPr="007F5995" w:rsidRDefault="007F5995" w:rsidP="007F5995">
      <w:pPr>
        <w:spacing w:after="0" w:line="360" w:lineRule="auto"/>
        <w:ind w:firstLine="708"/>
        <w:jc w:val="both"/>
        <w:rPr>
          <w:lang w:val="uk-UA"/>
        </w:rPr>
      </w:pPr>
      <w:r w:rsidRPr="007F5995">
        <w:rPr>
          <w:lang w:val="uk-UA"/>
        </w:rPr>
        <w:t>Під готовністю студентів до навчальної діяльності в умовах дистанційного формату слід розуміти їхню особистісну налаштованість на відповідний вид діяльності з урахуванням специфічних умов її реалізації.</w:t>
      </w:r>
    </w:p>
    <w:p w14:paraId="2AEFE871" w14:textId="77777777" w:rsidR="007F5995" w:rsidRPr="007F5995" w:rsidRDefault="007F5995" w:rsidP="007F5995">
      <w:pPr>
        <w:spacing w:after="0" w:line="360" w:lineRule="auto"/>
        <w:ind w:firstLine="708"/>
        <w:jc w:val="both"/>
        <w:rPr>
          <w:lang w:val="uk-UA"/>
        </w:rPr>
      </w:pPr>
      <w:r w:rsidRPr="007F5995">
        <w:rPr>
          <w:lang w:val="uk-UA"/>
        </w:rPr>
        <w:t>У структурі готовності до пізнавальної діяльності в дистанційному середовищі доцільно виокремити такі компоненти:</w:t>
      </w:r>
    </w:p>
    <w:p w14:paraId="50B5049A" w14:textId="77777777" w:rsidR="007F5995" w:rsidRPr="007F5995" w:rsidRDefault="007F5995" w:rsidP="007F5995">
      <w:pPr>
        <w:spacing w:after="0" w:line="360" w:lineRule="auto"/>
        <w:ind w:firstLine="708"/>
        <w:jc w:val="both"/>
        <w:rPr>
          <w:lang w:val="uk-UA"/>
        </w:rPr>
      </w:pPr>
      <w:r w:rsidRPr="007F5995">
        <w:rPr>
          <w:lang w:val="uk-UA"/>
        </w:rPr>
        <w:t>– організаційно-мотиваційний компонент, який визначається внутрішнім ставленням і мотивацією студентів до онлайн-навчання;</w:t>
      </w:r>
    </w:p>
    <w:p w14:paraId="4B7E61B6" w14:textId="77777777" w:rsidR="007F5995" w:rsidRPr="007F5995" w:rsidRDefault="007F5995" w:rsidP="007F5995">
      <w:pPr>
        <w:spacing w:after="0" w:line="360" w:lineRule="auto"/>
        <w:ind w:firstLine="708"/>
        <w:jc w:val="both"/>
        <w:rPr>
          <w:lang w:val="uk-UA"/>
        </w:rPr>
      </w:pPr>
      <w:r w:rsidRPr="007F5995">
        <w:rPr>
          <w:lang w:val="uk-UA"/>
        </w:rPr>
        <w:t xml:space="preserve">– </w:t>
      </w:r>
      <w:proofErr w:type="spellStart"/>
      <w:r w:rsidRPr="007F5995">
        <w:rPr>
          <w:lang w:val="uk-UA"/>
        </w:rPr>
        <w:t>змістово</w:t>
      </w:r>
      <w:proofErr w:type="spellEnd"/>
      <w:r w:rsidRPr="007F5995">
        <w:rPr>
          <w:lang w:val="uk-UA"/>
        </w:rPr>
        <w:t>-функціональний компонент, що охоплює форми, методи та засоби організації дистанційного навчання;</w:t>
      </w:r>
    </w:p>
    <w:p w14:paraId="4A774DD2" w14:textId="77777777" w:rsidR="007F5995" w:rsidRPr="007F5995" w:rsidRDefault="007F5995" w:rsidP="007F5995">
      <w:pPr>
        <w:spacing w:after="0" w:line="360" w:lineRule="auto"/>
        <w:ind w:firstLine="708"/>
        <w:jc w:val="both"/>
        <w:rPr>
          <w:lang w:val="uk-UA"/>
        </w:rPr>
      </w:pPr>
      <w:r w:rsidRPr="007F5995">
        <w:rPr>
          <w:lang w:val="uk-UA"/>
        </w:rPr>
        <w:t xml:space="preserve">– </w:t>
      </w:r>
      <w:proofErr w:type="spellStart"/>
      <w:r w:rsidRPr="007F5995">
        <w:rPr>
          <w:lang w:val="uk-UA"/>
        </w:rPr>
        <w:t>інфраструктурно</w:t>
      </w:r>
      <w:proofErr w:type="spellEnd"/>
      <w:r w:rsidRPr="007F5995">
        <w:rPr>
          <w:lang w:val="uk-UA"/>
        </w:rPr>
        <w:t>-ресурсний компонент, який передбачає використання цифрових платформ і ресурсів електронного навчання.</w:t>
      </w:r>
    </w:p>
    <w:p w14:paraId="0D68DC54" w14:textId="77777777" w:rsidR="007F5995" w:rsidRPr="007F5995" w:rsidRDefault="007F5995" w:rsidP="007F5995">
      <w:pPr>
        <w:spacing w:after="0" w:line="360" w:lineRule="auto"/>
        <w:ind w:firstLine="708"/>
        <w:jc w:val="both"/>
        <w:rPr>
          <w:lang w:val="uk-UA"/>
        </w:rPr>
      </w:pPr>
      <w:r w:rsidRPr="007F5995">
        <w:rPr>
          <w:lang w:val="uk-UA"/>
        </w:rPr>
        <w:t>Ефективність дистанційного навчання в освітньому середовищі університету визначається такими критеріями:</w:t>
      </w:r>
    </w:p>
    <w:p w14:paraId="0AD92B6E" w14:textId="77777777" w:rsidR="007F5995" w:rsidRPr="007F5995" w:rsidRDefault="007F5995" w:rsidP="007F5995">
      <w:pPr>
        <w:spacing w:after="0" w:line="360" w:lineRule="auto"/>
        <w:ind w:firstLine="708"/>
        <w:jc w:val="both"/>
        <w:rPr>
          <w:lang w:val="uk-UA"/>
        </w:rPr>
      </w:pPr>
      <w:r w:rsidRPr="007F5995">
        <w:rPr>
          <w:lang w:val="uk-UA"/>
        </w:rPr>
        <w:t xml:space="preserve">– організаційно-мотиваційною готовністю, що проявляється в зацікавленості електронними ресурсами, прагненні опановувати нові освітні платформи, активній участі в онлайн-спільнотах і форумах, а також використанні додаткових матеріалів — відео, </w:t>
      </w:r>
      <w:proofErr w:type="spellStart"/>
      <w:r w:rsidRPr="007F5995">
        <w:rPr>
          <w:lang w:val="uk-UA"/>
        </w:rPr>
        <w:t>вебінарів</w:t>
      </w:r>
      <w:proofErr w:type="spellEnd"/>
      <w:r w:rsidRPr="007F5995">
        <w:rPr>
          <w:lang w:val="uk-UA"/>
        </w:rPr>
        <w:t>, майстер-класів — у навчальному процесі;</w:t>
      </w:r>
    </w:p>
    <w:p w14:paraId="4863D52E" w14:textId="77777777" w:rsidR="007F5995" w:rsidRPr="007F5995" w:rsidRDefault="007F5995" w:rsidP="007F5995">
      <w:pPr>
        <w:spacing w:after="0" w:line="360" w:lineRule="auto"/>
        <w:ind w:firstLine="708"/>
        <w:jc w:val="both"/>
        <w:rPr>
          <w:lang w:val="uk-UA"/>
        </w:rPr>
      </w:pPr>
      <w:r w:rsidRPr="007F5995">
        <w:rPr>
          <w:lang w:val="uk-UA"/>
        </w:rPr>
        <w:t xml:space="preserve">– </w:t>
      </w:r>
      <w:proofErr w:type="spellStart"/>
      <w:r w:rsidRPr="007F5995">
        <w:rPr>
          <w:lang w:val="uk-UA"/>
        </w:rPr>
        <w:t>змістово</w:t>
      </w:r>
      <w:proofErr w:type="spellEnd"/>
      <w:r w:rsidRPr="007F5995">
        <w:rPr>
          <w:lang w:val="uk-UA"/>
        </w:rPr>
        <w:t>-функціональною готовністю, яка характеризує здатність ефективно навчатися за допомогою різних методів і засобів дистанційного навчання як під час онлайн-занять, так і в процесі самостійної роботи;</w:t>
      </w:r>
    </w:p>
    <w:p w14:paraId="488BF609" w14:textId="77777777" w:rsidR="007F5995" w:rsidRDefault="007F5995" w:rsidP="007F5995">
      <w:pPr>
        <w:spacing w:after="0" w:line="360" w:lineRule="auto"/>
        <w:ind w:firstLine="708"/>
        <w:jc w:val="both"/>
        <w:rPr>
          <w:lang w:val="uk-UA"/>
        </w:rPr>
      </w:pPr>
      <w:r w:rsidRPr="007F5995">
        <w:rPr>
          <w:lang w:val="uk-UA"/>
        </w:rPr>
        <w:lastRenderedPageBreak/>
        <w:t xml:space="preserve">– </w:t>
      </w:r>
      <w:proofErr w:type="spellStart"/>
      <w:r w:rsidRPr="007F5995">
        <w:rPr>
          <w:lang w:val="uk-UA"/>
        </w:rPr>
        <w:t>інфраструктурно</w:t>
      </w:r>
      <w:proofErr w:type="spellEnd"/>
      <w:r w:rsidRPr="007F5995">
        <w:rPr>
          <w:lang w:val="uk-UA"/>
        </w:rPr>
        <w:t>-ресурсною готовністю, що визначається рівнем цифрової грамотності та вмінням працювати з різноманітними освітніми платформами, сервісами й програмним забезпеченням.</w:t>
      </w:r>
    </w:p>
    <w:p w14:paraId="05009C57" w14:textId="77777777" w:rsidR="007F5995" w:rsidRPr="007F5995" w:rsidRDefault="007F5995" w:rsidP="007F5995">
      <w:pPr>
        <w:spacing w:after="0" w:line="360" w:lineRule="auto"/>
        <w:ind w:firstLine="708"/>
        <w:jc w:val="both"/>
        <w:rPr>
          <w:lang w:val="uk-UA"/>
        </w:rPr>
      </w:pPr>
      <w:r w:rsidRPr="007F5995">
        <w:rPr>
          <w:lang w:val="uk-UA"/>
        </w:rPr>
        <w:t>Показники ефективності навчальної діяльності студентів у дистанційному форматі доцільно об’єднати у кілька взаємопов’язаних груп:</w:t>
      </w:r>
    </w:p>
    <w:p w14:paraId="037A65CA" w14:textId="77777777" w:rsidR="007F5995" w:rsidRPr="007F5995" w:rsidRDefault="007F5995" w:rsidP="007F5995">
      <w:pPr>
        <w:spacing w:after="0" w:line="360" w:lineRule="auto"/>
        <w:ind w:firstLine="708"/>
        <w:jc w:val="both"/>
        <w:rPr>
          <w:lang w:val="uk-UA"/>
        </w:rPr>
      </w:pPr>
      <w:r w:rsidRPr="007F5995">
        <w:rPr>
          <w:lang w:val="uk-UA"/>
        </w:rPr>
        <w:t>– організаційно-мотиваційні показники, які виявляються у стійкому інтересі студентів до участі в освітніх спільнотах, активному виконанні самостійних завдань, а також у прагненні здійснювати пошук, аналіз і систематизацію інформації відповідно до власних навчальних та наукових потреб;</w:t>
      </w:r>
    </w:p>
    <w:p w14:paraId="099FA1FF" w14:textId="77777777" w:rsidR="007F5995" w:rsidRPr="007F5995" w:rsidRDefault="007F5995" w:rsidP="007F5995">
      <w:pPr>
        <w:spacing w:after="0" w:line="360" w:lineRule="auto"/>
        <w:ind w:firstLine="708"/>
        <w:jc w:val="both"/>
        <w:rPr>
          <w:lang w:val="uk-UA"/>
        </w:rPr>
      </w:pPr>
      <w:r w:rsidRPr="007F5995">
        <w:rPr>
          <w:lang w:val="uk-UA"/>
        </w:rPr>
        <w:t xml:space="preserve">– </w:t>
      </w:r>
      <w:proofErr w:type="spellStart"/>
      <w:r w:rsidRPr="007F5995">
        <w:rPr>
          <w:lang w:val="uk-UA"/>
        </w:rPr>
        <w:t>змістово</w:t>
      </w:r>
      <w:proofErr w:type="spellEnd"/>
      <w:r w:rsidRPr="007F5995">
        <w:rPr>
          <w:lang w:val="uk-UA"/>
        </w:rPr>
        <w:t>-функціональні показники, що характеризують доцільність і результативність використання методів, форм і засобів навчання залежно від змісту дисципліни та цілей освітнього процесу;</w:t>
      </w:r>
    </w:p>
    <w:p w14:paraId="4C165C2C" w14:textId="77777777" w:rsidR="007F5995" w:rsidRPr="007F5995" w:rsidRDefault="007F5995" w:rsidP="007F5995">
      <w:pPr>
        <w:spacing w:after="0" w:line="360" w:lineRule="auto"/>
        <w:ind w:firstLine="708"/>
        <w:jc w:val="both"/>
        <w:rPr>
          <w:lang w:val="uk-UA"/>
        </w:rPr>
      </w:pPr>
      <w:r w:rsidRPr="007F5995">
        <w:rPr>
          <w:lang w:val="uk-UA"/>
        </w:rPr>
        <w:t xml:space="preserve">– </w:t>
      </w:r>
      <w:proofErr w:type="spellStart"/>
      <w:r w:rsidRPr="007F5995">
        <w:rPr>
          <w:lang w:val="uk-UA"/>
        </w:rPr>
        <w:t>інфраструктурно</w:t>
      </w:r>
      <w:proofErr w:type="spellEnd"/>
      <w:r w:rsidRPr="007F5995">
        <w:rPr>
          <w:lang w:val="uk-UA"/>
        </w:rPr>
        <w:t>-ресурсні показники, які визначаються функціональними можливостями освітніх платформ, цифрових ресурсів і рівнем здатності студентів ефективно застосовувати їх у навчальній діяльності.</w:t>
      </w:r>
    </w:p>
    <w:p w14:paraId="3906879B" w14:textId="77777777" w:rsidR="007F5995" w:rsidRPr="007F5995" w:rsidRDefault="007F5995" w:rsidP="007F5995">
      <w:pPr>
        <w:spacing w:after="0" w:line="360" w:lineRule="auto"/>
        <w:ind w:firstLine="708"/>
        <w:jc w:val="both"/>
        <w:rPr>
          <w:lang w:val="uk-UA"/>
        </w:rPr>
      </w:pPr>
      <w:r w:rsidRPr="007F5995">
        <w:rPr>
          <w:lang w:val="uk-UA"/>
        </w:rPr>
        <w:t xml:space="preserve">Аналіз структурних компонентів, критеріїв і показників готовності студентів до дистанційного навчання дає змогу виокремити певні рівні сформованості такої готовності, які відображають як кількісні, так і якісні характеристики розвитку відповідних умінь і </w:t>
      </w:r>
      <w:proofErr w:type="spellStart"/>
      <w:r w:rsidRPr="007F5995">
        <w:rPr>
          <w:lang w:val="uk-UA"/>
        </w:rPr>
        <w:t>компетентностей</w:t>
      </w:r>
      <w:proofErr w:type="spellEnd"/>
      <w:r w:rsidRPr="007F5995">
        <w:rPr>
          <w:lang w:val="uk-UA"/>
        </w:rPr>
        <w:t>.</w:t>
      </w:r>
    </w:p>
    <w:p w14:paraId="24805481" w14:textId="77777777" w:rsidR="007F5995" w:rsidRPr="007F5995" w:rsidRDefault="007F5995" w:rsidP="007F5995">
      <w:pPr>
        <w:spacing w:after="0" w:line="360" w:lineRule="auto"/>
        <w:ind w:firstLine="708"/>
        <w:jc w:val="both"/>
        <w:rPr>
          <w:lang w:val="uk-UA"/>
        </w:rPr>
      </w:pPr>
      <w:r w:rsidRPr="007F5995">
        <w:rPr>
          <w:lang w:val="uk-UA"/>
        </w:rPr>
        <w:t>Зазвичай розрізняють такі рівні готовності студентів до дистанційного навчання:</w:t>
      </w:r>
    </w:p>
    <w:p w14:paraId="6A368E82" w14:textId="77777777" w:rsidR="007F5995" w:rsidRPr="007F5995" w:rsidRDefault="007F5995" w:rsidP="007F5995">
      <w:pPr>
        <w:spacing w:after="0" w:line="360" w:lineRule="auto"/>
        <w:ind w:firstLine="708"/>
        <w:jc w:val="both"/>
        <w:rPr>
          <w:lang w:val="uk-UA"/>
        </w:rPr>
      </w:pPr>
      <w:r w:rsidRPr="007F5995">
        <w:rPr>
          <w:lang w:val="uk-UA"/>
        </w:rPr>
        <w:t>– низький рівень, який характеризується недостатньою підготовленістю до навчальної діяльності в дистанційному середовищі, труднощами адаптації до нових умов навчання, невмінням використовувати цифрові ресурси та освітні платформи, низькою мотивацією до самостійного пошуку інформації, а також слабкою залученістю до освітнього середовища;</w:t>
      </w:r>
    </w:p>
    <w:p w14:paraId="4A061387" w14:textId="77777777" w:rsidR="007F5995" w:rsidRPr="007F5995" w:rsidRDefault="007F5995" w:rsidP="007F5995">
      <w:pPr>
        <w:spacing w:after="0" w:line="360" w:lineRule="auto"/>
        <w:ind w:firstLine="708"/>
        <w:jc w:val="both"/>
        <w:rPr>
          <w:lang w:val="uk-UA"/>
        </w:rPr>
      </w:pPr>
      <w:r w:rsidRPr="007F5995">
        <w:rPr>
          <w:lang w:val="uk-UA"/>
        </w:rPr>
        <w:t xml:space="preserve">– середній рівень, що передбачає часткову готовність до дистанційного навчання, наявність базових навичок роботи з технічними засобами та </w:t>
      </w:r>
      <w:r w:rsidRPr="007F5995">
        <w:rPr>
          <w:lang w:val="uk-UA"/>
        </w:rPr>
        <w:lastRenderedPageBreak/>
        <w:t>цифровими платформами, обмежену активність у межах академічної групи, недостатньо сформовану самостійність і переважно формальне виконання навчальних вимог;</w:t>
      </w:r>
    </w:p>
    <w:p w14:paraId="6627F702" w14:textId="77777777" w:rsidR="007F5995" w:rsidRPr="007F5995" w:rsidRDefault="007F5995" w:rsidP="007F5995">
      <w:pPr>
        <w:spacing w:after="0" w:line="360" w:lineRule="auto"/>
        <w:ind w:firstLine="708"/>
        <w:jc w:val="both"/>
        <w:rPr>
          <w:lang w:val="uk-UA"/>
        </w:rPr>
      </w:pPr>
      <w:r w:rsidRPr="007F5995">
        <w:rPr>
          <w:lang w:val="uk-UA"/>
        </w:rPr>
        <w:t>– високий (творчий) рівень, для якого характерні висока навчальна мотивація, позитивне ставлення до дистанційної форми освіти, активна комунікативна взаємодія, використання додаткових цифрових ресурсів, участь в освітніх і наукових проєктах, а також здатність створювати власний освітній контент і проявляти творчий підхід до навчальної діяльності.</w:t>
      </w:r>
    </w:p>
    <w:p w14:paraId="6317207B" w14:textId="67EC486D" w:rsidR="00710C02" w:rsidRDefault="007F5995" w:rsidP="007F5995">
      <w:pPr>
        <w:spacing w:after="0" w:line="360" w:lineRule="auto"/>
        <w:ind w:firstLine="708"/>
        <w:jc w:val="both"/>
        <w:rPr>
          <w:lang w:val="uk-UA"/>
        </w:rPr>
      </w:pPr>
      <w:r w:rsidRPr="007F5995">
        <w:rPr>
          <w:lang w:val="uk-UA"/>
        </w:rPr>
        <w:t>Отже, педагогічні умови, що забезпечують результативність дистанційного навчання, являють собою цілісну систему взаємопов’язаних компонентів. Усвідомлення їхньої сутності та взаємодії дає можливість сформувати комплексне бачення організації якісного освітнього процесу в умовах сучасного університету та забезпечити ефективне функціонування дистанційної освіти.</w:t>
      </w:r>
    </w:p>
    <w:p w14:paraId="59DCFC22" w14:textId="77777777" w:rsidR="007F5995" w:rsidRDefault="007F5995" w:rsidP="007F5995">
      <w:pPr>
        <w:spacing w:after="0" w:line="360" w:lineRule="auto"/>
        <w:ind w:firstLine="708"/>
        <w:jc w:val="both"/>
        <w:rPr>
          <w:lang w:val="uk-UA"/>
        </w:rPr>
      </w:pPr>
    </w:p>
    <w:p w14:paraId="181BDD29" w14:textId="070788E4" w:rsidR="00186538" w:rsidRDefault="00186538" w:rsidP="006A37D6">
      <w:pPr>
        <w:spacing w:after="0" w:line="360" w:lineRule="auto"/>
        <w:ind w:firstLine="708"/>
        <w:jc w:val="both"/>
        <w:rPr>
          <w:b/>
          <w:bCs/>
          <w:lang w:val="uk-UA"/>
        </w:rPr>
      </w:pPr>
      <w:r w:rsidRPr="00186538">
        <w:rPr>
          <w:b/>
          <w:bCs/>
          <w:lang w:val="uk-UA"/>
        </w:rPr>
        <w:t xml:space="preserve">2.2. </w:t>
      </w:r>
      <w:r w:rsidR="00356CDF">
        <w:rPr>
          <w:b/>
          <w:bCs/>
          <w:lang w:val="uk-UA"/>
        </w:rPr>
        <w:t>Фактори</w:t>
      </w:r>
      <w:r w:rsidRPr="00186538">
        <w:rPr>
          <w:b/>
          <w:bCs/>
          <w:lang w:val="uk-UA"/>
        </w:rPr>
        <w:t xml:space="preserve"> ефективності дистанційного навчання</w:t>
      </w:r>
      <w:r w:rsidR="002C0A0B">
        <w:rPr>
          <w:b/>
          <w:bCs/>
          <w:lang w:val="uk-UA"/>
        </w:rPr>
        <w:t>.</w:t>
      </w:r>
    </w:p>
    <w:p w14:paraId="7E4ABA26" w14:textId="77777777" w:rsidR="002C0A0B" w:rsidRPr="00186538" w:rsidRDefault="002C0A0B" w:rsidP="006A37D6">
      <w:pPr>
        <w:spacing w:after="0" w:line="360" w:lineRule="auto"/>
        <w:ind w:firstLine="708"/>
        <w:jc w:val="both"/>
        <w:rPr>
          <w:b/>
          <w:bCs/>
          <w:lang w:val="uk-UA"/>
        </w:rPr>
      </w:pPr>
    </w:p>
    <w:p w14:paraId="0AE3AA65"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 xml:space="preserve">Українська система дистанційної освіти нині перебуває на етапі активного розвитку та становлення. За умови ефективного використання міжнародного досвіду у перспективі стане можливим гармонійне поєднання сучасних технологій дистанційного навчання з перевіреними методиками й підходами традиційної освіти. Водночас масштабне впровадження та подальший розвиток дистанційної освіти в Україні потребують вирішення низки складних завдань, пов’язаних із організаційним та адміністративним супроводом, матеріально-технічним і фінансовим забезпеченням, а також підготовкою кваліфікованих кадрів для роботи в умовах цифрового освітнього середовища. Не менш важливим є створення системного нормативно-правового супроводу, який би враховував специфіку дистанційної форми навчання. У процесі реалізації освітньої діяльності із застосуванням </w:t>
      </w:r>
      <w:r w:rsidRPr="00356CDF">
        <w:rPr>
          <w:rFonts w:eastAsia="Times New Roman" w:cs="Times New Roman"/>
          <w:color w:val="000000"/>
          <w:szCs w:val="28"/>
          <w:lang w:val="uk-UA" w:eastAsia="ru-RU"/>
        </w:rPr>
        <w:lastRenderedPageBreak/>
        <w:t>дистанційних технологій здійснюється інноваційна підготовка майбутніх викладачів у закладах вищої освіти [33].</w:t>
      </w:r>
    </w:p>
    <w:p w14:paraId="0D9B16C5"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В Україні ухвалено низку нормативно-правових документів, спрямованих на забезпечення функціонування та розвитку дистанційної форми здобуття освіти. Так, у наказі Міністерства освіти і науки України «Про дистанційне навчання» від 08.09.2020 №1115 визначено, що організація дистанційного навчання створює умови для реалізації права громадян на доступну та якісну освіту відповідно до їхніх здібностей, інтересів, потреб, мотивації, можливостей і попереднього досвіду незалежно від віку, місця проживання чи перебування, стану здоров’я, наявності інвалідності, соціального чи матеріального становища та інших чинників, зокрема тих, що унеможливлюють відвідування закладів освіти [2].</w:t>
      </w:r>
    </w:p>
    <w:p w14:paraId="572DC389"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 xml:space="preserve">Відповідно до чинного положення, заклади освіти мають право створювати внутрішні структурні підрозділи, які забезпечують організацію освітнього процесу за дистанційною формою навчання, зокрема центри дистанційної освіти. Це свідчить про те, що подальший розвиток дистанційного навчання передбачає появу нової категорії фахівців, діяльність яких буде пов’язана з координацією дистанційного освітнього процесу, впровадженням інноваційних технологій відповідно до вимог </w:t>
      </w:r>
      <w:proofErr w:type="spellStart"/>
      <w:r w:rsidRPr="00356CDF">
        <w:rPr>
          <w:rFonts w:eastAsia="Times New Roman" w:cs="Times New Roman"/>
          <w:color w:val="000000"/>
          <w:szCs w:val="28"/>
          <w:lang w:val="uk-UA" w:eastAsia="ru-RU"/>
        </w:rPr>
        <w:t>цифровізації</w:t>
      </w:r>
      <w:proofErr w:type="spellEnd"/>
      <w:r w:rsidRPr="00356CDF">
        <w:rPr>
          <w:rFonts w:eastAsia="Times New Roman" w:cs="Times New Roman"/>
          <w:color w:val="000000"/>
          <w:szCs w:val="28"/>
          <w:lang w:val="uk-UA" w:eastAsia="ru-RU"/>
        </w:rPr>
        <w:t>, здійсненням моніторингу діяльності викладачів і здобувачів освіти тощо [3; 4].</w:t>
      </w:r>
    </w:p>
    <w:p w14:paraId="25F98E8A"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 xml:space="preserve">Такі спеціалісти матимуть високий попит на сучасному ринку праці, оскільки повинні володіти комплексом професійних умінь, бути мобільними, гнучкими та здатними швидко адаптуватися до змін. Відповідно до пункту IV «Забезпечення дистанційного навчання», підпункту 3, для ефективного використання можливостей дистанційного формату всі учасники освітнього процесу мають право користуватися електронними освітніми ресурсами. Крім того, заклади освіти можуть створювати власні електронні ресурси або використовувати сторонні ресурси, які проходять перевірку на відповідність державним стандартам освіти, типовим освітнім програмам, </w:t>
      </w:r>
      <w:proofErr w:type="spellStart"/>
      <w:r w:rsidRPr="00356CDF">
        <w:rPr>
          <w:rFonts w:eastAsia="Times New Roman" w:cs="Times New Roman"/>
          <w:color w:val="000000"/>
          <w:szCs w:val="28"/>
          <w:lang w:val="uk-UA" w:eastAsia="ru-RU"/>
        </w:rPr>
        <w:t>мовним</w:t>
      </w:r>
      <w:proofErr w:type="spellEnd"/>
      <w:r w:rsidRPr="00356CDF">
        <w:rPr>
          <w:rFonts w:eastAsia="Times New Roman" w:cs="Times New Roman"/>
          <w:color w:val="000000"/>
          <w:szCs w:val="28"/>
          <w:lang w:val="uk-UA" w:eastAsia="ru-RU"/>
        </w:rPr>
        <w:t xml:space="preserve"> вимогам та іншим нормативним положенням у сфері освіти. Таким чином, кожен </w:t>
      </w:r>
      <w:r w:rsidRPr="00356CDF">
        <w:rPr>
          <w:rFonts w:eastAsia="Times New Roman" w:cs="Times New Roman"/>
          <w:color w:val="000000"/>
          <w:szCs w:val="28"/>
          <w:lang w:val="uk-UA" w:eastAsia="ru-RU"/>
        </w:rPr>
        <w:lastRenderedPageBreak/>
        <w:t>здобувач освіти має можливість пропонувати корисні цифрові ресурси, які після відповідної перевірки можуть бути використані під час освітнього процесу. Також заклади вищої освіти мають право розробляти власні платформи, мобільні застосунки та інші цифрові інструменти для вдосконалення якості дистанційного навчання та забезпечення його подальшого розвитку.</w:t>
      </w:r>
    </w:p>
    <w:p w14:paraId="7092923D"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 xml:space="preserve">Важливою умовою підготовки конкурентоспроможних фахівців є постійне вдосконалення їхніх професійних </w:t>
      </w:r>
      <w:proofErr w:type="spellStart"/>
      <w:r w:rsidRPr="00356CDF">
        <w:rPr>
          <w:rFonts w:eastAsia="Times New Roman" w:cs="Times New Roman"/>
          <w:color w:val="000000"/>
          <w:szCs w:val="28"/>
          <w:lang w:val="uk-UA" w:eastAsia="ru-RU"/>
        </w:rPr>
        <w:t>компетентностей</w:t>
      </w:r>
      <w:proofErr w:type="spellEnd"/>
      <w:r w:rsidRPr="00356CDF">
        <w:rPr>
          <w:rFonts w:eastAsia="Times New Roman" w:cs="Times New Roman"/>
          <w:color w:val="000000"/>
          <w:szCs w:val="28"/>
          <w:lang w:val="uk-UA" w:eastAsia="ru-RU"/>
        </w:rPr>
        <w:t xml:space="preserve">, знань, умінь і навичок. Значну роль у цьому процесі відіграють міжнародні освітні програми, національні курси підвищення кваліфікації, науково-практичні конференції, онлайн-зустрічі та дослідницька діяльність. Наказ Міністерства освіти і науки України №466 від 25.04.2013 [5] у розділі ІІ «Реалізація дистанційного навчання», підпункті 2.3, передбачає можливість здійснення підготовки, перепідготовки та підвищення кваліфікації кадрів у дистанційній формі за акредитованими освітніми програмами та спеціальностями. Аналіз цього положення дає підстави стверджувати, що учасники освітнього процесу мають право брати участь у </w:t>
      </w:r>
      <w:proofErr w:type="spellStart"/>
      <w:r w:rsidRPr="00356CDF">
        <w:rPr>
          <w:rFonts w:eastAsia="Times New Roman" w:cs="Times New Roman"/>
          <w:color w:val="000000"/>
          <w:szCs w:val="28"/>
          <w:lang w:val="uk-UA" w:eastAsia="ru-RU"/>
        </w:rPr>
        <w:t>вебінарах</w:t>
      </w:r>
      <w:proofErr w:type="spellEnd"/>
      <w:r w:rsidRPr="00356CDF">
        <w:rPr>
          <w:rFonts w:eastAsia="Times New Roman" w:cs="Times New Roman"/>
          <w:color w:val="000000"/>
          <w:szCs w:val="28"/>
          <w:lang w:val="uk-UA" w:eastAsia="ru-RU"/>
        </w:rPr>
        <w:t>, консультаціях, онлайн-форумах, віртуальних екскурсіях та інших формах цифрової взаємодії. Це сприяє розширенню електронної освітньої бази закладів освіти та її постійному оновленню за рахунок нових функціональних можливостей і цифрових ресурсів.</w:t>
      </w:r>
    </w:p>
    <w:p w14:paraId="41C6FE42"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 xml:space="preserve">На розвиток дистанційної освіти суттєво вплинули різні соціально-економічні чинники, зокрема необхідність розширення доступу до освіти, підвищення державних витрат на </w:t>
      </w:r>
      <w:proofErr w:type="spellStart"/>
      <w:r w:rsidRPr="00356CDF">
        <w:rPr>
          <w:rFonts w:eastAsia="Times New Roman" w:cs="Times New Roman"/>
          <w:color w:val="000000"/>
          <w:szCs w:val="28"/>
          <w:lang w:val="uk-UA" w:eastAsia="ru-RU"/>
        </w:rPr>
        <w:t>цифровізацію</w:t>
      </w:r>
      <w:proofErr w:type="spellEnd"/>
      <w:r w:rsidRPr="00356CDF">
        <w:rPr>
          <w:rFonts w:eastAsia="Times New Roman" w:cs="Times New Roman"/>
          <w:color w:val="000000"/>
          <w:szCs w:val="28"/>
          <w:lang w:val="uk-UA" w:eastAsia="ru-RU"/>
        </w:rPr>
        <w:t xml:space="preserve"> освітньої сфери та зростання потреби у гнучких формах навчання. Позитивним фактором стало також збільшення кількості осіб, які прагнуть поєднувати професійну діяльність із навчанням або здобувати додаткову освіту для покращення власних кар’єрних перспектив. Саме тому дистанційна освіта розглядається як перспективний інструмент професійного розвитку та майбутнього працевлаштування для багатьох громадян [6].</w:t>
      </w:r>
    </w:p>
    <w:p w14:paraId="61D8EAC3"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lastRenderedPageBreak/>
        <w:t xml:space="preserve">Активне впровадження інформаційно-комунікаційних технологій (ІКТ) актуалізувало питання ефективності дистанційного навчання у порівнянні з традиційною аудиторною формою. У сучасних умовах предметом наукових дискусій стало стрімке поширення онлайн-курсів, </w:t>
      </w:r>
      <w:proofErr w:type="spellStart"/>
      <w:r w:rsidRPr="00356CDF">
        <w:rPr>
          <w:rFonts w:eastAsia="Times New Roman" w:cs="Times New Roman"/>
          <w:color w:val="000000"/>
          <w:szCs w:val="28"/>
          <w:lang w:val="uk-UA" w:eastAsia="ru-RU"/>
        </w:rPr>
        <w:t>відеолекцій</w:t>
      </w:r>
      <w:proofErr w:type="spellEnd"/>
      <w:r w:rsidRPr="00356CDF">
        <w:rPr>
          <w:rFonts w:eastAsia="Times New Roman" w:cs="Times New Roman"/>
          <w:color w:val="000000"/>
          <w:szCs w:val="28"/>
          <w:lang w:val="uk-UA" w:eastAsia="ru-RU"/>
        </w:rPr>
        <w:t xml:space="preserve">, </w:t>
      </w:r>
      <w:proofErr w:type="spellStart"/>
      <w:r w:rsidRPr="00356CDF">
        <w:rPr>
          <w:rFonts w:eastAsia="Times New Roman" w:cs="Times New Roman"/>
          <w:color w:val="000000"/>
          <w:szCs w:val="28"/>
          <w:lang w:val="uk-UA" w:eastAsia="ru-RU"/>
        </w:rPr>
        <w:t>вебконференцій</w:t>
      </w:r>
      <w:proofErr w:type="spellEnd"/>
      <w:r w:rsidRPr="00356CDF">
        <w:rPr>
          <w:rFonts w:eastAsia="Times New Roman" w:cs="Times New Roman"/>
          <w:color w:val="000000"/>
          <w:szCs w:val="28"/>
          <w:lang w:val="uk-UA" w:eastAsia="ru-RU"/>
        </w:rPr>
        <w:t xml:space="preserve"> та інших цифрових форматів навчання, які трансформували традиційний освітній простір у середовище дистанційної освіти [7; 8].</w:t>
      </w:r>
    </w:p>
    <w:p w14:paraId="48916D56"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Система дистанційного навчання, на функціонування якої впливають різноманітні зовнішні й внутрішні фактори, забезпечує підтримку навчальної діяльності та сприяє поширенню наукового досвіду здобувачів освіти [9].</w:t>
      </w:r>
    </w:p>
    <w:p w14:paraId="70BD4E2F"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Дослідники проблем дистанційного навчання наголошують на існуванні взаємозв’язку між внутрішніми та зовнішніми чинниками цього формату освіти. Зокрема, йдеться про взаємодію комп’ютерних технологій із рівнем самоорганізації здобувачів освіти, вплив технологічних можливостей на методику навчання, а також залежність ефективності освітнього процесу від особистісних характеристик викладача чи ментора. Саме ці фактори визначають успішність опанування дистанційного навчання та його корисність для здобувача освіти. Одними з найбільш суттєвих перешкод дослідники вважають технічні труднощі та недостатній рівень цифрових навичок студентів [10].</w:t>
      </w:r>
    </w:p>
    <w:p w14:paraId="4B74D22A" w14:textId="77777777"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 xml:space="preserve">В українських наукових дослідженнях, присвячених чинникам ефективності дистанційного навчання, встановлено взаємозалежність між рівнем мотивації здобувачів освіти та результативністю онлайн-навчання [11]. Оскільки дистанційна форма освіти передбачає значний обсяг самостійної роботи, вона потребує високого рівня як внутрішньої, так і зовнішньої мотивації. У зв’язку з цим особливу увагу дослідники приділяють вивченню характеристик, пов’язаних із мотиваційною сферою особистості. Здатність до самостійного навчання розглядається як одна з ключових передумов успішного освітнього процесу, тоді як мотивація виступає необхідною умовою навчально-пізнавальної діяльності. Водночас під час дистанційного навчання виникають певні ризики, пов’язані з недостатньою мотивацією здобувачів </w:t>
      </w:r>
      <w:r w:rsidRPr="00356CDF">
        <w:rPr>
          <w:rFonts w:eastAsia="Times New Roman" w:cs="Times New Roman"/>
          <w:color w:val="000000"/>
          <w:szCs w:val="28"/>
          <w:lang w:val="uk-UA" w:eastAsia="ru-RU"/>
        </w:rPr>
        <w:lastRenderedPageBreak/>
        <w:t xml:space="preserve">освіти, зокрема надмірне відволікання на соціальні мережі, </w:t>
      </w:r>
      <w:proofErr w:type="spellStart"/>
      <w:r w:rsidRPr="00356CDF">
        <w:rPr>
          <w:rFonts w:eastAsia="Times New Roman" w:cs="Times New Roman"/>
          <w:color w:val="000000"/>
          <w:szCs w:val="28"/>
          <w:lang w:val="uk-UA" w:eastAsia="ru-RU"/>
        </w:rPr>
        <w:t>YouTube</w:t>
      </w:r>
      <w:proofErr w:type="spellEnd"/>
      <w:r w:rsidRPr="00356CDF">
        <w:rPr>
          <w:rFonts w:eastAsia="Times New Roman" w:cs="Times New Roman"/>
          <w:color w:val="000000"/>
          <w:szCs w:val="28"/>
          <w:lang w:val="uk-UA" w:eastAsia="ru-RU"/>
        </w:rPr>
        <w:t>, новинні ресурси та недостатній рівень навичок самоосвіти. Отже, мотивація та самоконтроль є взаємопов’язаними чинниками, що безпосередньо впливають на ефективність дистанційного навчання.</w:t>
      </w:r>
      <w:r>
        <w:rPr>
          <w:rFonts w:eastAsia="Times New Roman" w:cs="Times New Roman"/>
          <w:color w:val="000000"/>
          <w:szCs w:val="28"/>
          <w:lang w:val="uk-UA" w:eastAsia="ru-RU"/>
        </w:rPr>
        <w:t xml:space="preserve"> </w:t>
      </w:r>
      <w:r w:rsidRPr="00356CDF">
        <w:rPr>
          <w:rFonts w:eastAsia="Times New Roman" w:cs="Times New Roman"/>
          <w:color w:val="000000"/>
          <w:szCs w:val="28"/>
          <w:lang w:val="uk-UA" w:eastAsia="ru-RU"/>
        </w:rPr>
        <w:t>Роль саморегуляції є особливо значущою в умовах дистанційної освіти, адже такий формат навчання передбачає значний обсяг самостійного опрацювання інформації в ситуаціях, коли зовнішній контроль із боку викладача є обмеженим. Аналізуючи етапи становлення та розвитку дистанційного навчання, пропонуємо власну класифікацію чинників, які впливають на сприйняття, адаптацію та успішне засвоєння дистанційного формату навчання:</w:t>
      </w:r>
    </w:p>
    <w:p w14:paraId="7611CF0F" w14:textId="25ACC7DE"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Pr>
          <w:rFonts w:eastAsia="Times New Roman" w:cs="Times New Roman"/>
          <w:color w:val="000000"/>
          <w:szCs w:val="28"/>
          <w:lang w:val="uk-UA" w:eastAsia="ru-RU"/>
        </w:rPr>
        <w:t xml:space="preserve">- </w:t>
      </w:r>
      <w:r w:rsidRPr="00356CDF">
        <w:rPr>
          <w:rFonts w:eastAsia="Times New Roman" w:cs="Times New Roman"/>
          <w:i/>
          <w:iCs/>
          <w:color w:val="000000"/>
          <w:szCs w:val="28"/>
          <w:lang w:val="uk-UA" w:eastAsia="ru-RU"/>
        </w:rPr>
        <w:t>комп’ютерно-інформаційна компетентність</w:t>
      </w:r>
      <w:r w:rsidRPr="00356CDF">
        <w:rPr>
          <w:rFonts w:eastAsia="Times New Roman" w:cs="Times New Roman"/>
          <w:color w:val="000000"/>
          <w:szCs w:val="28"/>
          <w:lang w:val="uk-UA" w:eastAsia="ru-RU"/>
        </w:rPr>
        <w:t xml:space="preserve"> (здатність користуватися сучасними технологіями). Вона визначається рівнем володіння програмним забезпеченням, інтенсивністю використання комп’ютера, мережі Інтернет і електронних освітніх ресурсів. Вважається, що розвиток таких умінь у здобувачів освіти має вагоме значення для результативного впровадження дистанційного навчання. Логічно припустити, що студент із високим рівнем цифрової грамотності матиме більш позитивне ставлення до використання інноваційних можливостей дистанційного освітнього середовища. Дослідження Дауні (2006) [12] підтверджує, що комп’ютерно-інформаційна грамотність позитивно впливає на формування навичок і вмінь здобувачів та сприяє розвитку інформаційних технологій;</w:t>
      </w:r>
    </w:p>
    <w:p w14:paraId="24416B03" w14:textId="70D1DFBF"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Pr>
          <w:rFonts w:eastAsia="Times New Roman" w:cs="Times New Roman"/>
          <w:color w:val="000000"/>
          <w:szCs w:val="28"/>
          <w:lang w:val="uk-UA" w:eastAsia="ru-RU"/>
        </w:rPr>
        <w:t xml:space="preserve">- </w:t>
      </w:r>
      <w:r w:rsidRPr="00356CDF">
        <w:rPr>
          <w:rFonts w:eastAsia="Times New Roman" w:cs="Times New Roman"/>
          <w:i/>
          <w:iCs/>
          <w:color w:val="000000"/>
          <w:szCs w:val="28"/>
          <w:lang w:val="uk-UA" w:eastAsia="ru-RU"/>
        </w:rPr>
        <w:t>фактор програмного забезпечення</w:t>
      </w:r>
      <w:r w:rsidRPr="00356CDF">
        <w:rPr>
          <w:rFonts w:eastAsia="Times New Roman" w:cs="Times New Roman"/>
          <w:color w:val="000000"/>
          <w:szCs w:val="28"/>
          <w:lang w:val="uk-UA" w:eastAsia="ru-RU"/>
        </w:rPr>
        <w:t xml:space="preserve">. Активне використання ІКТ (інформаційно-комунікаційних технологій) у процесі дистанційного навчання засвідчує їх визначальну роль у цій сфері. Проте сьогодні все ще спостерігається недостатній рівень стабільного та якісного використання ІКТ, необхідного для повноцінного впровадження дистанційного навчання, що особливо помітно через недостатнє технічне оснащення вітчизняних закладів освіти порівняно з розвиненими країнами. Ефективність використання ІКТ та організації онлайн-занять є одним із ключових чинників успішності дистанційного навчання. До цього чинника належать: пропускна здатність </w:t>
      </w:r>
      <w:r w:rsidRPr="00356CDF">
        <w:rPr>
          <w:rFonts w:eastAsia="Times New Roman" w:cs="Times New Roman"/>
          <w:color w:val="000000"/>
          <w:szCs w:val="28"/>
          <w:lang w:val="uk-UA" w:eastAsia="ru-RU"/>
        </w:rPr>
        <w:lastRenderedPageBreak/>
        <w:t xml:space="preserve">мережі, рівень її безпеки, доступність мережевих ресурсів, наявність аудіо- та </w:t>
      </w:r>
      <w:proofErr w:type="spellStart"/>
      <w:r w:rsidRPr="00356CDF">
        <w:rPr>
          <w:rFonts w:eastAsia="Times New Roman" w:cs="Times New Roman"/>
          <w:color w:val="000000"/>
          <w:szCs w:val="28"/>
          <w:lang w:val="uk-UA" w:eastAsia="ru-RU"/>
        </w:rPr>
        <w:t>відеоплагінів</w:t>
      </w:r>
      <w:proofErr w:type="spellEnd"/>
      <w:r w:rsidRPr="00356CDF">
        <w:rPr>
          <w:rFonts w:eastAsia="Times New Roman" w:cs="Times New Roman"/>
          <w:color w:val="000000"/>
          <w:szCs w:val="28"/>
          <w:lang w:val="uk-UA" w:eastAsia="ru-RU"/>
        </w:rPr>
        <w:t>, програм для створення навчальних курсів, доступ до мережі Інтернет, електронні навчальні матеріали відкритого доступу, мультимедійні сервіси, відеоконференції, системи управління курсами та інтерфейс користувача. Отже, успішність функціонування системи дистанційного навчання значною мірою залежить від виваженого інвестування закладу освіти в ІКТ-інфраструктуру, а також від організації навчання щодо її використання;</w:t>
      </w:r>
    </w:p>
    <w:p w14:paraId="7CB30F9A" w14:textId="0F136380"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Pr>
          <w:rFonts w:eastAsia="Times New Roman" w:cs="Times New Roman"/>
          <w:color w:val="000000"/>
          <w:szCs w:val="28"/>
          <w:lang w:val="uk-UA" w:eastAsia="ru-RU"/>
        </w:rPr>
        <w:t xml:space="preserve">- </w:t>
      </w:r>
      <w:r w:rsidRPr="00356CDF">
        <w:rPr>
          <w:rFonts w:eastAsia="Times New Roman" w:cs="Times New Roman"/>
          <w:i/>
          <w:iCs/>
          <w:color w:val="000000"/>
          <w:szCs w:val="28"/>
          <w:lang w:val="uk-UA" w:eastAsia="ru-RU"/>
        </w:rPr>
        <w:t>соціальна взаємодія</w:t>
      </w:r>
      <w:r w:rsidRPr="00356CDF">
        <w:rPr>
          <w:rFonts w:eastAsia="Times New Roman" w:cs="Times New Roman"/>
          <w:color w:val="000000"/>
          <w:szCs w:val="28"/>
          <w:lang w:val="uk-UA" w:eastAsia="ru-RU"/>
        </w:rPr>
        <w:t xml:space="preserve">. У процесі спільного онлайн-навчання особливого значення набувають стратегії, що забезпечують комунікацію та співпрацю між здобувачами освіти. Саме тому соціальна взаємодія є одним із важливих чинників сприйняття студентами своїх одногрупників і викладача [13]. Дослідження </w:t>
      </w:r>
      <w:proofErr w:type="spellStart"/>
      <w:r w:rsidRPr="00356CDF">
        <w:rPr>
          <w:rFonts w:eastAsia="Times New Roman" w:cs="Times New Roman"/>
          <w:color w:val="000000"/>
          <w:szCs w:val="28"/>
          <w:lang w:val="uk-UA" w:eastAsia="ru-RU"/>
        </w:rPr>
        <w:t>Маклсаака</w:t>
      </w:r>
      <w:proofErr w:type="spellEnd"/>
      <w:r w:rsidRPr="00356CDF">
        <w:rPr>
          <w:rFonts w:eastAsia="Times New Roman" w:cs="Times New Roman"/>
          <w:color w:val="000000"/>
          <w:szCs w:val="28"/>
          <w:lang w:val="uk-UA" w:eastAsia="ru-RU"/>
        </w:rPr>
        <w:t xml:space="preserve"> свідчать про те, що здобувачі краще взаємодіють із ІКТ та із задоволенням виконують навчальні завдання за умови високої якості цифрових інструментів. Соціальний аспект освітнього процесу виступає важливою складовою комунікаційних технологій. По суті, соціальна взаємодія є процесом сприйняття людини як особистості та організації комунікації за допомогою ІКТ [14]. Результативність дистанційного навчання безпосередньо залежить від соціального характеру освітньої діяльності. Соціальна взаємодія дає змогу студентам перевіряти власні погляди, аргументувати їх, а також поглиблювати й розширювати своє розуміння через ознайомлення з позиціями інших учасників освітнього процесу [15];</w:t>
      </w:r>
    </w:p>
    <w:p w14:paraId="7C6A8C04" w14:textId="32E772BA"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Pr>
          <w:rFonts w:eastAsia="Times New Roman" w:cs="Times New Roman"/>
          <w:color w:val="000000"/>
          <w:szCs w:val="28"/>
          <w:lang w:val="uk-UA" w:eastAsia="ru-RU"/>
        </w:rPr>
        <w:t xml:space="preserve">- </w:t>
      </w:r>
      <w:r w:rsidRPr="00356CDF">
        <w:rPr>
          <w:rFonts w:eastAsia="Times New Roman" w:cs="Times New Roman"/>
          <w:i/>
          <w:iCs/>
          <w:color w:val="000000"/>
          <w:szCs w:val="28"/>
          <w:lang w:val="uk-UA" w:eastAsia="ru-RU"/>
        </w:rPr>
        <w:t>особистісні характеристики викладача</w:t>
      </w:r>
      <w:r w:rsidRPr="00356CDF">
        <w:rPr>
          <w:rFonts w:eastAsia="Times New Roman" w:cs="Times New Roman"/>
          <w:color w:val="000000"/>
          <w:szCs w:val="28"/>
          <w:lang w:val="uk-UA" w:eastAsia="ru-RU"/>
        </w:rPr>
        <w:t xml:space="preserve">. Особистісні якості педагога є важливим чинником, що суттєво впливає на сприйняття дистанційного навчання здобувачами освіти. Ефективність упровадження дистанційного навчання залежить не лише від сучасних технологій, а й від методики їх використання, психологічного та фізичного стану викладача, а також умов організації освітнього процесу. Результативність дистанційного навчання значною мірою визначається здатністю викладача підтримувати належний рівень спільної навчальної діяльності в онлайн-форматі, бути активним та ініціативним [16]. Крім того, педагог має виконувати роль </w:t>
      </w:r>
      <w:proofErr w:type="spellStart"/>
      <w:r w:rsidRPr="00356CDF">
        <w:rPr>
          <w:rFonts w:eastAsia="Times New Roman" w:cs="Times New Roman"/>
          <w:color w:val="000000"/>
          <w:szCs w:val="28"/>
          <w:lang w:val="uk-UA" w:eastAsia="ru-RU"/>
        </w:rPr>
        <w:t>фасилітатора</w:t>
      </w:r>
      <w:proofErr w:type="spellEnd"/>
      <w:r w:rsidRPr="00356CDF">
        <w:rPr>
          <w:rFonts w:eastAsia="Times New Roman" w:cs="Times New Roman"/>
          <w:color w:val="000000"/>
          <w:szCs w:val="28"/>
          <w:lang w:val="uk-UA" w:eastAsia="ru-RU"/>
        </w:rPr>
        <w:t xml:space="preserve"> </w:t>
      </w:r>
      <w:r w:rsidRPr="00356CDF">
        <w:rPr>
          <w:rFonts w:eastAsia="Times New Roman" w:cs="Times New Roman"/>
          <w:color w:val="000000"/>
          <w:szCs w:val="28"/>
          <w:lang w:val="uk-UA" w:eastAsia="ru-RU"/>
        </w:rPr>
        <w:lastRenderedPageBreak/>
        <w:t xml:space="preserve">дистанційного навчання, що позитивно впливає на мотивацію та заохочення студентів до навчання. Важливим чинником також виступає постійна комунікація між викладачем і здобувачами освіти [17]. Дослідник проблем дистанційного навчання </w:t>
      </w:r>
      <w:proofErr w:type="spellStart"/>
      <w:r w:rsidRPr="00356CDF">
        <w:rPr>
          <w:rFonts w:eastAsia="Times New Roman" w:cs="Times New Roman"/>
          <w:color w:val="000000"/>
          <w:szCs w:val="28"/>
          <w:lang w:val="uk-UA" w:eastAsia="ru-RU"/>
        </w:rPr>
        <w:t>Колліс</w:t>
      </w:r>
      <w:proofErr w:type="spellEnd"/>
      <w:r w:rsidRPr="00356CDF">
        <w:rPr>
          <w:rFonts w:eastAsia="Times New Roman" w:cs="Times New Roman"/>
          <w:color w:val="000000"/>
          <w:szCs w:val="28"/>
          <w:lang w:val="uk-UA" w:eastAsia="ru-RU"/>
        </w:rPr>
        <w:t xml:space="preserve"> наголошував: «Справа не в якості технології, а в навчальній реалізації цієї технології, що визначає ефективність навчання», тобто вирішальне значення має саме методика використання технологій. Позитивне ставлення викладача до цифрових технологій, інтерактивний стиль викладання та якісна організація онлайн-лекцій належать до найважливіших чинників, які стимулюють студентів до активного залучення у процес дистанційного навчання та підтримують їхню мотивацію протягом усього періоду навчання. Попередні дослідження довели, що зацікавленість викладача використанням хмарних технологій позитивно впливає на результативність такого формату освіти [13]. Водночас викладачам слід усвідомлювати, що їхня поведінка, рівень соціальної взаємодії та навіть присутність або відсутність на онлайн-заняттях формують загальне враження здобувачів освіти й безпосередньо впливають на їхню подальшу мотивацію до навчання [13].</w:t>
      </w:r>
    </w:p>
    <w:p w14:paraId="3E7A9AAE" w14:textId="47D6037B" w:rsidR="00356CDF" w:rsidRP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proofErr w:type="spellStart"/>
      <w:r w:rsidRPr="00356CDF">
        <w:rPr>
          <w:rFonts w:eastAsia="Times New Roman" w:cs="Times New Roman"/>
          <w:color w:val="000000"/>
          <w:szCs w:val="28"/>
          <w:lang w:val="uk-UA" w:eastAsia="ru-RU"/>
        </w:rPr>
        <w:t>Salah</w:t>
      </w:r>
      <w:proofErr w:type="spellEnd"/>
      <w:r w:rsidRPr="00356CDF">
        <w:rPr>
          <w:rFonts w:eastAsia="Times New Roman" w:cs="Times New Roman"/>
          <w:color w:val="000000"/>
          <w:szCs w:val="28"/>
          <w:lang w:val="uk-UA" w:eastAsia="ru-RU"/>
        </w:rPr>
        <w:t xml:space="preserve"> </w:t>
      </w:r>
      <w:proofErr w:type="spellStart"/>
      <w:r w:rsidRPr="00356CDF">
        <w:rPr>
          <w:rFonts w:eastAsia="Times New Roman" w:cs="Times New Roman"/>
          <w:color w:val="000000"/>
          <w:szCs w:val="28"/>
          <w:lang w:val="uk-UA" w:eastAsia="ru-RU"/>
        </w:rPr>
        <w:t>Al-Fadhli</w:t>
      </w:r>
      <w:proofErr w:type="spellEnd"/>
      <w:r w:rsidRPr="00356CDF">
        <w:rPr>
          <w:rFonts w:eastAsia="Times New Roman" w:cs="Times New Roman"/>
          <w:color w:val="000000"/>
          <w:szCs w:val="28"/>
          <w:lang w:val="uk-UA" w:eastAsia="ru-RU"/>
        </w:rPr>
        <w:t xml:space="preserve"> провів дослідження на базі Арабського відкритого університету в </w:t>
      </w:r>
      <w:proofErr w:type="spellStart"/>
      <w:r w:rsidRPr="00356CDF">
        <w:rPr>
          <w:rFonts w:eastAsia="Times New Roman" w:cs="Times New Roman"/>
          <w:color w:val="000000"/>
          <w:szCs w:val="28"/>
          <w:lang w:val="uk-UA" w:eastAsia="ru-RU"/>
        </w:rPr>
        <w:t>Аалі</w:t>
      </w:r>
      <w:proofErr w:type="spellEnd"/>
      <w:r w:rsidRPr="00356CDF">
        <w:rPr>
          <w:rFonts w:eastAsia="Times New Roman" w:cs="Times New Roman"/>
          <w:color w:val="000000"/>
          <w:szCs w:val="28"/>
          <w:lang w:val="uk-UA" w:eastAsia="ru-RU"/>
        </w:rPr>
        <w:t>. До дослідження було залучено здобувачів освіти з 12 міжнародних освітніх програм. Дані отримувалися шляхом вибіркового опитування респондентів. Для збору інформації була розроблена анкета арабською мовою, яка охоплювала такі чинники: комп’ютерно-інформаційну грамотність (</w:t>
      </w:r>
      <w:proofErr w:type="spellStart"/>
      <w:r w:rsidRPr="00356CDF">
        <w:rPr>
          <w:rFonts w:eastAsia="Times New Roman" w:cs="Times New Roman"/>
          <w:color w:val="000000"/>
          <w:szCs w:val="28"/>
          <w:lang w:val="uk-UA" w:eastAsia="ru-RU"/>
        </w:rPr>
        <w:t>Computer</w:t>
      </w:r>
      <w:proofErr w:type="spellEnd"/>
      <w:r w:rsidRPr="00356CDF">
        <w:rPr>
          <w:rFonts w:eastAsia="Times New Roman" w:cs="Times New Roman"/>
          <w:color w:val="000000"/>
          <w:szCs w:val="28"/>
          <w:lang w:val="uk-UA" w:eastAsia="ru-RU"/>
        </w:rPr>
        <w:t xml:space="preserve"> </w:t>
      </w:r>
      <w:proofErr w:type="spellStart"/>
      <w:r w:rsidRPr="00356CDF">
        <w:rPr>
          <w:rFonts w:eastAsia="Times New Roman" w:cs="Times New Roman"/>
          <w:color w:val="000000"/>
          <w:szCs w:val="28"/>
          <w:lang w:val="uk-UA" w:eastAsia="ru-RU"/>
        </w:rPr>
        <w:t>Competence</w:t>
      </w:r>
      <w:proofErr w:type="spellEnd"/>
      <w:r w:rsidRPr="00356CDF">
        <w:rPr>
          <w:rFonts w:eastAsia="Times New Roman" w:cs="Times New Roman"/>
          <w:color w:val="000000"/>
          <w:szCs w:val="28"/>
          <w:lang w:val="uk-UA" w:eastAsia="ru-RU"/>
        </w:rPr>
        <w:t>), фактор програмного забезпечення (</w:t>
      </w:r>
      <w:proofErr w:type="spellStart"/>
      <w:r w:rsidRPr="00356CDF">
        <w:rPr>
          <w:rFonts w:eastAsia="Times New Roman" w:cs="Times New Roman"/>
          <w:color w:val="000000"/>
          <w:szCs w:val="28"/>
          <w:lang w:val="uk-UA" w:eastAsia="ru-RU"/>
        </w:rPr>
        <w:t>Technological</w:t>
      </w:r>
      <w:proofErr w:type="spellEnd"/>
      <w:r w:rsidRPr="00356CDF">
        <w:rPr>
          <w:rFonts w:eastAsia="Times New Roman" w:cs="Times New Roman"/>
          <w:color w:val="000000"/>
          <w:szCs w:val="28"/>
          <w:lang w:val="uk-UA" w:eastAsia="ru-RU"/>
        </w:rPr>
        <w:t xml:space="preserve"> </w:t>
      </w:r>
      <w:proofErr w:type="spellStart"/>
      <w:r w:rsidRPr="00356CDF">
        <w:rPr>
          <w:rFonts w:eastAsia="Times New Roman" w:cs="Times New Roman"/>
          <w:color w:val="000000"/>
          <w:szCs w:val="28"/>
          <w:lang w:val="uk-UA" w:eastAsia="ru-RU"/>
        </w:rPr>
        <w:t>Factor</w:t>
      </w:r>
      <w:proofErr w:type="spellEnd"/>
      <w:r w:rsidRPr="00356CDF">
        <w:rPr>
          <w:rFonts w:eastAsia="Times New Roman" w:cs="Times New Roman"/>
          <w:color w:val="000000"/>
          <w:szCs w:val="28"/>
          <w:lang w:val="uk-UA" w:eastAsia="ru-RU"/>
        </w:rPr>
        <w:t>), соціальну взаємодію (</w:t>
      </w:r>
      <w:proofErr w:type="spellStart"/>
      <w:r w:rsidRPr="00356CDF">
        <w:rPr>
          <w:rFonts w:eastAsia="Times New Roman" w:cs="Times New Roman"/>
          <w:color w:val="000000"/>
          <w:szCs w:val="28"/>
          <w:lang w:val="uk-UA" w:eastAsia="ru-RU"/>
        </w:rPr>
        <w:t>Social</w:t>
      </w:r>
      <w:proofErr w:type="spellEnd"/>
      <w:r w:rsidRPr="00356CDF">
        <w:rPr>
          <w:rFonts w:eastAsia="Times New Roman" w:cs="Times New Roman"/>
          <w:color w:val="000000"/>
          <w:szCs w:val="28"/>
          <w:lang w:val="uk-UA" w:eastAsia="ru-RU"/>
        </w:rPr>
        <w:t xml:space="preserve"> </w:t>
      </w:r>
      <w:proofErr w:type="spellStart"/>
      <w:r w:rsidRPr="00356CDF">
        <w:rPr>
          <w:rFonts w:eastAsia="Times New Roman" w:cs="Times New Roman"/>
          <w:color w:val="000000"/>
          <w:szCs w:val="28"/>
          <w:lang w:val="uk-UA" w:eastAsia="ru-RU"/>
        </w:rPr>
        <w:t>Presence</w:t>
      </w:r>
      <w:proofErr w:type="spellEnd"/>
      <w:r w:rsidRPr="00356CDF">
        <w:rPr>
          <w:rFonts w:eastAsia="Times New Roman" w:cs="Times New Roman"/>
          <w:color w:val="000000"/>
          <w:szCs w:val="28"/>
          <w:lang w:val="uk-UA" w:eastAsia="ru-RU"/>
        </w:rPr>
        <w:t>) та особистісні характеристики викладача (</w:t>
      </w:r>
      <w:proofErr w:type="spellStart"/>
      <w:r w:rsidRPr="00356CDF">
        <w:rPr>
          <w:rFonts w:eastAsia="Times New Roman" w:cs="Times New Roman"/>
          <w:color w:val="000000"/>
          <w:szCs w:val="28"/>
          <w:lang w:val="uk-UA" w:eastAsia="ru-RU"/>
        </w:rPr>
        <w:t>Instructor</w:t>
      </w:r>
      <w:proofErr w:type="spellEnd"/>
      <w:r w:rsidRPr="00356CDF">
        <w:rPr>
          <w:rFonts w:eastAsia="Times New Roman" w:cs="Times New Roman"/>
          <w:color w:val="000000"/>
          <w:szCs w:val="28"/>
          <w:lang w:val="uk-UA" w:eastAsia="ru-RU"/>
        </w:rPr>
        <w:t xml:space="preserve"> </w:t>
      </w:r>
      <w:proofErr w:type="spellStart"/>
      <w:r w:rsidRPr="00356CDF">
        <w:rPr>
          <w:rFonts w:eastAsia="Times New Roman" w:cs="Times New Roman"/>
          <w:color w:val="000000"/>
          <w:szCs w:val="28"/>
          <w:lang w:val="uk-UA" w:eastAsia="ru-RU"/>
        </w:rPr>
        <w:t>Characteristics</w:t>
      </w:r>
      <w:proofErr w:type="spellEnd"/>
      <w:r w:rsidRPr="00356CDF">
        <w:rPr>
          <w:rFonts w:eastAsia="Times New Roman" w:cs="Times New Roman"/>
          <w:color w:val="000000"/>
          <w:szCs w:val="28"/>
          <w:lang w:val="uk-UA" w:eastAsia="ru-RU"/>
        </w:rPr>
        <w:t xml:space="preserve">). Анкета складалася з трьох частин. Перший блок містив загальні особисті питання (вік, стать, середній бал, спеціальність). Другий блок був спрямований на визначення рівня знань здобувачів освіти та їхньої здатності взаємодіяти з ІКТ. Третя частина містила питання щодо ставлення студентів до дистанційного навчання. Опитування проводилося через платформу </w:t>
      </w:r>
      <w:proofErr w:type="spellStart"/>
      <w:r w:rsidRPr="00356CDF">
        <w:rPr>
          <w:rFonts w:eastAsia="Times New Roman" w:cs="Times New Roman"/>
          <w:color w:val="000000"/>
          <w:szCs w:val="28"/>
          <w:lang w:val="uk-UA" w:eastAsia="ru-RU"/>
        </w:rPr>
        <w:t>Moodle</w:t>
      </w:r>
      <w:proofErr w:type="spellEnd"/>
      <w:r w:rsidRPr="00356CDF">
        <w:rPr>
          <w:rFonts w:eastAsia="Times New Roman" w:cs="Times New Roman"/>
          <w:color w:val="000000"/>
          <w:szCs w:val="28"/>
          <w:lang w:val="uk-UA" w:eastAsia="ru-RU"/>
        </w:rPr>
        <w:t xml:space="preserve"> LMS, а доступ до </w:t>
      </w:r>
      <w:r w:rsidRPr="00356CDF">
        <w:rPr>
          <w:rFonts w:eastAsia="Times New Roman" w:cs="Times New Roman"/>
          <w:color w:val="000000"/>
          <w:szCs w:val="28"/>
          <w:lang w:val="uk-UA" w:eastAsia="ru-RU"/>
        </w:rPr>
        <w:lastRenderedPageBreak/>
        <w:t xml:space="preserve">анкети мали лише зареєстровані користувачі. Загалом було сформовано 38 запитань, які дозволяли отримати дані щодо всіх змінних і факторів, необхідних для перевірки гіпотез, пов’язаних із дистанційним навчанням. Усі твердження оцінювалися за шкалою </w:t>
      </w:r>
      <w:proofErr w:type="spellStart"/>
      <w:r w:rsidRPr="00356CDF">
        <w:rPr>
          <w:rFonts w:eastAsia="Times New Roman" w:cs="Times New Roman"/>
          <w:color w:val="000000"/>
          <w:szCs w:val="28"/>
          <w:lang w:val="uk-UA" w:eastAsia="ru-RU"/>
        </w:rPr>
        <w:t>Лайкерта</w:t>
      </w:r>
      <w:proofErr w:type="spellEnd"/>
      <w:r w:rsidRPr="00356CDF">
        <w:rPr>
          <w:rFonts w:eastAsia="Times New Roman" w:cs="Times New Roman"/>
          <w:color w:val="000000"/>
          <w:szCs w:val="28"/>
          <w:lang w:val="uk-UA" w:eastAsia="ru-RU"/>
        </w:rPr>
        <w:t>, де кожній відповіді відповідав певний бал. На основі відповідей респондентів було зроблено висновок про необхідність змін у методиці організації навчальної діяльності в умовах дистанційного формату [18]. Отримані результати продемонстрували переважно негативне ставлення респондентів до середовища дистанційного навчання. У зв’язку з цим заклади освіти та викладачі повинні створювати необхідні умови й забезпечувати ресурси для розвитку у здобувачів комп’ютерних навичок і знань, необхідних для ефективного онлайн-навчання.</w:t>
      </w:r>
    </w:p>
    <w:p w14:paraId="63C816C0" w14:textId="348A0799" w:rsidR="00186538"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r w:rsidRPr="00356CDF">
        <w:rPr>
          <w:rFonts w:eastAsia="Times New Roman" w:cs="Times New Roman"/>
          <w:color w:val="000000"/>
          <w:szCs w:val="28"/>
          <w:lang w:val="uk-UA" w:eastAsia="ru-RU"/>
        </w:rPr>
        <w:t xml:space="preserve">Отже, сприйняття, розуміння та засвоєння здобувачами освіти системи дистанційного навчання виступає початковим етапом створення та впровадження результативного онлайн-освітнього середовища. У межах дослідження було визначено й проаналізовано основні чинники, що впливають на процес сприйняття та освоєння дистанційного навчання здобувачами освіти. Систематичний моніторинг реалізації цих завдань забезпечує успішність і результативність взаємодії в умовах використання ІКТ та онлайн-освітніх програм у перспективі. Для вдосконалення системи дистанційного навчання закладам освіти необхідно приділяти особливу увагу розвитку комп’ютерно-інформаційної компетентності. З цією метою доцільно організовувати курси, </w:t>
      </w:r>
      <w:proofErr w:type="spellStart"/>
      <w:r w:rsidRPr="00356CDF">
        <w:rPr>
          <w:rFonts w:eastAsia="Times New Roman" w:cs="Times New Roman"/>
          <w:color w:val="000000"/>
          <w:szCs w:val="28"/>
          <w:lang w:val="uk-UA" w:eastAsia="ru-RU"/>
        </w:rPr>
        <w:t>вебінари</w:t>
      </w:r>
      <w:proofErr w:type="spellEnd"/>
      <w:r w:rsidRPr="00356CDF">
        <w:rPr>
          <w:rFonts w:eastAsia="Times New Roman" w:cs="Times New Roman"/>
          <w:color w:val="000000"/>
          <w:szCs w:val="28"/>
          <w:lang w:val="uk-UA" w:eastAsia="ru-RU"/>
        </w:rPr>
        <w:t xml:space="preserve">, конференції, зустрічі, а також програми підвищення кваліфікації на базі самого закладу освіти. Успішність функціонування ІКТ та програмного забезпечення також значною мірою залежить від належного фінансування та інвестування. Водночас викладачі можуть самостійно впливати на формування ефективної соціальної взаємодії між студентами, залучаючи їх до спільної діяльності власним прикладом. Результати проведених досліджень свідчать про те, що здобувачі освіти загалом позитивно оцінюють упровадження дистанційного навчання, хоча в </w:t>
      </w:r>
      <w:r w:rsidRPr="00356CDF">
        <w:rPr>
          <w:rFonts w:eastAsia="Times New Roman" w:cs="Times New Roman"/>
          <w:color w:val="000000"/>
          <w:szCs w:val="28"/>
          <w:lang w:val="uk-UA" w:eastAsia="ru-RU"/>
        </w:rPr>
        <w:lastRenderedPageBreak/>
        <w:t>процесі його реалізації виникає низка проблем і запитань, які потребують подальшого вирішення.</w:t>
      </w:r>
    </w:p>
    <w:p w14:paraId="6A097BC3" w14:textId="77777777" w:rsidR="00356CDF" w:rsidRDefault="00356CDF" w:rsidP="00356CDF">
      <w:pPr>
        <w:shd w:val="clear" w:color="auto" w:fill="FFFFFF"/>
        <w:spacing w:after="0" w:line="360" w:lineRule="auto"/>
        <w:ind w:firstLine="709"/>
        <w:jc w:val="both"/>
        <w:rPr>
          <w:rFonts w:eastAsia="Times New Roman" w:cs="Times New Roman"/>
          <w:color w:val="000000"/>
          <w:szCs w:val="28"/>
          <w:lang w:val="uk-UA" w:eastAsia="ru-RU"/>
        </w:rPr>
      </w:pPr>
    </w:p>
    <w:p w14:paraId="410DE2D8" w14:textId="12772D63" w:rsidR="00356CDF" w:rsidRDefault="00811E6E" w:rsidP="00811E6E">
      <w:pPr>
        <w:shd w:val="clear" w:color="auto" w:fill="FFFFFF"/>
        <w:spacing w:after="0" w:line="360" w:lineRule="auto"/>
        <w:ind w:firstLine="709"/>
        <w:jc w:val="both"/>
        <w:rPr>
          <w:b/>
          <w:bCs/>
        </w:rPr>
      </w:pPr>
      <w:r w:rsidRPr="00811E6E">
        <w:rPr>
          <w:b/>
          <w:bCs/>
        </w:rPr>
        <w:t xml:space="preserve">2.3. Шляхи </w:t>
      </w:r>
      <w:proofErr w:type="spellStart"/>
      <w:r w:rsidRPr="00811E6E">
        <w:rPr>
          <w:b/>
          <w:bCs/>
        </w:rPr>
        <w:t>підвищення</w:t>
      </w:r>
      <w:proofErr w:type="spellEnd"/>
      <w:r w:rsidRPr="00811E6E">
        <w:rPr>
          <w:b/>
          <w:bCs/>
        </w:rPr>
        <w:t xml:space="preserve"> </w:t>
      </w:r>
      <w:proofErr w:type="spellStart"/>
      <w:r w:rsidRPr="00811E6E">
        <w:rPr>
          <w:b/>
          <w:bCs/>
        </w:rPr>
        <w:t>ефективності</w:t>
      </w:r>
      <w:proofErr w:type="spellEnd"/>
      <w:r w:rsidRPr="00811E6E">
        <w:rPr>
          <w:b/>
          <w:bCs/>
        </w:rPr>
        <w:t xml:space="preserve"> </w:t>
      </w:r>
      <w:proofErr w:type="spellStart"/>
      <w:r w:rsidRPr="00811E6E">
        <w:rPr>
          <w:b/>
          <w:bCs/>
        </w:rPr>
        <w:t>дистанційного</w:t>
      </w:r>
      <w:proofErr w:type="spellEnd"/>
      <w:r w:rsidRPr="00811E6E">
        <w:rPr>
          <w:b/>
          <w:bCs/>
        </w:rPr>
        <w:t xml:space="preserve"> </w:t>
      </w:r>
      <w:proofErr w:type="spellStart"/>
      <w:r w:rsidRPr="00811E6E">
        <w:rPr>
          <w:b/>
          <w:bCs/>
        </w:rPr>
        <w:t>навчання</w:t>
      </w:r>
      <w:proofErr w:type="spellEnd"/>
      <w:r>
        <w:rPr>
          <w:b/>
          <w:bCs/>
        </w:rPr>
        <w:t>.</w:t>
      </w:r>
    </w:p>
    <w:p w14:paraId="1B620227" w14:textId="77777777" w:rsidR="00811E6E" w:rsidRDefault="00811E6E" w:rsidP="00811E6E">
      <w:pPr>
        <w:shd w:val="clear" w:color="auto" w:fill="FFFFFF"/>
        <w:spacing w:after="0" w:line="360" w:lineRule="auto"/>
        <w:ind w:firstLine="709"/>
        <w:jc w:val="both"/>
        <w:rPr>
          <w:b/>
          <w:bCs/>
        </w:rPr>
      </w:pPr>
    </w:p>
    <w:p w14:paraId="78242B99" w14:textId="77777777" w:rsidR="0035763A" w:rsidRPr="0035763A" w:rsidRDefault="0035763A" w:rsidP="0035763A">
      <w:pPr>
        <w:spacing w:after="0" w:line="360" w:lineRule="auto"/>
        <w:ind w:firstLine="708"/>
        <w:jc w:val="both"/>
        <w:rPr>
          <w:lang w:val="uk-UA"/>
        </w:rPr>
      </w:pPr>
      <w:r w:rsidRPr="0035763A">
        <w:rPr>
          <w:lang w:val="uk-UA"/>
        </w:rPr>
        <w:t xml:space="preserve">У сучасних умовах </w:t>
      </w:r>
      <w:proofErr w:type="spellStart"/>
      <w:r w:rsidRPr="0035763A">
        <w:rPr>
          <w:lang w:val="uk-UA"/>
        </w:rPr>
        <w:t>цифровізації</w:t>
      </w:r>
      <w:proofErr w:type="spellEnd"/>
      <w:r w:rsidRPr="0035763A">
        <w:rPr>
          <w:lang w:val="uk-UA"/>
        </w:rPr>
        <w:t xml:space="preserve"> освіти питання підвищення ефективності дистанційного навчання набуває особливої актуальності. Стрімкий розвиток інформаційно-комунікаційних технологій, зміни у форматах організації освітнього процесу, а також необхідність забезпечення безперервності навчання зумовлюють потребу у вдосконаленні підходів до реалізації дистанційної освіти. Ефективність дистанційного навчання залежить не лише від технічного забезпечення чи використання сучасних платформ, а й від педагогічної майстерності викладача, рівня мотивації студентів, організації взаємодії між учасниками освітнього процесу та створення сприятливого освітнього середовища.</w:t>
      </w:r>
    </w:p>
    <w:p w14:paraId="6AC6FE8A" w14:textId="77777777" w:rsidR="0035763A" w:rsidRPr="0035763A" w:rsidRDefault="0035763A" w:rsidP="0035763A">
      <w:pPr>
        <w:spacing w:after="0" w:line="360" w:lineRule="auto"/>
        <w:ind w:firstLine="708"/>
        <w:jc w:val="both"/>
        <w:rPr>
          <w:lang w:val="uk-UA"/>
        </w:rPr>
      </w:pPr>
      <w:r w:rsidRPr="0035763A">
        <w:rPr>
          <w:lang w:val="uk-UA"/>
        </w:rPr>
        <w:t xml:space="preserve">Особливого значення набуває пошук практичних шляхів підвищення результативності дистанційного навчання, оскільки саме від якості організації онлайн-освіти залежить рівень сформованості професійних </w:t>
      </w:r>
      <w:proofErr w:type="spellStart"/>
      <w:r w:rsidRPr="0035763A">
        <w:rPr>
          <w:lang w:val="uk-UA"/>
        </w:rPr>
        <w:t>компетентностей</w:t>
      </w:r>
      <w:proofErr w:type="spellEnd"/>
      <w:r w:rsidRPr="0035763A">
        <w:rPr>
          <w:lang w:val="uk-UA"/>
        </w:rPr>
        <w:t xml:space="preserve"> майбутніх фахівців. Дистанційний формат відкриває широкі можливості для індивідуалізації навчання, розвитку самостійності студентів, використання інтерактивних технологій і цифрових ресурсів. Водночас він потребує впровадження ефективних методів підтримання уваги студентів, забезпечення якісного зворотного зв’язку, стимулювання навчальної мотивації та створення комфортних умов для навчальної діяльності.</w:t>
      </w:r>
    </w:p>
    <w:p w14:paraId="47D8AF49" w14:textId="3435E3B9" w:rsidR="0035763A" w:rsidRDefault="0035763A" w:rsidP="0035763A">
      <w:pPr>
        <w:spacing w:after="0" w:line="360" w:lineRule="auto"/>
        <w:ind w:firstLine="708"/>
        <w:jc w:val="both"/>
        <w:rPr>
          <w:lang w:val="uk-UA"/>
        </w:rPr>
      </w:pPr>
      <w:r w:rsidRPr="0035763A">
        <w:rPr>
          <w:lang w:val="uk-UA"/>
        </w:rPr>
        <w:t xml:space="preserve">У зв’язку з цим важливим завданням сучасної вищої освіти є визначення та впровадження таких педагогічних, організаційних і технологічних рішень, які сприятимуть підвищенню якості дистанційного навчання, активізації пізнавальної діяльності студентів та забезпеченню ефективної взаємодії всіх учасників освітнього процесу. Саме тому доцільним є розгляд основних шляхів підвищення ефективності дистанційного навчання, що дозволяють </w:t>
      </w:r>
      <w:r w:rsidRPr="0035763A">
        <w:rPr>
          <w:lang w:val="uk-UA"/>
        </w:rPr>
        <w:lastRenderedPageBreak/>
        <w:t>оптимізувати освітній процес і забезпечити його відповідність сучасним вимогам професійної підготовки.</w:t>
      </w:r>
    </w:p>
    <w:p w14:paraId="6CE86D62" w14:textId="611A4512" w:rsidR="001766D8" w:rsidRPr="001766D8" w:rsidRDefault="001766D8" w:rsidP="001766D8">
      <w:pPr>
        <w:spacing w:after="0" w:line="360" w:lineRule="auto"/>
        <w:ind w:firstLine="708"/>
        <w:jc w:val="both"/>
        <w:rPr>
          <w:lang w:val="uk-UA"/>
        </w:rPr>
      </w:pPr>
      <w:r w:rsidRPr="001766D8">
        <w:rPr>
          <w:lang w:val="uk-UA"/>
        </w:rPr>
        <w:t>Методи активізації уваги студентів посідають важливе місце в системі ефективної організації дистанційного навчання. В умовах онлайн-освіти здобувачі часто стикаються з великою кількістю чинників, що відволікають увагу, серед яких домашня атмосфера, технічні труднощі, необхідність одночасного виконання кількох завдань. Усе це може негативно впливати на рівень концентрації та знижувати результативність навчальної діяльності. Саме тому викладачам необхідно використовувати спеціальні методи й підходи, спрямовані на підтримання активної уваги студентів під час дистанційного освітнього процесу, що сприятиме кращому засвоєнню навчального матеріалу та підвищенню рівня залученості до навчання.</w:t>
      </w:r>
    </w:p>
    <w:p w14:paraId="7BA415C1" w14:textId="57F228E3" w:rsidR="001766D8" w:rsidRPr="001766D8" w:rsidRDefault="001766D8" w:rsidP="001766D8">
      <w:pPr>
        <w:spacing w:after="0" w:line="360" w:lineRule="auto"/>
        <w:ind w:firstLine="708"/>
        <w:jc w:val="both"/>
        <w:rPr>
          <w:lang w:val="uk-UA"/>
        </w:rPr>
      </w:pPr>
      <w:r w:rsidRPr="001766D8">
        <w:rPr>
          <w:lang w:val="uk-UA"/>
        </w:rPr>
        <w:t xml:space="preserve">Одним із найбільш ефективних способів активізації уваги є використання інтерактивних технологій та цифрових інструментів, які сприяють підвищенню активності студентів. Застосування онлайн-опитувань, тестів, відео- й </w:t>
      </w:r>
      <w:proofErr w:type="spellStart"/>
      <w:r w:rsidRPr="001766D8">
        <w:rPr>
          <w:lang w:val="uk-UA"/>
        </w:rPr>
        <w:t>аудіоматеріалів</w:t>
      </w:r>
      <w:proofErr w:type="spellEnd"/>
      <w:r w:rsidRPr="001766D8">
        <w:rPr>
          <w:lang w:val="uk-UA"/>
        </w:rPr>
        <w:t xml:space="preserve"> дає можливість студентам брати активнішу участь у роботі з навчальним контентом і підтримувати інтерес до занять. Інтерактивні елементи, зокрема опитування в реальному часі, мозкові штурми чи практичні завдання, стимулюють активне мислення та сприяють включенню студентів у процес обговорення, що позитивно впливає на рівень їхньої концентрації. Крім того, використання таких інструментів дозволяє викладачам </w:t>
      </w:r>
      <w:proofErr w:type="spellStart"/>
      <w:r w:rsidRPr="001766D8">
        <w:rPr>
          <w:lang w:val="uk-UA"/>
        </w:rPr>
        <w:t>оперативно</w:t>
      </w:r>
      <w:proofErr w:type="spellEnd"/>
      <w:r w:rsidRPr="001766D8">
        <w:rPr>
          <w:lang w:val="uk-UA"/>
        </w:rPr>
        <w:t xml:space="preserve"> отримувати зворотний зв’язок від студентів, що також є важливим чинником підтримання уваги [51].</w:t>
      </w:r>
    </w:p>
    <w:p w14:paraId="11F0EDEF" w14:textId="77777777" w:rsidR="001766D8" w:rsidRPr="001766D8" w:rsidRDefault="001766D8" w:rsidP="001766D8">
      <w:pPr>
        <w:spacing w:after="0" w:line="360" w:lineRule="auto"/>
        <w:ind w:firstLine="708"/>
        <w:jc w:val="both"/>
        <w:rPr>
          <w:lang w:val="uk-UA"/>
        </w:rPr>
      </w:pPr>
      <w:r w:rsidRPr="001766D8">
        <w:rPr>
          <w:lang w:val="uk-UA"/>
        </w:rPr>
        <w:t xml:space="preserve">Ще одним результативним методом виступає застосування </w:t>
      </w:r>
      <w:proofErr w:type="spellStart"/>
      <w:r w:rsidRPr="001766D8">
        <w:rPr>
          <w:lang w:val="uk-UA"/>
        </w:rPr>
        <w:t>мікроперерв</w:t>
      </w:r>
      <w:proofErr w:type="spellEnd"/>
      <w:r w:rsidRPr="001766D8">
        <w:rPr>
          <w:lang w:val="uk-UA"/>
        </w:rPr>
        <w:t xml:space="preserve"> під час онлайн-занять. Тривалі лекції у дистанційному форматі нерідко призводять до перевтоми й поступового зниження уваги студентів. У зв’язку з цим викладачі можуть структурувати навчальний матеріал у вигляді коротких змістових блоків, між якими передбачаються невеликі перерви для відновлення концентрації. У цей час студенти можуть виконати нескладні фізичні вправи або інші види активності, що допомагають зменшити втому та </w:t>
      </w:r>
      <w:r w:rsidRPr="001766D8">
        <w:rPr>
          <w:lang w:val="uk-UA"/>
        </w:rPr>
        <w:lastRenderedPageBreak/>
        <w:t>відновити працездатність. Такий підхід сприяє підтриманню високого рівня уваги протягом усього заняття та забезпечує більш ефективне засвоєння навчального матеріалу [52, 315].</w:t>
      </w:r>
    </w:p>
    <w:p w14:paraId="6140C7D4" w14:textId="49F56C6F" w:rsidR="001766D8" w:rsidRPr="001766D8" w:rsidRDefault="001766D8" w:rsidP="0035763A">
      <w:pPr>
        <w:spacing w:after="0" w:line="360" w:lineRule="auto"/>
        <w:ind w:firstLine="708"/>
        <w:jc w:val="both"/>
        <w:rPr>
          <w:lang w:val="uk-UA"/>
        </w:rPr>
      </w:pPr>
      <w:r w:rsidRPr="001766D8">
        <w:rPr>
          <w:lang w:val="uk-UA"/>
        </w:rPr>
        <w:t xml:space="preserve">Для підвищення концентрації студентів важливим є також урізноманітнення способів подання навчального матеріалу. Викладачам доцільно поєднувати текстову, візуальну та </w:t>
      </w:r>
      <w:proofErr w:type="spellStart"/>
      <w:r w:rsidRPr="001766D8">
        <w:rPr>
          <w:lang w:val="uk-UA"/>
        </w:rPr>
        <w:t>аудіоінформацію</w:t>
      </w:r>
      <w:proofErr w:type="spellEnd"/>
      <w:r w:rsidRPr="001766D8">
        <w:rPr>
          <w:lang w:val="uk-UA"/>
        </w:rPr>
        <w:t>, створюючи різноманітні стимули для студентів із різними когнітивними стилями навчання. Наприклад, чергування презентацій, інтерактивних відео, практичних завдань і групових дискусій дозволяє уникнути одноманітності та зменшити втому від сприйняття інформації. Візуальні елементи, такі як схеми, графіки, таблиці чи інфографіка, допомагають акцентувати увагу студентів на ключових аспектах теми та покращують розуміння навчального матеріалу [53].</w:t>
      </w:r>
    </w:p>
    <w:p w14:paraId="0D3EEBA8" w14:textId="4B47CCEC" w:rsidR="001766D8" w:rsidRPr="001766D8" w:rsidRDefault="001766D8" w:rsidP="001766D8">
      <w:pPr>
        <w:spacing w:after="0" w:line="360" w:lineRule="auto"/>
        <w:ind w:firstLine="708"/>
        <w:jc w:val="both"/>
        <w:rPr>
          <w:lang w:val="uk-UA"/>
        </w:rPr>
      </w:pPr>
      <w:r w:rsidRPr="001766D8">
        <w:rPr>
          <w:lang w:val="uk-UA"/>
        </w:rPr>
        <w:t>Окрім цього, важливу роль у підтриманні уваги відіграє метод постановки запитань, який сприяє розвитку критичного мислення. Використання відкритих запитань під час лекцій чи дискусій спонукає студентів активно аналізувати інформацію, брати участь в обговореннях і зосереджуватися на змісті навчального матеріалу. Реалізувати цей метод можна як через безпосереднє усне опитування під час заняття, так і за допомогою інтерактивних тестів або електронних платформ для голосування в режимі реального часу. Доцільним також є залучення студентів до групових обговорень, міні-дискусій та командної роботи в межах онлайн-занять [67].</w:t>
      </w:r>
    </w:p>
    <w:p w14:paraId="46DFC633" w14:textId="77777777" w:rsidR="001766D8" w:rsidRPr="001766D8" w:rsidRDefault="001766D8" w:rsidP="001766D8">
      <w:pPr>
        <w:spacing w:after="0" w:line="360" w:lineRule="auto"/>
        <w:ind w:firstLine="708"/>
        <w:jc w:val="both"/>
        <w:rPr>
          <w:lang w:val="uk-UA"/>
        </w:rPr>
      </w:pPr>
      <w:r w:rsidRPr="001766D8">
        <w:rPr>
          <w:lang w:val="uk-UA"/>
        </w:rPr>
        <w:t xml:space="preserve">Важливим способом підтримання уваги студентів є також використання позитивного підкріплення та різних форм заохочення. Викладачі можуть стимулювати активність студентів шляхом надання позитивного зворотного зв’язку, похвали за правильні відповіді або відзначення успішної участі в навчальній діяльності. Такий підхід мотивує студентів бути більш уважними під час занять, активніше взаємодіяти з матеріалом і брати участь у навчальному процесі. Система позитивного підкріплення сприяє формуванню </w:t>
      </w:r>
      <w:r w:rsidRPr="001766D8">
        <w:rPr>
          <w:lang w:val="uk-UA"/>
        </w:rPr>
        <w:lastRenderedPageBreak/>
        <w:t>доброзичливої атмосфери та підтримує інтерес до навчання, що позитивно впливає на рівень залученості студентів.</w:t>
      </w:r>
    </w:p>
    <w:p w14:paraId="10BC885A" w14:textId="10352D11" w:rsidR="001766D8" w:rsidRPr="001766D8" w:rsidRDefault="001766D8" w:rsidP="001766D8">
      <w:pPr>
        <w:spacing w:after="0" w:line="360" w:lineRule="auto"/>
        <w:ind w:firstLine="708"/>
        <w:jc w:val="both"/>
        <w:rPr>
          <w:lang w:val="uk-UA"/>
        </w:rPr>
      </w:pPr>
      <w:r w:rsidRPr="001766D8">
        <w:rPr>
          <w:lang w:val="uk-UA"/>
        </w:rPr>
        <w:t>Не менш важливим є створення умов для того, щоб студенти могли ставити запитання та обговорювати навчальний матеріал індивідуально. Викладачам варто заохочувати студентів до активного формулювання запитань упродовж занять, оскільки це сприяє розвитку уважності до деталей і допомагає краще зрозуміти складні теми. Додатково можуть використовуватися форуми для обговорення, електронні консультації або можливість ставити запитання після завершення лекцій. Така практика дозволяє студентам глибше аналізувати навчальний матеріал та акцентувати увагу на найбільш важливих аспектах курсу [69].</w:t>
      </w:r>
    </w:p>
    <w:p w14:paraId="21B2D257" w14:textId="77777777" w:rsidR="001766D8" w:rsidRPr="001766D8" w:rsidRDefault="001766D8" w:rsidP="001766D8">
      <w:pPr>
        <w:spacing w:after="0" w:line="360" w:lineRule="auto"/>
        <w:ind w:firstLine="708"/>
        <w:jc w:val="both"/>
        <w:rPr>
          <w:lang w:val="uk-UA"/>
        </w:rPr>
      </w:pPr>
      <w:r w:rsidRPr="001766D8">
        <w:rPr>
          <w:lang w:val="uk-UA"/>
        </w:rPr>
        <w:t xml:space="preserve">Отже, методи активізації уваги студентів є важливою умовою ефективної організації дистанційного навчання. Використання інтерактивних технологій, </w:t>
      </w:r>
      <w:proofErr w:type="spellStart"/>
      <w:r w:rsidRPr="001766D8">
        <w:rPr>
          <w:lang w:val="uk-UA"/>
        </w:rPr>
        <w:t>мікроперерв</w:t>
      </w:r>
      <w:proofErr w:type="spellEnd"/>
      <w:r w:rsidRPr="001766D8">
        <w:rPr>
          <w:lang w:val="uk-UA"/>
        </w:rPr>
        <w:t>, різних форматів подання матеріалу, методів постановки запитань та позитивного підкріплення допомагає викладачам підтримувати високий рівень концентрації студентів під час онлайн-занять, що суттєво підвищує результативність освітнього процесу.</w:t>
      </w:r>
    </w:p>
    <w:p w14:paraId="72C52A4D" w14:textId="77777777" w:rsidR="001766D8" w:rsidRPr="001766D8" w:rsidRDefault="001766D8" w:rsidP="001766D8">
      <w:pPr>
        <w:spacing w:after="0" w:line="360" w:lineRule="auto"/>
        <w:ind w:firstLine="708"/>
        <w:jc w:val="both"/>
        <w:rPr>
          <w:lang w:val="uk-UA"/>
        </w:rPr>
      </w:pPr>
      <w:r w:rsidRPr="001766D8">
        <w:rPr>
          <w:lang w:val="uk-UA"/>
        </w:rPr>
        <w:t>Створення комфортного та сприятливого навчального середовища в умовах дистанційної освіти є одним із пріоритетних завдань викладача. Від якості організації такого середовища залежить не лише успішність студентів у навчанні, а й їхній психологічний стан, рівень мотивації та готовність до самостійної роботи. Дистанційний формат освіти висуває нові вимоги до викладачів, оскільки традиційні способи організації освітнього середовища не завжди є ефективними в онлайн-умовах. Водночас існують практичні рекомендації, які дозволяють створити позитивний освітній простір і забезпечити студентам комфортне навчання навіть у дистанційному форматі.</w:t>
      </w:r>
    </w:p>
    <w:p w14:paraId="17446EF6" w14:textId="51485163" w:rsidR="001766D8" w:rsidRPr="001766D8" w:rsidRDefault="001766D8" w:rsidP="001766D8">
      <w:pPr>
        <w:spacing w:after="0" w:line="360" w:lineRule="auto"/>
        <w:ind w:firstLine="708"/>
        <w:jc w:val="both"/>
        <w:rPr>
          <w:lang w:val="uk-UA"/>
        </w:rPr>
      </w:pPr>
      <w:r w:rsidRPr="001766D8">
        <w:rPr>
          <w:lang w:val="uk-UA"/>
        </w:rPr>
        <w:t xml:space="preserve">Однією з найважливіших умов сприятливого навчального середовища є забезпечення доступності навчальних матеріалів та освітніх ресурсів. Студенти повинні мати можливість безперешкодно користуватися всіма необхідними матеріалами: лекціями, презентаціями, відеозаписами, </w:t>
      </w:r>
      <w:r w:rsidRPr="001766D8">
        <w:rPr>
          <w:lang w:val="uk-UA"/>
        </w:rPr>
        <w:lastRenderedPageBreak/>
        <w:t xml:space="preserve">методичними рекомендаціями та іншими ресурсами. Викладачам доцільно організовувати навчальний контент у зручній і </w:t>
      </w:r>
      <w:proofErr w:type="spellStart"/>
      <w:r w:rsidRPr="001766D8">
        <w:rPr>
          <w:lang w:val="uk-UA"/>
        </w:rPr>
        <w:t>логічно</w:t>
      </w:r>
      <w:proofErr w:type="spellEnd"/>
      <w:r w:rsidRPr="001766D8">
        <w:rPr>
          <w:lang w:val="uk-UA"/>
        </w:rPr>
        <w:t xml:space="preserve"> структурованій формі на платформі дистанційного навчання. Це може передбачати чітку структуру курсу, наявність календаря із дедлайнами, а також доступ до додаткових джерел для поглибленого вивчення теми. Доступність навчальних матеріалів підвищує комфортність освітнього процесу, зменшує рівень стресу та допомагає студентам самостійно планувати власний навчальний час [54].</w:t>
      </w:r>
    </w:p>
    <w:p w14:paraId="34EBEDB8" w14:textId="7518D587" w:rsidR="001766D8" w:rsidRPr="001766D8" w:rsidRDefault="001766D8" w:rsidP="001766D8">
      <w:pPr>
        <w:spacing w:after="0" w:line="360" w:lineRule="auto"/>
        <w:ind w:firstLine="708"/>
        <w:jc w:val="both"/>
        <w:rPr>
          <w:lang w:val="uk-UA"/>
        </w:rPr>
      </w:pPr>
      <w:r w:rsidRPr="001766D8">
        <w:rPr>
          <w:lang w:val="uk-UA"/>
        </w:rPr>
        <w:t>Крім того, важливим елементом ефективного дистанційного навчання є регулярний і якісний зворотний зв’язок із боку викладача. У дистанційному форматі студенти часто відчувають нестачу безпосереднього контакту з педагогом, що може викликати невпевненість і відчуття ізольованості. Своєчасний зворотний зв’язок допомагає студентам краще зрозуміти навчальний матеріал, виправити помилки та відчути підтримку з боку викладача. Для цього викладачам рекомендується надавати індивідуальні коментарі до виконаних завдань, проводити онлайн-консультації або організовувати сесії запитань і відповідей, що дозволяє студентам своєчасно отримувати необхідну допомогу [55].</w:t>
      </w:r>
    </w:p>
    <w:p w14:paraId="03516793" w14:textId="77777777" w:rsidR="001766D8" w:rsidRPr="001766D8" w:rsidRDefault="001766D8" w:rsidP="001766D8">
      <w:pPr>
        <w:spacing w:after="0" w:line="360" w:lineRule="auto"/>
        <w:ind w:firstLine="708"/>
        <w:jc w:val="both"/>
        <w:rPr>
          <w:lang w:val="uk-UA"/>
        </w:rPr>
      </w:pPr>
      <w:r w:rsidRPr="001766D8">
        <w:rPr>
          <w:lang w:val="uk-UA"/>
        </w:rPr>
        <w:t>Ще одним важливим чинником формування сприятливого навчального середовища є стимулювання соціальної взаємодії між студентами. Відсутність безпосереднього фізичного контакту під час онлайн-навчання може негативно позначатися на мотивації та спричиняти почуття ізоляції. Саме тому викладачам необхідно створювати умови для активної комунікації студентів через групові проєкти, форуми, спільні онлайн-заходи або дискусії. Така взаємодія сприяє обміну думками, підтримці між учасниками освітнього процесу та розвитку навичок командної роботи. Крім того, формування відчуття спільноти позитивно впливає на мотивацію студентів і підтримує сприятливий емоційний клімат у групі.</w:t>
      </w:r>
    </w:p>
    <w:p w14:paraId="2B379C18" w14:textId="77777777" w:rsidR="001766D8" w:rsidRPr="001766D8" w:rsidRDefault="001766D8" w:rsidP="001766D8">
      <w:pPr>
        <w:spacing w:after="0" w:line="360" w:lineRule="auto"/>
        <w:ind w:firstLine="708"/>
        <w:jc w:val="both"/>
        <w:rPr>
          <w:lang w:val="uk-UA"/>
        </w:rPr>
      </w:pPr>
      <w:r w:rsidRPr="001766D8">
        <w:rPr>
          <w:lang w:val="uk-UA"/>
        </w:rPr>
        <w:t xml:space="preserve">Важливою складовою комфортного навчального середовища є також емоційне благополуччя студентів. Викладачам варто враховувати емоційний стан здобувачів освіти, особливо в періоди підвищеного навчального </w:t>
      </w:r>
      <w:r w:rsidRPr="001766D8">
        <w:rPr>
          <w:lang w:val="uk-UA"/>
        </w:rPr>
        <w:lastRenderedPageBreak/>
        <w:t xml:space="preserve">навантаження чи стресу. Це можна реалізувати шляхом створення атмосфери підтримки, заохочення студентів до відкритого обговорення труднощів, а також упровадження практик психологічної підтримки, зокрема тренінгів із подолання стресу чи консультацій із психоемоційної стабільності. Турбота про емоційний комфорт студентів сприяє підвищенню їхньої </w:t>
      </w:r>
      <w:proofErr w:type="spellStart"/>
      <w:r w:rsidRPr="001766D8">
        <w:rPr>
          <w:lang w:val="uk-UA"/>
        </w:rPr>
        <w:t>стресостійкості</w:t>
      </w:r>
      <w:proofErr w:type="spellEnd"/>
      <w:r w:rsidRPr="001766D8">
        <w:rPr>
          <w:lang w:val="uk-UA"/>
        </w:rPr>
        <w:t xml:space="preserve"> та позитивно впливає на ефективність навчання.</w:t>
      </w:r>
    </w:p>
    <w:p w14:paraId="41C626A8" w14:textId="2960AAC5" w:rsidR="001766D8" w:rsidRPr="001766D8" w:rsidRDefault="001766D8" w:rsidP="001766D8">
      <w:pPr>
        <w:spacing w:after="0" w:line="360" w:lineRule="auto"/>
        <w:ind w:firstLine="708"/>
        <w:jc w:val="both"/>
        <w:rPr>
          <w:lang w:val="uk-UA"/>
        </w:rPr>
      </w:pPr>
      <w:r w:rsidRPr="001766D8">
        <w:rPr>
          <w:lang w:val="uk-UA"/>
        </w:rPr>
        <w:t xml:space="preserve">Для забезпечення сприятливого освітнього середовища викладачі повинні також демонструвати гнучкість щодо індивідуальних потреб студентів. Умови дистанційного навчання можуть суттєво відрізнятися залежно від технічних можливостей, особистих обставин чи психологічного стану студентів. Саме тому доцільно враховувати ці особливості та за потреби надавати більш гнучкі умови виконання завдань або участі в заняттях. Наприклад, студентам може бути необхідне продовження термінів здачі робіт чи можливість повторного перегляду </w:t>
      </w:r>
      <w:proofErr w:type="spellStart"/>
      <w:r w:rsidRPr="001766D8">
        <w:rPr>
          <w:lang w:val="uk-UA"/>
        </w:rPr>
        <w:t>відеолекцій</w:t>
      </w:r>
      <w:proofErr w:type="spellEnd"/>
      <w:r w:rsidRPr="001766D8">
        <w:rPr>
          <w:lang w:val="uk-UA"/>
        </w:rPr>
        <w:t xml:space="preserve"> у зручний для них час. Такий підхід сприяє підтриманню залученості студентів до освітнього процесу та позитивно впливає на їхню мотивацію [70].</w:t>
      </w:r>
    </w:p>
    <w:p w14:paraId="2347439B" w14:textId="75A979F0" w:rsidR="00186538" w:rsidRDefault="001766D8" w:rsidP="001766D8">
      <w:pPr>
        <w:spacing w:after="0" w:line="360" w:lineRule="auto"/>
        <w:ind w:firstLine="708"/>
        <w:jc w:val="both"/>
        <w:rPr>
          <w:lang w:val="uk-UA"/>
        </w:rPr>
      </w:pPr>
      <w:r w:rsidRPr="001766D8">
        <w:rPr>
          <w:lang w:val="uk-UA"/>
        </w:rPr>
        <w:t xml:space="preserve">Отже, створення сприятливого навчального середовища в умовах дистанційного навчання потребує від викладачів постійної уваги до освітніх і психологічних потреб студентів. Забезпечення доступності навчальних ресурсів, систематичний зворотний зв’язок, підтримка соціальної взаємодії та емоційного благополуччя студентів є ключовими складовими успішної організації дистанційного освітнього процесу. Урахування індивідуальних особливостей здобувачів освіти та гнучкість у виборі методів навчання сприяють формуванню комфортного освітнього середовища, підвищенню мотивації та </w:t>
      </w:r>
      <w:r w:rsidR="0035763A" w:rsidRPr="0035763A">
        <w:rPr>
          <w:lang w:val="uk-UA"/>
        </w:rPr>
        <w:t>ефективності дистанційного навчання</w:t>
      </w:r>
      <w:r w:rsidRPr="001766D8">
        <w:rPr>
          <w:lang w:val="uk-UA"/>
        </w:rPr>
        <w:t>.</w:t>
      </w:r>
    </w:p>
    <w:p w14:paraId="2B9B15F5" w14:textId="77A629BF" w:rsidR="00710C02" w:rsidRDefault="00710C02" w:rsidP="00186538">
      <w:pPr>
        <w:spacing w:line="259" w:lineRule="auto"/>
        <w:jc w:val="both"/>
        <w:rPr>
          <w:lang w:val="uk-UA"/>
        </w:rPr>
      </w:pPr>
      <w:r>
        <w:rPr>
          <w:lang w:val="uk-UA"/>
        </w:rPr>
        <w:br w:type="page"/>
      </w:r>
    </w:p>
    <w:p w14:paraId="4620C9E5" w14:textId="38042F3C" w:rsidR="0035763A" w:rsidRPr="0035763A" w:rsidRDefault="0035763A" w:rsidP="0035763A">
      <w:pPr>
        <w:spacing w:after="0" w:line="360" w:lineRule="auto"/>
        <w:ind w:firstLine="709"/>
        <w:jc w:val="both"/>
        <w:rPr>
          <w:b/>
          <w:bCs/>
          <w:i/>
          <w:iCs/>
          <w:lang w:val="uk-UA"/>
        </w:rPr>
      </w:pPr>
      <w:r w:rsidRPr="0035763A">
        <w:rPr>
          <w:b/>
          <w:bCs/>
          <w:i/>
          <w:iCs/>
          <w:lang w:val="uk-UA"/>
        </w:rPr>
        <w:lastRenderedPageBreak/>
        <w:t>Висновки до др</w:t>
      </w:r>
      <w:r>
        <w:rPr>
          <w:b/>
          <w:bCs/>
          <w:i/>
          <w:iCs/>
          <w:lang w:val="uk-UA"/>
        </w:rPr>
        <w:t>у</w:t>
      </w:r>
      <w:r w:rsidRPr="0035763A">
        <w:rPr>
          <w:b/>
          <w:bCs/>
          <w:i/>
          <w:iCs/>
          <w:lang w:val="uk-UA"/>
        </w:rPr>
        <w:t xml:space="preserve">гого розділу </w:t>
      </w:r>
    </w:p>
    <w:p w14:paraId="05157725" w14:textId="405E3738" w:rsidR="0035763A" w:rsidRPr="0035763A" w:rsidRDefault="0035763A" w:rsidP="0035763A">
      <w:pPr>
        <w:spacing w:after="0" w:line="360" w:lineRule="auto"/>
        <w:ind w:firstLine="709"/>
        <w:jc w:val="both"/>
        <w:rPr>
          <w:lang w:val="uk-UA"/>
        </w:rPr>
      </w:pPr>
      <w:r>
        <w:rPr>
          <w:lang w:val="uk-UA"/>
        </w:rPr>
        <w:t>У</w:t>
      </w:r>
      <w:r w:rsidRPr="0035763A">
        <w:rPr>
          <w:lang w:val="uk-UA"/>
        </w:rPr>
        <w:t xml:space="preserve"> другому розділі було розглянуто практичні аспекти забезпечення ефективності дистанційного навчання у системі вищої освіти. Проведений аналіз дозволив визначити основні педагогічні умови, фактори ефективності та шляхи вдосконалення організації освітнього процесу в дистанційному форматі.</w:t>
      </w:r>
    </w:p>
    <w:p w14:paraId="2388878E" w14:textId="77777777" w:rsidR="0035763A" w:rsidRPr="0035763A" w:rsidRDefault="0035763A" w:rsidP="0035763A">
      <w:pPr>
        <w:spacing w:after="0" w:line="360" w:lineRule="auto"/>
        <w:ind w:firstLine="709"/>
        <w:jc w:val="both"/>
        <w:rPr>
          <w:lang w:val="uk-UA"/>
        </w:rPr>
      </w:pPr>
      <w:r w:rsidRPr="0035763A">
        <w:rPr>
          <w:lang w:val="uk-UA"/>
        </w:rPr>
        <w:t xml:space="preserve">У процесі дослідження встановлено, що ефективність дистанційного навчання значною мірою залежить від створення належних педагогічних умов. До таких умов належать упровадження </w:t>
      </w:r>
      <w:proofErr w:type="spellStart"/>
      <w:r w:rsidRPr="0035763A">
        <w:rPr>
          <w:lang w:val="uk-UA"/>
        </w:rPr>
        <w:t>студентоцентрованого</w:t>
      </w:r>
      <w:proofErr w:type="spellEnd"/>
      <w:r w:rsidRPr="0035763A">
        <w:rPr>
          <w:lang w:val="uk-UA"/>
        </w:rPr>
        <w:t xml:space="preserve"> та </w:t>
      </w:r>
      <w:proofErr w:type="spellStart"/>
      <w:r w:rsidRPr="0035763A">
        <w:rPr>
          <w:lang w:val="uk-UA"/>
        </w:rPr>
        <w:t>компетентнісного</w:t>
      </w:r>
      <w:proofErr w:type="spellEnd"/>
      <w:r w:rsidRPr="0035763A">
        <w:rPr>
          <w:lang w:val="uk-UA"/>
        </w:rPr>
        <w:t xml:space="preserve"> підходів, забезпечення особистісного і професійного розвитку студентів, трансформація освітнього середовища відповідно до вимог </w:t>
      </w:r>
      <w:proofErr w:type="spellStart"/>
      <w:r w:rsidRPr="0035763A">
        <w:rPr>
          <w:lang w:val="uk-UA"/>
        </w:rPr>
        <w:t>цифровізації</w:t>
      </w:r>
      <w:proofErr w:type="spellEnd"/>
      <w:r w:rsidRPr="0035763A">
        <w:rPr>
          <w:lang w:val="uk-UA"/>
        </w:rPr>
        <w:t>, а також формування готовності здобувачів освіти до навчальної діяльності в онлайн-форматі. Визначено, що дистанційне навчання повинно ґрунтуватися на активній взаємодії між викладачем і студентом, використанні сучасних цифрових технологій та створенні комфортного освітнього середовища.</w:t>
      </w:r>
    </w:p>
    <w:p w14:paraId="47C52681" w14:textId="77777777" w:rsidR="0035763A" w:rsidRPr="0035763A" w:rsidRDefault="0035763A" w:rsidP="0035763A">
      <w:pPr>
        <w:spacing w:after="0" w:line="360" w:lineRule="auto"/>
        <w:ind w:firstLine="709"/>
        <w:jc w:val="both"/>
        <w:rPr>
          <w:lang w:val="uk-UA"/>
        </w:rPr>
      </w:pPr>
      <w:r w:rsidRPr="0035763A">
        <w:rPr>
          <w:lang w:val="uk-UA"/>
        </w:rPr>
        <w:t>Аналіз факторів ефективності дистанційного навчання показав, що результативність освітнього процесу залежить від рівня цифрової грамотності студентів і викладачів, якості програмного забезпечення та технічної інфраструктури, рівня соціальної взаємодії учасників освітнього процесу, а також професійних і особистісних якостей викладача. Важливу роль відіграють мотивація студентів, їхня здатність до самоорганізації, самоконтролю та самостійного опрацювання навчального матеріалу. Доведено, що недостатній рівень технічної підготовки, низька мотивація або відсутність ефективної комунікації можуть негативно впливати на якість дистанційного навчання.</w:t>
      </w:r>
    </w:p>
    <w:p w14:paraId="71630D7C" w14:textId="77777777" w:rsidR="0035763A" w:rsidRPr="0035763A" w:rsidRDefault="0035763A" w:rsidP="0035763A">
      <w:pPr>
        <w:spacing w:after="0" w:line="360" w:lineRule="auto"/>
        <w:ind w:firstLine="709"/>
        <w:jc w:val="both"/>
        <w:rPr>
          <w:lang w:val="uk-UA"/>
        </w:rPr>
      </w:pPr>
      <w:r w:rsidRPr="0035763A">
        <w:rPr>
          <w:lang w:val="uk-UA"/>
        </w:rPr>
        <w:t xml:space="preserve">Особливу увагу було приділено шляхам підвищення ефективності дистанційного навчання. З’ясовано, що важливими засобами активізації навчальної діяльності студентів є використання інтерактивних технологій, різноманітних форм подачі матеріалу, методів стимулювання уваги та </w:t>
      </w:r>
      <w:r w:rsidRPr="0035763A">
        <w:rPr>
          <w:lang w:val="uk-UA"/>
        </w:rPr>
        <w:lastRenderedPageBreak/>
        <w:t>мотивації, а також забезпечення постійного зворотного зв’язку. Встановлено, що створення сприятливого навчального середовища, підтримка емоційного комфорту студентів, розвиток соціальної взаємодії та врахування індивідуальних потреб здобувачів освіти сприяють підвищенню результативності дистанційного навчання.</w:t>
      </w:r>
    </w:p>
    <w:p w14:paraId="00093A19" w14:textId="77777777" w:rsidR="0035763A" w:rsidRDefault="0035763A" w:rsidP="0035763A">
      <w:pPr>
        <w:spacing w:after="0" w:line="360" w:lineRule="auto"/>
        <w:ind w:firstLine="709"/>
        <w:jc w:val="both"/>
        <w:rPr>
          <w:lang w:val="uk-UA"/>
        </w:rPr>
      </w:pPr>
      <w:r w:rsidRPr="0035763A">
        <w:rPr>
          <w:lang w:val="uk-UA"/>
        </w:rPr>
        <w:t>Отже, дистанційне навчання є важливою складовою сучасної системи освіти, яка потребує комплексного підходу до організації та постійного вдосконалення. Ефективність дистанційної освіти забезпечується поєднанням педагогічних, організаційних, психологічних і технологічних чинників, що у сукупності сприяють формуванню якісного освітнього середовища та підготовці конкурентоспроможних фахівців.</w:t>
      </w:r>
    </w:p>
    <w:p w14:paraId="475A4ABE" w14:textId="6DF23190" w:rsidR="0035763A" w:rsidRDefault="0035763A">
      <w:pPr>
        <w:spacing w:line="259" w:lineRule="auto"/>
        <w:rPr>
          <w:lang w:val="uk-UA"/>
        </w:rPr>
      </w:pPr>
      <w:r>
        <w:rPr>
          <w:lang w:val="uk-UA"/>
        </w:rPr>
        <w:br w:type="page"/>
      </w:r>
    </w:p>
    <w:p w14:paraId="7F6459A5" w14:textId="73E2C2FF" w:rsidR="0035763A" w:rsidRPr="002C0A0B" w:rsidRDefault="0035763A" w:rsidP="0035763A">
      <w:pPr>
        <w:spacing w:after="0" w:line="360" w:lineRule="auto"/>
        <w:jc w:val="center"/>
        <w:rPr>
          <w:b/>
          <w:bCs/>
          <w:lang w:val="uk-UA"/>
        </w:rPr>
      </w:pPr>
      <w:r w:rsidRPr="002C0A0B">
        <w:rPr>
          <w:b/>
          <w:bCs/>
          <w:lang w:val="uk-UA"/>
        </w:rPr>
        <w:lastRenderedPageBreak/>
        <w:t>ВИСНОВКИ</w:t>
      </w:r>
    </w:p>
    <w:p w14:paraId="799D9D9F" w14:textId="18345A26" w:rsidR="0035763A" w:rsidRPr="0035763A" w:rsidRDefault="0035763A" w:rsidP="0035763A">
      <w:pPr>
        <w:spacing w:after="0" w:line="360" w:lineRule="auto"/>
        <w:ind w:firstLine="709"/>
        <w:jc w:val="both"/>
        <w:rPr>
          <w:lang w:val="uk-UA"/>
        </w:rPr>
      </w:pPr>
      <w:r w:rsidRPr="0035763A">
        <w:rPr>
          <w:lang w:val="uk-UA"/>
        </w:rPr>
        <w:t xml:space="preserve">У роботі </w:t>
      </w:r>
      <w:r>
        <w:rPr>
          <w:lang w:val="uk-UA"/>
        </w:rPr>
        <w:t xml:space="preserve">нами було </w:t>
      </w:r>
      <w:r w:rsidRPr="0035763A">
        <w:rPr>
          <w:lang w:val="uk-UA"/>
        </w:rPr>
        <w:t>здійснено теоретичне узагальнення та розв’язано актуальне науково-практичне завдання, що полягало у визначенні особливостей організації дистанційного навчання в закладах вищої освіти та обґрунтуванні педагогічних умов забезпечення його ефективності в процесі підготовки студентів.</w:t>
      </w:r>
    </w:p>
    <w:p w14:paraId="6AA7CBD2" w14:textId="77777777" w:rsidR="0035763A" w:rsidRPr="0035763A" w:rsidRDefault="0035763A" w:rsidP="0035763A">
      <w:pPr>
        <w:spacing w:after="0" w:line="360" w:lineRule="auto"/>
        <w:ind w:firstLine="709"/>
        <w:jc w:val="both"/>
        <w:rPr>
          <w:lang w:val="uk-UA"/>
        </w:rPr>
      </w:pPr>
      <w:r w:rsidRPr="0035763A">
        <w:rPr>
          <w:lang w:val="uk-UA"/>
        </w:rPr>
        <w:t xml:space="preserve">У ході дослідження встановлено, що впровадження дистанційного навчання стало закономірним наслідком розвитку сучасного інформаційного суспільства, </w:t>
      </w:r>
      <w:proofErr w:type="spellStart"/>
      <w:r w:rsidRPr="0035763A">
        <w:rPr>
          <w:lang w:val="uk-UA"/>
        </w:rPr>
        <w:t>цифровізації</w:t>
      </w:r>
      <w:proofErr w:type="spellEnd"/>
      <w:r w:rsidRPr="0035763A">
        <w:rPr>
          <w:lang w:val="uk-UA"/>
        </w:rPr>
        <w:t xml:space="preserve"> освітнього простору та зростання потреби у забезпеченні доступності освіти незалежно від місця перебування здобувачів. Вагомими соціально-економічними передумовами розвитку дистанційної освіти стали глобалізаційні процеси, інтенсивний розвиток інформаційно-комунікаційних технологій, комп’ютеризація суспільства, необхідність безперервної освіти та потреба у гнучких формах професійної підготовки. Особливий вплив на активізацію впровадження дистанційного навчання мала пандемія COVID-19, унаслідок якої дистанційна форма освіти стала основним засобом організації освітнього процесу у закладах вищої освіти.</w:t>
      </w:r>
    </w:p>
    <w:p w14:paraId="2658DE18" w14:textId="77777777" w:rsidR="0035763A" w:rsidRPr="0035763A" w:rsidRDefault="0035763A" w:rsidP="0035763A">
      <w:pPr>
        <w:spacing w:after="0" w:line="360" w:lineRule="auto"/>
        <w:ind w:firstLine="709"/>
        <w:jc w:val="both"/>
        <w:rPr>
          <w:lang w:val="uk-UA"/>
        </w:rPr>
      </w:pPr>
      <w:r w:rsidRPr="0035763A">
        <w:rPr>
          <w:lang w:val="uk-UA"/>
        </w:rPr>
        <w:t>У роботі проаналізовано сутність поняття «дистанційне навчання», розглянуто основні теорії та моделі його організації. Визначено, що дистанційне навчання є індивідуалізованим процесом здобуття знань, умінь і навичок, який здійснюється в умовах опосередкованої взаємодії учасників освітнього процесу з використанням сучасних цифрових технологій. З’ясовано, що ефективність дистанційного навчання забезпечується завдяки поєднанню синхронних та асинхронних форм роботи, використанню електронних платформ, інтерактивних технологій, мультимедійних засобів та цифрових освітніх ресурсів.</w:t>
      </w:r>
    </w:p>
    <w:p w14:paraId="3A9FD887" w14:textId="77777777" w:rsidR="0035763A" w:rsidRPr="0035763A" w:rsidRDefault="0035763A" w:rsidP="0035763A">
      <w:pPr>
        <w:spacing w:after="0" w:line="360" w:lineRule="auto"/>
        <w:ind w:firstLine="709"/>
        <w:jc w:val="both"/>
        <w:rPr>
          <w:lang w:val="uk-UA"/>
        </w:rPr>
      </w:pPr>
      <w:r w:rsidRPr="0035763A">
        <w:rPr>
          <w:lang w:val="uk-UA"/>
        </w:rPr>
        <w:t xml:space="preserve">У процесі дослідження схарактеризовано досвід упровадження дистанційного навчання у процес підготовки студентів. Встановлено, що сучасні заклади вищої освіти активно використовують дистанційні технології під час проведення лекційних, семінарських, практичних занять, консультацій </w:t>
      </w:r>
      <w:r w:rsidRPr="0035763A">
        <w:rPr>
          <w:lang w:val="uk-UA"/>
        </w:rPr>
        <w:lastRenderedPageBreak/>
        <w:t>та організації самостійної роботи студентів. Водночас визначено як переваги дистанційного навчання, серед яких гнучкість, доступність, мобільність, індивідуалізація та технологічність, так і певні недоліки, зокрема недостатність безпосередньої комунікації, складність формування практичних навичок, потребу у високому рівні самоорганізації та мотивації студентів.</w:t>
      </w:r>
    </w:p>
    <w:p w14:paraId="0FA53CFA" w14:textId="4AF7AA7B" w:rsidR="0035763A" w:rsidRPr="0035763A" w:rsidRDefault="0035763A" w:rsidP="0035763A">
      <w:pPr>
        <w:spacing w:after="0" w:line="360" w:lineRule="auto"/>
        <w:ind w:firstLine="709"/>
        <w:jc w:val="both"/>
        <w:rPr>
          <w:lang w:val="uk-UA"/>
        </w:rPr>
      </w:pPr>
      <w:r w:rsidRPr="0035763A">
        <w:rPr>
          <w:lang w:val="uk-UA"/>
        </w:rPr>
        <w:t xml:space="preserve">У роботі обґрунтовано </w:t>
      </w:r>
      <w:r>
        <w:rPr>
          <w:lang w:val="uk-UA"/>
        </w:rPr>
        <w:t>принципи</w:t>
      </w:r>
      <w:r w:rsidRPr="0035763A">
        <w:rPr>
          <w:lang w:val="uk-UA"/>
        </w:rPr>
        <w:t xml:space="preserve"> організації дистанційного навчання в умовах закладу вищої освіти, яка базується на </w:t>
      </w:r>
      <w:proofErr w:type="spellStart"/>
      <w:r w:rsidRPr="0035763A">
        <w:rPr>
          <w:lang w:val="uk-UA"/>
        </w:rPr>
        <w:t>студентоцентрованому</w:t>
      </w:r>
      <w:proofErr w:type="spellEnd"/>
      <w:r w:rsidRPr="0035763A">
        <w:rPr>
          <w:lang w:val="uk-UA"/>
        </w:rPr>
        <w:t xml:space="preserve"> та </w:t>
      </w:r>
      <w:proofErr w:type="spellStart"/>
      <w:r w:rsidRPr="0035763A">
        <w:rPr>
          <w:lang w:val="uk-UA"/>
        </w:rPr>
        <w:t>компетентнісному</w:t>
      </w:r>
      <w:proofErr w:type="spellEnd"/>
      <w:r w:rsidRPr="0035763A">
        <w:rPr>
          <w:lang w:val="uk-UA"/>
        </w:rPr>
        <w:t xml:space="preserve"> підходах. Визначено, що ефективн</w:t>
      </w:r>
      <w:r>
        <w:rPr>
          <w:lang w:val="uk-UA"/>
        </w:rPr>
        <w:t xml:space="preserve">е </w:t>
      </w:r>
      <w:r w:rsidRPr="0035763A">
        <w:rPr>
          <w:lang w:val="uk-UA"/>
        </w:rPr>
        <w:t>дистанційн</w:t>
      </w:r>
      <w:r>
        <w:rPr>
          <w:lang w:val="uk-UA"/>
        </w:rPr>
        <w:t>е</w:t>
      </w:r>
      <w:r w:rsidRPr="0035763A">
        <w:rPr>
          <w:lang w:val="uk-UA"/>
        </w:rPr>
        <w:t xml:space="preserve"> навчання повинн</w:t>
      </w:r>
      <w:r>
        <w:rPr>
          <w:lang w:val="uk-UA"/>
        </w:rPr>
        <w:t>о</w:t>
      </w:r>
      <w:r w:rsidRPr="0035763A">
        <w:rPr>
          <w:lang w:val="uk-UA"/>
        </w:rPr>
        <w:t xml:space="preserve"> забезпечувати активну взаємодію між викладачем і студентом, використання сучасних цифрових платформ, організацію самостійної діяльності студентів, а також створ</w:t>
      </w:r>
      <w:r>
        <w:rPr>
          <w:lang w:val="uk-UA"/>
        </w:rPr>
        <w:t>ювати</w:t>
      </w:r>
      <w:r w:rsidRPr="0035763A">
        <w:rPr>
          <w:lang w:val="uk-UA"/>
        </w:rPr>
        <w:t xml:space="preserve"> комфорт</w:t>
      </w:r>
      <w:r>
        <w:rPr>
          <w:lang w:val="uk-UA"/>
        </w:rPr>
        <w:t>не</w:t>
      </w:r>
      <w:r w:rsidRPr="0035763A">
        <w:rPr>
          <w:lang w:val="uk-UA"/>
        </w:rPr>
        <w:t xml:space="preserve"> та безпечн</w:t>
      </w:r>
      <w:r>
        <w:rPr>
          <w:lang w:val="uk-UA"/>
        </w:rPr>
        <w:t>е</w:t>
      </w:r>
      <w:r w:rsidRPr="0035763A">
        <w:rPr>
          <w:lang w:val="uk-UA"/>
        </w:rPr>
        <w:t xml:space="preserve"> освіт</w:t>
      </w:r>
      <w:r>
        <w:rPr>
          <w:lang w:val="uk-UA"/>
        </w:rPr>
        <w:t>нє</w:t>
      </w:r>
      <w:r w:rsidRPr="0035763A">
        <w:rPr>
          <w:lang w:val="uk-UA"/>
        </w:rPr>
        <w:t xml:space="preserve"> середовища. Встановлено, що важливою складовою організації дистанційного навчання є поєднання традиційних та інноваційних методів навчання, що сприяє підвищенню якості освітнього процесу.</w:t>
      </w:r>
    </w:p>
    <w:p w14:paraId="7A2AE10B" w14:textId="77777777" w:rsidR="0035763A" w:rsidRPr="0035763A" w:rsidRDefault="0035763A" w:rsidP="0035763A">
      <w:pPr>
        <w:spacing w:after="0" w:line="360" w:lineRule="auto"/>
        <w:ind w:firstLine="709"/>
        <w:jc w:val="both"/>
        <w:rPr>
          <w:lang w:val="uk-UA"/>
        </w:rPr>
      </w:pPr>
      <w:r w:rsidRPr="0035763A">
        <w:rPr>
          <w:lang w:val="uk-UA"/>
        </w:rPr>
        <w:t xml:space="preserve">Особливу увагу приділено визначенню педагогічних умов забезпечення ефективності дистанційного навчання. Доведено, що результативність дистанційної освіти значною мірою залежить від рівня цифрової компетентності викладачів і студентів, якості технічного забезпечення, мотивації здобувачів освіти, ефективності комунікації та створення сприятливого освітнього середовища. До основних педагогічних умов віднесено впровадження </w:t>
      </w:r>
      <w:proofErr w:type="spellStart"/>
      <w:r w:rsidRPr="0035763A">
        <w:rPr>
          <w:lang w:val="uk-UA"/>
        </w:rPr>
        <w:t>студентоцентрованого</w:t>
      </w:r>
      <w:proofErr w:type="spellEnd"/>
      <w:r w:rsidRPr="0035763A">
        <w:rPr>
          <w:lang w:val="uk-UA"/>
        </w:rPr>
        <w:t xml:space="preserve"> та </w:t>
      </w:r>
      <w:proofErr w:type="spellStart"/>
      <w:r w:rsidRPr="0035763A">
        <w:rPr>
          <w:lang w:val="uk-UA"/>
        </w:rPr>
        <w:t>компетентнісного</w:t>
      </w:r>
      <w:proofErr w:type="spellEnd"/>
      <w:r w:rsidRPr="0035763A">
        <w:rPr>
          <w:lang w:val="uk-UA"/>
        </w:rPr>
        <w:t xml:space="preserve"> підходів, забезпечення особистісного та професійного розвитку студентів, </w:t>
      </w:r>
      <w:proofErr w:type="spellStart"/>
      <w:r w:rsidRPr="0035763A">
        <w:rPr>
          <w:lang w:val="uk-UA"/>
        </w:rPr>
        <w:t>цифровізацію</w:t>
      </w:r>
      <w:proofErr w:type="spellEnd"/>
      <w:r w:rsidRPr="0035763A">
        <w:rPr>
          <w:lang w:val="uk-UA"/>
        </w:rPr>
        <w:t xml:space="preserve"> освітнього середовища, організацію якісного зворотного зв’язку, а також формування готовності студентів до навчальної діяльності в дистанційному форматі.</w:t>
      </w:r>
    </w:p>
    <w:p w14:paraId="0DE997D4" w14:textId="1DB5EBF9" w:rsidR="0035763A" w:rsidRPr="0035763A" w:rsidRDefault="0035763A" w:rsidP="0035763A">
      <w:pPr>
        <w:spacing w:after="0" w:line="360" w:lineRule="auto"/>
        <w:ind w:firstLine="709"/>
        <w:jc w:val="both"/>
        <w:rPr>
          <w:lang w:val="uk-UA"/>
        </w:rPr>
      </w:pPr>
      <w:r w:rsidRPr="0035763A">
        <w:rPr>
          <w:lang w:val="uk-UA"/>
        </w:rPr>
        <w:t xml:space="preserve">У ході дослідження проаналізовано фактори ефективності дистанційного навчання. Встановлено, що на якість освітнього процесу впливають рівень комп’ютерно-інформаційної грамотності учасників освітнього процесу, стан програмного забезпечення та технічної інфраструктури, рівень соціальної взаємодії, а також професійні та особистісні </w:t>
      </w:r>
      <w:r w:rsidRPr="0035763A">
        <w:rPr>
          <w:lang w:val="uk-UA"/>
        </w:rPr>
        <w:lastRenderedPageBreak/>
        <w:t xml:space="preserve">характеристики викладача. Доведено, що важливими чинниками </w:t>
      </w:r>
      <w:r>
        <w:rPr>
          <w:lang w:val="uk-UA"/>
        </w:rPr>
        <w:t>ефективн</w:t>
      </w:r>
      <w:r w:rsidRPr="0035763A">
        <w:rPr>
          <w:lang w:val="uk-UA"/>
        </w:rPr>
        <w:t>ого дистанційного навчання є навчальна мотивація студентів, їхня здатність до самоконтролю, самоорганізації та самостійного опрацювання інформації.</w:t>
      </w:r>
    </w:p>
    <w:p w14:paraId="1E4776F5" w14:textId="77777777" w:rsidR="0035763A" w:rsidRPr="0035763A" w:rsidRDefault="0035763A" w:rsidP="0035763A">
      <w:pPr>
        <w:spacing w:after="0" w:line="360" w:lineRule="auto"/>
        <w:ind w:firstLine="709"/>
        <w:jc w:val="both"/>
        <w:rPr>
          <w:lang w:val="uk-UA"/>
        </w:rPr>
      </w:pPr>
      <w:r w:rsidRPr="0035763A">
        <w:rPr>
          <w:lang w:val="uk-UA"/>
        </w:rPr>
        <w:t>У роботі визначено основні шляхи підвищення ефективності дистанційного навчання. З’ясовано, що важливу роль у підвищенні якості освітнього процесу відіграє використання інтерактивних технологій, сучасних цифрових ресурсів, різноманітних форм подачі навчального матеріалу, методів активізації уваги студентів, а також забезпечення постійного зворотного зв’язку між викладачем і студентами. Встановлено, що створення сприятливого навчального середовища, підтримка емоційного благополуччя студентів, розвиток соціальної взаємодії та врахування індивідуальних особливостей здобувачів освіти позитивно впливають на результативність дистанційного навчання.</w:t>
      </w:r>
    </w:p>
    <w:p w14:paraId="3BBC7218" w14:textId="6489C289" w:rsidR="0035763A" w:rsidRPr="0035763A" w:rsidRDefault="0035763A" w:rsidP="0035763A">
      <w:pPr>
        <w:spacing w:after="0" w:line="360" w:lineRule="auto"/>
        <w:ind w:firstLine="709"/>
        <w:jc w:val="both"/>
        <w:rPr>
          <w:lang w:val="uk-UA"/>
        </w:rPr>
      </w:pPr>
      <w:r w:rsidRPr="0035763A">
        <w:rPr>
          <w:lang w:val="uk-UA"/>
        </w:rPr>
        <w:t>Отже, результати проведеного дослідження підтверджують, що дистанційне навчання є важливою складовою сучасної системи вищої освіти та перспективним напрямом розвитку освітнього процесу. Його ефективність забезпечується комплексною взаємодією педагогічних, організаційних, психологічних і технологічних чинників. Упровадження сучасних цифрових технологій, удосконалення методів організації освітнього процесу, підвищення цифрової компетентності викладачів і студентів, а також створення сприятливого освітнього середовища сприятимуть підвищенню якості професійної підготовки майбутніх фахівців у закладах вищої освіти.</w:t>
      </w:r>
    </w:p>
    <w:p w14:paraId="13D8169A" w14:textId="7D0681DB" w:rsidR="0035763A" w:rsidRPr="0035763A" w:rsidRDefault="0035763A" w:rsidP="0035763A">
      <w:pPr>
        <w:spacing w:after="0" w:line="360" w:lineRule="auto"/>
        <w:ind w:firstLine="709"/>
        <w:jc w:val="both"/>
        <w:rPr>
          <w:lang w:val="uk-UA"/>
        </w:rPr>
      </w:pPr>
    </w:p>
    <w:p w14:paraId="10E7A851" w14:textId="2230D324" w:rsidR="0035763A" w:rsidRPr="0035763A" w:rsidRDefault="0035763A" w:rsidP="0035763A">
      <w:pPr>
        <w:spacing w:after="0" w:line="360" w:lineRule="auto"/>
        <w:ind w:firstLine="709"/>
        <w:jc w:val="both"/>
        <w:rPr>
          <w:lang w:val="uk-UA"/>
        </w:rPr>
      </w:pPr>
      <w:r w:rsidRPr="0035763A">
        <w:rPr>
          <w:lang w:val="uk-UA"/>
        </w:rPr>
        <w:br w:type="page"/>
      </w:r>
    </w:p>
    <w:p w14:paraId="41C05763" w14:textId="4A21E1FE" w:rsidR="00276E7E" w:rsidRPr="006551C2" w:rsidRDefault="00276E7E" w:rsidP="00276E7E">
      <w:pPr>
        <w:spacing w:after="0" w:line="360" w:lineRule="auto"/>
        <w:jc w:val="center"/>
        <w:rPr>
          <w:lang w:val="uk-UA"/>
        </w:rPr>
      </w:pPr>
      <w:r w:rsidRPr="006551C2">
        <w:rPr>
          <w:lang w:val="uk-UA"/>
        </w:rPr>
        <w:lastRenderedPageBreak/>
        <w:t>СПИСОК ВИКОРИСТАНИХ ДЖЕРЕЛ</w:t>
      </w:r>
    </w:p>
    <w:p w14:paraId="0E4AFB7D" w14:textId="6D9EA36E" w:rsidR="00276E7E" w:rsidRPr="006551C2" w:rsidRDefault="00276E7E" w:rsidP="00276E7E">
      <w:pPr>
        <w:spacing w:after="0" w:line="360" w:lineRule="auto"/>
        <w:ind w:firstLine="708"/>
        <w:jc w:val="both"/>
        <w:rPr>
          <w:lang w:val="uk-UA"/>
        </w:rPr>
      </w:pPr>
      <w:r w:rsidRPr="006551C2">
        <w:rPr>
          <w:lang w:val="uk-UA"/>
        </w:rPr>
        <w:t xml:space="preserve">1. Акімова О. М. Підготовка майбутніх учителів до здійснення дистанційного навчання учнів початкової школи з особливими освітніми потребами /О. М. Акімова // Збірник наукових праць. - Сєвєродонецьк, 2020. </w:t>
      </w:r>
      <w:proofErr w:type="spellStart"/>
      <w:r w:rsidRPr="006551C2">
        <w:rPr>
          <w:lang w:val="uk-UA"/>
        </w:rPr>
        <w:t>т.Вип</w:t>
      </w:r>
      <w:proofErr w:type="spellEnd"/>
      <w:r w:rsidRPr="006551C2">
        <w:rPr>
          <w:lang w:val="uk-UA"/>
        </w:rPr>
        <w:t xml:space="preserve">. 5 (98):Духовність особистості: методологія, теорія і практика.-С.6-15. </w:t>
      </w:r>
    </w:p>
    <w:p w14:paraId="1DA6B704" w14:textId="77777777" w:rsidR="00276E7E" w:rsidRPr="006551C2" w:rsidRDefault="00276E7E" w:rsidP="00276E7E">
      <w:pPr>
        <w:spacing w:after="0" w:line="360" w:lineRule="auto"/>
        <w:ind w:firstLine="708"/>
        <w:jc w:val="both"/>
        <w:rPr>
          <w:lang w:val="uk-UA"/>
        </w:rPr>
      </w:pPr>
      <w:r w:rsidRPr="006551C2">
        <w:rPr>
          <w:lang w:val="uk-UA"/>
        </w:rPr>
        <w:t xml:space="preserve">2. </w:t>
      </w:r>
      <w:proofErr w:type="spellStart"/>
      <w:r w:rsidRPr="006551C2">
        <w:rPr>
          <w:lang w:val="uk-UA"/>
        </w:rPr>
        <w:t>Ахмад</w:t>
      </w:r>
      <w:proofErr w:type="spellEnd"/>
      <w:r w:rsidRPr="006551C2">
        <w:rPr>
          <w:lang w:val="uk-UA"/>
        </w:rPr>
        <w:t xml:space="preserve"> І.М. Навчання в дистанційній і змішаній формі студентів ВНЗ / І. М. Сучасні підходи та інноваційні тенденції у викладанні іноземних мов: Матеріали VІІ Міжнародної </w:t>
      </w:r>
      <w:proofErr w:type="spellStart"/>
      <w:r w:rsidRPr="006551C2">
        <w:rPr>
          <w:lang w:val="uk-UA"/>
        </w:rPr>
        <w:t>науковопрактичної</w:t>
      </w:r>
      <w:proofErr w:type="spellEnd"/>
      <w:r w:rsidRPr="006551C2">
        <w:rPr>
          <w:lang w:val="uk-UA"/>
        </w:rPr>
        <w:t xml:space="preserve"> конференції. 2018 155 р. – К.: НТУУ «КПІ». - 248 с. </w:t>
      </w:r>
    </w:p>
    <w:p w14:paraId="50BAAB33" w14:textId="21211F48" w:rsidR="00276E7E" w:rsidRPr="006551C2" w:rsidRDefault="00276E7E" w:rsidP="00276E7E">
      <w:pPr>
        <w:spacing w:after="0" w:line="360" w:lineRule="auto"/>
        <w:ind w:firstLine="708"/>
        <w:jc w:val="both"/>
        <w:rPr>
          <w:lang w:val="uk-UA"/>
        </w:rPr>
      </w:pPr>
      <w:r w:rsidRPr="006551C2">
        <w:rPr>
          <w:lang w:val="uk-UA"/>
        </w:rPr>
        <w:t xml:space="preserve">3. Багно, Ю., </w:t>
      </w:r>
      <w:proofErr w:type="spellStart"/>
      <w:r w:rsidRPr="006551C2">
        <w:rPr>
          <w:lang w:val="uk-UA"/>
        </w:rPr>
        <w:t>Сергійчук</w:t>
      </w:r>
      <w:proofErr w:type="spellEnd"/>
      <w:r w:rsidRPr="006551C2">
        <w:rPr>
          <w:lang w:val="uk-UA"/>
        </w:rPr>
        <w:t xml:space="preserve">, О., Ткаченко, Л., &amp; Хмельницька, О. (2020). Педагогічні аспекти впровадження дистанційного навчання у ЗВО. </w:t>
      </w:r>
      <w:proofErr w:type="spellStart"/>
      <w:r w:rsidRPr="006551C2">
        <w:rPr>
          <w:lang w:val="uk-UA"/>
        </w:rPr>
        <w:t>InterConf</w:t>
      </w:r>
      <w:proofErr w:type="spellEnd"/>
      <w:r w:rsidRPr="006551C2">
        <w:rPr>
          <w:lang w:val="uk-UA"/>
        </w:rPr>
        <w:t xml:space="preserve">, (19). вилучено із </w:t>
      </w:r>
      <w:hyperlink r:id="rId15" w:history="1">
        <w:r w:rsidRPr="006551C2">
          <w:rPr>
            <w:rStyle w:val="ac"/>
            <w:lang w:val="uk-UA"/>
          </w:rPr>
          <w:t>https://ojs.ukrlogos.in.ua/index.php/interconf/article/view/3469</w:t>
        </w:r>
      </w:hyperlink>
      <w:r w:rsidRPr="006551C2">
        <w:rPr>
          <w:lang w:val="uk-UA"/>
        </w:rPr>
        <w:t xml:space="preserve"> </w:t>
      </w:r>
    </w:p>
    <w:p w14:paraId="06FE377A" w14:textId="77777777" w:rsidR="00276E7E" w:rsidRPr="006551C2" w:rsidRDefault="00276E7E" w:rsidP="00276E7E">
      <w:pPr>
        <w:spacing w:after="0" w:line="360" w:lineRule="auto"/>
        <w:ind w:firstLine="708"/>
        <w:jc w:val="both"/>
        <w:rPr>
          <w:lang w:val="uk-UA"/>
        </w:rPr>
      </w:pPr>
      <w:r w:rsidRPr="006551C2">
        <w:rPr>
          <w:lang w:val="uk-UA"/>
        </w:rPr>
        <w:t xml:space="preserve">4. Бартків О. Готовність педагога до інноваційної професійної діяльності / </w:t>
      </w:r>
      <w:proofErr w:type="spellStart"/>
      <w:r w:rsidRPr="006551C2">
        <w:rPr>
          <w:lang w:val="uk-UA"/>
        </w:rPr>
        <w:t>О.Бартків</w:t>
      </w:r>
      <w:proofErr w:type="spellEnd"/>
      <w:r w:rsidRPr="006551C2">
        <w:rPr>
          <w:lang w:val="uk-UA"/>
        </w:rPr>
        <w:t xml:space="preserve"> // Проблеми підготовки сучасного вчителя. – 2010. – № 1. – С. 52-58. с. 53 </w:t>
      </w:r>
    </w:p>
    <w:p w14:paraId="6CB5D2E9" w14:textId="77777777" w:rsidR="00276E7E" w:rsidRPr="006551C2" w:rsidRDefault="00276E7E" w:rsidP="00276E7E">
      <w:pPr>
        <w:spacing w:after="0" w:line="360" w:lineRule="auto"/>
        <w:ind w:firstLine="708"/>
        <w:jc w:val="both"/>
        <w:rPr>
          <w:lang w:val="uk-UA"/>
        </w:rPr>
      </w:pPr>
      <w:r w:rsidRPr="006551C2">
        <w:rPr>
          <w:lang w:val="uk-UA"/>
        </w:rPr>
        <w:t xml:space="preserve">5. Бережна О. Б. E-портфоліо кафедри як інструмент удосконалення процесу навчання / О. Б. Бережна, Т. Ю. Андрющенко // Системи обробки інформації. – 2015. – № 4(129). – С. 174-180. </w:t>
      </w:r>
    </w:p>
    <w:p w14:paraId="321EDAB3" w14:textId="77777777" w:rsidR="00276E7E" w:rsidRPr="006551C2" w:rsidRDefault="00276E7E" w:rsidP="00276E7E">
      <w:pPr>
        <w:spacing w:after="0" w:line="360" w:lineRule="auto"/>
        <w:ind w:firstLine="708"/>
        <w:jc w:val="both"/>
        <w:rPr>
          <w:lang w:val="uk-UA"/>
        </w:rPr>
      </w:pPr>
      <w:r w:rsidRPr="006551C2">
        <w:rPr>
          <w:lang w:val="uk-UA"/>
        </w:rPr>
        <w:t xml:space="preserve">6. Блохіна, І. О. Роль і місце </w:t>
      </w:r>
      <w:proofErr w:type="spellStart"/>
      <w:r w:rsidRPr="006551C2">
        <w:rPr>
          <w:lang w:val="uk-UA"/>
        </w:rPr>
        <w:t>професійно</w:t>
      </w:r>
      <w:proofErr w:type="spellEnd"/>
      <w:r w:rsidRPr="006551C2">
        <w:rPr>
          <w:lang w:val="uk-UA"/>
        </w:rPr>
        <w:t xml:space="preserve"> значущих якостей викладача в процесі дистанційної форми навчання / Блохіна І. О., Москаленко О. В. // Актуальні проблеми психології : збірник наукових праць Інституту психології імені Г.С. Костюка НАПН України. – 2021. – Т. XIV. Методологія і теорія психології. – </w:t>
      </w:r>
      <w:proofErr w:type="spellStart"/>
      <w:r w:rsidRPr="006551C2">
        <w:rPr>
          <w:lang w:val="uk-UA"/>
        </w:rPr>
        <w:t>Вип</w:t>
      </w:r>
      <w:proofErr w:type="spellEnd"/>
      <w:r w:rsidRPr="006551C2">
        <w:rPr>
          <w:lang w:val="uk-UA"/>
        </w:rPr>
        <w:t xml:space="preserve">. 4. – C. 15–25. 68 </w:t>
      </w:r>
    </w:p>
    <w:p w14:paraId="210EB60F" w14:textId="71934E25" w:rsidR="00276E7E" w:rsidRPr="006551C2" w:rsidRDefault="00276E7E" w:rsidP="00276E7E">
      <w:pPr>
        <w:spacing w:after="0" w:line="360" w:lineRule="auto"/>
        <w:ind w:firstLine="708"/>
        <w:jc w:val="both"/>
        <w:rPr>
          <w:lang w:val="uk-UA"/>
        </w:rPr>
      </w:pPr>
      <w:r w:rsidRPr="006551C2">
        <w:rPr>
          <w:lang w:val="uk-UA"/>
        </w:rPr>
        <w:t xml:space="preserve">7. </w:t>
      </w:r>
      <w:proofErr w:type="spellStart"/>
      <w:r w:rsidRPr="006551C2">
        <w:rPr>
          <w:lang w:val="uk-UA"/>
        </w:rPr>
        <w:t>Божко</w:t>
      </w:r>
      <w:proofErr w:type="spellEnd"/>
      <w:r w:rsidRPr="006551C2">
        <w:rPr>
          <w:lang w:val="uk-UA"/>
        </w:rPr>
        <w:t xml:space="preserve"> Ю., Бублик В., </w:t>
      </w:r>
      <w:proofErr w:type="spellStart"/>
      <w:r w:rsidRPr="006551C2">
        <w:rPr>
          <w:lang w:val="uk-UA"/>
        </w:rPr>
        <w:t>Глибовець</w:t>
      </w:r>
      <w:proofErr w:type="spellEnd"/>
      <w:r w:rsidRPr="006551C2">
        <w:rPr>
          <w:lang w:val="uk-UA"/>
        </w:rPr>
        <w:t xml:space="preserve"> М., </w:t>
      </w:r>
      <w:proofErr w:type="spellStart"/>
      <w:r w:rsidRPr="006551C2">
        <w:rPr>
          <w:lang w:val="uk-UA"/>
        </w:rPr>
        <w:t>Корень</w:t>
      </w:r>
      <w:proofErr w:type="spellEnd"/>
      <w:r w:rsidRPr="006551C2">
        <w:rPr>
          <w:lang w:val="uk-UA"/>
        </w:rPr>
        <w:t xml:space="preserve"> О. Електронні портфоліо: сучасний стан справ та перспективи розвитку. Наукові праці. 2010. </w:t>
      </w:r>
      <w:proofErr w:type="spellStart"/>
      <w:r w:rsidRPr="006551C2">
        <w:rPr>
          <w:lang w:val="uk-UA"/>
        </w:rPr>
        <w:t>Вип</w:t>
      </w:r>
      <w:proofErr w:type="spellEnd"/>
      <w:r w:rsidRPr="006551C2">
        <w:rPr>
          <w:lang w:val="uk-UA"/>
        </w:rPr>
        <w:t xml:space="preserve">. 130. Т.143. С. 104-110. </w:t>
      </w:r>
    </w:p>
    <w:p w14:paraId="448EAD96" w14:textId="2F575C04" w:rsidR="00276E7E" w:rsidRPr="006551C2" w:rsidRDefault="00276E7E" w:rsidP="00276E7E">
      <w:pPr>
        <w:spacing w:after="0" w:line="360" w:lineRule="auto"/>
        <w:ind w:firstLine="708"/>
        <w:jc w:val="both"/>
        <w:rPr>
          <w:lang w:val="uk-UA"/>
        </w:rPr>
      </w:pPr>
      <w:r w:rsidRPr="006551C2">
        <w:rPr>
          <w:lang w:val="uk-UA"/>
        </w:rPr>
        <w:t xml:space="preserve">8. Бондар Л.В. Особливості мотивації навчальної діяльності </w:t>
      </w:r>
      <w:proofErr w:type="spellStart"/>
      <w:r w:rsidRPr="006551C2">
        <w:rPr>
          <w:lang w:val="uk-UA"/>
        </w:rPr>
        <w:t>студентівмайбутніх</w:t>
      </w:r>
      <w:proofErr w:type="spellEnd"/>
      <w:r w:rsidRPr="006551C2">
        <w:rPr>
          <w:lang w:val="uk-UA"/>
        </w:rPr>
        <w:t xml:space="preserve"> практичних психологів // Вісник Національного авіаційного університету. Серія: Педагогіка. Психологія: </w:t>
      </w:r>
      <w:proofErr w:type="spellStart"/>
      <w:r w:rsidRPr="006551C2">
        <w:rPr>
          <w:lang w:val="uk-UA"/>
        </w:rPr>
        <w:t>зб</w:t>
      </w:r>
      <w:proofErr w:type="spellEnd"/>
      <w:r w:rsidRPr="006551C2">
        <w:rPr>
          <w:lang w:val="uk-UA"/>
        </w:rPr>
        <w:t xml:space="preserve">. наук. пр. – К.: Національний авіаційний університет, 2017. – </w:t>
      </w:r>
      <w:proofErr w:type="spellStart"/>
      <w:r w:rsidRPr="006551C2">
        <w:rPr>
          <w:lang w:val="uk-UA"/>
        </w:rPr>
        <w:t>Вип</w:t>
      </w:r>
      <w:proofErr w:type="spellEnd"/>
      <w:r w:rsidRPr="006551C2">
        <w:rPr>
          <w:lang w:val="uk-UA"/>
        </w:rPr>
        <w:t xml:space="preserve">. 1(8)., С. 91. </w:t>
      </w:r>
    </w:p>
    <w:p w14:paraId="00A4BD02" w14:textId="4AF3B33E" w:rsidR="00276E7E" w:rsidRPr="006551C2" w:rsidRDefault="00276E7E" w:rsidP="00276E7E">
      <w:pPr>
        <w:spacing w:after="0" w:line="360" w:lineRule="auto"/>
        <w:ind w:firstLine="708"/>
        <w:jc w:val="both"/>
        <w:rPr>
          <w:lang w:val="uk-UA"/>
        </w:rPr>
      </w:pPr>
      <w:r w:rsidRPr="006551C2">
        <w:rPr>
          <w:lang w:val="uk-UA"/>
        </w:rPr>
        <w:lastRenderedPageBreak/>
        <w:t xml:space="preserve">9. Бондаренко В. В. Основи дистанційного навчання: навчальний посібник / В. В. Бондаренко, В. М. Кухаренко. – Х.: ХНАДУ, 2013. – 172 с., с. 65- 66 </w:t>
      </w:r>
    </w:p>
    <w:p w14:paraId="4BF82017" w14:textId="77777777" w:rsidR="00276E7E" w:rsidRPr="006551C2" w:rsidRDefault="00276E7E" w:rsidP="00276E7E">
      <w:pPr>
        <w:spacing w:after="0" w:line="360" w:lineRule="auto"/>
        <w:ind w:firstLine="708"/>
        <w:jc w:val="both"/>
        <w:rPr>
          <w:lang w:val="uk-UA"/>
        </w:rPr>
      </w:pPr>
      <w:r w:rsidRPr="006551C2">
        <w:rPr>
          <w:lang w:val="uk-UA"/>
        </w:rPr>
        <w:t xml:space="preserve">10. </w:t>
      </w:r>
      <w:proofErr w:type="spellStart"/>
      <w:r w:rsidRPr="006551C2">
        <w:rPr>
          <w:lang w:val="uk-UA"/>
        </w:rPr>
        <w:t>Булавіна</w:t>
      </w:r>
      <w:proofErr w:type="spellEnd"/>
      <w:r w:rsidRPr="006551C2">
        <w:rPr>
          <w:lang w:val="uk-UA"/>
        </w:rPr>
        <w:t xml:space="preserve">, О. А. Портфоліо дисципліни як інструмент реалізації педагогічних вимог до контролю та оцінювання успішності навчання. 2010. </w:t>
      </w:r>
    </w:p>
    <w:p w14:paraId="359149D5" w14:textId="77777777" w:rsidR="00276E7E" w:rsidRPr="006551C2" w:rsidRDefault="00276E7E" w:rsidP="00276E7E">
      <w:pPr>
        <w:spacing w:after="0" w:line="360" w:lineRule="auto"/>
        <w:ind w:firstLine="708"/>
        <w:jc w:val="both"/>
        <w:rPr>
          <w:lang w:val="uk-UA"/>
        </w:rPr>
      </w:pPr>
      <w:r w:rsidRPr="006551C2">
        <w:rPr>
          <w:lang w:val="uk-UA"/>
        </w:rPr>
        <w:t xml:space="preserve">11. Булгакова Н.Б. Розвиток власного професійного становлення студентів у процесі навчання // Актуальні проблеми вищої професійної освіти України: Матеріали ІV Міжнародної науково-практичної конференції 17 березня 2016 р./ За </w:t>
      </w:r>
      <w:proofErr w:type="spellStart"/>
      <w:r w:rsidRPr="006551C2">
        <w:rPr>
          <w:lang w:val="uk-UA"/>
        </w:rPr>
        <w:t>заг</w:t>
      </w:r>
      <w:proofErr w:type="spellEnd"/>
      <w:r w:rsidRPr="006551C2">
        <w:rPr>
          <w:lang w:val="uk-UA"/>
        </w:rPr>
        <w:t xml:space="preserve">. ред. </w:t>
      </w:r>
      <w:proofErr w:type="spellStart"/>
      <w:r w:rsidRPr="006551C2">
        <w:rPr>
          <w:lang w:val="uk-UA"/>
        </w:rPr>
        <w:t>Е.В.Лузік</w:t>
      </w:r>
      <w:proofErr w:type="spellEnd"/>
      <w:r w:rsidRPr="006551C2">
        <w:rPr>
          <w:lang w:val="uk-UA"/>
        </w:rPr>
        <w:t xml:space="preserve">, О.М. </w:t>
      </w:r>
      <w:proofErr w:type="spellStart"/>
      <w:r w:rsidRPr="006551C2">
        <w:rPr>
          <w:lang w:val="uk-UA"/>
        </w:rPr>
        <w:t>Акмалдінової</w:t>
      </w:r>
      <w:proofErr w:type="spellEnd"/>
      <w:r w:rsidRPr="006551C2">
        <w:rPr>
          <w:lang w:val="uk-UA"/>
        </w:rPr>
        <w:t xml:space="preserve">. – К.: НАУ, 2016. – С. 33-34. </w:t>
      </w:r>
    </w:p>
    <w:p w14:paraId="25A1B6B7" w14:textId="77777777" w:rsidR="00276E7E" w:rsidRPr="006551C2" w:rsidRDefault="00276E7E" w:rsidP="00276E7E">
      <w:pPr>
        <w:spacing w:after="0" w:line="360" w:lineRule="auto"/>
        <w:ind w:firstLine="708"/>
        <w:jc w:val="both"/>
        <w:rPr>
          <w:lang w:val="uk-UA"/>
        </w:rPr>
      </w:pPr>
      <w:r w:rsidRPr="006551C2">
        <w:rPr>
          <w:lang w:val="uk-UA"/>
        </w:rPr>
        <w:t>12. Використання платформи дистанційного навчання e-learning.org.ua в освітньому процесі професійно-технічного навчального закладу [Електронний ресурс] : матеріали наук.-</w:t>
      </w:r>
      <w:proofErr w:type="spellStart"/>
      <w:r w:rsidRPr="006551C2">
        <w:rPr>
          <w:lang w:val="uk-UA"/>
        </w:rPr>
        <w:t>практ</w:t>
      </w:r>
      <w:proofErr w:type="spellEnd"/>
      <w:r w:rsidRPr="006551C2">
        <w:rPr>
          <w:lang w:val="uk-UA"/>
        </w:rPr>
        <w:t xml:space="preserve">. семінару (м. Київ, 26 </w:t>
      </w:r>
      <w:proofErr w:type="spellStart"/>
      <w:r w:rsidRPr="006551C2">
        <w:rPr>
          <w:lang w:val="uk-UA"/>
        </w:rPr>
        <w:t>квітн</w:t>
      </w:r>
      <w:proofErr w:type="spellEnd"/>
      <w:r w:rsidRPr="006551C2">
        <w:rPr>
          <w:lang w:val="uk-UA"/>
        </w:rPr>
        <w:t xml:space="preserve">. 2016 р.). / Ін-т проф.- </w:t>
      </w:r>
      <w:proofErr w:type="spellStart"/>
      <w:r w:rsidRPr="006551C2">
        <w:rPr>
          <w:lang w:val="uk-UA"/>
        </w:rPr>
        <w:t>тех</w:t>
      </w:r>
      <w:proofErr w:type="spellEnd"/>
      <w:r w:rsidRPr="006551C2">
        <w:rPr>
          <w:lang w:val="uk-UA"/>
        </w:rPr>
        <w:t>. освіти НАПН України; Українська інж.-пед. академія / [</w:t>
      </w:r>
      <w:proofErr w:type="spellStart"/>
      <w:r w:rsidRPr="006551C2">
        <w:rPr>
          <w:lang w:val="uk-UA"/>
        </w:rPr>
        <w:t>редкол</w:t>
      </w:r>
      <w:proofErr w:type="spellEnd"/>
      <w:r w:rsidRPr="006551C2">
        <w:rPr>
          <w:lang w:val="uk-UA"/>
        </w:rPr>
        <w:t xml:space="preserve">.: Петренко Л. М. та ін.]. – К.: ІПТО НАПН України, 2016. – 53 с. – Режим доступу: http://ivetua.science/publications/mk/373-seminar-20160426 </w:t>
      </w:r>
    </w:p>
    <w:p w14:paraId="685D2B08" w14:textId="77777777" w:rsidR="0092495D" w:rsidRPr="006551C2" w:rsidRDefault="00276E7E" w:rsidP="00276E7E">
      <w:pPr>
        <w:spacing w:after="0" w:line="360" w:lineRule="auto"/>
        <w:ind w:firstLine="708"/>
        <w:jc w:val="both"/>
        <w:rPr>
          <w:lang w:val="uk-UA"/>
        </w:rPr>
      </w:pPr>
      <w:r w:rsidRPr="006551C2">
        <w:rPr>
          <w:lang w:val="uk-UA"/>
        </w:rPr>
        <w:t>1</w:t>
      </w:r>
      <w:r w:rsidR="0092495D" w:rsidRPr="006551C2">
        <w:rPr>
          <w:lang w:val="uk-UA"/>
        </w:rPr>
        <w:t>3</w:t>
      </w:r>
      <w:r w:rsidRPr="006551C2">
        <w:rPr>
          <w:lang w:val="uk-UA"/>
        </w:rPr>
        <w:t xml:space="preserve">. </w:t>
      </w:r>
      <w:proofErr w:type="spellStart"/>
      <w:r w:rsidRPr="006551C2">
        <w:rPr>
          <w:lang w:val="uk-UA"/>
        </w:rPr>
        <w:t>Воєвідко</w:t>
      </w:r>
      <w:proofErr w:type="spellEnd"/>
      <w:r w:rsidRPr="006551C2">
        <w:rPr>
          <w:lang w:val="uk-UA"/>
        </w:rPr>
        <w:t xml:space="preserve"> Л. М. Організація самостійної роботи здобувачів вищої освіти / Л. М. </w:t>
      </w:r>
      <w:proofErr w:type="spellStart"/>
      <w:r w:rsidRPr="006551C2">
        <w:rPr>
          <w:lang w:val="uk-UA"/>
        </w:rPr>
        <w:t>Воєвідко</w:t>
      </w:r>
      <w:proofErr w:type="spellEnd"/>
      <w:r w:rsidRPr="006551C2">
        <w:rPr>
          <w:lang w:val="uk-UA"/>
        </w:rPr>
        <w:t xml:space="preserve"> // Педагогічна освіта : теорія і практика : </w:t>
      </w:r>
      <w:proofErr w:type="spellStart"/>
      <w:r w:rsidRPr="006551C2">
        <w:rPr>
          <w:lang w:val="uk-UA"/>
        </w:rPr>
        <w:t>зб</w:t>
      </w:r>
      <w:proofErr w:type="spellEnd"/>
      <w:r w:rsidRPr="006551C2">
        <w:rPr>
          <w:lang w:val="uk-UA"/>
        </w:rPr>
        <w:t xml:space="preserve">. наук. праць. Кам’янець-Подільський, 2016. </w:t>
      </w:r>
      <w:proofErr w:type="spellStart"/>
      <w:r w:rsidRPr="006551C2">
        <w:rPr>
          <w:lang w:val="uk-UA"/>
        </w:rPr>
        <w:t>Вип</w:t>
      </w:r>
      <w:proofErr w:type="spellEnd"/>
      <w:r w:rsidRPr="006551C2">
        <w:rPr>
          <w:lang w:val="uk-UA"/>
        </w:rPr>
        <w:t>. 21. Ч. 2. C. 25–31</w:t>
      </w:r>
      <w:r w:rsidR="0092495D" w:rsidRPr="006551C2">
        <w:rPr>
          <w:lang w:val="uk-UA"/>
        </w:rPr>
        <w:t>.</w:t>
      </w:r>
    </w:p>
    <w:p w14:paraId="4261EC36" w14:textId="77777777" w:rsidR="0092495D" w:rsidRPr="006551C2" w:rsidRDefault="00276E7E" w:rsidP="00276E7E">
      <w:pPr>
        <w:spacing w:after="0" w:line="360" w:lineRule="auto"/>
        <w:ind w:firstLine="708"/>
        <w:jc w:val="both"/>
        <w:rPr>
          <w:lang w:val="uk-UA"/>
        </w:rPr>
      </w:pPr>
      <w:r w:rsidRPr="006551C2">
        <w:rPr>
          <w:lang w:val="uk-UA"/>
        </w:rPr>
        <w:t>1</w:t>
      </w:r>
      <w:r w:rsidR="0092495D" w:rsidRPr="006551C2">
        <w:rPr>
          <w:lang w:val="uk-UA"/>
        </w:rPr>
        <w:t>4</w:t>
      </w:r>
      <w:r w:rsidRPr="006551C2">
        <w:rPr>
          <w:lang w:val="uk-UA"/>
        </w:rPr>
        <w:t xml:space="preserve">. Волошко Л.Б Система організації самостійної роботи студентів у віртуальному освітньому середовищі / Л. Волошко // Молодь і ринок. - 2015. - № 1. - С. 86-90. - Режим доступу: http://nbuv.gov.ua/UJRN/Mir_2015_1_20 </w:t>
      </w:r>
    </w:p>
    <w:p w14:paraId="725310BD" w14:textId="2116AD73" w:rsidR="0092495D" w:rsidRPr="006551C2" w:rsidRDefault="00276E7E" w:rsidP="00276E7E">
      <w:pPr>
        <w:spacing w:after="0" w:line="360" w:lineRule="auto"/>
        <w:ind w:firstLine="708"/>
        <w:jc w:val="both"/>
        <w:rPr>
          <w:lang w:val="uk-UA"/>
        </w:rPr>
      </w:pPr>
      <w:r w:rsidRPr="006551C2">
        <w:rPr>
          <w:lang w:val="uk-UA"/>
        </w:rPr>
        <w:t>1</w:t>
      </w:r>
      <w:r w:rsidR="0092495D" w:rsidRPr="006551C2">
        <w:rPr>
          <w:lang w:val="uk-UA"/>
        </w:rPr>
        <w:t>5</w:t>
      </w:r>
      <w:r w:rsidRPr="006551C2">
        <w:rPr>
          <w:lang w:val="uk-UA"/>
        </w:rPr>
        <w:t xml:space="preserve">. Волошко Л.Б. Технологія організації самостійної роботи студентів / Л.Б. Волошко // Педагогіка, психологія та медико-біологічні проблеми фізичного виховання і спорту: наукова монографія за ред. Єрмакова С.С. – Харків: ХДАДМ (ХХПІ), 2007. – №1. – С. 8 – 11. </w:t>
      </w:r>
    </w:p>
    <w:p w14:paraId="22538913" w14:textId="77777777" w:rsidR="0092495D" w:rsidRPr="006551C2" w:rsidRDefault="00276E7E" w:rsidP="00276E7E">
      <w:pPr>
        <w:spacing w:after="0" w:line="360" w:lineRule="auto"/>
        <w:ind w:firstLine="708"/>
        <w:jc w:val="both"/>
        <w:rPr>
          <w:lang w:val="uk-UA"/>
        </w:rPr>
      </w:pPr>
      <w:r w:rsidRPr="006551C2">
        <w:rPr>
          <w:lang w:val="uk-UA"/>
        </w:rPr>
        <w:t>1</w:t>
      </w:r>
      <w:r w:rsidR="0092495D" w:rsidRPr="006551C2">
        <w:rPr>
          <w:lang w:val="uk-UA"/>
        </w:rPr>
        <w:t>6</w:t>
      </w:r>
      <w:r w:rsidRPr="006551C2">
        <w:rPr>
          <w:lang w:val="uk-UA"/>
        </w:rPr>
        <w:t xml:space="preserve">. </w:t>
      </w:r>
      <w:proofErr w:type="spellStart"/>
      <w:r w:rsidRPr="006551C2">
        <w:rPr>
          <w:lang w:val="uk-UA"/>
        </w:rPr>
        <w:t>Волярська</w:t>
      </w:r>
      <w:proofErr w:type="spellEnd"/>
      <w:r w:rsidRPr="006551C2">
        <w:rPr>
          <w:lang w:val="uk-UA"/>
        </w:rPr>
        <w:t xml:space="preserve"> О. С. Теорія і практика освіти дорослого економічно активного населення України в контексті європеїзації. Освіта дорослих : теорія, досвід, перспективи. 2018. </w:t>
      </w:r>
      <w:proofErr w:type="spellStart"/>
      <w:r w:rsidRPr="006551C2">
        <w:rPr>
          <w:lang w:val="uk-UA"/>
        </w:rPr>
        <w:t>Вип</w:t>
      </w:r>
      <w:proofErr w:type="spellEnd"/>
      <w:r w:rsidRPr="006551C2">
        <w:rPr>
          <w:lang w:val="uk-UA"/>
        </w:rPr>
        <w:t xml:space="preserve">. 1. № 14. С. 51 – 62. </w:t>
      </w:r>
    </w:p>
    <w:p w14:paraId="54E7849B" w14:textId="77777777" w:rsidR="0092495D" w:rsidRPr="006551C2" w:rsidRDefault="00276E7E" w:rsidP="00276E7E">
      <w:pPr>
        <w:spacing w:after="0" w:line="360" w:lineRule="auto"/>
        <w:ind w:firstLine="708"/>
        <w:jc w:val="both"/>
        <w:rPr>
          <w:lang w:val="uk-UA"/>
        </w:rPr>
      </w:pPr>
      <w:r w:rsidRPr="006551C2">
        <w:rPr>
          <w:lang w:val="uk-UA"/>
        </w:rPr>
        <w:lastRenderedPageBreak/>
        <w:t>1</w:t>
      </w:r>
      <w:r w:rsidR="0092495D" w:rsidRPr="006551C2">
        <w:rPr>
          <w:lang w:val="uk-UA"/>
        </w:rPr>
        <w:t>7</w:t>
      </w:r>
      <w:r w:rsidRPr="006551C2">
        <w:rPr>
          <w:lang w:val="uk-UA"/>
        </w:rPr>
        <w:t xml:space="preserve">. Гончаренко С.У. Український педагогічний енциклопедичний словник. Видання </w:t>
      </w:r>
      <w:proofErr w:type="spellStart"/>
      <w:r w:rsidRPr="006551C2">
        <w:rPr>
          <w:lang w:val="uk-UA"/>
        </w:rPr>
        <w:t>друге,доповнене</w:t>
      </w:r>
      <w:proofErr w:type="spellEnd"/>
      <w:r w:rsidRPr="006551C2">
        <w:rPr>
          <w:lang w:val="uk-UA"/>
        </w:rPr>
        <w:t xml:space="preserve"> й виправлене / Семен Устимович Гончаренко. - Рівне: Волинські обереги, 2011. - 552 с. </w:t>
      </w:r>
    </w:p>
    <w:p w14:paraId="701F3622" w14:textId="77777777" w:rsidR="0092495D" w:rsidRPr="006551C2" w:rsidRDefault="0092495D" w:rsidP="00276E7E">
      <w:pPr>
        <w:spacing w:after="0" w:line="360" w:lineRule="auto"/>
        <w:ind w:firstLine="708"/>
        <w:jc w:val="both"/>
        <w:rPr>
          <w:lang w:val="uk-UA"/>
        </w:rPr>
      </w:pPr>
      <w:r w:rsidRPr="006551C2">
        <w:rPr>
          <w:lang w:val="uk-UA"/>
        </w:rPr>
        <w:t>18</w:t>
      </w:r>
      <w:r w:rsidR="00276E7E" w:rsidRPr="006551C2">
        <w:rPr>
          <w:lang w:val="uk-UA"/>
        </w:rPr>
        <w:t xml:space="preserve">. Гончарук, В.В., Гончарук В. А., </w:t>
      </w:r>
      <w:proofErr w:type="spellStart"/>
      <w:r w:rsidR="00276E7E" w:rsidRPr="006551C2">
        <w:rPr>
          <w:lang w:val="uk-UA"/>
        </w:rPr>
        <w:t>Макаревич</w:t>
      </w:r>
      <w:proofErr w:type="spellEnd"/>
      <w:r w:rsidR="00276E7E" w:rsidRPr="006551C2">
        <w:rPr>
          <w:lang w:val="uk-UA"/>
        </w:rPr>
        <w:t xml:space="preserve"> І.М., Чистякова Л.О. (2021). Інноваційна підготовка майбутніх вчителів у ВНЗ в умовах дистанційного навчання // Педагогічні науки: теорія і практика , (2), 88-94. https://doi.org/10.26661/2522-4360-2020-2-14 </w:t>
      </w:r>
    </w:p>
    <w:p w14:paraId="1FA49410" w14:textId="77777777" w:rsidR="0092495D" w:rsidRPr="006551C2" w:rsidRDefault="0092495D" w:rsidP="00276E7E">
      <w:pPr>
        <w:spacing w:after="0" w:line="360" w:lineRule="auto"/>
        <w:ind w:firstLine="708"/>
        <w:jc w:val="both"/>
        <w:rPr>
          <w:lang w:val="uk-UA"/>
        </w:rPr>
      </w:pPr>
      <w:r w:rsidRPr="006551C2">
        <w:rPr>
          <w:lang w:val="uk-UA"/>
        </w:rPr>
        <w:t>19</w:t>
      </w:r>
      <w:r w:rsidR="00276E7E" w:rsidRPr="006551C2">
        <w:rPr>
          <w:lang w:val="uk-UA"/>
        </w:rPr>
        <w:t xml:space="preserve">. Грицай Н. Використання портфоліо у методичній підготовці майбутніх учителів біології / Н. Грицай // Гуманізація навчально-виховного процесу: </w:t>
      </w:r>
      <w:proofErr w:type="spellStart"/>
      <w:r w:rsidR="00276E7E" w:rsidRPr="006551C2">
        <w:rPr>
          <w:lang w:val="uk-UA"/>
        </w:rPr>
        <w:t>зб</w:t>
      </w:r>
      <w:proofErr w:type="spellEnd"/>
      <w:r w:rsidR="00276E7E" w:rsidRPr="006551C2">
        <w:rPr>
          <w:lang w:val="uk-UA"/>
        </w:rPr>
        <w:t xml:space="preserve">. наук. пр. / [за </w:t>
      </w:r>
      <w:proofErr w:type="spellStart"/>
      <w:r w:rsidR="00276E7E" w:rsidRPr="006551C2">
        <w:rPr>
          <w:lang w:val="uk-UA"/>
        </w:rPr>
        <w:t>заг</w:t>
      </w:r>
      <w:proofErr w:type="spellEnd"/>
      <w:r w:rsidR="00276E7E" w:rsidRPr="006551C2">
        <w:rPr>
          <w:lang w:val="uk-UA"/>
        </w:rPr>
        <w:t xml:space="preserve">. ред. проф. В. І. </w:t>
      </w:r>
      <w:proofErr w:type="spellStart"/>
      <w:r w:rsidR="00276E7E" w:rsidRPr="006551C2">
        <w:rPr>
          <w:lang w:val="uk-UA"/>
        </w:rPr>
        <w:t>Сипченка</w:t>
      </w:r>
      <w:proofErr w:type="spellEnd"/>
      <w:r w:rsidR="00276E7E" w:rsidRPr="006551C2">
        <w:rPr>
          <w:lang w:val="uk-UA"/>
        </w:rPr>
        <w:t xml:space="preserve">]. – Слов’янськ : СДПУ, 2011. – </w:t>
      </w:r>
      <w:proofErr w:type="spellStart"/>
      <w:r w:rsidR="00276E7E" w:rsidRPr="006551C2">
        <w:rPr>
          <w:lang w:val="uk-UA"/>
        </w:rPr>
        <w:t>Спецвип</w:t>
      </w:r>
      <w:proofErr w:type="spellEnd"/>
      <w:r w:rsidR="00276E7E" w:rsidRPr="006551C2">
        <w:rPr>
          <w:lang w:val="uk-UA"/>
        </w:rPr>
        <w:t xml:space="preserve">. 7. – 119 Ч. 1. – С. 100-113. </w:t>
      </w:r>
    </w:p>
    <w:p w14:paraId="6B69B7F8" w14:textId="77777777" w:rsidR="0092495D" w:rsidRPr="006551C2" w:rsidRDefault="00276E7E" w:rsidP="00276E7E">
      <w:pPr>
        <w:spacing w:after="0" w:line="360" w:lineRule="auto"/>
        <w:ind w:firstLine="708"/>
        <w:jc w:val="both"/>
        <w:rPr>
          <w:lang w:val="uk-UA"/>
        </w:rPr>
      </w:pPr>
      <w:r w:rsidRPr="006551C2">
        <w:rPr>
          <w:lang w:val="uk-UA"/>
        </w:rPr>
        <w:t>2</w:t>
      </w:r>
      <w:r w:rsidR="0092495D" w:rsidRPr="006551C2">
        <w:rPr>
          <w:lang w:val="uk-UA"/>
        </w:rPr>
        <w:t>0</w:t>
      </w:r>
      <w:r w:rsidRPr="006551C2">
        <w:rPr>
          <w:lang w:val="uk-UA"/>
        </w:rPr>
        <w:t xml:space="preserve">. </w:t>
      </w:r>
      <w:proofErr w:type="spellStart"/>
      <w:r w:rsidRPr="006551C2">
        <w:rPr>
          <w:lang w:val="uk-UA"/>
        </w:rPr>
        <w:t>Денькович</w:t>
      </w:r>
      <w:proofErr w:type="spellEnd"/>
      <w:r w:rsidRPr="006551C2">
        <w:rPr>
          <w:lang w:val="uk-UA"/>
        </w:rPr>
        <w:t xml:space="preserve"> В. Використання веб-портфоліо в моніторингу якості навчання студентів // Інформаційно-комунікаційні технології в </w:t>
      </w:r>
      <w:proofErr w:type="spellStart"/>
      <w:r w:rsidRPr="006551C2">
        <w:rPr>
          <w:lang w:val="uk-UA"/>
        </w:rPr>
        <w:t>сучаснійосвіті</w:t>
      </w:r>
      <w:proofErr w:type="spellEnd"/>
      <w:r w:rsidRPr="006551C2">
        <w:rPr>
          <w:lang w:val="uk-UA"/>
        </w:rPr>
        <w:t xml:space="preserve">: досвід, проблеми, перспективи: </w:t>
      </w:r>
      <w:proofErr w:type="spellStart"/>
      <w:r w:rsidRPr="006551C2">
        <w:rPr>
          <w:lang w:val="uk-UA"/>
        </w:rPr>
        <w:t>Зб</w:t>
      </w:r>
      <w:proofErr w:type="spellEnd"/>
      <w:r w:rsidRPr="006551C2">
        <w:rPr>
          <w:lang w:val="uk-UA"/>
        </w:rPr>
        <w:t xml:space="preserve">. наук. праць ІІІ </w:t>
      </w:r>
      <w:proofErr w:type="spellStart"/>
      <w:r w:rsidRPr="006551C2">
        <w:rPr>
          <w:lang w:val="uk-UA"/>
        </w:rPr>
        <w:t>Міжнарод</w:t>
      </w:r>
      <w:proofErr w:type="spellEnd"/>
      <w:r w:rsidRPr="006551C2">
        <w:rPr>
          <w:lang w:val="uk-UA"/>
        </w:rPr>
        <w:t xml:space="preserve">. наук. </w:t>
      </w:r>
      <w:proofErr w:type="spellStart"/>
      <w:r w:rsidRPr="006551C2">
        <w:rPr>
          <w:lang w:val="uk-UA"/>
        </w:rPr>
        <w:t>практ</w:t>
      </w:r>
      <w:proofErr w:type="spellEnd"/>
      <w:r w:rsidRPr="006551C2">
        <w:rPr>
          <w:lang w:val="uk-UA"/>
        </w:rPr>
        <w:t xml:space="preserve">. </w:t>
      </w:r>
      <w:proofErr w:type="spellStart"/>
      <w:r w:rsidRPr="006551C2">
        <w:rPr>
          <w:lang w:val="uk-UA"/>
        </w:rPr>
        <w:t>конф</w:t>
      </w:r>
      <w:proofErr w:type="spellEnd"/>
      <w:r w:rsidRPr="006551C2">
        <w:rPr>
          <w:lang w:val="uk-UA"/>
        </w:rPr>
        <w:t xml:space="preserve">.: Л.: ЛДУ БЖД, 2012. – С. 9-15. </w:t>
      </w:r>
    </w:p>
    <w:p w14:paraId="69AABE5A" w14:textId="77777777" w:rsidR="0092495D" w:rsidRPr="006551C2" w:rsidRDefault="00276E7E" w:rsidP="00276E7E">
      <w:pPr>
        <w:spacing w:after="0" w:line="360" w:lineRule="auto"/>
        <w:ind w:firstLine="708"/>
        <w:jc w:val="both"/>
        <w:rPr>
          <w:lang w:val="uk-UA"/>
        </w:rPr>
      </w:pPr>
      <w:r w:rsidRPr="006551C2">
        <w:rPr>
          <w:lang w:val="uk-UA"/>
        </w:rPr>
        <w:t>2</w:t>
      </w:r>
      <w:r w:rsidR="0092495D" w:rsidRPr="006551C2">
        <w:rPr>
          <w:lang w:val="uk-UA"/>
        </w:rPr>
        <w:t>1</w:t>
      </w:r>
      <w:r w:rsidRPr="006551C2">
        <w:rPr>
          <w:lang w:val="uk-UA"/>
        </w:rPr>
        <w:t xml:space="preserve">. Дистанційна освіта: плюси та мінуси [Електронний ресурс]. – Режим доступу до ресурсу: http://www.osvita.org.ua/distance/articles/18/ </w:t>
      </w:r>
    </w:p>
    <w:p w14:paraId="63968968" w14:textId="77777777" w:rsidR="0092495D" w:rsidRPr="006551C2" w:rsidRDefault="00276E7E" w:rsidP="00276E7E">
      <w:pPr>
        <w:spacing w:after="0" w:line="360" w:lineRule="auto"/>
        <w:ind w:firstLine="708"/>
        <w:jc w:val="both"/>
        <w:rPr>
          <w:lang w:val="uk-UA"/>
        </w:rPr>
      </w:pPr>
      <w:r w:rsidRPr="006551C2">
        <w:rPr>
          <w:lang w:val="uk-UA"/>
        </w:rPr>
        <w:t>2</w:t>
      </w:r>
      <w:r w:rsidR="0092495D" w:rsidRPr="006551C2">
        <w:rPr>
          <w:lang w:val="uk-UA"/>
        </w:rPr>
        <w:t>2</w:t>
      </w:r>
      <w:r w:rsidRPr="006551C2">
        <w:rPr>
          <w:lang w:val="uk-UA"/>
        </w:rPr>
        <w:t xml:space="preserve">. Дистанційне навчання – від теорії до практики, актуальний мережевий семінар [Електронний ресурс]. Режим доступу до ресурсу: http://www.osvita.org.ua/distance/articles/15/ </w:t>
      </w:r>
    </w:p>
    <w:p w14:paraId="161CBA02" w14:textId="77777777" w:rsidR="0092495D" w:rsidRPr="006551C2" w:rsidRDefault="00276E7E" w:rsidP="00276E7E">
      <w:pPr>
        <w:spacing w:after="0" w:line="360" w:lineRule="auto"/>
        <w:ind w:firstLine="708"/>
        <w:jc w:val="both"/>
        <w:rPr>
          <w:lang w:val="uk-UA"/>
        </w:rPr>
      </w:pPr>
      <w:r w:rsidRPr="006551C2">
        <w:rPr>
          <w:lang w:val="uk-UA"/>
        </w:rPr>
        <w:t>2</w:t>
      </w:r>
      <w:r w:rsidR="0092495D" w:rsidRPr="006551C2">
        <w:rPr>
          <w:lang w:val="uk-UA"/>
        </w:rPr>
        <w:t>3</w:t>
      </w:r>
      <w:r w:rsidRPr="006551C2">
        <w:rPr>
          <w:lang w:val="uk-UA"/>
        </w:rPr>
        <w:t xml:space="preserve">. Дистанційне навчання в системі професійно-технічної освіти : монографія / </w:t>
      </w:r>
      <w:proofErr w:type="spellStart"/>
      <w:r w:rsidRPr="006551C2">
        <w:rPr>
          <w:lang w:val="uk-UA"/>
        </w:rPr>
        <w:t>авт</w:t>
      </w:r>
      <w:proofErr w:type="spellEnd"/>
      <w:r w:rsidRPr="006551C2">
        <w:rPr>
          <w:lang w:val="uk-UA"/>
        </w:rPr>
        <w:t xml:space="preserve">. </w:t>
      </w:r>
      <w:proofErr w:type="spellStart"/>
      <w:r w:rsidRPr="006551C2">
        <w:rPr>
          <w:lang w:val="uk-UA"/>
        </w:rPr>
        <w:t>кол</w:t>
      </w:r>
      <w:proofErr w:type="spellEnd"/>
      <w:r w:rsidRPr="006551C2">
        <w:rPr>
          <w:lang w:val="uk-UA"/>
        </w:rPr>
        <w:t xml:space="preserve">. В. В. </w:t>
      </w:r>
      <w:proofErr w:type="spellStart"/>
      <w:r w:rsidRPr="006551C2">
        <w:rPr>
          <w:lang w:val="uk-UA"/>
        </w:rPr>
        <w:t>Ягупов</w:t>
      </w:r>
      <w:proofErr w:type="spellEnd"/>
      <w:r w:rsidRPr="006551C2">
        <w:rPr>
          <w:lang w:val="uk-UA"/>
        </w:rPr>
        <w:t xml:space="preserve">, Л. М. Петренко, С. Г. Кравець та ін. / За наук. ред. В. В. </w:t>
      </w:r>
      <w:proofErr w:type="spellStart"/>
      <w:r w:rsidRPr="006551C2">
        <w:rPr>
          <w:lang w:val="uk-UA"/>
        </w:rPr>
        <w:t>Ягупова</w:t>
      </w:r>
      <w:proofErr w:type="spellEnd"/>
      <w:r w:rsidRPr="006551C2">
        <w:rPr>
          <w:lang w:val="uk-UA"/>
        </w:rPr>
        <w:t xml:space="preserve">. Житомир: «Полісся», 2019. – 234с. </w:t>
      </w:r>
    </w:p>
    <w:p w14:paraId="3BDBA9B7" w14:textId="77777777" w:rsidR="0092495D" w:rsidRPr="006551C2" w:rsidRDefault="00276E7E" w:rsidP="00276E7E">
      <w:pPr>
        <w:spacing w:after="0" w:line="360" w:lineRule="auto"/>
        <w:ind w:firstLine="708"/>
        <w:jc w:val="both"/>
        <w:rPr>
          <w:lang w:val="uk-UA"/>
        </w:rPr>
      </w:pPr>
      <w:r w:rsidRPr="006551C2">
        <w:rPr>
          <w:lang w:val="uk-UA"/>
        </w:rPr>
        <w:t>2</w:t>
      </w:r>
      <w:r w:rsidR="0092495D" w:rsidRPr="006551C2">
        <w:rPr>
          <w:lang w:val="uk-UA"/>
        </w:rPr>
        <w:t>4</w:t>
      </w:r>
      <w:r w:rsidRPr="006551C2">
        <w:rPr>
          <w:lang w:val="uk-UA"/>
        </w:rPr>
        <w:t xml:space="preserve">. Дистанційне навчання: плюси й мінуси. URL: https://kpi.ua/805-9 30. </w:t>
      </w:r>
      <w:proofErr w:type="spellStart"/>
      <w:r w:rsidRPr="006551C2">
        <w:rPr>
          <w:lang w:val="uk-UA"/>
        </w:rPr>
        <w:t>Дичківська</w:t>
      </w:r>
      <w:proofErr w:type="spellEnd"/>
      <w:r w:rsidRPr="006551C2">
        <w:rPr>
          <w:lang w:val="uk-UA"/>
        </w:rPr>
        <w:t xml:space="preserve"> І.М. Інноваційні педагогічні технології: Навчальний посібник / І.М. </w:t>
      </w:r>
      <w:proofErr w:type="spellStart"/>
      <w:r w:rsidRPr="006551C2">
        <w:rPr>
          <w:lang w:val="uk-UA"/>
        </w:rPr>
        <w:t>Дичківська</w:t>
      </w:r>
      <w:proofErr w:type="spellEnd"/>
      <w:r w:rsidRPr="006551C2">
        <w:rPr>
          <w:lang w:val="uk-UA"/>
        </w:rPr>
        <w:t xml:space="preserve"> . – К.: </w:t>
      </w:r>
      <w:proofErr w:type="spellStart"/>
      <w:r w:rsidRPr="006551C2">
        <w:rPr>
          <w:lang w:val="uk-UA"/>
        </w:rPr>
        <w:t>Академвидав</w:t>
      </w:r>
      <w:proofErr w:type="spellEnd"/>
      <w:r w:rsidRPr="006551C2">
        <w:rPr>
          <w:lang w:val="uk-UA"/>
        </w:rPr>
        <w:t xml:space="preserve">, 2004.– С. 247–295. </w:t>
      </w:r>
    </w:p>
    <w:p w14:paraId="77ED9FF5" w14:textId="77777777" w:rsidR="0092495D" w:rsidRPr="006551C2" w:rsidRDefault="0092495D" w:rsidP="00276E7E">
      <w:pPr>
        <w:spacing w:after="0" w:line="360" w:lineRule="auto"/>
        <w:ind w:firstLine="708"/>
        <w:jc w:val="both"/>
        <w:rPr>
          <w:lang w:val="uk-UA"/>
        </w:rPr>
      </w:pPr>
      <w:r w:rsidRPr="006551C2">
        <w:rPr>
          <w:lang w:val="uk-UA"/>
        </w:rPr>
        <w:t>25</w:t>
      </w:r>
      <w:r w:rsidR="00276E7E" w:rsidRPr="006551C2">
        <w:rPr>
          <w:lang w:val="uk-UA"/>
        </w:rPr>
        <w:t xml:space="preserve">. </w:t>
      </w:r>
      <w:proofErr w:type="spellStart"/>
      <w:r w:rsidR="00276E7E" w:rsidRPr="006551C2">
        <w:rPr>
          <w:lang w:val="uk-UA"/>
        </w:rPr>
        <w:t>Діян</w:t>
      </w:r>
      <w:proofErr w:type="spellEnd"/>
      <w:r w:rsidR="00276E7E" w:rsidRPr="006551C2">
        <w:rPr>
          <w:lang w:val="uk-UA"/>
        </w:rPr>
        <w:t xml:space="preserve"> К. А., </w:t>
      </w:r>
      <w:proofErr w:type="spellStart"/>
      <w:r w:rsidR="00276E7E" w:rsidRPr="006551C2">
        <w:rPr>
          <w:lang w:val="uk-UA"/>
        </w:rPr>
        <w:t>Рудчик</w:t>
      </w:r>
      <w:proofErr w:type="spellEnd"/>
      <w:r w:rsidR="00276E7E" w:rsidRPr="006551C2">
        <w:rPr>
          <w:lang w:val="uk-UA"/>
        </w:rPr>
        <w:t xml:space="preserve"> О. С. Дистанційне навчання як сучасний формат освіти / К.А. Діан, О.С. </w:t>
      </w:r>
      <w:proofErr w:type="spellStart"/>
      <w:r w:rsidR="00276E7E" w:rsidRPr="006551C2">
        <w:rPr>
          <w:lang w:val="uk-UA"/>
        </w:rPr>
        <w:t>Рудчик</w:t>
      </w:r>
      <w:proofErr w:type="spellEnd"/>
      <w:r w:rsidR="00276E7E" w:rsidRPr="006551C2">
        <w:rPr>
          <w:lang w:val="uk-UA"/>
        </w:rPr>
        <w:t xml:space="preserve"> // Сучасна гуманітарна </w:t>
      </w:r>
      <w:proofErr w:type="spellStart"/>
      <w:r w:rsidR="00276E7E" w:rsidRPr="006551C2">
        <w:rPr>
          <w:lang w:val="uk-UA"/>
        </w:rPr>
        <w:t>наукав</w:t>
      </w:r>
      <w:proofErr w:type="spellEnd"/>
      <w:r w:rsidR="00276E7E" w:rsidRPr="006551C2">
        <w:rPr>
          <w:lang w:val="uk-UA"/>
        </w:rPr>
        <w:t xml:space="preserve"> інтерпретації молодих дослідників: Збірник доповідей учасників всеукраїнської </w:t>
      </w:r>
      <w:proofErr w:type="spellStart"/>
      <w:r w:rsidR="00276E7E" w:rsidRPr="006551C2">
        <w:rPr>
          <w:lang w:val="uk-UA"/>
        </w:rPr>
        <w:lastRenderedPageBreak/>
        <w:t>студентськоучнівської</w:t>
      </w:r>
      <w:proofErr w:type="spellEnd"/>
      <w:r w:rsidR="00276E7E" w:rsidRPr="006551C2">
        <w:rPr>
          <w:lang w:val="uk-UA"/>
        </w:rPr>
        <w:t xml:space="preserve"> науково-практичної он-лайн </w:t>
      </w:r>
      <w:proofErr w:type="spellStart"/>
      <w:r w:rsidR="00276E7E" w:rsidRPr="006551C2">
        <w:rPr>
          <w:lang w:val="uk-UA"/>
        </w:rPr>
        <w:t>конференціі</w:t>
      </w:r>
      <w:proofErr w:type="spellEnd"/>
      <w:r w:rsidR="00276E7E" w:rsidRPr="006551C2">
        <w:rPr>
          <w:lang w:val="uk-UA"/>
        </w:rPr>
        <w:t xml:space="preserve">. К.: НУБІП України, 2021. 296 с.С.77. </w:t>
      </w:r>
    </w:p>
    <w:p w14:paraId="6EABF5BE" w14:textId="77777777" w:rsidR="0092495D" w:rsidRPr="006551C2" w:rsidRDefault="0092495D" w:rsidP="00276E7E">
      <w:pPr>
        <w:spacing w:after="0" w:line="360" w:lineRule="auto"/>
        <w:ind w:firstLine="708"/>
        <w:jc w:val="both"/>
        <w:rPr>
          <w:lang w:val="uk-UA"/>
        </w:rPr>
      </w:pPr>
      <w:r w:rsidRPr="006551C2">
        <w:rPr>
          <w:lang w:val="uk-UA"/>
        </w:rPr>
        <w:t>26</w:t>
      </w:r>
      <w:r w:rsidR="00276E7E" w:rsidRPr="006551C2">
        <w:rPr>
          <w:lang w:val="uk-UA"/>
        </w:rPr>
        <w:t xml:space="preserve">. </w:t>
      </w:r>
      <w:proofErr w:type="spellStart"/>
      <w:r w:rsidR="00276E7E" w:rsidRPr="006551C2">
        <w:rPr>
          <w:lang w:val="uk-UA"/>
        </w:rPr>
        <w:t>Доценко</w:t>
      </w:r>
      <w:proofErr w:type="spellEnd"/>
      <w:r w:rsidR="00276E7E" w:rsidRPr="006551C2">
        <w:rPr>
          <w:lang w:val="uk-UA"/>
        </w:rPr>
        <w:t xml:space="preserve"> С. О. Організація самостійної роботи здобувачів освіти в умовах дистанційного навчання / С. О. </w:t>
      </w:r>
      <w:proofErr w:type="spellStart"/>
      <w:r w:rsidR="00276E7E" w:rsidRPr="006551C2">
        <w:rPr>
          <w:lang w:val="uk-UA"/>
        </w:rPr>
        <w:t>Доценко</w:t>
      </w:r>
      <w:proofErr w:type="spellEnd"/>
      <w:r w:rsidR="00276E7E" w:rsidRPr="006551C2">
        <w:rPr>
          <w:lang w:val="uk-UA"/>
        </w:rPr>
        <w:t xml:space="preserve">, О. О. </w:t>
      </w:r>
      <w:proofErr w:type="spellStart"/>
      <w:r w:rsidR="00276E7E" w:rsidRPr="006551C2">
        <w:rPr>
          <w:lang w:val="uk-UA"/>
        </w:rPr>
        <w:t>Чепелєв</w:t>
      </w:r>
      <w:proofErr w:type="spellEnd"/>
      <w:r w:rsidR="00276E7E" w:rsidRPr="006551C2">
        <w:rPr>
          <w:lang w:val="uk-UA"/>
        </w:rPr>
        <w:t xml:space="preserve"> // </w:t>
      </w:r>
      <w:proofErr w:type="spellStart"/>
      <w:r w:rsidR="00276E7E" w:rsidRPr="006551C2">
        <w:rPr>
          <w:lang w:val="uk-UA"/>
        </w:rPr>
        <w:t>Психологопедагогічні</w:t>
      </w:r>
      <w:proofErr w:type="spellEnd"/>
      <w:r w:rsidR="00276E7E" w:rsidRPr="006551C2">
        <w:rPr>
          <w:lang w:val="uk-UA"/>
        </w:rPr>
        <w:t xml:space="preserve"> проблеми вищої і середньої освіти в умовах сучасних викликів: теорія і практика : матеріали V </w:t>
      </w:r>
      <w:proofErr w:type="spellStart"/>
      <w:r w:rsidR="00276E7E" w:rsidRPr="006551C2">
        <w:rPr>
          <w:lang w:val="uk-UA"/>
        </w:rPr>
        <w:t>Міжнар</w:t>
      </w:r>
      <w:proofErr w:type="spellEnd"/>
      <w:r w:rsidR="00276E7E" w:rsidRPr="006551C2">
        <w:rPr>
          <w:lang w:val="uk-UA"/>
        </w:rPr>
        <w:t>. наук.-</w:t>
      </w:r>
      <w:proofErr w:type="spellStart"/>
      <w:r w:rsidR="00276E7E" w:rsidRPr="006551C2">
        <w:rPr>
          <w:lang w:val="uk-UA"/>
        </w:rPr>
        <w:t>практ</w:t>
      </w:r>
      <w:proofErr w:type="spellEnd"/>
      <w:r w:rsidR="00276E7E" w:rsidRPr="006551C2">
        <w:rPr>
          <w:lang w:val="uk-UA"/>
        </w:rPr>
        <w:t xml:space="preserve">. </w:t>
      </w:r>
      <w:proofErr w:type="spellStart"/>
      <w:r w:rsidR="00276E7E" w:rsidRPr="006551C2">
        <w:rPr>
          <w:lang w:val="uk-UA"/>
        </w:rPr>
        <w:t>конф</w:t>
      </w:r>
      <w:proofErr w:type="spellEnd"/>
      <w:r w:rsidR="00276E7E" w:rsidRPr="006551C2">
        <w:rPr>
          <w:lang w:val="uk-UA"/>
        </w:rPr>
        <w:t xml:space="preserve">., Харків, 31 бер. – 2 квіт. 2021 р. / Харків. </w:t>
      </w:r>
      <w:proofErr w:type="spellStart"/>
      <w:r w:rsidR="00276E7E" w:rsidRPr="006551C2">
        <w:rPr>
          <w:lang w:val="uk-UA"/>
        </w:rPr>
        <w:t>нац</w:t>
      </w:r>
      <w:proofErr w:type="spellEnd"/>
      <w:r w:rsidR="00276E7E" w:rsidRPr="006551C2">
        <w:rPr>
          <w:lang w:val="uk-UA"/>
        </w:rPr>
        <w:t>. пед. ун-т ім. Г. С. Сковороди ; [</w:t>
      </w:r>
      <w:proofErr w:type="spellStart"/>
      <w:r w:rsidR="00276E7E" w:rsidRPr="006551C2">
        <w:rPr>
          <w:lang w:val="uk-UA"/>
        </w:rPr>
        <w:t>редкол</w:t>
      </w:r>
      <w:proofErr w:type="spellEnd"/>
      <w:r w:rsidR="00276E7E" w:rsidRPr="006551C2">
        <w:rPr>
          <w:lang w:val="uk-UA"/>
        </w:rPr>
        <w:t xml:space="preserve">.: С. Т. Золотухіна та ін.]. – Харків : </w:t>
      </w:r>
      <w:proofErr w:type="spellStart"/>
      <w:r w:rsidR="00276E7E" w:rsidRPr="006551C2">
        <w:rPr>
          <w:lang w:val="uk-UA"/>
        </w:rPr>
        <w:t>Мітра</w:t>
      </w:r>
      <w:proofErr w:type="spellEnd"/>
      <w:r w:rsidR="00276E7E" w:rsidRPr="006551C2">
        <w:rPr>
          <w:lang w:val="uk-UA"/>
        </w:rPr>
        <w:t xml:space="preserve">, 2021. – Т. 1. – С. 101–104. </w:t>
      </w:r>
    </w:p>
    <w:p w14:paraId="5831D7FC" w14:textId="77777777" w:rsidR="0092495D" w:rsidRPr="006551C2" w:rsidRDefault="0092495D" w:rsidP="00276E7E">
      <w:pPr>
        <w:spacing w:after="0" w:line="360" w:lineRule="auto"/>
        <w:ind w:firstLine="708"/>
        <w:jc w:val="both"/>
        <w:rPr>
          <w:lang w:val="uk-UA"/>
        </w:rPr>
      </w:pPr>
      <w:r w:rsidRPr="006551C2">
        <w:rPr>
          <w:lang w:val="uk-UA"/>
        </w:rPr>
        <w:t>27</w:t>
      </w:r>
      <w:r w:rsidR="00276E7E" w:rsidRPr="006551C2">
        <w:rPr>
          <w:lang w:val="uk-UA"/>
        </w:rPr>
        <w:t xml:space="preserve">. </w:t>
      </w:r>
      <w:proofErr w:type="spellStart"/>
      <w:r w:rsidR="00276E7E" w:rsidRPr="006551C2">
        <w:rPr>
          <w:lang w:val="uk-UA"/>
        </w:rPr>
        <w:t>Дубасенюк</w:t>
      </w:r>
      <w:proofErr w:type="spellEnd"/>
      <w:r w:rsidR="00276E7E" w:rsidRPr="006551C2">
        <w:rPr>
          <w:lang w:val="uk-UA"/>
        </w:rPr>
        <w:t xml:space="preserve"> О.А. Основи теорії і практики професійної виховної діяльності. Житомир: Житом. </w:t>
      </w:r>
      <w:proofErr w:type="spellStart"/>
      <w:r w:rsidR="00276E7E" w:rsidRPr="006551C2">
        <w:rPr>
          <w:lang w:val="uk-UA"/>
        </w:rPr>
        <w:t>держ</w:t>
      </w:r>
      <w:proofErr w:type="spellEnd"/>
      <w:r w:rsidR="00276E7E" w:rsidRPr="006551C2">
        <w:rPr>
          <w:lang w:val="uk-UA"/>
        </w:rPr>
        <w:t xml:space="preserve">. пед. університет ім. </w:t>
      </w:r>
      <w:proofErr w:type="spellStart"/>
      <w:r w:rsidR="00276E7E" w:rsidRPr="006551C2">
        <w:rPr>
          <w:lang w:val="uk-UA"/>
        </w:rPr>
        <w:t>І.Франка</w:t>
      </w:r>
      <w:proofErr w:type="spellEnd"/>
      <w:r w:rsidR="00276E7E" w:rsidRPr="006551C2">
        <w:rPr>
          <w:lang w:val="uk-UA"/>
        </w:rPr>
        <w:t xml:space="preserve">, 1995. 187 с. </w:t>
      </w:r>
    </w:p>
    <w:p w14:paraId="51FAD82C" w14:textId="77777777" w:rsidR="0092495D" w:rsidRPr="006551C2" w:rsidRDefault="0092495D" w:rsidP="00276E7E">
      <w:pPr>
        <w:spacing w:after="0" w:line="360" w:lineRule="auto"/>
        <w:ind w:firstLine="708"/>
        <w:jc w:val="both"/>
        <w:rPr>
          <w:lang w:val="uk-UA"/>
        </w:rPr>
      </w:pPr>
      <w:r w:rsidRPr="006551C2">
        <w:rPr>
          <w:lang w:val="uk-UA"/>
        </w:rPr>
        <w:t>28</w:t>
      </w:r>
      <w:r w:rsidR="00276E7E" w:rsidRPr="006551C2">
        <w:rPr>
          <w:lang w:val="uk-UA"/>
        </w:rPr>
        <w:t xml:space="preserve">. Енциклопедія освіти / гол. ред. В. Г. Кремінь. Київ : Юрінком Інтер, 2008. 1040 с. </w:t>
      </w:r>
    </w:p>
    <w:p w14:paraId="15CBA756" w14:textId="77777777" w:rsidR="0092495D" w:rsidRPr="006551C2" w:rsidRDefault="0092495D" w:rsidP="00276E7E">
      <w:pPr>
        <w:spacing w:after="0" w:line="360" w:lineRule="auto"/>
        <w:ind w:firstLine="708"/>
        <w:jc w:val="both"/>
        <w:rPr>
          <w:lang w:val="uk-UA"/>
        </w:rPr>
      </w:pPr>
      <w:r w:rsidRPr="006551C2">
        <w:rPr>
          <w:lang w:val="uk-UA"/>
        </w:rPr>
        <w:t>29</w:t>
      </w:r>
      <w:r w:rsidR="00276E7E" w:rsidRPr="006551C2">
        <w:rPr>
          <w:lang w:val="uk-UA"/>
        </w:rPr>
        <w:t xml:space="preserve">. Жаворонкова В. В. Дистанційне навчання у закладах вищої освіти: світовий досвід і тенденції розвитку / В. В. Жаворонкова, Л. В. Беспала // Гуманітарні виміри сучасної медичної освіти: міждисциплінарний діалог : </w:t>
      </w:r>
      <w:proofErr w:type="spellStart"/>
      <w:r w:rsidR="00276E7E" w:rsidRPr="006551C2">
        <w:rPr>
          <w:lang w:val="uk-UA"/>
        </w:rPr>
        <w:t>кол</w:t>
      </w:r>
      <w:proofErr w:type="spellEnd"/>
      <w:r w:rsidR="00276E7E" w:rsidRPr="006551C2">
        <w:rPr>
          <w:lang w:val="uk-UA"/>
        </w:rPr>
        <w:t xml:space="preserve">. монографія. - Запоріжжя : ЗДМУ, 2020. – С. 49-55. </w:t>
      </w:r>
    </w:p>
    <w:p w14:paraId="337AAA47" w14:textId="77777777" w:rsidR="0092495D" w:rsidRPr="006551C2" w:rsidRDefault="00276E7E" w:rsidP="00276E7E">
      <w:pPr>
        <w:spacing w:after="0" w:line="360" w:lineRule="auto"/>
        <w:ind w:firstLine="708"/>
        <w:jc w:val="both"/>
        <w:rPr>
          <w:lang w:val="uk-UA"/>
        </w:rPr>
      </w:pPr>
      <w:r w:rsidRPr="006551C2">
        <w:rPr>
          <w:lang w:val="uk-UA"/>
        </w:rPr>
        <w:t>3</w:t>
      </w:r>
      <w:r w:rsidR="0092495D" w:rsidRPr="006551C2">
        <w:rPr>
          <w:lang w:val="uk-UA"/>
        </w:rPr>
        <w:t>0</w:t>
      </w:r>
      <w:r w:rsidRPr="006551C2">
        <w:rPr>
          <w:lang w:val="uk-UA"/>
        </w:rPr>
        <w:t xml:space="preserve">. </w:t>
      </w:r>
      <w:proofErr w:type="spellStart"/>
      <w:r w:rsidRPr="006551C2">
        <w:rPr>
          <w:lang w:val="uk-UA"/>
        </w:rPr>
        <w:t>Жевакіна</w:t>
      </w:r>
      <w:proofErr w:type="spellEnd"/>
      <w:r w:rsidRPr="006551C2">
        <w:rPr>
          <w:lang w:val="uk-UA"/>
        </w:rPr>
        <w:t xml:space="preserve"> Н. В. Педагогічні умови організації дистанційного навчання студентів гуманітарних спеціальностей у педагогічному університеті Н. В. </w:t>
      </w:r>
      <w:proofErr w:type="spellStart"/>
      <w:r w:rsidRPr="006551C2">
        <w:rPr>
          <w:lang w:val="uk-UA"/>
        </w:rPr>
        <w:t>Жевакіна</w:t>
      </w:r>
      <w:proofErr w:type="spellEnd"/>
      <w:r w:rsidRPr="006551C2">
        <w:rPr>
          <w:lang w:val="uk-UA"/>
        </w:rPr>
        <w:t xml:space="preserve"> Дисертація на здобуття наукового ступеня кандидата педагогічних наук за </w:t>
      </w:r>
      <w:proofErr w:type="spellStart"/>
      <w:r w:rsidRPr="006551C2">
        <w:rPr>
          <w:lang w:val="uk-UA"/>
        </w:rPr>
        <w:t>спеціальністю.Луганськ</w:t>
      </w:r>
      <w:proofErr w:type="spellEnd"/>
      <w:r w:rsidRPr="006551C2">
        <w:rPr>
          <w:lang w:val="uk-UA"/>
        </w:rPr>
        <w:t xml:space="preserve">, 2009. 23 с. </w:t>
      </w:r>
    </w:p>
    <w:p w14:paraId="15C14715" w14:textId="77777777" w:rsidR="0092495D" w:rsidRPr="006551C2" w:rsidRDefault="00276E7E" w:rsidP="00276E7E">
      <w:pPr>
        <w:spacing w:after="0" w:line="360" w:lineRule="auto"/>
        <w:ind w:firstLine="708"/>
        <w:jc w:val="both"/>
        <w:rPr>
          <w:lang w:val="uk-UA"/>
        </w:rPr>
      </w:pPr>
      <w:r w:rsidRPr="006551C2">
        <w:rPr>
          <w:lang w:val="uk-UA"/>
        </w:rPr>
        <w:t>3</w:t>
      </w:r>
      <w:r w:rsidR="0092495D" w:rsidRPr="006551C2">
        <w:rPr>
          <w:lang w:val="uk-UA"/>
        </w:rPr>
        <w:t>1</w:t>
      </w:r>
      <w:r w:rsidRPr="006551C2">
        <w:rPr>
          <w:lang w:val="uk-UA"/>
        </w:rPr>
        <w:t xml:space="preserve">. </w:t>
      </w:r>
      <w:proofErr w:type="spellStart"/>
      <w:r w:rsidRPr="006551C2">
        <w:rPr>
          <w:lang w:val="uk-UA"/>
        </w:rPr>
        <w:t>Згуровський</w:t>
      </w:r>
      <w:proofErr w:type="spellEnd"/>
      <w:r w:rsidRPr="006551C2">
        <w:rPr>
          <w:lang w:val="uk-UA"/>
        </w:rPr>
        <w:t xml:space="preserve"> М.З. Розвиток системи дистанційної освіти в Україні. </w:t>
      </w:r>
      <w:proofErr w:type="spellStart"/>
      <w:r w:rsidRPr="006551C2">
        <w:rPr>
          <w:lang w:val="uk-UA"/>
        </w:rPr>
        <w:t>Higher</w:t>
      </w:r>
      <w:proofErr w:type="spellEnd"/>
      <w:r w:rsidRPr="006551C2">
        <w:rPr>
          <w:lang w:val="uk-UA"/>
        </w:rPr>
        <w:t xml:space="preserve"> </w:t>
      </w:r>
      <w:proofErr w:type="spellStart"/>
      <w:r w:rsidRPr="006551C2">
        <w:rPr>
          <w:lang w:val="uk-UA"/>
        </w:rPr>
        <w:t>Education</w:t>
      </w:r>
      <w:proofErr w:type="spellEnd"/>
      <w:r w:rsidRPr="006551C2">
        <w:rPr>
          <w:lang w:val="uk-UA"/>
        </w:rPr>
        <w:t xml:space="preserve"> </w:t>
      </w:r>
      <w:proofErr w:type="spellStart"/>
      <w:r w:rsidRPr="006551C2">
        <w:rPr>
          <w:lang w:val="uk-UA"/>
        </w:rPr>
        <w:t>Open</w:t>
      </w:r>
      <w:proofErr w:type="spellEnd"/>
      <w:r w:rsidRPr="006551C2">
        <w:rPr>
          <w:lang w:val="uk-UA"/>
        </w:rPr>
        <w:t xml:space="preserve"> </w:t>
      </w:r>
      <w:proofErr w:type="spellStart"/>
      <w:r w:rsidRPr="006551C2">
        <w:rPr>
          <w:lang w:val="uk-UA"/>
        </w:rPr>
        <w:t>and</w:t>
      </w:r>
      <w:proofErr w:type="spellEnd"/>
      <w:r w:rsidRPr="006551C2">
        <w:rPr>
          <w:lang w:val="uk-UA"/>
        </w:rPr>
        <w:t xml:space="preserve"> </w:t>
      </w:r>
      <w:proofErr w:type="spellStart"/>
      <w:r w:rsidRPr="006551C2">
        <w:rPr>
          <w:lang w:val="uk-UA"/>
        </w:rPr>
        <w:t>Distance</w:t>
      </w:r>
      <w:proofErr w:type="spellEnd"/>
      <w:r w:rsidRPr="006551C2">
        <w:rPr>
          <w:lang w:val="uk-UA"/>
        </w:rPr>
        <w:t xml:space="preserve"> </w:t>
      </w:r>
      <w:proofErr w:type="spellStart"/>
      <w:r w:rsidRPr="006551C2">
        <w:rPr>
          <w:lang w:val="uk-UA"/>
        </w:rPr>
        <w:t>Learning</w:t>
      </w:r>
      <w:proofErr w:type="spellEnd"/>
      <w:r w:rsidRPr="006551C2">
        <w:rPr>
          <w:lang w:val="uk-UA"/>
        </w:rPr>
        <w:t xml:space="preserve"> </w:t>
      </w:r>
      <w:proofErr w:type="spellStart"/>
      <w:r w:rsidRPr="006551C2">
        <w:rPr>
          <w:lang w:val="uk-UA"/>
        </w:rPr>
        <w:t>Knowledge</w:t>
      </w:r>
      <w:proofErr w:type="spellEnd"/>
      <w:r w:rsidRPr="006551C2">
        <w:rPr>
          <w:lang w:val="uk-UA"/>
        </w:rPr>
        <w:t xml:space="preserve"> </w:t>
      </w:r>
      <w:proofErr w:type="spellStart"/>
      <w:r w:rsidRPr="006551C2">
        <w:rPr>
          <w:lang w:val="uk-UA"/>
        </w:rPr>
        <w:t>Base</w:t>
      </w:r>
      <w:proofErr w:type="spellEnd"/>
      <w:r w:rsidRPr="006551C2">
        <w:rPr>
          <w:lang w:val="uk-UA"/>
        </w:rPr>
        <w:t xml:space="preserve"> </w:t>
      </w:r>
      <w:proofErr w:type="spellStart"/>
      <w:r w:rsidRPr="006551C2">
        <w:rPr>
          <w:lang w:val="uk-UA"/>
        </w:rPr>
        <w:t>for</w:t>
      </w:r>
      <w:proofErr w:type="spellEnd"/>
      <w:r w:rsidRPr="006551C2">
        <w:rPr>
          <w:lang w:val="uk-UA"/>
        </w:rPr>
        <w:t xml:space="preserve"> </w:t>
      </w:r>
      <w:proofErr w:type="spellStart"/>
      <w:r w:rsidRPr="006551C2">
        <w:rPr>
          <w:lang w:val="uk-UA"/>
        </w:rPr>
        <w:t>Decision</w:t>
      </w:r>
      <w:proofErr w:type="spellEnd"/>
      <w:r w:rsidRPr="006551C2">
        <w:rPr>
          <w:lang w:val="uk-UA"/>
        </w:rPr>
        <w:t xml:space="preserve"> </w:t>
      </w:r>
      <w:proofErr w:type="spellStart"/>
      <w:r w:rsidRPr="006551C2">
        <w:rPr>
          <w:lang w:val="uk-UA"/>
        </w:rPr>
        <w:t>Makers</w:t>
      </w:r>
      <w:proofErr w:type="spellEnd"/>
      <w:r w:rsidRPr="006551C2">
        <w:rPr>
          <w:lang w:val="uk-UA"/>
        </w:rPr>
        <w:t xml:space="preserve"> : </w:t>
      </w:r>
      <w:proofErr w:type="spellStart"/>
      <w:r w:rsidRPr="006551C2">
        <w:rPr>
          <w:lang w:val="uk-UA"/>
        </w:rPr>
        <w:t>Proceedings</w:t>
      </w:r>
      <w:proofErr w:type="spellEnd"/>
      <w:r w:rsidRPr="006551C2">
        <w:rPr>
          <w:lang w:val="uk-UA"/>
        </w:rPr>
        <w:t xml:space="preserve"> </w:t>
      </w:r>
      <w:proofErr w:type="spellStart"/>
      <w:r w:rsidRPr="006551C2">
        <w:rPr>
          <w:lang w:val="uk-UA"/>
        </w:rPr>
        <w:t>of</w:t>
      </w:r>
      <w:proofErr w:type="spellEnd"/>
      <w:r w:rsidRPr="006551C2">
        <w:rPr>
          <w:lang w:val="uk-UA"/>
        </w:rPr>
        <w:t xml:space="preserve"> </w:t>
      </w:r>
      <w:proofErr w:type="spellStart"/>
      <w:r w:rsidRPr="006551C2">
        <w:rPr>
          <w:lang w:val="uk-UA"/>
        </w:rPr>
        <w:t>the</w:t>
      </w:r>
      <w:proofErr w:type="spellEnd"/>
      <w:r w:rsidRPr="006551C2">
        <w:rPr>
          <w:lang w:val="uk-UA"/>
        </w:rPr>
        <w:t xml:space="preserve"> </w:t>
      </w:r>
      <w:proofErr w:type="spellStart"/>
      <w:r w:rsidRPr="006551C2">
        <w:rPr>
          <w:lang w:val="uk-UA"/>
        </w:rPr>
        <w:t>Meeting</w:t>
      </w:r>
      <w:proofErr w:type="spellEnd"/>
      <w:r w:rsidRPr="006551C2">
        <w:rPr>
          <w:lang w:val="uk-UA"/>
        </w:rPr>
        <w:t xml:space="preserve"> </w:t>
      </w:r>
      <w:proofErr w:type="spellStart"/>
      <w:r w:rsidRPr="006551C2">
        <w:rPr>
          <w:lang w:val="uk-UA"/>
        </w:rPr>
        <w:t>of</w:t>
      </w:r>
      <w:proofErr w:type="spellEnd"/>
      <w:r w:rsidRPr="006551C2">
        <w:rPr>
          <w:lang w:val="uk-UA"/>
        </w:rPr>
        <w:t xml:space="preserve"> IITE </w:t>
      </w:r>
      <w:proofErr w:type="spellStart"/>
      <w:r w:rsidRPr="006551C2">
        <w:rPr>
          <w:lang w:val="uk-UA"/>
        </w:rPr>
        <w:t>Focal</w:t>
      </w:r>
      <w:proofErr w:type="spellEnd"/>
      <w:r w:rsidRPr="006551C2">
        <w:rPr>
          <w:lang w:val="uk-UA"/>
        </w:rPr>
        <w:t xml:space="preserve"> </w:t>
      </w:r>
      <w:proofErr w:type="spellStart"/>
      <w:r w:rsidRPr="006551C2">
        <w:rPr>
          <w:lang w:val="uk-UA"/>
        </w:rPr>
        <w:t>Points</w:t>
      </w:r>
      <w:proofErr w:type="spellEnd"/>
      <w:r w:rsidRPr="006551C2">
        <w:rPr>
          <w:lang w:val="uk-UA"/>
        </w:rPr>
        <w:t xml:space="preserve"> </w:t>
      </w:r>
      <w:proofErr w:type="spellStart"/>
      <w:r w:rsidRPr="006551C2">
        <w:rPr>
          <w:lang w:val="uk-UA"/>
        </w:rPr>
        <w:t>in</w:t>
      </w:r>
      <w:proofErr w:type="spellEnd"/>
      <w:r w:rsidRPr="006551C2">
        <w:rPr>
          <w:lang w:val="uk-UA"/>
        </w:rPr>
        <w:t xml:space="preserve"> CIS </w:t>
      </w:r>
      <w:proofErr w:type="spellStart"/>
      <w:r w:rsidRPr="006551C2">
        <w:rPr>
          <w:lang w:val="uk-UA"/>
        </w:rPr>
        <w:t>Countries</w:t>
      </w:r>
      <w:proofErr w:type="spellEnd"/>
      <w:r w:rsidRPr="006551C2">
        <w:rPr>
          <w:lang w:val="uk-UA"/>
        </w:rPr>
        <w:t xml:space="preserve"> </w:t>
      </w:r>
      <w:proofErr w:type="spellStart"/>
      <w:r w:rsidRPr="006551C2">
        <w:rPr>
          <w:lang w:val="uk-UA"/>
        </w:rPr>
        <w:t>on</w:t>
      </w:r>
      <w:proofErr w:type="spellEnd"/>
      <w:r w:rsidRPr="006551C2">
        <w:rPr>
          <w:lang w:val="uk-UA"/>
        </w:rPr>
        <w:t xml:space="preserve"> UNESCO </w:t>
      </w:r>
      <w:proofErr w:type="spellStart"/>
      <w:r w:rsidRPr="006551C2">
        <w:rPr>
          <w:lang w:val="uk-UA"/>
        </w:rPr>
        <w:t>Cross-Cutting</w:t>
      </w:r>
      <w:proofErr w:type="spellEnd"/>
      <w:r w:rsidRPr="006551C2">
        <w:rPr>
          <w:lang w:val="uk-UA"/>
        </w:rPr>
        <w:t xml:space="preserve"> Project, </w:t>
      </w:r>
      <w:proofErr w:type="spellStart"/>
      <w:r w:rsidRPr="006551C2">
        <w:rPr>
          <w:lang w:val="uk-UA"/>
        </w:rPr>
        <w:t>Ukraine</w:t>
      </w:r>
      <w:proofErr w:type="spellEnd"/>
      <w:r w:rsidRPr="006551C2">
        <w:rPr>
          <w:lang w:val="uk-UA"/>
        </w:rPr>
        <w:t xml:space="preserve">, </w:t>
      </w:r>
      <w:proofErr w:type="spellStart"/>
      <w:r w:rsidRPr="006551C2">
        <w:rPr>
          <w:lang w:val="uk-UA"/>
        </w:rPr>
        <w:t>National</w:t>
      </w:r>
      <w:proofErr w:type="spellEnd"/>
      <w:r w:rsidRPr="006551C2">
        <w:rPr>
          <w:lang w:val="uk-UA"/>
        </w:rPr>
        <w:t xml:space="preserve"> </w:t>
      </w:r>
      <w:proofErr w:type="spellStart"/>
      <w:r w:rsidRPr="006551C2">
        <w:rPr>
          <w:lang w:val="uk-UA"/>
        </w:rPr>
        <w:t>Technical</w:t>
      </w:r>
      <w:proofErr w:type="spellEnd"/>
      <w:r w:rsidRPr="006551C2">
        <w:rPr>
          <w:lang w:val="uk-UA"/>
        </w:rPr>
        <w:t xml:space="preserve"> </w:t>
      </w:r>
      <w:proofErr w:type="spellStart"/>
      <w:r w:rsidRPr="006551C2">
        <w:rPr>
          <w:lang w:val="uk-UA"/>
        </w:rPr>
        <w:t>University</w:t>
      </w:r>
      <w:proofErr w:type="spellEnd"/>
      <w:r w:rsidRPr="006551C2">
        <w:rPr>
          <w:lang w:val="uk-UA"/>
        </w:rPr>
        <w:t xml:space="preserve"> </w:t>
      </w:r>
      <w:proofErr w:type="spellStart"/>
      <w:r w:rsidRPr="006551C2">
        <w:rPr>
          <w:lang w:val="uk-UA"/>
        </w:rPr>
        <w:t>of</w:t>
      </w:r>
      <w:proofErr w:type="spellEnd"/>
      <w:r w:rsidRPr="006551C2">
        <w:rPr>
          <w:lang w:val="uk-UA"/>
        </w:rPr>
        <w:t xml:space="preserve"> </w:t>
      </w:r>
      <w:proofErr w:type="spellStart"/>
      <w:r w:rsidRPr="006551C2">
        <w:rPr>
          <w:lang w:val="uk-UA"/>
        </w:rPr>
        <w:t>Ukraine</w:t>
      </w:r>
      <w:proofErr w:type="spellEnd"/>
      <w:r w:rsidRPr="006551C2">
        <w:rPr>
          <w:lang w:val="uk-UA"/>
        </w:rPr>
        <w:t xml:space="preserve"> “</w:t>
      </w:r>
      <w:proofErr w:type="spellStart"/>
      <w:r w:rsidRPr="006551C2">
        <w:rPr>
          <w:lang w:val="uk-UA"/>
        </w:rPr>
        <w:t>Kyiv</w:t>
      </w:r>
      <w:proofErr w:type="spellEnd"/>
      <w:r w:rsidRPr="006551C2">
        <w:rPr>
          <w:lang w:val="uk-UA"/>
        </w:rPr>
        <w:t xml:space="preserve"> </w:t>
      </w:r>
      <w:proofErr w:type="spellStart"/>
      <w:r w:rsidRPr="006551C2">
        <w:rPr>
          <w:lang w:val="uk-UA"/>
        </w:rPr>
        <w:t>Polytechnic</w:t>
      </w:r>
      <w:proofErr w:type="spellEnd"/>
      <w:r w:rsidRPr="006551C2">
        <w:rPr>
          <w:lang w:val="uk-UA"/>
        </w:rPr>
        <w:t xml:space="preserve"> </w:t>
      </w:r>
      <w:proofErr w:type="spellStart"/>
      <w:r w:rsidRPr="006551C2">
        <w:rPr>
          <w:lang w:val="uk-UA"/>
        </w:rPr>
        <w:t>Institute</w:t>
      </w:r>
      <w:proofErr w:type="spellEnd"/>
      <w:r w:rsidRPr="006551C2">
        <w:rPr>
          <w:lang w:val="uk-UA"/>
        </w:rPr>
        <w:t xml:space="preserve">”. </w:t>
      </w:r>
      <w:proofErr w:type="spellStart"/>
      <w:r w:rsidRPr="006551C2">
        <w:rPr>
          <w:lang w:val="uk-UA"/>
        </w:rPr>
        <w:t>Kyiv</w:t>
      </w:r>
      <w:proofErr w:type="spellEnd"/>
      <w:r w:rsidRPr="006551C2">
        <w:rPr>
          <w:lang w:val="uk-UA"/>
        </w:rPr>
        <w:t xml:space="preserve">, </w:t>
      </w:r>
      <w:proofErr w:type="spellStart"/>
      <w:r w:rsidRPr="006551C2">
        <w:rPr>
          <w:lang w:val="uk-UA"/>
        </w:rPr>
        <w:t>October</w:t>
      </w:r>
      <w:proofErr w:type="spellEnd"/>
      <w:r w:rsidRPr="006551C2">
        <w:rPr>
          <w:lang w:val="uk-UA"/>
        </w:rPr>
        <w:t xml:space="preserve"> 10–12, 2002. 167 р </w:t>
      </w:r>
    </w:p>
    <w:p w14:paraId="2FF93151" w14:textId="77777777" w:rsidR="000C314B" w:rsidRPr="006551C2" w:rsidRDefault="000C314B" w:rsidP="00276E7E">
      <w:pPr>
        <w:spacing w:after="0" w:line="360" w:lineRule="auto"/>
        <w:ind w:firstLine="708"/>
        <w:jc w:val="both"/>
        <w:rPr>
          <w:lang w:val="uk-UA"/>
        </w:rPr>
      </w:pPr>
      <w:r w:rsidRPr="006551C2">
        <w:rPr>
          <w:lang w:val="uk-UA"/>
        </w:rPr>
        <w:t>32</w:t>
      </w:r>
      <w:r w:rsidR="00276E7E" w:rsidRPr="006551C2">
        <w:rPr>
          <w:lang w:val="uk-UA"/>
        </w:rPr>
        <w:t xml:space="preserve">. Змішане навчання. Суть, переваги та успішні приклади. URL: http://blog.ed-era.com/blended-learning-sut-pierievaghi-ta-uspishni-prikladi/ </w:t>
      </w:r>
    </w:p>
    <w:p w14:paraId="58C3459D" w14:textId="77777777" w:rsidR="000C314B" w:rsidRPr="006551C2" w:rsidRDefault="000C314B" w:rsidP="00276E7E">
      <w:pPr>
        <w:spacing w:after="0" w:line="360" w:lineRule="auto"/>
        <w:ind w:firstLine="708"/>
        <w:jc w:val="both"/>
        <w:rPr>
          <w:lang w:val="uk-UA"/>
        </w:rPr>
      </w:pPr>
      <w:r w:rsidRPr="006551C2">
        <w:rPr>
          <w:lang w:val="uk-UA"/>
        </w:rPr>
        <w:t>33</w:t>
      </w:r>
      <w:r w:rsidR="00276E7E" w:rsidRPr="006551C2">
        <w:rPr>
          <w:lang w:val="uk-UA"/>
        </w:rPr>
        <w:t xml:space="preserve">. </w:t>
      </w:r>
      <w:proofErr w:type="spellStart"/>
      <w:r w:rsidR="00276E7E" w:rsidRPr="006551C2">
        <w:rPr>
          <w:lang w:val="uk-UA"/>
        </w:rPr>
        <w:t>Зубань</w:t>
      </w:r>
      <w:proofErr w:type="spellEnd"/>
      <w:r w:rsidR="00276E7E" w:rsidRPr="006551C2">
        <w:rPr>
          <w:lang w:val="uk-UA"/>
        </w:rPr>
        <w:t xml:space="preserve"> Ю. О. Вимоги до навчально-методичних матеріалів дистанційної форми навчання та критерії їх оцінювання. Навчально-</w:t>
      </w:r>
      <w:r w:rsidR="00276E7E" w:rsidRPr="006551C2">
        <w:rPr>
          <w:lang w:val="uk-UA"/>
        </w:rPr>
        <w:lastRenderedPageBreak/>
        <w:t xml:space="preserve">методичний посібник [Електронний ресурс] Суми : Сумський державний університет, 2013. 10 с. </w:t>
      </w:r>
    </w:p>
    <w:p w14:paraId="75946EB3" w14:textId="77777777" w:rsidR="000C314B" w:rsidRPr="006551C2" w:rsidRDefault="000C314B" w:rsidP="00276E7E">
      <w:pPr>
        <w:spacing w:after="0" w:line="360" w:lineRule="auto"/>
        <w:ind w:firstLine="708"/>
        <w:jc w:val="both"/>
        <w:rPr>
          <w:lang w:val="uk-UA"/>
        </w:rPr>
      </w:pPr>
      <w:r w:rsidRPr="006551C2">
        <w:rPr>
          <w:lang w:val="uk-UA"/>
        </w:rPr>
        <w:t>3</w:t>
      </w:r>
      <w:r w:rsidR="00276E7E" w:rsidRPr="006551C2">
        <w:rPr>
          <w:lang w:val="uk-UA"/>
        </w:rPr>
        <w:t xml:space="preserve">4. </w:t>
      </w:r>
      <w:proofErr w:type="spellStart"/>
      <w:r w:rsidR="00276E7E" w:rsidRPr="006551C2">
        <w:rPr>
          <w:lang w:val="uk-UA"/>
        </w:rPr>
        <w:t>Ізбаш</w:t>
      </w:r>
      <w:proofErr w:type="spellEnd"/>
      <w:r w:rsidR="00276E7E" w:rsidRPr="006551C2">
        <w:rPr>
          <w:lang w:val="uk-UA"/>
        </w:rPr>
        <w:t xml:space="preserve"> С. С. Технологія концентрованого занурення у віртуальну освітню реальність як засіб формування цифрових </w:t>
      </w:r>
      <w:proofErr w:type="spellStart"/>
      <w:r w:rsidR="00276E7E" w:rsidRPr="006551C2">
        <w:rPr>
          <w:lang w:val="uk-UA"/>
        </w:rPr>
        <w:t>компетентностей</w:t>
      </w:r>
      <w:proofErr w:type="spellEnd"/>
      <w:r w:rsidR="00276E7E" w:rsidRPr="006551C2">
        <w:rPr>
          <w:lang w:val="uk-UA"/>
        </w:rPr>
        <w:t xml:space="preserve"> у викладачів вищої школи / С.С. </w:t>
      </w:r>
      <w:proofErr w:type="spellStart"/>
      <w:r w:rsidR="00276E7E" w:rsidRPr="006551C2">
        <w:rPr>
          <w:lang w:val="uk-UA"/>
        </w:rPr>
        <w:t>Ізбаш</w:t>
      </w:r>
      <w:proofErr w:type="spellEnd"/>
      <w:r w:rsidR="00276E7E" w:rsidRPr="006551C2">
        <w:rPr>
          <w:lang w:val="uk-UA"/>
        </w:rPr>
        <w:t xml:space="preserve"> // Психолого-педагогічні проблеми вищої і середньої освіти в умовах сучасних викликів: теорія і практика : матеріали V Міжнародної науково-практичної конференції (Харків, 31 березня – 2 квітня 2021 р.). У 2 томах. / </w:t>
      </w:r>
      <w:proofErr w:type="spellStart"/>
      <w:r w:rsidR="00276E7E" w:rsidRPr="006551C2">
        <w:rPr>
          <w:lang w:val="uk-UA"/>
        </w:rPr>
        <w:t>Харк</w:t>
      </w:r>
      <w:proofErr w:type="spellEnd"/>
      <w:r w:rsidR="00276E7E" w:rsidRPr="006551C2">
        <w:rPr>
          <w:lang w:val="uk-UA"/>
        </w:rPr>
        <w:t xml:space="preserve">. </w:t>
      </w:r>
      <w:proofErr w:type="spellStart"/>
      <w:r w:rsidR="00276E7E" w:rsidRPr="006551C2">
        <w:rPr>
          <w:lang w:val="uk-UA"/>
        </w:rPr>
        <w:t>нац</w:t>
      </w:r>
      <w:proofErr w:type="spellEnd"/>
      <w:r w:rsidR="00276E7E" w:rsidRPr="006551C2">
        <w:rPr>
          <w:lang w:val="uk-UA"/>
        </w:rPr>
        <w:t>. пед. ун-т імені Г. С. Сковороди. Харків : «</w:t>
      </w:r>
      <w:proofErr w:type="spellStart"/>
      <w:r w:rsidR="00276E7E" w:rsidRPr="006551C2">
        <w:rPr>
          <w:lang w:val="uk-UA"/>
        </w:rPr>
        <w:t>Мітра</w:t>
      </w:r>
      <w:proofErr w:type="spellEnd"/>
      <w:r w:rsidR="00276E7E" w:rsidRPr="006551C2">
        <w:rPr>
          <w:lang w:val="uk-UA"/>
        </w:rPr>
        <w:t xml:space="preserve">», 2021. Т.1. 313 с. </w:t>
      </w:r>
    </w:p>
    <w:p w14:paraId="3961BB34" w14:textId="77777777" w:rsidR="000C314B" w:rsidRPr="006551C2" w:rsidRDefault="000C314B" w:rsidP="00276E7E">
      <w:pPr>
        <w:spacing w:after="0" w:line="360" w:lineRule="auto"/>
        <w:ind w:firstLine="708"/>
        <w:jc w:val="both"/>
        <w:rPr>
          <w:lang w:val="uk-UA"/>
        </w:rPr>
      </w:pPr>
      <w:r w:rsidRPr="006551C2">
        <w:rPr>
          <w:lang w:val="uk-UA"/>
        </w:rPr>
        <w:t>35</w:t>
      </w:r>
      <w:r w:rsidR="00276E7E" w:rsidRPr="006551C2">
        <w:rPr>
          <w:lang w:val="uk-UA"/>
        </w:rPr>
        <w:t xml:space="preserve">. </w:t>
      </w:r>
      <w:proofErr w:type="spellStart"/>
      <w:r w:rsidR="00276E7E" w:rsidRPr="006551C2">
        <w:rPr>
          <w:lang w:val="uk-UA"/>
        </w:rPr>
        <w:t>Іць</w:t>
      </w:r>
      <w:proofErr w:type="spellEnd"/>
      <w:r w:rsidR="00276E7E" w:rsidRPr="006551C2">
        <w:rPr>
          <w:lang w:val="uk-UA"/>
        </w:rPr>
        <w:t xml:space="preserve"> С. В. Технологія використання </w:t>
      </w:r>
      <w:proofErr w:type="spellStart"/>
      <w:r w:rsidR="00276E7E" w:rsidRPr="006551C2">
        <w:rPr>
          <w:lang w:val="uk-UA"/>
        </w:rPr>
        <w:t>Web</w:t>
      </w:r>
      <w:proofErr w:type="spellEnd"/>
      <w:r w:rsidR="00276E7E" w:rsidRPr="006551C2">
        <w:rPr>
          <w:lang w:val="uk-UA"/>
        </w:rPr>
        <w:t xml:space="preserve">-портфоліо у професійній підготовці майбутнього вчителя іноземної мови. URL: http://eprints.zu.edu.ua/11268/1/Its.pdf 47. Карпова, ИА &amp; </w:t>
      </w:r>
      <w:proofErr w:type="spellStart"/>
      <w:r w:rsidR="00276E7E" w:rsidRPr="006551C2">
        <w:rPr>
          <w:lang w:val="uk-UA"/>
        </w:rPr>
        <w:t>Быкова</w:t>
      </w:r>
      <w:proofErr w:type="spellEnd"/>
      <w:r w:rsidR="00276E7E" w:rsidRPr="006551C2">
        <w:rPr>
          <w:lang w:val="uk-UA"/>
        </w:rPr>
        <w:t>, ОС 2018. ‘</w:t>
      </w:r>
      <w:proofErr w:type="spellStart"/>
      <w:r w:rsidR="00276E7E" w:rsidRPr="006551C2">
        <w:rPr>
          <w:lang w:val="uk-UA"/>
        </w:rPr>
        <w:t>Дистанционное</w:t>
      </w:r>
      <w:proofErr w:type="spellEnd"/>
      <w:r w:rsidR="00276E7E" w:rsidRPr="006551C2">
        <w:rPr>
          <w:lang w:val="uk-UA"/>
        </w:rPr>
        <w:t xml:space="preserve"> </w:t>
      </w:r>
      <w:proofErr w:type="spellStart"/>
      <w:r w:rsidR="00276E7E" w:rsidRPr="006551C2">
        <w:rPr>
          <w:lang w:val="uk-UA"/>
        </w:rPr>
        <w:t>обучение</w:t>
      </w:r>
      <w:proofErr w:type="spellEnd"/>
      <w:r w:rsidR="00276E7E" w:rsidRPr="006551C2">
        <w:rPr>
          <w:lang w:val="uk-UA"/>
        </w:rPr>
        <w:t xml:space="preserve"> </w:t>
      </w:r>
      <w:proofErr w:type="spellStart"/>
      <w:r w:rsidR="00276E7E" w:rsidRPr="006551C2">
        <w:rPr>
          <w:lang w:val="uk-UA"/>
        </w:rPr>
        <w:t>как</w:t>
      </w:r>
      <w:proofErr w:type="spellEnd"/>
      <w:r w:rsidR="00276E7E" w:rsidRPr="006551C2">
        <w:rPr>
          <w:lang w:val="uk-UA"/>
        </w:rPr>
        <w:t xml:space="preserve"> </w:t>
      </w:r>
      <w:proofErr w:type="spellStart"/>
      <w:r w:rsidR="00276E7E" w:rsidRPr="006551C2">
        <w:rPr>
          <w:lang w:val="uk-UA"/>
        </w:rPr>
        <w:t>инновационная</w:t>
      </w:r>
      <w:proofErr w:type="spellEnd"/>
      <w:r w:rsidR="00276E7E" w:rsidRPr="006551C2">
        <w:rPr>
          <w:lang w:val="uk-UA"/>
        </w:rPr>
        <w:t xml:space="preserve"> </w:t>
      </w:r>
      <w:proofErr w:type="spellStart"/>
      <w:r w:rsidR="00276E7E" w:rsidRPr="006551C2">
        <w:rPr>
          <w:lang w:val="uk-UA"/>
        </w:rPr>
        <w:t>образовательная</w:t>
      </w:r>
      <w:proofErr w:type="spellEnd"/>
      <w:r w:rsidR="00276E7E" w:rsidRPr="006551C2">
        <w:rPr>
          <w:lang w:val="uk-UA"/>
        </w:rPr>
        <w:t xml:space="preserve"> </w:t>
      </w:r>
      <w:proofErr w:type="spellStart"/>
      <w:r w:rsidR="00276E7E" w:rsidRPr="006551C2">
        <w:rPr>
          <w:lang w:val="uk-UA"/>
        </w:rPr>
        <w:t>среда</w:t>
      </w:r>
      <w:proofErr w:type="spellEnd"/>
      <w:r w:rsidR="00276E7E" w:rsidRPr="006551C2">
        <w:rPr>
          <w:lang w:val="uk-UA"/>
        </w:rPr>
        <w:t xml:space="preserve">’, </w:t>
      </w:r>
      <w:proofErr w:type="spellStart"/>
      <w:r w:rsidR="00276E7E" w:rsidRPr="006551C2">
        <w:rPr>
          <w:lang w:val="uk-UA"/>
        </w:rPr>
        <w:t>Инновационная</w:t>
      </w:r>
      <w:proofErr w:type="spellEnd"/>
      <w:r w:rsidR="00276E7E" w:rsidRPr="006551C2">
        <w:rPr>
          <w:lang w:val="uk-UA"/>
        </w:rPr>
        <w:t xml:space="preserve"> наука № 9, с. 60-62. </w:t>
      </w:r>
    </w:p>
    <w:p w14:paraId="5430678B" w14:textId="77777777" w:rsidR="000C314B" w:rsidRPr="006551C2" w:rsidRDefault="000C314B" w:rsidP="00276E7E">
      <w:pPr>
        <w:spacing w:after="0" w:line="360" w:lineRule="auto"/>
        <w:ind w:firstLine="708"/>
        <w:jc w:val="both"/>
        <w:rPr>
          <w:lang w:val="uk-UA"/>
        </w:rPr>
      </w:pPr>
      <w:r w:rsidRPr="006551C2">
        <w:rPr>
          <w:lang w:val="uk-UA"/>
        </w:rPr>
        <w:t>36</w:t>
      </w:r>
      <w:r w:rsidR="00276E7E" w:rsidRPr="006551C2">
        <w:rPr>
          <w:lang w:val="uk-UA"/>
        </w:rPr>
        <w:t xml:space="preserve">. </w:t>
      </w:r>
      <w:proofErr w:type="spellStart"/>
      <w:r w:rsidR="00276E7E" w:rsidRPr="006551C2">
        <w:rPr>
          <w:lang w:val="uk-UA"/>
        </w:rPr>
        <w:t>Катасонова</w:t>
      </w:r>
      <w:proofErr w:type="spellEnd"/>
      <w:r w:rsidR="00276E7E" w:rsidRPr="006551C2">
        <w:rPr>
          <w:lang w:val="uk-UA"/>
        </w:rPr>
        <w:t xml:space="preserve"> Ю. І. Сучасні принципи дистанційного навчання </w:t>
      </w:r>
      <w:proofErr w:type="spellStart"/>
      <w:r w:rsidR="00276E7E" w:rsidRPr="006551C2">
        <w:rPr>
          <w:lang w:val="uk-UA"/>
        </w:rPr>
        <w:t>утеорії</w:t>
      </w:r>
      <w:proofErr w:type="spellEnd"/>
      <w:r w:rsidR="00276E7E" w:rsidRPr="006551C2">
        <w:rPr>
          <w:lang w:val="uk-UA"/>
        </w:rPr>
        <w:t xml:space="preserve"> і практиці підготовки майбутніх учителів початкових </w:t>
      </w:r>
      <w:proofErr w:type="spellStart"/>
      <w:r w:rsidR="00276E7E" w:rsidRPr="006551C2">
        <w:rPr>
          <w:lang w:val="uk-UA"/>
        </w:rPr>
        <w:t>класів.Vzdelávanieaspoločnosť</w:t>
      </w:r>
      <w:proofErr w:type="spellEnd"/>
      <w:r w:rsidR="00276E7E" w:rsidRPr="006551C2">
        <w:rPr>
          <w:lang w:val="uk-UA"/>
        </w:rPr>
        <w:t xml:space="preserve"> ii. </w:t>
      </w:r>
      <w:proofErr w:type="spellStart"/>
      <w:r w:rsidR="00276E7E" w:rsidRPr="006551C2">
        <w:rPr>
          <w:lang w:val="uk-UA"/>
        </w:rPr>
        <w:t>Medzinárodnýne</w:t>
      </w:r>
      <w:proofErr w:type="spellEnd"/>
      <w:r w:rsidR="00276E7E" w:rsidRPr="006551C2">
        <w:rPr>
          <w:lang w:val="uk-UA"/>
        </w:rPr>
        <w:t xml:space="preserve"> </w:t>
      </w:r>
      <w:proofErr w:type="spellStart"/>
      <w:r w:rsidR="00276E7E" w:rsidRPr="006551C2">
        <w:rPr>
          <w:lang w:val="uk-UA"/>
        </w:rPr>
        <w:t>konferenčný</w:t>
      </w:r>
      <w:proofErr w:type="spellEnd"/>
      <w:r w:rsidR="00276E7E" w:rsidRPr="006551C2">
        <w:rPr>
          <w:lang w:val="uk-UA"/>
        </w:rPr>
        <w:t xml:space="preserve"> </w:t>
      </w:r>
      <w:proofErr w:type="spellStart"/>
      <w:r w:rsidR="00276E7E" w:rsidRPr="006551C2">
        <w:rPr>
          <w:lang w:val="uk-UA"/>
        </w:rPr>
        <w:t>zborník</w:t>
      </w:r>
      <w:proofErr w:type="spellEnd"/>
      <w:r w:rsidR="00276E7E" w:rsidRPr="006551C2">
        <w:rPr>
          <w:lang w:val="uk-UA"/>
        </w:rPr>
        <w:t xml:space="preserve"> </w:t>
      </w:r>
      <w:proofErr w:type="spellStart"/>
      <w:r w:rsidR="00276E7E" w:rsidRPr="006551C2">
        <w:rPr>
          <w:lang w:val="uk-UA"/>
        </w:rPr>
        <w:t>Renáta</w:t>
      </w:r>
      <w:proofErr w:type="spellEnd"/>
      <w:r w:rsidR="00276E7E" w:rsidRPr="006551C2">
        <w:rPr>
          <w:lang w:val="uk-UA"/>
        </w:rPr>
        <w:t xml:space="preserve"> </w:t>
      </w:r>
      <w:proofErr w:type="spellStart"/>
      <w:r w:rsidR="00276E7E" w:rsidRPr="006551C2">
        <w:rPr>
          <w:lang w:val="uk-UA"/>
        </w:rPr>
        <w:t>Bernátová</w:t>
      </w:r>
      <w:proofErr w:type="spellEnd"/>
      <w:r w:rsidR="00276E7E" w:rsidRPr="006551C2">
        <w:rPr>
          <w:lang w:val="uk-UA"/>
        </w:rPr>
        <w:t xml:space="preserve">, </w:t>
      </w:r>
      <w:proofErr w:type="spellStart"/>
      <w:r w:rsidR="00276E7E" w:rsidRPr="006551C2">
        <w:rPr>
          <w:lang w:val="uk-UA"/>
        </w:rPr>
        <w:t>Tetyana</w:t>
      </w:r>
      <w:proofErr w:type="spellEnd"/>
      <w:r w:rsidR="00276E7E" w:rsidRPr="006551C2">
        <w:rPr>
          <w:lang w:val="uk-UA"/>
        </w:rPr>
        <w:t xml:space="preserve"> </w:t>
      </w:r>
      <w:proofErr w:type="spellStart"/>
      <w:r w:rsidR="00276E7E" w:rsidRPr="006551C2">
        <w:rPr>
          <w:lang w:val="uk-UA"/>
        </w:rPr>
        <w:t>Nestorenko</w:t>
      </w:r>
      <w:proofErr w:type="spellEnd"/>
      <w:r w:rsidR="00276E7E" w:rsidRPr="006551C2">
        <w:rPr>
          <w:lang w:val="uk-UA"/>
        </w:rPr>
        <w:t xml:space="preserve"> (</w:t>
      </w:r>
      <w:proofErr w:type="spellStart"/>
      <w:r w:rsidR="00276E7E" w:rsidRPr="006551C2">
        <w:rPr>
          <w:lang w:val="uk-UA"/>
        </w:rPr>
        <w:t>Eds</w:t>
      </w:r>
      <w:proofErr w:type="spellEnd"/>
      <w:r w:rsidR="00276E7E" w:rsidRPr="006551C2">
        <w:rPr>
          <w:lang w:val="uk-UA"/>
        </w:rPr>
        <w:t xml:space="preserve">.) </w:t>
      </w:r>
      <w:proofErr w:type="spellStart"/>
      <w:r w:rsidR="00276E7E" w:rsidRPr="006551C2">
        <w:rPr>
          <w:lang w:val="uk-UA"/>
        </w:rPr>
        <w:t>Prešovská</w:t>
      </w:r>
      <w:proofErr w:type="spellEnd"/>
      <w:r w:rsidR="00276E7E" w:rsidRPr="006551C2">
        <w:rPr>
          <w:lang w:val="uk-UA"/>
        </w:rPr>
        <w:t xml:space="preserve"> </w:t>
      </w:r>
      <w:proofErr w:type="spellStart"/>
      <w:r w:rsidR="00276E7E" w:rsidRPr="006551C2">
        <w:rPr>
          <w:lang w:val="uk-UA"/>
        </w:rPr>
        <w:t>univerzitavPrešove</w:t>
      </w:r>
      <w:proofErr w:type="spellEnd"/>
      <w:r w:rsidR="00276E7E" w:rsidRPr="006551C2">
        <w:rPr>
          <w:lang w:val="uk-UA"/>
        </w:rPr>
        <w:t xml:space="preserve"> </w:t>
      </w:r>
      <w:proofErr w:type="spellStart"/>
      <w:r w:rsidR="00276E7E" w:rsidRPr="006551C2">
        <w:rPr>
          <w:lang w:val="uk-UA"/>
        </w:rPr>
        <w:t>Pedagogická</w:t>
      </w:r>
      <w:proofErr w:type="spellEnd"/>
      <w:r w:rsidR="00276E7E" w:rsidRPr="006551C2">
        <w:rPr>
          <w:lang w:val="uk-UA"/>
        </w:rPr>
        <w:t xml:space="preserve"> </w:t>
      </w:r>
      <w:proofErr w:type="spellStart"/>
      <w:r w:rsidR="00276E7E" w:rsidRPr="006551C2">
        <w:rPr>
          <w:lang w:val="uk-UA"/>
        </w:rPr>
        <w:t>fakulta</w:t>
      </w:r>
      <w:proofErr w:type="spellEnd"/>
      <w:r w:rsidR="00276E7E" w:rsidRPr="006551C2">
        <w:rPr>
          <w:lang w:val="uk-UA"/>
        </w:rPr>
        <w:t xml:space="preserve">. 2017. Р. 77–86. URL: https://www.pulib.sk/web/kniznica/elpub/dokument/Bernatova9/subor/Katasonova.pd f. </w:t>
      </w:r>
    </w:p>
    <w:p w14:paraId="1345B870" w14:textId="77777777" w:rsidR="000C314B" w:rsidRPr="006551C2" w:rsidRDefault="000C314B" w:rsidP="00276E7E">
      <w:pPr>
        <w:spacing w:after="0" w:line="360" w:lineRule="auto"/>
        <w:ind w:firstLine="708"/>
        <w:jc w:val="both"/>
        <w:rPr>
          <w:lang w:val="uk-UA"/>
        </w:rPr>
      </w:pPr>
      <w:r w:rsidRPr="006551C2">
        <w:rPr>
          <w:lang w:val="uk-UA"/>
        </w:rPr>
        <w:t>37</w:t>
      </w:r>
      <w:r w:rsidR="00276E7E" w:rsidRPr="006551C2">
        <w:rPr>
          <w:lang w:val="uk-UA"/>
        </w:rPr>
        <w:t xml:space="preserve">. </w:t>
      </w:r>
      <w:proofErr w:type="spellStart"/>
      <w:r w:rsidR="00276E7E" w:rsidRPr="006551C2">
        <w:rPr>
          <w:lang w:val="uk-UA"/>
        </w:rPr>
        <w:t>Козлакова</w:t>
      </w:r>
      <w:proofErr w:type="spellEnd"/>
      <w:r w:rsidR="00276E7E" w:rsidRPr="006551C2">
        <w:rPr>
          <w:lang w:val="uk-UA"/>
        </w:rPr>
        <w:t xml:space="preserve"> Г.О. Інформаційне програмне забезпечення дистанційної освіти: зарубіжний і вітчизняний досвід: [монографія]. Київ: Просвіта. 2002. 231 с. </w:t>
      </w:r>
    </w:p>
    <w:p w14:paraId="64C9E37A" w14:textId="197C4BC6" w:rsidR="000C314B" w:rsidRPr="006551C2" w:rsidRDefault="000C314B" w:rsidP="00276E7E">
      <w:pPr>
        <w:spacing w:after="0" w:line="360" w:lineRule="auto"/>
        <w:ind w:firstLine="708"/>
        <w:jc w:val="both"/>
        <w:rPr>
          <w:lang w:val="uk-UA"/>
        </w:rPr>
      </w:pPr>
      <w:r w:rsidRPr="006551C2">
        <w:rPr>
          <w:lang w:val="uk-UA"/>
        </w:rPr>
        <w:t>38</w:t>
      </w:r>
      <w:r w:rsidR="00276E7E" w:rsidRPr="006551C2">
        <w:rPr>
          <w:lang w:val="uk-UA"/>
        </w:rPr>
        <w:t xml:space="preserve">. </w:t>
      </w:r>
      <w:proofErr w:type="spellStart"/>
      <w:r w:rsidR="00276E7E" w:rsidRPr="006551C2">
        <w:rPr>
          <w:lang w:val="uk-UA"/>
        </w:rPr>
        <w:t>Конівненко</w:t>
      </w:r>
      <w:proofErr w:type="spellEnd"/>
      <w:r w:rsidR="00276E7E" w:rsidRPr="006551C2">
        <w:rPr>
          <w:lang w:val="uk-UA"/>
        </w:rPr>
        <w:t xml:space="preserve"> К. В., Калініченко А. О. </w:t>
      </w:r>
      <w:proofErr w:type="spellStart"/>
      <w:r w:rsidR="00276E7E" w:rsidRPr="006551C2">
        <w:rPr>
          <w:lang w:val="uk-UA"/>
        </w:rPr>
        <w:t>Впровдження</w:t>
      </w:r>
      <w:proofErr w:type="spellEnd"/>
      <w:r w:rsidR="00276E7E" w:rsidRPr="006551C2">
        <w:rPr>
          <w:lang w:val="uk-UA"/>
        </w:rPr>
        <w:t xml:space="preserve"> дистанційних технологій в освітній процесі / К.В. </w:t>
      </w:r>
      <w:proofErr w:type="spellStart"/>
      <w:r w:rsidR="00276E7E" w:rsidRPr="006551C2">
        <w:rPr>
          <w:lang w:val="uk-UA"/>
        </w:rPr>
        <w:t>Клнівненко</w:t>
      </w:r>
      <w:proofErr w:type="spellEnd"/>
      <w:r w:rsidR="00276E7E" w:rsidRPr="006551C2">
        <w:rPr>
          <w:lang w:val="uk-UA"/>
        </w:rPr>
        <w:t xml:space="preserve">, А.О. Калініченко // Сучасна гуманітарна наука в інтерпретації молодих дослідників: Збірник доповідей учасників всеукраїнської </w:t>
      </w:r>
      <w:proofErr w:type="spellStart"/>
      <w:r w:rsidR="00276E7E" w:rsidRPr="006551C2">
        <w:rPr>
          <w:lang w:val="uk-UA"/>
        </w:rPr>
        <w:t>студентсько</w:t>
      </w:r>
      <w:proofErr w:type="spellEnd"/>
      <w:r w:rsidR="00276E7E" w:rsidRPr="006551C2">
        <w:rPr>
          <w:lang w:val="uk-UA"/>
        </w:rPr>
        <w:t xml:space="preserve">-учнівської науково-практичної он-лайн </w:t>
      </w:r>
      <w:proofErr w:type="spellStart"/>
      <w:r w:rsidR="00276E7E" w:rsidRPr="006551C2">
        <w:rPr>
          <w:lang w:val="uk-UA"/>
        </w:rPr>
        <w:t>конференціі</w:t>
      </w:r>
      <w:proofErr w:type="spellEnd"/>
      <w:r w:rsidR="00276E7E" w:rsidRPr="006551C2">
        <w:rPr>
          <w:lang w:val="uk-UA"/>
        </w:rPr>
        <w:t xml:space="preserve">. К.: НУБІП України, 2021. 303 с. </w:t>
      </w:r>
    </w:p>
    <w:p w14:paraId="793EF21E" w14:textId="77777777" w:rsidR="000C314B" w:rsidRPr="006551C2" w:rsidRDefault="000C314B" w:rsidP="00276E7E">
      <w:pPr>
        <w:spacing w:after="0" w:line="360" w:lineRule="auto"/>
        <w:ind w:firstLine="708"/>
        <w:jc w:val="both"/>
        <w:rPr>
          <w:lang w:val="uk-UA"/>
        </w:rPr>
      </w:pPr>
      <w:r w:rsidRPr="006551C2">
        <w:rPr>
          <w:lang w:val="uk-UA"/>
        </w:rPr>
        <w:lastRenderedPageBreak/>
        <w:t>39</w:t>
      </w:r>
      <w:r w:rsidR="00276E7E" w:rsidRPr="006551C2">
        <w:rPr>
          <w:lang w:val="uk-UA"/>
        </w:rPr>
        <w:t xml:space="preserve">. Концепція розвитку дистанційної освіти в Україні. URL: http://www.osvita.org.ua/distance/pravo/00.html </w:t>
      </w:r>
    </w:p>
    <w:p w14:paraId="14CCEA0C" w14:textId="77777777" w:rsidR="000C314B" w:rsidRPr="006551C2" w:rsidRDefault="000C314B" w:rsidP="00276E7E">
      <w:pPr>
        <w:spacing w:after="0" w:line="360" w:lineRule="auto"/>
        <w:ind w:firstLine="708"/>
        <w:jc w:val="both"/>
        <w:rPr>
          <w:lang w:val="uk-UA"/>
        </w:rPr>
      </w:pPr>
      <w:r w:rsidRPr="006551C2">
        <w:rPr>
          <w:lang w:val="uk-UA"/>
        </w:rPr>
        <w:t>40</w:t>
      </w:r>
      <w:r w:rsidR="00276E7E" w:rsidRPr="006551C2">
        <w:rPr>
          <w:lang w:val="uk-UA"/>
        </w:rPr>
        <w:t xml:space="preserve">. Концепція розвитку цифрових </w:t>
      </w:r>
      <w:proofErr w:type="spellStart"/>
      <w:r w:rsidR="00276E7E" w:rsidRPr="006551C2">
        <w:rPr>
          <w:lang w:val="uk-UA"/>
        </w:rPr>
        <w:t>компетентностей</w:t>
      </w:r>
      <w:proofErr w:type="spellEnd"/>
      <w:r w:rsidR="00276E7E" w:rsidRPr="006551C2">
        <w:rPr>
          <w:lang w:val="uk-UA"/>
        </w:rPr>
        <w:t xml:space="preserve">: Розпорядження Кабінету Міністрів України від 03 березня 2021 р. № 167-р URL: https://zakon.rada.gov.ua/laws/show/167-202-%D1%80#Text </w:t>
      </w:r>
    </w:p>
    <w:p w14:paraId="1DE1DAEF" w14:textId="77777777" w:rsidR="000C314B" w:rsidRPr="006551C2" w:rsidRDefault="000C314B" w:rsidP="00276E7E">
      <w:pPr>
        <w:spacing w:after="0" w:line="360" w:lineRule="auto"/>
        <w:ind w:firstLine="708"/>
        <w:jc w:val="both"/>
        <w:rPr>
          <w:lang w:val="uk-UA"/>
        </w:rPr>
      </w:pPr>
      <w:r w:rsidRPr="006551C2">
        <w:rPr>
          <w:lang w:val="uk-UA"/>
        </w:rPr>
        <w:t>41</w:t>
      </w:r>
      <w:r w:rsidR="00276E7E" w:rsidRPr="006551C2">
        <w:rPr>
          <w:lang w:val="uk-UA"/>
        </w:rPr>
        <w:t xml:space="preserve">. </w:t>
      </w:r>
      <w:proofErr w:type="spellStart"/>
      <w:r w:rsidR="00276E7E" w:rsidRPr="006551C2">
        <w:rPr>
          <w:lang w:val="uk-UA"/>
        </w:rPr>
        <w:t>Корніяка</w:t>
      </w:r>
      <w:proofErr w:type="spellEnd"/>
      <w:r w:rsidR="00276E7E" w:rsidRPr="006551C2">
        <w:rPr>
          <w:lang w:val="uk-UA"/>
        </w:rPr>
        <w:t xml:space="preserve"> О.М. Комунікативна компетентність як визначальний чинник професійного </w:t>
      </w:r>
      <w:proofErr w:type="spellStart"/>
      <w:r w:rsidR="00276E7E" w:rsidRPr="006551C2">
        <w:rPr>
          <w:lang w:val="uk-UA"/>
        </w:rPr>
        <w:t>самоздійснення</w:t>
      </w:r>
      <w:proofErr w:type="spellEnd"/>
      <w:r w:rsidR="00276E7E" w:rsidRPr="006551C2">
        <w:rPr>
          <w:lang w:val="uk-UA"/>
        </w:rPr>
        <w:t xml:space="preserve"> викладача вищої школи./ О.М. </w:t>
      </w:r>
      <w:proofErr w:type="spellStart"/>
      <w:r w:rsidR="00276E7E" w:rsidRPr="006551C2">
        <w:rPr>
          <w:lang w:val="uk-UA"/>
        </w:rPr>
        <w:t>Корніяка</w:t>
      </w:r>
      <w:proofErr w:type="spellEnd"/>
      <w:r w:rsidR="00276E7E" w:rsidRPr="006551C2">
        <w:rPr>
          <w:lang w:val="uk-UA"/>
        </w:rPr>
        <w:t xml:space="preserve"> // Актуальні проблеми психології: Психофізіологія. Психологія праці. Експериментальна психологія, 2016. №16. С. 82-92 </w:t>
      </w:r>
    </w:p>
    <w:p w14:paraId="603506D1" w14:textId="77777777" w:rsidR="000C314B" w:rsidRPr="006551C2" w:rsidRDefault="000C314B" w:rsidP="00276E7E">
      <w:pPr>
        <w:spacing w:after="0" w:line="360" w:lineRule="auto"/>
        <w:ind w:firstLine="708"/>
        <w:jc w:val="both"/>
        <w:rPr>
          <w:lang w:val="uk-UA"/>
        </w:rPr>
      </w:pPr>
      <w:r w:rsidRPr="006551C2">
        <w:rPr>
          <w:lang w:val="uk-UA"/>
        </w:rPr>
        <w:t>42</w:t>
      </w:r>
      <w:r w:rsidR="00276E7E" w:rsidRPr="006551C2">
        <w:rPr>
          <w:lang w:val="uk-UA"/>
        </w:rPr>
        <w:t xml:space="preserve">. Кухаренко В. М. Дистанційне навчання. Умови застосування. Дистанційний курс: </w:t>
      </w:r>
      <w:proofErr w:type="spellStart"/>
      <w:r w:rsidR="00276E7E" w:rsidRPr="006551C2">
        <w:rPr>
          <w:lang w:val="uk-UA"/>
        </w:rPr>
        <w:t>навч</w:t>
      </w:r>
      <w:proofErr w:type="spellEnd"/>
      <w:r w:rsidR="00276E7E" w:rsidRPr="006551C2">
        <w:rPr>
          <w:lang w:val="uk-UA"/>
        </w:rPr>
        <w:t xml:space="preserve">. метод. </w:t>
      </w:r>
      <w:proofErr w:type="spellStart"/>
      <w:r w:rsidR="00276E7E" w:rsidRPr="006551C2">
        <w:rPr>
          <w:lang w:val="uk-UA"/>
        </w:rPr>
        <w:t>посіб</w:t>
      </w:r>
      <w:proofErr w:type="spellEnd"/>
      <w:r w:rsidR="00276E7E" w:rsidRPr="006551C2">
        <w:rPr>
          <w:lang w:val="uk-UA"/>
        </w:rPr>
        <w:t xml:space="preserve">. В. М. </w:t>
      </w:r>
      <w:proofErr w:type="spellStart"/>
      <w:r w:rsidR="00276E7E" w:rsidRPr="006551C2">
        <w:rPr>
          <w:lang w:val="uk-UA"/>
        </w:rPr>
        <w:t>Кухаренко.Харков</w:t>
      </w:r>
      <w:proofErr w:type="spellEnd"/>
      <w:r w:rsidR="00276E7E" w:rsidRPr="006551C2">
        <w:rPr>
          <w:lang w:val="uk-UA"/>
        </w:rPr>
        <w:t xml:space="preserve">, 2002. 320 с. </w:t>
      </w:r>
    </w:p>
    <w:p w14:paraId="0E95C625" w14:textId="77777777" w:rsidR="000C314B" w:rsidRPr="006551C2" w:rsidRDefault="000C314B" w:rsidP="00276E7E">
      <w:pPr>
        <w:spacing w:after="0" w:line="360" w:lineRule="auto"/>
        <w:ind w:firstLine="708"/>
        <w:jc w:val="both"/>
        <w:rPr>
          <w:lang w:val="uk-UA"/>
        </w:rPr>
      </w:pPr>
      <w:r w:rsidRPr="006551C2">
        <w:rPr>
          <w:lang w:val="uk-UA"/>
        </w:rPr>
        <w:t>43</w:t>
      </w:r>
      <w:r w:rsidR="00276E7E" w:rsidRPr="006551C2">
        <w:rPr>
          <w:lang w:val="uk-UA"/>
        </w:rPr>
        <w:t xml:space="preserve">. Кухаренко В. М. Дистанційне навчання: Умови застосування. </w:t>
      </w:r>
      <w:proofErr w:type="spellStart"/>
      <w:r w:rsidR="00276E7E" w:rsidRPr="006551C2">
        <w:rPr>
          <w:lang w:val="uk-UA"/>
        </w:rPr>
        <w:t>Дистанційниу</w:t>
      </w:r>
      <w:proofErr w:type="spellEnd"/>
      <w:r w:rsidR="00276E7E" w:rsidRPr="006551C2">
        <w:rPr>
          <w:lang w:val="uk-UA"/>
        </w:rPr>
        <w:t xml:space="preserve"> курс: </w:t>
      </w:r>
      <w:proofErr w:type="spellStart"/>
      <w:r w:rsidR="00276E7E" w:rsidRPr="006551C2">
        <w:rPr>
          <w:lang w:val="uk-UA"/>
        </w:rPr>
        <w:t>навч.посібник</w:t>
      </w:r>
      <w:proofErr w:type="spellEnd"/>
      <w:r w:rsidR="00276E7E" w:rsidRPr="006551C2">
        <w:rPr>
          <w:lang w:val="uk-UA"/>
        </w:rPr>
        <w:t xml:space="preserve"> / 3-є вид. / В. М. О .В. Рибалко, Н. Г. </w:t>
      </w:r>
      <w:proofErr w:type="spellStart"/>
      <w:r w:rsidR="00276E7E" w:rsidRPr="006551C2">
        <w:rPr>
          <w:lang w:val="uk-UA"/>
        </w:rPr>
        <w:t>Спротенко</w:t>
      </w:r>
      <w:proofErr w:type="spellEnd"/>
      <w:r w:rsidR="00276E7E" w:rsidRPr="006551C2">
        <w:rPr>
          <w:lang w:val="uk-UA"/>
        </w:rPr>
        <w:t xml:space="preserve"> – Харків: НТ «ХПШ», «</w:t>
      </w:r>
      <w:proofErr w:type="spellStart"/>
      <w:r w:rsidR="00276E7E" w:rsidRPr="006551C2">
        <w:rPr>
          <w:lang w:val="uk-UA"/>
        </w:rPr>
        <w:t>Торсінг</w:t>
      </w:r>
      <w:proofErr w:type="spellEnd"/>
      <w:r w:rsidR="00276E7E" w:rsidRPr="006551C2">
        <w:rPr>
          <w:lang w:val="uk-UA"/>
        </w:rPr>
        <w:t xml:space="preserve">», 2016. – 120с, с. 120 </w:t>
      </w:r>
    </w:p>
    <w:p w14:paraId="06D14436" w14:textId="77777777" w:rsidR="000C314B" w:rsidRPr="006551C2" w:rsidRDefault="000C314B" w:rsidP="00276E7E">
      <w:pPr>
        <w:spacing w:after="0" w:line="360" w:lineRule="auto"/>
        <w:ind w:firstLine="708"/>
        <w:jc w:val="both"/>
        <w:rPr>
          <w:lang w:val="uk-UA"/>
        </w:rPr>
      </w:pPr>
      <w:r w:rsidRPr="006551C2">
        <w:rPr>
          <w:lang w:val="uk-UA"/>
        </w:rPr>
        <w:t>44</w:t>
      </w:r>
      <w:r w:rsidR="00276E7E" w:rsidRPr="006551C2">
        <w:rPr>
          <w:lang w:val="uk-UA"/>
        </w:rPr>
        <w:t xml:space="preserve">. Кухаренко В. М. </w:t>
      </w:r>
      <w:proofErr w:type="spellStart"/>
      <w:r w:rsidR="00276E7E" w:rsidRPr="006551C2">
        <w:rPr>
          <w:lang w:val="uk-UA"/>
        </w:rPr>
        <w:t>Тьютор</w:t>
      </w:r>
      <w:proofErr w:type="spellEnd"/>
      <w:r w:rsidR="00276E7E" w:rsidRPr="006551C2">
        <w:rPr>
          <w:lang w:val="uk-UA"/>
        </w:rPr>
        <w:t xml:space="preserve"> дистанційного та змішаного навчання : посібник / В. М. Кухаренко. – Київ: Міленіум, 2019. – 307 с.</w:t>
      </w:r>
    </w:p>
    <w:p w14:paraId="513657FB" w14:textId="77777777" w:rsidR="000C314B" w:rsidRPr="006551C2" w:rsidRDefault="000C314B" w:rsidP="00276E7E">
      <w:pPr>
        <w:spacing w:after="0" w:line="360" w:lineRule="auto"/>
        <w:ind w:firstLine="708"/>
        <w:jc w:val="both"/>
        <w:rPr>
          <w:lang w:val="uk-UA"/>
        </w:rPr>
      </w:pPr>
      <w:r w:rsidRPr="006551C2">
        <w:rPr>
          <w:lang w:val="uk-UA"/>
        </w:rPr>
        <w:t>45</w:t>
      </w:r>
      <w:r w:rsidR="00276E7E" w:rsidRPr="006551C2">
        <w:rPr>
          <w:lang w:val="uk-UA"/>
        </w:rPr>
        <w:t xml:space="preserve">. Лавриненко Л.М. Освіта в реальності сьогодення – дистанційне навчання. </w:t>
      </w:r>
      <w:proofErr w:type="spellStart"/>
      <w:r w:rsidR="00276E7E" w:rsidRPr="006551C2">
        <w:rPr>
          <w:lang w:val="uk-UA"/>
        </w:rPr>
        <w:t>МЦНД.Луцьк</w:t>
      </w:r>
      <w:proofErr w:type="spellEnd"/>
      <w:r w:rsidR="00276E7E" w:rsidRPr="006551C2">
        <w:rPr>
          <w:lang w:val="uk-UA"/>
        </w:rPr>
        <w:t xml:space="preserve">, 2020. Т. 1. С. 25-28. </w:t>
      </w:r>
    </w:p>
    <w:p w14:paraId="258820A4" w14:textId="77777777" w:rsidR="000C314B" w:rsidRPr="006551C2" w:rsidRDefault="000C314B" w:rsidP="00276E7E">
      <w:pPr>
        <w:spacing w:after="0" w:line="360" w:lineRule="auto"/>
        <w:ind w:firstLine="708"/>
        <w:jc w:val="both"/>
        <w:rPr>
          <w:lang w:val="uk-UA"/>
        </w:rPr>
      </w:pPr>
      <w:r w:rsidRPr="006551C2">
        <w:rPr>
          <w:lang w:val="uk-UA"/>
        </w:rPr>
        <w:t>46</w:t>
      </w:r>
      <w:r w:rsidR="00276E7E" w:rsidRPr="006551C2">
        <w:rPr>
          <w:lang w:val="uk-UA"/>
        </w:rPr>
        <w:t xml:space="preserve">. </w:t>
      </w:r>
      <w:proofErr w:type="spellStart"/>
      <w:r w:rsidR="00276E7E" w:rsidRPr="006551C2">
        <w:rPr>
          <w:lang w:val="uk-UA"/>
        </w:rPr>
        <w:t>Манько</w:t>
      </w:r>
      <w:proofErr w:type="spellEnd"/>
      <w:r w:rsidR="00276E7E" w:rsidRPr="006551C2">
        <w:rPr>
          <w:lang w:val="uk-UA"/>
        </w:rPr>
        <w:t xml:space="preserve"> В. М. Дидактичні умови формування у студентів </w:t>
      </w:r>
      <w:proofErr w:type="spellStart"/>
      <w:r w:rsidR="00276E7E" w:rsidRPr="006551C2">
        <w:rPr>
          <w:lang w:val="uk-UA"/>
        </w:rPr>
        <w:t>професійнопізнавального</w:t>
      </w:r>
      <w:proofErr w:type="spellEnd"/>
      <w:r w:rsidR="00276E7E" w:rsidRPr="006551C2">
        <w:rPr>
          <w:lang w:val="uk-UA"/>
        </w:rPr>
        <w:t xml:space="preserve"> інтересу до спеціальних дисциплін. // Соціалізація особистості: </w:t>
      </w:r>
      <w:proofErr w:type="spellStart"/>
      <w:r w:rsidR="00276E7E" w:rsidRPr="006551C2">
        <w:rPr>
          <w:lang w:val="uk-UA"/>
        </w:rPr>
        <w:t>зб</w:t>
      </w:r>
      <w:proofErr w:type="spellEnd"/>
      <w:r w:rsidR="00276E7E" w:rsidRPr="006551C2">
        <w:rPr>
          <w:lang w:val="uk-UA"/>
        </w:rPr>
        <w:t xml:space="preserve">. наук. пр. Національного педагогічного університету ім. М. Драгоманова. – К. : Логос, 2000. – Вип.2. –С. 153–161. </w:t>
      </w:r>
    </w:p>
    <w:p w14:paraId="77B71AC6" w14:textId="77777777" w:rsidR="000C314B" w:rsidRPr="006551C2" w:rsidRDefault="000C314B" w:rsidP="00276E7E">
      <w:pPr>
        <w:spacing w:after="0" w:line="360" w:lineRule="auto"/>
        <w:ind w:firstLine="708"/>
        <w:jc w:val="both"/>
        <w:rPr>
          <w:lang w:val="uk-UA"/>
        </w:rPr>
      </w:pPr>
      <w:r w:rsidRPr="006551C2">
        <w:rPr>
          <w:lang w:val="uk-UA"/>
        </w:rPr>
        <w:t>47</w:t>
      </w:r>
      <w:r w:rsidR="00276E7E" w:rsidRPr="006551C2">
        <w:rPr>
          <w:lang w:val="uk-UA"/>
        </w:rPr>
        <w:t xml:space="preserve">. Методичні та практичні аспекти проведення </w:t>
      </w:r>
      <w:proofErr w:type="spellStart"/>
      <w:r w:rsidR="00276E7E" w:rsidRPr="006551C2">
        <w:rPr>
          <w:lang w:val="uk-UA"/>
        </w:rPr>
        <w:t>вебінарів</w:t>
      </w:r>
      <w:proofErr w:type="spellEnd"/>
      <w:r w:rsidR="00276E7E" w:rsidRPr="006551C2">
        <w:rPr>
          <w:lang w:val="uk-UA"/>
        </w:rPr>
        <w:t xml:space="preserve">: посібник методиста / С.Ю. Кондратюк. – Черкаси : ЧОІПОПП, 2015. – 30с. </w:t>
      </w:r>
    </w:p>
    <w:p w14:paraId="0642AE33" w14:textId="77777777" w:rsidR="000C314B" w:rsidRPr="006551C2" w:rsidRDefault="000C314B" w:rsidP="00276E7E">
      <w:pPr>
        <w:spacing w:after="0" w:line="360" w:lineRule="auto"/>
        <w:ind w:firstLine="708"/>
        <w:jc w:val="both"/>
        <w:rPr>
          <w:lang w:val="uk-UA"/>
        </w:rPr>
      </w:pPr>
      <w:r w:rsidRPr="006551C2">
        <w:rPr>
          <w:lang w:val="uk-UA"/>
        </w:rPr>
        <w:t>48.</w:t>
      </w:r>
      <w:r w:rsidR="00276E7E" w:rsidRPr="006551C2">
        <w:rPr>
          <w:lang w:val="uk-UA"/>
        </w:rPr>
        <w:t xml:space="preserve"> Моделі змішаного навчання. URL: https://courses.ed-era.com/assetv1:Osvitoria_and_EdEra+lifehacks+101+type@asset+block@Blended-learning.pdf </w:t>
      </w:r>
    </w:p>
    <w:p w14:paraId="4E5EA73C" w14:textId="77777777" w:rsidR="000C314B" w:rsidRPr="006551C2" w:rsidRDefault="000C314B" w:rsidP="00276E7E">
      <w:pPr>
        <w:spacing w:after="0" w:line="360" w:lineRule="auto"/>
        <w:ind w:firstLine="708"/>
        <w:jc w:val="both"/>
        <w:rPr>
          <w:lang w:val="uk-UA"/>
        </w:rPr>
      </w:pPr>
      <w:r w:rsidRPr="006551C2">
        <w:rPr>
          <w:lang w:val="uk-UA"/>
        </w:rPr>
        <w:t>49</w:t>
      </w:r>
      <w:r w:rsidR="00276E7E" w:rsidRPr="006551C2">
        <w:rPr>
          <w:lang w:val="uk-UA"/>
        </w:rPr>
        <w:t xml:space="preserve">. Москаленко О. А. Педагогічне забезпечення самостійної роботи в умовах дистанційного навчання / О. А. Москаленко, Л. П. Черкаська, О. В. Коваленко // </w:t>
      </w:r>
      <w:proofErr w:type="spellStart"/>
      <w:r w:rsidR="00276E7E" w:rsidRPr="006551C2">
        <w:rPr>
          <w:lang w:val="uk-UA"/>
        </w:rPr>
        <w:t>Current</w:t>
      </w:r>
      <w:proofErr w:type="spellEnd"/>
      <w:r w:rsidR="00276E7E" w:rsidRPr="006551C2">
        <w:rPr>
          <w:lang w:val="uk-UA"/>
        </w:rPr>
        <w:t xml:space="preserve"> </w:t>
      </w:r>
      <w:proofErr w:type="spellStart"/>
      <w:r w:rsidR="00276E7E" w:rsidRPr="006551C2">
        <w:rPr>
          <w:lang w:val="uk-UA"/>
        </w:rPr>
        <w:t>trends</w:t>
      </w:r>
      <w:proofErr w:type="spellEnd"/>
      <w:r w:rsidR="00276E7E" w:rsidRPr="006551C2">
        <w:rPr>
          <w:lang w:val="uk-UA"/>
        </w:rPr>
        <w:t xml:space="preserve"> </w:t>
      </w:r>
      <w:proofErr w:type="spellStart"/>
      <w:r w:rsidR="00276E7E" w:rsidRPr="006551C2">
        <w:rPr>
          <w:lang w:val="uk-UA"/>
        </w:rPr>
        <w:t>and</w:t>
      </w:r>
      <w:proofErr w:type="spellEnd"/>
      <w:r w:rsidR="00276E7E" w:rsidRPr="006551C2">
        <w:rPr>
          <w:lang w:val="uk-UA"/>
        </w:rPr>
        <w:t xml:space="preserve"> </w:t>
      </w:r>
      <w:proofErr w:type="spellStart"/>
      <w:r w:rsidR="00276E7E" w:rsidRPr="006551C2">
        <w:rPr>
          <w:lang w:val="uk-UA"/>
        </w:rPr>
        <w:t>factors</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the</w:t>
      </w:r>
      <w:proofErr w:type="spellEnd"/>
      <w:r w:rsidR="00276E7E" w:rsidRPr="006551C2">
        <w:rPr>
          <w:lang w:val="uk-UA"/>
        </w:rPr>
        <w:t xml:space="preserve"> </w:t>
      </w:r>
      <w:proofErr w:type="spellStart"/>
      <w:r w:rsidR="00276E7E" w:rsidRPr="006551C2">
        <w:rPr>
          <w:lang w:val="uk-UA"/>
        </w:rPr>
        <w:t>development</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pedagogical</w:t>
      </w:r>
      <w:proofErr w:type="spellEnd"/>
      <w:r w:rsidR="00276E7E" w:rsidRPr="006551C2">
        <w:rPr>
          <w:lang w:val="uk-UA"/>
        </w:rPr>
        <w:t xml:space="preserve"> </w:t>
      </w:r>
      <w:proofErr w:type="spellStart"/>
      <w:r w:rsidR="00276E7E" w:rsidRPr="006551C2">
        <w:rPr>
          <w:lang w:val="uk-UA"/>
        </w:rPr>
        <w:t>and</w:t>
      </w:r>
      <w:proofErr w:type="spellEnd"/>
      <w:r w:rsidR="00276E7E" w:rsidRPr="006551C2">
        <w:rPr>
          <w:lang w:val="uk-UA"/>
        </w:rPr>
        <w:t xml:space="preserve"> </w:t>
      </w:r>
      <w:proofErr w:type="spellStart"/>
      <w:r w:rsidR="00276E7E" w:rsidRPr="006551C2">
        <w:rPr>
          <w:lang w:val="uk-UA"/>
        </w:rPr>
        <w:lastRenderedPageBreak/>
        <w:t>psychological</w:t>
      </w:r>
      <w:proofErr w:type="spellEnd"/>
      <w:r w:rsidR="00276E7E" w:rsidRPr="006551C2">
        <w:rPr>
          <w:lang w:val="uk-UA"/>
        </w:rPr>
        <w:t xml:space="preserve"> </w:t>
      </w:r>
      <w:proofErr w:type="spellStart"/>
      <w:r w:rsidR="00276E7E" w:rsidRPr="006551C2">
        <w:rPr>
          <w:lang w:val="uk-UA"/>
        </w:rPr>
        <w:t>sciences</w:t>
      </w:r>
      <w:proofErr w:type="spellEnd"/>
      <w:r w:rsidR="00276E7E" w:rsidRPr="006551C2">
        <w:rPr>
          <w:lang w:val="uk-UA"/>
        </w:rPr>
        <w:t xml:space="preserve"> </w:t>
      </w:r>
      <w:proofErr w:type="spellStart"/>
      <w:r w:rsidR="00276E7E" w:rsidRPr="006551C2">
        <w:rPr>
          <w:lang w:val="uk-UA"/>
        </w:rPr>
        <w:t>in</w:t>
      </w:r>
      <w:proofErr w:type="spellEnd"/>
      <w:r w:rsidR="00276E7E" w:rsidRPr="006551C2">
        <w:rPr>
          <w:lang w:val="uk-UA"/>
        </w:rPr>
        <w:t xml:space="preserve"> </w:t>
      </w:r>
      <w:proofErr w:type="spellStart"/>
      <w:r w:rsidR="00276E7E" w:rsidRPr="006551C2">
        <w:rPr>
          <w:lang w:val="uk-UA"/>
        </w:rPr>
        <w:t>Ukraine</w:t>
      </w:r>
      <w:proofErr w:type="spellEnd"/>
      <w:r w:rsidR="00276E7E" w:rsidRPr="006551C2">
        <w:rPr>
          <w:lang w:val="uk-UA"/>
        </w:rPr>
        <w:t xml:space="preserve"> </w:t>
      </w:r>
      <w:proofErr w:type="spellStart"/>
      <w:r w:rsidR="00276E7E" w:rsidRPr="006551C2">
        <w:rPr>
          <w:lang w:val="uk-UA"/>
        </w:rPr>
        <w:t>and</w:t>
      </w:r>
      <w:proofErr w:type="spellEnd"/>
      <w:r w:rsidR="00276E7E" w:rsidRPr="006551C2">
        <w:rPr>
          <w:lang w:val="uk-UA"/>
        </w:rPr>
        <w:t xml:space="preserve"> EU </w:t>
      </w:r>
      <w:proofErr w:type="spellStart"/>
      <w:r w:rsidR="00276E7E" w:rsidRPr="006551C2">
        <w:rPr>
          <w:lang w:val="uk-UA"/>
        </w:rPr>
        <w:t>countries</w:t>
      </w:r>
      <w:proofErr w:type="spellEnd"/>
      <w:r w:rsidR="00276E7E" w:rsidRPr="006551C2">
        <w:rPr>
          <w:lang w:val="uk-UA"/>
        </w:rPr>
        <w:t xml:space="preserve"> : </w:t>
      </w:r>
      <w:proofErr w:type="spellStart"/>
      <w:r w:rsidR="00276E7E" w:rsidRPr="006551C2">
        <w:rPr>
          <w:lang w:val="uk-UA"/>
        </w:rPr>
        <w:t>International</w:t>
      </w:r>
      <w:proofErr w:type="spellEnd"/>
      <w:r w:rsidR="00276E7E" w:rsidRPr="006551C2">
        <w:rPr>
          <w:lang w:val="uk-UA"/>
        </w:rPr>
        <w:t xml:space="preserve"> </w:t>
      </w:r>
      <w:proofErr w:type="spellStart"/>
      <w:r w:rsidR="00276E7E" w:rsidRPr="006551C2">
        <w:rPr>
          <w:lang w:val="uk-UA"/>
        </w:rPr>
        <w:t>scientific</w:t>
      </w:r>
      <w:proofErr w:type="spellEnd"/>
      <w:r w:rsidR="00276E7E" w:rsidRPr="006551C2">
        <w:rPr>
          <w:lang w:val="uk-UA"/>
        </w:rPr>
        <w:t xml:space="preserve"> </w:t>
      </w:r>
      <w:proofErr w:type="spellStart"/>
      <w:r w:rsidR="00276E7E" w:rsidRPr="006551C2">
        <w:rPr>
          <w:lang w:val="uk-UA"/>
        </w:rPr>
        <w:t>and</w:t>
      </w:r>
      <w:proofErr w:type="spellEnd"/>
      <w:r w:rsidR="00276E7E" w:rsidRPr="006551C2">
        <w:rPr>
          <w:lang w:val="uk-UA"/>
        </w:rPr>
        <w:t xml:space="preserve"> </w:t>
      </w:r>
      <w:proofErr w:type="spellStart"/>
      <w:r w:rsidR="00276E7E" w:rsidRPr="006551C2">
        <w:rPr>
          <w:lang w:val="uk-UA"/>
        </w:rPr>
        <w:t>practical</w:t>
      </w:r>
      <w:proofErr w:type="spellEnd"/>
      <w:r w:rsidR="00276E7E" w:rsidRPr="006551C2">
        <w:rPr>
          <w:lang w:val="uk-UA"/>
        </w:rPr>
        <w:t xml:space="preserve"> </w:t>
      </w:r>
      <w:proofErr w:type="spellStart"/>
      <w:r w:rsidR="00276E7E" w:rsidRPr="006551C2">
        <w:rPr>
          <w:lang w:val="uk-UA"/>
        </w:rPr>
        <w:t>conference</w:t>
      </w:r>
      <w:proofErr w:type="spellEnd"/>
      <w:r w:rsidR="00276E7E" w:rsidRPr="006551C2">
        <w:rPr>
          <w:lang w:val="uk-UA"/>
        </w:rPr>
        <w:t xml:space="preserve"> </w:t>
      </w:r>
      <w:proofErr w:type="spellStart"/>
      <w:r w:rsidR="00276E7E" w:rsidRPr="006551C2">
        <w:rPr>
          <w:lang w:val="uk-UA"/>
        </w:rPr>
        <w:t>proceedings</w:t>
      </w:r>
      <w:proofErr w:type="spellEnd"/>
      <w:r w:rsidR="00276E7E" w:rsidRPr="006551C2">
        <w:rPr>
          <w:lang w:val="uk-UA"/>
        </w:rPr>
        <w:t xml:space="preserve">, </w:t>
      </w:r>
      <w:proofErr w:type="spellStart"/>
      <w:r w:rsidR="00276E7E" w:rsidRPr="006551C2">
        <w:rPr>
          <w:lang w:val="uk-UA"/>
        </w:rPr>
        <w:t>September</w:t>
      </w:r>
      <w:proofErr w:type="spellEnd"/>
      <w:r w:rsidR="00276E7E" w:rsidRPr="006551C2">
        <w:rPr>
          <w:lang w:val="uk-UA"/>
        </w:rPr>
        <w:t xml:space="preserve"> 25-26, 2020 р. </w:t>
      </w:r>
      <w:proofErr w:type="spellStart"/>
      <w:r w:rsidR="00276E7E" w:rsidRPr="006551C2">
        <w:rPr>
          <w:lang w:val="uk-UA"/>
        </w:rPr>
        <w:t>Part</w:t>
      </w:r>
      <w:proofErr w:type="spellEnd"/>
      <w:r w:rsidR="00276E7E" w:rsidRPr="006551C2">
        <w:rPr>
          <w:lang w:val="uk-UA"/>
        </w:rPr>
        <w:t xml:space="preserve"> 2. </w:t>
      </w:r>
      <w:proofErr w:type="spellStart"/>
      <w:r w:rsidR="00276E7E" w:rsidRPr="006551C2">
        <w:rPr>
          <w:lang w:val="uk-UA"/>
        </w:rPr>
        <w:t>Lublin</w:t>
      </w:r>
      <w:proofErr w:type="spellEnd"/>
      <w:r w:rsidR="00276E7E" w:rsidRPr="006551C2">
        <w:rPr>
          <w:lang w:val="uk-UA"/>
        </w:rPr>
        <w:t xml:space="preserve">, 2020. P. 72–75., с. 73. </w:t>
      </w:r>
    </w:p>
    <w:p w14:paraId="323C19CB" w14:textId="77777777" w:rsidR="000C314B" w:rsidRPr="006551C2" w:rsidRDefault="000C314B" w:rsidP="00276E7E">
      <w:pPr>
        <w:spacing w:after="0" w:line="360" w:lineRule="auto"/>
        <w:ind w:firstLine="708"/>
        <w:jc w:val="both"/>
        <w:rPr>
          <w:lang w:val="uk-UA"/>
        </w:rPr>
      </w:pPr>
      <w:r w:rsidRPr="006551C2">
        <w:rPr>
          <w:lang w:val="uk-UA"/>
        </w:rPr>
        <w:t>50</w:t>
      </w:r>
      <w:r w:rsidR="00276E7E" w:rsidRPr="006551C2">
        <w:rPr>
          <w:lang w:val="uk-UA"/>
        </w:rPr>
        <w:t xml:space="preserve">. </w:t>
      </w:r>
      <w:proofErr w:type="spellStart"/>
      <w:r w:rsidR="00276E7E" w:rsidRPr="006551C2">
        <w:rPr>
          <w:lang w:val="uk-UA"/>
        </w:rPr>
        <w:t>Муковіз</w:t>
      </w:r>
      <w:proofErr w:type="spellEnd"/>
      <w:r w:rsidR="00276E7E" w:rsidRPr="006551C2">
        <w:rPr>
          <w:lang w:val="uk-UA"/>
        </w:rPr>
        <w:t xml:space="preserve"> О. Особливості організації дистанційного навчання у системі неперервної освіти вчителів початкової школи / О. </w:t>
      </w:r>
      <w:proofErr w:type="spellStart"/>
      <w:r w:rsidR="00276E7E" w:rsidRPr="006551C2">
        <w:rPr>
          <w:lang w:val="uk-UA"/>
        </w:rPr>
        <w:t>Муковіз</w:t>
      </w:r>
      <w:proofErr w:type="spellEnd"/>
      <w:r w:rsidR="00276E7E" w:rsidRPr="006551C2">
        <w:rPr>
          <w:lang w:val="uk-UA"/>
        </w:rPr>
        <w:t xml:space="preserve"> // Гуманітарний вісник Державного вищого навчального закладу "</w:t>
      </w:r>
      <w:proofErr w:type="spellStart"/>
      <w:r w:rsidR="00276E7E" w:rsidRPr="006551C2">
        <w:rPr>
          <w:lang w:val="uk-UA"/>
        </w:rPr>
        <w:t>ПереяславХмельницький</w:t>
      </w:r>
      <w:proofErr w:type="spellEnd"/>
      <w:r w:rsidR="00276E7E" w:rsidRPr="006551C2">
        <w:rPr>
          <w:lang w:val="uk-UA"/>
        </w:rPr>
        <w:t xml:space="preserve"> державний педагогічний університет імені Г. С. Сковороди". Педагогіка. Психологія. Філософія. – 2013. – </w:t>
      </w:r>
      <w:proofErr w:type="spellStart"/>
      <w:r w:rsidR="00276E7E" w:rsidRPr="006551C2">
        <w:rPr>
          <w:lang w:val="uk-UA"/>
        </w:rPr>
        <w:t>Вип</w:t>
      </w:r>
      <w:proofErr w:type="spellEnd"/>
      <w:r w:rsidR="00276E7E" w:rsidRPr="006551C2">
        <w:rPr>
          <w:lang w:val="uk-UA"/>
        </w:rPr>
        <w:t xml:space="preserve">. 28(2). – С. 211-218. – Режим доступу: http://nbuv.gov.ua/UJRN/gvpdpu_2013_28_2_42. 212-213 </w:t>
      </w:r>
    </w:p>
    <w:p w14:paraId="3E86FD4C" w14:textId="77777777" w:rsidR="00AA0FD0" w:rsidRDefault="000C314B" w:rsidP="00276E7E">
      <w:pPr>
        <w:spacing w:after="0" w:line="360" w:lineRule="auto"/>
        <w:ind w:firstLine="708"/>
        <w:jc w:val="both"/>
        <w:rPr>
          <w:lang w:val="uk-UA"/>
        </w:rPr>
      </w:pPr>
      <w:r w:rsidRPr="006551C2">
        <w:rPr>
          <w:lang w:val="uk-UA"/>
        </w:rPr>
        <w:t>51</w:t>
      </w:r>
      <w:r w:rsidR="00276E7E" w:rsidRPr="006551C2">
        <w:rPr>
          <w:lang w:val="uk-UA"/>
        </w:rPr>
        <w:t xml:space="preserve">. </w:t>
      </w:r>
      <w:proofErr w:type="spellStart"/>
      <w:r w:rsidR="00276E7E" w:rsidRPr="006551C2">
        <w:rPr>
          <w:lang w:val="uk-UA"/>
        </w:rPr>
        <w:t>Муковіз</w:t>
      </w:r>
      <w:proofErr w:type="spellEnd"/>
      <w:r w:rsidR="00276E7E" w:rsidRPr="006551C2">
        <w:rPr>
          <w:lang w:val="uk-UA"/>
        </w:rPr>
        <w:t xml:space="preserve"> О. П. Основи організації дистанційного навчання у системі неперервної освіти: [методичні рекомендації]. Умань: ФОП Жовтий О. О., 2016. 66 с. </w:t>
      </w:r>
    </w:p>
    <w:p w14:paraId="2E0A97F2" w14:textId="6BC77514" w:rsidR="000C314B" w:rsidRPr="006551C2" w:rsidRDefault="00AA0FD0" w:rsidP="00276E7E">
      <w:pPr>
        <w:spacing w:after="0" w:line="360" w:lineRule="auto"/>
        <w:ind w:firstLine="708"/>
        <w:jc w:val="both"/>
        <w:rPr>
          <w:lang w:val="uk-UA"/>
        </w:rPr>
      </w:pPr>
      <w:r>
        <w:rPr>
          <w:lang w:val="uk-UA"/>
        </w:rPr>
        <w:t xml:space="preserve">51. </w:t>
      </w:r>
      <w:r w:rsidR="00276E7E" w:rsidRPr="006551C2">
        <w:rPr>
          <w:lang w:val="uk-UA"/>
        </w:rPr>
        <w:t xml:space="preserve">Назарко І. Використання засобів дистанційної освіти для підвищення ефективності навчального процесу у ВНЗ / І. Назарко // Інноваційні технології в процесі підготовки фахівців. Матеріали Міжнародної науково-практичної інтернет-конференції 03–04 квітня 2016 року. – Вінниця : Вінницький національний технічний університет, 2016. – С. 11–13.) </w:t>
      </w:r>
    </w:p>
    <w:p w14:paraId="06464AAF" w14:textId="77777777" w:rsidR="000C314B" w:rsidRPr="006551C2" w:rsidRDefault="000C314B" w:rsidP="00276E7E">
      <w:pPr>
        <w:spacing w:after="0" w:line="360" w:lineRule="auto"/>
        <w:ind w:firstLine="708"/>
        <w:jc w:val="both"/>
        <w:rPr>
          <w:lang w:val="uk-UA"/>
        </w:rPr>
      </w:pPr>
      <w:r w:rsidRPr="006551C2">
        <w:rPr>
          <w:lang w:val="uk-UA"/>
        </w:rPr>
        <w:t>52</w:t>
      </w:r>
      <w:r w:rsidR="00276E7E" w:rsidRPr="006551C2">
        <w:rPr>
          <w:lang w:val="uk-UA"/>
        </w:rPr>
        <w:t xml:space="preserve">. </w:t>
      </w:r>
      <w:proofErr w:type="spellStart"/>
      <w:r w:rsidR="00276E7E" w:rsidRPr="006551C2">
        <w:rPr>
          <w:lang w:val="uk-UA"/>
        </w:rPr>
        <w:t>Носовець</w:t>
      </w:r>
      <w:proofErr w:type="spellEnd"/>
      <w:r w:rsidR="00276E7E" w:rsidRPr="006551C2">
        <w:rPr>
          <w:lang w:val="uk-UA"/>
        </w:rPr>
        <w:t xml:space="preserve">, Н. М. (2017). Роль і функції викладача в системі дистанційного навчання. Вісник Чернігівського національного педагогічного університету ім. Т. Г. Шевченка. Чернігів. 144, 90–94. </w:t>
      </w:r>
    </w:p>
    <w:p w14:paraId="235CD8DD" w14:textId="77777777" w:rsidR="000C314B" w:rsidRPr="006551C2" w:rsidRDefault="000C314B" w:rsidP="00276E7E">
      <w:pPr>
        <w:spacing w:after="0" w:line="360" w:lineRule="auto"/>
        <w:ind w:firstLine="708"/>
        <w:jc w:val="both"/>
        <w:rPr>
          <w:lang w:val="uk-UA"/>
        </w:rPr>
      </w:pPr>
      <w:r w:rsidRPr="006551C2">
        <w:rPr>
          <w:lang w:val="uk-UA"/>
        </w:rPr>
        <w:t>53</w:t>
      </w:r>
      <w:r w:rsidR="00276E7E" w:rsidRPr="006551C2">
        <w:rPr>
          <w:lang w:val="uk-UA"/>
        </w:rPr>
        <w:t xml:space="preserve">. </w:t>
      </w:r>
      <w:proofErr w:type="spellStart"/>
      <w:r w:rsidR="00276E7E" w:rsidRPr="006551C2">
        <w:rPr>
          <w:lang w:val="uk-UA"/>
        </w:rPr>
        <w:t>Онкович</w:t>
      </w:r>
      <w:proofErr w:type="spellEnd"/>
      <w:r w:rsidR="00276E7E" w:rsidRPr="006551C2">
        <w:rPr>
          <w:lang w:val="uk-UA"/>
        </w:rPr>
        <w:t xml:space="preserve"> Г.В., </w:t>
      </w:r>
      <w:proofErr w:type="spellStart"/>
      <w:r w:rsidR="00276E7E" w:rsidRPr="006551C2">
        <w:rPr>
          <w:lang w:val="uk-UA"/>
        </w:rPr>
        <w:t>Адамія</w:t>
      </w:r>
      <w:proofErr w:type="spellEnd"/>
      <w:r w:rsidR="00276E7E" w:rsidRPr="006551C2">
        <w:rPr>
          <w:lang w:val="uk-UA"/>
        </w:rPr>
        <w:t xml:space="preserve"> З.К., </w:t>
      </w:r>
      <w:proofErr w:type="spellStart"/>
      <w:r w:rsidR="00276E7E" w:rsidRPr="006551C2">
        <w:rPr>
          <w:lang w:val="uk-UA"/>
        </w:rPr>
        <w:t>Онкович</w:t>
      </w:r>
      <w:proofErr w:type="spellEnd"/>
      <w:r w:rsidR="00276E7E" w:rsidRPr="006551C2">
        <w:rPr>
          <w:lang w:val="uk-UA"/>
        </w:rPr>
        <w:t xml:space="preserve"> А.Д., Боголюбова М.М., </w:t>
      </w:r>
      <w:proofErr w:type="spellStart"/>
      <w:r w:rsidR="00276E7E" w:rsidRPr="006551C2">
        <w:rPr>
          <w:lang w:val="uk-UA"/>
        </w:rPr>
        <w:t>Ляліна</w:t>
      </w:r>
      <w:proofErr w:type="spellEnd"/>
      <w:r w:rsidR="00276E7E" w:rsidRPr="006551C2">
        <w:rPr>
          <w:lang w:val="uk-UA"/>
        </w:rPr>
        <w:t xml:space="preserve"> О.О. Нове в </w:t>
      </w:r>
      <w:proofErr w:type="spellStart"/>
      <w:r w:rsidR="00276E7E" w:rsidRPr="006551C2">
        <w:rPr>
          <w:lang w:val="uk-UA"/>
        </w:rPr>
        <w:t>медіаосвіті</w:t>
      </w:r>
      <w:proofErr w:type="spellEnd"/>
      <w:r w:rsidR="00276E7E" w:rsidRPr="006551C2">
        <w:rPr>
          <w:lang w:val="uk-UA"/>
        </w:rPr>
        <w:t xml:space="preserve">: </w:t>
      </w:r>
      <w:proofErr w:type="spellStart"/>
      <w:r w:rsidR="00276E7E" w:rsidRPr="006551C2">
        <w:rPr>
          <w:lang w:val="uk-UA"/>
        </w:rPr>
        <w:t>вебінародидактика</w:t>
      </w:r>
      <w:proofErr w:type="spellEnd"/>
      <w:r w:rsidR="00276E7E" w:rsidRPr="006551C2">
        <w:rPr>
          <w:lang w:val="uk-UA"/>
        </w:rPr>
        <w:t xml:space="preserve"> // Сучасні аспекти науки: ІІ-</w:t>
      </w:r>
      <w:proofErr w:type="spellStart"/>
      <w:r w:rsidR="00276E7E" w:rsidRPr="006551C2">
        <w:rPr>
          <w:lang w:val="uk-UA"/>
        </w:rPr>
        <w:t>ий</w:t>
      </w:r>
      <w:proofErr w:type="spellEnd"/>
      <w:r w:rsidR="00276E7E" w:rsidRPr="006551C2">
        <w:rPr>
          <w:lang w:val="uk-UA"/>
        </w:rPr>
        <w:t xml:space="preserve"> том колективної монографії / за ред. Є.О. Романенка, І.В. </w:t>
      </w:r>
      <w:proofErr w:type="spellStart"/>
      <w:r w:rsidR="00276E7E" w:rsidRPr="006551C2">
        <w:rPr>
          <w:lang w:val="uk-UA"/>
        </w:rPr>
        <w:t>Жукової</w:t>
      </w:r>
      <w:proofErr w:type="spellEnd"/>
      <w:r w:rsidR="00276E7E" w:rsidRPr="006551C2">
        <w:rPr>
          <w:lang w:val="uk-UA"/>
        </w:rPr>
        <w:t xml:space="preserve">. - Київ; Братислава: ФОП Кандиба Т.П., 2020. - С.172-189. </w:t>
      </w:r>
    </w:p>
    <w:p w14:paraId="6B45542F" w14:textId="77777777" w:rsidR="000C314B" w:rsidRPr="006551C2" w:rsidRDefault="000C314B" w:rsidP="00276E7E">
      <w:pPr>
        <w:spacing w:after="0" w:line="360" w:lineRule="auto"/>
        <w:ind w:firstLine="708"/>
        <w:jc w:val="both"/>
        <w:rPr>
          <w:lang w:val="uk-UA"/>
        </w:rPr>
      </w:pPr>
      <w:r w:rsidRPr="006551C2">
        <w:rPr>
          <w:lang w:val="uk-UA"/>
        </w:rPr>
        <w:t>54</w:t>
      </w:r>
      <w:r w:rsidR="00276E7E" w:rsidRPr="006551C2">
        <w:rPr>
          <w:lang w:val="uk-UA"/>
        </w:rPr>
        <w:t xml:space="preserve">. Онопрієнко О. В. Портфоліо як засіб контролю результатів навчання учнів на засадах </w:t>
      </w:r>
      <w:proofErr w:type="spellStart"/>
      <w:r w:rsidR="00276E7E" w:rsidRPr="006551C2">
        <w:rPr>
          <w:lang w:val="uk-UA"/>
        </w:rPr>
        <w:t>компетентнісного</w:t>
      </w:r>
      <w:proofErr w:type="spellEnd"/>
      <w:r w:rsidR="00276E7E" w:rsidRPr="006551C2">
        <w:rPr>
          <w:lang w:val="uk-UA"/>
        </w:rPr>
        <w:t xml:space="preserve"> підходу [Електронний ресурс] / О. </w:t>
      </w:r>
      <w:proofErr w:type="spellStart"/>
      <w:r w:rsidR="00276E7E" w:rsidRPr="006551C2">
        <w:rPr>
          <w:lang w:val="uk-UA"/>
        </w:rPr>
        <w:t>В.Онопрієнко</w:t>
      </w:r>
      <w:proofErr w:type="spellEnd"/>
      <w:r w:rsidR="00276E7E" w:rsidRPr="006551C2">
        <w:rPr>
          <w:lang w:val="uk-UA"/>
        </w:rPr>
        <w:t xml:space="preserve"> // Психолого-педагогічні проблеми сільської школи: </w:t>
      </w:r>
      <w:proofErr w:type="spellStart"/>
      <w:r w:rsidR="00276E7E" w:rsidRPr="006551C2">
        <w:rPr>
          <w:lang w:val="uk-UA"/>
        </w:rPr>
        <w:t>зб</w:t>
      </w:r>
      <w:proofErr w:type="spellEnd"/>
      <w:r w:rsidR="00276E7E" w:rsidRPr="006551C2">
        <w:rPr>
          <w:lang w:val="uk-UA"/>
        </w:rPr>
        <w:t xml:space="preserve">. наук. праць Уманського державного педагогічного університету імені Павла Тичини. – Умань, 2010. – </w:t>
      </w:r>
      <w:proofErr w:type="spellStart"/>
      <w:r w:rsidR="00276E7E" w:rsidRPr="006551C2">
        <w:rPr>
          <w:lang w:val="uk-UA"/>
        </w:rPr>
        <w:t>Вип</w:t>
      </w:r>
      <w:proofErr w:type="spellEnd"/>
      <w:r w:rsidR="00276E7E" w:rsidRPr="006551C2">
        <w:rPr>
          <w:lang w:val="uk-UA"/>
        </w:rPr>
        <w:t>. 34. – Режим доступу: http://abc-lab. ucoz.ua/_</w:t>
      </w:r>
      <w:proofErr w:type="spellStart"/>
      <w:r w:rsidR="00276E7E" w:rsidRPr="006551C2">
        <w:rPr>
          <w:lang w:val="uk-UA"/>
        </w:rPr>
        <w:t>ld</w:t>
      </w:r>
      <w:proofErr w:type="spellEnd"/>
      <w:r w:rsidR="00276E7E" w:rsidRPr="006551C2">
        <w:rPr>
          <w:lang w:val="uk-UA"/>
        </w:rPr>
        <w:t xml:space="preserve">/0/18.doc; </w:t>
      </w:r>
    </w:p>
    <w:p w14:paraId="643D8C92" w14:textId="77777777" w:rsidR="000C314B" w:rsidRPr="006551C2" w:rsidRDefault="000C314B" w:rsidP="00276E7E">
      <w:pPr>
        <w:spacing w:after="0" w:line="360" w:lineRule="auto"/>
        <w:ind w:firstLine="708"/>
        <w:jc w:val="both"/>
        <w:rPr>
          <w:lang w:val="uk-UA"/>
        </w:rPr>
      </w:pPr>
      <w:r w:rsidRPr="006551C2">
        <w:rPr>
          <w:lang w:val="uk-UA"/>
        </w:rPr>
        <w:lastRenderedPageBreak/>
        <w:t>55</w:t>
      </w:r>
      <w:r w:rsidR="00276E7E" w:rsidRPr="006551C2">
        <w:rPr>
          <w:lang w:val="uk-UA"/>
        </w:rPr>
        <w:t xml:space="preserve">. </w:t>
      </w:r>
      <w:proofErr w:type="spellStart"/>
      <w:r w:rsidR="00276E7E" w:rsidRPr="006551C2">
        <w:rPr>
          <w:lang w:val="uk-UA"/>
        </w:rPr>
        <w:t>Опанасюк</w:t>
      </w:r>
      <w:proofErr w:type="spellEnd"/>
      <w:r w:rsidR="00276E7E" w:rsidRPr="006551C2">
        <w:rPr>
          <w:lang w:val="uk-UA"/>
        </w:rPr>
        <w:t xml:space="preserve"> Ю.І. Дистанційне навчання як наслідок еволюції традиційної системи навчання; Дистанційне навчання – від теорії до практики, актуальний мережевий семінар [Електронний ресурс]. Режим доступу до ресурсу: http://www.osvita.org.ua/distance/articles/15/ </w:t>
      </w:r>
    </w:p>
    <w:p w14:paraId="6F5ED924" w14:textId="77777777" w:rsidR="000C314B" w:rsidRPr="006551C2" w:rsidRDefault="000C314B" w:rsidP="00276E7E">
      <w:pPr>
        <w:spacing w:after="0" w:line="360" w:lineRule="auto"/>
        <w:ind w:firstLine="708"/>
        <w:jc w:val="both"/>
        <w:rPr>
          <w:lang w:val="uk-UA"/>
        </w:rPr>
      </w:pPr>
      <w:r w:rsidRPr="006551C2">
        <w:rPr>
          <w:lang w:val="uk-UA"/>
        </w:rPr>
        <w:t>56</w:t>
      </w:r>
      <w:r w:rsidR="00276E7E" w:rsidRPr="006551C2">
        <w:rPr>
          <w:lang w:val="uk-UA"/>
        </w:rPr>
        <w:t xml:space="preserve">. Організація дистанційного навчання. Створення електронних навчальних курсів та електронних тестів. Вишнівський В. В., </w:t>
      </w:r>
      <w:proofErr w:type="spellStart"/>
      <w:r w:rsidR="00276E7E" w:rsidRPr="006551C2">
        <w:rPr>
          <w:lang w:val="uk-UA"/>
        </w:rPr>
        <w:t>Гніденко</w:t>
      </w:r>
      <w:proofErr w:type="spellEnd"/>
      <w:r w:rsidR="00276E7E" w:rsidRPr="006551C2">
        <w:rPr>
          <w:lang w:val="uk-UA"/>
        </w:rPr>
        <w:t xml:space="preserve"> М. П., </w:t>
      </w:r>
      <w:proofErr w:type="spellStart"/>
      <w:r w:rsidR="00276E7E" w:rsidRPr="006551C2">
        <w:rPr>
          <w:lang w:val="uk-UA"/>
        </w:rPr>
        <w:t>Гайдур</w:t>
      </w:r>
      <w:proofErr w:type="spellEnd"/>
      <w:r w:rsidR="00276E7E" w:rsidRPr="006551C2">
        <w:rPr>
          <w:lang w:val="uk-UA"/>
        </w:rPr>
        <w:t xml:space="preserve"> Г. І., Ільїн О. О. – Навчальний посібник. – Київ: ДУТ, 2014. – с. 27-28. </w:t>
      </w:r>
    </w:p>
    <w:p w14:paraId="6309E77B" w14:textId="77777777" w:rsidR="000C314B" w:rsidRPr="006551C2" w:rsidRDefault="000C314B" w:rsidP="00276E7E">
      <w:pPr>
        <w:spacing w:after="0" w:line="360" w:lineRule="auto"/>
        <w:ind w:firstLine="708"/>
        <w:jc w:val="both"/>
        <w:rPr>
          <w:lang w:val="uk-UA"/>
        </w:rPr>
      </w:pPr>
      <w:r w:rsidRPr="006551C2">
        <w:rPr>
          <w:lang w:val="uk-UA"/>
        </w:rPr>
        <w:t>57</w:t>
      </w:r>
      <w:r w:rsidR="00276E7E" w:rsidRPr="006551C2">
        <w:rPr>
          <w:lang w:val="uk-UA"/>
        </w:rPr>
        <w:t xml:space="preserve">. Організація освітнього процесу в школах України в умовах карантину: аналітична записка / Л. Гриневич, Л. </w:t>
      </w:r>
      <w:proofErr w:type="spellStart"/>
      <w:r w:rsidR="00276E7E" w:rsidRPr="006551C2">
        <w:rPr>
          <w:lang w:val="uk-UA"/>
        </w:rPr>
        <w:t>Ільїч</w:t>
      </w:r>
      <w:proofErr w:type="spellEnd"/>
      <w:r w:rsidR="00276E7E" w:rsidRPr="006551C2">
        <w:rPr>
          <w:lang w:val="uk-UA"/>
        </w:rPr>
        <w:t xml:space="preserve">, Н. Морзе, В. </w:t>
      </w:r>
      <w:proofErr w:type="spellStart"/>
      <w:r w:rsidR="00276E7E" w:rsidRPr="006551C2">
        <w:rPr>
          <w:lang w:val="uk-UA"/>
        </w:rPr>
        <w:t>Прошкін</w:t>
      </w:r>
      <w:proofErr w:type="spellEnd"/>
      <w:r w:rsidR="00276E7E" w:rsidRPr="006551C2">
        <w:rPr>
          <w:lang w:val="uk-UA"/>
        </w:rPr>
        <w:t xml:space="preserve">, І. </w:t>
      </w:r>
      <w:proofErr w:type="spellStart"/>
      <w:r w:rsidR="00276E7E" w:rsidRPr="006551C2">
        <w:rPr>
          <w:lang w:val="uk-UA"/>
        </w:rPr>
        <w:t>Шемелинець</w:t>
      </w:r>
      <w:proofErr w:type="spellEnd"/>
      <w:r w:rsidR="00276E7E" w:rsidRPr="006551C2">
        <w:rPr>
          <w:lang w:val="uk-UA"/>
        </w:rPr>
        <w:t xml:space="preserve">, К. </w:t>
      </w:r>
      <w:proofErr w:type="spellStart"/>
      <w:r w:rsidR="00276E7E" w:rsidRPr="006551C2">
        <w:rPr>
          <w:lang w:val="uk-UA"/>
        </w:rPr>
        <w:t>Линьов</w:t>
      </w:r>
      <w:proofErr w:type="spellEnd"/>
      <w:r w:rsidR="00276E7E" w:rsidRPr="006551C2">
        <w:rPr>
          <w:lang w:val="uk-UA"/>
        </w:rPr>
        <w:t xml:space="preserve">, Г. Рій]. Київ: Київський університет імені Бориса Грінченка, 2020. 76 с. </w:t>
      </w:r>
    </w:p>
    <w:p w14:paraId="540E349E" w14:textId="77777777" w:rsidR="000C314B" w:rsidRPr="006551C2" w:rsidRDefault="000C314B" w:rsidP="00276E7E">
      <w:pPr>
        <w:spacing w:after="0" w:line="360" w:lineRule="auto"/>
        <w:ind w:firstLine="708"/>
        <w:jc w:val="both"/>
        <w:rPr>
          <w:lang w:val="uk-UA"/>
        </w:rPr>
      </w:pPr>
      <w:r w:rsidRPr="006551C2">
        <w:rPr>
          <w:lang w:val="uk-UA"/>
        </w:rPr>
        <w:t>58</w:t>
      </w:r>
      <w:r w:rsidR="00276E7E" w:rsidRPr="006551C2">
        <w:rPr>
          <w:lang w:val="uk-UA"/>
        </w:rPr>
        <w:t xml:space="preserve">. Осадчий В. Сучасні тенденції використання інформаційних технологій у навчальному процесі вищої педагогічної школи / В. Осадчий // Педагогічний процес: теорія і практика. – Київ : Видавництво «ЕКМО», 2009. – </w:t>
      </w:r>
      <w:proofErr w:type="spellStart"/>
      <w:r w:rsidR="00276E7E" w:rsidRPr="006551C2">
        <w:rPr>
          <w:lang w:val="uk-UA"/>
        </w:rPr>
        <w:t>Вип</w:t>
      </w:r>
      <w:proofErr w:type="spellEnd"/>
      <w:r w:rsidR="00276E7E" w:rsidRPr="006551C2">
        <w:rPr>
          <w:lang w:val="uk-UA"/>
        </w:rPr>
        <w:t xml:space="preserve">. 2. – С. 190–207. 76 78. Панченко Л. Ф. Електронне портфоліо студента. Вісник ЛДУ БЖД. 2013. № 17. С. 281-284. </w:t>
      </w:r>
    </w:p>
    <w:p w14:paraId="0591BFB5" w14:textId="77777777" w:rsidR="000C314B" w:rsidRPr="006551C2" w:rsidRDefault="000C314B" w:rsidP="00276E7E">
      <w:pPr>
        <w:spacing w:after="0" w:line="360" w:lineRule="auto"/>
        <w:ind w:firstLine="708"/>
        <w:jc w:val="both"/>
        <w:rPr>
          <w:lang w:val="uk-UA"/>
        </w:rPr>
      </w:pPr>
      <w:r w:rsidRPr="006551C2">
        <w:rPr>
          <w:lang w:val="uk-UA"/>
        </w:rPr>
        <w:t>59</w:t>
      </w:r>
      <w:r w:rsidR="00276E7E" w:rsidRPr="006551C2">
        <w:rPr>
          <w:lang w:val="uk-UA"/>
        </w:rPr>
        <w:t xml:space="preserve">. Педагогічне колесо Алана </w:t>
      </w:r>
      <w:proofErr w:type="spellStart"/>
      <w:r w:rsidR="00276E7E" w:rsidRPr="006551C2">
        <w:rPr>
          <w:lang w:val="uk-UA"/>
        </w:rPr>
        <w:t>Керрінгтона</w:t>
      </w:r>
      <w:proofErr w:type="spellEnd"/>
      <w:r w:rsidR="00276E7E" w:rsidRPr="006551C2">
        <w:rPr>
          <w:lang w:val="uk-UA"/>
        </w:rPr>
        <w:t xml:space="preserve"> – як викладачам деталізувати освітні цілі та підібрати ефективні технології навчання http://gohigher.org/poster </w:t>
      </w:r>
    </w:p>
    <w:p w14:paraId="192B7DFF" w14:textId="77777777" w:rsidR="000C314B" w:rsidRPr="006551C2" w:rsidRDefault="000C314B" w:rsidP="00276E7E">
      <w:pPr>
        <w:spacing w:after="0" w:line="360" w:lineRule="auto"/>
        <w:ind w:firstLine="708"/>
        <w:jc w:val="both"/>
        <w:rPr>
          <w:lang w:val="uk-UA"/>
        </w:rPr>
      </w:pPr>
      <w:r w:rsidRPr="006551C2">
        <w:rPr>
          <w:lang w:val="uk-UA"/>
        </w:rPr>
        <w:t>6</w:t>
      </w:r>
      <w:r w:rsidR="00276E7E" w:rsidRPr="006551C2">
        <w:rPr>
          <w:lang w:val="uk-UA"/>
        </w:rPr>
        <w:t xml:space="preserve">0. </w:t>
      </w:r>
      <w:proofErr w:type="spellStart"/>
      <w:r w:rsidR="00276E7E" w:rsidRPr="006551C2">
        <w:rPr>
          <w:lang w:val="uk-UA"/>
        </w:rPr>
        <w:t>Підчасов</w:t>
      </w:r>
      <w:proofErr w:type="spellEnd"/>
      <w:r w:rsidR="00276E7E" w:rsidRPr="006551C2">
        <w:rPr>
          <w:lang w:val="uk-UA"/>
        </w:rPr>
        <w:t xml:space="preserve"> Є.В. Психологічні особливості побудови освітнього процесу із застосуванням дистанційних освітніх технологій (ДОТ). [Електронний ресурс]-Режим доступу: http://2016.moodlemoot.in.ua/course/view.php?id=110 </w:t>
      </w:r>
    </w:p>
    <w:p w14:paraId="5E4B9FBD" w14:textId="77777777" w:rsidR="000C314B" w:rsidRPr="006551C2" w:rsidRDefault="000C314B" w:rsidP="00276E7E">
      <w:pPr>
        <w:spacing w:after="0" w:line="360" w:lineRule="auto"/>
        <w:ind w:firstLine="708"/>
        <w:jc w:val="both"/>
        <w:rPr>
          <w:lang w:val="uk-UA"/>
        </w:rPr>
      </w:pPr>
      <w:r w:rsidRPr="006551C2">
        <w:rPr>
          <w:lang w:val="uk-UA"/>
        </w:rPr>
        <w:t>61</w:t>
      </w:r>
      <w:r w:rsidR="00276E7E" w:rsidRPr="006551C2">
        <w:rPr>
          <w:lang w:val="uk-UA"/>
        </w:rPr>
        <w:t xml:space="preserve">. Про заходи щодо розвитку національної складової глобальної інформаційної мережі Інтернет та забезпечення широкого доступу до цієї мережі в Україні : Указ президента України від 31.07.2000. URL : http://zakon2.rada.gov.ua/laws/show/928/2000. </w:t>
      </w:r>
    </w:p>
    <w:p w14:paraId="073B90C3" w14:textId="77777777" w:rsidR="000C314B" w:rsidRPr="006551C2" w:rsidRDefault="000C314B" w:rsidP="00276E7E">
      <w:pPr>
        <w:spacing w:after="0" w:line="360" w:lineRule="auto"/>
        <w:ind w:firstLine="708"/>
        <w:jc w:val="both"/>
        <w:rPr>
          <w:lang w:val="uk-UA"/>
        </w:rPr>
      </w:pPr>
      <w:r w:rsidRPr="006551C2">
        <w:rPr>
          <w:lang w:val="uk-UA"/>
        </w:rPr>
        <w:t>62</w:t>
      </w:r>
      <w:r w:rsidR="00276E7E" w:rsidRPr="006551C2">
        <w:rPr>
          <w:lang w:val="uk-UA"/>
        </w:rPr>
        <w:t xml:space="preserve">. Прокопенко А. І. </w:t>
      </w:r>
      <w:proofErr w:type="spellStart"/>
      <w:r w:rsidR="00276E7E" w:rsidRPr="006551C2">
        <w:rPr>
          <w:lang w:val="uk-UA"/>
        </w:rPr>
        <w:t>Цифровізація</w:t>
      </w:r>
      <w:proofErr w:type="spellEnd"/>
      <w:r w:rsidR="00276E7E" w:rsidRPr="006551C2">
        <w:rPr>
          <w:lang w:val="uk-UA"/>
        </w:rPr>
        <w:t xml:space="preserve"> системи вищої освіти в умовах пандемії COVID-19 / А. І. Прокопенко , С. О. </w:t>
      </w:r>
      <w:proofErr w:type="spellStart"/>
      <w:r w:rsidR="00276E7E" w:rsidRPr="006551C2">
        <w:rPr>
          <w:lang w:val="uk-UA"/>
        </w:rPr>
        <w:t>Доценко</w:t>
      </w:r>
      <w:proofErr w:type="spellEnd"/>
      <w:r w:rsidR="00276E7E" w:rsidRPr="006551C2">
        <w:rPr>
          <w:lang w:val="uk-UA"/>
        </w:rPr>
        <w:t xml:space="preserve"> // Психолого-педагогічні проблеми вищої і середньої освіти в умовах сучасних викликів: </w:t>
      </w:r>
      <w:r w:rsidR="00276E7E" w:rsidRPr="006551C2">
        <w:rPr>
          <w:lang w:val="uk-UA"/>
        </w:rPr>
        <w:lastRenderedPageBreak/>
        <w:t xml:space="preserve">теорія і практика : матеріали V </w:t>
      </w:r>
      <w:proofErr w:type="spellStart"/>
      <w:r w:rsidR="00276E7E" w:rsidRPr="006551C2">
        <w:rPr>
          <w:lang w:val="uk-UA"/>
        </w:rPr>
        <w:t>Міжнар</w:t>
      </w:r>
      <w:proofErr w:type="spellEnd"/>
      <w:r w:rsidR="00276E7E" w:rsidRPr="006551C2">
        <w:rPr>
          <w:lang w:val="uk-UA"/>
        </w:rPr>
        <w:t>. наук.-</w:t>
      </w:r>
      <w:proofErr w:type="spellStart"/>
      <w:r w:rsidR="00276E7E" w:rsidRPr="006551C2">
        <w:rPr>
          <w:lang w:val="uk-UA"/>
        </w:rPr>
        <w:t>практ</w:t>
      </w:r>
      <w:proofErr w:type="spellEnd"/>
      <w:r w:rsidR="00276E7E" w:rsidRPr="006551C2">
        <w:rPr>
          <w:lang w:val="uk-UA"/>
        </w:rPr>
        <w:t xml:space="preserve">. </w:t>
      </w:r>
      <w:proofErr w:type="spellStart"/>
      <w:r w:rsidR="00276E7E" w:rsidRPr="006551C2">
        <w:rPr>
          <w:lang w:val="uk-UA"/>
        </w:rPr>
        <w:t>конф</w:t>
      </w:r>
      <w:proofErr w:type="spellEnd"/>
      <w:r w:rsidR="00276E7E" w:rsidRPr="006551C2">
        <w:rPr>
          <w:lang w:val="uk-UA"/>
        </w:rPr>
        <w:t xml:space="preserve">., Харків, 31 берез. 2021 р. / Харків. </w:t>
      </w:r>
      <w:proofErr w:type="spellStart"/>
      <w:r w:rsidR="00276E7E" w:rsidRPr="006551C2">
        <w:rPr>
          <w:lang w:val="uk-UA"/>
        </w:rPr>
        <w:t>нац</w:t>
      </w:r>
      <w:proofErr w:type="spellEnd"/>
      <w:r w:rsidR="00276E7E" w:rsidRPr="006551C2">
        <w:rPr>
          <w:lang w:val="uk-UA"/>
        </w:rPr>
        <w:t xml:space="preserve">. пед. ун-т ім. Г. С. Сковороди, Жешув. ун-т, пед. ун-т </w:t>
      </w:r>
      <w:proofErr w:type="spellStart"/>
      <w:r w:rsidR="00276E7E" w:rsidRPr="006551C2">
        <w:rPr>
          <w:lang w:val="uk-UA"/>
        </w:rPr>
        <w:t>Чендус</w:t>
      </w:r>
      <w:proofErr w:type="spellEnd"/>
      <w:r w:rsidR="00276E7E" w:rsidRPr="006551C2">
        <w:rPr>
          <w:lang w:val="uk-UA"/>
        </w:rPr>
        <w:t>. ун-ту ; [</w:t>
      </w:r>
      <w:proofErr w:type="spellStart"/>
      <w:r w:rsidR="00276E7E" w:rsidRPr="006551C2">
        <w:rPr>
          <w:lang w:val="uk-UA"/>
        </w:rPr>
        <w:t>редкол</w:t>
      </w:r>
      <w:proofErr w:type="spellEnd"/>
      <w:r w:rsidR="00276E7E" w:rsidRPr="006551C2">
        <w:rPr>
          <w:lang w:val="uk-UA"/>
        </w:rPr>
        <w:t xml:space="preserve">.: С. Т. Золотухіна та ін.]. – Харків : </w:t>
      </w:r>
      <w:proofErr w:type="spellStart"/>
      <w:r w:rsidR="00276E7E" w:rsidRPr="006551C2">
        <w:rPr>
          <w:lang w:val="uk-UA"/>
        </w:rPr>
        <w:t>Мітра</w:t>
      </w:r>
      <w:proofErr w:type="spellEnd"/>
      <w:r w:rsidR="00276E7E" w:rsidRPr="006551C2">
        <w:rPr>
          <w:lang w:val="uk-UA"/>
        </w:rPr>
        <w:t xml:space="preserve">, 2021. – Т. 1 . – С.129 –133. </w:t>
      </w:r>
    </w:p>
    <w:p w14:paraId="59839FDF" w14:textId="77777777" w:rsidR="000C314B" w:rsidRPr="006551C2" w:rsidRDefault="000C314B" w:rsidP="00276E7E">
      <w:pPr>
        <w:spacing w:after="0" w:line="360" w:lineRule="auto"/>
        <w:ind w:firstLine="708"/>
        <w:jc w:val="both"/>
        <w:rPr>
          <w:lang w:val="uk-UA"/>
        </w:rPr>
      </w:pPr>
      <w:r w:rsidRPr="006551C2">
        <w:rPr>
          <w:lang w:val="uk-UA"/>
        </w:rPr>
        <w:t>63</w:t>
      </w:r>
      <w:r w:rsidR="00276E7E" w:rsidRPr="006551C2">
        <w:rPr>
          <w:lang w:val="uk-UA"/>
        </w:rPr>
        <w:t xml:space="preserve">. Прокопенко І. К. </w:t>
      </w:r>
      <w:proofErr w:type="spellStart"/>
      <w:r w:rsidR="00276E7E" w:rsidRPr="006551C2">
        <w:rPr>
          <w:lang w:val="uk-UA"/>
        </w:rPr>
        <w:t>Тітунова</w:t>
      </w:r>
      <w:proofErr w:type="spellEnd"/>
      <w:r w:rsidR="00276E7E" w:rsidRPr="006551C2">
        <w:rPr>
          <w:lang w:val="uk-UA"/>
        </w:rPr>
        <w:t xml:space="preserve"> В. В. Організація самостійної роботи студентів в умовах дистанційної освіти / І.К. Прокопенко, В.В. </w:t>
      </w:r>
      <w:proofErr w:type="spellStart"/>
      <w:r w:rsidR="00276E7E" w:rsidRPr="006551C2">
        <w:rPr>
          <w:lang w:val="uk-UA"/>
        </w:rPr>
        <w:t>Тітунова</w:t>
      </w:r>
      <w:proofErr w:type="spellEnd"/>
      <w:r w:rsidR="00276E7E" w:rsidRPr="006551C2">
        <w:rPr>
          <w:lang w:val="uk-UA"/>
        </w:rPr>
        <w:t xml:space="preserve"> // Актуальні питання сучасної педагогіки: творчість, майстерність, професіоналізм: матеріали ІІ Міжнародної науково-практичної конференції, м. Кременчук,19 березня 2021 р. Кременчук : Методичний кабінет, 2021. 960 с. С.381 </w:t>
      </w:r>
    </w:p>
    <w:p w14:paraId="0481702A" w14:textId="77777777" w:rsidR="001C6DE4" w:rsidRPr="006551C2" w:rsidRDefault="000C314B" w:rsidP="00276E7E">
      <w:pPr>
        <w:spacing w:after="0" w:line="360" w:lineRule="auto"/>
        <w:ind w:firstLine="708"/>
        <w:jc w:val="both"/>
        <w:rPr>
          <w:lang w:val="uk-UA"/>
        </w:rPr>
      </w:pPr>
      <w:r w:rsidRPr="006551C2">
        <w:rPr>
          <w:lang w:val="uk-UA"/>
        </w:rPr>
        <w:t>64</w:t>
      </w:r>
      <w:r w:rsidR="00276E7E" w:rsidRPr="006551C2">
        <w:rPr>
          <w:lang w:val="uk-UA"/>
        </w:rPr>
        <w:t xml:space="preserve">. Про Національну програму інформатизації : Закон України від 01.08.2016. URL: http://zakon0.rada.gov.ua/laws/show/74/98-вр. </w:t>
      </w:r>
    </w:p>
    <w:p w14:paraId="6C9AA819" w14:textId="61C93594" w:rsidR="000C314B" w:rsidRPr="006551C2" w:rsidRDefault="001C6DE4" w:rsidP="00276E7E">
      <w:pPr>
        <w:spacing w:after="0" w:line="360" w:lineRule="auto"/>
        <w:ind w:firstLine="708"/>
        <w:jc w:val="both"/>
        <w:rPr>
          <w:lang w:val="uk-UA"/>
        </w:rPr>
      </w:pPr>
      <w:r w:rsidRPr="006551C2">
        <w:rPr>
          <w:lang w:val="uk-UA"/>
        </w:rPr>
        <w:t>64</w:t>
      </w:r>
      <w:r w:rsidR="00276E7E" w:rsidRPr="006551C2">
        <w:rPr>
          <w:lang w:val="uk-UA"/>
        </w:rPr>
        <w:t xml:space="preserve">. Про схвалення Стратегії розвитку інформаційного суспільства в Україні: Розпорядження Кабінету міністрів України від 15 травня 2013 р. (№ 386- р) (реалізація якої розрахована до 2020 року). URL: http://zakon0.rada.gov.ua/laws/show/386-2013-р. </w:t>
      </w:r>
    </w:p>
    <w:p w14:paraId="6DAE14FC" w14:textId="77777777" w:rsidR="000C314B" w:rsidRPr="006551C2" w:rsidRDefault="000C314B" w:rsidP="00276E7E">
      <w:pPr>
        <w:spacing w:after="0" w:line="360" w:lineRule="auto"/>
        <w:ind w:firstLine="708"/>
        <w:jc w:val="both"/>
        <w:rPr>
          <w:lang w:val="uk-UA"/>
        </w:rPr>
      </w:pPr>
      <w:r w:rsidRPr="006551C2">
        <w:rPr>
          <w:lang w:val="uk-UA"/>
        </w:rPr>
        <w:t>65</w:t>
      </w:r>
      <w:r w:rsidR="00276E7E" w:rsidRPr="006551C2">
        <w:rPr>
          <w:lang w:val="uk-UA"/>
        </w:rPr>
        <w:t xml:space="preserve">. </w:t>
      </w:r>
      <w:proofErr w:type="spellStart"/>
      <w:r w:rsidR="00276E7E" w:rsidRPr="006551C2">
        <w:rPr>
          <w:lang w:val="uk-UA"/>
        </w:rPr>
        <w:t>Рамський</w:t>
      </w:r>
      <w:proofErr w:type="spellEnd"/>
      <w:r w:rsidR="00276E7E" w:rsidRPr="006551C2">
        <w:rPr>
          <w:lang w:val="uk-UA"/>
        </w:rPr>
        <w:t xml:space="preserve"> Ю.С., </w:t>
      </w:r>
      <w:proofErr w:type="spellStart"/>
      <w:r w:rsidR="00276E7E" w:rsidRPr="006551C2">
        <w:rPr>
          <w:lang w:val="uk-UA"/>
        </w:rPr>
        <w:t>Умрик</w:t>
      </w:r>
      <w:proofErr w:type="spellEnd"/>
      <w:r w:rsidR="00276E7E" w:rsidRPr="006551C2">
        <w:rPr>
          <w:lang w:val="uk-UA"/>
        </w:rPr>
        <w:t xml:space="preserve"> М. А. Контроль і самоконтроль студентів </w:t>
      </w:r>
      <w:proofErr w:type="spellStart"/>
      <w:r w:rsidR="00276E7E" w:rsidRPr="006551C2">
        <w:rPr>
          <w:lang w:val="uk-UA"/>
        </w:rPr>
        <w:t>завиконанням</w:t>
      </w:r>
      <w:proofErr w:type="spellEnd"/>
      <w:r w:rsidR="00276E7E" w:rsidRPr="006551C2">
        <w:rPr>
          <w:lang w:val="uk-UA"/>
        </w:rPr>
        <w:t xml:space="preserve"> самостійної роботи в умовах дистанційного навчання /</w:t>
      </w:r>
      <w:proofErr w:type="spellStart"/>
      <w:r w:rsidR="00276E7E" w:rsidRPr="006551C2">
        <w:rPr>
          <w:lang w:val="uk-UA"/>
        </w:rPr>
        <w:t>Рамський</w:t>
      </w:r>
      <w:proofErr w:type="spellEnd"/>
      <w:r w:rsidR="00276E7E" w:rsidRPr="006551C2">
        <w:rPr>
          <w:lang w:val="uk-UA"/>
        </w:rPr>
        <w:t xml:space="preserve"> Ю.С., М. А. </w:t>
      </w:r>
      <w:proofErr w:type="spellStart"/>
      <w:r w:rsidR="00276E7E" w:rsidRPr="006551C2">
        <w:rPr>
          <w:lang w:val="uk-UA"/>
        </w:rPr>
        <w:t>Умрик</w:t>
      </w:r>
      <w:proofErr w:type="spellEnd"/>
      <w:r w:rsidR="00276E7E" w:rsidRPr="006551C2">
        <w:rPr>
          <w:lang w:val="uk-UA"/>
        </w:rPr>
        <w:t xml:space="preserve"> // Науковий часопис НПУ імені М. П. Драгоманова. Серія №2. Комп’ютерно–орієнтовані системи навчання: </w:t>
      </w:r>
      <w:proofErr w:type="spellStart"/>
      <w:r w:rsidR="00276E7E" w:rsidRPr="006551C2">
        <w:rPr>
          <w:lang w:val="uk-UA"/>
        </w:rPr>
        <w:t>Зб</w:t>
      </w:r>
      <w:proofErr w:type="spellEnd"/>
      <w:r w:rsidR="00276E7E" w:rsidRPr="006551C2">
        <w:rPr>
          <w:lang w:val="uk-UA"/>
        </w:rPr>
        <w:t xml:space="preserve">. наукових праць. / </w:t>
      </w:r>
      <w:proofErr w:type="spellStart"/>
      <w:r w:rsidR="00276E7E" w:rsidRPr="006551C2">
        <w:rPr>
          <w:lang w:val="uk-UA"/>
        </w:rPr>
        <w:t>Редрада</w:t>
      </w:r>
      <w:proofErr w:type="spellEnd"/>
      <w:r w:rsidR="00276E7E" w:rsidRPr="006551C2">
        <w:rPr>
          <w:lang w:val="uk-UA"/>
        </w:rPr>
        <w:t xml:space="preserve">. – К.: НПУ імені М. П. Драгоманова – 2010. – №8(15). – С. 134–138 </w:t>
      </w:r>
    </w:p>
    <w:p w14:paraId="6AEADC2C" w14:textId="601C3245" w:rsidR="000C314B" w:rsidRPr="006551C2" w:rsidRDefault="000C314B" w:rsidP="00276E7E">
      <w:pPr>
        <w:spacing w:after="0" w:line="360" w:lineRule="auto"/>
        <w:ind w:firstLine="708"/>
        <w:jc w:val="both"/>
        <w:rPr>
          <w:lang w:val="uk-UA"/>
        </w:rPr>
      </w:pPr>
      <w:r w:rsidRPr="006551C2">
        <w:rPr>
          <w:lang w:val="uk-UA"/>
        </w:rPr>
        <w:t>66</w:t>
      </w:r>
      <w:r w:rsidR="00276E7E" w:rsidRPr="006551C2">
        <w:rPr>
          <w:lang w:val="uk-UA"/>
        </w:rPr>
        <w:t xml:space="preserve">. </w:t>
      </w:r>
      <w:proofErr w:type="spellStart"/>
      <w:r w:rsidR="00276E7E" w:rsidRPr="006551C2">
        <w:rPr>
          <w:lang w:val="uk-UA"/>
        </w:rPr>
        <w:t>Ребрина</w:t>
      </w:r>
      <w:proofErr w:type="spellEnd"/>
      <w:r w:rsidR="00276E7E" w:rsidRPr="006551C2">
        <w:rPr>
          <w:lang w:val="uk-UA"/>
        </w:rPr>
        <w:t xml:space="preserve"> В.А. Лекція на тему: Цифрова культура педагога. ІКТ – компетентності сучасного педагога. URL: </w:t>
      </w:r>
      <w:hyperlink r:id="rId16" w:history="1">
        <w:r w:rsidRPr="006551C2">
          <w:rPr>
            <w:rStyle w:val="ac"/>
            <w:lang w:val="uk-UA"/>
          </w:rPr>
          <w:t>http://dn.hoippo.km.ua/ckp/ckp.pdf 9</w:t>
        </w:r>
      </w:hyperlink>
    </w:p>
    <w:p w14:paraId="7877D890" w14:textId="3EE70391" w:rsidR="000C314B" w:rsidRPr="006551C2" w:rsidRDefault="000C314B" w:rsidP="00276E7E">
      <w:pPr>
        <w:spacing w:after="0" w:line="360" w:lineRule="auto"/>
        <w:ind w:firstLine="708"/>
        <w:jc w:val="both"/>
        <w:rPr>
          <w:lang w:val="uk-UA"/>
        </w:rPr>
      </w:pPr>
      <w:r w:rsidRPr="006551C2">
        <w:rPr>
          <w:lang w:val="uk-UA"/>
        </w:rPr>
        <w:t>67.</w:t>
      </w:r>
      <w:r w:rsidR="00276E7E" w:rsidRPr="006551C2">
        <w:rPr>
          <w:lang w:val="uk-UA"/>
        </w:rPr>
        <w:t xml:space="preserve"> Рекомендації щодо впровадження змішаного навчання у закладах фахової </w:t>
      </w:r>
      <w:proofErr w:type="spellStart"/>
      <w:r w:rsidR="00276E7E" w:rsidRPr="006551C2">
        <w:rPr>
          <w:lang w:val="uk-UA"/>
        </w:rPr>
        <w:t>передвищої</w:t>
      </w:r>
      <w:proofErr w:type="spellEnd"/>
      <w:r w:rsidR="00276E7E" w:rsidRPr="006551C2">
        <w:rPr>
          <w:lang w:val="uk-UA"/>
        </w:rPr>
        <w:t xml:space="preserve"> та вищої освіти. Режим доступу: https://mon.gov.ua/ua/osvita/visha-osvita/rekomendacij-shodo-vprovadzhennyazmishanogo-navchannya-u-zakladah-fahovoyi-peredvishoyi-ta-vishoyi-osviti </w:t>
      </w:r>
    </w:p>
    <w:p w14:paraId="7C26A34B" w14:textId="77777777" w:rsidR="000C314B" w:rsidRPr="006551C2" w:rsidRDefault="000C314B" w:rsidP="00276E7E">
      <w:pPr>
        <w:spacing w:after="0" w:line="360" w:lineRule="auto"/>
        <w:ind w:firstLine="708"/>
        <w:jc w:val="both"/>
        <w:rPr>
          <w:lang w:val="uk-UA"/>
        </w:rPr>
      </w:pPr>
      <w:r w:rsidRPr="006551C2">
        <w:rPr>
          <w:lang w:val="uk-UA"/>
        </w:rPr>
        <w:lastRenderedPageBreak/>
        <w:t>68</w:t>
      </w:r>
      <w:r w:rsidR="00276E7E" w:rsidRPr="006551C2">
        <w:rPr>
          <w:lang w:val="uk-UA"/>
        </w:rPr>
        <w:t xml:space="preserve">. </w:t>
      </w:r>
      <w:proofErr w:type="spellStart"/>
      <w:r w:rsidR="00276E7E" w:rsidRPr="006551C2">
        <w:rPr>
          <w:lang w:val="uk-UA"/>
        </w:rPr>
        <w:t>Рожков</w:t>
      </w:r>
      <w:proofErr w:type="spellEnd"/>
      <w:r w:rsidR="00276E7E" w:rsidRPr="006551C2">
        <w:rPr>
          <w:lang w:val="uk-UA"/>
        </w:rPr>
        <w:t xml:space="preserve">, А. І. (2011). Портфоліо як спосіб само ідентифікації та візуальної комунікації майбутнього дизайнера. Вісник ЛНУ імені Тараса Шевченка. (7 (218), ч. І), 146-150. </w:t>
      </w:r>
    </w:p>
    <w:p w14:paraId="7DB5F254" w14:textId="77777777" w:rsidR="000C314B" w:rsidRPr="006551C2" w:rsidRDefault="000C314B" w:rsidP="00276E7E">
      <w:pPr>
        <w:spacing w:after="0" w:line="360" w:lineRule="auto"/>
        <w:ind w:firstLine="708"/>
        <w:jc w:val="both"/>
        <w:rPr>
          <w:lang w:val="uk-UA"/>
        </w:rPr>
      </w:pPr>
      <w:r w:rsidRPr="006551C2">
        <w:rPr>
          <w:lang w:val="uk-UA"/>
        </w:rPr>
        <w:t>69</w:t>
      </w:r>
      <w:r w:rsidR="00276E7E" w:rsidRPr="006551C2">
        <w:rPr>
          <w:lang w:val="uk-UA"/>
        </w:rPr>
        <w:t xml:space="preserve">. Руденко М. В. Комунікативні процеси у педагогічній діяльності. Креативні технології навчання: </w:t>
      </w:r>
      <w:proofErr w:type="spellStart"/>
      <w:r w:rsidR="00276E7E" w:rsidRPr="006551C2">
        <w:rPr>
          <w:lang w:val="uk-UA"/>
        </w:rPr>
        <w:t>навч</w:t>
      </w:r>
      <w:proofErr w:type="spellEnd"/>
      <w:r w:rsidR="00276E7E" w:rsidRPr="006551C2">
        <w:rPr>
          <w:lang w:val="uk-UA"/>
        </w:rPr>
        <w:t xml:space="preserve">. посібник / М. В. Руденко, І. М. Мороз. – К.: КНУБА, 2016. – 204 с </w:t>
      </w:r>
    </w:p>
    <w:p w14:paraId="07AC365A" w14:textId="77777777" w:rsidR="000C314B" w:rsidRPr="006551C2" w:rsidRDefault="000C314B" w:rsidP="00276E7E">
      <w:pPr>
        <w:spacing w:after="0" w:line="360" w:lineRule="auto"/>
        <w:ind w:firstLine="708"/>
        <w:jc w:val="both"/>
        <w:rPr>
          <w:lang w:val="uk-UA"/>
        </w:rPr>
      </w:pPr>
      <w:r w:rsidRPr="006551C2">
        <w:rPr>
          <w:lang w:val="uk-UA"/>
        </w:rPr>
        <w:t>70</w:t>
      </w:r>
      <w:r w:rsidR="00276E7E" w:rsidRPr="006551C2">
        <w:rPr>
          <w:lang w:val="uk-UA"/>
        </w:rPr>
        <w:t>.</w:t>
      </w:r>
      <w:r w:rsidRPr="006551C2">
        <w:rPr>
          <w:lang w:val="uk-UA"/>
        </w:rPr>
        <w:t xml:space="preserve"> </w:t>
      </w:r>
      <w:r w:rsidR="00276E7E" w:rsidRPr="006551C2">
        <w:rPr>
          <w:lang w:val="uk-UA"/>
        </w:rPr>
        <w:t xml:space="preserve">Рязанцева О.В. Уміння викладача дистанційної системи освіти, необхідне для успішної комунікативної взаємодії з учасниками навчального процесу. Молодий вчений. 2016. №12. С. 531–535. </w:t>
      </w:r>
    </w:p>
    <w:p w14:paraId="1DD050A4" w14:textId="77777777" w:rsidR="000C314B" w:rsidRPr="006551C2" w:rsidRDefault="000C314B" w:rsidP="00276E7E">
      <w:pPr>
        <w:spacing w:after="0" w:line="360" w:lineRule="auto"/>
        <w:ind w:firstLine="708"/>
        <w:jc w:val="both"/>
        <w:rPr>
          <w:lang w:val="uk-UA"/>
        </w:rPr>
      </w:pPr>
      <w:r w:rsidRPr="006551C2">
        <w:rPr>
          <w:lang w:val="uk-UA"/>
        </w:rPr>
        <w:t>71</w:t>
      </w:r>
      <w:r w:rsidR="00276E7E" w:rsidRPr="006551C2">
        <w:rPr>
          <w:lang w:val="uk-UA"/>
        </w:rPr>
        <w:t xml:space="preserve">. Сенько Ю. В. </w:t>
      </w:r>
      <w:proofErr w:type="spellStart"/>
      <w:r w:rsidR="00276E7E" w:rsidRPr="006551C2">
        <w:rPr>
          <w:lang w:val="uk-UA"/>
        </w:rPr>
        <w:t>Гуманитарные</w:t>
      </w:r>
      <w:proofErr w:type="spellEnd"/>
      <w:r w:rsidR="00276E7E" w:rsidRPr="006551C2">
        <w:rPr>
          <w:lang w:val="uk-UA"/>
        </w:rPr>
        <w:t xml:space="preserve"> </w:t>
      </w:r>
      <w:proofErr w:type="spellStart"/>
      <w:r w:rsidR="00276E7E" w:rsidRPr="006551C2">
        <w:rPr>
          <w:lang w:val="uk-UA"/>
        </w:rPr>
        <w:t>основы</w:t>
      </w:r>
      <w:proofErr w:type="spellEnd"/>
      <w:r w:rsidR="00276E7E" w:rsidRPr="006551C2">
        <w:rPr>
          <w:lang w:val="uk-UA"/>
        </w:rPr>
        <w:t xml:space="preserve"> </w:t>
      </w:r>
      <w:proofErr w:type="spellStart"/>
      <w:r w:rsidR="00276E7E" w:rsidRPr="006551C2">
        <w:rPr>
          <w:lang w:val="uk-UA"/>
        </w:rPr>
        <w:t>педагогического</w:t>
      </w:r>
      <w:proofErr w:type="spellEnd"/>
      <w:r w:rsidR="00276E7E" w:rsidRPr="006551C2">
        <w:rPr>
          <w:lang w:val="uk-UA"/>
        </w:rPr>
        <w:t xml:space="preserve"> </w:t>
      </w:r>
      <w:proofErr w:type="spellStart"/>
      <w:r w:rsidR="00276E7E" w:rsidRPr="006551C2">
        <w:rPr>
          <w:lang w:val="uk-UA"/>
        </w:rPr>
        <w:t>образования</w:t>
      </w:r>
      <w:proofErr w:type="spellEnd"/>
      <w:r w:rsidR="00276E7E" w:rsidRPr="006551C2">
        <w:rPr>
          <w:lang w:val="uk-UA"/>
        </w:rPr>
        <w:t xml:space="preserve"> : курс </w:t>
      </w:r>
      <w:proofErr w:type="spellStart"/>
      <w:r w:rsidR="00276E7E" w:rsidRPr="006551C2">
        <w:rPr>
          <w:lang w:val="uk-UA"/>
        </w:rPr>
        <w:t>лекций</w:t>
      </w:r>
      <w:proofErr w:type="spellEnd"/>
      <w:r w:rsidR="00276E7E" w:rsidRPr="006551C2">
        <w:rPr>
          <w:lang w:val="uk-UA"/>
        </w:rPr>
        <w:t xml:space="preserve"> / Ю. В. Сенько. – М.: </w:t>
      </w:r>
      <w:proofErr w:type="spellStart"/>
      <w:r w:rsidR="00276E7E" w:rsidRPr="006551C2">
        <w:rPr>
          <w:lang w:val="uk-UA"/>
        </w:rPr>
        <w:t>Издательский</w:t>
      </w:r>
      <w:proofErr w:type="spellEnd"/>
      <w:r w:rsidR="00276E7E" w:rsidRPr="006551C2">
        <w:rPr>
          <w:lang w:val="uk-UA"/>
        </w:rPr>
        <w:t xml:space="preserve"> центр «</w:t>
      </w:r>
      <w:proofErr w:type="spellStart"/>
      <w:r w:rsidR="00276E7E" w:rsidRPr="006551C2">
        <w:rPr>
          <w:lang w:val="uk-UA"/>
        </w:rPr>
        <w:t>Академия</w:t>
      </w:r>
      <w:proofErr w:type="spellEnd"/>
      <w:r w:rsidR="00276E7E" w:rsidRPr="006551C2">
        <w:rPr>
          <w:lang w:val="uk-UA"/>
        </w:rPr>
        <w:t xml:space="preserve">», 2000. – 240 с. </w:t>
      </w:r>
    </w:p>
    <w:p w14:paraId="4C10D575" w14:textId="77777777" w:rsidR="000C314B" w:rsidRPr="006551C2" w:rsidRDefault="000C314B" w:rsidP="00276E7E">
      <w:pPr>
        <w:spacing w:after="0" w:line="360" w:lineRule="auto"/>
        <w:ind w:firstLine="708"/>
        <w:jc w:val="both"/>
        <w:rPr>
          <w:lang w:val="uk-UA"/>
        </w:rPr>
      </w:pPr>
      <w:r w:rsidRPr="006551C2">
        <w:rPr>
          <w:lang w:val="uk-UA"/>
        </w:rPr>
        <w:t>72</w:t>
      </w:r>
      <w:r w:rsidR="00276E7E" w:rsidRPr="006551C2">
        <w:rPr>
          <w:lang w:val="uk-UA"/>
        </w:rPr>
        <w:t xml:space="preserve">. Сидорчук Л.А. Концепція ергономічного </w:t>
      </w:r>
      <w:proofErr w:type="spellStart"/>
      <w:r w:rsidR="00276E7E" w:rsidRPr="006551C2">
        <w:rPr>
          <w:lang w:val="uk-UA"/>
        </w:rPr>
        <w:t>проектування</w:t>
      </w:r>
      <w:proofErr w:type="spellEnd"/>
      <w:r w:rsidR="00276E7E" w:rsidRPr="006551C2">
        <w:rPr>
          <w:lang w:val="uk-UA"/>
        </w:rPr>
        <w:t xml:space="preserve"> системи "людина-техніка-середовища". Наукові записки Національного педагогічного університету ім. М. П. Драгоманова. Серія: Педагогічні та історичні науки. 2013. </w:t>
      </w:r>
      <w:proofErr w:type="spellStart"/>
      <w:r w:rsidR="00276E7E" w:rsidRPr="006551C2">
        <w:rPr>
          <w:lang w:val="uk-UA"/>
        </w:rPr>
        <w:t>Вип</w:t>
      </w:r>
      <w:proofErr w:type="spellEnd"/>
      <w:r w:rsidR="00276E7E" w:rsidRPr="006551C2">
        <w:rPr>
          <w:lang w:val="uk-UA"/>
        </w:rPr>
        <w:t xml:space="preserve">. 113. C. 182-191., с. 189. </w:t>
      </w:r>
    </w:p>
    <w:p w14:paraId="32CB2B98" w14:textId="77777777" w:rsidR="000C314B" w:rsidRPr="006551C2" w:rsidRDefault="000C314B" w:rsidP="00276E7E">
      <w:pPr>
        <w:spacing w:after="0" w:line="360" w:lineRule="auto"/>
        <w:ind w:firstLine="708"/>
        <w:jc w:val="both"/>
        <w:rPr>
          <w:lang w:val="uk-UA"/>
        </w:rPr>
      </w:pPr>
      <w:r w:rsidRPr="006551C2">
        <w:rPr>
          <w:lang w:val="uk-UA"/>
        </w:rPr>
        <w:t>73</w:t>
      </w:r>
      <w:r w:rsidR="00276E7E" w:rsidRPr="006551C2">
        <w:rPr>
          <w:lang w:val="uk-UA"/>
        </w:rPr>
        <w:t xml:space="preserve">. </w:t>
      </w:r>
      <w:proofErr w:type="spellStart"/>
      <w:r w:rsidR="00276E7E" w:rsidRPr="006551C2">
        <w:rPr>
          <w:lang w:val="uk-UA"/>
        </w:rPr>
        <w:t>Симчук</w:t>
      </w:r>
      <w:proofErr w:type="spellEnd"/>
      <w:r w:rsidR="00276E7E" w:rsidRPr="006551C2">
        <w:rPr>
          <w:lang w:val="uk-UA"/>
        </w:rPr>
        <w:t xml:space="preserve"> В. В., </w:t>
      </w:r>
      <w:proofErr w:type="spellStart"/>
      <w:r w:rsidR="00276E7E" w:rsidRPr="006551C2">
        <w:rPr>
          <w:lang w:val="uk-UA"/>
        </w:rPr>
        <w:t>Семенча</w:t>
      </w:r>
      <w:proofErr w:type="spellEnd"/>
      <w:r w:rsidR="00276E7E" w:rsidRPr="006551C2">
        <w:rPr>
          <w:lang w:val="uk-UA"/>
        </w:rPr>
        <w:t xml:space="preserve"> Л. Г. Особливості організації дистанційної форми навчання студентів педагогічного коледжу в умовах пандемії / В.В. </w:t>
      </w:r>
      <w:proofErr w:type="spellStart"/>
      <w:r w:rsidR="00276E7E" w:rsidRPr="006551C2">
        <w:rPr>
          <w:lang w:val="uk-UA"/>
        </w:rPr>
        <w:t>Симчук</w:t>
      </w:r>
      <w:proofErr w:type="spellEnd"/>
      <w:r w:rsidR="00276E7E" w:rsidRPr="006551C2">
        <w:rPr>
          <w:lang w:val="uk-UA"/>
        </w:rPr>
        <w:t xml:space="preserve">, Л.Г. </w:t>
      </w:r>
      <w:proofErr w:type="spellStart"/>
      <w:r w:rsidR="00276E7E" w:rsidRPr="006551C2">
        <w:rPr>
          <w:lang w:val="uk-UA"/>
        </w:rPr>
        <w:t>Семенча</w:t>
      </w:r>
      <w:proofErr w:type="spellEnd"/>
      <w:r w:rsidR="00276E7E" w:rsidRPr="006551C2">
        <w:rPr>
          <w:lang w:val="uk-UA"/>
        </w:rPr>
        <w:t xml:space="preserve"> // Сучасна гуманітарна наука в інтерпретації молодих дослідників: Збірник доповідей учасників всеукраїнської </w:t>
      </w:r>
      <w:proofErr w:type="spellStart"/>
      <w:r w:rsidR="00276E7E" w:rsidRPr="006551C2">
        <w:rPr>
          <w:lang w:val="uk-UA"/>
        </w:rPr>
        <w:t>студентсько</w:t>
      </w:r>
      <w:proofErr w:type="spellEnd"/>
      <w:r w:rsidR="00276E7E" w:rsidRPr="006551C2">
        <w:rPr>
          <w:lang w:val="uk-UA"/>
        </w:rPr>
        <w:t xml:space="preserve">-учнівської науково-практичної он-лайн </w:t>
      </w:r>
      <w:proofErr w:type="spellStart"/>
      <w:r w:rsidR="00276E7E" w:rsidRPr="006551C2">
        <w:rPr>
          <w:lang w:val="uk-UA"/>
        </w:rPr>
        <w:t>конференціі</w:t>
      </w:r>
      <w:proofErr w:type="spellEnd"/>
      <w:r w:rsidR="00276E7E" w:rsidRPr="006551C2">
        <w:rPr>
          <w:lang w:val="uk-UA"/>
        </w:rPr>
        <w:t xml:space="preserve">. К.: НУБІП України, 2021. 303 С. 235 </w:t>
      </w:r>
    </w:p>
    <w:p w14:paraId="1D443294" w14:textId="77777777" w:rsidR="000C314B" w:rsidRPr="006551C2" w:rsidRDefault="000C314B" w:rsidP="00276E7E">
      <w:pPr>
        <w:spacing w:after="0" w:line="360" w:lineRule="auto"/>
        <w:ind w:firstLine="708"/>
        <w:jc w:val="both"/>
        <w:rPr>
          <w:lang w:val="uk-UA"/>
        </w:rPr>
      </w:pPr>
      <w:r w:rsidRPr="006551C2">
        <w:rPr>
          <w:lang w:val="uk-UA"/>
        </w:rPr>
        <w:t>74</w:t>
      </w:r>
      <w:r w:rsidR="00276E7E" w:rsidRPr="006551C2">
        <w:rPr>
          <w:lang w:val="uk-UA"/>
        </w:rPr>
        <w:t xml:space="preserve">. Сингаївська І. В. Особистісні якості викладача як передумова його професійної успішності. Організаційна психологія. Економічна психологія, 2015. №2. С. 86-93. URL: http://nbuv.gov.ua/UJRN/ophep_2015_2_14 </w:t>
      </w:r>
    </w:p>
    <w:p w14:paraId="363FF822" w14:textId="77777777" w:rsidR="000C314B" w:rsidRPr="006551C2" w:rsidRDefault="000C314B" w:rsidP="00276E7E">
      <w:pPr>
        <w:spacing w:after="0" w:line="360" w:lineRule="auto"/>
        <w:ind w:firstLine="708"/>
        <w:jc w:val="both"/>
        <w:rPr>
          <w:lang w:val="uk-UA"/>
        </w:rPr>
      </w:pPr>
      <w:r w:rsidRPr="006551C2">
        <w:rPr>
          <w:lang w:val="uk-UA"/>
        </w:rPr>
        <w:t>75</w:t>
      </w:r>
      <w:r w:rsidR="00276E7E" w:rsidRPr="006551C2">
        <w:rPr>
          <w:lang w:val="uk-UA"/>
        </w:rPr>
        <w:t xml:space="preserve">. Словінська О. Д. </w:t>
      </w:r>
      <w:proofErr w:type="spellStart"/>
      <w:r w:rsidR="00276E7E" w:rsidRPr="006551C2">
        <w:rPr>
          <w:lang w:val="uk-UA"/>
        </w:rPr>
        <w:t>Вебінар</w:t>
      </w:r>
      <w:proofErr w:type="spellEnd"/>
      <w:r w:rsidR="00276E7E" w:rsidRPr="006551C2">
        <w:rPr>
          <w:lang w:val="uk-UA"/>
        </w:rPr>
        <w:t xml:space="preserve"> як різновид електронної веб конференції та його місце у мережевому </w:t>
      </w:r>
      <w:proofErr w:type="spellStart"/>
      <w:r w:rsidR="00276E7E" w:rsidRPr="006551C2">
        <w:rPr>
          <w:lang w:val="uk-UA"/>
        </w:rPr>
        <w:t>колаборативному</w:t>
      </w:r>
      <w:proofErr w:type="spellEnd"/>
      <w:r w:rsidR="00276E7E" w:rsidRPr="006551C2">
        <w:rPr>
          <w:lang w:val="uk-UA"/>
        </w:rPr>
        <w:t xml:space="preserve"> навчальному процесі. Інформаційні технології в освіті. 2013. Вип.17. С. 173-177. </w:t>
      </w:r>
    </w:p>
    <w:p w14:paraId="3DA6210E" w14:textId="77777777" w:rsidR="000C314B" w:rsidRPr="006551C2" w:rsidRDefault="000C314B" w:rsidP="00276E7E">
      <w:pPr>
        <w:spacing w:after="0" w:line="360" w:lineRule="auto"/>
        <w:ind w:firstLine="708"/>
        <w:jc w:val="both"/>
        <w:rPr>
          <w:lang w:val="uk-UA"/>
        </w:rPr>
      </w:pPr>
      <w:r w:rsidRPr="006551C2">
        <w:rPr>
          <w:lang w:val="uk-UA"/>
        </w:rPr>
        <w:t>76</w:t>
      </w:r>
      <w:r w:rsidR="00276E7E" w:rsidRPr="006551C2">
        <w:rPr>
          <w:lang w:val="uk-UA"/>
        </w:rPr>
        <w:t>. Словник-довідник з професійної педагогіки/ [ред.-</w:t>
      </w:r>
      <w:proofErr w:type="spellStart"/>
      <w:r w:rsidR="00276E7E" w:rsidRPr="006551C2">
        <w:rPr>
          <w:lang w:val="uk-UA"/>
        </w:rPr>
        <w:t>упоряд</w:t>
      </w:r>
      <w:proofErr w:type="spellEnd"/>
      <w:r w:rsidR="00276E7E" w:rsidRPr="006551C2">
        <w:rPr>
          <w:lang w:val="uk-UA"/>
        </w:rPr>
        <w:t xml:space="preserve">. А. В. Семенова]. – Одеса : Пальміра, 2006. –272 с. </w:t>
      </w:r>
    </w:p>
    <w:p w14:paraId="5EFE93D8" w14:textId="77777777" w:rsidR="000C314B" w:rsidRPr="006551C2" w:rsidRDefault="000C314B" w:rsidP="00276E7E">
      <w:pPr>
        <w:spacing w:after="0" w:line="360" w:lineRule="auto"/>
        <w:ind w:firstLine="708"/>
        <w:jc w:val="both"/>
        <w:rPr>
          <w:lang w:val="uk-UA"/>
        </w:rPr>
      </w:pPr>
      <w:r w:rsidRPr="006551C2">
        <w:rPr>
          <w:lang w:val="uk-UA"/>
        </w:rPr>
        <w:lastRenderedPageBreak/>
        <w:t>77</w:t>
      </w:r>
      <w:r w:rsidR="00276E7E" w:rsidRPr="006551C2">
        <w:rPr>
          <w:lang w:val="uk-UA"/>
        </w:rPr>
        <w:t xml:space="preserve">. </w:t>
      </w:r>
      <w:proofErr w:type="spellStart"/>
      <w:r w:rsidR="00276E7E" w:rsidRPr="006551C2">
        <w:rPr>
          <w:lang w:val="uk-UA"/>
        </w:rPr>
        <w:t>Ставицький</w:t>
      </w:r>
      <w:proofErr w:type="spellEnd"/>
      <w:r w:rsidR="00276E7E" w:rsidRPr="006551C2">
        <w:rPr>
          <w:lang w:val="uk-UA"/>
        </w:rPr>
        <w:t xml:space="preserve"> А. Роль викладача-лідера у сучасному університеті: навчальний посібник. К.: ДП «НВЦ «Пріоритети». 2016. 40 с.; </w:t>
      </w:r>
    </w:p>
    <w:p w14:paraId="7F91484B" w14:textId="77777777" w:rsidR="000C314B" w:rsidRPr="006551C2" w:rsidRDefault="000C314B" w:rsidP="00276E7E">
      <w:pPr>
        <w:spacing w:after="0" w:line="360" w:lineRule="auto"/>
        <w:ind w:firstLine="708"/>
        <w:jc w:val="both"/>
        <w:rPr>
          <w:lang w:val="uk-UA"/>
        </w:rPr>
      </w:pPr>
      <w:r w:rsidRPr="006551C2">
        <w:rPr>
          <w:lang w:val="uk-UA"/>
        </w:rPr>
        <w:t>78</w:t>
      </w:r>
      <w:r w:rsidR="00276E7E" w:rsidRPr="006551C2">
        <w:rPr>
          <w:lang w:val="uk-UA"/>
        </w:rPr>
        <w:t xml:space="preserve">. </w:t>
      </w:r>
      <w:proofErr w:type="spellStart"/>
      <w:r w:rsidR="00276E7E" w:rsidRPr="006551C2">
        <w:rPr>
          <w:lang w:val="uk-UA"/>
        </w:rPr>
        <w:t>Стрюк</w:t>
      </w:r>
      <w:proofErr w:type="spellEnd"/>
      <w:r w:rsidR="00276E7E" w:rsidRPr="006551C2">
        <w:rPr>
          <w:lang w:val="uk-UA"/>
        </w:rPr>
        <w:t xml:space="preserve"> А. М. Теоретико-методичні засади комбінованого навчання системного програмування майбутніх фахівців з програмної інженерії : монографія. Теорія та методика електронного навчання. Кривий Ріг : Видавничий відділ ДВНЗ «Криворізький національний університет», 2015. Том VI. Випуск 1 (6) : спецвипуск «Монографія в журналі». 286 с., с. 37–41 </w:t>
      </w:r>
    </w:p>
    <w:p w14:paraId="4A497DAF" w14:textId="3945972E" w:rsidR="000C314B" w:rsidRPr="006551C2" w:rsidRDefault="000C314B" w:rsidP="00276E7E">
      <w:pPr>
        <w:spacing w:after="0" w:line="360" w:lineRule="auto"/>
        <w:ind w:firstLine="708"/>
        <w:jc w:val="both"/>
        <w:rPr>
          <w:lang w:val="uk-UA"/>
        </w:rPr>
      </w:pPr>
      <w:r w:rsidRPr="006551C2">
        <w:rPr>
          <w:lang w:val="uk-UA"/>
        </w:rPr>
        <w:t>7</w:t>
      </w:r>
      <w:r w:rsidR="00276E7E" w:rsidRPr="006551C2">
        <w:rPr>
          <w:lang w:val="uk-UA"/>
        </w:rPr>
        <w:t xml:space="preserve">9. Технології розробки дистанційного курсу: навчальний посібник / [Биков В. Ю., Кухаренко В. М., </w:t>
      </w:r>
      <w:proofErr w:type="spellStart"/>
      <w:r w:rsidR="00276E7E" w:rsidRPr="006551C2">
        <w:rPr>
          <w:lang w:val="uk-UA"/>
        </w:rPr>
        <w:t>Сиротенко</w:t>
      </w:r>
      <w:proofErr w:type="spellEnd"/>
      <w:r w:rsidR="00276E7E" w:rsidRPr="006551C2">
        <w:rPr>
          <w:lang w:val="uk-UA"/>
        </w:rPr>
        <w:t xml:space="preserve"> Н. Г., Рибалко О. В., </w:t>
      </w:r>
      <w:proofErr w:type="spellStart"/>
      <w:r w:rsidR="00276E7E" w:rsidRPr="006551C2">
        <w:rPr>
          <w:lang w:val="uk-UA"/>
        </w:rPr>
        <w:t>Богачков</w:t>
      </w:r>
      <w:proofErr w:type="spellEnd"/>
      <w:r w:rsidR="00276E7E" w:rsidRPr="006551C2">
        <w:rPr>
          <w:lang w:val="uk-UA"/>
        </w:rPr>
        <w:t xml:space="preserve"> Ю. М.]; </w:t>
      </w:r>
      <w:proofErr w:type="spellStart"/>
      <w:r w:rsidR="00276E7E" w:rsidRPr="006551C2">
        <w:rPr>
          <w:lang w:val="uk-UA"/>
        </w:rPr>
        <w:t>заред</w:t>
      </w:r>
      <w:proofErr w:type="spellEnd"/>
      <w:r w:rsidR="00276E7E" w:rsidRPr="006551C2">
        <w:rPr>
          <w:lang w:val="uk-UA"/>
        </w:rPr>
        <w:t xml:space="preserve">. В. Ю. Бикова та В. М. Кухаренка. – К.: Міленіум, 2008. – 324 с. </w:t>
      </w:r>
    </w:p>
    <w:p w14:paraId="14614709" w14:textId="77777777" w:rsidR="00CF3B85" w:rsidRPr="006551C2" w:rsidRDefault="000C314B" w:rsidP="00276E7E">
      <w:pPr>
        <w:spacing w:after="0" w:line="360" w:lineRule="auto"/>
        <w:ind w:firstLine="708"/>
        <w:jc w:val="both"/>
        <w:rPr>
          <w:lang w:val="uk-UA"/>
        </w:rPr>
      </w:pPr>
      <w:r w:rsidRPr="006551C2">
        <w:rPr>
          <w:lang w:val="uk-UA"/>
        </w:rPr>
        <w:t>80</w:t>
      </w:r>
      <w:r w:rsidR="00276E7E" w:rsidRPr="006551C2">
        <w:rPr>
          <w:lang w:val="uk-UA"/>
        </w:rPr>
        <w:t xml:space="preserve">. Ткачов А. С. «Студентське портфоліо» як засіб підвищення рівня навчальної мотивації студентів / А. С. Ткачов, С. И. Ткачов // </w:t>
      </w:r>
      <w:proofErr w:type="spellStart"/>
      <w:r w:rsidR="00276E7E" w:rsidRPr="006551C2">
        <w:rPr>
          <w:lang w:val="uk-UA"/>
        </w:rPr>
        <w:t>Психологопедагогічні</w:t>
      </w:r>
      <w:proofErr w:type="spellEnd"/>
      <w:r w:rsidR="00276E7E" w:rsidRPr="006551C2">
        <w:rPr>
          <w:lang w:val="uk-UA"/>
        </w:rPr>
        <w:t xml:space="preserve"> проблеми вищої і середньої освіти в умовах сучасних викликів: теорія і практика : матеріали V </w:t>
      </w:r>
      <w:proofErr w:type="spellStart"/>
      <w:r w:rsidR="00276E7E" w:rsidRPr="006551C2">
        <w:rPr>
          <w:lang w:val="uk-UA"/>
        </w:rPr>
        <w:t>Міжнар</w:t>
      </w:r>
      <w:proofErr w:type="spellEnd"/>
      <w:r w:rsidR="00276E7E" w:rsidRPr="006551C2">
        <w:rPr>
          <w:lang w:val="uk-UA"/>
        </w:rPr>
        <w:t>. наук.-</w:t>
      </w:r>
      <w:proofErr w:type="spellStart"/>
      <w:r w:rsidR="00276E7E" w:rsidRPr="006551C2">
        <w:rPr>
          <w:lang w:val="uk-UA"/>
        </w:rPr>
        <w:t>практ</w:t>
      </w:r>
      <w:proofErr w:type="spellEnd"/>
      <w:r w:rsidR="00276E7E" w:rsidRPr="006551C2">
        <w:rPr>
          <w:lang w:val="uk-UA"/>
        </w:rPr>
        <w:t xml:space="preserve">. </w:t>
      </w:r>
      <w:proofErr w:type="spellStart"/>
      <w:r w:rsidR="00276E7E" w:rsidRPr="006551C2">
        <w:rPr>
          <w:lang w:val="uk-UA"/>
        </w:rPr>
        <w:t>конф</w:t>
      </w:r>
      <w:proofErr w:type="spellEnd"/>
      <w:r w:rsidR="00276E7E" w:rsidRPr="006551C2">
        <w:rPr>
          <w:lang w:val="uk-UA"/>
        </w:rPr>
        <w:t xml:space="preserve">., Харків, 31 бер. – 2 квіт. 2021 р. / Харків. </w:t>
      </w:r>
      <w:proofErr w:type="spellStart"/>
      <w:r w:rsidR="00276E7E" w:rsidRPr="006551C2">
        <w:rPr>
          <w:lang w:val="uk-UA"/>
        </w:rPr>
        <w:t>нац</w:t>
      </w:r>
      <w:proofErr w:type="spellEnd"/>
      <w:r w:rsidR="00276E7E" w:rsidRPr="006551C2">
        <w:rPr>
          <w:lang w:val="uk-UA"/>
        </w:rPr>
        <w:t>. пед. ун-т ім. Г. С. Сковороди ; [</w:t>
      </w:r>
      <w:proofErr w:type="spellStart"/>
      <w:r w:rsidR="00276E7E" w:rsidRPr="006551C2">
        <w:rPr>
          <w:lang w:val="uk-UA"/>
        </w:rPr>
        <w:t>редкол</w:t>
      </w:r>
      <w:proofErr w:type="spellEnd"/>
      <w:r w:rsidR="00276E7E" w:rsidRPr="006551C2">
        <w:rPr>
          <w:lang w:val="uk-UA"/>
        </w:rPr>
        <w:t xml:space="preserve">.: С. Т. Золотухіна та ін.]. – Харків : </w:t>
      </w:r>
      <w:proofErr w:type="spellStart"/>
      <w:r w:rsidR="00276E7E" w:rsidRPr="006551C2">
        <w:rPr>
          <w:lang w:val="uk-UA"/>
        </w:rPr>
        <w:t>Мітра</w:t>
      </w:r>
      <w:proofErr w:type="spellEnd"/>
      <w:r w:rsidR="00276E7E" w:rsidRPr="006551C2">
        <w:rPr>
          <w:lang w:val="uk-UA"/>
        </w:rPr>
        <w:t xml:space="preserve">, 2021. – Т. 1. – С. 237–240. </w:t>
      </w:r>
    </w:p>
    <w:p w14:paraId="5445E8D6" w14:textId="77777777" w:rsidR="00CF3B85" w:rsidRPr="006551C2" w:rsidRDefault="00CF3B85" w:rsidP="00276E7E">
      <w:pPr>
        <w:spacing w:after="0" w:line="360" w:lineRule="auto"/>
        <w:ind w:firstLine="708"/>
        <w:jc w:val="both"/>
        <w:rPr>
          <w:lang w:val="uk-UA"/>
        </w:rPr>
      </w:pPr>
      <w:r w:rsidRPr="006551C2">
        <w:rPr>
          <w:lang w:val="uk-UA"/>
        </w:rPr>
        <w:t>81</w:t>
      </w:r>
      <w:r w:rsidR="00276E7E" w:rsidRPr="006551C2">
        <w:rPr>
          <w:lang w:val="uk-UA"/>
        </w:rPr>
        <w:t xml:space="preserve">. Ткачук Г.В. Теоретичні методичні засади практико-технічної підготовки майбутніх учителів інформатики в умовах змішаного навчання: </w:t>
      </w:r>
      <w:proofErr w:type="spellStart"/>
      <w:r w:rsidR="00276E7E" w:rsidRPr="006551C2">
        <w:rPr>
          <w:lang w:val="uk-UA"/>
        </w:rPr>
        <w:t>дис</w:t>
      </w:r>
      <w:proofErr w:type="spellEnd"/>
      <w:r w:rsidR="00276E7E" w:rsidRPr="006551C2">
        <w:rPr>
          <w:lang w:val="uk-UA"/>
        </w:rPr>
        <w:t xml:space="preserve">. …доктора пед. наук: 13.00.02/ НПУ імені М.П. Драгоманова. Київ, 2018. 436 с. </w:t>
      </w:r>
    </w:p>
    <w:p w14:paraId="498FD314" w14:textId="77777777" w:rsidR="00CF3B85" w:rsidRPr="006551C2" w:rsidRDefault="00CF3B85" w:rsidP="00276E7E">
      <w:pPr>
        <w:spacing w:after="0" w:line="360" w:lineRule="auto"/>
        <w:ind w:firstLine="708"/>
        <w:jc w:val="both"/>
        <w:rPr>
          <w:lang w:val="uk-UA"/>
        </w:rPr>
      </w:pPr>
      <w:r w:rsidRPr="006551C2">
        <w:rPr>
          <w:lang w:val="uk-UA"/>
        </w:rPr>
        <w:t>82</w:t>
      </w:r>
      <w:r w:rsidR="00276E7E" w:rsidRPr="006551C2">
        <w:rPr>
          <w:lang w:val="uk-UA"/>
        </w:rPr>
        <w:t xml:space="preserve">. </w:t>
      </w:r>
      <w:proofErr w:type="spellStart"/>
      <w:r w:rsidR="00276E7E" w:rsidRPr="006551C2">
        <w:rPr>
          <w:lang w:val="uk-UA"/>
        </w:rPr>
        <w:t>Хачатурян</w:t>
      </w:r>
      <w:proofErr w:type="spellEnd"/>
      <w:r w:rsidR="00276E7E" w:rsidRPr="006551C2">
        <w:rPr>
          <w:lang w:val="uk-UA"/>
        </w:rPr>
        <w:t xml:space="preserve"> В., </w:t>
      </w:r>
      <w:proofErr w:type="spellStart"/>
      <w:r w:rsidR="00276E7E" w:rsidRPr="006551C2">
        <w:rPr>
          <w:lang w:val="uk-UA"/>
        </w:rPr>
        <w:t>Єрьоміна</w:t>
      </w:r>
      <w:proofErr w:type="spellEnd"/>
      <w:r w:rsidR="00276E7E" w:rsidRPr="006551C2">
        <w:rPr>
          <w:lang w:val="uk-UA"/>
        </w:rPr>
        <w:t xml:space="preserve"> Л. Технологія дистанційного навчання та його застосування у вищій школі. Педагогічні інновації в освітньому просторі сучасного закладу вищої освіти: матеріали V Всеукраїнської (заочної) </w:t>
      </w:r>
      <w:proofErr w:type="spellStart"/>
      <w:r w:rsidR="00276E7E" w:rsidRPr="006551C2">
        <w:rPr>
          <w:lang w:val="uk-UA"/>
        </w:rPr>
        <w:t>науковопрактичної</w:t>
      </w:r>
      <w:proofErr w:type="spellEnd"/>
      <w:r w:rsidR="00276E7E" w:rsidRPr="006551C2">
        <w:rPr>
          <w:lang w:val="uk-UA"/>
        </w:rPr>
        <w:t xml:space="preserve"> конференції, 12 березня 2021 року: збірник тез, 2021, 178-181. </w:t>
      </w:r>
    </w:p>
    <w:p w14:paraId="21E46158" w14:textId="77777777" w:rsidR="00CF3B85" w:rsidRPr="006551C2" w:rsidRDefault="00CF3B85" w:rsidP="00276E7E">
      <w:pPr>
        <w:spacing w:after="0" w:line="360" w:lineRule="auto"/>
        <w:ind w:firstLine="708"/>
        <w:jc w:val="both"/>
        <w:rPr>
          <w:lang w:val="uk-UA"/>
        </w:rPr>
      </w:pPr>
      <w:r w:rsidRPr="006551C2">
        <w:rPr>
          <w:lang w:val="uk-UA"/>
        </w:rPr>
        <w:t>83</w:t>
      </w:r>
      <w:r w:rsidR="00276E7E" w:rsidRPr="006551C2">
        <w:rPr>
          <w:lang w:val="uk-UA"/>
        </w:rPr>
        <w:t xml:space="preserve">. Хміль Н. А Веб-портфоліо як засіб формування професійної готовності майбутніх учителів до використання хмарних технологій в освітньому процесі [Електронний ресурс] / Н. А. Хміль. Режим доступу: http://archive.ws-conference.com/wpcontent/uploads/wos0084.pdf. </w:t>
      </w:r>
    </w:p>
    <w:p w14:paraId="77E080C9" w14:textId="77777777" w:rsidR="00CF3B85" w:rsidRPr="006551C2" w:rsidRDefault="00CF3B85" w:rsidP="00276E7E">
      <w:pPr>
        <w:spacing w:after="0" w:line="360" w:lineRule="auto"/>
        <w:ind w:firstLine="708"/>
        <w:jc w:val="both"/>
        <w:rPr>
          <w:lang w:val="uk-UA"/>
        </w:rPr>
      </w:pPr>
      <w:r w:rsidRPr="006551C2">
        <w:rPr>
          <w:lang w:val="uk-UA"/>
        </w:rPr>
        <w:lastRenderedPageBreak/>
        <w:t>84</w:t>
      </w:r>
      <w:r w:rsidR="00276E7E" w:rsidRPr="006551C2">
        <w:rPr>
          <w:lang w:val="uk-UA"/>
        </w:rPr>
        <w:t xml:space="preserve">. </w:t>
      </w:r>
      <w:proofErr w:type="spellStart"/>
      <w:r w:rsidR="00276E7E" w:rsidRPr="006551C2">
        <w:rPr>
          <w:lang w:val="uk-UA"/>
        </w:rPr>
        <w:t>Хом’юк</w:t>
      </w:r>
      <w:proofErr w:type="spellEnd"/>
      <w:r w:rsidR="00276E7E" w:rsidRPr="006551C2">
        <w:rPr>
          <w:lang w:val="uk-UA"/>
        </w:rPr>
        <w:t xml:space="preserve"> В.В. Сутність поняття «педагогічна умова» в контексті висвітлення проблеми формування математичної компетентності. </w:t>
      </w:r>
      <w:proofErr w:type="spellStart"/>
      <w:r w:rsidR="00276E7E" w:rsidRPr="006551C2">
        <w:rPr>
          <w:lang w:val="uk-UA"/>
        </w:rPr>
        <w:t>International</w:t>
      </w:r>
      <w:proofErr w:type="spellEnd"/>
      <w:r w:rsidR="00276E7E" w:rsidRPr="006551C2">
        <w:rPr>
          <w:lang w:val="uk-UA"/>
        </w:rPr>
        <w:t xml:space="preserve"> </w:t>
      </w:r>
      <w:proofErr w:type="spellStart"/>
      <w:r w:rsidR="00276E7E" w:rsidRPr="006551C2">
        <w:rPr>
          <w:lang w:val="uk-UA"/>
        </w:rPr>
        <w:t>scientific-practical</w:t>
      </w:r>
      <w:proofErr w:type="spellEnd"/>
      <w:r w:rsidR="00276E7E" w:rsidRPr="006551C2">
        <w:rPr>
          <w:lang w:val="uk-UA"/>
        </w:rPr>
        <w:t xml:space="preserve"> </w:t>
      </w:r>
      <w:proofErr w:type="spellStart"/>
      <w:r w:rsidR="00276E7E" w:rsidRPr="006551C2">
        <w:rPr>
          <w:lang w:val="uk-UA"/>
        </w:rPr>
        <w:t>congress</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pedagogues</w:t>
      </w:r>
      <w:proofErr w:type="spellEnd"/>
      <w:r w:rsidR="00276E7E" w:rsidRPr="006551C2">
        <w:rPr>
          <w:lang w:val="uk-UA"/>
        </w:rPr>
        <w:t xml:space="preserve"> </w:t>
      </w:r>
      <w:proofErr w:type="spellStart"/>
      <w:r w:rsidR="00276E7E" w:rsidRPr="006551C2">
        <w:rPr>
          <w:lang w:val="uk-UA"/>
        </w:rPr>
        <w:t>and</w:t>
      </w:r>
      <w:proofErr w:type="spellEnd"/>
      <w:r w:rsidR="00276E7E" w:rsidRPr="006551C2">
        <w:rPr>
          <w:lang w:val="uk-UA"/>
        </w:rPr>
        <w:t xml:space="preserve"> </w:t>
      </w:r>
      <w:proofErr w:type="spellStart"/>
      <w:r w:rsidR="00276E7E" w:rsidRPr="006551C2">
        <w:rPr>
          <w:lang w:val="uk-UA"/>
        </w:rPr>
        <w:t>psychologists</w:t>
      </w:r>
      <w:proofErr w:type="spellEnd"/>
      <w:r w:rsidR="00276E7E" w:rsidRPr="006551C2">
        <w:rPr>
          <w:lang w:val="uk-UA"/>
        </w:rPr>
        <w:t xml:space="preserve"> “</w:t>
      </w:r>
      <w:proofErr w:type="spellStart"/>
      <w:r w:rsidR="00276E7E" w:rsidRPr="006551C2">
        <w:rPr>
          <w:lang w:val="uk-UA"/>
        </w:rPr>
        <w:t>The</w:t>
      </w:r>
      <w:proofErr w:type="spellEnd"/>
      <w:r w:rsidR="00276E7E" w:rsidRPr="006551C2">
        <w:rPr>
          <w:lang w:val="uk-UA"/>
        </w:rPr>
        <w:t xml:space="preserve"> </w:t>
      </w:r>
      <w:proofErr w:type="spellStart"/>
      <w:r w:rsidR="00276E7E" w:rsidRPr="006551C2">
        <w:rPr>
          <w:lang w:val="uk-UA"/>
        </w:rPr>
        <w:t>generation</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scientific</w:t>
      </w:r>
      <w:proofErr w:type="spellEnd"/>
      <w:r w:rsidR="00276E7E" w:rsidRPr="006551C2">
        <w:rPr>
          <w:lang w:val="uk-UA"/>
        </w:rPr>
        <w:t xml:space="preserve"> </w:t>
      </w:r>
      <w:proofErr w:type="spellStart"/>
      <w:r w:rsidR="00276E7E" w:rsidRPr="006551C2">
        <w:rPr>
          <w:lang w:val="uk-UA"/>
        </w:rPr>
        <w:t>ideas</w:t>
      </w:r>
      <w:proofErr w:type="spellEnd"/>
      <w:r w:rsidR="00276E7E" w:rsidRPr="006551C2">
        <w:rPr>
          <w:lang w:val="uk-UA"/>
        </w:rPr>
        <w:t xml:space="preserve">”, </w:t>
      </w:r>
      <w:proofErr w:type="spellStart"/>
      <w:r w:rsidR="00276E7E" w:rsidRPr="006551C2">
        <w:rPr>
          <w:lang w:val="uk-UA"/>
        </w:rPr>
        <w:t>the</w:t>
      </w:r>
      <w:proofErr w:type="spellEnd"/>
      <w:r w:rsidR="00276E7E" w:rsidRPr="006551C2">
        <w:rPr>
          <w:lang w:val="uk-UA"/>
        </w:rPr>
        <w:t xml:space="preserve"> 27th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November</w:t>
      </w:r>
      <w:proofErr w:type="spellEnd"/>
      <w:r w:rsidR="00276E7E" w:rsidRPr="006551C2">
        <w:rPr>
          <w:lang w:val="uk-UA"/>
        </w:rPr>
        <w:t xml:space="preserve">, 2014, </w:t>
      </w:r>
      <w:proofErr w:type="spellStart"/>
      <w:r w:rsidR="00276E7E" w:rsidRPr="006551C2">
        <w:rPr>
          <w:lang w:val="uk-UA"/>
        </w:rPr>
        <w:t>Geneva</w:t>
      </w:r>
      <w:proofErr w:type="spellEnd"/>
      <w:r w:rsidR="00276E7E" w:rsidRPr="006551C2">
        <w:rPr>
          <w:lang w:val="uk-UA"/>
        </w:rPr>
        <w:t xml:space="preserve"> (</w:t>
      </w:r>
      <w:proofErr w:type="spellStart"/>
      <w:r w:rsidR="00276E7E" w:rsidRPr="006551C2">
        <w:rPr>
          <w:lang w:val="uk-UA"/>
        </w:rPr>
        <w:t>Switzerland</w:t>
      </w:r>
      <w:proofErr w:type="spellEnd"/>
      <w:r w:rsidR="00276E7E" w:rsidRPr="006551C2">
        <w:rPr>
          <w:lang w:val="uk-UA"/>
        </w:rPr>
        <w:t xml:space="preserve">), 2014. P. 104– 109. </w:t>
      </w:r>
    </w:p>
    <w:p w14:paraId="796C9C28" w14:textId="77777777" w:rsidR="00CF3B85" w:rsidRPr="006551C2" w:rsidRDefault="00CF3B85" w:rsidP="00276E7E">
      <w:pPr>
        <w:spacing w:after="0" w:line="360" w:lineRule="auto"/>
        <w:ind w:firstLine="708"/>
        <w:jc w:val="both"/>
        <w:rPr>
          <w:lang w:val="uk-UA"/>
        </w:rPr>
      </w:pPr>
      <w:r w:rsidRPr="006551C2">
        <w:rPr>
          <w:lang w:val="uk-UA"/>
        </w:rPr>
        <w:t>85</w:t>
      </w:r>
      <w:r w:rsidR="00276E7E" w:rsidRPr="006551C2">
        <w:rPr>
          <w:lang w:val="uk-UA"/>
        </w:rPr>
        <w:t xml:space="preserve">. </w:t>
      </w:r>
      <w:proofErr w:type="spellStart"/>
      <w:r w:rsidR="00276E7E" w:rsidRPr="006551C2">
        <w:rPr>
          <w:lang w:val="uk-UA"/>
        </w:rPr>
        <w:t>Цюняк</w:t>
      </w:r>
      <w:proofErr w:type="spellEnd"/>
      <w:r w:rsidR="00276E7E" w:rsidRPr="006551C2">
        <w:rPr>
          <w:lang w:val="uk-UA"/>
        </w:rPr>
        <w:t xml:space="preserve"> О.П. Професійна підготовка майбутніх педагогів засобами дистанційного навчання в умовах карантину. Освіта </w:t>
      </w:r>
      <w:proofErr w:type="spellStart"/>
      <w:r w:rsidR="00276E7E" w:rsidRPr="006551C2">
        <w:rPr>
          <w:lang w:val="uk-UA"/>
        </w:rPr>
        <w:t>дорослих:теорія</w:t>
      </w:r>
      <w:proofErr w:type="spellEnd"/>
      <w:r w:rsidR="00276E7E" w:rsidRPr="006551C2">
        <w:rPr>
          <w:lang w:val="uk-UA"/>
        </w:rPr>
        <w:t xml:space="preserve">, досвід, перспективи. 2020. </w:t>
      </w:r>
      <w:proofErr w:type="spellStart"/>
      <w:r w:rsidR="00276E7E" w:rsidRPr="006551C2">
        <w:rPr>
          <w:lang w:val="uk-UA"/>
        </w:rPr>
        <w:t>Вип</w:t>
      </w:r>
      <w:proofErr w:type="spellEnd"/>
      <w:r w:rsidR="00276E7E" w:rsidRPr="006551C2">
        <w:rPr>
          <w:lang w:val="uk-UA"/>
        </w:rPr>
        <w:t xml:space="preserve">. 1(17). С.106−115. URL:http://www.adult-educationjournal.com.ua/index.php/aej/issue/view/17. </w:t>
      </w:r>
    </w:p>
    <w:p w14:paraId="7A4A3FE1" w14:textId="1F8B4523" w:rsidR="00CF3B85" w:rsidRPr="006551C2" w:rsidRDefault="00CF3B85" w:rsidP="00276E7E">
      <w:pPr>
        <w:spacing w:after="0" w:line="360" w:lineRule="auto"/>
        <w:ind w:firstLine="708"/>
        <w:jc w:val="both"/>
        <w:rPr>
          <w:lang w:val="uk-UA"/>
        </w:rPr>
      </w:pPr>
      <w:r w:rsidRPr="006551C2">
        <w:rPr>
          <w:lang w:val="uk-UA"/>
        </w:rPr>
        <w:t>86</w:t>
      </w:r>
      <w:r w:rsidR="00276E7E" w:rsidRPr="006551C2">
        <w:rPr>
          <w:lang w:val="uk-UA"/>
        </w:rPr>
        <w:t xml:space="preserve">. </w:t>
      </w:r>
      <w:proofErr w:type="spellStart"/>
      <w:r w:rsidR="00276E7E" w:rsidRPr="006551C2">
        <w:rPr>
          <w:lang w:val="uk-UA"/>
        </w:rPr>
        <w:t>Шаран</w:t>
      </w:r>
      <w:proofErr w:type="spellEnd"/>
      <w:r w:rsidR="00276E7E" w:rsidRPr="006551C2">
        <w:rPr>
          <w:lang w:val="uk-UA"/>
        </w:rPr>
        <w:t xml:space="preserve"> Р. В. Провідні тенденції розвитку дистанційної освіти в Україні. Збірник наукових праць Хмельницького інституту соціальних технологій Університету «Україна». 2012. № 5. С. 220-224. URL: </w:t>
      </w:r>
      <w:hyperlink r:id="rId17" w:history="1">
        <w:r w:rsidRPr="006551C2">
          <w:rPr>
            <w:rStyle w:val="ac"/>
            <w:lang w:val="uk-UA"/>
          </w:rPr>
          <w:t>http://nbuv.gov.ua/UJRN/Znpkhist_2012_5_50 1</w:t>
        </w:r>
      </w:hyperlink>
    </w:p>
    <w:p w14:paraId="191BF605" w14:textId="60B9E3DF" w:rsidR="00CF3B85" w:rsidRPr="006551C2" w:rsidRDefault="00CF3B85" w:rsidP="00276E7E">
      <w:pPr>
        <w:spacing w:after="0" w:line="360" w:lineRule="auto"/>
        <w:ind w:firstLine="708"/>
        <w:jc w:val="both"/>
        <w:rPr>
          <w:lang w:val="uk-UA"/>
        </w:rPr>
      </w:pPr>
      <w:r w:rsidRPr="006551C2">
        <w:rPr>
          <w:lang w:val="uk-UA"/>
        </w:rPr>
        <w:t>87</w:t>
      </w:r>
      <w:r w:rsidR="00276E7E" w:rsidRPr="006551C2">
        <w:rPr>
          <w:lang w:val="uk-UA"/>
        </w:rPr>
        <w:t xml:space="preserve">. Шведова, Я. Педагогічна взаємодія у </w:t>
      </w:r>
      <w:proofErr w:type="spellStart"/>
      <w:r w:rsidR="00276E7E" w:rsidRPr="006551C2">
        <w:rPr>
          <w:lang w:val="uk-UA"/>
        </w:rPr>
        <w:t>діаді</w:t>
      </w:r>
      <w:proofErr w:type="spellEnd"/>
      <w:r w:rsidR="00276E7E" w:rsidRPr="006551C2">
        <w:rPr>
          <w:lang w:val="uk-UA"/>
        </w:rPr>
        <w:t xml:space="preserve"> «викладач-студент» в умовах онлайн навчання. </w:t>
      </w:r>
      <w:proofErr w:type="spellStart"/>
      <w:r w:rsidR="00276E7E" w:rsidRPr="006551C2">
        <w:rPr>
          <w:lang w:val="uk-UA"/>
        </w:rPr>
        <w:t>Освітологічний</w:t>
      </w:r>
      <w:proofErr w:type="spellEnd"/>
      <w:r w:rsidR="00276E7E" w:rsidRPr="006551C2">
        <w:rPr>
          <w:lang w:val="uk-UA"/>
        </w:rPr>
        <w:t xml:space="preserve"> дискурс, </w:t>
      </w:r>
      <w:proofErr w:type="spellStart"/>
      <w:r w:rsidR="00276E7E" w:rsidRPr="006551C2">
        <w:rPr>
          <w:lang w:val="uk-UA"/>
        </w:rPr>
        <w:t>вип</w:t>
      </w:r>
      <w:proofErr w:type="spellEnd"/>
      <w:r w:rsidR="00276E7E" w:rsidRPr="006551C2">
        <w:rPr>
          <w:lang w:val="uk-UA"/>
        </w:rPr>
        <w:t xml:space="preserve">. 33, </w:t>
      </w:r>
      <w:proofErr w:type="spellStart"/>
      <w:r w:rsidR="00276E7E" w:rsidRPr="006551C2">
        <w:rPr>
          <w:lang w:val="uk-UA"/>
        </w:rPr>
        <w:t>вип</w:t>
      </w:r>
      <w:proofErr w:type="spellEnd"/>
      <w:r w:rsidR="00276E7E" w:rsidRPr="006551C2">
        <w:rPr>
          <w:lang w:val="uk-UA"/>
        </w:rPr>
        <w:t xml:space="preserve">. 3, Вересень 2021, С. 111. 125. </w:t>
      </w:r>
      <w:proofErr w:type="spellStart"/>
      <w:r w:rsidR="00276E7E" w:rsidRPr="006551C2">
        <w:rPr>
          <w:lang w:val="uk-UA"/>
        </w:rPr>
        <w:t>Ширшов</w:t>
      </w:r>
      <w:proofErr w:type="spellEnd"/>
      <w:r w:rsidR="00276E7E" w:rsidRPr="006551C2">
        <w:rPr>
          <w:lang w:val="uk-UA"/>
        </w:rPr>
        <w:t xml:space="preserve"> Е.В. </w:t>
      </w:r>
      <w:proofErr w:type="spellStart"/>
      <w:r w:rsidR="00276E7E" w:rsidRPr="006551C2">
        <w:rPr>
          <w:lang w:val="uk-UA"/>
        </w:rPr>
        <w:t>Организация</w:t>
      </w:r>
      <w:proofErr w:type="spellEnd"/>
      <w:r w:rsidR="00276E7E" w:rsidRPr="006551C2">
        <w:rPr>
          <w:lang w:val="uk-UA"/>
        </w:rPr>
        <w:t xml:space="preserve"> </w:t>
      </w:r>
      <w:proofErr w:type="spellStart"/>
      <w:r w:rsidR="00276E7E" w:rsidRPr="006551C2">
        <w:rPr>
          <w:lang w:val="uk-UA"/>
        </w:rPr>
        <w:t>учебной</w:t>
      </w:r>
      <w:proofErr w:type="spellEnd"/>
      <w:r w:rsidR="00276E7E" w:rsidRPr="006551C2">
        <w:rPr>
          <w:lang w:val="uk-UA"/>
        </w:rPr>
        <w:t xml:space="preserve"> </w:t>
      </w:r>
      <w:proofErr w:type="spellStart"/>
      <w:r w:rsidR="00276E7E" w:rsidRPr="006551C2">
        <w:rPr>
          <w:lang w:val="uk-UA"/>
        </w:rPr>
        <w:t>деятельности</w:t>
      </w:r>
      <w:proofErr w:type="spellEnd"/>
      <w:r w:rsidR="00276E7E" w:rsidRPr="006551C2">
        <w:rPr>
          <w:lang w:val="uk-UA"/>
        </w:rPr>
        <w:t xml:space="preserve"> в вузе </w:t>
      </w:r>
      <w:proofErr w:type="spellStart"/>
      <w:r w:rsidR="00276E7E" w:rsidRPr="006551C2">
        <w:rPr>
          <w:lang w:val="uk-UA"/>
        </w:rPr>
        <w:t>наоснове</w:t>
      </w:r>
      <w:proofErr w:type="spellEnd"/>
      <w:r w:rsidR="00276E7E" w:rsidRPr="006551C2">
        <w:rPr>
          <w:lang w:val="uk-UA"/>
        </w:rPr>
        <w:t xml:space="preserve"> </w:t>
      </w:r>
      <w:proofErr w:type="spellStart"/>
      <w:r w:rsidR="00276E7E" w:rsidRPr="006551C2">
        <w:rPr>
          <w:lang w:val="uk-UA"/>
        </w:rPr>
        <w:t>информационно-коммуникационных</w:t>
      </w:r>
      <w:proofErr w:type="spellEnd"/>
      <w:r w:rsidR="00276E7E" w:rsidRPr="006551C2">
        <w:rPr>
          <w:lang w:val="uk-UA"/>
        </w:rPr>
        <w:t xml:space="preserve"> </w:t>
      </w:r>
      <w:proofErr w:type="spellStart"/>
      <w:r w:rsidR="00276E7E" w:rsidRPr="006551C2">
        <w:rPr>
          <w:lang w:val="uk-UA"/>
        </w:rPr>
        <w:t>технологий</w:t>
      </w:r>
      <w:proofErr w:type="spellEnd"/>
      <w:r w:rsidR="00276E7E" w:rsidRPr="006551C2">
        <w:rPr>
          <w:lang w:val="uk-UA"/>
        </w:rPr>
        <w:t xml:space="preserve"> /Е.В. </w:t>
      </w:r>
      <w:proofErr w:type="spellStart"/>
      <w:r w:rsidR="00276E7E" w:rsidRPr="006551C2">
        <w:rPr>
          <w:lang w:val="uk-UA"/>
        </w:rPr>
        <w:t>Ширшов</w:t>
      </w:r>
      <w:proofErr w:type="spellEnd"/>
      <w:r w:rsidR="00276E7E" w:rsidRPr="006551C2">
        <w:rPr>
          <w:lang w:val="uk-UA"/>
        </w:rPr>
        <w:t xml:space="preserve">, Е.В. </w:t>
      </w:r>
      <w:proofErr w:type="spellStart"/>
      <w:r w:rsidR="00276E7E" w:rsidRPr="006551C2">
        <w:rPr>
          <w:lang w:val="uk-UA"/>
        </w:rPr>
        <w:t>Ефимова</w:t>
      </w:r>
      <w:proofErr w:type="spellEnd"/>
      <w:r w:rsidR="00276E7E" w:rsidRPr="006551C2">
        <w:rPr>
          <w:lang w:val="uk-UA"/>
        </w:rPr>
        <w:t xml:space="preserve">. – М.: Логос, 2006. – 272 с. </w:t>
      </w:r>
    </w:p>
    <w:p w14:paraId="4E209C3C" w14:textId="77777777" w:rsidR="00CF3B85" w:rsidRPr="006551C2" w:rsidRDefault="00CF3B85" w:rsidP="00276E7E">
      <w:pPr>
        <w:spacing w:after="0" w:line="360" w:lineRule="auto"/>
        <w:ind w:firstLine="708"/>
        <w:jc w:val="both"/>
        <w:rPr>
          <w:lang w:val="uk-UA"/>
        </w:rPr>
      </w:pPr>
      <w:r w:rsidRPr="006551C2">
        <w:rPr>
          <w:lang w:val="uk-UA"/>
        </w:rPr>
        <w:t>88</w:t>
      </w:r>
      <w:r w:rsidR="00276E7E" w:rsidRPr="006551C2">
        <w:rPr>
          <w:lang w:val="uk-UA"/>
        </w:rPr>
        <w:t xml:space="preserve">. </w:t>
      </w:r>
      <w:proofErr w:type="spellStart"/>
      <w:r w:rsidR="00276E7E" w:rsidRPr="006551C2">
        <w:rPr>
          <w:lang w:val="uk-UA"/>
        </w:rPr>
        <w:t>Шупта</w:t>
      </w:r>
      <w:proofErr w:type="spellEnd"/>
      <w:r w:rsidR="00276E7E" w:rsidRPr="006551C2">
        <w:rPr>
          <w:lang w:val="uk-UA"/>
        </w:rPr>
        <w:t xml:space="preserve">, О. В. Дидактичні принципи дистанційного навчання / О. В. </w:t>
      </w:r>
      <w:proofErr w:type="spellStart"/>
      <w:r w:rsidR="00276E7E" w:rsidRPr="006551C2">
        <w:rPr>
          <w:lang w:val="uk-UA"/>
        </w:rPr>
        <w:t>Шупта</w:t>
      </w:r>
      <w:proofErr w:type="spellEnd"/>
      <w:r w:rsidR="00276E7E" w:rsidRPr="006551C2">
        <w:rPr>
          <w:lang w:val="uk-UA"/>
        </w:rPr>
        <w:t xml:space="preserve"> //Педагогічні науки. — 2011. — № 3 (61) — С. 131-135. </w:t>
      </w:r>
    </w:p>
    <w:p w14:paraId="692D9D7E" w14:textId="77777777" w:rsidR="00CF3B85" w:rsidRPr="006551C2" w:rsidRDefault="00CF3B85" w:rsidP="00276E7E">
      <w:pPr>
        <w:spacing w:after="0" w:line="360" w:lineRule="auto"/>
        <w:ind w:firstLine="708"/>
        <w:jc w:val="both"/>
        <w:rPr>
          <w:lang w:val="uk-UA"/>
        </w:rPr>
      </w:pPr>
      <w:r w:rsidRPr="006551C2">
        <w:rPr>
          <w:lang w:val="uk-UA"/>
        </w:rPr>
        <w:t>89</w:t>
      </w:r>
      <w:r w:rsidR="00276E7E" w:rsidRPr="006551C2">
        <w:rPr>
          <w:lang w:val="uk-UA"/>
        </w:rPr>
        <w:t xml:space="preserve">. </w:t>
      </w:r>
      <w:proofErr w:type="spellStart"/>
      <w:r w:rsidR="00276E7E" w:rsidRPr="006551C2">
        <w:rPr>
          <w:lang w:val="uk-UA"/>
        </w:rPr>
        <w:t>Ягупов</w:t>
      </w:r>
      <w:proofErr w:type="spellEnd"/>
      <w:r w:rsidR="00276E7E" w:rsidRPr="006551C2">
        <w:rPr>
          <w:lang w:val="uk-UA"/>
        </w:rPr>
        <w:t xml:space="preserve"> В. В. </w:t>
      </w:r>
      <w:proofErr w:type="spellStart"/>
      <w:r w:rsidR="00276E7E" w:rsidRPr="006551C2">
        <w:rPr>
          <w:lang w:val="uk-UA"/>
        </w:rPr>
        <w:t>Компетентнісний</w:t>
      </w:r>
      <w:proofErr w:type="spellEnd"/>
      <w:r w:rsidR="00276E7E" w:rsidRPr="006551C2">
        <w:rPr>
          <w:lang w:val="uk-UA"/>
        </w:rPr>
        <w:t xml:space="preserve"> підхід до формування змісту професійної підготовки майбутніх бакалаврів технічного профілю (на прикладі спеціальності «Інженерне матеріалознавство») / В. В. </w:t>
      </w:r>
      <w:proofErr w:type="spellStart"/>
      <w:r w:rsidR="00276E7E" w:rsidRPr="006551C2">
        <w:rPr>
          <w:lang w:val="uk-UA"/>
        </w:rPr>
        <w:t>Ягупов</w:t>
      </w:r>
      <w:proofErr w:type="spellEnd"/>
      <w:r w:rsidR="00276E7E" w:rsidRPr="006551C2">
        <w:rPr>
          <w:lang w:val="uk-UA"/>
        </w:rPr>
        <w:t xml:space="preserve">, Н. М. Півень // Наукові записки Тернопільського національного педагогічного університету імені Володимира Гнатюка / гол. ред. Терещук В. Г. – Тернопіль. – 2009. – Спецвипуск. – № 3. – С. 283-287. 82 </w:t>
      </w:r>
    </w:p>
    <w:p w14:paraId="4B98B495" w14:textId="77777777" w:rsidR="00CF3B85" w:rsidRPr="006551C2" w:rsidRDefault="00CF3B85" w:rsidP="00276E7E">
      <w:pPr>
        <w:spacing w:after="0" w:line="360" w:lineRule="auto"/>
        <w:ind w:firstLine="708"/>
        <w:jc w:val="both"/>
        <w:rPr>
          <w:lang w:val="uk-UA"/>
        </w:rPr>
      </w:pPr>
      <w:r w:rsidRPr="006551C2">
        <w:rPr>
          <w:lang w:val="uk-UA"/>
        </w:rPr>
        <w:t>90</w:t>
      </w:r>
      <w:r w:rsidR="00276E7E" w:rsidRPr="006551C2">
        <w:rPr>
          <w:lang w:val="uk-UA"/>
        </w:rPr>
        <w:t xml:space="preserve">. </w:t>
      </w:r>
      <w:proofErr w:type="spellStart"/>
      <w:r w:rsidR="00276E7E" w:rsidRPr="006551C2">
        <w:rPr>
          <w:lang w:val="uk-UA"/>
        </w:rPr>
        <w:t>Ягупов</w:t>
      </w:r>
      <w:proofErr w:type="spellEnd"/>
      <w:r w:rsidR="00276E7E" w:rsidRPr="006551C2">
        <w:rPr>
          <w:lang w:val="uk-UA"/>
        </w:rPr>
        <w:t xml:space="preserve"> В. В. Суб’єктність учнів як основна детермінанта дистанційного навчання в системі професійно-технічної освіти / В. В. </w:t>
      </w:r>
      <w:proofErr w:type="spellStart"/>
      <w:r w:rsidR="00276E7E" w:rsidRPr="006551C2">
        <w:rPr>
          <w:lang w:val="uk-UA"/>
        </w:rPr>
        <w:t>Ягупов</w:t>
      </w:r>
      <w:proofErr w:type="spellEnd"/>
      <w:r w:rsidR="00276E7E" w:rsidRPr="006551C2">
        <w:rPr>
          <w:lang w:val="uk-UA"/>
        </w:rPr>
        <w:t xml:space="preserve"> // Наук. вісник Ін-ту проф.-</w:t>
      </w:r>
      <w:proofErr w:type="spellStart"/>
      <w:r w:rsidR="00276E7E" w:rsidRPr="006551C2">
        <w:rPr>
          <w:lang w:val="uk-UA"/>
        </w:rPr>
        <w:t>тех</w:t>
      </w:r>
      <w:proofErr w:type="spellEnd"/>
      <w:r w:rsidR="00276E7E" w:rsidRPr="006551C2">
        <w:rPr>
          <w:lang w:val="uk-UA"/>
        </w:rPr>
        <w:t xml:space="preserve">. освіти НАПН України. Професійна педагогіка </w:t>
      </w:r>
      <w:r w:rsidR="00276E7E" w:rsidRPr="006551C2">
        <w:rPr>
          <w:lang w:val="uk-UA"/>
        </w:rPr>
        <w:lastRenderedPageBreak/>
        <w:t xml:space="preserve">: </w:t>
      </w:r>
      <w:proofErr w:type="spellStart"/>
      <w:r w:rsidR="00276E7E" w:rsidRPr="006551C2">
        <w:rPr>
          <w:lang w:val="uk-UA"/>
        </w:rPr>
        <w:t>зб</w:t>
      </w:r>
      <w:proofErr w:type="spellEnd"/>
      <w:r w:rsidR="00276E7E" w:rsidRPr="006551C2">
        <w:rPr>
          <w:lang w:val="uk-UA"/>
        </w:rPr>
        <w:t xml:space="preserve">. наук. праць : </w:t>
      </w:r>
      <w:proofErr w:type="spellStart"/>
      <w:r w:rsidR="00276E7E" w:rsidRPr="006551C2">
        <w:rPr>
          <w:lang w:val="uk-UA"/>
        </w:rPr>
        <w:t>Вип</w:t>
      </w:r>
      <w:proofErr w:type="spellEnd"/>
      <w:r w:rsidR="00276E7E" w:rsidRPr="006551C2">
        <w:rPr>
          <w:lang w:val="uk-UA"/>
        </w:rPr>
        <w:t xml:space="preserve">. 11 / </w:t>
      </w:r>
      <w:proofErr w:type="spellStart"/>
      <w:r w:rsidR="00276E7E" w:rsidRPr="006551C2">
        <w:rPr>
          <w:lang w:val="uk-UA"/>
        </w:rPr>
        <w:t>Інст</w:t>
      </w:r>
      <w:proofErr w:type="spellEnd"/>
      <w:r w:rsidR="00276E7E" w:rsidRPr="006551C2">
        <w:rPr>
          <w:lang w:val="uk-UA"/>
        </w:rPr>
        <w:t>-т проф.-</w:t>
      </w:r>
      <w:proofErr w:type="spellStart"/>
      <w:r w:rsidR="00276E7E" w:rsidRPr="006551C2">
        <w:rPr>
          <w:lang w:val="uk-UA"/>
        </w:rPr>
        <w:t>тех</w:t>
      </w:r>
      <w:proofErr w:type="spellEnd"/>
      <w:r w:rsidR="00276E7E" w:rsidRPr="006551C2">
        <w:rPr>
          <w:lang w:val="uk-UA"/>
        </w:rPr>
        <w:t xml:space="preserve">. освіти НАПН України ; [Ред. </w:t>
      </w:r>
      <w:proofErr w:type="spellStart"/>
      <w:r w:rsidR="00276E7E" w:rsidRPr="006551C2">
        <w:rPr>
          <w:lang w:val="uk-UA"/>
        </w:rPr>
        <w:t>кол</w:t>
      </w:r>
      <w:proofErr w:type="spellEnd"/>
      <w:r w:rsidR="00276E7E" w:rsidRPr="006551C2">
        <w:rPr>
          <w:lang w:val="uk-UA"/>
        </w:rPr>
        <w:t xml:space="preserve">. В. О. </w:t>
      </w:r>
      <w:proofErr w:type="spellStart"/>
      <w:r w:rsidR="00276E7E" w:rsidRPr="006551C2">
        <w:rPr>
          <w:lang w:val="uk-UA"/>
        </w:rPr>
        <w:t>Радкевич</w:t>
      </w:r>
      <w:proofErr w:type="spellEnd"/>
      <w:r w:rsidR="00276E7E" w:rsidRPr="006551C2">
        <w:rPr>
          <w:lang w:val="uk-UA"/>
        </w:rPr>
        <w:t xml:space="preserve"> (голова) та ін.]. – К. : Міленіум, 2016. – с. 29-37. </w:t>
      </w:r>
    </w:p>
    <w:p w14:paraId="4D43301D" w14:textId="0BB04A96" w:rsidR="00EA6AD9" w:rsidRDefault="00276E7E" w:rsidP="00276E7E">
      <w:pPr>
        <w:spacing w:after="0" w:line="360" w:lineRule="auto"/>
        <w:ind w:firstLine="708"/>
        <w:jc w:val="both"/>
        <w:rPr>
          <w:lang w:val="uk-UA"/>
        </w:rPr>
      </w:pPr>
      <w:r w:rsidRPr="006551C2">
        <w:rPr>
          <w:lang w:val="uk-UA"/>
        </w:rPr>
        <w:t>9</w:t>
      </w:r>
      <w:r w:rsidR="00CF3B85" w:rsidRPr="006551C2">
        <w:rPr>
          <w:lang w:val="uk-UA"/>
        </w:rPr>
        <w:t>1</w:t>
      </w:r>
      <w:r w:rsidRPr="006551C2">
        <w:rPr>
          <w:lang w:val="uk-UA"/>
        </w:rPr>
        <w:t xml:space="preserve">. </w:t>
      </w:r>
      <w:proofErr w:type="spellStart"/>
      <w:r w:rsidR="00EA6AD9" w:rsidRPr="00EA6AD9">
        <w:rPr>
          <w:lang w:val="uk-UA"/>
        </w:rPr>
        <w:t>Яручик</w:t>
      </w:r>
      <w:proofErr w:type="spellEnd"/>
      <w:r w:rsidR="00EA6AD9" w:rsidRPr="00EA6AD9">
        <w:rPr>
          <w:lang w:val="uk-UA"/>
        </w:rPr>
        <w:t xml:space="preserve"> В. Сучасні моделі дистанційного навчання: передовий досвід вітчизняних ЗВО. Інноваційна педагогіка. Одеса, 2023. Випуск 61. Том 2. С. 233-236. (у співавторстві з </w:t>
      </w:r>
      <w:proofErr w:type="spellStart"/>
      <w:r w:rsidR="00EA6AD9" w:rsidRPr="00EA6AD9">
        <w:rPr>
          <w:lang w:val="uk-UA"/>
        </w:rPr>
        <w:t>Яручик</w:t>
      </w:r>
      <w:proofErr w:type="spellEnd"/>
      <w:r w:rsidR="00EA6AD9" w:rsidRPr="00EA6AD9">
        <w:rPr>
          <w:lang w:val="uk-UA"/>
        </w:rPr>
        <w:t xml:space="preserve"> О., </w:t>
      </w:r>
      <w:proofErr w:type="spellStart"/>
      <w:r w:rsidR="00EA6AD9" w:rsidRPr="00EA6AD9">
        <w:rPr>
          <w:lang w:val="uk-UA"/>
        </w:rPr>
        <w:t>Констанкевич</w:t>
      </w:r>
      <w:proofErr w:type="spellEnd"/>
      <w:r w:rsidR="00EA6AD9" w:rsidRPr="00EA6AD9">
        <w:rPr>
          <w:lang w:val="uk-UA"/>
        </w:rPr>
        <w:t xml:space="preserve"> І.) URL : http://www.innovpedagogy.od.ua/archives/2023/61/part_2/47.pdf</w:t>
      </w:r>
    </w:p>
    <w:p w14:paraId="5247B40C" w14:textId="7FE6684D" w:rsidR="00CF3B85" w:rsidRPr="006551C2" w:rsidRDefault="00EA6AD9" w:rsidP="00276E7E">
      <w:pPr>
        <w:spacing w:after="0" w:line="360" w:lineRule="auto"/>
        <w:ind w:firstLine="708"/>
        <w:jc w:val="both"/>
        <w:rPr>
          <w:lang w:val="uk-UA"/>
        </w:rPr>
      </w:pPr>
      <w:r>
        <w:rPr>
          <w:lang w:val="uk-UA"/>
        </w:rPr>
        <w:t xml:space="preserve">92. </w:t>
      </w:r>
      <w:r w:rsidR="00276E7E" w:rsidRPr="006551C2">
        <w:rPr>
          <w:lang w:val="uk-UA"/>
        </w:rPr>
        <w:t xml:space="preserve">Яценко Г. Ю. Феномен </w:t>
      </w:r>
      <w:proofErr w:type="spellStart"/>
      <w:r w:rsidR="00276E7E" w:rsidRPr="006551C2">
        <w:rPr>
          <w:lang w:val="uk-UA"/>
        </w:rPr>
        <w:t>комунікативності</w:t>
      </w:r>
      <w:proofErr w:type="spellEnd"/>
      <w:r w:rsidR="00276E7E" w:rsidRPr="006551C2">
        <w:rPr>
          <w:lang w:val="uk-UA"/>
        </w:rPr>
        <w:t xml:space="preserve"> в системі ціннісних пріоритетів дистанційного навчання: фактори інтенсифікації: Монографія. – Київ, НПУ ім. М. П. Драгоманова, 2009. – 122 с. </w:t>
      </w:r>
    </w:p>
    <w:p w14:paraId="7C2E8BE4" w14:textId="2513CF2E" w:rsidR="00CF3B85" w:rsidRPr="006551C2" w:rsidRDefault="00CF3B85" w:rsidP="00276E7E">
      <w:pPr>
        <w:spacing w:after="0" w:line="360" w:lineRule="auto"/>
        <w:ind w:firstLine="708"/>
        <w:jc w:val="both"/>
        <w:rPr>
          <w:lang w:val="uk-UA"/>
        </w:rPr>
      </w:pPr>
      <w:r w:rsidRPr="006551C2">
        <w:rPr>
          <w:lang w:val="uk-UA"/>
        </w:rPr>
        <w:t>9</w:t>
      </w:r>
      <w:r w:rsidR="00EA6AD9">
        <w:rPr>
          <w:lang w:val="uk-UA"/>
        </w:rPr>
        <w:t>3</w:t>
      </w:r>
      <w:r w:rsidR="00276E7E" w:rsidRPr="006551C2">
        <w:rPr>
          <w:lang w:val="uk-UA"/>
        </w:rPr>
        <w:t xml:space="preserve">. </w:t>
      </w:r>
      <w:proofErr w:type="spellStart"/>
      <w:r w:rsidR="00276E7E" w:rsidRPr="006551C2">
        <w:rPr>
          <w:lang w:val="uk-UA"/>
        </w:rPr>
        <w:t>Bonk</w:t>
      </w:r>
      <w:proofErr w:type="spellEnd"/>
      <w:r w:rsidR="00276E7E" w:rsidRPr="006551C2">
        <w:rPr>
          <w:lang w:val="uk-UA"/>
        </w:rPr>
        <w:t xml:space="preserve"> C. </w:t>
      </w:r>
      <w:proofErr w:type="spellStart"/>
      <w:r w:rsidR="00276E7E" w:rsidRPr="006551C2">
        <w:rPr>
          <w:lang w:val="uk-UA"/>
        </w:rPr>
        <w:t>The</w:t>
      </w:r>
      <w:proofErr w:type="spellEnd"/>
      <w:r w:rsidR="00276E7E" w:rsidRPr="006551C2">
        <w:rPr>
          <w:lang w:val="uk-UA"/>
        </w:rPr>
        <w:t xml:space="preserve"> </w:t>
      </w:r>
      <w:proofErr w:type="spellStart"/>
      <w:r w:rsidR="00276E7E" w:rsidRPr="006551C2">
        <w:rPr>
          <w:lang w:val="uk-UA"/>
        </w:rPr>
        <w:t>handbook</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blended</w:t>
      </w:r>
      <w:proofErr w:type="spellEnd"/>
      <w:r w:rsidR="00276E7E" w:rsidRPr="006551C2">
        <w:rPr>
          <w:lang w:val="uk-UA"/>
        </w:rPr>
        <w:t xml:space="preserve"> </w:t>
      </w:r>
      <w:proofErr w:type="spellStart"/>
      <w:r w:rsidR="00276E7E" w:rsidRPr="006551C2">
        <w:rPr>
          <w:lang w:val="uk-UA"/>
        </w:rPr>
        <w:t>learning</w:t>
      </w:r>
      <w:proofErr w:type="spellEnd"/>
      <w:r w:rsidR="00276E7E" w:rsidRPr="006551C2">
        <w:rPr>
          <w:lang w:val="uk-UA"/>
        </w:rPr>
        <w:t xml:space="preserve"> </w:t>
      </w:r>
      <w:proofErr w:type="spellStart"/>
      <w:r w:rsidR="00276E7E" w:rsidRPr="006551C2">
        <w:rPr>
          <w:lang w:val="uk-UA"/>
        </w:rPr>
        <w:t>environments</w:t>
      </w:r>
      <w:proofErr w:type="spellEnd"/>
      <w:r w:rsidR="00276E7E" w:rsidRPr="006551C2">
        <w:rPr>
          <w:lang w:val="uk-UA"/>
        </w:rPr>
        <w:t xml:space="preserve">: </w:t>
      </w:r>
      <w:proofErr w:type="spellStart"/>
      <w:r w:rsidR="00276E7E" w:rsidRPr="006551C2">
        <w:rPr>
          <w:lang w:val="uk-UA"/>
        </w:rPr>
        <w:t>Global</w:t>
      </w:r>
      <w:proofErr w:type="spellEnd"/>
      <w:r w:rsidR="00276E7E" w:rsidRPr="006551C2">
        <w:rPr>
          <w:lang w:val="uk-UA"/>
        </w:rPr>
        <w:t xml:space="preserve"> </w:t>
      </w:r>
      <w:proofErr w:type="spellStart"/>
      <w:r w:rsidR="00276E7E" w:rsidRPr="006551C2">
        <w:rPr>
          <w:lang w:val="uk-UA"/>
        </w:rPr>
        <w:t>perspectives</w:t>
      </w:r>
      <w:proofErr w:type="spellEnd"/>
      <w:r w:rsidR="00276E7E" w:rsidRPr="006551C2">
        <w:rPr>
          <w:lang w:val="uk-UA"/>
        </w:rPr>
        <w:t xml:space="preserve">, </w:t>
      </w:r>
      <w:proofErr w:type="spellStart"/>
      <w:r w:rsidR="00276E7E" w:rsidRPr="006551C2">
        <w:rPr>
          <w:lang w:val="uk-UA"/>
        </w:rPr>
        <w:t>local</w:t>
      </w:r>
      <w:proofErr w:type="spellEnd"/>
      <w:r w:rsidR="00276E7E" w:rsidRPr="006551C2">
        <w:rPr>
          <w:lang w:val="uk-UA"/>
        </w:rPr>
        <w:t xml:space="preserve"> </w:t>
      </w:r>
      <w:proofErr w:type="spellStart"/>
      <w:r w:rsidR="00276E7E" w:rsidRPr="006551C2">
        <w:rPr>
          <w:lang w:val="uk-UA"/>
        </w:rPr>
        <w:t>designs</w:t>
      </w:r>
      <w:proofErr w:type="spellEnd"/>
      <w:r w:rsidR="00276E7E" w:rsidRPr="006551C2">
        <w:rPr>
          <w:lang w:val="uk-UA"/>
        </w:rPr>
        <w:t xml:space="preserve">. </w:t>
      </w:r>
      <w:proofErr w:type="spellStart"/>
      <w:r w:rsidR="00276E7E" w:rsidRPr="006551C2">
        <w:rPr>
          <w:lang w:val="uk-UA"/>
        </w:rPr>
        <w:t>San</w:t>
      </w:r>
      <w:proofErr w:type="spellEnd"/>
      <w:r w:rsidR="00276E7E" w:rsidRPr="006551C2">
        <w:rPr>
          <w:lang w:val="uk-UA"/>
        </w:rPr>
        <w:t xml:space="preserve"> </w:t>
      </w:r>
      <w:proofErr w:type="spellStart"/>
      <w:r w:rsidR="00276E7E" w:rsidRPr="006551C2">
        <w:rPr>
          <w:lang w:val="uk-UA"/>
        </w:rPr>
        <w:t>Francisco</w:t>
      </w:r>
      <w:proofErr w:type="spellEnd"/>
      <w:r w:rsidR="00276E7E" w:rsidRPr="006551C2">
        <w:rPr>
          <w:lang w:val="uk-UA"/>
        </w:rPr>
        <w:t xml:space="preserve">: </w:t>
      </w:r>
      <w:proofErr w:type="spellStart"/>
      <w:r w:rsidR="00276E7E" w:rsidRPr="006551C2">
        <w:rPr>
          <w:lang w:val="uk-UA"/>
        </w:rPr>
        <w:t>JosseyBass</w:t>
      </w:r>
      <w:proofErr w:type="spellEnd"/>
      <w:r w:rsidR="00276E7E" w:rsidRPr="006551C2">
        <w:rPr>
          <w:lang w:val="uk-UA"/>
        </w:rPr>
        <w:t>/</w:t>
      </w:r>
      <w:proofErr w:type="spellStart"/>
      <w:r w:rsidR="00276E7E" w:rsidRPr="006551C2">
        <w:rPr>
          <w:lang w:val="uk-UA"/>
        </w:rPr>
        <w:t>Pfeiffer</w:t>
      </w:r>
      <w:proofErr w:type="spellEnd"/>
      <w:r w:rsidR="00276E7E" w:rsidRPr="006551C2">
        <w:rPr>
          <w:lang w:val="uk-UA"/>
        </w:rPr>
        <w:t xml:space="preserve">. 2006. 32 p. </w:t>
      </w:r>
    </w:p>
    <w:p w14:paraId="5277DE2E" w14:textId="03FFE651" w:rsidR="00CF3B85" w:rsidRPr="006551C2" w:rsidRDefault="00CF3B85" w:rsidP="00276E7E">
      <w:pPr>
        <w:spacing w:after="0" w:line="360" w:lineRule="auto"/>
        <w:ind w:firstLine="708"/>
        <w:jc w:val="both"/>
        <w:rPr>
          <w:lang w:val="uk-UA"/>
        </w:rPr>
      </w:pPr>
      <w:r w:rsidRPr="006551C2">
        <w:rPr>
          <w:lang w:val="uk-UA"/>
        </w:rPr>
        <w:t>9</w:t>
      </w:r>
      <w:r w:rsidR="00EA6AD9">
        <w:rPr>
          <w:lang w:val="uk-UA"/>
        </w:rPr>
        <w:t>4</w:t>
      </w:r>
      <w:r w:rsidR="00276E7E" w:rsidRPr="006551C2">
        <w:rPr>
          <w:lang w:val="uk-UA"/>
        </w:rPr>
        <w:t xml:space="preserve">. </w:t>
      </w:r>
      <w:proofErr w:type="spellStart"/>
      <w:r w:rsidR="00276E7E" w:rsidRPr="006551C2">
        <w:rPr>
          <w:lang w:val="uk-UA"/>
        </w:rPr>
        <w:t>Livingstone</w:t>
      </w:r>
      <w:proofErr w:type="spellEnd"/>
      <w:r w:rsidR="00276E7E" w:rsidRPr="006551C2">
        <w:rPr>
          <w:lang w:val="uk-UA"/>
        </w:rPr>
        <w:t xml:space="preserve"> S. </w:t>
      </w:r>
      <w:proofErr w:type="spellStart"/>
      <w:r w:rsidR="00276E7E" w:rsidRPr="006551C2">
        <w:rPr>
          <w:lang w:val="uk-UA"/>
        </w:rPr>
        <w:t>Media</w:t>
      </w:r>
      <w:proofErr w:type="spellEnd"/>
      <w:r w:rsidR="00276E7E" w:rsidRPr="006551C2">
        <w:rPr>
          <w:lang w:val="uk-UA"/>
        </w:rPr>
        <w:t xml:space="preserve"> </w:t>
      </w:r>
      <w:proofErr w:type="spellStart"/>
      <w:r w:rsidR="00276E7E" w:rsidRPr="006551C2">
        <w:rPr>
          <w:lang w:val="uk-UA"/>
        </w:rPr>
        <w:t>Literacy</w:t>
      </w:r>
      <w:proofErr w:type="spellEnd"/>
      <w:r w:rsidR="00276E7E" w:rsidRPr="006551C2">
        <w:rPr>
          <w:lang w:val="uk-UA"/>
        </w:rPr>
        <w:t xml:space="preserve"> </w:t>
      </w:r>
      <w:proofErr w:type="spellStart"/>
      <w:r w:rsidR="00276E7E" w:rsidRPr="006551C2">
        <w:rPr>
          <w:lang w:val="uk-UA"/>
        </w:rPr>
        <w:t>and</w:t>
      </w:r>
      <w:proofErr w:type="spellEnd"/>
      <w:r w:rsidR="00276E7E" w:rsidRPr="006551C2">
        <w:rPr>
          <w:lang w:val="uk-UA"/>
        </w:rPr>
        <w:t xml:space="preserve"> </w:t>
      </w:r>
      <w:proofErr w:type="spellStart"/>
      <w:r w:rsidR="00276E7E" w:rsidRPr="006551C2">
        <w:rPr>
          <w:lang w:val="uk-UA"/>
        </w:rPr>
        <w:t>the</w:t>
      </w:r>
      <w:proofErr w:type="spellEnd"/>
      <w:r w:rsidR="00276E7E" w:rsidRPr="006551C2">
        <w:rPr>
          <w:lang w:val="uk-UA"/>
        </w:rPr>
        <w:t xml:space="preserve"> </w:t>
      </w:r>
      <w:proofErr w:type="spellStart"/>
      <w:r w:rsidR="00276E7E" w:rsidRPr="006551C2">
        <w:rPr>
          <w:lang w:val="uk-UA"/>
        </w:rPr>
        <w:t>Challenge</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New</w:t>
      </w:r>
      <w:proofErr w:type="spellEnd"/>
      <w:r w:rsidR="00276E7E" w:rsidRPr="006551C2">
        <w:rPr>
          <w:lang w:val="uk-UA"/>
        </w:rPr>
        <w:t xml:space="preserve"> </w:t>
      </w:r>
      <w:proofErr w:type="spellStart"/>
      <w:r w:rsidR="00276E7E" w:rsidRPr="006551C2">
        <w:rPr>
          <w:lang w:val="uk-UA"/>
        </w:rPr>
        <w:t>Information</w:t>
      </w:r>
      <w:proofErr w:type="spellEnd"/>
      <w:r w:rsidR="00276E7E" w:rsidRPr="006551C2">
        <w:rPr>
          <w:lang w:val="uk-UA"/>
        </w:rPr>
        <w:t xml:space="preserve"> </w:t>
      </w:r>
      <w:proofErr w:type="spellStart"/>
      <w:r w:rsidR="00276E7E" w:rsidRPr="006551C2">
        <w:rPr>
          <w:lang w:val="uk-UA"/>
        </w:rPr>
        <w:t>and</w:t>
      </w:r>
      <w:proofErr w:type="spellEnd"/>
      <w:r w:rsidR="00276E7E" w:rsidRPr="006551C2">
        <w:rPr>
          <w:lang w:val="uk-UA"/>
        </w:rPr>
        <w:t xml:space="preserve"> </w:t>
      </w:r>
      <w:proofErr w:type="spellStart"/>
      <w:r w:rsidR="00276E7E" w:rsidRPr="006551C2">
        <w:rPr>
          <w:lang w:val="uk-UA"/>
        </w:rPr>
        <w:t>Communication</w:t>
      </w:r>
      <w:proofErr w:type="spellEnd"/>
      <w:r w:rsidR="00276E7E" w:rsidRPr="006551C2">
        <w:rPr>
          <w:lang w:val="uk-UA"/>
        </w:rPr>
        <w:t xml:space="preserve"> Technologies. </w:t>
      </w:r>
      <w:proofErr w:type="spellStart"/>
      <w:r w:rsidR="00276E7E" w:rsidRPr="006551C2">
        <w:rPr>
          <w:lang w:val="uk-UA"/>
        </w:rPr>
        <w:t>Retrieved</w:t>
      </w:r>
      <w:proofErr w:type="spellEnd"/>
      <w:r w:rsidR="00276E7E" w:rsidRPr="006551C2">
        <w:rPr>
          <w:lang w:val="uk-UA"/>
        </w:rPr>
        <w:t xml:space="preserve"> </w:t>
      </w:r>
      <w:proofErr w:type="spellStart"/>
      <w:r w:rsidR="00276E7E" w:rsidRPr="006551C2">
        <w:rPr>
          <w:lang w:val="uk-UA"/>
        </w:rPr>
        <w:t>from</w:t>
      </w:r>
      <w:proofErr w:type="spellEnd"/>
      <w:r w:rsidR="00276E7E" w:rsidRPr="006551C2">
        <w:rPr>
          <w:lang w:val="uk-UA"/>
        </w:rPr>
        <w:t xml:space="preserve"> :</w:t>
      </w:r>
      <w:proofErr w:type="spellStart"/>
      <w:r w:rsidR="00276E7E" w:rsidRPr="006551C2">
        <w:rPr>
          <w:lang w:val="uk-UA"/>
        </w:rPr>
        <w:t>http</w:t>
      </w:r>
      <w:proofErr w:type="spellEnd"/>
      <w:r w:rsidR="00276E7E" w:rsidRPr="006551C2">
        <w:rPr>
          <w:lang w:val="uk-UA"/>
        </w:rPr>
        <w:t xml:space="preserve">://eprints.lse.ac.uk/1017/1/MEDIALITERACY.pdf 9. </w:t>
      </w:r>
    </w:p>
    <w:p w14:paraId="17635811" w14:textId="2761D433" w:rsidR="00BC5641" w:rsidRPr="006551C2" w:rsidRDefault="00CF3B85" w:rsidP="00276E7E">
      <w:pPr>
        <w:spacing w:after="0" w:line="360" w:lineRule="auto"/>
        <w:ind w:firstLine="708"/>
        <w:jc w:val="both"/>
        <w:rPr>
          <w:lang w:val="uk-UA"/>
        </w:rPr>
      </w:pPr>
      <w:r w:rsidRPr="006551C2">
        <w:rPr>
          <w:lang w:val="uk-UA"/>
        </w:rPr>
        <w:t>9</w:t>
      </w:r>
      <w:r w:rsidR="00EA6AD9">
        <w:rPr>
          <w:lang w:val="uk-UA"/>
        </w:rPr>
        <w:t>5</w:t>
      </w:r>
      <w:r w:rsidR="00276E7E" w:rsidRPr="006551C2">
        <w:rPr>
          <w:lang w:val="uk-UA"/>
        </w:rPr>
        <w:t xml:space="preserve">. </w:t>
      </w:r>
      <w:proofErr w:type="spellStart"/>
      <w:r w:rsidR="00276E7E" w:rsidRPr="006551C2">
        <w:rPr>
          <w:lang w:val="uk-UA"/>
        </w:rPr>
        <w:t>Regmi</w:t>
      </w:r>
      <w:proofErr w:type="spellEnd"/>
      <w:r w:rsidR="00276E7E" w:rsidRPr="006551C2">
        <w:rPr>
          <w:lang w:val="uk-UA"/>
        </w:rPr>
        <w:t xml:space="preserve"> K. A. </w:t>
      </w:r>
      <w:proofErr w:type="spellStart"/>
      <w:r w:rsidR="00276E7E" w:rsidRPr="006551C2">
        <w:rPr>
          <w:lang w:val="uk-UA"/>
        </w:rPr>
        <w:t>Review</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Teaching</w:t>
      </w:r>
      <w:proofErr w:type="spellEnd"/>
      <w:r w:rsidR="00276E7E" w:rsidRPr="006551C2">
        <w:rPr>
          <w:lang w:val="uk-UA"/>
        </w:rPr>
        <w:t xml:space="preserve"> </w:t>
      </w:r>
      <w:proofErr w:type="spellStart"/>
      <w:r w:rsidR="00276E7E" w:rsidRPr="006551C2">
        <w:rPr>
          <w:lang w:val="uk-UA"/>
        </w:rPr>
        <w:t>Methods</w:t>
      </w:r>
      <w:proofErr w:type="spellEnd"/>
      <w:r w:rsidR="00276E7E" w:rsidRPr="006551C2">
        <w:rPr>
          <w:lang w:val="uk-UA"/>
        </w:rPr>
        <w:t xml:space="preserve"> - </w:t>
      </w:r>
      <w:proofErr w:type="spellStart"/>
      <w:r w:rsidR="00276E7E" w:rsidRPr="006551C2">
        <w:rPr>
          <w:lang w:val="uk-UA"/>
        </w:rPr>
        <w:t>Lecturing</w:t>
      </w:r>
      <w:proofErr w:type="spellEnd"/>
      <w:r w:rsidR="00276E7E" w:rsidRPr="006551C2">
        <w:rPr>
          <w:lang w:val="uk-UA"/>
        </w:rPr>
        <w:t xml:space="preserve"> </w:t>
      </w:r>
      <w:proofErr w:type="spellStart"/>
      <w:r w:rsidR="00276E7E" w:rsidRPr="006551C2">
        <w:rPr>
          <w:lang w:val="uk-UA"/>
        </w:rPr>
        <w:t>and</w:t>
      </w:r>
      <w:proofErr w:type="spellEnd"/>
      <w:r w:rsidR="00276E7E" w:rsidRPr="006551C2">
        <w:rPr>
          <w:lang w:val="uk-UA"/>
        </w:rPr>
        <w:t xml:space="preserve"> </w:t>
      </w:r>
      <w:proofErr w:type="spellStart"/>
      <w:r w:rsidR="00276E7E" w:rsidRPr="006551C2">
        <w:rPr>
          <w:lang w:val="uk-UA"/>
        </w:rPr>
        <w:t>Facilitation</w:t>
      </w:r>
      <w:proofErr w:type="spellEnd"/>
      <w:r w:rsidR="00276E7E" w:rsidRPr="006551C2">
        <w:rPr>
          <w:lang w:val="uk-UA"/>
        </w:rPr>
        <w:t xml:space="preserve"> </w:t>
      </w:r>
      <w:proofErr w:type="spellStart"/>
      <w:r w:rsidR="00276E7E" w:rsidRPr="006551C2">
        <w:rPr>
          <w:lang w:val="uk-UA"/>
        </w:rPr>
        <w:t>in</w:t>
      </w:r>
      <w:proofErr w:type="spellEnd"/>
      <w:r w:rsidR="00276E7E" w:rsidRPr="006551C2">
        <w:rPr>
          <w:lang w:val="uk-UA"/>
        </w:rPr>
        <w:t xml:space="preserve"> </w:t>
      </w:r>
      <w:proofErr w:type="spellStart"/>
      <w:r w:rsidR="00276E7E" w:rsidRPr="006551C2">
        <w:rPr>
          <w:lang w:val="uk-UA"/>
        </w:rPr>
        <w:t>Higher</w:t>
      </w:r>
      <w:proofErr w:type="spellEnd"/>
      <w:r w:rsidR="00276E7E" w:rsidRPr="006551C2">
        <w:rPr>
          <w:lang w:val="uk-UA"/>
        </w:rPr>
        <w:t xml:space="preserve"> </w:t>
      </w:r>
      <w:proofErr w:type="spellStart"/>
      <w:r w:rsidR="00276E7E" w:rsidRPr="006551C2">
        <w:rPr>
          <w:lang w:val="uk-UA"/>
        </w:rPr>
        <w:t>Education</w:t>
      </w:r>
      <w:proofErr w:type="spellEnd"/>
      <w:r w:rsidR="00276E7E" w:rsidRPr="006551C2">
        <w:rPr>
          <w:lang w:val="uk-UA"/>
        </w:rPr>
        <w:t xml:space="preserve"> (HE): A </w:t>
      </w:r>
      <w:proofErr w:type="spellStart"/>
      <w:r w:rsidR="00276E7E" w:rsidRPr="006551C2">
        <w:rPr>
          <w:lang w:val="uk-UA"/>
        </w:rPr>
        <w:t>Summary</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the</w:t>
      </w:r>
      <w:proofErr w:type="spellEnd"/>
      <w:r w:rsidR="00276E7E" w:rsidRPr="006551C2">
        <w:rPr>
          <w:lang w:val="uk-UA"/>
        </w:rPr>
        <w:t xml:space="preserve"> </w:t>
      </w:r>
      <w:proofErr w:type="spellStart"/>
      <w:r w:rsidR="00276E7E" w:rsidRPr="006551C2">
        <w:rPr>
          <w:lang w:val="uk-UA"/>
        </w:rPr>
        <w:t>Published</w:t>
      </w:r>
      <w:proofErr w:type="spellEnd"/>
      <w:r w:rsidR="00276E7E" w:rsidRPr="006551C2">
        <w:rPr>
          <w:lang w:val="uk-UA"/>
        </w:rPr>
        <w:t xml:space="preserve"> </w:t>
      </w:r>
      <w:proofErr w:type="spellStart"/>
      <w:r w:rsidR="00276E7E" w:rsidRPr="006551C2">
        <w:rPr>
          <w:lang w:val="uk-UA"/>
        </w:rPr>
        <w:t>Evidence</w:t>
      </w:r>
      <w:proofErr w:type="spellEnd"/>
      <w:r w:rsidR="00276E7E" w:rsidRPr="006551C2">
        <w:rPr>
          <w:lang w:val="uk-UA"/>
        </w:rPr>
        <w:t xml:space="preserve">. </w:t>
      </w:r>
      <w:proofErr w:type="spellStart"/>
      <w:r w:rsidR="00276E7E" w:rsidRPr="006551C2">
        <w:rPr>
          <w:lang w:val="uk-UA"/>
        </w:rPr>
        <w:t>The</w:t>
      </w:r>
      <w:proofErr w:type="spellEnd"/>
      <w:r w:rsidR="00276E7E" w:rsidRPr="006551C2">
        <w:rPr>
          <w:lang w:val="uk-UA"/>
        </w:rPr>
        <w:t xml:space="preserve"> </w:t>
      </w:r>
      <w:proofErr w:type="spellStart"/>
      <w:r w:rsidR="00276E7E" w:rsidRPr="006551C2">
        <w:rPr>
          <w:lang w:val="uk-UA"/>
        </w:rPr>
        <w:t>Journal</w:t>
      </w:r>
      <w:proofErr w:type="spellEnd"/>
      <w:r w:rsidR="00276E7E" w:rsidRPr="006551C2">
        <w:rPr>
          <w:lang w:val="uk-UA"/>
        </w:rPr>
        <w:t xml:space="preserve"> </w:t>
      </w:r>
      <w:proofErr w:type="spellStart"/>
      <w:r w:rsidR="00276E7E" w:rsidRPr="006551C2">
        <w:rPr>
          <w:lang w:val="uk-UA"/>
        </w:rPr>
        <w:t>of</w:t>
      </w:r>
      <w:proofErr w:type="spellEnd"/>
      <w:r w:rsidR="00276E7E" w:rsidRPr="006551C2">
        <w:rPr>
          <w:lang w:val="uk-UA"/>
        </w:rPr>
        <w:t xml:space="preserve"> </w:t>
      </w:r>
      <w:proofErr w:type="spellStart"/>
      <w:r w:rsidR="00276E7E" w:rsidRPr="006551C2">
        <w:rPr>
          <w:lang w:val="uk-UA"/>
        </w:rPr>
        <w:t>Effective</w:t>
      </w:r>
      <w:proofErr w:type="spellEnd"/>
      <w:r w:rsidR="00276E7E" w:rsidRPr="006551C2">
        <w:rPr>
          <w:lang w:val="uk-UA"/>
        </w:rPr>
        <w:t xml:space="preserve"> </w:t>
      </w:r>
      <w:proofErr w:type="spellStart"/>
      <w:r w:rsidR="00276E7E" w:rsidRPr="006551C2">
        <w:rPr>
          <w:lang w:val="uk-UA"/>
        </w:rPr>
        <w:t>Teaching</w:t>
      </w:r>
      <w:proofErr w:type="spellEnd"/>
      <w:r w:rsidR="00276E7E" w:rsidRPr="006551C2">
        <w:rPr>
          <w:lang w:val="uk-UA"/>
        </w:rPr>
        <w:t>. 20</w:t>
      </w:r>
      <w:r w:rsidRPr="006551C2">
        <w:rPr>
          <w:lang w:val="uk-UA"/>
        </w:rPr>
        <w:t>2</w:t>
      </w:r>
      <w:r w:rsidR="00276E7E" w:rsidRPr="006551C2">
        <w:rPr>
          <w:lang w:val="uk-UA"/>
        </w:rPr>
        <w:t xml:space="preserve">2. </w:t>
      </w:r>
      <w:proofErr w:type="spellStart"/>
      <w:r w:rsidR="00276E7E" w:rsidRPr="006551C2">
        <w:rPr>
          <w:lang w:val="uk-UA"/>
        </w:rPr>
        <w:t>Vol</w:t>
      </w:r>
      <w:proofErr w:type="spellEnd"/>
      <w:r w:rsidR="00276E7E" w:rsidRPr="006551C2">
        <w:rPr>
          <w:lang w:val="uk-UA"/>
        </w:rPr>
        <w:t xml:space="preserve">. 12, </w:t>
      </w:r>
      <w:proofErr w:type="spellStart"/>
      <w:r w:rsidR="00276E7E" w:rsidRPr="006551C2">
        <w:rPr>
          <w:lang w:val="uk-UA"/>
        </w:rPr>
        <w:t>No</w:t>
      </w:r>
      <w:proofErr w:type="spellEnd"/>
      <w:r w:rsidR="00276E7E" w:rsidRPr="006551C2">
        <w:rPr>
          <w:lang w:val="uk-UA"/>
        </w:rPr>
        <w:t>. 3. С. 61–76. р. 63.</w:t>
      </w:r>
    </w:p>
    <w:sectPr w:rsidR="00BC5641" w:rsidRPr="006551C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1C"/>
    <w:rsid w:val="00040347"/>
    <w:rsid w:val="00096A1C"/>
    <w:rsid w:val="000C314B"/>
    <w:rsid w:val="000F4CD9"/>
    <w:rsid w:val="001766D8"/>
    <w:rsid w:val="001859B6"/>
    <w:rsid w:val="00186538"/>
    <w:rsid w:val="0019319D"/>
    <w:rsid w:val="001C6DE4"/>
    <w:rsid w:val="00221929"/>
    <w:rsid w:val="002377A9"/>
    <w:rsid w:val="002543FF"/>
    <w:rsid w:val="002622A5"/>
    <w:rsid w:val="0027537B"/>
    <w:rsid w:val="00276E7E"/>
    <w:rsid w:val="002C0A0B"/>
    <w:rsid w:val="002E4F44"/>
    <w:rsid w:val="00356CDF"/>
    <w:rsid w:val="0035763A"/>
    <w:rsid w:val="0036347B"/>
    <w:rsid w:val="003E1EF9"/>
    <w:rsid w:val="00410788"/>
    <w:rsid w:val="00486236"/>
    <w:rsid w:val="004A1F90"/>
    <w:rsid w:val="004A71FD"/>
    <w:rsid w:val="004A78DA"/>
    <w:rsid w:val="004D17FA"/>
    <w:rsid w:val="004D21DB"/>
    <w:rsid w:val="005676AA"/>
    <w:rsid w:val="005803C7"/>
    <w:rsid w:val="00597EAC"/>
    <w:rsid w:val="005A201A"/>
    <w:rsid w:val="005D0832"/>
    <w:rsid w:val="005D5118"/>
    <w:rsid w:val="006551C2"/>
    <w:rsid w:val="00664A4D"/>
    <w:rsid w:val="006A37D6"/>
    <w:rsid w:val="006C0B77"/>
    <w:rsid w:val="006D3B56"/>
    <w:rsid w:val="00710C02"/>
    <w:rsid w:val="007626A9"/>
    <w:rsid w:val="0076633C"/>
    <w:rsid w:val="007914B6"/>
    <w:rsid w:val="007A3C47"/>
    <w:rsid w:val="007F5995"/>
    <w:rsid w:val="00811E6E"/>
    <w:rsid w:val="008242FF"/>
    <w:rsid w:val="008328F9"/>
    <w:rsid w:val="00851F27"/>
    <w:rsid w:val="00870751"/>
    <w:rsid w:val="00877483"/>
    <w:rsid w:val="008A37A2"/>
    <w:rsid w:val="00900D08"/>
    <w:rsid w:val="00922C48"/>
    <w:rsid w:val="0092495D"/>
    <w:rsid w:val="009A2A2C"/>
    <w:rsid w:val="00A01C81"/>
    <w:rsid w:val="00A11062"/>
    <w:rsid w:val="00A23189"/>
    <w:rsid w:val="00A75D42"/>
    <w:rsid w:val="00AA0867"/>
    <w:rsid w:val="00AA0FD0"/>
    <w:rsid w:val="00AD7AD9"/>
    <w:rsid w:val="00AF6DDE"/>
    <w:rsid w:val="00B357D0"/>
    <w:rsid w:val="00B915B7"/>
    <w:rsid w:val="00BB595B"/>
    <w:rsid w:val="00BC5641"/>
    <w:rsid w:val="00BE038F"/>
    <w:rsid w:val="00BF3543"/>
    <w:rsid w:val="00C578F3"/>
    <w:rsid w:val="00C67AAE"/>
    <w:rsid w:val="00CF3B85"/>
    <w:rsid w:val="00D51C75"/>
    <w:rsid w:val="00D5322F"/>
    <w:rsid w:val="00D65AB8"/>
    <w:rsid w:val="00D81DAC"/>
    <w:rsid w:val="00E50960"/>
    <w:rsid w:val="00EA59DF"/>
    <w:rsid w:val="00EA6AD9"/>
    <w:rsid w:val="00EE4070"/>
    <w:rsid w:val="00F12C76"/>
    <w:rsid w:val="00F95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CA04"/>
  <w15:chartTrackingRefBased/>
  <w15:docId w15:val="{F794B132-C35C-42A3-9575-7A769DDC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E7E"/>
    <w:pPr>
      <w:spacing w:line="240" w:lineRule="auto"/>
    </w:pPr>
    <w:rPr>
      <w:rFonts w:ascii="Times New Roman" w:hAnsi="Times New Roman"/>
      <w:sz w:val="28"/>
    </w:rPr>
  </w:style>
  <w:style w:type="paragraph" w:styleId="1">
    <w:name w:val="heading 1"/>
    <w:basedOn w:val="a"/>
    <w:next w:val="a"/>
    <w:link w:val="10"/>
    <w:uiPriority w:val="9"/>
    <w:qFormat/>
    <w:rsid w:val="00096A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96A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96A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96A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96A1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96A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96A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96A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96A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6A1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96A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96A1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96A1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96A1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96A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96A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96A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96A1C"/>
    <w:rPr>
      <w:rFonts w:eastAsiaTheme="majorEastAsia" w:cstheme="majorBidi"/>
      <w:color w:val="272727" w:themeColor="text1" w:themeTint="D8"/>
      <w:sz w:val="28"/>
    </w:rPr>
  </w:style>
  <w:style w:type="paragraph" w:styleId="a3">
    <w:name w:val="Title"/>
    <w:basedOn w:val="a"/>
    <w:next w:val="a"/>
    <w:link w:val="a4"/>
    <w:uiPriority w:val="10"/>
    <w:qFormat/>
    <w:rsid w:val="00096A1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6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A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96A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6A1C"/>
    <w:pPr>
      <w:spacing w:before="160"/>
      <w:jc w:val="center"/>
    </w:pPr>
    <w:rPr>
      <w:i/>
      <w:iCs/>
      <w:color w:val="404040" w:themeColor="text1" w:themeTint="BF"/>
    </w:rPr>
  </w:style>
  <w:style w:type="character" w:customStyle="1" w:styleId="22">
    <w:name w:val="Цитата 2 Знак"/>
    <w:basedOn w:val="a0"/>
    <w:link w:val="21"/>
    <w:uiPriority w:val="29"/>
    <w:rsid w:val="00096A1C"/>
    <w:rPr>
      <w:rFonts w:ascii="Times New Roman" w:hAnsi="Times New Roman"/>
      <w:i/>
      <w:iCs/>
      <w:color w:val="404040" w:themeColor="text1" w:themeTint="BF"/>
      <w:sz w:val="28"/>
    </w:rPr>
  </w:style>
  <w:style w:type="paragraph" w:styleId="a7">
    <w:name w:val="List Paragraph"/>
    <w:basedOn w:val="a"/>
    <w:uiPriority w:val="34"/>
    <w:qFormat/>
    <w:rsid w:val="00096A1C"/>
    <w:pPr>
      <w:ind w:left="720"/>
      <w:contextualSpacing/>
    </w:pPr>
  </w:style>
  <w:style w:type="character" w:styleId="a8">
    <w:name w:val="Intense Emphasis"/>
    <w:basedOn w:val="a0"/>
    <w:uiPriority w:val="21"/>
    <w:qFormat/>
    <w:rsid w:val="00096A1C"/>
    <w:rPr>
      <w:i/>
      <w:iCs/>
      <w:color w:val="2E74B5" w:themeColor="accent1" w:themeShade="BF"/>
    </w:rPr>
  </w:style>
  <w:style w:type="paragraph" w:styleId="a9">
    <w:name w:val="Intense Quote"/>
    <w:basedOn w:val="a"/>
    <w:next w:val="a"/>
    <w:link w:val="aa"/>
    <w:uiPriority w:val="30"/>
    <w:qFormat/>
    <w:rsid w:val="00096A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96A1C"/>
    <w:rPr>
      <w:rFonts w:ascii="Times New Roman" w:hAnsi="Times New Roman"/>
      <w:i/>
      <w:iCs/>
      <w:color w:val="2E74B5" w:themeColor="accent1" w:themeShade="BF"/>
      <w:sz w:val="28"/>
    </w:rPr>
  </w:style>
  <w:style w:type="character" w:styleId="ab">
    <w:name w:val="Intense Reference"/>
    <w:basedOn w:val="a0"/>
    <w:uiPriority w:val="32"/>
    <w:qFormat/>
    <w:rsid w:val="00096A1C"/>
    <w:rPr>
      <w:b/>
      <w:bCs/>
      <w:smallCaps/>
      <w:color w:val="2E74B5" w:themeColor="accent1" w:themeShade="BF"/>
      <w:spacing w:val="5"/>
    </w:rPr>
  </w:style>
  <w:style w:type="paragraph" w:customStyle="1" w:styleId="11">
    <w:name w:val="Заголовок 11"/>
    <w:basedOn w:val="a"/>
    <w:next w:val="a"/>
    <w:rsid w:val="00BC5641"/>
    <w:pPr>
      <w:keepNext/>
      <w:keepLines/>
      <w:suppressAutoHyphens/>
      <w:autoSpaceDN w:val="0"/>
      <w:spacing w:before="480" w:after="0" w:line="276" w:lineRule="auto"/>
      <w:outlineLvl w:val="0"/>
    </w:pPr>
    <w:rPr>
      <w:rFonts w:ascii="Cambria" w:eastAsia="SimSun" w:hAnsi="Cambria" w:cs="Tahoma"/>
      <w:b/>
      <w:bCs/>
      <w:color w:val="365F91"/>
      <w:kern w:val="3"/>
      <w:szCs w:val="28"/>
      <w:lang w:eastAsia="ru-RU"/>
    </w:rPr>
  </w:style>
  <w:style w:type="paragraph" w:customStyle="1" w:styleId="Standard">
    <w:name w:val="Standard"/>
    <w:rsid w:val="00BC5641"/>
    <w:pPr>
      <w:suppressAutoHyphens/>
      <w:autoSpaceDN w:val="0"/>
      <w:spacing w:after="200" w:line="276" w:lineRule="auto"/>
      <w:textAlignment w:val="baseline"/>
    </w:pPr>
    <w:rPr>
      <w:rFonts w:ascii="Calibri" w:eastAsia="SimSun" w:hAnsi="Calibri" w:cs="Tahoma"/>
      <w:kern w:val="3"/>
      <w:lang w:eastAsia="ru-RU"/>
    </w:rPr>
  </w:style>
  <w:style w:type="character" w:styleId="ac">
    <w:name w:val="Hyperlink"/>
    <w:basedOn w:val="a0"/>
    <w:uiPriority w:val="99"/>
    <w:unhideWhenUsed/>
    <w:rsid w:val="00276E7E"/>
    <w:rPr>
      <w:color w:val="0563C1" w:themeColor="hyperlink"/>
      <w:u w:val="single"/>
    </w:rPr>
  </w:style>
  <w:style w:type="character" w:styleId="ad">
    <w:name w:val="Unresolved Mention"/>
    <w:basedOn w:val="a0"/>
    <w:uiPriority w:val="99"/>
    <w:semiHidden/>
    <w:unhideWhenUsed/>
    <w:rsid w:val="00276E7E"/>
    <w:rPr>
      <w:color w:val="605E5C"/>
      <w:shd w:val="clear" w:color="auto" w:fill="E1DFDD"/>
    </w:rPr>
  </w:style>
  <w:style w:type="table" w:styleId="ae">
    <w:name w:val="Table Grid"/>
    <w:basedOn w:val="a1"/>
    <w:uiPriority w:val="39"/>
    <w:rsid w:val="004D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35763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openxmlformats.org/officeDocument/2006/relationships/diagramColors" Target="diagrams/colors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QuickStyle" Target="diagrams/quickStyle2.xml"/><Relationship Id="rId17" Type="http://schemas.openxmlformats.org/officeDocument/2006/relationships/hyperlink" Target="http://nbuv.gov.ua/UJRN/Znpkhist_2012_5_50%201" TargetMode="External"/><Relationship Id="rId2" Type="http://schemas.openxmlformats.org/officeDocument/2006/relationships/settings" Target="settings.xml"/><Relationship Id="rId16" Type="http://schemas.openxmlformats.org/officeDocument/2006/relationships/hyperlink" Target="http://dn.hoippo.km.ua/ckp/ckp.pdf%209" TargetMode="Externa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Layout" Target="diagrams/layout2.xml"/><Relationship Id="rId5" Type="http://schemas.openxmlformats.org/officeDocument/2006/relationships/diagramLayout" Target="diagrams/layout1.xml"/><Relationship Id="rId15" Type="http://schemas.openxmlformats.org/officeDocument/2006/relationships/hyperlink" Target="https://ojs.ukrlogos.in.ua/index.php/interconf/article/view/3469" TargetMode="External"/><Relationship Id="rId10" Type="http://schemas.openxmlformats.org/officeDocument/2006/relationships/diagramData" Target="diagrams/data2.xml"/><Relationship Id="rId19"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image" Target="media/image1.png"/><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4094A2-9939-4E55-82AF-CC0E3287AB0A}" type="doc">
      <dgm:prSet loTypeId="urn:microsoft.com/office/officeart/2005/8/layout/cycle6" loCatId="cycle" qsTypeId="urn:microsoft.com/office/officeart/2005/8/quickstyle/simple1" qsCatId="simple" csTypeId="urn:microsoft.com/office/officeart/2005/8/colors/colorful4" csCatId="colorful" phldr="1"/>
      <dgm:spPr/>
      <dgm:t>
        <a:bodyPr/>
        <a:lstStyle/>
        <a:p>
          <a:endParaRPr lang="ru-RU"/>
        </a:p>
      </dgm:t>
    </dgm:pt>
    <dgm:pt modelId="{E0A5BB97-90C2-4474-9BD7-1E0009F7E369}">
      <dgm:prSet phldrT="[Текст]"/>
      <dgm:spPr/>
      <dgm:t>
        <a:bodyPr/>
        <a:lstStyle/>
        <a:p>
          <a:pPr algn="ctr"/>
          <a:r>
            <a:rPr lang="ru-RU" b="1">
              <a:solidFill>
                <a:sysClr val="windowText" lastClr="000000"/>
              </a:solidFill>
            </a:rPr>
            <a:t>Модель 1 Навчання по типу екстернату</a:t>
          </a:r>
        </a:p>
      </dgm:t>
    </dgm:pt>
    <dgm:pt modelId="{65E4A760-D6A8-4055-ABA4-D50C8374D73F}" type="parTrans" cxnId="{8EA09CDE-1123-483B-843B-E1AF038A923C}">
      <dgm:prSet/>
      <dgm:spPr/>
      <dgm:t>
        <a:bodyPr/>
        <a:lstStyle/>
        <a:p>
          <a:pPr algn="ctr"/>
          <a:endParaRPr lang="ru-RU"/>
        </a:p>
      </dgm:t>
    </dgm:pt>
    <dgm:pt modelId="{36152B96-6240-42AD-97AF-485E9E14C6A5}" type="sibTrans" cxnId="{8EA09CDE-1123-483B-843B-E1AF038A923C}">
      <dgm:prSet/>
      <dgm:spPr/>
      <dgm:t>
        <a:bodyPr/>
        <a:lstStyle/>
        <a:p>
          <a:pPr algn="ctr"/>
          <a:endParaRPr lang="ru-RU"/>
        </a:p>
      </dgm:t>
    </dgm:pt>
    <dgm:pt modelId="{368B10A8-D825-4EC1-B02F-D5044E3B67DA}">
      <dgm:prSet phldrT="[Текст]"/>
      <dgm:spPr/>
      <dgm:t>
        <a:bodyPr/>
        <a:lstStyle/>
        <a:p>
          <a:pPr algn="ctr"/>
          <a:r>
            <a:rPr lang="ru-RU" b="1">
              <a:solidFill>
                <a:sysClr val="windowText" lastClr="000000"/>
              </a:solidFill>
            </a:rPr>
            <a:t>Модель 2 Університетське навчання (на базі одного університету)</a:t>
          </a:r>
        </a:p>
      </dgm:t>
    </dgm:pt>
    <dgm:pt modelId="{7A8B3B08-1733-4AD7-8B2D-B5F51025C29B}" type="parTrans" cxnId="{49444022-070A-49F7-81E2-239BD3AE34B6}">
      <dgm:prSet/>
      <dgm:spPr/>
      <dgm:t>
        <a:bodyPr/>
        <a:lstStyle/>
        <a:p>
          <a:pPr algn="ctr"/>
          <a:endParaRPr lang="ru-RU"/>
        </a:p>
      </dgm:t>
    </dgm:pt>
    <dgm:pt modelId="{33A0C1A0-EACC-4F6A-8FAB-7C7AC0E704AD}" type="sibTrans" cxnId="{49444022-070A-49F7-81E2-239BD3AE34B6}">
      <dgm:prSet/>
      <dgm:spPr/>
      <dgm:t>
        <a:bodyPr/>
        <a:lstStyle/>
        <a:p>
          <a:pPr algn="ctr"/>
          <a:endParaRPr lang="ru-RU"/>
        </a:p>
      </dgm:t>
    </dgm:pt>
    <dgm:pt modelId="{437209C8-A6D5-4F7E-A8C8-145BA64595F1}">
      <dgm:prSet phldrT="[Текст]"/>
      <dgm:spPr/>
      <dgm:t>
        <a:bodyPr/>
        <a:lstStyle/>
        <a:p>
          <a:pPr algn="ctr"/>
          <a:r>
            <a:rPr lang="ru-RU" b="1">
              <a:solidFill>
                <a:sysClr val="windowText" lastClr="000000"/>
              </a:solidFill>
            </a:rPr>
            <a:t>Модель 4 Навчання в спеціалізованих навчальних закладах</a:t>
          </a:r>
        </a:p>
      </dgm:t>
    </dgm:pt>
    <dgm:pt modelId="{C4C20F65-EDBE-4759-AF61-9309EC4B8C68}" type="parTrans" cxnId="{CA5A98DD-3D1B-4530-A45B-36B6600CA64D}">
      <dgm:prSet/>
      <dgm:spPr/>
      <dgm:t>
        <a:bodyPr/>
        <a:lstStyle/>
        <a:p>
          <a:pPr algn="ctr"/>
          <a:endParaRPr lang="ru-RU"/>
        </a:p>
      </dgm:t>
    </dgm:pt>
    <dgm:pt modelId="{503C0388-9D82-4286-84BE-DECC3C63BAFB}" type="sibTrans" cxnId="{CA5A98DD-3D1B-4530-A45B-36B6600CA64D}">
      <dgm:prSet/>
      <dgm:spPr/>
      <dgm:t>
        <a:bodyPr/>
        <a:lstStyle/>
        <a:p>
          <a:pPr algn="ctr"/>
          <a:endParaRPr lang="ru-RU"/>
        </a:p>
      </dgm:t>
    </dgm:pt>
    <dgm:pt modelId="{3B923750-9788-4AAF-BB3F-41F4206DB795}">
      <dgm:prSet phldrT="[Текст]"/>
      <dgm:spPr/>
      <dgm:t>
        <a:bodyPr/>
        <a:lstStyle/>
        <a:p>
          <a:pPr algn="ctr"/>
          <a:r>
            <a:rPr lang="ru-RU" b="1">
              <a:solidFill>
                <a:sysClr val="windowText" lastClr="000000"/>
              </a:solidFill>
            </a:rPr>
            <a:t>Модель 5 Автономні  навчальні системи</a:t>
          </a:r>
        </a:p>
      </dgm:t>
    </dgm:pt>
    <dgm:pt modelId="{45819692-9E85-4A2D-954B-712D0CC30126}" type="parTrans" cxnId="{1C298026-C558-4548-950F-3A6A6F28EDB4}">
      <dgm:prSet/>
      <dgm:spPr/>
      <dgm:t>
        <a:bodyPr/>
        <a:lstStyle/>
        <a:p>
          <a:pPr algn="ctr"/>
          <a:endParaRPr lang="ru-RU"/>
        </a:p>
      </dgm:t>
    </dgm:pt>
    <dgm:pt modelId="{606F76B8-70C2-40B1-BE5B-F899A49F0AE3}" type="sibTrans" cxnId="{1C298026-C558-4548-950F-3A6A6F28EDB4}">
      <dgm:prSet/>
      <dgm:spPr/>
      <dgm:t>
        <a:bodyPr/>
        <a:lstStyle/>
        <a:p>
          <a:pPr algn="ctr"/>
          <a:endParaRPr lang="ru-RU"/>
        </a:p>
      </dgm:t>
    </dgm:pt>
    <dgm:pt modelId="{52DAA466-944C-490D-BEC5-49206AE11021}">
      <dgm:prSet phldrT="[Текст]"/>
      <dgm:spPr/>
      <dgm:t>
        <a:bodyPr/>
        <a:lstStyle/>
        <a:p>
          <a:pPr algn="ctr"/>
          <a:r>
            <a:rPr lang="ru-RU" b="1">
              <a:solidFill>
                <a:sysClr val="windowText" lastClr="000000"/>
              </a:solidFill>
            </a:rPr>
            <a:t>Модель 6 Неформальне, інтегроване дистанційне навчання на основі мультимедійних програм</a:t>
          </a:r>
        </a:p>
      </dgm:t>
    </dgm:pt>
    <dgm:pt modelId="{AD0D7361-E146-435F-886C-15FE4A5DD329}" type="parTrans" cxnId="{5EC1482C-5F61-40AB-8D21-FE51D7BA94B6}">
      <dgm:prSet/>
      <dgm:spPr/>
      <dgm:t>
        <a:bodyPr/>
        <a:lstStyle/>
        <a:p>
          <a:pPr algn="ctr"/>
          <a:endParaRPr lang="ru-RU"/>
        </a:p>
      </dgm:t>
    </dgm:pt>
    <dgm:pt modelId="{BBF70A3F-B571-4F06-88F9-5BF91687DBDA}" type="sibTrans" cxnId="{5EC1482C-5F61-40AB-8D21-FE51D7BA94B6}">
      <dgm:prSet/>
      <dgm:spPr/>
      <dgm:t>
        <a:bodyPr/>
        <a:lstStyle/>
        <a:p>
          <a:pPr algn="ctr"/>
          <a:endParaRPr lang="ru-RU"/>
        </a:p>
      </dgm:t>
    </dgm:pt>
    <dgm:pt modelId="{9C6AFB1A-0AFD-4940-B7C5-81C78CE70D42}">
      <dgm:prSet/>
      <dgm:spPr/>
      <dgm:t>
        <a:bodyPr/>
        <a:lstStyle/>
        <a:p>
          <a:pPr algn="ctr"/>
          <a:r>
            <a:rPr lang="ru-RU" b="1">
              <a:solidFill>
                <a:sysClr val="windowText" lastClr="000000"/>
              </a:solidFill>
            </a:rPr>
            <a:t>Модель 3 Навчання, засноване на співробітництві декількох навчальних закладах</a:t>
          </a:r>
        </a:p>
      </dgm:t>
    </dgm:pt>
    <dgm:pt modelId="{3D4C883E-A268-420F-83C4-E87EA3456B20}" type="parTrans" cxnId="{795A40C7-BEDD-4A5B-9E57-4438979DD20E}">
      <dgm:prSet/>
      <dgm:spPr/>
      <dgm:t>
        <a:bodyPr/>
        <a:lstStyle/>
        <a:p>
          <a:pPr algn="ctr"/>
          <a:endParaRPr lang="ru-RU"/>
        </a:p>
      </dgm:t>
    </dgm:pt>
    <dgm:pt modelId="{92FC6D80-40FE-46A8-B9C9-916236BE3EAE}" type="sibTrans" cxnId="{795A40C7-BEDD-4A5B-9E57-4438979DD20E}">
      <dgm:prSet/>
      <dgm:spPr/>
      <dgm:t>
        <a:bodyPr/>
        <a:lstStyle/>
        <a:p>
          <a:pPr algn="ctr"/>
          <a:endParaRPr lang="ru-RU"/>
        </a:p>
      </dgm:t>
    </dgm:pt>
    <dgm:pt modelId="{AE7F7D84-CE76-47F5-BD7F-EDC3CDF5955A}" type="pres">
      <dgm:prSet presAssocID="{534094A2-9939-4E55-82AF-CC0E3287AB0A}" presName="cycle" presStyleCnt="0">
        <dgm:presLayoutVars>
          <dgm:dir/>
          <dgm:resizeHandles val="exact"/>
        </dgm:presLayoutVars>
      </dgm:prSet>
      <dgm:spPr/>
    </dgm:pt>
    <dgm:pt modelId="{1FC0A106-0C0F-4C5C-9B9A-2C94EE2FC895}" type="pres">
      <dgm:prSet presAssocID="{E0A5BB97-90C2-4474-9BD7-1E0009F7E369}" presName="node" presStyleLbl="node1" presStyleIdx="0" presStyleCnt="6" custScaleX="132324">
        <dgm:presLayoutVars>
          <dgm:bulletEnabled val="1"/>
        </dgm:presLayoutVars>
      </dgm:prSet>
      <dgm:spPr/>
    </dgm:pt>
    <dgm:pt modelId="{EC5F8239-B3A8-4FD5-A647-9FC746BE60B5}" type="pres">
      <dgm:prSet presAssocID="{E0A5BB97-90C2-4474-9BD7-1E0009F7E369}" presName="spNode" presStyleCnt="0"/>
      <dgm:spPr/>
    </dgm:pt>
    <dgm:pt modelId="{3DD92EBE-9035-43E9-90CA-0E2CD216EAF2}" type="pres">
      <dgm:prSet presAssocID="{36152B96-6240-42AD-97AF-485E9E14C6A5}" presName="sibTrans" presStyleLbl="sibTrans1D1" presStyleIdx="0" presStyleCnt="6"/>
      <dgm:spPr/>
    </dgm:pt>
    <dgm:pt modelId="{2A4F524C-93E4-4E3D-8735-32CF00350E42}" type="pres">
      <dgm:prSet presAssocID="{368B10A8-D825-4EC1-B02F-D5044E3B67DA}" presName="node" presStyleLbl="node1" presStyleIdx="1" presStyleCnt="6" custScaleX="131650" custRadScaleRad="97709" custRadScaleInc="28470">
        <dgm:presLayoutVars>
          <dgm:bulletEnabled val="1"/>
        </dgm:presLayoutVars>
      </dgm:prSet>
      <dgm:spPr/>
    </dgm:pt>
    <dgm:pt modelId="{8588B1CE-E21B-4473-9F36-B6C97DF6B1B7}" type="pres">
      <dgm:prSet presAssocID="{368B10A8-D825-4EC1-B02F-D5044E3B67DA}" presName="spNode" presStyleCnt="0"/>
      <dgm:spPr/>
    </dgm:pt>
    <dgm:pt modelId="{ACF51A6C-6067-4653-97AA-F9F31C559655}" type="pres">
      <dgm:prSet presAssocID="{33A0C1A0-EACC-4F6A-8FAB-7C7AC0E704AD}" presName="sibTrans" presStyleLbl="sibTrans1D1" presStyleIdx="1" presStyleCnt="6"/>
      <dgm:spPr/>
    </dgm:pt>
    <dgm:pt modelId="{10C916B8-909D-4FE2-8484-5D59B8AF7CCB}" type="pres">
      <dgm:prSet presAssocID="{9C6AFB1A-0AFD-4940-B7C5-81C78CE70D42}" presName="node" presStyleLbl="node1" presStyleIdx="2" presStyleCnt="6" custScaleX="131257" custRadScaleRad="94891" custRadScaleInc="-42041">
        <dgm:presLayoutVars>
          <dgm:bulletEnabled val="1"/>
        </dgm:presLayoutVars>
      </dgm:prSet>
      <dgm:spPr/>
    </dgm:pt>
    <dgm:pt modelId="{3A55A245-5577-4556-A045-C264289CF495}" type="pres">
      <dgm:prSet presAssocID="{9C6AFB1A-0AFD-4940-B7C5-81C78CE70D42}" presName="spNode" presStyleCnt="0"/>
      <dgm:spPr/>
    </dgm:pt>
    <dgm:pt modelId="{C7F2AAA7-1480-4A7D-8BB2-4FFEFEFFAE72}" type="pres">
      <dgm:prSet presAssocID="{92FC6D80-40FE-46A8-B9C9-916236BE3EAE}" presName="sibTrans" presStyleLbl="sibTrans1D1" presStyleIdx="2" presStyleCnt="6"/>
      <dgm:spPr/>
    </dgm:pt>
    <dgm:pt modelId="{36D8888E-5978-4E25-A5FA-88DFBFAAA3B7}" type="pres">
      <dgm:prSet presAssocID="{437209C8-A6D5-4F7E-A8C8-145BA64595F1}" presName="node" presStyleLbl="node1" presStyleIdx="3" presStyleCnt="6" custScaleX="133407">
        <dgm:presLayoutVars>
          <dgm:bulletEnabled val="1"/>
        </dgm:presLayoutVars>
      </dgm:prSet>
      <dgm:spPr/>
    </dgm:pt>
    <dgm:pt modelId="{A8CB30EF-5971-4EC3-996A-AA29C24A7338}" type="pres">
      <dgm:prSet presAssocID="{437209C8-A6D5-4F7E-A8C8-145BA64595F1}" presName="spNode" presStyleCnt="0"/>
      <dgm:spPr/>
    </dgm:pt>
    <dgm:pt modelId="{90AC27F7-2DDF-4ADD-81B7-4507B45DF287}" type="pres">
      <dgm:prSet presAssocID="{503C0388-9D82-4286-84BE-DECC3C63BAFB}" presName="sibTrans" presStyleLbl="sibTrans1D1" presStyleIdx="3" presStyleCnt="6"/>
      <dgm:spPr/>
    </dgm:pt>
    <dgm:pt modelId="{6060A04F-13F3-4488-972C-EA9CE28C43A3}" type="pres">
      <dgm:prSet presAssocID="{3B923750-9788-4AAF-BB3F-41F4206DB795}" presName="node" presStyleLbl="node1" presStyleIdx="4" presStyleCnt="6" custScaleX="141795" custRadScaleRad="96178" custRadScaleInc="42253">
        <dgm:presLayoutVars>
          <dgm:bulletEnabled val="1"/>
        </dgm:presLayoutVars>
      </dgm:prSet>
      <dgm:spPr/>
    </dgm:pt>
    <dgm:pt modelId="{1725F896-3DA8-4AC2-9DE7-D53FDFB6355C}" type="pres">
      <dgm:prSet presAssocID="{3B923750-9788-4AAF-BB3F-41F4206DB795}" presName="spNode" presStyleCnt="0"/>
      <dgm:spPr/>
    </dgm:pt>
    <dgm:pt modelId="{F02A02C5-F39F-4693-87FC-3AE8084C63B7}" type="pres">
      <dgm:prSet presAssocID="{606F76B8-70C2-40B1-BE5B-F899A49F0AE3}" presName="sibTrans" presStyleLbl="sibTrans1D1" presStyleIdx="4" presStyleCnt="6"/>
      <dgm:spPr/>
    </dgm:pt>
    <dgm:pt modelId="{C3CA6858-C394-4CDE-9AFA-314B546F6CBF}" type="pres">
      <dgm:prSet presAssocID="{52DAA466-944C-490D-BEC5-49206AE11021}" presName="node" presStyleLbl="node1" presStyleIdx="5" presStyleCnt="6" custScaleX="141174" custRadScaleRad="97136" custRadScaleInc="-26385">
        <dgm:presLayoutVars>
          <dgm:bulletEnabled val="1"/>
        </dgm:presLayoutVars>
      </dgm:prSet>
      <dgm:spPr/>
    </dgm:pt>
    <dgm:pt modelId="{24AC3EDC-442F-4CFF-B575-5CA811E50AC2}" type="pres">
      <dgm:prSet presAssocID="{52DAA466-944C-490D-BEC5-49206AE11021}" presName="spNode" presStyleCnt="0"/>
      <dgm:spPr/>
    </dgm:pt>
    <dgm:pt modelId="{DA0F6DC6-CC99-4CC6-830F-0AF9271511AB}" type="pres">
      <dgm:prSet presAssocID="{BBF70A3F-B571-4F06-88F9-5BF91687DBDA}" presName="sibTrans" presStyleLbl="sibTrans1D1" presStyleIdx="5" presStyleCnt="6"/>
      <dgm:spPr/>
    </dgm:pt>
  </dgm:ptLst>
  <dgm:cxnLst>
    <dgm:cxn modelId="{49444022-070A-49F7-81E2-239BD3AE34B6}" srcId="{534094A2-9939-4E55-82AF-CC0E3287AB0A}" destId="{368B10A8-D825-4EC1-B02F-D5044E3B67DA}" srcOrd="1" destOrd="0" parTransId="{7A8B3B08-1733-4AD7-8B2D-B5F51025C29B}" sibTransId="{33A0C1A0-EACC-4F6A-8FAB-7C7AC0E704AD}"/>
    <dgm:cxn modelId="{1C298026-C558-4548-950F-3A6A6F28EDB4}" srcId="{534094A2-9939-4E55-82AF-CC0E3287AB0A}" destId="{3B923750-9788-4AAF-BB3F-41F4206DB795}" srcOrd="4" destOrd="0" parTransId="{45819692-9E85-4A2D-954B-712D0CC30126}" sibTransId="{606F76B8-70C2-40B1-BE5B-F899A49F0AE3}"/>
    <dgm:cxn modelId="{FF6FD428-4DDF-41E7-BBB0-19F20F92DB51}" type="presOf" srcId="{52DAA466-944C-490D-BEC5-49206AE11021}" destId="{C3CA6858-C394-4CDE-9AFA-314B546F6CBF}" srcOrd="0" destOrd="0" presId="urn:microsoft.com/office/officeart/2005/8/layout/cycle6"/>
    <dgm:cxn modelId="{5EC1482C-5F61-40AB-8D21-FE51D7BA94B6}" srcId="{534094A2-9939-4E55-82AF-CC0E3287AB0A}" destId="{52DAA466-944C-490D-BEC5-49206AE11021}" srcOrd="5" destOrd="0" parTransId="{AD0D7361-E146-435F-886C-15FE4A5DD329}" sibTransId="{BBF70A3F-B571-4F06-88F9-5BF91687DBDA}"/>
    <dgm:cxn modelId="{E135CA3A-AC09-4F41-8EA1-0982DF63474B}" type="presOf" srcId="{36152B96-6240-42AD-97AF-485E9E14C6A5}" destId="{3DD92EBE-9035-43E9-90CA-0E2CD216EAF2}" srcOrd="0" destOrd="0" presId="urn:microsoft.com/office/officeart/2005/8/layout/cycle6"/>
    <dgm:cxn modelId="{EE7F3946-CEBE-4DA6-A8CA-F1AF2FF083CC}" type="presOf" srcId="{3B923750-9788-4AAF-BB3F-41F4206DB795}" destId="{6060A04F-13F3-4488-972C-EA9CE28C43A3}" srcOrd="0" destOrd="0" presId="urn:microsoft.com/office/officeart/2005/8/layout/cycle6"/>
    <dgm:cxn modelId="{6CF27A6B-3DD0-461B-A985-35C7879FC015}" type="presOf" srcId="{503C0388-9D82-4286-84BE-DECC3C63BAFB}" destId="{90AC27F7-2DDF-4ADD-81B7-4507B45DF287}" srcOrd="0" destOrd="0" presId="urn:microsoft.com/office/officeart/2005/8/layout/cycle6"/>
    <dgm:cxn modelId="{319A424D-36F8-4816-BF10-E1C0A52DA51E}" type="presOf" srcId="{606F76B8-70C2-40B1-BE5B-F899A49F0AE3}" destId="{F02A02C5-F39F-4693-87FC-3AE8084C63B7}" srcOrd="0" destOrd="0" presId="urn:microsoft.com/office/officeart/2005/8/layout/cycle6"/>
    <dgm:cxn modelId="{4339D98B-B9F6-455F-A544-DC88A099C048}" type="presOf" srcId="{368B10A8-D825-4EC1-B02F-D5044E3B67DA}" destId="{2A4F524C-93E4-4E3D-8735-32CF00350E42}" srcOrd="0" destOrd="0" presId="urn:microsoft.com/office/officeart/2005/8/layout/cycle6"/>
    <dgm:cxn modelId="{2AA1E7AB-6FBA-47DA-B16C-C0F801E02FF7}" type="presOf" srcId="{33A0C1A0-EACC-4F6A-8FAB-7C7AC0E704AD}" destId="{ACF51A6C-6067-4653-97AA-F9F31C559655}" srcOrd="0" destOrd="0" presId="urn:microsoft.com/office/officeart/2005/8/layout/cycle6"/>
    <dgm:cxn modelId="{9EE355AD-533E-44F8-BB0B-F036C03E6FA0}" type="presOf" srcId="{BBF70A3F-B571-4F06-88F9-5BF91687DBDA}" destId="{DA0F6DC6-CC99-4CC6-830F-0AF9271511AB}" srcOrd="0" destOrd="0" presId="urn:microsoft.com/office/officeart/2005/8/layout/cycle6"/>
    <dgm:cxn modelId="{D0DD08C0-E177-46E4-8439-CB44F8FA46BF}" type="presOf" srcId="{534094A2-9939-4E55-82AF-CC0E3287AB0A}" destId="{AE7F7D84-CE76-47F5-BD7F-EDC3CDF5955A}" srcOrd="0" destOrd="0" presId="urn:microsoft.com/office/officeart/2005/8/layout/cycle6"/>
    <dgm:cxn modelId="{795A40C7-BEDD-4A5B-9E57-4438979DD20E}" srcId="{534094A2-9939-4E55-82AF-CC0E3287AB0A}" destId="{9C6AFB1A-0AFD-4940-B7C5-81C78CE70D42}" srcOrd="2" destOrd="0" parTransId="{3D4C883E-A268-420F-83C4-E87EA3456B20}" sibTransId="{92FC6D80-40FE-46A8-B9C9-916236BE3EAE}"/>
    <dgm:cxn modelId="{7078B5DB-596F-446A-8384-2A27A05160FD}" type="presOf" srcId="{9C6AFB1A-0AFD-4940-B7C5-81C78CE70D42}" destId="{10C916B8-909D-4FE2-8484-5D59B8AF7CCB}" srcOrd="0" destOrd="0" presId="urn:microsoft.com/office/officeart/2005/8/layout/cycle6"/>
    <dgm:cxn modelId="{CA5A98DD-3D1B-4530-A45B-36B6600CA64D}" srcId="{534094A2-9939-4E55-82AF-CC0E3287AB0A}" destId="{437209C8-A6D5-4F7E-A8C8-145BA64595F1}" srcOrd="3" destOrd="0" parTransId="{C4C20F65-EDBE-4759-AF61-9309EC4B8C68}" sibTransId="{503C0388-9D82-4286-84BE-DECC3C63BAFB}"/>
    <dgm:cxn modelId="{8EA09CDE-1123-483B-843B-E1AF038A923C}" srcId="{534094A2-9939-4E55-82AF-CC0E3287AB0A}" destId="{E0A5BB97-90C2-4474-9BD7-1E0009F7E369}" srcOrd="0" destOrd="0" parTransId="{65E4A760-D6A8-4055-ABA4-D50C8374D73F}" sibTransId="{36152B96-6240-42AD-97AF-485E9E14C6A5}"/>
    <dgm:cxn modelId="{70AA82E1-A675-4534-A7C8-D73DDF59B9AD}" type="presOf" srcId="{E0A5BB97-90C2-4474-9BD7-1E0009F7E369}" destId="{1FC0A106-0C0F-4C5C-9B9A-2C94EE2FC895}" srcOrd="0" destOrd="0" presId="urn:microsoft.com/office/officeart/2005/8/layout/cycle6"/>
    <dgm:cxn modelId="{D00E70F2-A8FA-4359-97CE-38619AC3EB66}" type="presOf" srcId="{92FC6D80-40FE-46A8-B9C9-916236BE3EAE}" destId="{C7F2AAA7-1480-4A7D-8BB2-4FFEFEFFAE72}" srcOrd="0" destOrd="0" presId="urn:microsoft.com/office/officeart/2005/8/layout/cycle6"/>
    <dgm:cxn modelId="{0871C5FA-5022-44BB-AA03-9EFB05519383}" type="presOf" srcId="{437209C8-A6D5-4F7E-A8C8-145BA64595F1}" destId="{36D8888E-5978-4E25-A5FA-88DFBFAAA3B7}" srcOrd="0" destOrd="0" presId="urn:microsoft.com/office/officeart/2005/8/layout/cycle6"/>
    <dgm:cxn modelId="{67ACF79A-DE7E-4C21-9EE8-EF4B6530C4F0}" type="presParOf" srcId="{AE7F7D84-CE76-47F5-BD7F-EDC3CDF5955A}" destId="{1FC0A106-0C0F-4C5C-9B9A-2C94EE2FC895}" srcOrd="0" destOrd="0" presId="urn:microsoft.com/office/officeart/2005/8/layout/cycle6"/>
    <dgm:cxn modelId="{AE9AA68B-40B5-4196-8058-FBC03A542284}" type="presParOf" srcId="{AE7F7D84-CE76-47F5-BD7F-EDC3CDF5955A}" destId="{EC5F8239-B3A8-4FD5-A647-9FC746BE60B5}" srcOrd="1" destOrd="0" presId="urn:microsoft.com/office/officeart/2005/8/layout/cycle6"/>
    <dgm:cxn modelId="{2AEA263A-DF9B-4883-B884-912D577B295D}" type="presParOf" srcId="{AE7F7D84-CE76-47F5-BD7F-EDC3CDF5955A}" destId="{3DD92EBE-9035-43E9-90CA-0E2CD216EAF2}" srcOrd="2" destOrd="0" presId="urn:microsoft.com/office/officeart/2005/8/layout/cycle6"/>
    <dgm:cxn modelId="{99052533-0852-4124-9807-8C995CC12DAF}" type="presParOf" srcId="{AE7F7D84-CE76-47F5-BD7F-EDC3CDF5955A}" destId="{2A4F524C-93E4-4E3D-8735-32CF00350E42}" srcOrd="3" destOrd="0" presId="urn:microsoft.com/office/officeart/2005/8/layout/cycle6"/>
    <dgm:cxn modelId="{68DF7652-5BA3-4498-AD84-BFBEDD5DE5EC}" type="presParOf" srcId="{AE7F7D84-CE76-47F5-BD7F-EDC3CDF5955A}" destId="{8588B1CE-E21B-4473-9F36-B6C97DF6B1B7}" srcOrd="4" destOrd="0" presId="urn:microsoft.com/office/officeart/2005/8/layout/cycle6"/>
    <dgm:cxn modelId="{4B3F1AA1-B603-4014-AC07-2046AD254E76}" type="presParOf" srcId="{AE7F7D84-CE76-47F5-BD7F-EDC3CDF5955A}" destId="{ACF51A6C-6067-4653-97AA-F9F31C559655}" srcOrd="5" destOrd="0" presId="urn:microsoft.com/office/officeart/2005/8/layout/cycle6"/>
    <dgm:cxn modelId="{8A589CF6-2E09-4C2C-9F5F-0538C06C0EEB}" type="presParOf" srcId="{AE7F7D84-CE76-47F5-BD7F-EDC3CDF5955A}" destId="{10C916B8-909D-4FE2-8484-5D59B8AF7CCB}" srcOrd="6" destOrd="0" presId="urn:microsoft.com/office/officeart/2005/8/layout/cycle6"/>
    <dgm:cxn modelId="{9EC36EE6-F884-4C82-AC69-BA44C1DA78D6}" type="presParOf" srcId="{AE7F7D84-CE76-47F5-BD7F-EDC3CDF5955A}" destId="{3A55A245-5577-4556-A045-C264289CF495}" srcOrd="7" destOrd="0" presId="urn:microsoft.com/office/officeart/2005/8/layout/cycle6"/>
    <dgm:cxn modelId="{4B9E69C3-31CF-4640-9109-726D47CBE002}" type="presParOf" srcId="{AE7F7D84-CE76-47F5-BD7F-EDC3CDF5955A}" destId="{C7F2AAA7-1480-4A7D-8BB2-4FFEFEFFAE72}" srcOrd="8" destOrd="0" presId="urn:microsoft.com/office/officeart/2005/8/layout/cycle6"/>
    <dgm:cxn modelId="{9B4725C6-8020-4CA1-B145-DFDAA6D759B8}" type="presParOf" srcId="{AE7F7D84-CE76-47F5-BD7F-EDC3CDF5955A}" destId="{36D8888E-5978-4E25-A5FA-88DFBFAAA3B7}" srcOrd="9" destOrd="0" presId="urn:microsoft.com/office/officeart/2005/8/layout/cycle6"/>
    <dgm:cxn modelId="{1E15E2C5-379F-41D8-AECE-A4491606B715}" type="presParOf" srcId="{AE7F7D84-CE76-47F5-BD7F-EDC3CDF5955A}" destId="{A8CB30EF-5971-4EC3-996A-AA29C24A7338}" srcOrd="10" destOrd="0" presId="urn:microsoft.com/office/officeart/2005/8/layout/cycle6"/>
    <dgm:cxn modelId="{0B475E82-E359-4C0A-B4D3-B4450C3F1405}" type="presParOf" srcId="{AE7F7D84-CE76-47F5-BD7F-EDC3CDF5955A}" destId="{90AC27F7-2DDF-4ADD-81B7-4507B45DF287}" srcOrd="11" destOrd="0" presId="urn:microsoft.com/office/officeart/2005/8/layout/cycle6"/>
    <dgm:cxn modelId="{AB1129EE-12AE-429D-933B-63607A3C4A83}" type="presParOf" srcId="{AE7F7D84-CE76-47F5-BD7F-EDC3CDF5955A}" destId="{6060A04F-13F3-4488-972C-EA9CE28C43A3}" srcOrd="12" destOrd="0" presId="urn:microsoft.com/office/officeart/2005/8/layout/cycle6"/>
    <dgm:cxn modelId="{1F8B6A4F-C94D-454C-9D33-60EC3D5C15D4}" type="presParOf" srcId="{AE7F7D84-CE76-47F5-BD7F-EDC3CDF5955A}" destId="{1725F896-3DA8-4AC2-9DE7-D53FDFB6355C}" srcOrd="13" destOrd="0" presId="urn:microsoft.com/office/officeart/2005/8/layout/cycle6"/>
    <dgm:cxn modelId="{469C80DE-8810-47C5-9E64-6319F262C3A7}" type="presParOf" srcId="{AE7F7D84-CE76-47F5-BD7F-EDC3CDF5955A}" destId="{F02A02C5-F39F-4693-87FC-3AE8084C63B7}" srcOrd="14" destOrd="0" presId="urn:microsoft.com/office/officeart/2005/8/layout/cycle6"/>
    <dgm:cxn modelId="{2EE0EE25-C893-4568-A7BE-A012E8218C5D}" type="presParOf" srcId="{AE7F7D84-CE76-47F5-BD7F-EDC3CDF5955A}" destId="{C3CA6858-C394-4CDE-9AFA-314B546F6CBF}" srcOrd="15" destOrd="0" presId="urn:microsoft.com/office/officeart/2005/8/layout/cycle6"/>
    <dgm:cxn modelId="{13C8D5F9-FDD8-458F-A5AE-F0CF61935A0F}" type="presParOf" srcId="{AE7F7D84-CE76-47F5-BD7F-EDC3CDF5955A}" destId="{24AC3EDC-442F-4CFF-B575-5CA811E50AC2}" srcOrd="16" destOrd="0" presId="urn:microsoft.com/office/officeart/2005/8/layout/cycle6"/>
    <dgm:cxn modelId="{3C77FC24-B4D8-41F8-8F5C-F562CF31096A}" type="presParOf" srcId="{AE7F7D84-CE76-47F5-BD7F-EDC3CDF5955A}" destId="{DA0F6DC6-CC99-4CC6-830F-0AF9271511AB}" srcOrd="17" destOrd="0" presId="urn:microsoft.com/office/officeart/2005/8/layout/cycle6"/>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DD6FD4-E365-4FE4-873B-25C2DEEC3BC6}"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ru-RU"/>
        </a:p>
      </dgm:t>
    </dgm:pt>
    <dgm:pt modelId="{D3B9CE98-127D-42EB-814E-E1A692A039D3}">
      <dgm:prSet phldrT="[Текст]"/>
      <dgm:spPr/>
      <dgm:t>
        <a:bodyPr/>
        <a:lstStyle/>
        <a:p>
          <a:pPr algn="ctr"/>
          <a:r>
            <a:rPr lang="ru-RU"/>
            <a:t>Викладач-тьютор</a:t>
          </a:r>
        </a:p>
      </dgm:t>
    </dgm:pt>
    <dgm:pt modelId="{44A99731-CB9B-4FB8-9899-55F1D366819E}" type="parTrans" cxnId="{5E67CD4E-589F-4FF9-A820-71CFA25DEFC4}">
      <dgm:prSet/>
      <dgm:spPr/>
      <dgm:t>
        <a:bodyPr/>
        <a:lstStyle/>
        <a:p>
          <a:pPr algn="ctr"/>
          <a:endParaRPr lang="ru-RU"/>
        </a:p>
      </dgm:t>
    </dgm:pt>
    <dgm:pt modelId="{5C47FF8D-8139-4B16-B4B2-E6EA0C2D7F10}" type="sibTrans" cxnId="{5E67CD4E-589F-4FF9-A820-71CFA25DEFC4}">
      <dgm:prSet/>
      <dgm:spPr/>
      <dgm:t>
        <a:bodyPr/>
        <a:lstStyle/>
        <a:p>
          <a:pPr algn="ctr"/>
          <a:endParaRPr lang="ru-RU"/>
        </a:p>
      </dgm:t>
    </dgm:pt>
    <dgm:pt modelId="{333C187E-48FD-493A-A4FF-F31A9B869245}">
      <dgm:prSet phldrT="[Текст]"/>
      <dgm:spPr/>
      <dgm:t>
        <a:bodyPr/>
        <a:lstStyle/>
        <a:p>
          <a:pPr algn="ctr"/>
          <a:r>
            <a:rPr lang="ru-RU"/>
            <a:t>Викладач як автор курсу</a:t>
          </a:r>
        </a:p>
      </dgm:t>
    </dgm:pt>
    <dgm:pt modelId="{DEE1BAD0-46EE-4A52-9B8C-E97B906ECED4}" type="parTrans" cxnId="{0383A2E2-736B-4752-95C0-DCADBA136560}">
      <dgm:prSet/>
      <dgm:spPr/>
      <dgm:t>
        <a:bodyPr/>
        <a:lstStyle/>
        <a:p>
          <a:pPr algn="ctr"/>
          <a:endParaRPr lang="ru-RU"/>
        </a:p>
      </dgm:t>
    </dgm:pt>
    <dgm:pt modelId="{2E98C6F4-9D2D-4489-92D1-65F7716C1DDD}" type="sibTrans" cxnId="{0383A2E2-736B-4752-95C0-DCADBA136560}">
      <dgm:prSet/>
      <dgm:spPr/>
      <dgm:t>
        <a:bodyPr/>
        <a:lstStyle/>
        <a:p>
          <a:pPr algn="ctr"/>
          <a:endParaRPr lang="ru-RU"/>
        </a:p>
      </dgm:t>
    </dgm:pt>
    <dgm:pt modelId="{EE86A6A5-E0A0-4FD3-A5BA-4D071BD4D037}">
      <dgm:prSet phldrT="[Текст]"/>
      <dgm:spPr/>
      <dgm:t>
        <a:bodyPr/>
        <a:lstStyle/>
        <a:p>
          <a:pPr algn="ctr"/>
          <a:r>
            <a:rPr lang="ru-RU"/>
            <a:t>Кикладач-консультант</a:t>
          </a:r>
        </a:p>
      </dgm:t>
    </dgm:pt>
    <dgm:pt modelId="{14A13968-08C5-4B2F-9349-90AD06AC1B56}" type="parTrans" cxnId="{7A8A54B4-5603-40DA-8D80-448A72115408}">
      <dgm:prSet/>
      <dgm:spPr/>
      <dgm:t>
        <a:bodyPr/>
        <a:lstStyle/>
        <a:p>
          <a:pPr algn="ctr"/>
          <a:endParaRPr lang="ru-RU"/>
        </a:p>
      </dgm:t>
    </dgm:pt>
    <dgm:pt modelId="{7BB9D393-103A-4CE0-A6B7-C1934EE5F986}" type="sibTrans" cxnId="{7A8A54B4-5603-40DA-8D80-448A72115408}">
      <dgm:prSet/>
      <dgm:spPr/>
      <dgm:t>
        <a:bodyPr/>
        <a:lstStyle/>
        <a:p>
          <a:pPr algn="ctr"/>
          <a:endParaRPr lang="ru-RU"/>
        </a:p>
      </dgm:t>
    </dgm:pt>
    <dgm:pt modelId="{F29D8F2C-297F-4437-9234-6623C5247959}">
      <dgm:prSet/>
      <dgm:spPr/>
      <dgm:t>
        <a:bodyPr/>
        <a:lstStyle/>
        <a:p>
          <a:pPr algn="ctr"/>
          <a:r>
            <a:rPr lang="ru-RU"/>
            <a:t>Викладач-організатор</a:t>
          </a:r>
        </a:p>
      </dgm:t>
    </dgm:pt>
    <dgm:pt modelId="{0BD84B15-3958-42AE-944D-9E20218CA231}" type="parTrans" cxnId="{DE2DBFAA-2BFA-491E-BD01-FD7027226D51}">
      <dgm:prSet/>
      <dgm:spPr/>
      <dgm:t>
        <a:bodyPr/>
        <a:lstStyle/>
        <a:p>
          <a:pPr algn="ctr"/>
          <a:endParaRPr lang="ru-RU"/>
        </a:p>
      </dgm:t>
    </dgm:pt>
    <dgm:pt modelId="{A61DD0E6-D62A-4637-B54A-CD93D1DBC01A}" type="sibTrans" cxnId="{DE2DBFAA-2BFA-491E-BD01-FD7027226D51}">
      <dgm:prSet/>
      <dgm:spPr/>
      <dgm:t>
        <a:bodyPr/>
        <a:lstStyle/>
        <a:p>
          <a:pPr algn="ctr"/>
          <a:endParaRPr lang="ru-RU"/>
        </a:p>
      </dgm:t>
    </dgm:pt>
    <dgm:pt modelId="{1D7A68B0-DA68-4C49-BABF-FF27FD062908}">
      <dgm:prSet phldrT="[Текст]"/>
      <dgm:spPr/>
      <dgm:t>
        <a:bodyPr/>
        <a:lstStyle/>
        <a:p>
          <a:pPr algn="ctr"/>
          <a:r>
            <a:rPr lang="ru-RU"/>
            <a:t>Викладач-мотиватор</a:t>
          </a:r>
        </a:p>
      </dgm:t>
    </dgm:pt>
    <dgm:pt modelId="{0F629822-F355-4CEC-96EE-5450D5ED94C0}" type="parTrans" cxnId="{D691E971-4D80-4819-BEA0-C3B76CD0A30D}">
      <dgm:prSet/>
      <dgm:spPr/>
      <dgm:t>
        <a:bodyPr/>
        <a:lstStyle/>
        <a:p>
          <a:pPr algn="ctr"/>
          <a:endParaRPr lang="ru-RU"/>
        </a:p>
      </dgm:t>
    </dgm:pt>
    <dgm:pt modelId="{929070DB-0E46-414F-83B3-E36BF5C59BC8}" type="sibTrans" cxnId="{D691E971-4D80-4819-BEA0-C3B76CD0A30D}">
      <dgm:prSet/>
      <dgm:spPr/>
      <dgm:t>
        <a:bodyPr/>
        <a:lstStyle/>
        <a:p>
          <a:pPr algn="ctr"/>
          <a:endParaRPr lang="ru-RU"/>
        </a:p>
      </dgm:t>
    </dgm:pt>
    <dgm:pt modelId="{226F967B-0D3C-4264-812D-0C9BF84C6270}" type="pres">
      <dgm:prSet presAssocID="{4DDD6FD4-E365-4FE4-873B-25C2DEEC3BC6}" presName="compositeShape" presStyleCnt="0">
        <dgm:presLayoutVars>
          <dgm:chMax val="7"/>
          <dgm:dir/>
          <dgm:resizeHandles val="exact"/>
        </dgm:presLayoutVars>
      </dgm:prSet>
      <dgm:spPr/>
    </dgm:pt>
    <dgm:pt modelId="{D0197E21-B6DF-43AF-AE03-CF71DA3414D7}" type="pres">
      <dgm:prSet presAssocID="{D3B9CE98-127D-42EB-814E-E1A692A039D3}" presName="circ1" presStyleLbl="vennNode1" presStyleIdx="0" presStyleCnt="5"/>
      <dgm:spPr/>
    </dgm:pt>
    <dgm:pt modelId="{83CF2CBC-E49B-4EF3-AE64-468B2355BE12}" type="pres">
      <dgm:prSet presAssocID="{D3B9CE98-127D-42EB-814E-E1A692A039D3}" presName="circ1Tx" presStyleLbl="revTx" presStyleIdx="0" presStyleCnt="0">
        <dgm:presLayoutVars>
          <dgm:chMax val="0"/>
          <dgm:chPref val="0"/>
          <dgm:bulletEnabled val="1"/>
        </dgm:presLayoutVars>
      </dgm:prSet>
      <dgm:spPr/>
    </dgm:pt>
    <dgm:pt modelId="{3CAAB79B-BB17-4114-92AD-EBF76CDBEDE9}" type="pres">
      <dgm:prSet presAssocID="{1D7A68B0-DA68-4C49-BABF-FF27FD062908}" presName="circ2" presStyleLbl="vennNode1" presStyleIdx="1" presStyleCnt="5"/>
      <dgm:spPr/>
    </dgm:pt>
    <dgm:pt modelId="{99725837-45FD-4A29-9738-3D4F8CB1A543}" type="pres">
      <dgm:prSet presAssocID="{1D7A68B0-DA68-4C49-BABF-FF27FD062908}" presName="circ2Tx" presStyleLbl="revTx" presStyleIdx="0" presStyleCnt="0">
        <dgm:presLayoutVars>
          <dgm:chMax val="0"/>
          <dgm:chPref val="0"/>
          <dgm:bulletEnabled val="1"/>
        </dgm:presLayoutVars>
      </dgm:prSet>
      <dgm:spPr/>
    </dgm:pt>
    <dgm:pt modelId="{DE9A3E5E-E92B-4CEF-8A2C-D3E73F28C959}" type="pres">
      <dgm:prSet presAssocID="{F29D8F2C-297F-4437-9234-6623C5247959}" presName="circ3" presStyleLbl="vennNode1" presStyleIdx="2" presStyleCnt="5"/>
      <dgm:spPr/>
    </dgm:pt>
    <dgm:pt modelId="{508720F0-B432-4A82-B3D0-437B7601C747}" type="pres">
      <dgm:prSet presAssocID="{F29D8F2C-297F-4437-9234-6623C5247959}" presName="circ3Tx" presStyleLbl="revTx" presStyleIdx="0" presStyleCnt="0">
        <dgm:presLayoutVars>
          <dgm:chMax val="0"/>
          <dgm:chPref val="0"/>
          <dgm:bulletEnabled val="1"/>
        </dgm:presLayoutVars>
      </dgm:prSet>
      <dgm:spPr/>
    </dgm:pt>
    <dgm:pt modelId="{B459707B-732B-4CC2-8363-3051D457ED4E}" type="pres">
      <dgm:prSet presAssocID="{333C187E-48FD-493A-A4FF-F31A9B869245}" presName="circ4" presStyleLbl="vennNode1" presStyleIdx="3" presStyleCnt="5"/>
      <dgm:spPr/>
    </dgm:pt>
    <dgm:pt modelId="{06D069B9-B328-40D9-8234-0B1EB3062DAA}" type="pres">
      <dgm:prSet presAssocID="{333C187E-48FD-493A-A4FF-F31A9B869245}" presName="circ4Tx" presStyleLbl="revTx" presStyleIdx="0" presStyleCnt="0">
        <dgm:presLayoutVars>
          <dgm:chMax val="0"/>
          <dgm:chPref val="0"/>
          <dgm:bulletEnabled val="1"/>
        </dgm:presLayoutVars>
      </dgm:prSet>
      <dgm:spPr/>
    </dgm:pt>
    <dgm:pt modelId="{377BC04E-AACD-4B0B-8CB9-790078E3C370}" type="pres">
      <dgm:prSet presAssocID="{EE86A6A5-E0A0-4FD3-A5BA-4D071BD4D037}" presName="circ5" presStyleLbl="vennNode1" presStyleIdx="4" presStyleCnt="5"/>
      <dgm:spPr/>
    </dgm:pt>
    <dgm:pt modelId="{912CFD33-4DD5-498E-9394-69AF9DBDC815}" type="pres">
      <dgm:prSet presAssocID="{EE86A6A5-E0A0-4FD3-A5BA-4D071BD4D037}" presName="circ5Tx" presStyleLbl="revTx" presStyleIdx="0" presStyleCnt="0">
        <dgm:presLayoutVars>
          <dgm:chMax val="0"/>
          <dgm:chPref val="0"/>
          <dgm:bulletEnabled val="1"/>
        </dgm:presLayoutVars>
      </dgm:prSet>
      <dgm:spPr/>
    </dgm:pt>
  </dgm:ptLst>
  <dgm:cxnLst>
    <dgm:cxn modelId="{BD11851A-BDB7-4E10-9F00-7E4A8C0C614C}" type="presOf" srcId="{EE86A6A5-E0A0-4FD3-A5BA-4D071BD4D037}" destId="{912CFD33-4DD5-498E-9394-69AF9DBDC815}" srcOrd="0" destOrd="0" presId="urn:microsoft.com/office/officeart/2005/8/layout/venn1"/>
    <dgm:cxn modelId="{20589740-01A2-4443-840D-0407C5BF1045}" type="presOf" srcId="{D3B9CE98-127D-42EB-814E-E1A692A039D3}" destId="{83CF2CBC-E49B-4EF3-AE64-468B2355BE12}" srcOrd="0" destOrd="0" presId="urn:microsoft.com/office/officeart/2005/8/layout/venn1"/>
    <dgm:cxn modelId="{5E67CD4E-589F-4FF9-A820-71CFA25DEFC4}" srcId="{4DDD6FD4-E365-4FE4-873B-25C2DEEC3BC6}" destId="{D3B9CE98-127D-42EB-814E-E1A692A039D3}" srcOrd="0" destOrd="0" parTransId="{44A99731-CB9B-4FB8-9899-55F1D366819E}" sibTransId="{5C47FF8D-8139-4B16-B4B2-E6EA0C2D7F10}"/>
    <dgm:cxn modelId="{DAF6AB51-BA8F-4EFA-9A0D-7207432AB8A7}" type="presOf" srcId="{1D7A68B0-DA68-4C49-BABF-FF27FD062908}" destId="{99725837-45FD-4A29-9738-3D4F8CB1A543}" srcOrd="0" destOrd="0" presId="urn:microsoft.com/office/officeart/2005/8/layout/venn1"/>
    <dgm:cxn modelId="{D691E971-4D80-4819-BEA0-C3B76CD0A30D}" srcId="{4DDD6FD4-E365-4FE4-873B-25C2DEEC3BC6}" destId="{1D7A68B0-DA68-4C49-BABF-FF27FD062908}" srcOrd="1" destOrd="0" parTransId="{0F629822-F355-4CEC-96EE-5450D5ED94C0}" sibTransId="{929070DB-0E46-414F-83B3-E36BF5C59BC8}"/>
    <dgm:cxn modelId="{F27A047F-BB54-40D1-ACB7-AAFBB8DC5318}" type="presOf" srcId="{4DDD6FD4-E365-4FE4-873B-25C2DEEC3BC6}" destId="{226F967B-0D3C-4264-812D-0C9BF84C6270}" srcOrd="0" destOrd="0" presId="urn:microsoft.com/office/officeart/2005/8/layout/venn1"/>
    <dgm:cxn modelId="{E367919B-DC85-4A1B-91A2-7AD6EC724FA4}" type="presOf" srcId="{333C187E-48FD-493A-A4FF-F31A9B869245}" destId="{06D069B9-B328-40D9-8234-0B1EB3062DAA}" srcOrd="0" destOrd="0" presId="urn:microsoft.com/office/officeart/2005/8/layout/venn1"/>
    <dgm:cxn modelId="{DE2DBFAA-2BFA-491E-BD01-FD7027226D51}" srcId="{4DDD6FD4-E365-4FE4-873B-25C2DEEC3BC6}" destId="{F29D8F2C-297F-4437-9234-6623C5247959}" srcOrd="2" destOrd="0" parTransId="{0BD84B15-3958-42AE-944D-9E20218CA231}" sibTransId="{A61DD0E6-D62A-4637-B54A-CD93D1DBC01A}"/>
    <dgm:cxn modelId="{7A8A54B4-5603-40DA-8D80-448A72115408}" srcId="{4DDD6FD4-E365-4FE4-873B-25C2DEEC3BC6}" destId="{EE86A6A5-E0A0-4FD3-A5BA-4D071BD4D037}" srcOrd="4" destOrd="0" parTransId="{14A13968-08C5-4B2F-9349-90AD06AC1B56}" sibTransId="{7BB9D393-103A-4CE0-A6B7-C1934EE5F986}"/>
    <dgm:cxn modelId="{0383A2E2-736B-4752-95C0-DCADBA136560}" srcId="{4DDD6FD4-E365-4FE4-873B-25C2DEEC3BC6}" destId="{333C187E-48FD-493A-A4FF-F31A9B869245}" srcOrd="3" destOrd="0" parTransId="{DEE1BAD0-46EE-4A52-9B8C-E97B906ECED4}" sibTransId="{2E98C6F4-9D2D-4489-92D1-65F7716C1DDD}"/>
    <dgm:cxn modelId="{FA6A88F2-5483-404D-A21E-82D735EA5778}" type="presOf" srcId="{F29D8F2C-297F-4437-9234-6623C5247959}" destId="{508720F0-B432-4A82-B3D0-437B7601C747}" srcOrd="0" destOrd="0" presId="urn:microsoft.com/office/officeart/2005/8/layout/venn1"/>
    <dgm:cxn modelId="{DDF74BBF-334E-421C-A047-44DFD70A8713}" type="presParOf" srcId="{226F967B-0D3C-4264-812D-0C9BF84C6270}" destId="{D0197E21-B6DF-43AF-AE03-CF71DA3414D7}" srcOrd="0" destOrd="0" presId="urn:microsoft.com/office/officeart/2005/8/layout/venn1"/>
    <dgm:cxn modelId="{C991F5BD-2079-4EFB-9952-678D5DD102F3}" type="presParOf" srcId="{226F967B-0D3C-4264-812D-0C9BF84C6270}" destId="{83CF2CBC-E49B-4EF3-AE64-468B2355BE12}" srcOrd="1" destOrd="0" presId="urn:microsoft.com/office/officeart/2005/8/layout/venn1"/>
    <dgm:cxn modelId="{AC54FE2E-9F3E-4CB3-94D2-82851A74DBBC}" type="presParOf" srcId="{226F967B-0D3C-4264-812D-0C9BF84C6270}" destId="{3CAAB79B-BB17-4114-92AD-EBF76CDBEDE9}" srcOrd="2" destOrd="0" presId="urn:microsoft.com/office/officeart/2005/8/layout/venn1"/>
    <dgm:cxn modelId="{826DC26A-EAF5-46BD-8739-FD7281EE4C96}" type="presParOf" srcId="{226F967B-0D3C-4264-812D-0C9BF84C6270}" destId="{99725837-45FD-4A29-9738-3D4F8CB1A543}" srcOrd="3" destOrd="0" presId="urn:microsoft.com/office/officeart/2005/8/layout/venn1"/>
    <dgm:cxn modelId="{7F247BEB-1571-48E2-8355-8DEE0565BF1B}" type="presParOf" srcId="{226F967B-0D3C-4264-812D-0C9BF84C6270}" destId="{DE9A3E5E-E92B-4CEF-8A2C-D3E73F28C959}" srcOrd="4" destOrd="0" presId="urn:microsoft.com/office/officeart/2005/8/layout/venn1"/>
    <dgm:cxn modelId="{91825390-E102-4976-91F5-53BD42CE4715}" type="presParOf" srcId="{226F967B-0D3C-4264-812D-0C9BF84C6270}" destId="{508720F0-B432-4A82-B3D0-437B7601C747}" srcOrd="5" destOrd="0" presId="urn:microsoft.com/office/officeart/2005/8/layout/venn1"/>
    <dgm:cxn modelId="{DAC19C13-211B-4500-B940-E2C9C35A4A23}" type="presParOf" srcId="{226F967B-0D3C-4264-812D-0C9BF84C6270}" destId="{B459707B-732B-4CC2-8363-3051D457ED4E}" srcOrd="6" destOrd="0" presId="urn:microsoft.com/office/officeart/2005/8/layout/venn1"/>
    <dgm:cxn modelId="{214764E3-2C3E-428D-A752-71D2BFD40AA1}" type="presParOf" srcId="{226F967B-0D3C-4264-812D-0C9BF84C6270}" destId="{06D069B9-B328-40D9-8234-0B1EB3062DAA}" srcOrd="7" destOrd="0" presId="urn:microsoft.com/office/officeart/2005/8/layout/venn1"/>
    <dgm:cxn modelId="{7B8B26E0-03D2-4494-BFF7-8E37A071FE42}" type="presParOf" srcId="{226F967B-0D3C-4264-812D-0C9BF84C6270}" destId="{377BC04E-AACD-4B0B-8CB9-790078E3C370}" srcOrd="8" destOrd="0" presId="urn:microsoft.com/office/officeart/2005/8/layout/venn1"/>
    <dgm:cxn modelId="{80729FB6-0241-4EFB-92C1-805FEF704E24}" type="presParOf" srcId="{226F967B-0D3C-4264-812D-0C9BF84C6270}" destId="{912CFD33-4DD5-498E-9394-69AF9DBDC815}" srcOrd="9" destOrd="0" presId="urn:microsoft.com/office/officeart/2005/8/layout/ven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C0A106-0C0F-4C5C-9B9A-2C94EE2FC895}">
      <dsp:nvSpPr>
        <dsp:cNvPr id="0" name=""/>
        <dsp:cNvSpPr/>
      </dsp:nvSpPr>
      <dsp:spPr>
        <a:xfrm>
          <a:off x="1968516" y="2868"/>
          <a:ext cx="1611127" cy="791415"/>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rPr>
            <a:t>Модель 1 Навчання по типу екстернату</a:t>
          </a:r>
        </a:p>
      </dsp:txBody>
      <dsp:txXfrm>
        <a:off x="2007150" y="41502"/>
        <a:ext cx="1533859" cy="714147"/>
      </dsp:txXfrm>
    </dsp:sp>
    <dsp:sp modelId="{3DD92EBE-9035-43E9-90CA-0E2CD216EAF2}">
      <dsp:nvSpPr>
        <dsp:cNvPr id="0" name=""/>
        <dsp:cNvSpPr/>
      </dsp:nvSpPr>
      <dsp:spPr>
        <a:xfrm>
          <a:off x="820616" y="353020"/>
          <a:ext cx="3729127" cy="3729127"/>
        </a:xfrm>
        <a:custGeom>
          <a:avLst/>
          <a:gdLst/>
          <a:ahLst/>
          <a:cxnLst/>
          <a:rect l="0" t="0" r="0" b="0"/>
          <a:pathLst>
            <a:path>
              <a:moveTo>
                <a:pt x="2766151" y="232467"/>
              </a:moveTo>
              <a:arcTo wR="1864563" hR="1864563" stAng="17935003" swAng="1480705"/>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A4F524C-93E4-4E3D-8735-32CF00350E42}">
      <dsp:nvSpPr>
        <dsp:cNvPr id="0" name=""/>
        <dsp:cNvSpPr/>
      </dsp:nvSpPr>
      <dsp:spPr>
        <a:xfrm>
          <a:off x="3632978" y="1117542"/>
          <a:ext cx="1602921" cy="791415"/>
        </a:xfrm>
        <a:prstGeom prst="roundRect">
          <a:avLst/>
        </a:prstGeom>
        <a:solidFill>
          <a:schemeClr val="accent4">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rPr>
            <a:t>Модель 2 Університетське навчання (на базі одного університету)</a:t>
          </a:r>
        </a:p>
      </dsp:txBody>
      <dsp:txXfrm>
        <a:off x="3671612" y="1156176"/>
        <a:ext cx="1525653" cy="714147"/>
      </dsp:txXfrm>
    </dsp:sp>
    <dsp:sp modelId="{ACF51A6C-6067-4653-97AA-F9F31C559655}">
      <dsp:nvSpPr>
        <dsp:cNvPr id="0" name=""/>
        <dsp:cNvSpPr/>
      </dsp:nvSpPr>
      <dsp:spPr>
        <a:xfrm>
          <a:off x="842306" y="239796"/>
          <a:ext cx="3729127" cy="3729127"/>
        </a:xfrm>
        <a:custGeom>
          <a:avLst/>
          <a:gdLst/>
          <a:ahLst/>
          <a:cxnLst/>
          <a:rect l="0" t="0" r="0" b="0"/>
          <a:pathLst>
            <a:path>
              <a:moveTo>
                <a:pt x="3719490" y="1675235"/>
              </a:moveTo>
              <a:arcTo wR="1864563" hR="1864563" stAng="21250327" swAng="1108435"/>
            </a:path>
          </a:pathLst>
        </a:custGeom>
        <a:noFill/>
        <a:ln w="6350" cap="flat" cmpd="sng" algn="ctr">
          <a:solidFill>
            <a:schemeClr val="accent4">
              <a:hueOff val="2079139"/>
              <a:satOff val="-9594"/>
              <a:lumOff val="353"/>
              <a:alphaOff val="0"/>
            </a:schemeClr>
          </a:solidFill>
          <a:prstDash val="solid"/>
          <a:miter lim="800000"/>
        </a:ln>
        <a:effectLst/>
      </dsp:spPr>
      <dsp:style>
        <a:lnRef idx="1">
          <a:scrgbClr r="0" g="0" b="0"/>
        </a:lnRef>
        <a:fillRef idx="0">
          <a:scrgbClr r="0" g="0" b="0"/>
        </a:fillRef>
        <a:effectRef idx="0">
          <a:scrgbClr r="0" g="0" b="0"/>
        </a:effectRef>
        <a:fontRef idx="minor"/>
      </dsp:style>
    </dsp:sp>
    <dsp:sp modelId="{10C916B8-909D-4FE2-8484-5D59B8AF7CCB}">
      <dsp:nvSpPr>
        <dsp:cNvPr id="0" name=""/>
        <dsp:cNvSpPr/>
      </dsp:nvSpPr>
      <dsp:spPr>
        <a:xfrm>
          <a:off x="3620162" y="2518520"/>
          <a:ext cx="1598136" cy="791415"/>
        </a:xfrm>
        <a:prstGeom prst="roundRect">
          <a:avLst/>
        </a:prstGeom>
        <a:solidFill>
          <a:schemeClr val="accent4">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rPr>
            <a:t>Модель 3 Навчання, засноване на співробітництві декількох навчальних закладах</a:t>
          </a:r>
        </a:p>
      </dsp:txBody>
      <dsp:txXfrm>
        <a:off x="3658796" y="2557154"/>
        <a:ext cx="1520868" cy="714147"/>
      </dsp:txXfrm>
    </dsp:sp>
    <dsp:sp modelId="{C7F2AAA7-1480-4A7D-8BB2-4FFEFEFFAE72}">
      <dsp:nvSpPr>
        <dsp:cNvPr id="0" name=""/>
        <dsp:cNvSpPr/>
      </dsp:nvSpPr>
      <dsp:spPr>
        <a:xfrm>
          <a:off x="729974" y="498002"/>
          <a:ext cx="3729127" cy="3729127"/>
        </a:xfrm>
        <a:custGeom>
          <a:avLst/>
          <a:gdLst/>
          <a:ahLst/>
          <a:cxnLst/>
          <a:rect l="0" t="0" r="0" b="0"/>
          <a:pathLst>
            <a:path>
              <a:moveTo>
                <a:pt x="3466023" y="2819511"/>
              </a:moveTo>
              <a:arcTo wR="1864563" hR="1864563" stAng="1848453" swAng="1607404"/>
            </a:path>
          </a:pathLst>
        </a:custGeom>
        <a:noFill/>
        <a:ln w="6350" cap="flat" cmpd="sng" algn="ctr">
          <a:solidFill>
            <a:schemeClr val="accent4">
              <a:hueOff val="4158277"/>
              <a:satOff val="-19187"/>
              <a:lumOff val="706"/>
              <a:alphaOff val="0"/>
            </a:schemeClr>
          </a:solidFill>
          <a:prstDash val="solid"/>
          <a:miter lim="800000"/>
        </a:ln>
        <a:effectLst/>
      </dsp:spPr>
      <dsp:style>
        <a:lnRef idx="1">
          <a:scrgbClr r="0" g="0" b="0"/>
        </a:lnRef>
        <a:fillRef idx="0">
          <a:scrgbClr r="0" g="0" b="0"/>
        </a:fillRef>
        <a:effectRef idx="0">
          <a:scrgbClr r="0" g="0" b="0"/>
        </a:effectRef>
        <a:fontRef idx="minor"/>
      </dsp:style>
    </dsp:sp>
    <dsp:sp modelId="{36D8888E-5978-4E25-A5FA-88DFBFAAA3B7}">
      <dsp:nvSpPr>
        <dsp:cNvPr id="0" name=""/>
        <dsp:cNvSpPr/>
      </dsp:nvSpPr>
      <dsp:spPr>
        <a:xfrm>
          <a:off x="1961923" y="3731996"/>
          <a:ext cx="1624314" cy="791415"/>
        </a:xfrm>
        <a:prstGeom prst="roundRect">
          <a:avLst/>
        </a:prstGeom>
        <a:solidFill>
          <a:schemeClr val="accent4">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rPr>
            <a:t>Модель 4 Навчання в спеціалізованих навчальних закладах</a:t>
          </a:r>
        </a:p>
      </dsp:txBody>
      <dsp:txXfrm>
        <a:off x="2000557" y="3770630"/>
        <a:ext cx="1547046" cy="714147"/>
      </dsp:txXfrm>
    </dsp:sp>
    <dsp:sp modelId="{90AC27F7-2DDF-4ADD-81B7-4507B45DF287}">
      <dsp:nvSpPr>
        <dsp:cNvPr id="0" name=""/>
        <dsp:cNvSpPr/>
      </dsp:nvSpPr>
      <dsp:spPr>
        <a:xfrm>
          <a:off x="1043548" y="470318"/>
          <a:ext cx="3729127" cy="3729127"/>
        </a:xfrm>
        <a:custGeom>
          <a:avLst/>
          <a:gdLst/>
          <a:ahLst/>
          <a:cxnLst/>
          <a:rect l="0" t="0" r="0" b="0"/>
          <a:pathLst>
            <a:path>
              <a:moveTo>
                <a:pt x="910692" y="3466665"/>
              </a:moveTo>
              <a:arcTo wR="1864563" hR="1864563" stAng="7246142" swAng="1629163"/>
            </a:path>
          </a:pathLst>
        </a:custGeom>
        <a:noFill/>
        <a:ln w="6350" cap="flat" cmpd="sng" algn="ctr">
          <a:solidFill>
            <a:schemeClr val="accent4">
              <a:hueOff val="6237415"/>
              <a:satOff val="-28781"/>
              <a:lumOff val="1059"/>
              <a:alphaOff val="0"/>
            </a:schemeClr>
          </a:solidFill>
          <a:prstDash val="solid"/>
          <a:miter lim="800000"/>
        </a:ln>
        <a:effectLst/>
      </dsp:spPr>
      <dsp:style>
        <a:lnRef idx="1">
          <a:scrgbClr r="0" g="0" b="0"/>
        </a:lnRef>
        <a:fillRef idx="0">
          <a:scrgbClr r="0" g="0" b="0"/>
        </a:fillRef>
        <a:effectRef idx="0">
          <a:scrgbClr r="0" g="0" b="0"/>
        </a:effectRef>
        <a:fontRef idx="minor"/>
      </dsp:style>
    </dsp:sp>
    <dsp:sp modelId="{6060A04F-13F3-4488-972C-EA9CE28C43A3}">
      <dsp:nvSpPr>
        <dsp:cNvPr id="0" name=""/>
        <dsp:cNvSpPr/>
      </dsp:nvSpPr>
      <dsp:spPr>
        <a:xfrm>
          <a:off x="242907" y="2526117"/>
          <a:ext cx="1726443" cy="791415"/>
        </a:xfrm>
        <a:prstGeom prst="roundRect">
          <a:avLst/>
        </a:prstGeom>
        <a:solidFill>
          <a:schemeClr val="accent4">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rPr>
            <a:t>Модель 5 Автономні  навчальні системи</a:t>
          </a:r>
        </a:p>
      </dsp:txBody>
      <dsp:txXfrm>
        <a:off x="281541" y="2564751"/>
        <a:ext cx="1649175" cy="714147"/>
      </dsp:txXfrm>
    </dsp:sp>
    <dsp:sp modelId="{F02A02C5-F39F-4693-87FC-3AE8084C63B7}">
      <dsp:nvSpPr>
        <dsp:cNvPr id="0" name=""/>
        <dsp:cNvSpPr/>
      </dsp:nvSpPr>
      <dsp:spPr>
        <a:xfrm>
          <a:off x="973437" y="346971"/>
          <a:ext cx="3729127" cy="3729127"/>
        </a:xfrm>
        <a:custGeom>
          <a:avLst/>
          <a:gdLst/>
          <a:ahLst/>
          <a:cxnLst/>
          <a:rect l="0" t="0" r="0" b="0"/>
          <a:pathLst>
            <a:path>
              <a:moveTo>
                <a:pt x="25685" y="2172986"/>
              </a:moveTo>
              <a:arcTo wR="1864563" hR="1864563" stAng="10228728" swAng="1134299"/>
            </a:path>
          </a:pathLst>
        </a:custGeom>
        <a:noFill/>
        <a:ln w="6350" cap="flat" cmpd="sng" algn="ctr">
          <a:solidFill>
            <a:schemeClr val="accent4">
              <a:hueOff val="8316554"/>
              <a:satOff val="-38374"/>
              <a:lumOff val="1412"/>
              <a:alphaOff val="0"/>
            </a:schemeClr>
          </a:solidFill>
          <a:prstDash val="solid"/>
          <a:miter lim="800000"/>
        </a:ln>
        <a:effectLst/>
      </dsp:spPr>
      <dsp:style>
        <a:lnRef idx="1">
          <a:scrgbClr r="0" g="0" b="0"/>
        </a:lnRef>
        <a:fillRef idx="0">
          <a:scrgbClr r="0" g="0" b="0"/>
        </a:fillRef>
        <a:effectRef idx="0">
          <a:scrgbClr r="0" g="0" b="0"/>
        </a:effectRef>
        <a:fontRef idx="minor"/>
      </dsp:style>
    </dsp:sp>
    <dsp:sp modelId="{C3CA6858-C394-4CDE-9AFA-314B546F6CBF}">
      <dsp:nvSpPr>
        <dsp:cNvPr id="0" name=""/>
        <dsp:cNvSpPr/>
      </dsp:nvSpPr>
      <dsp:spPr>
        <a:xfrm>
          <a:off x="269486" y="1109946"/>
          <a:ext cx="1718882" cy="791415"/>
        </a:xfrm>
        <a:prstGeom prst="round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rPr>
            <a:t>Модель 6 Неформальне, інтегроване дистанційне навчання на основі мультимедійних програм</a:t>
          </a:r>
        </a:p>
      </dsp:txBody>
      <dsp:txXfrm>
        <a:off x="308120" y="1148580"/>
        <a:ext cx="1641614" cy="714147"/>
      </dsp:txXfrm>
    </dsp:sp>
    <dsp:sp modelId="{DA0F6DC6-CC99-4CC6-830F-0AF9271511AB}">
      <dsp:nvSpPr>
        <dsp:cNvPr id="0" name=""/>
        <dsp:cNvSpPr/>
      </dsp:nvSpPr>
      <dsp:spPr>
        <a:xfrm>
          <a:off x="1022745" y="339482"/>
          <a:ext cx="3729127" cy="3729127"/>
        </a:xfrm>
        <a:custGeom>
          <a:avLst/>
          <a:gdLst/>
          <a:ahLst/>
          <a:cxnLst/>
          <a:rect l="0" t="0" r="0" b="0"/>
          <a:pathLst>
            <a:path>
              <a:moveTo>
                <a:pt x="359413" y="764053"/>
              </a:moveTo>
              <a:arcTo wR="1864563" hR="1864563" stAng="12970373" swAng="1443660"/>
            </a:path>
          </a:pathLst>
        </a:custGeom>
        <a:noFill/>
        <a:ln w="6350" cap="flat" cmpd="sng" algn="ctr">
          <a:solidFill>
            <a:schemeClr val="accent4">
              <a:hueOff val="10395692"/>
              <a:satOff val="-47968"/>
              <a:lumOff val="1765"/>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97E21-B6DF-43AF-AE03-CF71DA3414D7}">
      <dsp:nvSpPr>
        <dsp:cNvPr id="0" name=""/>
        <dsp:cNvSpPr/>
      </dsp:nvSpPr>
      <dsp:spPr>
        <a:xfrm>
          <a:off x="1897189" y="658025"/>
          <a:ext cx="808101" cy="80810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83CF2CBC-E49B-4EF3-AE64-468B2355BE12}">
      <dsp:nvSpPr>
        <dsp:cNvPr id="0" name=""/>
        <dsp:cNvSpPr/>
      </dsp:nvSpPr>
      <dsp:spPr>
        <a:xfrm>
          <a:off x="1911096" y="32004"/>
          <a:ext cx="1664208" cy="1664208"/>
        </a:xfrm>
        <a:prstGeom prst="ellipse">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ru-RU" sz="1300" kern="1200"/>
            <a:t>Викладач-тьютор</a:t>
          </a:r>
        </a:p>
      </dsp:txBody>
      <dsp:txXfrm>
        <a:off x="1832541" y="0"/>
        <a:ext cx="937397" cy="542582"/>
      </dsp:txXfrm>
    </dsp:sp>
    <dsp:sp modelId="{3CAAB79B-BB17-4114-92AD-EBF76CDBEDE9}">
      <dsp:nvSpPr>
        <dsp:cNvPr id="0" name=""/>
        <dsp:cNvSpPr/>
      </dsp:nvSpPr>
      <dsp:spPr>
        <a:xfrm>
          <a:off x="2204591" y="881291"/>
          <a:ext cx="808101" cy="80810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99725837-45FD-4A29-9738-3D4F8CB1A543}">
      <dsp:nvSpPr>
        <dsp:cNvPr id="0" name=""/>
        <dsp:cNvSpPr/>
      </dsp:nvSpPr>
      <dsp:spPr>
        <a:xfrm>
          <a:off x="3077016" y="715746"/>
          <a:ext cx="840425" cy="5887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ru-RU" sz="1300" kern="1200"/>
            <a:t>Викладач-мотиватор</a:t>
          </a:r>
        </a:p>
      </dsp:txBody>
      <dsp:txXfrm>
        <a:off x="3077016" y="715746"/>
        <a:ext cx="840425" cy="588759"/>
      </dsp:txXfrm>
    </dsp:sp>
    <dsp:sp modelId="{DE9A3E5E-E92B-4CEF-8A2C-D3E73F28C959}">
      <dsp:nvSpPr>
        <dsp:cNvPr id="0" name=""/>
        <dsp:cNvSpPr/>
      </dsp:nvSpPr>
      <dsp:spPr>
        <a:xfrm>
          <a:off x="2087254" y="1242859"/>
          <a:ext cx="808101" cy="80810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08720F0-B432-4A82-B3D0-437B7601C747}">
      <dsp:nvSpPr>
        <dsp:cNvPr id="0" name=""/>
        <dsp:cNvSpPr/>
      </dsp:nvSpPr>
      <dsp:spPr>
        <a:xfrm>
          <a:off x="2947720" y="1720100"/>
          <a:ext cx="840425" cy="5887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ru-RU" sz="1300" kern="1200"/>
            <a:t>Викладач-організатор</a:t>
          </a:r>
        </a:p>
      </dsp:txBody>
      <dsp:txXfrm>
        <a:off x="2947720" y="1720100"/>
        <a:ext cx="840425" cy="588759"/>
      </dsp:txXfrm>
    </dsp:sp>
    <dsp:sp modelId="{B459707B-732B-4CC2-8363-3051D457ED4E}">
      <dsp:nvSpPr>
        <dsp:cNvPr id="0" name=""/>
        <dsp:cNvSpPr/>
      </dsp:nvSpPr>
      <dsp:spPr>
        <a:xfrm>
          <a:off x="1707124" y="1242859"/>
          <a:ext cx="808101" cy="80810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06D069B9-B328-40D9-8234-0B1EB3062DAA}">
      <dsp:nvSpPr>
        <dsp:cNvPr id="0" name=""/>
        <dsp:cNvSpPr/>
      </dsp:nvSpPr>
      <dsp:spPr>
        <a:xfrm>
          <a:off x="814334" y="1720100"/>
          <a:ext cx="840425" cy="5887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ru-RU" sz="1300" kern="1200"/>
            <a:t>Викладач як автор курсу</a:t>
          </a:r>
        </a:p>
      </dsp:txBody>
      <dsp:txXfrm>
        <a:off x="814334" y="1720100"/>
        <a:ext cx="840425" cy="588759"/>
      </dsp:txXfrm>
    </dsp:sp>
    <dsp:sp modelId="{377BC04E-AACD-4B0B-8CB9-790078E3C370}">
      <dsp:nvSpPr>
        <dsp:cNvPr id="0" name=""/>
        <dsp:cNvSpPr/>
      </dsp:nvSpPr>
      <dsp:spPr>
        <a:xfrm>
          <a:off x="1589787" y="881291"/>
          <a:ext cx="808101" cy="80810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912CFD33-4DD5-498E-9394-69AF9DBDC815}">
      <dsp:nvSpPr>
        <dsp:cNvPr id="0" name=""/>
        <dsp:cNvSpPr/>
      </dsp:nvSpPr>
      <dsp:spPr>
        <a:xfrm>
          <a:off x="685037" y="715746"/>
          <a:ext cx="840425" cy="5887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ru-RU" sz="1300" kern="1200"/>
            <a:t>Кикладач-консультант</a:t>
          </a:r>
        </a:p>
      </dsp:txBody>
      <dsp:txXfrm>
        <a:off x="685037" y="715746"/>
        <a:ext cx="840425" cy="588759"/>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4371</TotalTime>
  <Pages>75</Pages>
  <Words>19619</Words>
  <Characters>111829</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Оксана Григорівна</dc:creator>
  <cp:keywords/>
  <dc:description/>
  <cp:lastModifiedBy>Кузьменко Оксана Григорівна</cp:lastModifiedBy>
  <cp:revision>7</cp:revision>
  <dcterms:created xsi:type="dcterms:W3CDTF">2026-05-22T09:09:00Z</dcterms:created>
  <dcterms:modified xsi:type="dcterms:W3CDTF">2026-06-24T13:53:00Z</dcterms:modified>
</cp:coreProperties>
</file>