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0134" w14:textId="1823FCEC" w:rsidR="007F2451" w:rsidRPr="001A1C23" w:rsidRDefault="00C15740" w:rsidP="007F2451">
      <w:pPr>
        <w:spacing w:after="0" w:line="360" w:lineRule="auto"/>
        <w:ind w:firstLine="709"/>
        <w:jc w:val="center"/>
        <w:rPr>
          <w:rFonts w:cs="Times New Roman"/>
          <w:b/>
          <w:bCs/>
          <w:szCs w:val="28"/>
        </w:rPr>
      </w:pPr>
      <w:r w:rsidRPr="001149E3">
        <w:rPr>
          <w:rFonts w:cs="Times New Roman"/>
          <w:b/>
          <w:bCs/>
          <w:szCs w:val="28"/>
        </w:rPr>
        <w:t xml:space="preserve">ФОРМУВАННЯ ОБЛІКОВОЇ ПОЛІТИКИ ОРГАНІЗАЦІЇ З ВНУТРІШНЬОГО КОНТРОЛЮ </w:t>
      </w:r>
      <w:r w:rsidR="001A1C23">
        <w:rPr>
          <w:rFonts w:cs="Times New Roman"/>
          <w:b/>
          <w:bCs/>
          <w:szCs w:val="28"/>
          <w:lang w:val="ru-RU"/>
        </w:rPr>
        <w:t>ОСНОВНИХ ЗАСОБІВ</w:t>
      </w:r>
    </w:p>
    <w:p w14:paraId="20CE1FFB" w14:textId="77777777" w:rsidR="007F2451" w:rsidRPr="001149E3" w:rsidRDefault="007F2451" w:rsidP="007F2451">
      <w:pPr>
        <w:spacing w:after="0" w:line="360" w:lineRule="auto"/>
        <w:ind w:firstLine="709"/>
        <w:jc w:val="center"/>
        <w:rPr>
          <w:rFonts w:cs="Times New Roman"/>
          <w:b/>
          <w:bCs/>
          <w:szCs w:val="28"/>
        </w:rPr>
      </w:pPr>
    </w:p>
    <w:p w14:paraId="5B299E8A" w14:textId="77777777" w:rsidR="00AF15D5" w:rsidRPr="001149E3" w:rsidRDefault="007F0443" w:rsidP="007F0443">
      <w:pPr>
        <w:spacing w:after="0" w:line="360" w:lineRule="auto"/>
        <w:ind w:firstLine="709"/>
        <w:jc w:val="both"/>
        <w:rPr>
          <w:rFonts w:cs="Times New Roman"/>
          <w:szCs w:val="28"/>
        </w:rPr>
      </w:pPr>
      <w:r w:rsidRPr="001149E3">
        <w:rPr>
          <w:rFonts w:cs="Times New Roman"/>
          <w:szCs w:val="28"/>
        </w:rPr>
        <w:t>Організації не повною мірою розкривають положення, що належать до контролю фактів господарського життя, що, перш за все, пов'язано з недостатністю</w:t>
      </w:r>
      <w:r w:rsidR="007F2451" w:rsidRPr="001149E3">
        <w:rPr>
          <w:rFonts w:cs="Times New Roman"/>
          <w:szCs w:val="28"/>
        </w:rPr>
        <w:t xml:space="preserve"> </w:t>
      </w:r>
      <w:r w:rsidRPr="001149E3">
        <w:rPr>
          <w:rFonts w:cs="Times New Roman"/>
          <w:szCs w:val="28"/>
        </w:rPr>
        <w:t>теоретичних,</w:t>
      </w:r>
      <w:r w:rsidR="007F2451" w:rsidRPr="001149E3">
        <w:rPr>
          <w:rFonts w:cs="Times New Roman"/>
          <w:szCs w:val="28"/>
        </w:rPr>
        <w:t xml:space="preserve"> </w:t>
      </w:r>
      <w:r w:rsidRPr="001149E3">
        <w:rPr>
          <w:rFonts w:cs="Times New Roman"/>
          <w:szCs w:val="28"/>
        </w:rPr>
        <w:t>методологічних</w:t>
      </w:r>
      <w:r w:rsidR="007F2451" w:rsidRPr="001149E3">
        <w:rPr>
          <w:rFonts w:cs="Times New Roman"/>
          <w:szCs w:val="28"/>
        </w:rPr>
        <w:t xml:space="preserve"> </w:t>
      </w:r>
      <w:r w:rsidRPr="001149E3">
        <w:rPr>
          <w:rFonts w:cs="Times New Roman"/>
          <w:szCs w:val="28"/>
        </w:rPr>
        <w:t>і</w:t>
      </w:r>
      <w:r w:rsidR="007F2451" w:rsidRPr="001149E3">
        <w:rPr>
          <w:rFonts w:cs="Times New Roman"/>
          <w:szCs w:val="28"/>
        </w:rPr>
        <w:t xml:space="preserve"> </w:t>
      </w:r>
      <w:r w:rsidRPr="001149E3">
        <w:rPr>
          <w:rFonts w:cs="Times New Roman"/>
          <w:szCs w:val="28"/>
        </w:rPr>
        <w:t>методичних розробок</w:t>
      </w:r>
      <w:r w:rsidR="007F2451" w:rsidRPr="001149E3">
        <w:rPr>
          <w:rFonts w:cs="Times New Roman"/>
          <w:szCs w:val="28"/>
        </w:rPr>
        <w:t xml:space="preserve"> </w:t>
      </w:r>
      <w:r w:rsidRPr="001149E3">
        <w:rPr>
          <w:rFonts w:cs="Times New Roman"/>
          <w:szCs w:val="28"/>
        </w:rPr>
        <w:t>щодо організації внутрішнього контролю фактів господарської життя, що свідчить про необхідність формування та розкриття обліковий</w:t>
      </w:r>
      <w:r w:rsidR="007F2451" w:rsidRPr="001149E3">
        <w:rPr>
          <w:rFonts w:cs="Times New Roman"/>
          <w:szCs w:val="28"/>
        </w:rPr>
        <w:t xml:space="preserve"> </w:t>
      </w:r>
      <w:r w:rsidRPr="001149E3">
        <w:rPr>
          <w:rFonts w:cs="Times New Roman"/>
          <w:szCs w:val="28"/>
        </w:rPr>
        <w:t>політики</w:t>
      </w:r>
      <w:r w:rsidR="007F2451" w:rsidRPr="001149E3">
        <w:rPr>
          <w:rFonts w:cs="Times New Roman"/>
          <w:szCs w:val="28"/>
        </w:rPr>
        <w:t xml:space="preserve"> </w:t>
      </w:r>
      <w:r w:rsidRPr="001149E3">
        <w:rPr>
          <w:rFonts w:cs="Times New Roman"/>
          <w:szCs w:val="28"/>
        </w:rPr>
        <w:t>організації</w:t>
      </w:r>
      <w:r w:rsidR="007F2451" w:rsidRPr="001149E3">
        <w:rPr>
          <w:rFonts w:cs="Times New Roman"/>
          <w:szCs w:val="28"/>
        </w:rPr>
        <w:t xml:space="preserve"> </w:t>
      </w:r>
      <w:r w:rsidRPr="001149E3">
        <w:rPr>
          <w:rFonts w:cs="Times New Roman"/>
          <w:szCs w:val="28"/>
        </w:rPr>
        <w:t>по</w:t>
      </w:r>
      <w:r w:rsidR="007F2451" w:rsidRPr="001149E3">
        <w:rPr>
          <w:rFonts w:cs="Times New Roman"/>
          <w:szCs w:val="28"/>
        </w:rPr>
        <w:t xml:space="preserve"> </w:t>
      </w:r>
      <w:r w:rsidRPr="001149E3">
        <w:rPr>
          <w:rFonts w:cs="Times New Roman"/>
          <w:szCs w:val="28"/>
        </w:rPr>
        <w:t>внутрішньому</w:t>
      </w:r>
      <w:r w:rsidR="007F2451" w:rsidRPr="001149E3">
        <w:rPr>
          <w:rFonts w:cs="Times New Roman"/>
          <w:szCs w:val="28"/>
        </w:rPr>
        <w:t xml:space="preserve"> </w:t>
      </w:r>
      <w:r w:rsidRPr="001149E3">
        <w:rPr>
          <w:rFonts w:cs="Times New Roman"/>
          <w:szCs w:val="28"/>
        </w:rPr>
        <w:t>контролю</w:t>
      </w:r>
      <w:r w:rsidR="007F2451" w:rsidRPr="001149E3">
        <w:rPr>
          <w:rFonts w:cs="Times New Roman"/>
          <w:szCs w:val="28"/>
        </w:rPr>
        <w:t xml:space="preserve"> </w:t>
      </w:r>
      <w:r w:rsidRPr="001149E3">
        <w:rPr>
          <w:rFonts w:cs="Times New Roman"/>
          <w:szCs w:val="28"/>
        </w:rPr>
        <w:t>фактів господарської</w:t>
      </w:r>
      <w:r w:rsidR="007F2451" w:rsidRPr="001149E3">
        <w:rPr>
          <w:rFonts w:cs="Times New Roman"/>
          <w:szCs w:val="28"/>
        </w:rPr>
        <w:t xml:space="preserve"> </w:t>
      </w:r>
      <w:r w:rsidRPr="001149E3">
        <w:rPr>
          <w:rFonts w:cs="Times New Roman"/>
          <w:szCs w:val="28"/>
        </w:rPr>
        <w:t>життя,</w:t>
      </w:r>
      <w:r w:rsidR="007F2451" w:rsidRPr="001149E3">
        <w:rPr>
          <w:rFonts w:cs="Times New Roman"/>
          <w:szCs w:val="28"/>
        </w:rPr>
        <w:t xml:space="preserve"> </w:t>
      </w:r>
      <w:r w:rsidRPr="001149E3">
        <w:rPr>
          <w:rFonts w:cs="Times New Roman"/>
          <w:szCs w:val="28"/>
        </w:rPr>
        <w:t>а</w:t>
      </w:r>
      <w:r w:rsidR="007F2451" w:rsidRPr="001149E3">
        <w:rPr>
          <w:rFonts w:cs="Times New Roman"/>
          <w:szCs w:val="28"/>
        </w:rPr>
        <w:t xml:space="preserve"> </w:t>
      </w:r>
      <w:r w:rsidRPr="001149E3">
        <w:rPr>
          <w:rFonts w:cs="Times New Roman"/>
          <w:szCs w:val="28"/>
        </w:rPr>
        <w:t>також</w:t>
      </w:r>
      <w:r w:rsidR="007F2451" w:rsidRPr="001149E3">
        <w:rPr>
          <w:rFonts w:cs="Times New Roman"/>
          <w:szCs w:val="28"/>
        </w:rPr>
        <w:t xml:space="preserve"> </w:t>
      </w:r>
      <w:r w:rsidRPr="001149E3">
        <w:rPr>
          <w:rFonts w:cs="Times New Roman"/>
          <w:szCs w:val="28"/>
        </w:rPr>
        <w:t>вдосконалення</w:t>
      </w:r>
      <w:r w:rsidR="007F2451" w:rsidRPr="001149E3">
        <w:rPr>
          <w:rFonts w:cs="Times New Roman"/>
          <w:szCs w:val="28"/>
        </w:rPr>
        <w:t xml:space="preserve"> </w:t>
      </w:r>
      <w:r w:rsidRPr="001149E3">
        <w:rPr>
          <w:rFonts w:cs="Times New Roman"/>
          <w:szCs w:val="28"/>
        </w:rPr>
        <w:t>методичного інструментарію внутрішнього контролю фактів господарського життя</w:t>
      </w:r>
      <w:r w:rsidR="00AF15D5" w:rsidRPr="001149E3">
        <w:rPr>
          <w:rFonts w:cs="Times New Roman"/>
          <w:szCs w:val="28"/>
        </w:rPr>
        <w:t>.</w:t>
      </w:r>
    </w:p>
    <w:p w14:paraId="6D53674B" w14:textId="3EFABB27" w:rsidR="004B1549" w:rsidRPr="001149E3" w:rsidRDefault="004B1549" w:rsidP="007F0443">
      <w:pPr>
        <w:spacing w:after="0" w:line="360" w:lineRule="auto"/>
        <w:ind w:firstLine="709"/>
        <w:jc w:val="both"/>
        <w:rPr>
          <w:rFonts w:cs="Times New Roman"/>
          <w:szCs w:val="28"/>
        </w:rPr>
      </w:pPr>
      <w:r w:rsidRPr="001149E3">
        <w:rPr>
          <w:rFonts w:cs="Times New Roman"/>
          <w:szCs w:val="28"/>
        </w:rPr>
        <w:t>О</w:t>
      </w:r>
      <w:r w:rsidR="007F0443" w:rsidRPr="001149E3">
        <w:rPr>
          <w:rFonts w:cs="Times New Roman"/>
          <w:szCs w:val="28"/>
        </w:rPr>
        <w:t xml:space="preserve">днієї з проблем, з якою часто стикаються зовнішні аудитори під час проведення перевірки здійснюваних фактів господарської діяльності, є неможливість у короткі терміни перевірки отримати уявлення про всі факти господарського життя у створенні. Іноді така скрута може призвести до неправильного розуміння діяльності </w:t>
      </w:r>
      <w:proofErr w:type="spellStart"/>
      <w:r w:rsidR="007F0443" w:rsidRPr="001149E3">
        <w:rPr>
          <w:rFonts w:cs="Times New Roman"/>
          <w:szCs w:val="28"/>
        </w:rPr>
        <w:t>аудованої</w:t>
      </w:r>
      <w:proofErr w:type="spellEnd"/>
      <w:r w:rsidR="007F0443" w:rsidRPr="001149E3">
        <w:rPr>
          <w:rFonts w:cs="Times New Roman"/>
          <w:szCs w:val="28"/>
        </w:rPr>
        <w:t xml:space="preserve"> організації, що може стати причиною помилкової думки аудитора щодо достовірності бухгалтерської (фінансової) звітності. У зв'язку з цим організація має надати якомога більше інформації про факти господарського життя, оцінку ризиків суттєвого спотворення та їх внутрішнього контролю. Головну роль для забезпечення надання такої інформації грає облікова політика організації.</w:t>
      </w:r>
      <w:r w:rsidRPr="001149E3">
        <w:rPr>
          <w:rFonts w:cs="Times New Roman"/>
          <w:szCs w:val="28"/>
        </w:rPr>
        <w:t xml:space="preserve"> </w:t>
      </w:r>
      <w:r w:rsidR="007F0443" w:rsidRPr="001149E3">
        <w:rPr>
          <w:rFonts w:cs="Times New Roman"/>
          <w:szCs w:val="28"/>
        </w:rPr>
        <w:t>У таблиці 1 представлена матриця впливу.</w:t>
      </w:r>
    </w:p>
    <w:p w14:paraId="1034C34E" w14:textId="1FFDA66E" w:rsidR="00861F12" w:rsidRDefault="00861F12" w:rsidP="00861F12">
      <w:pPr>
        <w:spacing w:after="0" w:line="360" w:lineRule="auto"/>
        <w:ind w:firstLine="709"/>
        <w:jc w:val="both"/>
        <w:rPr>
          <w:rFonts w:cs="Times New Roman"/>
          <w:szCs w:val="28"/>
        </w:rPr>
      </w:pPr>
      <w:r w:rsidRPr="001149E3">
        <w:rPr>
          <w:rFonts w:cs="Times New Roman"/>
          <w:szCs w:val="28"/>
        </w:rPr>
        <w:t>Документування контрольного середовища. Облікова політика та додатки до неї мають забезпечувати повноту документування контрольного середовища внутрішнього контролю за фактами господарського життя. Такий підхід раніше всього забезпечить своєчасну актуалізацію документування внутрішнього контролю, оскільки облікова політика підлягає щорічному оновленню та затвердженню.</w:t>
      </w:r>
    </w:p>
    <w:p w14:paraId="078C0AA9" w14:textId="77777777" w:rsidR="00DA420D" w:rsidRPr="001149E3" w:rsidRDefault="00DA420D" w:rsidP="00861F12">
      <w:pPr>
        <w:spacing w:after="0" w:line="360" w:lineRule="auto"/>
        <w:ind w:firstLine="709"/>
        <w:jc w:val="both"/>
        <w:rPr>
          <w:rFonts w:cs="Times New Roman"/>
          <w:szCs w:val="28"/>
        </w:rPr>
      </w:pPr>
    </w:p>
    <w:p w14:paraId="674DF6F7" w14:textId="77777777" w:rsidR="004B1549" w:rsidRPr="001149E3" w:rsidRDefault="007F0443" w:rsidP="004B1549">
      <w:pPr>
        <w:spacing w:after="0" w:line="360" w:lineRule="auto"/>
        <w:ind w:firstLine="709"/>
        <w:jc w:val="right"/>
        <w:rPr>
          <w:rFonts w:cs="Times New Roman"/>
          <w:sz w:val="24"/>
          <w:szCs w:val="24"/>
        </w:rPr>
      </w:pPr>
      <w:r w:rsidRPr="001149E3">
        <w:rPr>
          <w:rFonts w:cs="Times New Roman"/>
          <w:sz w:val="24"/>
          <w:szCs w:val="24"/>
        </w:rPr>
        <w:lastRenderedPageBreak/>
        <w:t>Таблиця 1 – Матриця впливу положень облікової політики на цілі контрольно-орієнтованої системи бухгалтерського обліку</w:t>
      </w:r>
    </w:p>
    <w:tbl>
      <w:tblPr>
        <w:tblW w:w="0" w:type="auto"/>
        <w:tblInd w:w="264" w:type="dxa"/>
        <w:tblLayout w:type="fixed"/>
        <w:tblLook w:val="04A0" w:firstRow="1" w:lastRow="0" w:firstColumn="1" w:lastColumn="0" w:noHBand="0" w:noVBand="1"/>
      </w:tblPr>
      <w:tblGrid>
        <w:gridCol w:w="5240"/>
        <w:gridCol w:w="852"/>
        <w:gridCol w:w="1506"/>
        <w:gridCol w:w="546"/>
        <w:gridCol w:w="1068"/>
      </w:tblGrid>
      <w:tr w:rsidR="00861F12" w:rsidRPr="001149E3" w14:paraId="5284F654" w14:textId="77777777" w:rsidTr="00AC7BE4">
        <w:trPr>
          <w:trHeight w:hRule="exact" w:val="3570"/>
        </w:trPr>
        <w:tc>
          <w:tcPr>
            <w:tcW w:w="52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621CE6C" w14:textId="77777777" w:rsidR="00861F12" w:rsidRPr="001149E3" w:rsidRDefault="00861F12" w:rsidP="00AC7BE4">
            <w:pPr>
              <w:autoSpaceDE w:val="0"/>
              <w:autoSpaceDN w:val="0"/>
              <w:spacing w:before="4" w:after="0" w:line="310" w:lineRule="exact"/>
              <w:ind w:left="484" w:right="484"/>
              <w:jc w:val="right"/>
              <w:rPr>
                <w:rFonts w:cs="Times New Roman"/>
                <w:sz w:val="24"/>
                <w:szCs w:val="24"/>
              </w:rPr>
            </w:pPr>
            <w:r w:rsidRPr="001149E3">
              <w:rPr>
                <w:rFonts w:eastAsia="TimesNewRomanPS" w:cs="Times New Roman"/>
                <w:b/>
                <w:color w:val="000000"/>
                <w:sz w:val="24"/>
                <w:szCs w:val="24"/>
              </w:rPr>
              <w:t>Положення облікової політики</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79F8C73E" w14:textId="77777777" w:rsidR="00861F12" w:rsidRPr="001149E3" w:rsidRDefault="00861F12" w:rsidP="00AC7BE4">
            <w:pPr>
              <w:autoSpaceDE w:val="0"/>
              <w:autoSpaceDN w:val="0"/>
              <w:spacing w:before="118" w:after="0" w:line="308" w:lineRule="exact"/>
              <w:rPr>
                <w:rFonts w:cs="Times New Roman"/>
                <w:sz w:val="24"/>
                <w:szCs w:val="24"/>
              </w:rPr>
            </w:pPr>
            <w:r w:rsidRPr="001149E3">
              <w:rPr>
                <w:rFonts w:eastAsia="TimesNewRomanPS" w:cs="Times New Roman"/>
                <w:b/>
                <w:color w:val="000000"/>
                <w:sz w:val="24"/>
                <w:szCs w:val="24"/>
              </w:rPr>
              <w:t>Достовірність та</w:t>
            </w:r>
          </w:p>
          <w:p w14:paraId="580096B3" w14:textId="77777777" w:rsidR="00861F12" w:rsidRPr="001149E3" w:rsidRDefault="00861F12" w:rsidP="00AC7BE4">
            <w:pPr>
              <w:autoSpaceDE w:val="0"/>
              <w:autoSpaceDN w:val="0"/>
              <w:spacing w:before="18" w:after="0" w:line="308" w:lineRule="exact"/>
              <w:rPr>
                <w:rFonts w:cs="Times New Roman"/>
                <w:sz w:val="24"/>
                <w:szCs w:val="24"/>
              </w:rPr>
            </w:pPr>
            <w:r w:rsidRPr="001149E3">
              <w:rPr>
                <w:rFonts w:eastAsia="TimesNewRomanPS" w:cs="Times New Roman"/>
                <w:b/>
                <w:color w:val="000000"/>
                <w:sz w:val="24"/>
                <w:szCs w:val="24"/>
              </w:rPr>
              <w:t>своєчасність</w:t>
            </w:r>
          </w:p>
        </w:tc>
        <w:tc>
          <w:tcPr>
            <w:tcW w:w="1506"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29A23090" w14:textId="77777777" w:rsidR="00861F12" w:rsidRPr="001149E3" w:rsidRDefault="00861F12" w:rsidP="00AC7BE4">
            <w:pPr>
              <w:autoSpaceDE w:val="0"/>
              <w:autoSpaceDN w:val="0"/>
              <w:spacing w:after="0" w:line="232" w:lineRule="exact"/>
              <w:rPr>
                <w:rFonts w:cs="Times New Roman"/>
                <w:sz w:val="24"/>
                <w:szCs w:val="24"/>
              </w:rPr>
            </w:pPr>
            <w:r w:rsidRPr="001149E3">
              <w:rPr>
                <w:rFonts w:eastAsia="TimesNewRomanPS" w:cs="Times New Roman"/>
                <w:b/>
                <w:color w:val="000000"/>
                <w:sz w:val="24"/>
                <w:szCs w:val="24"/>
              </w:rPr>
              <w:t>бухгалтерської</w:t>
            </w:r>
          </w:p>
          <w:p w14:paraId="4E2DCE7E" w14:textId="77777777" w:rsidR="00861F12" w:rsidRPr="001149E3" w:rsidRDefault="00861F12" w:rsidP="00AC7BE4">
            <w:pPr>
              <w:autoSpaceDE w:val="0"/>
              <w:autoSpaceDN w:val="0"/>
              <w:spacing w:after="0" w:line="192" w:lineRule="exact"/>
              <w:rPr>
                <w:rFonts w:cs="Times New Roman"/>
                <w:sz w:val="24"/>
                <w:szCs w:val="24"/>
              </w:rPr>
            </w:pPr>
            <w:r w:rsidRPr="001149E3">
              <w:rPr>
                <w:rFonts w:eastAsia="TimesNewRomanPS" w:cs="Times New Roman"/>
                <w:b/>
                <w:color w:val="000000"/>
                <w:sz w:val="24"/>
                <w:szCs w:val="24"/>
              </w:rPr>
              <w:t>Ефективність та</w:t>
            </w:r>
          </w:p>
          <w:p w14:paraId="4E578ADE" w14:textId="77777777" w:rsidR="00861F12" w:rsidRPr="001149E3" w:rsidRDefault="00861F12" w:rsidP="00AC7BE4">
            <w:pPr>
              <w:autoSpaceDE w:val="0"/>
              <w:autoSpaceDN w:val="0"/>
              <w:spacing w:before="22" w:after="0" w:line="308" w:lineRule="exact"/>
              <w:rPr>
                <w:rFonts w:cs="Times New Roman"/>
                <w:sz w:val="24"/>
                <w:szCs w:val="24"/>
              </w:rPr>
            </w:pPr>
            <w:r w:rsidRPr="001149E3">
              <w:rPr>
                <w:rFonts w:eastAsia="TimesNewRomanPS" w:cs="Times New Roman"/>
                <w:b/>
                <w:color w:val="000000"/>
                <w:sz w:val="24"/>
                <w:szCs w:val="24"/>
              </w:rPr>
              <w:t>результативність</w:t>
            </w:r>
          </w:p>
          <w:p w14:paraId="0F77515A" w14:textId="77777777" w:rsidR="00861F12" w:rsidRPr="001149E3" w:rsidRDefault="00861F12" w:rsidP="00AC7BE4">
            <w:pPr>
              <w:autoSpaceDE w:val="0"/>
              <w:autoSpaceDN w:val="0"/>
              <w:spacing w:before="24" w:after="0" w:line="308" w:lineRule="exact"/>
              <w:rPr>
                <w:rFonts w:cs="Times New Roman"/>
                <w:sz w:val="24"/>
                <w:szCs w:val="24"/>
              </w:rPr>
            </w:pPr>
            <w:r w:rsidRPr="001149E3">
              <w:rPr>
                <w:rFonts w:eastAsia="TimesNewRomanPS" w:cs="Times New Roman"/>
                <w:b/>
                <w:color w:val="000000"/>
                <w:sz w:val="24"/>
                <w:szCs w:val="24"/>
              </w:rPr>
              <w:t>фінансово-господарською</w:t>
            </w:r>
          </w:p>
          <w:p w14:paraId="6F788FFB" w14:textId="77777777" w:rsidR="00861F12" w:rsidRPr="001149E3" w:rsidRDefault="00861F12" w:rsidP="00AC7BE4">
            <w:pPr>
              <w:autoSpaceDE w:val="0"/>
              <w:autoSpaceDN w:val="0"/>
              <w:spacing w:before="22" w:after="0" w:line="308" w:lineRule="exact"/>
              <w:rPr>
                <w:rFonts w:cs="Times New Roman"/>
                <w:sz w:val="24"/>
                <w:szCs w:val="24"/>
              </w:rPr>
            </w:pPr>
            <w:r w:rsidRPr="001149E3">
              <w:rPr>
                <w:rFonts w:eastAsia="TimesNewRomanPS" w:cs="Times New Roman"/>
                <w:b/>
                <w:color w:val="000000"/>
                <w:sz w:val="24"/>
                <w:szCs w:val="24"/>
              </w:rPr>
              <w:t>діяльності</w:t>
            </w:r>
          </w:p>
        </w:tc>
        <w:tc>
          <w:tcPr>
            <w:tcW w:w="546"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7F38896A" w14:textId="77777777" w:rsidR="00861F12" w:rsidRPr="001149E3" w:rsidRDefault="00861F12" w:rsidP="00AC7BE4">
            <w:pPr>
              <w:autoSpaceDE w:val="0"/>
              <w:autoSpaceDN w:val="0"/>
              <w:spacing w:before="116" w:after="0" w:line="308" w:lineRule="exact"/>
              <w:rPr>
                <w:rFonts w:cs="Times New Roman"/>
                <w:sz w:val="24"/>
                <w:szCs w:val="24"/>
              </w:rPr>
            </w:pPr>
            <w:r w:rsidRPr="001149E3">
              <w:rPr>
                <w:rFonts w:eastAsia="TimesNewRomanPS" w:cs="Times New Roman"/>
                <w:b/>
                <w:color w:val="000000"/>
                <w:sz w:val="24"/>
                <w:szCs w:val="24"/>
              </w:rPr>
              <w:t>Збереження активів</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extDirection w:val="btLr"/>
          </w:tcPr>
          <w:p w14:paraId="36FCA3D1" w14:textId="77777777" w:rsidR="00861F12" w:rsidRPr="001149E3" w:rsidRDefault="00861F12" w:rsidP="00AC7BE4">
            <w:pPr>
              <w:autoSpaceDE w:val="0"/>
              <w:autoSpaceDN w:val="0"/>
              <w:spacing w:after="0" w:line="542" w:lineRule="exact"/>
              <w:rPr>
                <w:rFonts w:cs="Times New Roman"/>
                <w:sz w:val="24"/>
                <w:szCs w:val="24"/>
              </w:rPr>
            </w:pPr>
            <w:r w:rsidRPr="001149E3">
              <w:rPr>
                <w:rFonts w:eastAsia="TimesNewRomanPS" w:cs="Times New Roman"/>
                <w:b/>
                <w:color w:val="000000"/>
                <w:sz w:val="24"/>
                <w:szCs w:val="24"/>
              </w:rPr>
              <w:t>Відповідність діяльності актам</w:t>
            </w:r>
          </w:p>
          <w:p w14:paraId="15254998" w14:textId="77777777" w:rsidR="00861F12" w:rsidRPr="001149E3" w:rsidRDefault="00861F12" w:rsidP="00AC7BE4">
            <w:pPr>
              <w:autoSpaceDE w:val="0"/>
              <w:autoSpaceDN w:val="0"/>
              <w:spacing w:after="0" w:line="332" w:lineRule="atLeast"/>
              <w:rPr>
                <w:rFonts w:cs="Times New Roman"/>
                <w:sz w:val="24"/>
                <w:szCs w:val="24"/>
              </w:rPr>
            </w:pPr>
            <w:r w:rsidRPr="001149E3">
              <w:rPr>
                <w:rFonts w:eastAsia="TimesNewRomanPS" w:cs="Times New Roman"/>
                <w:b/>
                <w:color w:val="000000"/>
                <w:sz w:val="24"/>
                <w:szCs w:val="24"/>
              </w:rPr>
              <w:t>нормативним правовим</w:t>
            </w:r>
          </w:p>
        </w:tc>
      </w:tr>
      <w:tr w:rsidR="00861F12" w:rsidRPr="001149E3" w14:paraId="60E8CD52" w14:textId="77777777" w:rsidTr="00AC7BE4">
        <w:trPr>
          <w:trHeight w:hRule="exact" w:val="494"/>
        </w:trPr>
        <w:tc>
          <w:tcPr>
            <w:tcW w:w="5240" w:type="dxa"/>
            <w:tcBorders>
              <w:top w:val="single" w:sz="4" w:space="0" w:color="000000"/>
              <w:left w:val="single" w:sz="3" w:space="0" w:color="000000"/>
              <w:bottom w:val="single" w:sz="4" w:space="0" w:color="000000"/>
              <w:right w:val="single" w:sz="4" w:space="0" w:color="000000"/>
            </w:tcBorders>
            <w:tcMar>
              <w:left w:w="0" w:type="dxa"/>
              <w:right w:w="0" w:type="dxa"/>
            </w:tcMar>
          </w:tcPr>
          <w:p w14:paraId="51EAD180" w14:textId="77777777" w:rsidR="00861F12" w:rsidRPr="001149E3" w:rsidRDefault="00861F12" w:rsidP="00AC7BE4">
            <w:pPr>
              <w:autoSpaceDE w:val="0"/>
              <w:autoSpaceDN w:val="0"/>
              <w:spacing w:before="8" w:after="0" w:line="308" w:lineRule="exact"/>
              <w:ind w:left="2472" w:right="2472"/>
              <w:jc w:val="right"/>
              <w:rPr>
                <w:rFonts w:cs="Times New Roman"/>
                <w:sz w:val="24"/>
                <w:szCs w:val="24"/>
              </w:rPr>
            </w:pPr>
            <w:r w:rsidRPr="001149E3">
              <w:rPr>
                <w:rFonts w:eastAsia="TimesNewRomanPS" w:cs="Times New Roman"/>
                <w:b/>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3874054D" w14:textId="77777777" w:rsidR="00861F12" w:rsidRPr="001149E3" w:rsidRDefault="00861F12" w:rsidP="00AC7BE4">
            <w:pPr>
              <w:autoSpaceDE w:val="0"/>
              <w:autoSpaceDN w:val="0"/>
              <w:spacing w:before="12" w:after="0" w:line="310" w:lineRule="exact"/>
              <w:jc w:val="center"/>
              <w:rPr>
                <w:rFonts w:cs="Times New Roman"/>
                <w:sz w:val="24"/>
                <w:szCs w:val="24"/>
              </w:rPr>
            </w:pPr>
            <w:r w:rsidRPr="001149E3">
              <w:rPr>
                <w:rFonts w:eastAsia="TimesNewRomanPS" w:cs="Times New Roman"/>
                <w:b/>
                <w:color w:val="000000"/>
                <w:sz w:val="24"/>
                <w:szCs w:val="24"/>
              </w:rPr>
              <w:t>2</w:t>
            </w:r>
          </w:p>
        </w:tc>
        <w:tc>
          <w:tcPr>
            <w:tcW w:w="15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FC20BB" w14:textId="77777777" w:rsidR="00861F12" w:rsidRPr="001149E3" w:rsidRDefault="00861F12" w:rsidP="00AC7BE4">
            <w:pPr>
              <w:autoSpaceDE w:val="0"/>
              <w:autoSpaceDN w:val="0"/>
              <w:spacing w:before="12" w:after="0" w:line="310" w:lineRule="exact"/>
              <w:jc w:val="center"/>
              <w:rPr>
                <w:rFonts w:cs="Times New Roman"/>
                <w:sz w:val="24"/>
                <w:szCs w:val="24"/>
              </w:rPr>
            </w:pPr>
            <w:r w:rsidRPr="001149E3">
              <w:rPr>
                <w:rFonts w:eastAsia="TimesNewRomanPS" w:cs="Times New Roman"/>
                <w:b/>
                <w:color w:val="000000"/>
                <w:sz w:val="24"/>
                <w:szCs w:val="24"/>
              </w:rPr>
              <w:t>3</w:t>
            </w:r>
          </w:p>
        </w:tc>
        <w:tc>
          <w:tcPr>
            <w:tcW w:w="5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8083E5" w14:textId="77777777" w:rsidR="00861F12" w:rsidRPr="001149E3" w:rsidRDefault="00861F12" w:rsidP="00AC7BE4">
            <w:pPr>
              <w:autoSpaceDE w:val="0"/>
              <w:autoSpaceDN w:val="0"/>
              <w:spacing w:before="12" w:after="0" w:line="310" w:lineRule="exact"/>
              <w:jc w:val="center"/>
              <w:rPr>
                <w:rFonts w:cs="Times New Roman"/>
                <w:sz w:val="24"/>
                <w:szCs w:val="24"/>
              </w:rPr>
            </w:pPr>
            <w:r w:rsidRPr="001149E3">
              <w:rPr>
                <w:rFonts w:eastAsia="TimesNewRomanPS" w:cs="Times New Roman"/>
                <w:b/>
                <w:color w:val="000000"/>
                <w:sz w:val="24"/>
                <w:szCs w:val="24"/>
              </w:rPr>
              <w:t>4</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0B97E" w14:textId="77777777" w:rsidR="00861F12" w:rsidRPr="001149E3" w:rsidRDefault="00861F12" w:rsidP="00AC7BE4">
            <w:pPr>
              <w:autoSpaceDE w:val="0"/>
              <w:autoSpaceDN w:val="0"/>
              <w:spacing w:before="12" w:after="0" w:line="310" w:lineRule="exact"/>
              <w:jc w:val="center"/>
              <w:rPr>
                <w:rFonts w:cs="Times New Roman"/>
                <w:sz w:val="24"/>
                <w:szCs w:val="24"/>
              </w:rPr>
            </w:pPr>
            <w:r w:rsidRPr="001149E3">
              <w:rPr>
                <w:rFonts w:eastAsia="TimesNewRomanPS" w:cs="Times New Roman"/>
                <w:b/>
                <w:color w:val="000000"/>
                <w:sz w:val="24"/>
                <w:szCs w:val="24"/>
              </w:rPr>
              <w:t>5</w:t>
            </w:r>
          </w:p>
        </w:tc>
      </w:tr>
      <w:tr w:rsidR="00861F12" w:rsidRPr="001149E3" w14:paraId="10758ED5" w14:textId="77777777" w:rsidTr="00AC7BE4">
        <w:trPr>
          <w:trHeight w:hRule="exact" w:val="774"/>
        </w:trPr>
        <w:tc>
          <w:tcPr>
            <w:tcW w:w="5240" w:type="dxa"/>
            <w:tcBorders>
              <w:top w:val="single" w:sz="4" w:space="0" w:color="000000"/>
              <w:left w:val="single" w:sz="3" w:space="0" w:color="000000"/>
              <w:bottom w:val="single" w:sz="3" w:space="0" w:color="000000"/>
              <w:right w:val="single" w:sz="4" w:space="0" w:color="000000"/>
            </w:tcBorders>
            <w:tcMar>
              <w:left w:w="0" w:type="dxa"/>
              <w:right w:w="0" w:type="dxa"/>
            </w:tcMar>
          </w:tcPr>
          <w:p w14:paraId="5E19A59E" w14:textId="77777777" w:rsidR="00861F12" w:rsidRPr="001149E3" w:rsidRDefault="00861F12" w:rsidP="000132FC">
            <w:pPr>
              <w:autoSpaceDE w:val="0"/>
              <w:autoSpaceDN w:val="0"/>
              <w:spacing w:before="4" w:after="0" w:line="308" w:lineRule="exact"/>
              <w:rPr>
                <w:rFonts w:cs="Times New Roman"/>
                <w:sz w:val="24"/>
                <w:szCs w:val="24"/>
              </w:rPr>
            </w:pPr>
            <w:r w:rsidRPr="001149E3">
              <w:rPr>
                <w:rFonts w:eastAsia="TimesNewRomanPSMT" w:cs="Times New Roman"/>
                <w:color w:val="000000"/>
                <w:sz w:val="24"/>
                <w:szCs w:val="24"/>
              </w:rPr>
              <w:t>1. Документування контрольного середовища</w:t>
            </w:r>
          </w:p>
        </w:tc>
        <w:tc>
          <w:tcPr>
            <w:tcW w:w="852" w:type="dxa"/>
            <w:tcBorders>
              <w:top w:val="single" w:sz="4" w:space="0" w:color="000000"/>
              <w:left w:val="single" w:sz="4" w:space="0" w:color="000000"/>
              <w:bottom w:val="single" w:sz="3" w:space="0" w:color="000000"/>
              <w:right w:val="single" w:sz="4" w:space="0" w:color="000000"/>
            </w:tcBorders>
            <w:tcMar>
              <w:left w:w="0" w:type="dxa"/>
              <w:right w:w="0" w:type="dxa"/>
            </w:tcMar>
          </w:tcPr>
          <w:p w14:paraId="18F38EA5"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3" w:space="0" w:color="000000"/>
              <w:right w:val="single" w:sz="4" w:space="0" w:color="000000"/>
            </w:tcBorders>
            <w:tcMar>
              <w:left w:w="0" w:type="dxa"/>
              <w:right w:w="0" w:type="dxa"/>
            </w:tcMar>
          </w:tcPr>
          <w:p w14:paraId="52B4072A"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w:t>
            </w:r>
          </w:p>
        </w:tc>
        <w:tc>
          <w:tcPr>
            <w:tcW w:w="546" w:type="dxa"/>
            <w:tcBorders>
              <w:top w:val="single" w:sz="4" w:space="0" w:color="000000"/>
              <w:left w:val="single" w:sz="4" w:space="0" w:color="000000"/>
              <w:bottom w:val="single" w:sz="3" w:space="0" w:color="000000"/>
              <w:right w:val="single" w:sz="4" w:space="0" w:color="000000"/>
            </w:tcBorders>
            <w:tcMar>
              <w:left w:w="0" w:type="dxa"/>
              <w:right w:w="0" w:type="dxa"/>
            </w:tcMar>
          </w:tcPr>
          <w:p w14:paraId="5F83AB13"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3" w:space="0" w:color="000000"/>
              <w:right w:val="single" w:sz="4" w:space="0" w:color="000000"/>
            </w:tcBorders>
            <w:tcMar>
              <w:left w:w="0" w:type="dxa"/>
              <w:right w:w="0" w:type="dxa"/>
            </w:tcMar>
          </w:tcPr>
          <w:p w14:paraId="5946E96B"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5446A508" w14:textId="77777777" w:rsidTr="00AC7BE4">
        <w:trPr>
          <w:trHeight w:hRule="exact" w:val="980"/>
        </w:trPr>
        <w:tc>
          <w:tcPr>
            <w:tcW w:w="5240" w:type="dxa"/>
            <w:tcBorders>
              <w:top w:val="single" w:sz="3" w:space="0" w:color="000000"/>
              <w:left w:val="single" w:sz="3" w:space="0" w:color="000000"/>
              <w:bottom w:val="single" w:sz="4" w:space="0" w:color="000000"/>
              <w:right w:val="single" w:sz="4" w:space="0" w:color="000000"/>
            </w:tcBorders>
            <w:tcMar>
              <w:left w:w="0" w:type="dxa"/>
              <w:right w:w="0" w:type="dxa"/>
            </w:tcMar>
          </w:tcPr>
          <w:p w14:paraId="08F53682" w14:textId="77777777" w:rsidR="00861F12" w:rsidRPr="001149E3" w:rsidRDefault="00861F12" w:rsidP="000132FC">
            <w:pPr>
              <w:autoSpaceDE w:val="0"/>
              <w:autoSpaceDN w:val="0"/>
              <w:spacing w:before="8" w:after="0" w:line="308" w:lineRule="exact"/>
              <w:ind w:left="106" w:right="106"/>
              <w:rPr>
                <w:rFonts w:cs="Times New Roman"/>
                <w:sz w:val="24"/>
                <w:szCs w:val="24"/>
              </w:rPr>
            </w:pPr>
            <w:r w:rsidRPr="001149E3">
              <w:rPr>
                <w:rFonts w:eastAsia="TimesNewRomanPSMT" w:cs="Times New Roman"/>
                <w:color w:val="000000"/>
                <w:sz w:val="24"/>
                <w:szCs w:val="24"/>
              </w:rPr>
              <w:t>2. Відповідальність за внутрішній</w:t>
            </w:r>
          </w:p>
          <w:p w14:paraId="4238C463" w14:textId="77777777" w:rsidR="00861F12" w:rsidRPr="001149E3" w:rsidRDefault="00861F12"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контроль фактів господарського життя</w:t>
            </w:r>
          </w:p>
        </w:tc>
        <w:tc>
          <w:tcPr>
            <w:tcW w:w="852" w:type="dxa"/>
            <w:tcBorders>
              <w:top w:val="single" w:sz="3" w:space="0" w:color="000000"/>
              <w:left w:val="single" w:sz="4" w:space="0" w:color="000000"/>
              <w:bottom w:val="single" w:sz="4" w:space="0" w:color="000000"/>
              <w:right w:val="single" w:sz="4" w:space="0" w:color="000000"/>
            </w:tcBorders>
            <w:tcMar>
              <w:left w:w="0" w:type="dxa"/>
              <w:right w:w="0" w:type="dxa"/>
            </w:tcMar>
          </w:tcPr>
          <w:p w14:paraId="16D2D56C" w14:textId="77777777" w:rsidR="00861F12" w:rsidRPr="001149E3" w:rsidRDefault="00861F12" w:rsidP="00AC7BE4">
            <w:pPr>
              <w:autoSpaceDE w:val="0"/>
              <w:autoSpaceDN w:val="0"/>
              <w:spacing w:before="12"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3" w:space="0" w:color="000000"/>
              <w:left w:val="single" w:sz="4" w:space="0" w:color="000000"/>
              <w:bottom w:val="single" w:sz="4" w:space="0" w:color="000000"/>
              <w:right w:val="single" w:sz="4" w:space="0" w:color="000000"/>
            </w:tcBorders>
            <w:tcMar>
              <w:left w:w="0" w:type="dxa"/>
              <w:right w:w="0" w:type="dxa"/>
            </w:tcMar>
          </w:tcPr>
          <w:p w14:paraId="31524057" w14:textId="77777777" w:rsidR="00861F12" w:rsidRPr="001149E3" w:rsidRDefault="00861F12" w:rsidP="00AC7BE4">
            <w:pPr>
              <w:autoSpaceDE w:val="0"/>
              <w:autoSpaceDN w:val="0"/>
              <w:spacing w:before="12" w:after="0" w:line="308" w:lineRule="exact"/>
              <w:jc w:val="center"/>
              <w:rPr>
                <w:rFonts w:cs="Times New Roman"/>
                <w:sz w:val="24"/>
                <w:szCs w:val="24"/>
              </w:rPr>
            </w:pPr>
            <w:r w:rsidRPr="001149E3">
              <w:rPr>
                <w:rFonts w:eastAsia="TimesNewRomanPSMT" w:cs="Times New Roman"/>
                <w:color w:val="000000"/>
                <w:sz w:val="24"/>
                <w:szCs w:val="24"/>
              </w:rPr>
              <w:t>-</w:t>
            </w:r>
          </w:p>
        </w:tc>
        <w:tc>
          <w:tcPr>
            <w:tcW w:w="546" w:type="dxa"/>
            <w:tcBorders>
              <w:top w:val="single" w:sz="3" w:space="0" w:color="000000"/>
              <w:left w:val="single" w:sz="4" w:space="0" w:color="000000"/>
              <w:bottom w:val="single" w:sz="4" w:space="0" w:color="000000"/>
              <w:right w:val="single" w:sz="4" w:space="0" w:color="000000"/>
            </w:tcBorders>
            <w:tcMar>
              <w:left w:w="0" w:type="dxa"/>
              <w:right w:w="0" w:type="dxa"/>
            </w:tcMar>
          </w:tcPr>
          <w:p w14:paraId="3B7B149C" w14:textId="77777777" w:rsidR="00861F12" w:rsidRPr="001149E3" w:rsidRDefault="00861F12" w:rsidP="00AC7BE4">
            <w:pPr>
              <w:autoSpaceDE w:val="0"/>
              <w:autoSpaceDN w:val="0"/>
              <w:spacing w:before="12"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3" w:space="0" w:color="000000"/>
              <w:left w:val="single" w:sz="4" w:space="0" w:color="000000"/>
              <w:bottom w:val="single" w:sz="4" w:space="0" w:color="000000"/>
              <w:right w:val="single" w:sz="4" w:space="0" w:color="000000"/>
            </w:tcBorders>
            <w:tcMar>
              <w:left w:w="0" w:type="dxa"/>
              <w:right w:w="0" w:type="dxa"/>
            </w:tcMar>
          </w:tcPr>
          <w:p w14:paraId="7BD277B0" w14:textId="77777777" w:rsidR="00861F12" w:rsidRPr="001149E3" w:rsidRDefault="00861F12" w:rsidP="00AC7BE4">
            <w:pPr>
              <w:autoSpaceDE w:val="0"/>
              <w:autoSpaceDN w:val="0"/>
              <w:spacing w:before="12" w:after="0" w:line="308"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16113D92" w14:textId="77777777" w:rsidTr="00AC7BE4">
        <w:trPr>
          <w:trHeight w:hRule="exact" w:val="972"/>
        </w:trPr>
        <w:tc>
          <w:tcPr>
            <w:tcW w:w="5240" w:type="dxa"/>
            <w:tcBorders>
              <w:top w:val="single" w:sz="4" w:space="0" w:color="000000"/>
              <w:left w:val="single" w:sz="3" w:space="0" w:color="000000"/>
              <w:bottom w:val="single" w:sz="4" w:space="0" w:color="000000"/>
              <w:right w:val="single" w:sz="4" w:space="0" w:color="000000"/>
            </w:tcBorders>
            <w:tcMar>
              <w:left w:w="0" w:type="dxa"/>
              <w:right w:w="0" w:type="dxa"/>
            </w:tcMar>
          </w:tcPr>
          <w:p w14:paraId="3535F4C1" w14:textId="77777777" w:rsidR="00861F12" w:rsidRPr="001149E3" w:rsidRDefault="00861F12" w:rsidP="000132FC">
            <w:pPr>
              <w:autoSpaceDE w:val="0"/>
              <w:autoSpaceDN w:val="0"/>
              <w:spacing w:after="0" w:line="308" w:lineRule="exact"/>
              <w:ind w:left="106" w:right="106"/>
              <w:rPr>
                <w:rFonts w:cs="Times New Roman"/>
                <w:sz w:val="24"/>
                <w:szCs w:val="24"/>
              </w:rPr>
            </w:pPr>
            <w:r w:rsidRPr="001149E3">
              <w:rPr>
                <w:rFonts w:eastAsia="TimesNewRomanPSMT" w:cs="Times New Roman"/>
                <w:color w:val="000000"/>
                <w:sz w:val="24"/>
                <w:szCs w:val="24"/>
              </w:rPr>
              <w:t>3. Критерії суттєвості спотворення</w:t>
            </w:r>
          </w:p>
          <w:p w14:paraId="71FB6993" w14:textId="77777777" w:rsidR="00861F12" w:rsidRPr="001149E3" w:rsidRDefault="00861F12"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бухгалтерської (фінансової) звітності</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0E27F5"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1FD013"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5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7E3C39"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D92FF2"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r>
      <w:tr w:rsidR="00861F12" w:rsidRPr="001149E3" w14:paraId="223EF582" w14:textId="77777777" w:rsidTr="00AC7BE4">
        <w:trPr>
          <w:trHeight w:hRule="exact" w:val="496"/>
        </w:trPr>
        <w:tc>
          <w:tcPr>
            <w:tcW w:w="5240" w:type="dxa"/>
            <w:tcBorders>
              <w:top w:val="single" w:sz="4" w:space="0" w:color="000000"/>
              <w:left w:val="single" w:sz="3" w:space="0" w:color="000000"/>
              <w:bottom w:val="single" w:sz="3" w:space="0" w:color="000000"/>
              <w:right w:val="single" w:sz="4" w:space="0" w:color="000000"/>
            </w:tcBorders>
            <w:tcMar>
              <w:left w:w="0" w:type="dxa"/>
              <w:right w:w="0" w:type="dxa"/>
            </w:tcMar>
          </w:tcPr>
          <w:p w14:paraId="2E73B7AC" w14:textId="77777777" w:rsidR="00861F12" w:rsidRPr="001149E3" w:rsidRDefault="00861F12" w:rsidP="000132FC">
            <w:pPr>
              <w:autoSpaceDE w:val="0"/>
              <w:autoSpaceDN w:val="0"/>
              <w:spacing w:before="4" w:after="0" w:line="308" w:lineRule="exact"/>
              <w:ind w:left="106" w:right="106"/>
              <w:rPr>
                <w:rFonts w:cs="Times New Roman"/>
                <w:sz w:val="24"/>
                <w:szCs w:val="24"/>
              </w:rPr>
            </w:pPr>
            <w:r w:rsidRPr="001149E3">
              <w:rPr>
                <w:rFonts w:eastAsia="TimesNewRomanPSMT" w:cs="Times New Roman"/>
                <w:color w:val="000000"/>
                <w:sz w:val="24"/>
                <w:szCs w:val="24"/>
              </w:rPr>
              <w:t>4. Каталог ризиків</w:t>
            </w:r>
          </w:p>
        </w:tc>
        <w:tc>
          <w:tcPr>
            <w:tcW w:w="852" w:type="dxa"/>
            <w:tcBorders>
              <w:top w:val="single" w:sz="4" w:space="0" w:color="000000"/>
              <w:left w:val="single" w:sz="4" w:space="0" w:color="000000"/>
              <w:bottom w:val="single" w:sz="3" w:space="0" w:color="000000"/>
              <w:right w:val="single" w:sz="4" w:space="0" w:color="000000"/>
            </w:tcBorders>
            <w:tcMar>
              <w:left w:w="0" w:type="dxa"/>
              <w:right w:w="0" w:type="dxa"/>
            </w:tcMar>
          </w:tcPr>
          <w:p w14:paraId="285A0CB7" w14:textId="77777777" w:rsidR="00861F12" w:rsidRPr="001149E3" w:rsidRDefault="00861F12" w:rsidP="00AC7BE4">
            <w:pPr>
              <w:autoSpaceDE w:val="0"/>
              <w:autoSpaceDN w:val="0"/>
              <w:spacing w:before="8" w:after="0" w:line="310"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3" w:space="0" w:color="000000"/>
              <w:right w:val="single" w:sz="4" w:space="0" w:color="000000"/>
            </w:tcBorders>
            <w:tcMar>
              <w:left w:w="0" w:type="dxa"/>
              <w:right w:w="0" w:type="dxa"/>
            </w:tcMar>
          </w:tcPr>
          <w:p w14:paraId="21A68A0B" w14:textId="77777777" w:rsidR="00861F12" w:rsidRPr="001149E3" w:rsidRDefault="00861F12" w:rsidP="00AC7BE4">
            <w:pPr>
              <w:autoSpaceDE w:val="0"/>
              <w:autoSpaceDN w:val="0"/>
              <w:spacing w:before="8" w:after="0" w:line="310" w:lineRule="exact"/>
              <w:jc w:val="center"/>
              <w:rPr>
                <w:rFonts w:cs="Times New Roman"/>
                <w:sz w:val="24"/>
                <w:szCs w:val="24"/>
              </w:rPr>
            </w:pPr>
            <w:r w:rsidRPr="001149E3">
              <w:rPr>
                <w:rFonts w:eastAsia="TimesNewRomanPSMT" w:cs="Times New Roman"/>
                <w:color w:val="000000"/>
                <w:sz w:val="24"/>
                <w:szCs w:val="24"/>
              </w:rPr>
              <w:t>x</w:t>
            </w:r>
          </w:p>
        </w:tc>
        <w:tc>
          <w:tcPr>
            <w:tcW w:w="546" w:type="dxa"/>
            <w:tcBorders>
              <w:top w:val="single" w:sz="4" w:space="0" w:color="000000"/>
              <w:left w:val="single" w:sz="4" w:space="0" w:color="000000"/>
              <w:bottom w:val="single" w:sz="3" w:space="0" w:color="000000"/>
              <w:right w:val="single" w:sz="4" w:space="0" w:color="000000"/>
            </w:tcBorders>
            <w:tcMar>
              <w:left w:w="0" w:type="dxa"/>
              <w:right w:w="0" w:type="dxa"/>
            </w:tcMar>
          </w:tcPr>
          <w:p w14:paraId="0D0A9F5E" w14:textId="77777777" w:rsidR="00861F12" w:rsidRPr="001149E3" w:rsidRDefault="00861F12" w:rsidP="00AC7BE4">
            <w:pPr>
              <w:autoSpaceDE w:val="0"/>
              <w:autoSpaceDN w:val="0"/>
              <w:spacing w:before="8" w:after="0" w:line="310"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3" w:space="0" w:color="000000"/>
              <w:right w:val="single" w:sz="4" w:space="0" w:color="000000"/>
            </w:tcBorders>
            <w:tcMar>
              <w:left w:w="0" w:type="dxa"/>
              <w:right w:w="0" w:type="dxa"/>
            </w:tcMar>
          </w:tcPr>
          <w:p w14:paraId="6B9084AE" w14:textId="77777777" w:rsidR="00861F12" w:rsidRPr="001149E3" w:rsidRDefault="00861F12" w:rsidP="00AC7BE4">
            <w:pPr>
              <w:autoSpaceDE w:val="0"/>
              <w:autoSpaceDN w:val="0"/>
              <w:spacing w:before="8" w:after="0" w:line="310"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37C30E7B" w14:textId="77777777" w:rsidTr="00AC7BE4">
        <w:trPr>
          <w:trHeight w:hRule="exact" w:val="976"/>
        </w:trPr>
        <w:tc>
          <w:tcPr>
            <w:tcW w:w="5240" w:type="dxa"/>
            <w:tcBorders>
              <w:top w:val="single" w:sz="3" w:space="0" w:color="000000"/>
              <w:left w:val="single" w:sz="3" w:space="0" w:color="000000"/>
              <w:bottom w:val="single" w:sz="4" w:space="0" w:color="000000"/>
              <w:right w:val="single" w:sz="4" w:space="0" w:color="000000"/>
            </w:tcBorders>
            <w:tcMar>
              <w:left w:w="0" w:type="dxa"/>
              <w:right w:w="0" w:type="dxa"/>
            </w:tcMar>
          </w:tcPr>
          <w:p w14:paraId="645D3E16" w14:textId="77777777" w:rsidR="00861F12" w:rsidRPr="001149E3" w:rsidRDefault="00861F12" w:rsidP="000132FC">
            <w:pPr>
              <w:autoSpaceDE w:val="0"/>
              <w:autoSpaceDN w:val="0"/>
              <w:spacing w:before="2" w:after="0" w:line="308" w:lineRule="exact"/>
              <w:ind w:left="106" w:right="106"/>
              <w:rPr>
                <w:rFonts w:cs="Times New Roman"/>
                <w:sz w:val="24"/>
                <w:szCs w:val="24"/>
              </w:rPr>
            </w:pPr>
            <w:r w:rsidRPr="001149E3">
              <w:rPr>
                <w:rFonts w:eastAsia="TimesNewRomanPSMT" w:cs="Times New Roman"/>
                <w:color w:val="000000"/>
                <w:sz w:val="24"/>
                <w:szCs w:val="24"/>
              </w:rPr>
              <w:t>5. Порядок зберігання електронних</w:t>
            </w:r>
          </w:p>
          <w:p w14:paraId="6823C53B" w14:textId="77777777" w:rsidR="00861F12" w:rsidRPr="001149E3" w:rsidRDefault="00861F12"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документів</w:t>
            </w:r>
          </w:p>
        </w:tc>
        <w:tc>
          <w:tcPr>
            <w:tcW w:w="852" w:type="dxa"/>
            <w:tcBorders>
              <w:top w:val="single" w:sz="3" w:space="0" w:color="000000"/>
              <w:left w:val="single" w:sz="4" w:space="0" w:color="000000"/>
              <w:bottom w:val="single" w:sz="4" w:space="0" w:color="000000"/>
              <w:right w:val="single" w:sz="4" w:space="0" w:color="000000"/>
            </w:tcBorders>
            <w:tcMar>
              <w:left w:w="0" w:type="dxa"/>
              <w:right w:w="0" w:type="dxa"/>
            </w:tcMar>
          </w:tcPr>
          <w:p w14:paraId="3F525036"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3" w:space="0" w:color="000000"/>
              <w:left w:val="single" w:sz="4" w:space="0" w:color="000000"/>
              <w:bottom w:val="single" w:sz="4" w:space="0" w:color="000000"/>
              <w:right w:val="single" w:sz="4" w:space="0" w:color="000000"/>
            </w:tcBorders>
            <w:tcMar>
              <w:left w:w="0" w:type="dxa"/>
              <w:right w:w="0" w:type="dxa"/>
            </w:tcMar>
          </w:tcPr>
          <w:p w14:paraId="53DBF10C"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w:t>
            </w:r>
          </w:p>
        </w:tc>
        <w:tc>
          <w:tcPr>
            <w:tcW w:w="546" w:type="dxa"/>
            <w:tcBorders>
              <w:top w:val="single" w:sz="3" w:space="0" w:color="000000"/>
              <w:left w:val="single" w:sz="4" w:space="0" w:color="000000"/>
              <w:bottom w:val="single" w:sz="4" w:space="0" w:color="000000"/>
              <w:right w:val="single" w:sz="4" w:space="0" w:color="000000"/>
            </w:tcBorders>
            <w:tcMar>
              <w:left w:w="0" w:type="dxa"/>
              <w:right w:w="0" w:type="dxa"/>
            </w:tcMar>
          </w:tcPr>
          <w:p w14:paraId="37BB3380"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3" w:space="0" w:color="000000"/>
              <w:left w:val="single" w:sz="4" w:space="0" w:color="000000"/>
              <w:bottom w:val="single" w:sz="4" w:space="0" w:color="000000"/>
              <w:right w:val="single" w:sz="4" w:space="0" w:color="000000"/>
            </w:tcBorders>
            <w:tcMar>
              <w:left w:w="0" w:type="dxa"/>
              <w:right w:w="0" w:type="dxa"/>
            </w:tcMar>
          </w:tcPr>
          <w:p w14:paraId="23B37CAF"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0ECCCE7C" w14:textId="77777777" w:rsidTr="00AC7BE4">
        <w:trPr>
          <w:trHeight w:hRule="exact" w:val="974"/>
        </w:trPr>
        <w:tc>
          <w:tcPr>
            <w:tcW w:w="5240" w:type="dxa"/>
            <w:tcBorders>
              <w:top w:val="single" w:sz="4" w:space="0" w:color="000000"/>
              <w:left w:val="single" w:sz="3" w:space="0" w:color="000000"/>
              <w:bottom w:val="single" w:sz="4" w:space="0" w:color="000000"/>
              <w:right w:val="single" w:sz="4" w:space="0" w:color="000000"/>
            </w:tcBorders>
            <w:tcMar>
              <w:left w:w="0" w:type="dxa"/>
              <w:right w:w="0" w:type="dxa"/>
            </w:tcMar>
          </w:tcPr>
          <w:p w14:paraId="510F5468" w14:textId="77777777" w:rsidR="00861F12" w:rsidRPr="001149E3" w:rsidRDefault="00861F12" w:rsidP="000132FC">
            <w:pPr>
              <w:autoSpaceDE w:val="0"/>
              <w:autoSpaceDN w:val="0"/>
              <w:spacing w:after="0" w:line="310" w:lineRule="exact"/>
              <w:rPr>
                <w:rFonts w:cs="Times New Roman"/>
                <w:sz w:val="24"/>
                <w:szCs w:val="24"/>
              </w:rPr>
            </w:pPr>
            <w:r w:rsidRPr="001149E3">
              <w:rPr>
                <w:rFonts w:eastAsia="TimesNewRomanPSMT" w:cs="Times New Roman"/>
                <w:color w:val="000000"/>
                <w:sz w:val="24"/>
                <w:szCs w:val="24"/>
              </w:rPr>
              <w:t>6. Інвентаризація активів та пов'язаних з</w:t>
            </w:r>
          </w:p>
          <w:p w14:paraId="5425FDCF" w14:textId="77777777" w:rsidR="00861F12" w:rsidRPr="001149E3" w:rsidRDefault="00861F12"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ними доходів та витрат</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6DAD8"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678D8"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5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D6D149"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2796B1"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r>
      <w:tr w:rsidR="00861F12" w:rsidRPr="001149E3" w14:paraId="3943A736" w14:textId="77777777" w:rsidTr="00AC7BE4">
        <w:trPr>
          <w:trHeight w:hRule="exact" w:val="1458"/>
        </w:trPr>
        <w:tc>
          <w:tcPr>
            <w:tcW w:w="5240" w:type="dxa"/>
            <w:tcBorders>
              <w:top w:val="single" w:sz="4" w:space="0" w:color="000000"/>
              <w:left w:val="single" w:sz="3" w:space="0" w:color="000000"/>
              <w:bottom w:val="single" w:sz="3" w:space="0" w:color="000000"/>
              <w:right w:val="single" w:sz="4" w:space="0" w:color="000000"/>
            </w:tcBorders>
            <w:tcMar>
              <w:left w:w="0" w:type="dxa"/>
              <w:right w:w="0" w:type="dxa"/>
            </w:tcMar>
          </w:tcPr>
          <w:p w14:paraId="621A17C7" w14:textId="77777777" w:rsidR="00861F12" w:rsidRPr="001149E3" w:rsidRDefault="00861F12" w:rsidP="000132FC">
            <w:pPr>
              <w:autoSpaceDE w:val="0"/>
              <w:autoSpaceDN w:val="0"/>
              <w:spacing w:before="4" w:after="0" w:line="308" w:lineRule="exact"/>
              <w:ind w:left="106" w:right="106"/>
              <w:rPr>
                <w:rFonts w:cs="Times New Roman"/>
                <w:sz w:val="24"/>
                <w:szCs w:val="24"/>
              </w:rPr>
            </w:pPr>
            <w:r w:rsidRPr="001149E3">
              <w:rPr>
                <w:rFonts w:eastAsia="TimesNewRomanPSMT" w:cs="Times New Roman"/>
                <w:color w:val="000000"/>
                <w:sz w:val="24"/>
                <w:szCs w:val="24"/>
              </w:rPr>
              <w:t>7. Порядок санкціонування</w:t>
            </w:r>
          </w:p>
          <w:p w14:paraId="1E0F17FE" w14:textId="77777777" w:rsidR="00861F12" w:rsidRPr="001149E3" w:rsidRDefault="00861F12"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придбання активів та здійснення</w:t>
            </w:r>
          </w:p>
          <w:p w14:paraId="441837ED" w14:textId="77777777" w:rsidR="00861F12" w:rsidRPr="001149E3" w:rsidRDefault="00861F12" w:rsidP="000132FC">
            <w:pPr>
              <w:autoSpaceDE w:val="0"/>
              <w:autoSpaceDN w:val="0"/>
              <w:spacing w:before="176" w:after="0" w:line="310" w:lineRule="exact"/>
              <w:ind w:left="106" w:right="106"/>
              <w:rPr>
                <w:rFonts w:cs="Times New Roman"/>
                <w:sz w:val="24"/>
                <w:szCs w:val="24"/>
              </w:rPr>
            </w:pPr>
            <w:r w:rsidRPr="001149E3">
              <w:rPr>
                <w:rFonts w:eastAsia="TimesNewRomanPSMT" w:cs="Times New Roman"/>
                <w:color w:val="000000"/>
                <w:sz w:val="24"/>
                <w:szCs w:val="24"/>
              </w:rPr>
              <w:t>витрат</w:t>
            </w:r>
          </w:p>
        </w:tc>
        <w:tc>
          <w:tcPr>
            <w:tcW w:w="852" w:type="dxa"/>
            <w:tcBorders>
              <w:top w:val="single" w:sz="4" w:space="0" w:color="000000"/>
              <w:left w:val="single" w:sz="4" w:space="0" w:color="000000"/>
              <w:bottom w:val="single" w:sz="3" w:space="0" w:color="000000"/>
              <w:right w:val="single" w:sz="4" w:space="0" w:color="000000"/>
            </w:tcBorders>
            <w:tcMar>
              <w:left w:w="0" w:type="dxa"/>
              <w:right w:w="0" w:type="dxa"/>
            </w:tcMar>
          </w:tcPr>
          <w:p w14:paraId="702651F7" w14:textId="77777777" w:rsidR="00861F12" w:rsidRPr="001149E3" w:rsidRDefault="00861F12" w:rsidP="00AC7BE4">
            <w:pPr>
              <w:autoSpaceDE w:val="0"/>
              <w:autoSpaceDN w:val="0"/>
              <w:spacing w:before="10" w:after="0" w:line="310"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3" w:space="0" w:color="000000"/>
              <w:right w:val="single" w:sz="4" w:space="0" w:color="000000"/>
            </w:tcBorders>
            <w:tcMar>
              <w:left w:w="0" w:type="dxa"/>
              <w:right w:w="0" w:type="dxa"/>
            </w:tcMar>
          </w:tcPr>
          <w:p w14:paraId="09236CE4" w14:textId="77777777" w:rsidR="00861F12" w:rsidRPr="001149E3" w:rsidRDefault="00861F12" w:rsidP="00AC7BE4">
            <w:pPr>
              <w:autoSpaceDE w:val="0"/>
              <w:autoSpaceDN w:val="0"/>
              <w:spacing w:before="10" w:after="0" w:line="310" w:lineRule="exact"/>
              <w:jc w:val="center"/>
              <w:rPr>
                <w:rFonts w:cs="Times New Roman"/>
                <w:sz w:val="24"/>
                <w:szCs w:val="24"/>
              </w:rPr>
            </w:pPr>
            <w:r w:rsidRPr="001149E3">
              <w:rPr>
                <w:rFonts w:eastAsia="TimesNewRomanPSMT" w:cs="Times New Roman"/>
                <w:color w:val="000000"/>
                <w:sz w:val="24"/>
                <w:szCs w:val="24"/>
              </w:rPr>
              <w:t>x</w:t>
            </w:r>
          </w:p>
        </w:tc>
        <w:tc>
          <w:tcPr>
            <w:tcW w:w="546" w:type="dxa"/>
            <w:tcBorders>
              <w:top w:val="single" w:sz="4" w:space="0" w:color="000000"/>
              <w:left w:val="single" w:sz="4" w:space="0" w:color="000000"/>
              <w:bottom w:val="single" w:sz="3" w:space="0" w:color="000000"/>
              <w:right w:val="single" w:sz="4" w:space="0" w:color="000000"/>
            </w:tcBorders>
            <w:tcMar>
              <w:left w:w="0" w:type="dxa"/>
              <w:right w:w="0" w:type="dxa"/>
            </w:tcMar>
          </w:tcPr>
          <w:p w14:paraId="2F15198E" w14:textId="77777777" w:rsidR="00861F12" w:rsidRPr="001149E3" w:rsidRDefault="00861F12" w:rsidP="00AC7BE4">
            <w:pPr>
              <w:autoSpaceDE w:val="0"/>
              <w:autoSpaceDN w:val="0"/>
              <w:spacing w:before="10" w:after="0" w:line="310"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3" w:space="0" w:color="000000"/>
              <w:right w:val="single" w:sz="4" w:space="0" w:color="000000"/>
            </w:tcBorders>
            <w:tcMar>
              <w:left w:w="0" w:type="dxa"/>
              <w:right w:w="0" w:type="dxa"/>
            </w:tcMar>
          </w:tcPr>
          <w:p w14:paraId="5782354D" w14:textId="77777777" w:rsidR="00861F12" w:rsidRPr="001149E3" w:rsidRDefault="00861F12" w:rsidP="00AC7BE4">
            <w:pPr>
              <w:autoSpaceDE w:val="0"/>
              <w:autoSpaceDN w:val="0"/>
              <w:spacing w:before="10" w:after="0" w:line="310"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0CF23740" w14:textId="77777777" w:rsidTr="00AC7BE4">
        <w:trPr>
          <w:trHeight w:hRule="exact" w:val="980"/>
        </w:trPr>
        <w:tc>
          <w:tcPr>
            <w:tcW w:w="5240" w:type="dxa"/>
            <w:tcBorders>
              <w:top w:val="single" w:sz="3" w:space="0" w:color="000000"/>
              <w:left w:val="single" w:sz="3" w:space="0" w:color="000000"/>
              <w:bottom w:val="single" w:sz="4" w:space="0" w:color="000000"/>
              <w:right w:val="single" w:sz="4" w:space="0" w:color="000000"/>
            </w:tcBorders>
            <w:tcMar>
              <w:left w:w="0" w:type="dxa"/>
              <w:right w:w="0" w:type="dxa"/>
            </w:tcMar>
          </w:tcPr>
          <w:p w14:paraId="73728D18" w14:textId="77777777" w:rsidR="00861F12" w:rsidRPr="001149E3" w:rsidRDefault="00861F12" w:rsidP="000132FC">
            <w:pPr>
              <w:autoSpaceDE w:val="0"/>
              <w:autoSpaceDN w:val="0"/>
              <w:spacing w:before="2" w:after="0" w:line="308" w:lineRule="exact"/>
              <w:ind w:left="106" w:right="106"/>
              <w:rPr>
                <w:rFonts w:cs="Times New Roman"/>
                <w:sz w:val="24"/>
                <w:szCs w:val="24"/>
              </w:rPr>
            </w:pPr>
            <w:r w:rsidRPr="001149E3">
              <w:rPr>
                <w:rFonts w:eastAsia="TimesNewRomanPSMT" w:cs="Times New Roman"/>
                <w:color w:val="000000"/>
                <w:sz w:val="24"/>
                <w:szCs w:val="24"/>
              </w:rPr>
              <w:t>8. Порядок санкціонування</w:t>
            </w:r>
          </w:p>
          <w:p w14:paraId="0C9BC0B1" w14:textId="77777777" w:rsidR="00861F12" w:rsidRPr="001149E3" w:rsidRDefault="00861F12" w:rsidP="000132FC">
            <w:pPr>
              <w:autoSpaceDE w:val="0"/>
              <w:autoSpaceDN w:val="0"/>
              <w:spacing w:before="178" w:after="0" w:line="308" w:lineRule="exact"/>
              <w:ind w:left="106" w:right="106"/>
              <w:rPr>
                <w:rFonts w:cs="Times New Roman"/>
                <w:sz w:val="24"/>
                <w:szCs w:val="24"/>
              </w:rPr>
            </w:pPr>
            <w:r w:rsidRPr="001149E3">
              <w:rPr>
                <w:rFonts w:eastAsia="TimesNewRomanPSMT" w:cs="Times New Roman"/>
                <w:color w:val="000000"/>
                <w:sz w:val="24"/>
                <w:szCs w:val="24"/>
              </w:rPr>
              <w:t>відчуження активів</w:t>
            </w:r>
          </w:p>
        </w:tc>
        <w:tc>
          <w:tcPr>
            <w:tcW w:w="852" w:type="dxa"/>
            <w:tcBorders>
              <w:top w:val="single" w:sz="3" w:space="0" w:color="000000"/>
              <w:left w:val="single" w:sz="4" w:space="0" w:color="000000"/>
              <w:bottom w:val="single" w:sz="4" w:space="0" w:color="000000"/>
              <w:right w:val="single" w:sz="4" w:space="0" w:color="000000"/>
            </w:tcBorders>
            <w:tcMar>
              <w:left w:w="0" w:type="dxa"/>
              <w:right w:w="0" w:type="dxa"/>
            </w:tcMar>
          </w:tcPr>
          <w:p w14:paraId="4E3BFA3A"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3" w:space="0" w:color="000000"/>
              <w:left w:val="single" w:sz="4" w:space="0" w:color="000000"/>
              <w:bottom w:val="single" w:sz="4" w:space="0" w:color="000000"/>
              <w:right w:val="single" w:sz="4" w:space="0" w:color="000000"/>
            </w:tcBorders>
            <w:tcMar>
              <w:left w:w="0" w:type="dxa"/>
              <w:right w:w="0" w:type="dxa"/>
            </w:tcMar>
          </w:tcPr>
          <w:p w14:paraId="6DFB5830"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546" w:type="dxa"/>
            <w:tcBorders>
              <w:top w:val="single" w:sz="3" w:space="0" w:color="000000"/>
              <w:left w:val="single" w:sz="4" w:space="0" w:color="000000"/>
              <w:bottom w:val="single" w:sz="4" w:space="0" w:color="000000"/>
              <w:right w:val="single" w:sz="4" w:space="0" w:color="000000"/>
            </w:tcBorders>
            <w:tcMar>
              <w:left w:w="0" w:type="dxa"/>
              <w:right w:w="0" w:type="dxa"/>
            </w:tcMar>
          </w:tcPr>
          <w:p w14:paraId="5E731076"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3" w:space="0" w:color="000000"/>
              <w:left w:val="single" w:sz="4" w:space="0" w:color="000000"/>
              <w:bottom w:val="single" w:sz="4" w:space="0" w:color="000000"/>
              <w:right w:val="single" w:sz="4" w:space="0" w:color="000000"/>
            </w:tcBorders>
            <w:tcMar>
              <w:left w:w="0" w:type="dxa"/>
              <w:right w:w="0" w:type="dxa"/>
            </w:tcMar>
          </w:tcPr>
          <w:p w14:paraId="7F4B75C6" w14:textId="77777777" w:rsidR="00861F12" w:rsidRPr="001149E3" w:rsidRDefault="00861F12"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r>
      <w:tr w:rsidR="00861F12" w:rsidRPr="001149E3" w14:paraId="34291020" w14:textId="77777777" w:rsidTr="00AC7BE4">
        <w:trPr>
          <w:trHeight w:hRule="exact" w:val="952"/>
        </w:trPr>
        <w:tc>
          <w:tcPr>
            <w:tcW w:w="5240" w:type="dxa"/>
            <w:tcBorders>
              <w:top w:val="single" w:sz="4" w:space="0" w:color="000000"/>
              <w:left w:val="single" w:sz="3" w:space="0" w:color="000000"/>
              <w:bottom w:val="single" w:sz="4" w:space="0" w:color="000000"/>
              <w:right w:val="single" w:sz="4" w:space="0" w:color="000000"/>
            </w:tcBorders>
            <w:tcMar>
              <w:left w:w="0" w:type="dxa"/>
              <w:right w:w="0" w:type="dxa"/>
            </w:tcMar>
          </w:tcPr>
          <w:p w14:paraId="433E51B7" w14:textId="77777777" w:rsidR="00861F12" w:rsidRPr="001149E3" w:rsidRDefault="00861F12" w:rsidP="000132FC">
            <w:pPr>
              <w:autoSpaceDE w:val="0"/>
              <w:autoSpaceDN w:val="0"/>
              <w:spacing w:before="2" w:after="0" w:line="308" w:lineRule="exact"/>
              <w:ind w:left="106" w:right="106"/>
              <w:rPr>
                <w:rFonts w:cs="Times New Roman"/>
                <w:sz w:val="24"/>
                <w:szCs w:val="24"/>
              </w:rPr>
            </w:pPr>
            <w:r w:rsidRPr="001149E3">
              <w:rPr>
                <w:rFonts w:eastAsia="TimesNewRomanPSMT" w:cs="Times New Roman"/>
                <w:color w:val="000000"/>
                <w:sz w:val="24"/>
                <w:szCs w:val="24"/>
              </w:rPr>
              <w:t>9. Порядок санкціонування</w:t>
            </w:r>
          </w:p>
          <w:p w14:paraId="48D1AD8D" w14:textId="77777777" w:rsidR="00861F12" w:rsidRPr="001149E3" w:rsidRDefault="00861F12"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знецінення активів</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2EFBCC6C"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5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DE08AE"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5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FFAC97"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8CEB3B" w14:textId="77777777" w:rsidR="00861F12" w:rsidRPr="001149E3" w:rsidRDefault="00861F12"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r>
    </w:tbl>
    <w:p w14:paraId="1C3EF0BD" w14:textId="77777777" w:rsidR="00861F12" w:rsidRPr="001149E3" w:rsidRDefault="00861F12" w:rsidP="004B1549">
      <w:pPr>
        <w:spacing w:after="0" w:line="360" w:lineRule="auto"/>
        <w:ind w:firstLine="709"/>
        <w:jc w:val="right"/>
        <w:rPr>
          <w:rFonts w:cs="Times New Roman"/>
          <w:sz w:val="24"/>
          <w:szCs w:val="24"/>
        </w:rPr>
      </w:pPr>
    </w:p>
    <w:p w14:paraId="343ED96B" w14:textId="77777777" w:rsidR="006028A5" w:rsidRPr="001149E3" w:rsidRDefault="006028A5" w:rsidP="007F0443">
      <w:pPr>
        <w:spacing w:after="0" w:line="360" w:lineRule="auto"/>
        <w:ind w:firstLine="709"/>
        <w:jc w:val="both"/>
        <w:rPr>
          <w:rFonts w:cs="Times New Roman"/>
          <w:szCs w:val="28"/>
        </w:rPr>
      </w:pPr>
    </w:p>
    <w:p w14:paraId="6F2F4BAD" w14:textId="24AD0716" w:rsidR="006028A5" w:rsidRPr="001149E3" w:rsidRDefault="006028A5" w:rsidP="006028A5">
      <w:pPr>
        <w:autoSpaceDE w:val="0"/>
        <w:autoSpaceDN w:val="0"/>
        <w:spacing w:before="766" w:after="176" w:line="308" w:lineRule="exact"/>
        <w:ind w:left="260" w:right="260"/>
        <w:jc w:val="right"/>
        <w:rPr>
          <w:rFonts w:cs="Times New Roman"/>
          <w:sz w:val="24"/>
          <w:szCs w:val="24"/>
        </w:rPr>
      </w:pPr>
      <w:r w:rsidRPr="001149E3">
        <w:rPr>
          <w:rFonts w:eastAsia="TimesNewRomanPSMT" w:cs="Times New Roman"/>
          <w:color w:val="000000"/>
          <w:sz w:val="24"/>
          <w:szCs w:val="24"/>
        </w:rPr>
        <w:lastRenderedPageBreak/>
        <w:t>Продовження таблиці 1</w:t>
      </w:r>
    </w:p>
    <w:tbl>
      <w:tblPr>
        <w:tblW w:w="0" w:type="auto"/>
        <w:tblInd w:w="264" w:type="dxa"/>
        <w:tblLayout w:type="fixed"/>
        <w:tblLook w:val="04A0" w:firstRow="1" w:lastRow="0" w:firstColumn="1" w:lastColumn="0" w:noHBand="0" w:noVBand="1"/>
      </w:tblPr>
      <w:tblGrid>
        <w:gridCol w:w="5448"/>
        <w:gridCol w:w="810"/>
        <w:gridCol w:w="1216"/>
        <w:gridCol w:w="670"/>
        <w:gridCol w:w="1068"/>
      </w:tblGrid>
      <w:tr w:rsidR="006028A5" w:rsidRPr="001149E3" w14:paraId="1D2F869B" w14:textId="77777777" w:rsidTr="00AC7BE4">
        <w:trPr>
          <w:trHeight w:hRule="exact" w:val="494"/>
        </w:trPr>
        <w:tc>
          <w:tcPr>
            <w:tcW w:w="5448" w:type="dxa"/>
            <w:tcBorders>
              <w:top w:val="single" w:sz="4" w:space="0" w:color="000000"/>
              <w:left w:val="single" w:sz="3" w:space="0" w:color="000000"/>
              <w:bottom w:val="single" w:sz="3" w:space="0" w:color="000000"/>
              <w:right w:val="single" w:sz="3" w:space="0" w:color="000000"/>
            </w:tcBorders>
            <w:tcMar>
              <w:left w:w="0" w:type="dxa"/>
              <w:right w:w="0" w:type="dxa"/>
            </w:tcMar>
          </w:tcPr>
          <w:p w14:paraId="04772430" w14:textId="77777777" w:rsidR="006028A5" w:rsidRPr="001149E3" w:rsidRDefault="006028A5" w:rsidP="00AC7BE4">
            <w:pPr>
              <w:autoSpaceDE w:val="0"/>
              <w:autoSpaceDN w:val="0"/>
              <w:spacing w:before="4" w:after="0" w:line="310" w:lineRule="exact"/>
              <w:jc w:val="center"/>
              <w:rPr>
                <w:rFonts w:cs="Times New Roman"/>
                <w:sz w:val="24"/>
                <w:szCs w:val="24"/>
              </w:rPr>
            </w:pPr>
            <w:r w:rsidRPr="001149E3">
              <w:rPr>
                <w:rFonts w:eastAsia="TimesNewRomanPS" w:cs="Times New Roman"/>
                <w:b/>
                <w:color w:val="000000"/>
                <w:sz w:val="24"/>
                <w:szCs w:val="24"/>
              </w:rPr>
              <w:t>1</w:t>
            </w:r>
          </w:p>
        </w:tc>
        <w:tc>
          <w:tcPr>
            <w:tcW w:w="810" w:type="dxa"/>
            <w:tcBorders>
              <w:top w:val="single" w:sz="4" w:space="0" w:color="000000"/>
              <w:left w:val="single" w:sz="3" w:space="0" w:color="000000"/>
              <w:bottom w:val="single" w:sz="3" w:space="0" w:color="000000"/>
              <w:right w:val="single" w:sz="4" w:space="0" w:color="000000"/>
            </w:tcBorders>
            <w:tcMar>
              <w:left w:w="0" w:type="dxa"/>
              <w:right w:w="0" w:type="dxa"/>
            </w:tcMar>
          </w:tcPr>
          <w:p w14:paraId="69B3EE1F" w14:textId="77777777" w:rsidR="006028A5" w:rsidRPr="001149E3" w:rsidRDefault="006028A5" w:rsidP="00AC7BE4">
            <w:pPr>
              <w:autoSpaceDE w:val="0"/>
              <w:autoSpaceDN w:val="0"/>
              <w:spacing w:before="10" w:after="0" w:line="308" w:lineRule="exact"/>
              <w:jc w:val="center"/>
              <w:rPr>
                <w:rFonts w:cs="Times New Roman"/>
                <w:sz w:val="24"/>
                <w:szCs w:val="24"/>
              </w:rPr>
            </w:pPr>
            <w:r w:rsidRPr="001149E3">
              <w:rPr>
                <w:rFonts w:eastAsia="TimesNewRomanPS" w:cs="Times New Roman"/>
                <w:b/>
                <w:color w:val="000000"/>
                <w:sz w:val="24"/>
                <w:szCs w:val="24"/>
              </w:rPr>
              <w:t>2</w:t>
            </w:r>
          </w:p>
        </w:tc>
        <w:tc>
          <w:tcPr>
            <w:tcW w:w="1216" w:type="dxa"/>
            <w:tcBorders>
              <w:top w:val="single" w:sz="4" w:space="0" w:color="000000"/>
              <w:left w:val="single" w:sz="4" w:space="0" w:color="000000"/>
              <w:bottom w:val="single" w:sz="3" w:space="0" w:color="000000"/>
              <w:right w:val="single" w:sz="4" w:space="0" w:color="000000"/>
            </w:tcBorders>
            <w:tcMar>
              <w:left w:w="0" w:type="dxa"/>
              <w:right w:w="0" w:type="dxa"/>
            </w:tcMar>
          </w:tcPr>
          <w:p w14:paraId="36C30D4E" w14:textId="77777777" w:rsidR="006028A5" w:rsidRPr="001149E3" w:rsidRDefault="006028A5" w:rsidP="00AC7BE4">
            <w:pPr>
              <w:autoSpaceDE w:val="0"/>
              <w:autoSpaceDN w:val="0"/>
              <w:spacing w:before="10" w:after="0" w:line="308" w:lineRule="exact"/>
              <w:jc w:val="center"/>
              <w:rPr>
                <w:rFonts w:cs="Times New Roman"/>
                <w:sz w:val="24"/>
                <w:szCs w:val="24"/>
              </w:rPr>
            </w:pPr>
            <w:r w:rsidRPr="001149E3">
              <w:rPr>
                <w:rFonts w:eastAsia="TimesNewRomanPS" w:cs="Times New Roman"/>
                <w:b/>
                <w:color w:val="000000"/>
                <w:sz w:val="24"/>
                <w:szCs w:val="24"/>
              </w:rPr>
              <w:t>3</w:t>
            </w:r>
          </w:p>
        </w:tc>
        <w:tc>
          <w:tcPr>
            <w:tcW w:w="670" w:type="dxa"/>
            <w:tcBorders>
              <w:top w:val="single" w:sz="4" w:space="0" w:color="000000"/>
              <w:left w:val="single" w:sz="4" w:space="0" w:color="000000"/>
              <w:bottom w:val="single" w:sz="3" w:space="0" w:color="000000"/>
              <w:right w:val="single" w:sz="4" w:space="0" w:color="000000"/>
            </w:tcBorders>
            <w:tcMar>
              <w:left w:w="0" w:type="dxa"/>
              <w:right w:w="0" w:type="dxa"/>
            </w:tcMar>
          </w:tcPr>
          <w:p w14:paraId="73E22E58" w14:textId="77777777" w:rsidR="006028A5" w:rsidRPr="001149E3" w:rsidRDefault="006028A5" w:rsidP="00AC7BE4">
            <w:pPr>
              <w:autoSpaceDE w:val="0"/>
              <w:autoSpaceDN w:val="0"/>
              <w:spacing w:before="10" w:after="0" w:line="308" w:lineRule="exact"/>
              <w:jc w:val="center"/>
              <w:rPr>
                <w:rFonts w:cs="Times New Roman"/>
                <w:sz w:val="24"/>
                <w:szCs w:val="24"/>
              </w:rPr>
            </w:pPr>
            <w:r w:rsidRPr="001149E3">
              <w:rPr>
                <w:rFonts w:eastAsia="TimesNewRomanPS" w:cs="Times New Roman"/>
                <w:b/>
                <w:color w:val="000000"/>
                <w:sz w:val="24"/>
                <w:szCs w:val="24"/>
              </w:rPr>
              <w:t>4</w:t>
            </w:r>
          </w:p>
        </w:tc>
        <w:tc>
          <w:tcPr>
            <w:tcW w:w="1068" w:type="dxa"/>
            <w:tcBorders>
              <w:top w:val="single" w:sz="4" w:space="0" w:color="000000"/>
              <w:left w:val="single" w:sz="4" w:space="0" w:color="000000"/>
              <w:bottom w:val="single" w:sz="3" w:space="0" w:color="000000"/>
              <w:right w:val="single" w:sz="4" w:space="0" w:color="000000"/>
            </w:tcBorders>
            <w:tcMar>
              <w:left w:w="0" w:type="dxa"/>
              <w:right w:w="0" w:type="dxa"/>
            </w:tcMar>
          </w:tcPr>
          <w:p w14:paraId="4718CAF9" w14:textId="77777777" w:rsidR="006028A5" w:rsidRPr="001149E3" w:rsidRDefault="006028A5" w:rsidP="00AC7BE4">
            <w:pPr>
              <w:autoSpaceDE w:val="0"/>
              <w:autoSpaceDN w:val="0"/>
              <w:spacing w:before="10" w:after="0" w:line="308" w:lineRule="exact"/>
              <w:jc w:val="center"/>
              <w:rPr>
                <w:rFonts w:cs="Times New Roman"/>
                <w:sz w:val="24"/>
                <w:szCs w:val="24"/>
              </w:rPr>
            </w:pPr>
            <w:r w:rsidRPr="001149E3">
              <w:rPr>
                <w:rFonts w:eastAsia="TimesNewRomanPS" w:cs="Times New Roman"/>
                <w:b/>
                <w:color w:val="000000"/>
                <w:sz w:val="24"/>
                <w:szCs w:val="24"/>
              </w:rPr>
              <w:t>5</w:t>
            </w:r>
          </w:p>
        </w:tc>
      </w:tr>
      <w:tr w:rsidR="006028A5" w:rsidRPr="001149E3" w14:paraId="74808D4C" w14:textId="77777777" w:rsidTr="00AC7BE4">
        <w:trPr>
          <w:trHeight w:hRule="exact" w:val="976"/>
        </w:trPr>
        <w:tc>
          <w:tcPr>
            <w:tcW w:w="5448" w:type="dxa"/>
            <w:tcBorders>
              <w:top w:val="single" w:sz="3" w:space="0" w:color="000000"/>
              <w:left w:val="single" w:sz="3" w:space="0" w:color="000000"/>
              <w:bottom w:val="single" w:sz="4" w:space="0" w:color="000000"/>
              <w:right w:val="single" w:sz="3" w:space="0" w:color="000000"/>
            </w:tcBorders>
            <w:tcMar>
              <w:left w:w="0" w:type="dxa"/>
              <w:right w:w="0" w:type="dxa"/>
            </w:tcMar>
          </w:tcPr>
          <w:p w14:paraId="434B9B1C" w14:textId="77777777" w:rsidR="006028A5" w:rsidRPr="001149E3" w:rsidRDefault="006028A5" w:rsidP="000132FC">
            <w:pPr>
              <w:autoSpaceDE w:val="0"/>
              <w:autoSpaceDN w:val="0"/>
              <w:spacing w:before="2" w:after="0" w:line="308" w:lineRule="exact"/>
              <w:ind w:left="106" w:right="106"/>
              <w:rPr>
                <w:rFonts w:cs="Times New Roman"/>
                <w:sz w:val="24"/>
                <w:szCs w:val="24"/>
              </w:rPr>
            </w:pPr>
            <w:r w:rsidRPr="001149E3">
              <w:rPr>
                <w:rFonts w:eastAsia="TimesNewRomanPSMT" w:cs="Times New Roman"/>
                <w:color w:val="000000"/>
                <w:sz w:val="24"/>
                <w:szCs w:val="24"/>
              </w:rPr>
              <w:t>10. Порядок контролю розрахунків з</w:t>
            </w:r>
          </w:p>
          <w:p w14:paraId="468A60DB" w14:textId="77777777" w:rsidR="006028A5" w:rsidRPr="001149E3" w:rsidRDefault="006028A5"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постачальниками та підрядниками</w:t>
            </w:r>
          </w:p>
        </w:tc>
        <w:tc>
          <w:tcPr>
            <w:tcW w:w="810" w:type="dxa"/>
            <w:tcBorders>
              <w:top w:val="single" w:sz="3" w:space="0" w:color="000000"/>
              <w:left w:val="single" w:sz="3" w:space="0" w:color="000000"/>
              <w:bottom w:val="single" w:sz="4" w:space="0" w:color="000000"/>
              <w:right w:val="single" w:sz="4" w:space="0" w:color="000000"/>
            </w:tcBorders>
            <w:tcMar>
              <w:left w:w="0" w:type="dxa"/>
              <w:right w:w="0" w:type="dxa"/>
            </w:tcMar>
          </w:tcPr>
          <w:p w14:paraId="45B289AD"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216" w:type="dxa"/>
            <w:tcBorders>
              <w:top w:val="single" w:sz="3" w:space="0" w:color="000000"/>
              <w:left w:val="single" w:sz="4" w:space="0" w:color="000000"/>
              <w:bottom w:val="single" w:sz="4" w:space="0" w:color="000000"/>
              <w:right w:val="single" w:sz="4" w:space="0" w:color="000000"/>
            </w:tcBorders>
            <w:tcMar>
              <w:left w:w="0" w:type="dxa"/>
              <w:right w:w="0" w:type="dxa"/>
            </w:tcMar>
          </w:tcPr>
          <w:p w14:paraId="6D587CB3"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670" w:type="dxa"/>
            <w:tcBorders>
              <w:top w:val="single" w:sz="3" w:space="0" w:color="000000"/>
              <w:left w:val="single" w:sz="4" w:space="0" w:color="000000"/>
              <w:bottom w:val="single" w:sz="4" w:space="0" w:color="000000"/>
              <w:right w:val="single" w:sz="4" w:space="0" w:color="000000"/>
            </w:tcBorders>
            <w:tcMar>
              <w:left w:w="0" w:type="dxa"/>
              <w:right w:w="0" w:type="dxa"/>
            </w:tcMar>
          </w:tcPr>
          <w:p w14:paraId="76B4CA79"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3" w:space="0" w:color="000000"/>
              <w:left w:val="single" w:sz="4" w:space="0" w:color="000000"/>
              <w:bottom w:val="single" w:sz="4" w:space="0" w:color="000000"/>
              <w:right w:val="single" w:sz="4" w:space="0" w:color="000000"/>
            </w:tcBorders>
            <w:tcMar>
              <w:left w:w="0" w:type="dxa"/>
              <w:right w:w="0" w:type="dxa"/>
            </w:tcMar>
          </w:tcPr>
          <w:p w14:paraId="10C87015"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r>
      <w:tr w:rsidR="006028A5" w:rsidRPr="001149E3" w14:paraId="640C293F" w14:textId="77777777" w:rsidTr="00AC7BE4">
        <w:trPr>
          <w:trHeight w:hRule="exact" w:val="972"/>
        </w:trPr>
        <w:tc>
          <w:tcPr>
            <w:tcW w:w="5448" w:type="dxa"/>
            <w:tcBorders>
              <w:top w:val="single" w:sz="4" w:space="0" w:color="000000"/>
              <w:left w:val="single" w:sz="3" w:space="0" w:color="000000"/>
              <w:bottom w:val="single" w:sz="4" w:space="0" w:color="000000"/>
              <w:right w:val="single" w:sz="3" w:space="0" w:color="000000"/>
            </w:tcBorders>
            <w:tcMar>
              <w:left w:w="0" w:type="dxa"/>
              <w:right w:w="0" w:type="dxa"/>
            </w:tcMar>
          </w:tcPr>
          <w:p w14:paraId="02B99B3E" w14:textId="77777777" w:rsidR="006028A5" w:rsidRPr="001149E3" w:rsidRDefault="006028A5" w:rsidP="000132FC">
            <w:pPr>
              <w:autoSpaceDE w:val="0"/>
              <w:autoSpaceDN w:val="0"/>
              <w:spacing w:after="0" w:line="310" w:lineRule="exact"/>
              <w:rPr>
                <w:rFonts w:cs="Times New Roman"/>
                <w:sz w:val="24"/>
                <w:szCs w:val="24"/>
              </w:rPr>
            </w:pPr>
            <w:r w:rsidRPr="001149E3">
              <w:rPr>
                <w:rFonts w:eastAsia="TimesNewRomanPSMT" w:cs="Times New Roman"/>
                <w:color w:val="000000"/>
                <w:sz w:val="24"/>
                <w:szCs w:val="24"/>
              </w:rPr>
              <w:t>11. Порядок контролю видачі та отримання</w:t>
            </w:r>
          </w:p>
          <w:p w14:paraId="25854C1A" w14:textId="77777777" w:rsidR="006028A5" w:rsidRPr="001149E3" w:rsidRDefault="006028A5"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подарунків</w:t>
            </w:r>
          </w:p>
        </w:tc>
        <w:tc>
          <w:tcPr>
            <w:tcW w:w="810" w:type="dxa"/>
            <w:tcBorders>
              <w:top w:val="single" w:sz="4" w:space="0" w:color="000000"/>
              <w:left w:val="single" w:sz="3" w:space="0" w:color="000000"/>
              <w:bottom w:val="single" w:sz="4" w:space="0" w:color="000000"/>
              <w:right w:val="single" w:sz="4" w:space="0" w:color="000000"/>
            </w:tcBorders>
            <w:tcMar>
              <w:left w:w="0" w:type="dxa"/>
              <w:right w:w="0" w:type="dxa"/>
            </w:tcMar>
          </w:tcPr>
          <w:p w14:paraId="05C54C3B"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1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0A222F"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6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CE7278"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30A0FC7"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r>
      <w:tr w:rsidR="006028A5" w:rsidRPr="001149E3" w14:paraId="5AF7EA1F" w14:textId="77777777" w:rsidTr="00AC7BE4">
        <w:trPr>
          <w:trHeight w:hRule="exact" w:val="980"/>
        </w:trPr>
        <w:tc>
          <w:tcPr>
            <w:tcW w:w="5448" w:type="dxa"/>
            <w:tcBorders>
              <w:top w:val="single" w:sz="4" w:space="0" w:color="000000"/>
              <w:left w:val="single" w:sz="3" w:space="0" w:color="000000"/>
              <w:bottom w:val="single" w:sz="3" w:space="0" w:color="000000"/>
              <w:right w:val="single" w:sz="3" w:space="0" w:color="000000"/>
            </w:tcBorders>
            <w:tcMar>
              <w:left w:w="0" w:type="dxa"/>
              <w:right w:w="0" w:type="dxa"/>
            </w:tcMar>
          </w:tcPr>
          <w:p w14:paraId="41973BB7" w14:textId="77777777" w:rsidR="006028A5" w:rsidRPr="001149E3" w:rsidRDefault="006028A5" w:rsidP="000132FC">
            <w:pPr>
              <w:autoSpaceDE w:val="0"/>
              <w:autoSpaceDN w:val="0"/>
              <w:spacing w:before="2" w:after="0" w:line="308" w:lineRule="exact"/>
              <w:ind w:left="106" w:right="106"/>
              <w:rPr>
                <w:rFonts w:cs="Times New Roman"/>
                <w:sz w:val="24"/>
                <w:szCs w:val="24"/>
              </w:rPr>
            </w:pPr>
            <w:r w:rsidRPr="001149E3">
              <w:rPr>
                <w:rFonts w:eastAsia="TimesNewRomanPSMT" w:cs="Times New Roman"/>
                <w:color w:val="000000"/>
                <w:sz w:val="24"/>
                <w:szCs w:val="24"/>
              </w:rPr>
              <w:t>12. Порядок контролю розрахунків з</w:t>
            </w:r>
          </w:p>
          <w:p w14:paraId="61DAAF8C" w14:textId="77777777" w:rsidR="006028A5" w:rsidRPr="001149E3" w:rsidRDefault="006028A5"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покупцями</w:t>
            </w:r>
          </w:p>
        </w:tc>
        <w:tc>
          <w:tcPr>
            <w:tcW w:w="810" w:type="dxa"/>
            <w:tcBorders>
              <w:top w:val="single" w:sz="4" w:space="0" w:color="000000"/>
              <w:left w:val="single" w:sz="3" w:space="0" w:color="000000"/>
              <w:bottom w:val="single" w:sz="3" w:space="0" w:color="000000"/>
              <w:right w:val="single" w:sz="4" w:space="0" w:color="000000"/>
            </w:tcBorders>
            <w:tcMar>
              <w:left w:w="0" w:type="dxa"/>
              <w:right w:w="0" w:type="dxa"/>
            </w:tcMar>
          </w:tcPr>
          <w:p w14:paraId="1D8D866C" w14:textId="77777777" w:rsidR="006028A5" w:rsidRPr="001149E3" w:rsidRDefault="006028A5" w:rsidP="00AC7BE4">
            <w:pPr>
              <w:autoSpaceDE w:val="0"/>
              <w:autoSpaceDN w:val="0"/>
              <w:spacing w:before="6" w:after="0" w:line="308" w:lineRule="exact"/>
              <w:jc w:val="center"/>
              <w:rPr>
                <w:rFonts w:cs="Times New Roman"/>
                <w:sz w:val="24"/>
                <w:szCs w:val="24"/>
              </w:rPr>
            </w:pPr>
            <w:r w:rsidRPr="001149E3">
              <w:rPr>
                <w:rFonts w:eastAsia="TimesNewRomanPSMT" w:cs="Times New Roman"/>
                <w:color w:val="000000"/>
                <w:sz w:val="24"/>
                <w:szCs w:val="24"/>
              </w:rPr>
              <w:t>x</w:t>
            </w:r>
          </w:p>
        </w:tc>
        <w:tc>
          <w:tcPr>
            <w:tcW w:w="1216" w:type="dxa"/>
            <w:tcBorders>
              <w:top w:val="single" w:sz="4" w:space="0" w:color="000000"/>
              <w:left w:val="single" w:sz="4" w:space="0" w:color="000000"/>
              <w:bottom w:val="single" w:sz="3" w:space="0" w:color="000000"/>
              <w:right w:val="single" w:sz="4" w:space="0" w:color="000000"/>
            </w:tcBorders>
            <w:tcMar>
              <w:left w:w="0" w:type="dxa"/>
              <w:right w:w="0" w:type="dxa"/>
            </w:tcMar>
          </w:tcPr>
          <w:p w14:paraId="596A9AAD" w14:textId="77777777" w:rsidR="006028A5" w:rsidRPr="001149E3" w:rsidRDefault="006028A5" w:rsidP="00AC7BE4">
            <w:pPr>
              <w:autoSpaceDE w:val="0"/>
              <w:autoSpaceDN w:val="0"/>
              <w:spacing w:before="6" w:after="0" w:line="308" w:lineRule="exact"/>
              <w:jc w:val="center"/>
              <w:rPr>
                <w:rFonts w:cs="Times New Roman"/>
                <w:sz w:val="24"/>
                <w:szCs w:val="24"/>
              </w:rPr>
            </w:pPr>
            <w:r w:rsidRPr="001149E3">
              <w:rPr>
                <w:rFonts w:eastAsia="TimesNewRomanPSMT" w:cs="Times New Roman"/>
                <w:color w:val="000000"/>
                <w:sz w:val="24"/>
                <w:szCs w:val="24"/>
              </w:rPr>
              <w:t>x</w:t>
            </w:r>
          </w:p>
        </w:tc>
        <w:tc>
          <w:tcPr>
            <w:tcW w:w="670" w:type="dxa"/>
            <w:tcBorders>
              <w:top w:val="single" w:sz="4" w:space="0" w:color="000000"/>
              <w:left w:val="single" w:sz="4" w:space="0" w:color="000000"/>
              <w:bottom w:val="single" w:sz="3" w:space="0" w:color="000000"/>
              <w:right w:val="single" w:sz="4" w:space="0" w:color="000000"/>
            </w:tcBorders>
            <w:tcMar>
              <w:left w:w="0" w:type="dxa"/>
              <w:right w:w="0" w:type="dxa"/>
            </w:tcMar>
          </w:tcPr>
          <w:p w14:paraId="69BCB696" w14:textId="77777777" w:rsidR="006028A5" w:rsidRPr="001149E3" w:rsidRDefault="006028A5" w:rsidP="00AC7BE4">
            <w:pPr>
              <w:autoSpaceDE w:val="0"/>
              <w:autoSpaceDN w:val="0"/>
              <w:spacing w:before="6"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3" w:space="0" w:color="000000"/>
              <w:right w:val="single" w:sz="4" w:space="0" w:color="000000"/>
            </w:tcBorders>
            <w:tcMar>
              <w:left w:w="0" w:type="dxa"/>
              <w:right w:w="0" w:type="dxa"/>
            </w:tcMar>
          </w:tcPr>
          <w:p w14:paraId="07B58D3C" w14:textId="77777777" w:rsidR="006028A5" w:rsidRPr="001149E3" w:rsidRDefault="006028A5" w:rsidP="00AC7BE4">
            <w:pPr>
              <w:autoSpaceDE w:val="0"/>
              <w:autoSpaceDN w:val="0"/>
              <w:spacing w:before="6" w:after="0" w:line="308" w:lineRule="exact"/>
              <w:jc w:val="center"/>
              <w:rPr>
                <w:rFonts w:cs="Times New Roman"/>
                <w:sz w:val="24"/>
                <w:szCs w:val="24"/>
              </w:rPr>
            </w:pPr>
            <w:r w:rsidRPr="001149E3">
              <w:rPr>
                <w:rFonts w:eastAsia="TimesNewRomanPSMT" w:cs="Times New Roman"/>
                <w:color w:val="000000"/>
                <w:sz w:val="24"/>
                <w:szCs w:val="24"/>
              </w:rPr>
              <w:t>x</w:t>
            </w:r>
          </w:p>
        </w:tc>
      </w:tr>
      <w:tr w:rsidR="006028A5" w:rsidRPr="001149E3" w14:paraId="1B137CAC" w14:textId="77777777" w:rsidTr="00AC7BE4">
        <w:trPr>
          <w:trHeight w:hRule="exact" w:val="976"/>
        </w:trPr>
        <w:tc>
          <w:tcPr>
            <w:tcW w:w="5448" w:type="dxa"/>
            <w:tcBorders>
              <w:top w:val="single" w:sz="3" w:space="0" w:color="000000"/>
              <w:left w:val="single" w:sz="3" w:space="0" w:color="000000"/>
              <w:bottom w:val="single" w:sz="4" w:space="0" w:color="000000"/>
              <w:right w:val="single" w:sz="3" w:space="0" w:color="000000"/>
            </w:tcBorders>
            <w:tcMar>
              <w:left w:w="0" w:type="dxa"/>
              <w:right w:w="0" w:type="dxa"/>
            </w:tcMar>
          </w:tcPr>
          <w:p w14:paraId="73DD915B" w14:textId="77777777" w:rsidR="006028A5" w:rsidRPr="001149E3" w:rsidRDefault="006028A5" w:rsidP="000132FC">
            <w:pPr>
              <w:autoSpaceDE w:val="0"/>
              <w:autoSpaceDN w:val="0"/>
              <w:spacing w:before="2" w:after="0" w:line="308" w:lineRule="exact"/>
              <w:rPr>
                <w:rFonts w:cs="Times New Roman"/>
                <w:sz w:val="24"/>
                <w:szCs w:val="24"/>
              </w:rPr>
            </w:pPr>
            <w:r w:rsidRPr="001149E3">
              <w:rPr>
                <w:rFonts w:eastAsia="TimesNewRomanPSMT" w:cs="Times New Roman"/>
                <w:color w:val="000000"/>
                <w:sz w:val="24"/>
                <w:szCs w:val="24"/>
              </w:rPr>
              <w:t>13. Порядок контролю отримання кредитів</w:t>
            </w:r>
          </w:p>
          <w:p w14:paraId="161E580E" w14:textId="77777777" w:rsidR="006028A5" w:rsidRPr="001149E3" w:rsidRDefault="006028A5"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та видачі позик</w:t>
            </w:r>
          </w:p>
        </w:tc>
        <w:tc>
          <w:tcPr>
            <w:tcW w:w="810" w:type="dxa"/>
            <w:tcBorders>
              <w:top w:val="single" w:sz="3" w:space="0" w:color="000000"/>
              <w:left w:val="single" w:sz="3" w:space="0" w:color="000000"/>
              <w:bottom w:val="single" w:sz="4" w:space="0" w:color="000000"/>
              <w:right w:val="single" w:sz="4" w:space="0" w:color="000000"/>
            </w:tcBorders>
            <w:tcMar>
              <w:left w:w="0" w:type="dxa"/>
              <w:right w:w="0" w:type="dxa"/>
            </w:tcMar>
          </w:tcPr>
          <w:p w14:paraId="2524DEA4"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216" w:type="dxa"/>
            <w:tcBorders>
              <w:top w:val="single" w:sz="3" w:space="0" w:color="000000"/>
              <w:left w:val="single" w:sz="4" w:space="0" w:color="000000"/>
              <w:bottom w:val="single" w:sz="4" w:space="0" w:color="000000"/>
              <w:right w:val="single" w:sz="4" w:space="0" w:color="000000"/>
            </w:tcBorders>
            <w:tcMar>
              <w:left w:w="0" w:type="dxa"/>
              <w:right w:w="0" w:type="dxa"/>
            </w:tcMar>
          </w:tcPr>
          <w:p w14:paraId="127DECFB"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w:t>
            </w:r>
          </w:p>
        </w:tc>
        <w:tc>
          <w:tcPr>
            <w:tcW w:w="670" w:type="dxa"/>
            <w:tcBorders>
              <w:top w:val="single" w:sz="3" w:space="0" w:color="000000"/>
              <w:left w:val="single" w:sz="4" w:space="0" w:color="000000"/>
              <w:bottom w:val="single" w:sz="4" w:space="0" w:color="000000"/>
              <w:right w:val="single" w:sz="4" w:space="0" w:color="000000"/>
            </w:tcBorders>
            <w:tcMar>
              <w:left w:w="0" w:type="dxa"/>
              <w:right w:w="0" w:type="dxa"/>
            </w:tcMar>
          </w:tcPr>
          <w:p w14:paraId="03F923E4"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3" w:space="0" w:color="000000"/>
              <w:left w:val="single" w:sz="4" w:space="0" w:color="000000"/>
              <w:bottom w:val="single" w:sz="4" w:space="0" w:color="000000"/>
              <w:right w:val="single" w:sz="4" w:space="0" w:color="000000"/>
            </w:tcBorders>
            <w:tcMar>
              <w:left w:w="0" w:type="dxa"/>
              <w:right w:w="0" w:type="dxa"/>
            </w:tcMar>
          </w:tcPr>
          <w:p w14:paraId="07E298FB" w14:textId="77777777" w:rsidR="006028A5" w:rsidRPr="001149E3" w:rsidRDefault="006028A5" w:rsidP="00AC7BE4">
            <w:pPr>
              <w:autoSpaceDE w:val="0"/>
              <w:autoSpaceDN w:val="0"/>
              <w:spacing w:before="8" w:after="0" w:line="308" w:lineRule="exact"/>
              <w:jc w:val="center"/>
              <w:rPr>
                <w:rFonts w:cs="Times New Roman"/>
                <w:sz w:val="24"/>
                <w:szCs w:val="24"/>
              </w:rPr>
            </w:pPr>
            <w:r w:rsidRPr="001149E3">
              <w:rPr>
                <w:rFonts w:eastAsia="TimesNewRomanPSMT" w:cs="Times New Roman"/>
                <w:color w:val="000000"/>
                <w:sz w:val="24"/>
                <w:szCs w:val="24"/>
              </w:rPr>
              <w:t>x</w:t>
            </w:r>
          </w:p>
        </w:tc>
      </w:tr>
      <w:tr w:rsidR="006028A5" w:rsidRPr="001149E3" w14:paraId="759F222B" w14:textId="77777777" w:rsidTr="00AC7BE4">
        <w:trPr>
          <w:trHeight w:hRule="exact" w:val="2424"/>
        </w:trPr>
        <w:tc>
          <w:tcPr>
            <w:tcW w:w="5448" w:type="dxa"/>
            <w:tcBorders>
              <w:top w:val="single" w:sz="4" w:space="0" w:color="000000"/>
              <w:left w:val="single" w:sz="3" w:space="0" w:color="000000"/>
              <w:bottom w:val="single" w:sz="4" w:space="0" w:color="000000"/>
              <w:right w:val="single" w:sz="3" w:space="0" w:color="000000"/>
            </w:tcBorders>
            <w:tcMar>
              <w:left w:w="0" w:type="dxa"/>
              <w:right w:w="0" w:type="dxa"/>
            </w:tcMar>
          </w:tcPr>
          <w:p w14:paraId="55A2A1C2" w14:textId="77777777" w:rsidR="006028A5" w:rsidRPr="001149E3" w:rsidRDefault="006028A5" w:rsidP="000132FC">
            <w:pPr>
              <w:autoSpaceDE w:val="0"/>
              <w:autoSpaceDN w:val="0"/>
              <w:spacing w:after="0" w:line="308" w:lineRule="exact"/>
              <w:rPr>
                <w:rFonts w:cs="Times New Roman"/>
                <w:sz w:val="24"/>
                <w:szCs w:val="24"/>
              </w:rPr>
            </w:pPr>
            <w:r w:rsidRPr="001149E3">
              <w:rPr>
                <w:rFonts w:eastAsia="TimesNewRomanPSMT" w:cs="Times New Roman"/>
                <w:color w:val="000000"/>
                <w:sz w:val="24"/>
                <w:szCs w:val="24"/>
              </w:rPr>
              <w:t>14. Заходи, що вживаються організацією</w:t>
            </w:r>
          </w:p>
          <w:p w14:paraId="5B24700F" w14:textId="77777777" w:rsidR="006028A5" w:rsidRPr="001149E3" w:rsidRDefault="006028A5"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з метою протидії легалізації</w:t>
            </w:r>
          </w:p>
          <w:p w14:paraId="1FEBCE76" w14:textId="77777777" w:rsidR="006028A5" w:rsidRPr="001149E3" w:rsidRDefault="006028A5"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(відмивання) доходів, отриманих</w:t>
            </w:r>
          </w:p>
          <w:p w14:paraId="345C44A2" w14:textId="77777777" w:rsidR="006028A5" w:rsidRPr="001149E3" w:rsidRDefault="006028A5"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злочинним шляхом, та фінансування</w:t>
            </w:r>
          </w:p>
          <w:p w14:paraId="52C1C46E" w14:textId="77777777" w:rsidR="006028A5" w:rsidRPr="001149E3" w:rsidRDefault="006028A5"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тероризму</w:t>
            </w:r>
          </w:p>
        </w:tc>
        <w:tc>
          <w:tcPr>
            <w:tcW w:w="810" w:type="dxa"/>
            <w:tcBorders>
              <w:top w:val="single" w:sz="4" w:space="0" w:color="000000"/>
              <w:left w:val="single" w:sz="3" w:space="0" w:color="000000"/>
              <w:bottom w:val="single" w:sz="4" w:space="0" w:color="000000"/>
              <w:right w:val="single" w:sz="4" w:space="0" w:color="000000"/>
            </w:tcBorders>
            <w:tcMar>
              <w:left w:w="0" w:type="dxa"/>
              <w:right w:w="0" w:type="dxa"/>
            </w:tcMar>
          </w:tcPr>
          <w:p w14:paraId="6E999809"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1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A7693"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6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53AF0F"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F9B22"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r>
      <w:tr w:rsidR="006028A5" w:rsidRPr="001149E3" w14:paraId="4167BEEC" w14:textId="77777777" w:rsidTr="00AC7BE4">
        <w:trPr>
          <w:trHeight w:hRule="exact" w:val="1456"/>
        </w:trPr>
        <w:tc>
          <w:tcPr>
            <w:tcW w:w="5448" w:type="dxa"/>
            <w:tcBorders>
              <w:top w:val="single" w:sz="4" w:space="0" w:color="000000"/>
              <w:left w:val="single" w:sz="3" w:space="0" w:color="000000"/>
              <w:bottom w:val="single" w:sz="4" w:space="0" w:color="000000"/>
              <w:right w:val="single" w:sz="3" w:space="0" w:color="000000"/>
            </w:tcBorders>
            <w:tcMar>
              <w:left w:w="0" w:type="dxa"/>
              <w:right w:w="0" w:type="dxa"/>
            </w:tcMar>
          </w:tcPr>
          <w:p w14:paraId="74EEBC03" w14:textId="77777777" w:rsidR="006028A5" w:rsidRPr="001149E3" w:rsidRDefault="006028A5" w:rsidP="000132FC">
            <w:pPr>
              <w:autoSpaceDE w:val="0"/>
              <w:autoSpaceDN w:val="0"/>
              <w:spacing w:after="0" w:line="308" w:lineRule="exact"/>
              <w:ind w:left="106" w:right="106"/>
              <w:rPr>
                <w:rFonts w:cs="Times New Roman"/>
                <w:sz w:val="24"/>
                <w:szCs w:val="24"/>
              </w:rPr>
            </w:pPr>
            <w:r w:rsidRPr="001149E3">
              <w:rPr>
                <w:rFonts w:eastAsia="TimesNewRomanPSMT" w:cs="Times New Roman"/>
                <w:color w:val="000000"/>
                <w:sz w:val="24"/>
                <w:szCs w:val="24"/>
              </w:rPr>
              <w:t>15. Забезпечення своєчасності</w:t>
            </w:r>
          </w:p>
          <w:p w14:paraId="05AFAA9E" w14:textId="77777777" w:rsidR="006028A5" w:rsidRPr="001149E3" w:rsidRDefault="006028A5" w:rsidP="000132FC">
            <w:pPr>
              <w:autoSpaceDE w:val="0"/>
              <w:autoSpaceDN w:val="0"/>
              <w:spacing w:before="176" w:after="0" w:line="308" w:lineRule="exact"/>
              <w:ind w:left="106" w:right="106"/>
              <w:rPr>
                <w:rFonts w:cs="Times New Roman"/>
                <w:sz w:val="24"/>
                <w:szCs w:val="24"/>
              </w:rPr>
            </w:pPr>
            <w:r w:rsidRPr="001149E3">
              <w:rPr>
                <w:rFonts w:eastAsia="TimesNewRomanPSMT" w:cs="Times New Roman"/>
                <w:color w:val="000000"/>
                <w:sz w:val="24"/>
                <w:szCs w:val="24"/>
              </w:rPr>
              <w:t>надання бухгалтерської</w:t>
            </w:r>
          </w:p>
          <w:p w14:paraId="3F3115B0" w14:textId="77777777" w:rsidR="006028A5" w:rsidRPr="001149E3" w:rsidRDefault="006028A5" w:rsidP="000132FC">
            <w:pPr>
              <w:autoSpaceDE w:val="0"/>
              <w:autoSpaceDN w:val="0"/>
              <w:spacing w:before="172" w:after="0" w:line="308" w:lineRule="exact"/>
              <w:ind w:left="106" w:right="106"/>
              <w:rPr>
                <w:rFonts w:cs="Times New Roman"/>
                <w:sz w:val="24"/>
                <w:szCs w:val="24"/>
              </w:rPr>
            </w:pPr>
            <w:r w:rsidRPr="001149E3">
              <w:rPr>
                <w:rFonts w:eastAsia="TimesNewRomanPSMT" w:cs="Times New Roman"/>
                <w:color w:val="000000"/>
                <w:sz w:val="24"/>
                <w:szCs w:val="24"/>
              </w:rPr>
              <w:t>(фінансової) звітності</w:t>
            </w:r>
          </w:p>
        </w:tc>
        <w:tc>
          <w:tcPr>
            <w:tcW w:w="810" w:type="dxa"/>
            <w:tcBorders>
              <w:top w:val="single" w:sz="4" w:space="0" w:color="000000"/>
              <w:left w:val="single" w:sz="3" w:space="0" w:color="000000"/>
              <w:bottom w:val="single" w:sz="4" w:space="0" w:color="000000"/>
              <w:right w:val="single" w:sz="4" w:space="0" w:color="000000"/>
            </w:tcBorders>
            <w:tcMar>
              <w:left w:w="0" w:type="dxa"/>
              <w:right w:w="0" w:type="dxa"/>
            </w:tcMar>
          </w:tcPr>
          <w:p w14:paraId="5919D3CF"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x</w:t>
            </w:r>
          </w:p>
        </w:tc>
        <w:tc>
          <w:tcPr>
            <w:tcW w:w="1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DF81FE"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c>
          <w:tcPr>
            <w:tcW w:w="6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8AC649" w14:textId="77777777" w:rsidR="006028A5" w:rsidRPr="001149E3" w:rsidRDefault="006028A5" w:rsidP="00AC7BE4">
            <w:pPr>
              <w:autoSpaceDE w:val="0"/>
              <w:autoSpaceDN w:val="0"/>
              <w:spacing w:before="4" w:after="0" w:line="308" w:lineRule="exact"/>
              <w:ind w:left="210" w:right="210"/>
              <w:jc w:val="right"/>
              <w:rPr>
                <w:rFonts w:cs="Times New Roman"/>
                <w:sz w:val="24"/>
                <w:szCs w:val="24"/>
              </w:rPr>
            </w:pPr>
            <w:r w:rsidRPr="001149E3">
              <w:rPr>
                <w:rFonts w:eastAsia="TimesNewRomanPSMT" w:cs="Times New Roman"/>
                <w:color w:val="000000"/>
                <w:sz w:val="24"/>
                <w:szCs w:val="24"/>
              </w:rPr>
              <w:t>-</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5D6A1" w14:textId="77777777" w:rsidR="006028A5" w:rsidRPr="001149E3" w:rsidRDefault="006028A5" w:rsidP="00AC7BE4">
            <w:pPr>
              <w:autoSpaceDE w:val="0"/>
              <w:autoSpaceDN w:val="0"/>
              <w:spacing w:before="4" w:after="0" w:line="308" w:lineRule="exact"/>
              <w:jc w:val="center"/>
              <w:rPr>
                <w:rFonts w:cs="Times New Roman"/>
                <w:sz w:val="24"/>
                <w:szCs w:val="24"/>
              </w:rPr>
            </w:pPr>
            <w:r w:rsidRPr="001149E3">
              <w:rPr>
                <w:rFonts w:eastAsia="TimesNewRomanPSMT" w:cs="Times New Roman"/>
                <w:color w:val="000000"/>
                <w:sz w:val="24"/>
                <w:szCs w:val="24"/>
              </w:rPr>
              <w:t>-</w:t>
            </w:r>
          </w:p>
        </w:tc>
      </w:tr>
    </w:tbl>
    <w:p w14:paraId="10DC5180" w14:textId="77777777" w:rsidR="006028A5" w:rsidRPr="001149E3" w:rsidRDefault="006028A5" w:rsidP="007F0443">
      <w:pPr>
        <w:spacing w:after="0" w:line="360" w:lineRule="auto"/>
        <w:ind w:firstLine="709"/>
        <w:jc w:val="both"/>
        <w:rPr>
          <w:rFonts w:cs="Times New Roman"/>
          <w:szCs w:val="28"/>
        </w:rPr>
      </w:pPr>
    </w:p>
    <w:p w14:paraId="30923672"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Таким чином, додатками до облікової політики можуть бути: </w:t>
      </w:r>
    </w:p>
    <w:p w14:paraId="19613E2D"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Порядок здійснення перевірки сумлінності контрагентів;</w:t>
      </w:r>
    </w:p>
    <w:p w14:paraId="48A72EB3" w14:textId="291EB061" w:rsidR="0036621F" w:rsidRPr="001149E3" w:rsidRDefault="007F0443" w:rsidP="007F0443">
      <w:pPr>
        <w:spacing w:after="0" w:line="360" w:lineRule="auto"/>
        <w:ind w:firstLine="709"/>
        <w:jc w:val="both"/>
        <w:rPr>
          <w:rFonts w:cs="Times New Roman"/>
          <w:szCs w:val="28"/>
        </w:rPr>
      </w:pPr>
      <w:r w:rsidRPr="001149E3">
        <w:rPr>
          <w:rFonts w:cs="Times New Roman"/>
          <w:szCs w:val="28"/>
        </w:rPr>
        <w:t>- Регламент ініціалізації фактів господарського життя;</w:t>
      </w:r>
    </w:p>
    <w:p w14:paraId="146B7614"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w:t>
      </w:r>
      <w:r w:rsidR="0036621F" w:rsidRPr="001149E3">
        <w:rPr>
          <w:rFonts w:cs="Times New Roman"/>
          <w:szCs w:val="28"/>
        </w:rPr>
        <w:t>С</w:t>
      </w:r>
      <w:r w:rsidRPr="001149E3">
        <w:rPr>
          <w:rFonts w:cs="Times New Roman"/>
          <w:szCs w:val="28"/>
        </w:rPr>
        <w:t xml:space="preserve">писок фактів господарського життя, що відбувалися в поточному році, з виділенням типових та нетипових фактів господарського життя; </w:t>
      </w:r>
    </w:p>
    <w:p w14:paraId="62356076"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Цінові бази; – перелік співробітників, яким видано корпоративні картки;</w:t>
      </w:r>
    </w:p>
    <w:p w14:paraId="58BD6BE9" w14:textId="77777777" w:rsidR="0036621F" w:rsidRPr="001149E3" w:rsidRDefault="0036621F" w:rsidP="007F0443">
      <w:pPr>
        <w:spacing w:after="0" w:line="360" w:lineRule="auto"/>
        <w:ind w:firstLine="709"/>
        <w:jc w:val="both"/>
        <w:rPr>
          <w:rFonts w:cs="Times New Roman"/>
          <w:szCs w:val="28"/>
        </w:rPr>
      </w:pPr>
      <w:r w:rsidRPr="001149E3">
        <w:rPr>
          <w:rFonts w:cs="Times New Roman"/>
          <w:szCs w:val="28"/>
        </w:rPr>
        <w:t>-</w:t>
      </w:r>
      <w:r w:rsidR="007F0443" w:rsidRPr="001149E3">
        <w:rPr>
          <w:rFonts w:cs="Times New Roman"/>
          <w:szCs w:val="28"/>
        </w:rPr>
        <w:t xml:space="preserve"> </w:t>
      </w:r>
      <w:r w:rsidRPr="001149E3">
        <w:rPr>
          <w:rFonts w:cs="Times New Roman"/>
          <w:szCs w:val="28"/>
        </w:rPr>
        <w:t>С</w:t>
      </w:r>
      <w:r w:rsidR="007F0443" w:rsidRPr="001149E3">
        <w:rPr>
          <w:rFonts w:cs="Times New Roman"/>
          <w:szCs w:val="28"/>
        </w:rPr>
        <w:t xml:space="preserve">писок контрагентів, які пройшли перевірку сумлінності та відповідних цінової бази; </w:t>
      </w:r>
    </w:p>
    <w:p w14:paraId="7C910D5A"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w:t>
      </w:r>
      <w:r w:rsidR="0036621F" w:rsidRPr="001149E3">
        <w:rPr>
          <w:rFonts w:cs="Times New Roman"/>
          <w:szCs w:val="28"/>
        </w:rPr>
        <w:t>К</w:t>
      </w:r>
      <w:r w:rsidRPr="001149E3">
        <w:rPr>
          <w:rFonts w:cs="Times New Roman"/>
          <w:szCs w:val="28"/>
        </w:rPr>
        <w:t xml:space="preserve">редитний рейтинг покупців та правила розрахунків; </w:t>
      </w:r>
    </w:p>
    <w:p w14:paraId="70E44F77"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w:t>
      </w:r>
      <w:r w:rsidR="0036621F" w:rsidRPr="001149E3">
        <w:rPr>
          <w:rFonts w:cs="Times New Roman"/>
          <w:szCs w:val="28"/>
        </w:rPr>
        <w:t xml:space="preserve"> К</w:t>
      </w:r>
      <w:r w:rsidRPr="001149E3">
        <w:rPr>
          <w:rFonts w:cs="Times New Roman"/>
          <w:szCs w:val="28"/>
        </w:rPr>
        <w:t xml:space="preserve">арта ризиків суттєвого спотворення звітності; </w:t>
      </w:r>
    </w:p>
    <w:p w14:paraId="28F199C3" w14:textId="77777777" w:rsidR="0036621F" w:rsidRPr="001149E3" w:rsidRDefault="0036621F" w:rsidP="007F0443">
      <w:pPr>
        <w:spacing w:after="0" w:line="360" w:lineRule="auto"/>
        <w:ind w:firstLine="709"/>
        <w:jc w:val="both"/>
        <w:rPr>
          <w:rFonts w:cs="Times New Roman"/>
          <w:szCs w:val="28"/>
        </w:rPr>
      </w:pPr>
      <w:r w:rsidRPr="001149E3">
        <w:rPr>
          <w:rFonts w:cs="Times New Roman"/>
          <w:szCs w:val="28"/>
        </w:rPr>
        <w:lastRenderedPageBreak/>
        <w:t>-</w:t>
      </w:r>
      <w:r w:rsidR="007F0443" w:rsidRPr="001149E3">
        <w:rPr>
          <w:rFonts w:cs="Times New Roman"/>
          <w:szCs w:val="28"/>
        </w:rPr>
        <w:t>Документи,</w:t>
      </w:r>
      <w:r w:rsidR="007F2451" w:rsidRPr="001149E3">
        <w:rPr>
          <w:rFonts w:cs="Times New Roman"/>
          <w:szCs w:val="28"/>
        </w:rPr>
        <w:t xml:space="preserve"> </w:t>
      </w:r>
      <w:r w:rsidR="007F0443" w:rsidRPr="001149E3">
        <w:rPr>
          <w:rFonts w:cs="Times New Roman"/>
          <w:szCs w:val="28"/>
        </w:rPr>
        <w:t>що регламентують</w:t>
      </w:r>
      <w:r w:rsidR="007F2451" w:rsidRPr="001149E3">
        <w:rPr>
          <w:rFonts w:cs="Times New Roman"/>
          <w:szCs w:val="28"/>
        </w:rPr>
        <w:t xml:space="preserve"> </w:t>
      </w:r>
      <w:r w:rsidR="007F0443" w:rsidRPr="001149E3">
        <w:rPr>
          <w:rFonts w:cs="Times New Roman"/>
          <w:szCs w:val="28"/>
        </w:rPr>
        <w:t>порядок</w:t>
      </w:r>
      <w:r w:rsidR="007F2451" w:rsidRPr="001149E3">
        <w:rPr>
          <w:rFonts w:cs="Times New Roman"/>
          <w:szCs w:val="28"/>
        </w:rPr>
        <w:t xml:space="preserve"> </w:t>
      </w:r>
      <w:r w:rsidR="007F0443" w:rsidRPr="001149E3">
        <w:rPr>
          <w:rFonts w:cs="Times New Roman"/>
          <w:szCs w:val="28"/>
        </w:rPr>
        <w:t>контролю</w:t>
      </w:r>
      <w:r w:rsidR="007F2451" w:rsidRPr="001149E3">
        <w:rPr>
          <w:rFonts w:cs="Times New Roman"/>
          <w:szCs w:val="28"/>
        </w:rPr>
        <w:t xml:space="preserve"> </w:t>
      </w:r>
      <w:r w:rsidR="007F0443" w:rsidRPr="001149E3">
        <w:rPr>
          <w:rFonts w:cs="Times New Roman"/>
          <w:szCs w:val="28"/>
        </w:rPr>
        <w:t xml:space="preserve">фактів господарського життя в організації, можуть і не бути у складі облікового політиці, у разі необхідно перерахувати в облікової політиці, щоб аудитор, член ревізійної комісії, власник міг за допомогою облікової політики отримати повне уявлення про внутрішній контроль фактів господарського життя організації. </w:t>
      </w:r>
    </w:p>
    <w:p w14:paraId="15ECBE66"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2. Відповідальність за внутрішній контроль господарської фактів життя. Однією з важливих проблем, що перешкоджають формуванню облікової політики організації щодо внутрішнього контролю фактів господарської життя, є зняття відповідальності за внутрішній контроль фактів господарського життя з працівників бухгалтерії. </w:t>
      </w:r>
      <w:r w:rsidR="0036621F" w:rsidRPr="001149E3">
        <w:rPr>
          <w:rFonts w:cs="Times New Roman"/>
          <w:szCs w:val="28"/>
        </w:rPr>
        <w:t>У</w:t>
      </w:r>
      <w:r w:rsidRPr="001149E3">
        <w:rPr>
          <w:rFonts w:cs="Times New Roman"/>
          <w:szCs w:val="28"/>
        </w:rPr>
        <w:t xml:space="preserve"> багатьох великих організаціях відповідальність за внутрішній контроль фактів господарського життя часто перекладається на відділи внутрішнього аудиту чи внутрішнього контролю, ревізійні комісії. Однак функції цих суб'єктів внутрішнього контролю мають бути обмежені перевіркою ефективності функціонування системи внутрішнього контролю фактів господарського життя. Інакше порушується принцип поділу обов'язків: той, хто створює систему внутрішнього контролю, оцінює її ефективність, як результат служби внутрішнього аудиту виступають не незалежними експертами, а є учасниками процесу внутрішнього контролю.</w:t>
      </w:r>
    </w:p>
    <w:p w14:paraId="5C8A70B3"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З метою забезпечення внутрішнього контролю фактів господарської життя головний бухгалтер: </w:t>
      </w:r>
    </w:p>
    <w:p w14:paraId="497BC294"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здійснює санкціонування фактів господарського життя у організації; </w:t>
      </w:r>
    </w:p>
    <w:p w14:paraId="7977DB87" w14:textId="5821ACDC"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–здійснює розподіл відповідальності за облік та контроль фактів господарського життя між працівниками бухгалтерії; </w:t>
      </w:r>
    </w:p>
    <w:p w14:paraId="24A670CB" w14:textId="406F00F2" w:rsidR="0036621F" w:rsidRPr="001149E3" w:rsidRDefault="007F0443" w:rsidP="007F0443">
      <w:pPr>
        <w:spacing w:after="0" w:line="360" w:lineRule="auto"/>
        <w:ind w:firstLine="709"/>
        <w:jc w:val="both"/>
        <w:rPr>
          <w:rFonts w:cs="Times New Roman"/>
          <w:szCs w:val="28"/>
        </w:rPr>
      </w:pPr>
      <w:r w:rsidRPr="001149E3">
        <w:rPr>
          <w:rFonts w:cs="Times New Roman"/>
          <w:szCs w:val="28"/>
        </w:rPr>
        <w:t>-</w:t>
      </w:r>
      <w:r w:rsidR="0036621F" w:rsidRPr="001149E3">
        <w:rPr>
          <w:rFonts w:cs="Times New Roman"/>
          <w:szCs w:val="28"/>
        </w:rPr>
        <w:t xml:space="preserve"> в</w:t>
      </w:r>
      <w:r w:rsidRPr="001149E3">
        <w:rPr>
          <w:rFonts w:cs="Times New Roman"/>
          <w:szCs w:val="28"/>
        </w:rPr>
        <w:t xml:space="preserve">изначає ризики істотного спотворення звітності, пов'язані з кожним фактом господарського життя в організації та інструменти контролю для елімінації цих ризиків; </w:t>
      </w:r>
    </w:p>
    <w:p w14:paraId="19415DAA" w14:textId="3A789EC0" w:rsidR="0036621F" w:rsidRPr="001149E3" w:rsidRDefault="007F0443" w:rsidP="007F0443">
      <w:pPr>
        <w:spacing w:after="0" w:line="360" w:lineRule="auto"/>
        <w:ind w:firstLine="709"/>
        <w:jc w:val="both"/>
        <w:rPr>
          <w:rFonts w:cs="Times New Roman"/>
          <w:szCs w:val="28"/>
        </w:rPr>
      </w:pPr>
      <w:r w:rsidRPr="001149E3">
        <w:rPr>
          <w:rFonts w:cs="Times New Roman"/>
          <w:szCs w:val="28"/>
        </w:rPr>
        <w:t>-</w:t>
      </w:r>
      <w:r w:rsidR="0036621F" w:rsidRPr="001149E3">
        <w:rPr>
          <w:rFonts w:cs="Times New Roman"/>
          <w:szCs w:val="28"/>
        </w:rPr>
        <w:t xml:space="preserve"> </w:t>
      </w:r>
      <w:r w:rsidRPr="001149E3">
        <w:rPr>
          <w:rFonts w:cs="Times New Roman"/>
          <w:szCs w:val="28"/>
        </w:rPr>
        <w:t xml:space="preserve">несе відповідальність за забезпечення акуратного та своєчасного обліку фактів господарського життя, а також за якість бухгалтерського (фінансової) звітності; </w:t>
      </w:r>
    </w:p>
    <w:p w14:paraId="4DBBC636"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lastRenderedPageBreak/>
        <w:t>-</w:t>
      </w:r>
      <w:r w:rsidR="007F2451" w:rsidRPr="001149E3">
        <w:rPr>
          <w:rFonts w:cs="Times New Roman"/>
          <w:szCs w:val="28"/>
        </w:rPr>
        <w:t xml:space="preserve"> </w:t>
      </w:r>
      <w:r w:rsidRPr="001149E3">
        <w:rPr>
          <w:rFonts w:cs="Times New Roman"/>
          <w:szCs w:val="28"/>
        </w:rPr>
        <w:t>регламентує</w:t>
      </w:r>
      <w:r w:rsidR="007F2451" w:rsidRPr="001149E3">
        <w:rPr>
          <w:rFonts w:cs="Times New Roman"/>
          <w:szCs w:val="28"/>
        </w:rPr>
        <w:t xml:space="preserve"> </w:t>
      </w:r>
      <w:r w:rsidRPr="001149E3">
        <w:rPr>
          <w:rFonts w:cs="Times New Roman"/>
          <w:szCs w:val="28"/>
        </w:rPr>
        <w:t>відображення</w:t>
      </w:r>
      <w:r w:rsidR="007F2451" w:rsidRPr="001149E3">
        <w:rPr>
          <w:rFonts w:cs="Times New Roman"/>
          <w:szCs w:val="28"/>
        </w:rPr>
        <w:t xml:space="preserve"> </w:t>
      </w:r>
      <w:r w:rsidRPr="001149E3">
        <w:rPr>
          <w:rFonts w:cs="Times New Roman"/>
          <w:szCs w:val="28"/>
        </w:rPr>
        <w:t>фактів</w:t>
      </w:r>
      <w:r w:rsidR="007F2451" w:rsidRPr="001149E3">
        <w:rPr>
          <w:rFonts w:cs="Times New Roman"/>
          <w:szCs w:val="28"/>
        </w:rPr>
        <w:t xml:space="preserve"> </w:t>
      </w:r>
      <w:r w:rsidRPr="001149E3">
        <w:rPr>
          <w:rFonts w:cs="Times New Roman"/>
          <w:szCs w:val="28"/>
        </w:rPr>
        <w:t>господарської</w:t>
      </w:r>
      <w:r w:rsidR="007F2451" w:rsidRPr="001149E3">
        <w:rPr>
          <w:rFonts w:cs="Times New Roman"/>
          <w:szCs w:val="28"/>
        </w:rPr>
        <w:t xml:space="preserve"> </w:t>
      </w:r>
      <w:r w:rsidRPr="001149E3">
        <w:rPr>
          <w:rFonts w:cs="Times New Roman"/>
          <w:szCs w:val="28"/>
        </w:rPr>
        <w:t>життя</w:t>
      </w:r>
      <w:r w:rsidR="007F2451" w:rsidRPr="001149E3">
        <w:rPr>
          <w:rFonts w:cs="Times New Roman"/>
          <w:szCs w:val="28"/>
        </w:rPr>
        <w:t xml:space="preserve"> </w:t>
      </w:r>
      <w:r w:rsidRPr="001149E3">
        <w:rPr>
          <w:rFonts w:cs="Times New Roman"/>
          <w:szCs w:val="28"/>
        </w:rPr>
        <w:t xml:space="preserve">в бухгалтерський облік; </w:t>
      </w:r>
    </w:p>
    <w:p w14:paraId="71A656F7"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повідомляє про відомі факти шахрайства та інші недобросовісні дії співробітників організації безпосередньо власникам організації; </w:t>
      </w:r>
    </w:p>
    <w:p w14:paraId="2B40B5B9" w14:textId="4263E0AE"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w:t>
      </w:r>
      <w:r w:rsidR="0036621F" w:rsidRPr="001149E3">
        <w:rPr>
          <w:rFonts w:cs="Times New Roman"/>
          <w:szCs w:val="28"/>
        </w:rPr>
        <w:t>з</w:t>
      </w:r>
      <w:r w:rsidRPr="001149E3">
        <w:rPr>
          <w:rFonts w:cs="Times New Roman"/>
          <w:szCs w:val="28"/>
        </w:rPr>
        <w:t xml:space="preserve">дійснює контроль санкціонування розрахунків з контрагентами організації; </w:t>
      </w:r>
    </w:p>
    <w:p w14:paraId="1AEE0AB2" w14:textId="391D11CD"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є учасником узгодження лімітів; </w:t>
      </w:r>
    </w:p>
    <w:p w14:paraId="3EC0DFA6"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 xml:space="preserve">- Інше. </w:t>
      </w:r>
    </w:p>
    <w:p w14:paraId="12D2AC34" w14:textId="77777777" w:rsidR="0036621F" w:rsidRPr="001149E3" w:rsidRDefault="007F0443" w:rsidP="007F0443">
      <w:pPr>
        <w:spacing w:after="0" w:line="360" w:lineRule="auto"/>
        <w:ind w:firstLine="709"/>
        <w:jc w:val="both"/>
        <w:rPr>
          <w:rFonts w:cs="Times New Roman"/>
          <w:szCs w:val="28"/>
        </w:rPr>
      </w:pPr>
      <w:r w:rsidRPr="001149E3">
        <w:rPr>
          <w:rFonts w:cs="Times New Roman"/>
          <w:szCs w:val="28"/>
        </w:rPr>
        <w:t>3.</w:t>
      </w:r>
      <w:r w:rsidR="007F2451" w:rsidRPr="001149E3">
        <w:rPr>
          <w:rFonts w:cs="Times New Roman"/>
          <w:szCs w:val="28"/>
        </w:rPr>
        <w:t xml:space="preserve"> </w:t>
      </w:r>
      <w:r w:rsidRPr="001149E3">
        <w:rPr>
          <w:rFonts w:cs="Times New Roman"/>
          <w:szCs w:val="28"/>
        </w:rPr>
        <w:t>Критерії</w:t>
      </w:r>
      <w:r w:rsidR="007F2451" w:rsidRPr="001149E3">
        <w:rPr>
          <w:rFonts w:cs="Times New Roman"/>
          <w:szCs w:val="28"/>
        </w:rPr>
        <w:t xml:space="preserve"> </w:t>
      </w:r>
      <w:r w:rsidRPr="001149E3">
        <w:rPr>
          <w:rFonts w:cs="Times New Roman"/>
          <w:szCs w:val="28"/>
        </w:rPr>
        <w:t>суттєвості</w:t>
      </w:r>
      <w:r w:rsidR="007F2451" w:rsidRPr="001149E3">
        <w:rPr>
          <w:rFonts w:cs="Times New Roman"/>
          <w:szCs w:val="28"/>
        </w:rPr>
        <w:t xml:space="preserve"> </w:t>
      </w:r>
      <w:r w:rsidRPr="001149E3">
        <w:rPr>
          <w:rFonts w:cs="Times New Roman"/>
          <w:szCs w:val="28"/>
        </w:rPr>
        <w:t>спотворення</w:t>
      </w:r>
      <w:r w:rsidR="007F2451" w:rsidRPr="001149E3">
        <w:rPr>
          <w:rFonts w:cs="Times New Roman"/>
          <w:szCs w:val="28"/>
        </w:rPr>
        <w:t xml:space="preserve"> </w:t>
      </w:r>
      <w:r w:rsidRPr="001149E3">
        <w:rPr>
          <w:rFonts w:cs="Times New Roman"/>
          <w:szCs w:val="28"/>
        </w:rPr>
        <w:t xml:space="preserve">бухгалтерської (фінансової) звітності. Як показало дослідження в організаціях не регламентується порядок оцінки ризиків суттєвого спотворення бухгалтерської (фінансової) звітності та критерії оцінки суттєвості спотворення бухгалтерської (фінансової) звітності. У зв'язку з цим в обліковій політиці необхідно передбачити, що оцінка ризиків проводиться у відповідно до рекомендацій із застосуванням картки ризиків, яка є додатком до цієї облікової політики, а також встановити критерії суттєвості спотворення бухгалтерської (фінансової) звітності. Істотними визнаються ризики, що ведуть до суттєвого спотворення відповідно до встановленого рівня суттєвості. </w:t>
      </w:r>
    </w:p>
    <w:p w14:paraId="633A7912" w14:textId="77777777" w:rsidR="0036621F" w:rsidRPr="001149E3" w:rsidRDefault="007F0443" w:rsidP="0036621F">
      <w:pPr>
        <w:spacing w:after="0" w:line="360" w:lineRule="auto"/>
        <w:ind w:firstLine="709"/>
        <w:jc w:val="both"/>
        <w:rPr>
          <w:rFonts w:cs="Times New Roman"/>
          <w:szCs w:val="28"/>
        </w:rPr>
      </w:pPr>
      <w:r w:rsidRPr="001149E3">
        <w:rPr>
          <w:rFonts w:cs="Times New Roman"/>
          <w:szCs w:val="28"/>
        </w:rPr>
        <w:t>4. Каталог ризиків. В обліковій політиці рекомендується відобразити каталог ризиків суттєвого спотворення бухгалтерської (фінансової) звітності, характерних для скоєних у створенні фактів господарського життя. Результати</w:t>
      </w:r>
      <w:r w:rsidR="007F2451" w:rsidRPr="001149E3">
        <w:rPr>
          <w:rFonts w:cs="Times New Roman"/>
          <w:szCs w:val="28"/>
        </w:rPr>
        <w:t xml:space="preserve"> </w:t>
      </w:r>
      <w:r w:rsidRPr="001149E3">
        <w:rPr>
          <w:rFonts w:cs="Times New Roman"/>
          <w:szCs w:val="28"/>
        </w:rPr>
        <w:t>проведеного</w:t>
      </w:r>
      <w:r w:rsidR="007F2451" w:rsidRPr="001149E3">
        <w:rPr>
          <w:rFonts w:cs="Times New Roman"/>
          <w:szCs w:val="28"/>
        </w:rPr>
        <w:t xml:space="preserve"> </w:t>
      </w:r>
      <w:r w:rsidRPr="001149E3">
        <w:rPr>
          <w:rFonts w:cs="Times New Roman"/>
          <w:szCs w:val="28"/>
        </w:rPr>
        <w:t>дослідження</w:t>
      </w:r>
      <w:r w:rsidR="007F2451" w:rsidRPr="001149E3">
        <w:rPr>
          <w:rFonts w:cs="Times New Roman"/>
          <w:szCs w:val="28"/>
        </w:rPr>
        <w:t xml:space="preserve"> </w:t>
      </w:r>
      <w:r w:rsidRPr="001149E3">
        <w:rPr>
          <w:rFonts w:cs="Times New Roman"/>
          <w:szCs w:val="28"/>
        </w:rPr>
        <w:t>дозволили</w:t>
      </w:r>
      <w:r w:rsidR="007F2451" w:rsidRPr="001149E3">
        <w:rPr>
          <w:rFonts w:cs="Times New Roman"/>
          <w:szCs w:val="28"/>
        </w:rPr>
        <w:t xml:space="preserve"> </w:t>
      </w:r>
      <w:r w:rsidRPr="001149E3">
        <w:rPr>
          <w:rFonts w:cs="Times New Roman"/>
          <w:szCs w:val="28"/>
        </w:rPr>
        <w:t>виявити</w:t>
      </w:r>
      <w:r w:rsidR="007F2451" w:rsidRPr="001149E3">
        <w:rPr>
          <w:rFonts w:cs="Times New Roman"/>
          <w:szCs w:val="28"/>
        </w:rPr>
        <w:t xml:space="preserve"> </w:t>
      </w:r>
      <w:r w:rsidRPr="001149E3">
        <w:rPr>
          <w:rFonts w:cs="Times New Roman"/>
          <w:szCs w:val="28"/>
        </w:rPr>
        <w:t xml:space="preserve"> </w:t>
      </w:r>
      <w:r w:rsidR="007F2451" w:rsidRPr="001149E3">
        <w:rPr>
          <w:rFonts w:cs="Times New Roman"/>
          <w:szCs w:val="28"/>
        </w:rPr>
        <w:t xml:space="preserve"> </w:t>
      </w:r>
      <w:r w:rsidRPr="001149E3">
        <w:rPr>
          <w:rFonts w:cs="Times New Roman"/>
          <w:szCs w:val="28"/>
        </w:rPr>
        <w:t>ризики  суттєвого</w:t>
      </w:r>
      <w:r w:rsidR="007F2451" w:rsidRPr="001149E3">
        <w:rPr>
          <w:rFonts w:cs="Times New Roman"/>
          <w:szCs w:val="28"/>
        </w:rPr>
        <w:t xml:space="preserve"> </w:t>
      </w:r>
      <w:r w:rsidRPr="001149E3">
        <w:rPr>
          <w:rFonts w:cs="Times New Roman"/>
          <w:szCs w:val="28"/>
        </w:rPr>
        <w:t>спотворення</w:t>
      </w:r>
      <w:r w:rsidR="007F2451" w:rsidRPr="001149E3">
        <w:rPr>
          <w:rFonts w:cs="Times New Roman"/>
          <w:szCs w:val="28"/>
        </w:rPr>
        <w:t xml:space="preserve"> </w:t>
      </w:r>
      <w:r w:rsidRPr="001149E3">
        <w:rPr>
          <w:rFonts w:cs="Times New Roman"/>
          <w:szCs w:val="28"/>
        </w:rPr>
        <w:t>бухгалтерської</w:t>
      </w:r>
      <w:r w:rsidR="007F2451" w:rsidRPr="001149E3">
        <w:rPr>
          <w:rFonts w:cs="Times New Roman"/>
          <w:szCs w:val="28"/>
        </w:rPr>
        <w:t xml:space="preserve"> </w:t>
      </w:r>
      <w:r w:rsidRPr="001149E3">
        <w:rPr>
          <w:rFonts w:cs="Times New Roman"/>
          <w:szCs w:val="28"/>
        </w:rPr>
        <w:t>(фінансової)</w:t>
      </w:r>
      <w:r w:rsidR="007F2451" w:rsidRPr="001149E3">
        <w:rPr>
          <w:rFonts w:cs="Times New Roman"/>
          <w:szCs w:val="28"/>
        </w:rPr>
        <w:t xml:space="preserve"> </w:t>
      </w:r>
      <w:r w:rsidRPr="001149E3">
        <w:rPr>
          <w:rFonts w:cs="Times New Roman"/>
          <w:szCs w:val="28"/>
        </w:rPr>
        <w:t>звітності, характерні</w:t>
      </w:r>
      <w:r w:rsidR="007F2451" w:rsidRPr="001149E3">
        <w:rPr>
          <w:rFonts w:cs="Times New Roman"/>
          <w:szCs w:val="28"/>
        </w:rPr>
        <w:t xml:space="preserve"> </w:t>
      </w:r>
      <w:r w:rsidRPr="001149E3">
        <w:rPr>
          <w:rFonts w:cs="Times New Roman"/>
          <w:szCs w:val="28"/>
        </w:rPr>
        <w:t>для</w:t>
      </w:r>
      <w:r w:rsidR="007F2451" w:rsidRPr="001149E3">
        <w:rPr>
          <w:rFonts w:cs="Times New Roman"/>
          <w:szCs w:val="28"/>
        </w:rPr>
        <w:t xml:space="preserve"> </w:t>
      </w:r>
      <w:r w:rsidRPr="001149E3">
        <w:rPr>
          <w:rFonts w:cs="Times New Roman"/>
          <w:szCs w:val="28"/>
        </w:rPr>
        <w:t>будь-який</w:t>
      </w:r>
      <w:r w:rsidR="007F2451" w:rsidRPr="001149E3">
        <w:rPr>
          <w:rFonts w:cs="Times New Roman"/>
          <w:szCs w:val="28"/>
        </w:rPr>
        <w:t xml:space="preserve"> </w:t>
      </w:r>
      <w:r w:rsidRPr="001149E3">
        <w:rPr>
          <w:rFonts w:cs="Times New Roman"/>
          <w:szCs w:val="28"/>
        </w:rPr>
        <w:t>організації.</w:t>
      </w:r>
      <w:r w:rsidR="007F2451" w:rsidRPr="001149E3">
        <w:rPr>
          <w:rFonts w:cs="Times New Roman"/>
          <w:szCs w:val="28"/>
        </w:rPr>
        <w:t xml:space="preserve"> </w:t>
      </w:r>
      <w:r w:rsidRPr="001149E3">
        <w:rPr>
          <w:rFonts w:cs="Times New Roman"/>
          <w:szCs w:val="28"/>
        </w:rPr>
        <w:t>У</w:t>
      </w:r>
      <w:r w:rsidR="007F2451" w:rsidRPr="001149E3">
        <w:rPr>
          <w:rFonts w:cs="Times New Roman"/>
          <w:szCs w:val="28"/>
        </w:rPr>
        <w:t xml:space="preserve"> </w:t>
      </w:r>
      <w:r w:rsidRPr="001149E3">
        <w:rPr>
          <w:rFonts w:cs="Times New Roman"/>
          <w:szCs w:val="28"/>
        </w:rPr>
        <w:t>таблиці</w:t>
      </w:r>
      <w:r w:rsidR="007F2451" w:rsidRPr="001149E3">
        <w:rPr>
          <w:rFonts w:cs="Times New Roman"/>
          <w:szCs w:val="28"/>
        </w:rPr>
        <w:t xml:space="preserve"> </w:t>
      </w:r>
      <w:r w:rsidR="0036621F" w:rsidRPr="001149E3">
        <w:rPr>
          <w:rFonts w:cs="Times New Roman"/>
          <w:szCs w:val="28"/>
        </w:rPr>
        <w:t>2</w:t>
      </w:r>
      <w:r w:rsidR="007F2451" w:rsidRPr="001149E3">
        <w:rPr>
          <w:rFonts w:cs="Times New Roman"/>
          <w:szCs w:val="28"/>
        </w:rPr>
        <w:t xml:space="preserve"> </w:t>
      </w:r>
      <w:r w:rsidRPr="001149E3">
        <w:rPr>
          <w:rFonts w:cs="Times New Roman"/>
          <w:szCs w:val="28"/>
        </w:rPr>
        <w:t xml:space="preserve">представлений універсальний каталог ризиків, що базується на результатах цього дослідження. </w:t>
      </w:r>
    </w:p>
    <w:p w14:paraId="52AC2FC9" w14:textId="77777777" w:rsidR="0036621F" w:rsidRPr="001149E3" w:rsidRDefault="007F0443" w:rsidP="006A191F">
      <w:pPr>
        <w:spacing w:after="0" w:line="360" w:lineRule="auto"/>
        <w:ind w:firstLine="709"/>
        <w:jc w:val="right"/>
        <w:rPr>
          <w:rFonts w:cs="Times New Roman"/>
          <w:sz w:val="24"/>
          <w:szCs w:val="24"/>
        </w:rPr>
      </w:pPr>
      <w:r w:rsidRPr="001149E3">
        <w:rPr>
          <w:rFonts w:cs="Times New Roman"/>
          <w:sz w:val="24"/>
          <w:szCs w:val="24"/>
        </w:rPr>
        <w:t xml:space="preserve">Таблиця </w:t>
      </w:r>
      <w:r w:rsidR="0036621F" w:rsidRPr="001149E3">
        <w:rPr>
          <w:rFonts w:cs="Times New Roman"/>
          <w:sz w:val="24"/>
          <w:szCs w:val="24"/>
        </w:rPr>
        <w:t>2</w:t>
      </w:r>
      <w:r w:rsidRPr="001149E3">
        <w:rPr>
          <w:rFonts w:cs="Times New Roman"/>
          <w:sz w:val="24"/>
          <w:szCs w:val="24"/>
        </w:rPr>
        <w:t xml:space="preserve"> - Каталог ризиків суттєвого спотворення бухгалтерської (фінансової) звітності, характерних для будь-якої організації </w:t>
      </w:r>
    </w:p>
    <w:tbl>
      <w:tblPr>
        <w:tblW w:w="9272" w:type="dxa"/>
        <w:tblInd w:w="260" w:type="dxa"/>
        <w:tblLayout w:type="fixed"/>
        <w:tblLook w:val="04A0" w:firstRow="1" w:lastRow="0" w:firstColumn="1" w:lastColumn="0" w:noHBand="0" w:noVBand="1"/>
      </w:tblPr>
      <w:tblGrid>
        <w:gridCol w:w="2278"/>
        <w:gridCol w:w="4244"/>
        <w:gridCol w:w="2750"/>
      </w:tblGrid>
      <w:tr w:rsidR="0036621F" w:rsidRPr="001149E3" w14:paraId="4978CCF9" w14:textId="77777777" w:rsidTr="0036621F">
        <w:trPr>
          <w:trHeight w:hRule="exact" w:val="320"/>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3391E" w14:textId="77777777" w:rsidR="0036621F" w:rsidRPr="001149E3" w:rsidRDefault="0036621F" w:rsidP="00AC7BE4">
            <w:pPr>
              <w:autoSpaceDE w:val="0"/>
              <w:autoSpaceDN w:val="0"/>
              <w:spacing w:before="40" w:after="0" w:line="266" w:lineRule="exact"/>
              <w:jc w:val="center"/>
              <w:rPr>
                <w:rFonts w:cs="Times New Roman"/>
              </w:rPr>
            </w:pPr>
            <w:r w:rsidRPr="001149E3">
              <w:rPr>
                <w:rFonts w:eastAsia="TimesNewRomanPSMT" w:cs="Times New Roman"/>
                <w:color w:val="000000"/>
                <w:sz w:val="24"/>
              </w:rPr>
              <w:t>Бізнес-процес</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C33599" w14:textId="77777777" w:rsidR="0036621F" w:rsidRPr="001149E3" w:rsidRDefault="0036621F" w:rsidP="00AC7BE4">
            <w:pPr>
              <w:autoSpaceDE w:val="0"/>
              <w:autoSpaceDN w:val="0"/>
              <w:spacing w:before="40" w:after="0" w:line="266" w:lineRule="exact"/>
              <w:jc w:val="center"/>
              <w:rPr>
                <w:rFonts w:cs="Times New Roman"/>
              </w:rPr>
            </w:pPr>
            <w:r w:rsidRPr="001149E3">
              <w:rPr>
                <w:rFonts w:eastAsia="TimesNewRomanPSMT" w:cs="Times New Roman"/>
                <w:color w:val="000000"/>
                <w:sz w:val="24"/>
              </w:rPr>
              <w:t>Ризик</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1EC189B" w14:textId="77777777" w:rsidR="0036621F" w:rsidRPr="001149E3" w:rsidRDefault="0036621F" w:rsidP="00AC7BE4">
            <w:pPr>
              <w:autoSpaceDE w:val="0"/>
              <w:autoSpaceDN w:val="0"/>
              <w:spacing w:before="22" w:after="0" w:line="266" w:lineRule="exact"/>
              <w:jc w:val="center"/>
              <w:rPr>
                <w:rFonts w:cs="Times New Roman"/>
              </w:rPr>
            </w:pPr>
            <w:r w:rsidRPr="001149E3">
              <w:rPr>
                <w:rFonts w:eastAsia="TimesNewRomanPSMT" w:cs="Times New Roman"/>
                <w:color w:val="000000"/>
                <w:sz w:val="24"/>
              </w:rPr>
              <w:t>Передумова</w:t>
            </w:r>
          </w:p>
        </w:tc>
      </w:tr>
      <w:tr w:rsidR="0036621F" w:rsidRPr="001149E3" w14:paraId="26BF84DB" w14:textId="77777777" w:rsidTr="0036621F">
        <w:trPr>
          <w:trHeight w:hRule="exact" w:val="290"/>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C3E0E" w14:textId="77777777" w:rsidR="0036621F" w:rsidRPr="001149E3" w:rsidRDefault="0036621F"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1</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C57181" w14:textId="77777777" w:rsidR="0036621F" w:rsidRPr="001149E3" w:rsidRDefault="0036621F"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2</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05A92" w14:textId="77777777" w:rsidR="0036621F" w:rsidRPr="001149E3" w:rsidRDefault="0036621F"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3</w:t>
            </w:r>
          </w:p>
        </w:tc>
      </w:tr>
      <w:tr w:rsidR="0036621F" w:rsidRPr="001149E3" w14:paraId="3517EF78" w14:textId="77777777" w:rsidTr="0036621F">
        <w:trPr>
          <w:trHeight w:hRule="exact" w:val="638"/>
        </w:trPr>
        <w:tc>
          <w:tcPr>
            <w:tcW w:w="22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C589C07" w14:textId="77777777" w:rsidR="0036621F" w:rsidRPr="001149E3" w:rsidRDefault="0036621F" w:rsidP="00AC7BE4">
            <w:pPr>
              <w:autoSpaceDE w:val="0"/>
              <w:autoSpaceDN w:val="0"/>
              <w:spacing w:after="0" w:line="274" w:lineRule="exact"/>
              <w:ind w:left="104" w:right="104"/>
              <w:rPr>
                <w:rFonts w:cs="Times New Roman"/>
              </w:rPr>
            </w:pPr>
            <w:r w:rsidRPr="001149E3">
              <w:rPr>
                <w:rFonts w:eastAsia="TimesNewRomanPSMT" w:cs="Times New Roman"/>
                <w:color w:val="000000"/>
                <w:sz w:val="24"/>
              </w:rPr>
              <w:t xml:space="preserve">Система </w:t>
            </w:r>
            <w:r w:rsidRPr="001149E3">
              <w:rPr>
                <w:rFonts w:cs="Times New Roman"/>
              </w:rPr>
              <w:br/>
            </w:r>
            <w:r w:rsidRPr="001149E3">
              <w:rPr>
                <w:rFonts w:eastAsia="TimesNewRomanPSMT" w:cs="Times New Roman"/>
                <w:color w:val="000000"/>
                <w:sz w:val="24"/>
              </w:rPr>
              <w:t xml:space="preserve">бухгалтерського </w:t>
            </w:r>
            <w:r w:rsidRPr="001149E3">
              <w:rPr>
                <w:rFonts w:cs="Times New Roman"/>
              </w:rPr>
              <w:br/>
            </w:r>
            <w:r w:rsidRPr="001149E3">
              <w:rPr>
                <w:rFonts w:eastAsia="TimesNewRomanPSMT" w:cs="Times New Roman"/>
                <w:color w:val="000000"/>
                <w:sz w:val="24"/>
              </w:rPr>
              <w:t>обліку</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66838D" w14:textId="77777777" w:rsidR="0036621F" w:rsidRPr="001149E3" w:rsidRDefault="0036621F" w:rsidP="00AC7BE4">
            <w:pPr>
              <w:autoSpaceDE w:val="0"/>
              <w:autoSpaceDN w:val="0"/>
              <w:spacing w:before="66" w:after="0" w:line="278" w:lineRule="exact"/>
              <w:ind w:left="106" w:right="106"/>
              <w:rPr>
                <w:rFonts w:cs="Times New Roman"/>
              </w:rPr>
            </w:pPr>
            <w:r w:rsidRPr="001149E3">
              <w:rPr>
                <w:rFonts w:eastAsia="TimesNewRomanPSMT" w:cs="Times New Roman"/>
                <w:color w:val="000000"/>
                <w:sz w:val="24"/>
              </w:rPr>
              <w:t>Завищення виручки та фінансових результатів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164E2" w14:textId="77777777" w:rsidR="0036621F" w:rsidRPr="001149E3" w:rsidRDefault="0036621F" w:rsidP="00AC7BE4">
            <w:pPr>
              <w:autoSpaceDE w:val="0"/>
              <w:autoSpaceDN w:val="0"/>
              <w:spacing w:before="26" w:after="0" w:line="278" w:lineRule="exact"/>
              <w:ind w:left="100" w:right="100"/>
              <w:rPr>
                <w:rFonts w:cs="Times New Roman"/>
              </w:rPr>
            </w:pPr>
            <w:r w:rsidRPr="001149E3">
              <w:rPr>
                <w:rFonts w:eastAsia="TimesNewRomanPSMT" w:cs="Times New Roman"/>
                <w:color w:val="000000"/>
                <w:sz w:val="24"/>
              </w:rPr>
              <w:t xml:space="preserve">Вартісна оцінка / </w:t>
            </w:r>
            <w:r w:rsidRPr="001149E3">
              <w:rPr>
                <w:rFonts w:cs="Times New Roman"/>
              </w:rPr>
              <w:br/>
            </w:r>
            <w:r w:rsidRPr="001149E3">
              <w:rPr>
                <w:rFonts w:eastAsia="TimesNewRomanPSMT" w:cs="Times New Roman"/>
                <w:color w:val="000000"/>
                <w:sz w:val="24"/>
              </w:rPr>
              <w:t>Точність</w:t>
            </w:r>
          </w:p>
        </w:tc>
      </w:tr>
      <w:tr w:rsidR="0036621F" w:rsidRPr="001149E3" w14:paraId="5DA7351A" w14:textId="77777777" w:rsidTr="0036621F">
        <w:trPr>
          <w:trHeight w:hRule="exact" w:val="642"/>
        </w:trPr>
        <w:tc>
          <w:tcPr>
            <w:tcW w:w="2278" w:type="dxa"/>
            <w:vMerge/>
            <w:tcBorders>
              <w:top w:val="single" w:sz="4" w:space="0" w:color="000000"/>
              <w:left w:val="single" w:sz="4" w:space="0" w:color="000000"/>
              <w:bottom w:val="single" w:sz="4" w:space="0" w:color="000000"/>
              <w:right w:val="single" w:sz="4" w:space="0" w:color="000000"/>
            </w:tcBorders>
          </w:tcPr>
          <w:p w14:paraId="724A9F5D"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D0ABA5" w14:textId="77777777" w:rsidR="0036621F" w:rsidRPr="001149E3" w:rsidRDefault="0036621F" w:rsidP="00AC7BE4">
            <w:pPr>
              <w:autoSpaceDE w:val="0"/>
              <w:autoSpaceDN w:val="0"/>
              <w:spacing w:before="356" w:after="0" w:line="266" w:lineRule="exact"/>
              <w:ind w:left="106" w:right="106"/>
              <w:rPr>
                <w:rFonts w:cs="Times New Roman"/>
              </w:rPr>
            </w:pPr>
            <w:r w:rsidRPr="001149E3">
              <w:rPr>
                <w:rFonts w:eastAsia="TimesNewRomanPSMT" w:cs="Times New Roman"/>
                <w:color w:val="000000"/>
                <w:sz w:val="24"/>
              </w:rPr>
              <w:t>Завищення вартості активів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755B254" w14:textId="77777777" w:rsidR="0036621F" w:rsidRPr="001149E3" w:rsidRDefault="0036621F" w:rsidP="00AC7BE4">
            <w:pPr>
              <w:autoSpaceDE w:val="0"/>
              <w:autoSpaceDN w:val="0"/>
              <w:spacing w:before="40" w:after="0" w:line="272" w:lineRule="exact"/>
              <w:ind w:left="100" w:right="100"/>
              <w:rPr>
                <w:rFonts w:cs="Times New Roman"/>
              </w:rPr>
            </w:pPr>
            <w:r w:rsidRPr="001149E3">
              <w:rPr>
                <w:rFonts w:eastAsia="TimesNewRomanPSMT" w:cs="Times New Roman"/>
                <w:color w:val="000000"/>
                <w:sz w:val="24"/>
              </w:rPr>
              <w:t xml:space="preserve">Вартісна оцінка / </w:t>
            </w:r>
            <w:r w:rsidRPr="001149E3">
              <w:rPr>
                <w:rFonts w:cs="Times New Roman"/>
              </w:rPr>
              <w:br/>
            </w:r>
            <w:r w:rsidRPr="001149E3">
              <w:rPr>
                <w:rFonts w:eastAsia="TimesNewRomanPSMT" w:cs="Times New Roman"/>
                <w:color w:val="000000"/>
                <w:sz w:val="24"/>
              </w:rPr>
              <w:t>Точність</w:t>
            </w:r>
          </w:p>
        </w:tc>
      </w:tr>
    </w:tbl>
    <w:p w14:paraId="1DB1D361" w14:textId="5B2482D9" w:rsidR="00040B03" w:rsidRPr="00040B03" w:rsidRDefault="00040B03" w:rsidP="00040B03">
      <w:pPr>
        <w:autoSpaceDE w:val="0"/>
        <w:autoSpaceDN w:val="0"/>
        <w:spacing w:before="766" w:after="176" w:line="308" w:lineRule="exact"/>
        <w:ind w:left="260" w:right="260"/>
        <w:jc w:val="right"/>
        <w:rPr>
          <w:rFonts w:cs="Times New Roman"/>
          <w:sz w:val="24"/>
          <w:szCs w:val="24"/>
        </w:rPr>
      </w:pPr>
      <w:r w:rsidRPr="001149E3">
        <w:rPr>
          <w:rFonts w:eastAsia="TimesNewRomanPSMT" w:cs="Times New Roman"/>
          <w:color w:val="000000"/>
          <w:sz w:val="24"/>
          <w:szCs w:val="24"/>
        </w:rPr>
        <w:lastRenderedPageBreak/>
        <w:t xml:space="preserve">Продовження таблиці </w:t>
      </w:r>
      <w:r>
        <w:rPr>
          <w:rFonts w:eastAsia="TimesNewRomanPSMT" w:cs="Times New Roman"/>
          <w:color w:val="000000"/>
          <w:sz w:val="24"/>
          <w:szCs w:val="24"/>
        </w:rPr>
        <w:t>2</w:t>
      </w:r>
    </w:p>
    <w:tbl>
      <w:tblPr>
        <w:tblW w:w="9272" w:type="dxa"/>
        <w:tblInd w:w="260" w:type="dxa"/>
        <w:tblLayout w:type="fixed"/>
        <w:tblLook w:val="04A0" w:firstRow="1" w:lastRow="0" w:firstColumn="1" w:lastColumn="0" w:noHBand="0" w:noVBand="1"/>
      </w:tblPr>
      <w:tblGrid>
        <w:gridCol w:w="2278"/>
        <w:gridCol w:w="4244"/>
        <w:gridCol w:w="2750"/>
      </w:tblGrid>
      <w:tr w:rsidR="0036621F" w:rsidRPr="001149E3" w14:paraId="108D868B" w14:textId="77777777" w:rsidTr="0036621F">
        <w:trPr>
          <w:trHeight w:hRule="exact" w:val="322"/>
        </w:trPr>
        <w:tc>
          <w:tcPr>
            <w:tcW w:w="2278" w:type="dxa"/>
            <w:vMerge w:val="restart"/>
            <w:tcBorders>
              <w:top w:val="single" w:sz="4" w:space="0" w:color="000000"/>
              <w:left w:val="single" w:sz="4" w:space="0" w:color="000000"/>
              <w:bottom w:val="single" w:sz="4" w:space="0" w:color="000000"/>
              <w:right w:val="single" w:sz="4" w:space="0" w:color="000000"/>
            </w:tcBorders>
          </w:tcPr>
          <w:p w14:paraId="72AD188F"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3" w:space="0" w:color="000000"/>
              <w:right w:val="single" w:sz="4" w:space="0" w:color="000000"/>
            </w:tcBorders>
            <w:tcMar>
              <w:left w:w="0" w:type="dxa"/>
              <w:right w:w="0" w:type="dxa"/>
            </w:tcMar>
          </w:tcPr>
          <w:p w14:paraId="75941849" w14:textId="77777777" w:rsidR="0036621F" w:rsidRPr="001149E3" w:rsidRDefault="0036621F" w:rsidP="00AC7BE4">
            <w:pPr>
              <w:autoSpaceDE w:val="0"/>
              <w:autoSpaceDN w:val="0"/>
              <w:spacing w:before="42" w:after="0" w:line="266" w:lineRule="exact"/>
              <w:ind w:left="106" w:right="106"/>
              <w:rPr>
                <w:rFonts w:cs="Times New Roman"/>
              </w:rPr>
            </w:pPr>
            <w:r w:rsidRPr="001149E3">
              <w:rPr>
                <w:rFonts w:eastAsia="TimesNewRomanPSMT" w:cs="Times New Roman"/>
                <w:color w:val="000000"/>
                <w:sz w:val="24"/>
              </w:rPr>
              <w:t>Приховування зобов'язань</w:t>
            </w:r>
          </w:p>
        </w:tc>
        <w:tc>
          <w:tcPr>
            <w:tcW w:w="2750" w:type="dxa"/>
            <w:tcBorders>
              <w:top w:val="single" w:sz="4" w:space="0" w:color="000000"/>
              <w:left w:val="single" w:sz="4" w:space="0" w:color="000000"/>
              <w:bottom w:val="single" w:sz="3" w:space="0" w:color="000000"/>
              <w:right w:val="single" w:sz="4" w:space="0" w:color="000000"/>
            </w:tcBorders>
            <w:tcMar>
              <w:left w:w="0" w:type="dxa"/>
              <w:right w:w="0" w:type="dxa"/>
            </w:tcMar>
          </w:tcPr>
          <w:p w14:paraId="4D74AFEA" w14:textId="77777777" w:rsidR="0036621F" w:rsidRPr="001149E3" w:rsidRDefault="0036621F" w:rsidP="00AC7BE4">
            <w:pPr>
              <w:autoSpaceDE w:val="0"/>
              <w:autoSpaceDN w:val="0"/>
              <w:spacing w:before="22" w:after="0" w:line="266" w:lineRule="exact"/>
              <w:ind w:left="100" w:right="100"/>
              <w:rPr>
                <w:rFonts w:cs="Times New Roman"/>
              </w:rPr>
            </w:pPr>
            <w:r w:rsidRPr="001149E3">
              <w:rPr>
                <w:rFonts w:eastAsia="TimesNewRomanPSMT" w:cs="Times New Roman"/>
                <w:color w:val="000000"/>
                <w:sz w:val="24"/>
              </w:rPr>
              <w:t>Повнота</w:t>
            </w:r>
          </w:p>
        </w:tc>
      </w:tr>
      <w:tr w:rsidR="0036621F" w:rsidRPr="001149E3" w14:paraId="11FBF2AA" w14:textId="77777777" w:rsidTr="0036621F">
        <w:trPr>
          <w:trHeight w:hRule="exact" w:val="840"/>
        </w:trPr>
        <w:tc>
          <w:tcPr>
            <w:tcW w:w="2278" w:type="dxa"/>
            <w:vMerge/>
            <w:tcBorders>
              <w:top w:val="single" w:sz="4" w:space="0" w:color="000000"/>
              <w:left w:val="single" w:sz="4" w:space="0" w:color="000000"/>
              <w:bottom w:val="single" w:sz="4" w:space="0" w:color="000000"/>
              <w:right w:val="single" w:sz="4" w:space="0" w:color="000000"/>
            </w:tcBorders>
          </w:tcPr>
          <w:p w14:paraId="206F3081" w14:textId="77777777" w:rsidR="0036621F" w:rsidRPr="001149E3" w:rsidRDefault="0036621F" w:rsidP="00AC7BE4">
            <w:pPr>
              <w:rPr>
                <w:rFonts w:cs="Times New Roman"/>
              </w:rPr>
            </w:pPr>
          </w:p>
        </w:tc>
        <w:tc>
          <w:tcPr>
            <w:tcW w:w="4244" w:type="dxa"/>
            <w:tcBorders>
              <w:top w:val="single" w:sz="3" w:space="0" w:color="000000"/>
              <w:left w:val="single" w:sz="4" w:space="0" w:color="000000"/>
              <w:bottom w:val="single" w:sz="3" w:space="0" w:color="000000"/>
              <w:right w:val="single" w:sz="4" w:space="0" w:color="000000"/>
            </w:tcBorders>
            <w:tcMar>
              <w:left w:w="0" w:type="dxa"/>
              <w:right w:w="0" w:type="dxa"/>
            </w:tcMar>
          </w:tcPr>
          <w:p w14:paraId="64A48C91" w14:textId="77777777" w:rsidR="0036621F" w:rsidRPr="001149E3" w:rsidRDefault="0036621F" w:rsidP="00AC7BE4">
            <w:pPr>
              <w:autoSpaceDE w:val="0"/>
              <w:autoSpaceDN w:val="0"/>
              <w:spacing w:before="554" w:after="0" w:line="266" w:lineRule="exact"/>
              <w:ind w:left="106" w:right="106"/>
              <w:rPr>
                <w:rFonts w:cs="Times New Roman"/>
              </w:rPr>
            </w:pPr>
            <w:r w:rsidRPr="001149E3">
              <w:rPr>
                <w:rFonts w:eastAsia="TimesNewRomanPSMT" w:cs="Times New Roman"/>
                <w:color w:val="000000"/>
                <w:sz w:val="24"/>
              </w:rPr>
              <w:t>Зміна структури зобов'язань</w:t>
            </w:r>
          </w:p>
        </w:tc>
        <w:tc>
          <w:tcPr>
            <w:tcW w:w="2750" w:type="dxa"/>
            <w:tcBorders>
              <w:top w:val="single" w:sz="3" w:space="0" w:color="000000"/>
              <w:left w:val="single" w:sz="4" w:space="0" w:color="000000"/>
              <w:bottom w:val="single" w:sz="3" w:space="0" w:color="000000"/>
              <w:right w:val="single" w:sz="4" w:space="0" w:color="000000"/>
            </w:tcBorders>
            <w:tcMar>
              <w:left w:w="0" w:type="dxa"/>
              <w:right w:w="0" w:type="dxa"/>
            </w:tcMar>
          </w:tcPr>
          <w:p w14:paraId="17B1905D" w14:textId="77777777" w:rsidR="0036621F" w:rsidRPr="001149E3" w:rsidRDefault="0036621F" w:rsidP="00AC7BE4">
            <w:pPr>
              <w:autoSpaceDE w:val="0"/>
              <w:autoSpaceDN w:val="0"/>
              <w:spacing w:after="0" w:line="274" w:lineRule="exact"/>
              <w:ind w:left="100" w:right="100"/>
              <w:rPr>
                <w:rFonts w:cs="Times New Roman"/>
              </w:rPr>
            </w:pPr>
            <w:r w:rsidRPr="001149E3">
              <w:rPr>
                <w:rFonts w:eastAsia="TimesNewRomanPSMT" w:cs="Times New Roman"/>
                <w:color w:val="000000"/>
                <w:sz w:val="24"/>
              </w:rPr>
              <w:t xml:space="preserve">Подання </w:t>
            </w:r>
            <w:r w:rsidRPr="001149E3">
              <w:rPr>
                <w:rFonts w:cs="Times New Roman"/>
              </w:rPr>
              <w:br/>
            </w:r>
            <w:r w:rsidRPr="001149E3">
              <w:rPr>
                <w:rFonts w:eastAsia="TimesNewRomanPSMT" w:cs="Times New Roman"/>
                <w:color w:val="000000"/>
                <w:sz w:val="24"/>
              </w:rPr>
              <w:t xml:space="preserve">(класифікація) та </w:t>
            </w:r>
            <w:r w:rsidRPr="001149E3">
              <w:rPr>
                <w:rFonts w:cs="Times New Roman"/>
              </w:rPr>
              <w:br/>
            </w:r>
            <w:r w:rsidRPr="001149E3">
              <w:rPr>
                <w:rFonts w:eastAsia="TimesNewRomanPSMT" w:cs="Times New Roman"/>
                <w:color w:val="000000"/>
                <w:sz w:val="24"/>
              </w:rPr>
              <w:t>розкриття (зрозумілість)</w:t>
            </w:r>
          </w:p>
        </w:tc>
      </w:tr>
      <w:tr w:rsidR="0036621F" w:rsidRPr="001149E3" w14:paraId="4ABF2272" w14:textId="77777777" w:rsidTr="0036621F">
        <w:trPr>
          <w:trHeight w:hRule="exact" w:val="840"/>
        </w:trPr>
        <w:tc>
          <w:tcPr>
            <w:tcW w:w="2278" w:type="dxa"/>
            <w:vMerge/>
            <w:tcBorders>
              <w:top w:val="single" w:sz="4" w:space="0" w:color="000000"/>
              <w:left w:val="single" w:sz="4" w:space="0" w:color="000000"/>
              <w:bottom w:val="single" w:sz="4" w:space="0" w:color="000000"/>
              <w:right w:val="single" w:sz="4" w:space="0" w:color="000000"/>
            </w:tcBorders>
          </w:tcPr>
          <w:p w14:paraId="0999240D" w14:textId="77777777" w:rsidR="0036621F" w:rsidRPr="001149E3" w:rsidRDefault="0036621F" w:rsidP="00AC7BE4">
            <w:pPr>
              <w:rPr>
                <w:rFonts w:cs="Times New Roman"/>
              </w:rPr>
            </w:pPr>
          </w:p>
        </w:tc>
        <w:tc>
          <w:tcPr>
            <w:tcW w:w="4244" w:type="dxa"/>
            <w:tcBorders>
              <w:top w:val="single" w:sz="3" w:space="0" w:color="000000"/>
              <w:left w:val="single" w:sz="4" w:space="0" w:color="000000"/>
              <w:bottom w:val="single" w:sz="3" w:space="0" w:color="000000"/>
              <w:right w:val="single" w:sz="4" w:space="0" w:color="000000"/>
            </w:tcBorders>
            <w:tcMar>
              <w:left w:w="0" w:type="dxa"/>
              <w:right w:w="0" w:type="dxa"/>
            </w:tcMar>
          </w:tcPr>
          <w:p w14:paraId="5308B45A" w14:textId="77777777" w:rsidR="0036621F" w:rsidRPr="001149E3" w:rsidRDefault="0036621F" w:rsidP="00AC7BE4">
            <w:pPr>
              <w:autoSpaceDE w:val="0"/>
              <w:autoSpaceDN w:val="0"/>
              <w:spacing w:before="554" w:after="0" w:line="266" w:lineRule="exact"/>
              <w:ind w:left="106" w:right="106"/>
              <w:rPr>
                <w:rFonts w:cs="Times New Roman"/>
              </w:rPr>
            </w:pPr>
            <w:r w:rsidRPr="001149E3">
              <w:rPr>
                <w:rFonts w:eastAsia="TimesNewRomanPSMT" w:cs="Times New Roman"/>
                <w:color w:val="000000"/>
                <w:sz w:val="24"/>
              </w:rPr>
              <w:t>Зміна структури активів</w:t>
            </w:r>
          </w:p>
        </w:tc>
        <w:tc>
          <w:tcPr>
            <w:tcW w:w="2750" w:type="dxa"/>
            <w:tcBorders>
              <w:top w:val="single" w:sz="3" w:space="0" w:color="000000"/>
              <w:left w:val="single" w:sz="4" w:space="0" w:color="000000"/>
              <w:bottom w:val="single" w:sz="3" w:space="0" w:color="000000"/>
              <w:right w:val="single" w:sz="4" w:space="0" w:color="000000"/>
            </w:tcBorders>
            <w:tcMar>
              <w:left w:w="0" w:type="dxa"/>
              <w:right w:w="0" w:type="dxa"/>
            </w:tcMar>
          </w:tcPr>
          <w:p w14:paraId="0FFBD24A" w14:textId="77777777" w:rsidR="0036621F" w:rsidRPr="001149E3" w:rsidRDefault="0036621F" w:rsidP="00AC7BE4">
            <w:pPr>
              <w:autoSpaceDE w:val="0"/>
              <w:autoSpaceDN w:val="0"/>
              <w:spacing w:after="0" w:line="274" w:lineRule="exact"/>
              <w:ind w:left="100" w:right="100"/>
              <w:rPr>
                <w:rFonts w:cs="Times New Roman"/>
              </w:rPr>
            </w:pPr>
            <w:r w:rsidRPr="001149E3">
              <w:rPr>
                <w:rFonts w:eastAsia="TimesNewRomanPSMT" w:cs="Times New Roman"/>
                <w:color w:val="000000"/>
                <w:sz w:val="24"/>
              </w:rPr>
              <w:t xml:space="preserve">Подання </w:t>
            </w:r>
            <w:r w:rsidRPr="001149E3">
              <w:rPr>
                <w:rFonts w:cs="Times New Roman"/>
              </w:rPr>
              <w:br/>
            </w:r>
            <w:r w:rsidRPr="001149E3">
              <w:rPr>
                <w:rFonts w:eastAsia="TimesNewRomanPSMT" w:cs="Times New Roman"/>
                <w:color w:val="000000"/>
                <w:sz w:val="24"/>
              </w:rPr>
              <w:t xml:space="preserve">(класифікація) та </w:t>
            </w:r>
            <w:r w:rsidRPr="001149E3">
              <w:rPr>
                <w:rFonts w:cs="Times New Roman"/>
              </w:rPr>
              <w:br/>
            </w:r>
            <w:r w:rsidRPr="001149E3">
              <w:rPr>
                <w:rFonts w:eastAsia="TimesNewRomanPSMT" w:cs="Times New Roman"/>
                <w:color w:val="000000"/>
                <w:sz w:val="24"/>
              </w:rPr>
              <w:t>розкриття (зрозумілість)</w:t>
            </w:r>
          </w:p>
        </w:tc>
      </w:tr>
      <w:tr w:rsidR="0036621F" w:rsidRPr="001149E3" w14:paraId="3F231B2E" w14:textId="77777777" w:rsidTr="0036621F">
        <w:trPr>
          <w:trHeight w:hRule="exact" w:val="950"/>
        </w:trPr>
        <w:tc>
          <w:tcPr>
            <w:tcW w:w="2278" w:type="dxa"/>
            <w:vMerge/>
            <w:tcBorders>
              <w:top w:val="single" w:sz="4" w:space="0" w:color="000000"/>
              <w:left w:val="single" w:sz="4" w:space="0" w:color="000000"/>
              <w:bottom w:val="single" w:sz="4" w:space="0" w:color="000000"/>
              <w:right w:val="single" w:sz="4" w:space="0" w:color="000000"/>
            </w:tcBorders>
          </w:tcPr>
          <w:p w14:paraId="219946C8" w14:textId="77777777" w:rsidR="0036621F" w:rsidRPr="001149E3" w:rsidRDefault="0036621F" w:rsidP="00AC7BE4">
            <w:pPr>
              <w:rPr>
                <w:rFonts w:cs="Times New Roman"/>
              </w:rPr>
            </w:pPr>
          </w:p>
        </w:tc>
        <w:tc>
          <w:tcPr>
            <w:tcW w:w="4244" w:type="dxa"/>
            <w:tcBorders>
              <w:top w:val="single" w:sz="3" w:space="0" w:color="000000"/>
              <w:left w:val="single" w:sz="4" w:space="0" w:color="000000"/>
              <w:bottom w:val="single" w:sz="4" w:space="0" w:color="000000"/>
              <w:right w:val="single" w:sz="4" w:space="0" w:color="000000"/>
            </w:tcBorders>
            <w:tcMar>
              <w:left w:w="0" w:type="dxa"/>
              <w:right w:w="0" w:type="dxa"/>
            </w:tcMar>
          </w:tcPr>
          <w:p w14:paraId="103D388E" w14:textId="77777777" w:rsidR="0036621F" w:rsidRPr="001149E3" w:rsidRDefault="0036621F" w:rsidP="00AC7BE4">
            <w:pPr>
              <w:autoSpaceDE w:val="0"/>
              <w:autoSpaceDN w:val="0"/>
              <w:spacing w:before="380" w:after="0" w:line="278" w:lineRule="exact"/>
              <w:ind w:left="106" w:right="52"/>
              <w:rPr>
                <w:rFonts w:cs="Times New Roman"/>
              </w:rPr>
            </w:pPr>
            <w:r w:rsidRPr="001149E3">
              <w:rPr>
                <w:rFonts w:eastAsia="TimesNewRomanPSMT" w:cs="Times New Roman"/>
                <w:color w:val="000000"/>
                <w:sz w:val="24"/>
              </w:rPr>
              <w:t>Відображення витрат за собівартістю інших витратах</w:t>
            </w:r>
          </w:p>
        </w:tc>
        <w:tc>
          <w:tcPr>
            <w:tcW w:w="2750" w:type="dxa"/>
            <w:tcBorders>
              <w:top w:val="single" w:sz="3" w:space="0" w:color="000000"/>
              <w:left w:val="single" w:sz="4" w:space="0" w:color="000000"/>
              <w:bottom w:val="single" w:sz="4" w:space="0" w:color="000000"/>
              <w:right w:val="single" w:sz="4" w:space="0" w:color="000000"/>
            </w:tcBorders>
            <w:tcMar>
              <w:left w:w="0" w:type="dxa"/>
              <w:right w:w="0" w:type="dxa"/>
            </w:tcMar>
          </w:tcPr>
          <w:p w14:paraId="17AF6785" w14:textId="77777777" w:rsidR="0036621F" w:rsidRPr="001149E3" w:rsidRDefault="0036621F" w:rsidP="00AC7BE4">
            <w:pPr>
              <w:autoSpaceDE w:val="0"/>
              <w:autoSpaceDN w:val="0"/>
              <w:spacing w:before="50" w:after="0" w:line="276" w:lineRule="exact"/>
              <w:ind w:left="100" w:right="100"/>
              <w:rPr>
                <w:rFonts w:cs="Times New Roman"/>
              </w:rPr>
            </w:pPr>
            <w:r w:rsidRPr="001149E3">
              <w:rPr>
                <w:rFonts w:eastAsia="TimesNewRomanPSMT" w:cs="Times New Roman"/>
                <w:color w:val="000000"/>
                <w:sz w:val="24"/>
              </w:rPr>
              <w:t xml:space="preserve">Подання </w:t>
            </w:r>
            <w:r w:rsidRPr="001149E3">
              <w:rPr>
                <w:rFonts w:cs="Times New Roman"/>
              </w:rPr>
              <w:br/>
            </w:r>
            <w:r w:rsidRPr="001149E3">
              <w:rPr>
                <w:rFonts w:eastAsia="TimesNewRomanPSMT" w:cs="Times New Roman"/>
                <w:color w:val="000000"/>
                <w:sz w:val="24"/>
              </w:rPr>
              <w:t xml:space="preserve">(класифікація) та </w:t>
            </w:r>
            <w:r w:rsidRPr="001149E3">
              <w:rPr>
                <w:rFonts w:cs="Times New Roman"/>
              </w:rPr>
              <w:br/>
            </w:r>
            <w:r w:rsidRPr="001149E3">
              <w:rPr>
                <w:rFonts w:eastAsia="TimesNewRomanPSMT" w:cs="Times New Roman"/>
                <w:color w:val="000000"/>
                <w:sz w:val="24"/>
              </w:rPr>
              <w:t>розкриття (зрозумілість)</w:t>
            </w:r>
          </w:p>
        </w:tc>
      </w:tr>
      <w:tr w:rsidR="0036621F" w:rsidRPr="001149E3" w14:paraId="4598F447" w14:textId="77777777" w:rsidTr="0036621F">
        <w:trPr>
          <w:trHeight w:hRule="exact" w:val="954"/>
        </w:trPr>
        <w:tc>
          <w:tcPr>
            <w:tcW w:w="2278" w:type="dxa"/>
            <w:vMerge/>
            <w:tcBorders>
              <w:top w:val="single" w:sz="4" w:space="0" w:color="000000"/>
              <w:left w:val="single" w:sz="4" w:space="0" w:color="000000"/>
              <w:bottom w:val="single" w:sz="4" w:space="0" w:color="000000"/>
              <w:right w:val="single" w:sz="4" w:space="0" w:color="000000"/>
            </w:tcBorders>
          </w:tcPr>
          <w:p w14:paraId="40D6809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0FE246" w14:textId="77777777" w:rsidR="0036621F" w:rsidRPr="001149E3" w:rsidRDefault="0036621F" w:rsidP="00AC7BE4">
            <w:pPr>
              <w:autoSpaceDE w:val="0"/>
              <w:autoSpaceDN w:val="0"/>
              <w:spacing w:before="380" w:after="0" w:line="280" w:lineRule="exact"/>
              <w:ind w:left="106" w:right="106"/>
              <w:rPr>
                <w:rFonts w:cs="Times New Roman"/>
              </w:rPr>
            </w:pPr>
            <w:r w:rsidRPr="001149E3">
              <w:rPr>
                <w:rFonts w:eastAsia="TimesNewRomanPSMT" w:cs="Times New Roman"/>
                <w:color w:val="000000"/>
                <w:sz w:val="24"/>
              </w:rPr>
              <w:t xml:space="preserve">Порушення тимчасового інтервалу </w:t>
            </w:r>
            <w:r w:rsidRPr="001149E3">
              <w:rPr>
                <w:rFonts w:cs="Times New Roman"/>
              </w:rPr>
              <w:br/>
            </w:r>
            <w:r w:rsidRPr="001149E3">
              <w:rPr>
                <w:rFonts w:eastAsia="TimesNewRomanPSMT" w:cs="Times New Roman"/>
                <w:color w:val="000000"/>
                <w:sz w:val="24"/>
              </w:rPr>
              <w:t>визнання виручки/витрат</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83A7E" w14:textId="77777777" w:rsidR="0036621F" w:rsidRPr="001149E3" w:rsidRDefault="0036621F" w:rsidP="00AC7BE4">
            <w:pPr>
              <w:autoSpaceDE w:val="0"/>
              <w:autoSpaceDN w:val="0"/>
              <w:spacing w:before="54" w:after="0" w:line="276" w:lineRule="exact"/>
              <w:ind w:left="100" w:right="100"/>
              <w:rPr>
                <w:rFonts w:cs="Times New Roman"/>
              </w:rPr>
            </w:pPr>
            <w:r w:rsidRPr="001149E3">
              <w:rPr>
                <w:rFonts w:eastAsia="TimesNewRomanPSMT" w:cs="Times New Roman"/>
                <w:color w:val="000000"/>
                <w:sz w:val="24"/>
              </w:rPr>
              <w:t xml:space="preserve">Віднесення до </w:t>
            </w:r>
            <w:r w:rsidRPr="001149E3">
              <w:rPr>
                <w:rFonts w:cs="Times New Roman"/>
              </w:rPr>
              <w:br/>
            </w:r>
            <w:r w:rsidRPr="001149E3">
              <w:rPr>
                <w:rFonts w:eastAsia="TimesNewRomanPSMT" w:cs="Times New Roman"/>
                <w:color w:val="000000"/>
                <w:sz w:val="24"/>
              </w:rPr>
              <w:t xml:space="preserve">відповідного </w:t>
            </w:r>
            <w:r w:rsidRPr="001149E3">
              <w:rPr>
                <w:rFonts w:cs="Times New Roman"/>
              </w:rPr>
              <w:br/>
            </w:r>
            <w:r w:rsidRPr="001149E3">
              <w:rPr>
                <w:rFonts w:eastAsia="TimesNewRomanPSMT" w:cs="Times New Roman"/>
                <w:color w:val="000000"/>
                <w:sz w:val="24"/>
              </w:rPr>
              <w:t>звітного періоду</w:t>
            </w:r>
          </w:p>
        </w:tc>
      </w:tr>
      <w:tr w:rsidR="0036621F" w:rsidRPr="001149E3" w14:paraId="5EADC661"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17E01CB1"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B95E10" w14:textId="77777777" w:rsidR="0036621F" w:rsidRPr="001149E3" w:rsidRDefault="0036621F" w:rsidP="00AC7BE4">
            <w:pPr>
              <w:autoSpaceDE w:val="0"/>
              <w:autoSpaceDN w:val="0"/>
              <w:spacing w:before="384" w:after="0" w:line="278" w:lineRule="exact"/>
              <w:ind w:left="106" w:right="106"/>
              <w:rPr>
                <w:rFonts w:cs="Times New Roman"/>
              </w:rPr>
            </w:pPr>
            <w:r w:rsidRPr="001149E3">
              <w:rPr>
                <w:rFonts w:eastAsia="TimesNewRomanPSMT" w:cs="Times New Roman"/>
                <w:color w:val="000000"/>
                <w:sz w:val="24"/>
              </w:rPr>
              <w:t xml:space="preserve">Маніпулювання оцінними </w:t>
            </w:r>
            <w:r w:rsidRPr="001149E3">
              <w:rPr>
                <w:rFonts w:cs="Times New Roman"/>
              </w:rPr>
              <w:br/>
            </w:r>
            <w:r w:rsidRPr="001149E3">
              <w:rPr>
                <w:rFonts w:eastAsia="TimesNewRomanPSMT" w:cs="Times New Roman"/>
                <w:color w:val="000000"/>
                <w:sz w:val="24"/>
              </w:rPr>
              <w:t>значеннями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A4249" w14:textId="77777777" w:rsidR="0036621F" w:rsidRPr="001149E3" w:rsidRDefault="0036621F" w:rsidP="00AC7BE4">
            <w:pPr>
              <w:autoSpaceDE w:val="0"/>
              <w:autoSpaceDN w:val="0"/>
              <w:spacing w:before="188" w:after="0" w:line="278" w:lineRule="exact"/>
              <w:ind w:left="100" w:right="100"/>
              <w:rPr>
                <w:rFonts w:cs="Times New Roman"/>
              </w:rPr>
            </w:pPr>
            <w:r w:rsidRPr="001149E3">
              <w:rPr>
                <w:rFonts w:eastAsia="TimesNewRomanPSMT" w:cs="Times New Roman"/>
                <w:color w:val="000000"/>
                <w:sz w:val="24"/>
              </w:rPr>
              <w:t xml:space="preserve">Вартісна оцінка / </w:t>
            </w:r>
            <w:r w:rsidRPr="001149E3">
              <w:rPr>
                <w:rFonts w:cs="Times New Roman"/>
              </w:rPr>
              <w:br/>
            </w:r>
            <w:r w:rsidRPr="001149E3">
              <w:rPr>
                <w:rFonts w:eastAsia="TimesNewRomanPSMT" w:cs="Times New Roman"/>
                <w:color w:val="000000"/>
                <w:sz w:val="24"/>
              </w:rPr>
              <w:t>Точність</w:t>
            </w:r>
          </w:p>
        </w:tc>
      </w:tr>
      <w:tr w:rsidR="0036621F" w:rsidRPr="001149E3" w14:paraId="5D988C9C"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3453275D" w14:textId="77777777" w:rsidR="0036621F" w:rsidRPr="001149E3" w:rsidRDefault="0036621F" w:rsidP="00AC7BE4">
            <w:pPr>
              <w:autoSpaceDE w:val="0"/>
              <w:autoSpaceDN w:val="0"/>
              <w:spacing w:after="0" w:line="266" w:lineRule="exact"/>
              <w:jc w:val="center"/>
              <w:rPr>
                <w:rFonts w:cs="Times New Roman"/>
              </w:rPr>
            </w:pPr>
            <w:r w:rsidRPr="001149E3">
              <w:rPr>
                <w:rFonts w:eastAsia="TimesNewRomanPSMT" w:cs="Times New Roman"/>
                <w:color w:val="000000"/>
                <w:sz w:val="24"/>
              </w:rPr>
              <w:t>1</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19DEAB"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2</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8035B0"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3</w:t>
            </w:r>
          </w:p>
        </w:tc>
      </w:tr>
      <w:tr w:rsidR="0036621F" w:rsidRPr="001149E3" w14:paraId="746B262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0571743" w14:textId="77777777" w:rsidR="0036621F" w:rsidRPr="001149E3" w:rsidRDefault="0036621F" w:rsidP="00AC7BE4">
            <w:pPr>
              <w:autoSpaceDE w:val="0"/>
              <w:autoSpaceDN w:val="0"/>
              <w:spacing w:before="104" w:after="0" w:line="266" w:lineRule="exact"/>
              <w:ind w:left="104" w:right="104"/>
              <w:rPr>
                <w:rFonts w:cs="Times New Roman"/>
              </w:rPr>
            </w:pPr>
            <w:r w:rsidRPr="001149E3">
              <w:rPr>
                <w:rFonts w:eastAsia="TimesNewRomanPSMT" w:cs="Times New Roman"/>
                <w:color w:val="000000"/>
                <w:sz w:val="24"/>
              </w:rPr>
              <w:t xml:space="preserve"> </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42FF7"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Переоцінка валюти не </w:t>
            </w:r>
            <w:r w:rsidRPr="001149E3">
              <w:rPr>
                <w:rFonts w:eastAsia="TimesNewRomanPSMT" w:cs="Times New Roman"/>
                <w:color w:val="000000"/>
                <w:sz w:val="24"/>
              </w:rPr>
              <w:br/>
              <w:t>провадиться</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5113A3"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r w:rsidR="0036621F" w:rsidRPr="001149E3" w14:paraId="1A6A9E47"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DA4CE56" w14:textId="77777777" w:rsidR="0036621F" w:rsidRPr="001149E3" w:rsidRDefault="0036621F" w:rsidP="00AC7BE4">
            <w:pPr>
              <w:autoSpaceDE w:val="0"/>
              <w:autoSpaceDN w:val="0"/>
              <w:spacing w:before="688" w:after="0" w:line="276"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r w:rsidRPr="001149E3">
              <w:rPr>
                <w:rFonts w:eastAsia="TimesNewRomanPSMT" w:cs="Times New Roman"/>
                <w:color w:val="000000"/>
                <w:sz w:val="24"/>
              </w:rPr>
              <w:t xml:space="preserve">фінансуванням господарської </w:t>
            </w:r>
            <w:r w:rsidRPr="001149E3">
              <w:rPr>
                <w:rFonts w:cs="Times New Roman"/>
              </w:rPr>
              <w:br/>
            </w:r>
            <w:r w:rsidRPr="001149E3">
              <w:rPr>
                <w:rFonts w:eastAsia="TimesNewRomanPSMT" w:cs="Times New Roman"/>
                <w:color w:val="000000"/>
                <w:sz w:val="24"/>
              </w:rPr>
              <w:t xml:space="preserve">діяльності та </w:t>
            </w:r>
            <w:r w:rsidRPr="001149E3">
              <w:rPr>
                <w:rFonts w:cs="Times New Roman"/>
              </w:rPr>
              <w:br/>
            </w:r>
            <w:r w:rsidRPr="001149E3">
              <w:rPr>
                <w:rFonts w:eastAsia="TimesNewRomanPSMT" w:cs="Times New Roman"/>
                <w:color w:val="000000"/>
                <w:sz w:val="24"/>
              </w:rPr>
              <w:t xml:space="preserve">рухом </w:t>
            </w:r>
            <w:r w:rsidRPr="001149E3">
              <w:rPr>
                <w:rFonts w:cs="Times New Roman"/>
              </w:rPr>
              <w:br/>
            </w:r>
            <w:r w:rsidRPr="001149E3">
              <w:rPr>
                <w:rFonts w:eastAsia="TimesNewRomanPSMT" w:cs="Times New Roman"/>
                <w:color w:val="000000"/>
                <w:sz w:val="24"/>
              </w:rPr>
              <w:t>коштів.</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C9D6C"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Отримання кредиту, </w:t>
            </w:r>
            <w:r w:rsidRPr="001149E3">
              <w:rPr>
                <w:rFonts w:eastAsia="TimesNewRomanPSMT" w:cs="Times New Roman"/>
                <w:color w:val="000000"/>
                <w:sz w:val="24"/>
              </w:rPr>
              <w:br/>
              <w:t xml:space="preserve">що передбачає оплату </w:t>
            </w:r>
            <w:r w:rsidRPr="001149E3">
              <w:rPr>
                <w:rFonts w:eastAsia="TimesNewRomanPSMT" w:cs="Times New Roman"/>
                <w:color w:val="000000"/>
                <w:sz w:val="24"/>
              </w:rPr>
              <w:br/>
              <w:t>відсотків за високими процентними ставками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800C75"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r w:rsidR="0036621F" w:rsidRPr="001149E3" w14:paraId="46270A9D"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746BEFF"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9EEC4"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Видача гарантій та </w:t>
            </w:r>
            <w:proofErr w:type="spellStart"/>
            <w:r w:rsidRPr="001149E3">
              <w:rPr>
                <w:rFonts w:eastAsia="TimesNewRomanPSMT" w:cs="Times New Roman"/>
                <w:color w:val="000000"/>
                <w:sz w:val="24"/>
              </w:rPr>
              <w:t>поруок</w:t>
            </w:r>
            <w:proofErr w:type="spellEnd"/>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99C89"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Права та зобов'язання</w:t>
            </w:r>
          </w:p>
        </w:tc>
      </w:tr>
      <w:tr w:rsidR="0036621F" w:rsidRPr="001149E3" w14:paraId="350E884C"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62CEF084"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DDCBC"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Оплата несанкціонованих </w:t>
            </w:r>
            <w:r w:rsidRPr="001149E3">
              <w:rPr>
                <w:rFonts w:eastAsia="TimesNewRomanPSMT" w:cs="Times New Roman"/>
                <w:color w:val="000000"/>
                <w:sz w:val="24"/>
              </w:rPr>
              <w:br/>
              <w:t xml:space="preserve">рахунків/Оплата одного і того ж </w:t>
            </w:r>
            <w:r w:rsidRPr="001149E3">
              <w:rPr>
                <w:rFonts w:eastAsia="TimesNewRomanPSMT" w:cs="Times New Roman"/>
                <w:color w:val="000000"/>
                <w:sz w:val="24"/>
              </w:rPr>
              <w:br/>
              <w:t>рахунку двічі</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9D789"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50CE0B9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98FAA2C" w14:textId="77777777" w:rsidR="0036621F" w:rsidRPr="001149E3" w:rsidRDefault="0036621F" w:rsidP="00AC7BE4">
            <w:pPr>
              <w:autoSpaceDE w:val="0"/>
              <w:autoSpaceDN w:val="0"/>
              <w:spacing w:after="0" w:line="274"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r w:rsidRPr="001149E3">
              <w:rPr>
                <w:rFonts w:eastAsia="TimesNewRomanPSMT" w:cs="Times New Roman"/>
                <w:color w:val="000000"/>
                <w:sz w:val="24"/>
              </w:rPr>
              <w:t xml:space="preserve">необоротними </w:t>
            </w:r>
            <w:r w:rsidRPr="001149E3">
              <w:rPr>
                <w:rFonts w:cs="Times New Roman"/>
              </w:rPr>
              <w:br/>
            </w:r>
            <w:r w:rsidRPr="001149E3">
              <w:rPr>
                <w:rFonts w:eastAsia="TimesNewRomanPSMT" w:cs="Times New Roman"/>
                <w:color w:val="000000"/>
                <w:sz w:val="24"/>
              </w:rPr>
              <w:t>активами</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0164D"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Купівля/продаж на невигідних для компанії умовах з метою </w:t>
            </w:r>
            <w:r w:rsidRPr="001149E3">
              <w:rPr>
                <w:rFonts w:eastAsia="TimesNewRomanPSMT" w:cs="Times New Roman"/>
                <w:color w:val="000000"/>
                <w:sz w:val="24"/>
              </w:rPr>
              <w:br/>
              <w:t>отримання винагороди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46A48"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r w:rsidR="0036621F" w:rsidRPr="001149E3" w14:paraId="1422CAF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BA0A6D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2D0B94"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Використання активу з </w:t>
            </w:r>
            <w:r w:rsidRPr="001149E3">
              <w:rPr>
                <w:rFonts w:eastAsia="TimesNewRomanPSMT" w:cs="Times New Roman"/>
                <w:color w:val="000000"/>
                <w:sz w:val="24"/>
              </w:rPr>
              <w:br/>
              <w:t xml:space="preserve">метою керівництва для </w:t>
            </w:r>
            <w:r w:rsidRPr="001149E3">
              <w:rPr>
                <w:rFonts w:eastAsia="TimesNewRomanPSMT" w:cs="Times New Roman"/>
                <w:color w:val="000000"/>
                <w:sz w:val="24"/>
              </w:rPr>
              <w:br/>
              <w:t>виробництва продукції</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421EA35"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Повнота</w:t>
            </w:r>
          </w:p>
        </w:tc>
      </w:tr>
      <w:tr w:rsidR="0036621F" w:rsidRPr="001149E3" w14:paraId="46AAD8F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15D26704"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C6B7C7"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Використання активу як застави для отримання кредиту в </w:t>
            </w:r>
            <w:r w:rsidRPr="001149E3">
              <w:rPr>
                <w:rFonts w:eastAsia="TimesNewRomanPSMT" w:cs="Times New Roman"/>
                <w:color w:val="000000"/>
                <w:sz w:val="24"/>
              </w:rPr>
              <w:br/>
              <w:t>особистих цілях</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853764"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Подання </w:t>
            </w:r>
            <w:r w:rsidRPr="001149E3">
              <w:rPr>
                <w:rFonts w:eastAsia="TimesNewRomanPSMT" w:cs="Times New Roman"/>
                <w:color w:val="000000"/>
                <w:sz w:val="24"/>
              </w:rPr>
              <w:br/>
              <w:t xml:space="preserve">(класифікація) та </w:t>
            </w:r>
            <w:r w:rsidRPr="001149E3">
              <w:rPr>
                <w:rFonts w:eastAsia="TimesNewRomanPSMT" w:cs="Times New Roman"/>
                <w:color w:val="000000"/>
                <w:sz w:val="24"/>
              </w:rPr>
              <w:br/>
              <w:t>розкриття (зрозумілість)</w:t>
            </w:r>
          </w:p>
        </w:tc>
      </w:tr>
      <w:tr w:rsidR="0036621F" w:rsidRPr="001149E3" w14:paraId="0028DE2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235222D8"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0F8B44"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Передача в оренду на невигідних умовах</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5E7E86"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bl>
    <w:p w14:paraId="42F33452" w14:textId="5ECA66B2" w:rsidR="008F3BC9" w:rsidRPr="008F3BC9" w:rsidRDefault="008F3BC9" w:rsidP="008F3BC9">
      <w:pPr>
        <w:autoSpaceDE w:val="0"/>
        <w:autoSpaceDN w:val="0"/>
        <w:spacing w:before="766" w:after="176" w:line="308" w:lineRule="exact"/>
        <w:ind w:left="260" w:right="260"/>
        <w:jc w:val="right"/>
        <w:rPr>
          <w:rFonts w:cs="Times New Roman"/>
          <w:sz w:val="24"/>
          <w:szCs w:val="24"/>
        </w:rPr>
      </w:pPr>
      <w:r w:rsidRPr="001149E3">
        <w:rPr>
          <w:rFonts w:eastAsia="TimesNewRomanPSMT" w:cs="Times New Roman"/>
          <w:color w:val="000000"/>
          <w:sz w:val="24"/>
          <w:szCs w:val="24"/>
        </w:rPr>
        <w:lastRenderedPageBreak/>
        <w:t xml:space="preserve">Продовження таблиці </w:t>
      </w:r>
      <w:r w:rsidR="00041C54">
        <w:rPr>
          <w:rFonts w:eastAsia="TimesNewRomanPSMT" w:cs="Times New Roman"/>
          <w:color w:val="000000"/>
          <w:sz w:val="24"/>
          <w:szCs w:val="24"/>
        </w:rPr>
        <w:t>2</w:t>
      </w:r>
    </w:p>
    <w:tbl>
      <w:tblPr>
        <w:tblW w:w="9272" w:type="dxa"/>
        <w:tblInd w:w="260" w:type="dxa"/>
        <w:tblLayout w:type="fixed"/>
        <w:tblLook w:val="04A0" w:firstRow="1" w:lastRow="0" w:firstColumn="1" w:lastColumn="0" w:noHBand="0" w:noVBand="1"/>
      </w:tblPr>
      <w:tblGrid>
        <w:gridCol w:w="2278"/>
        <w:gridCol w:w="4244"/>
        <w:gridCol w:w="2750"/>
      </w:tblGrid>
      <w:tr w:rsidR="0036621F" w:rsidRPr="001149E3" w14:paraId="58192AD0" w14:textId="77777777" w:rsidTr="0036621F">
        <w:trPr>
          <w:trHeight w:hRule="exact" w:val="936"/>
        </w:trPr>
        <w:tc>
          <w:tcPr>
            <w:tcW w:w="2278" w:type="dxa"/>
            <w:vMerge w:val="restart"/>
            <w:tcBorders>
              <w:top w:val="single" w:sz="4" w:space="0" w:color="000000"/>
              <w:left w:val="single" w:sz="4" w:space="0" w:color="000000"/>
              <w:bottom w:val="single" w:sz="4" w:space="0" w:color="000000"/>
              <w:right w:val="single" w:sz="4" w:space="0" w:color="000000"/>
            </w:tcBorders>
          </w:tcPr>
          <w:p w14:paraId="3AE05C29"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C5561"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Внесення як вклад до </w:t>
            </w:r>
            <w:r w:rsidRPr="001149E3">
              <w:rPr>
                <w:rFonts w:eastAsia="TimesNewRomanPSMT" w:cs="Times New Roman"/>
                <w:color w:val="000000"/>
                <w:sz w:val="24"/>
              </w:rPr>
              <w:br/>
              <w:t>статутного капіталу третіх осіб</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A45337"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Права та зобов'язання</w:t>
            </w:r>
          </w:p>
        </w:tc>
      </w:tr>
      <w:tr w:rsidR="0036621F" w:rsidRPr="001149E3" w14:paraId="3EB6769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588C527D"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4578F4"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Дострокове необґрунтоване </w:t>
            </w:r>
            <w:r w:rsidRPr="001149E3">
              <w:rPr>
                <w:rFonts w:eastAsia="TimesNewRomanPSMT" w:cs="Times New Roman"/>
                <w:color w:val="000000"/>
                <w:sz w:val="24"/>
              </w:rPr>
              <w:br/>
              <w:t>списання</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3DDF8F"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r w:rsidR="0036621F" w:rsidRPr="001149E3" w14:paraId="7F108A3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78F18D65"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A6183"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Неправильна класифікація </w:t>
            </w:r>
            <w:r w:rsidRPr="001149E3">
              <w:rPr>
                <w:rFonts w:eastAsia="TimesNewRomanPSMT" w:cs="Times New Roman"/>
                <w:color w:val="000000"/>
                <w:sz w:val="24"/>
              </w:rPr>
              <w:br/>
              <w:t xml:space="preserve">необоротних активів як </w:t>
            </w:r>
            <w:r w:rsidRPr="001149E3">
              <w:rPr>
                <w:rFonts w:eastAsia="TimesNewRomanPSMT" w:cs="Times New Roman"/>
                <w:color w:val="000000"/>
                <w:sz w:val="24"/>
              </w:rPr>
              <w:br/>
              <w:t>оборотних</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0BC851"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Вартісна оцінка / Точність</w:t>
            </w:r>
          </w:p>
        </w:tc>
      </w:tr>
      <w:tr w:rsidR="0036621F" w:rsidRPr="001149E3" w14:paraId="4F604CE5"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38934210"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5A30D0"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proofErr w:type="spellStart"/>
            <w:r w:rsidRPr="001149E3">
              <w:rPr>
                <w:rFonts w:eastAsia="TimesNewRomanPSMT" w:cs="Times New Roman"/>
                <w:color w:val="000000"/>
                <w:sz w:val="24"/>
              </w:rPr>
              <w:t>Непроведення</w:t>
            </w:r>
            <w:proofErr w:type="spellEnd"/>
            <w:r w:rsidRPr="001149E3">
              <w:rPr>
                <w:rFonts w:eastAsia="TimesNewRomanPSMT" w:cs="Times New Roman"/>
                <w:color w:val="000000"/>
                <w:sz w:val="24"/>
              </w:rPr>
              <w:t xml:space="preserve"> інвентаризації </w:t>
            </w:r>
            <w:r w:rsidRPr="001149E3">
              <w:rPr>
                <w:rFonts w:eastAsia="TimesNewRomanPSMT" w:cs="Times New Roman"/>
                <w:color w:val="000000"/>
                <w:sz w:val="24"/>
              </w:rPr>
              <w:br/>
              <w:t>необоротних активів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F5C9A"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Повнота</w:t>
            </w:r>
          </w:p>
        </w:tc>
      </w:tr>
      <w:tr w:rsidR="0036621F" w:rsidRPr="001149E3" w14:paraId="6B52C67D"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7CE10F72" w14:textId="77777777" w:rsidR="0036621F" w:rsidRPr="001149E3" w:rsidRDefault="0036621F" w:rsidP="00AC7BE4">
            <w:pPr>
              <w:autoSpaceDE w:val="0"/>
              <w:autoSpaceDN w:val="0"/>
              <w:spacing w:after="0" w:line="266" w:lineRule="exact"/>
              <w:jc w:val="center"/>
              <w:rPr>
                <w:rFonts w:cs="Times New Roman"/>
              </w:rPr>
            </w:pPr>
            <w:r w:rsidRPr="001149E3">
              <w:rPr>
                <w:rFonts w:eastAsia="TimesNewRomanPSMT" w:cs="Times New Roman"/>
                <w:color w:val="000000"/>
                <w:sz w:val="24"/>
              </w:rPr>
              <w:t>1</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1A8E4F"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2</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D25D51"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3</w:t>
            </w:r>
          </w:p>
        </w:tc>
      </w:tr>
      <w:tr w:rsidR="0036621F" w:rsidRPr="001149E3" w14:paraId="5956783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61958FFC" w14:textId="77777777" w:rsidR="0036621F" w:rsidRPr="001149E3" w:rsidRDefault="0036621F" w:rsidP="00AC7BE4">
            <w:pPr>
              <w:autoSpaceDE w:val="0"/>
              <w:autoSpaceDN w:val="0"/>
              <w:spacing w:after="0" w:line="272"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r w:rsidRPr="001149E3">
              <w:rPr>
                <w:rFonts w:eastAsia="TimesNewRomanPSMT" w:cs="Times New Roman"/>
                <w:color w:val="000000"/>
                <w:sz w:val="24"/>
              </w:rPr>
              <w:t>витратами</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C1AA03" w14:textId="77777777" w:rsidR="0036621F" w:rsidRPr="001149E3" w:rsidRDefault="0036621F" w:rsidP="00AC7BE4">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Відпустка у виробництво у кількості, </w:t>
            </w:r>
            <w:r w:rsidRPr="001149E3">
              <w:rPr>
                <w:rFonts w:eastAsia="TimesNewRomanPSMT" w:cs="Times New Roman"/>
                <w:color w:val="000000"/>
                <w:sz w:val="24"/>
              </w:rPr>
              <w:br/>
              <w:t xml:space="preserve">що перевищує норми витрати сировини, </w:t>
            </w:r>
            <w:r w:rsidRPr="001149E3">
              <w:rPr>
                <w:rFonts w:eastAsia="TimesNewRomanPSMT" w:cs="Times New Roman"/>
                <w:color w:val="000000"/>
                <w:sz w:val="24"/>
              </w:rPr>
              <w:br/>
              <w:t>енергоносіїв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A40B68"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323246BD"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654E8AE1"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32BCB9"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Приховування видатків за рахунок фіктивних </w:t>
            </w:r>
            <w:r w:rsidRPr="001149E3">
              <w:rPr>
                <w:rFonts w:eastAsia="TimesNewRomanPSMT" w:cs="Times New Roman"/>
                <w:color w:val="000000"/>
                <w:sz w:val="24"/>
              </w:rPr>
              <w:br/>
              <w:t>договорів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EB6A8"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6F76648A"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DD0963A"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0198B"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Неправомірна капіталізація витрат</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80C79C"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01C9AD39"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2BFBFD2B" w14:textId="77777777" w:rsidR="0036621F" w:rsidRPr="001149E3" w:rsidRDefault="0036621F" w:rsidP="00AC7BE4">
            <w:pPr>
              <w:autoSpaceDE w:val="0"/>
              <w:autoSpaceDN w:val="0"/>
              <w:spacing w:after="0" w:line="270"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proofErr w:type="spellStart"/>
            <w:r w:rsidRPr="001149E3">
              <w:rPr>
                <w:rFonts w:eastAsia="TimesNewRomanPSMT" w:cs="Times New Roman"/>
                <w:color w:val="000000"/>
                <w:sz w:val="24"/>
              </w:rPr>
              <w:t>закупівлями</w:t>
            </w:r>
            <w:proofErr w:type="spellEnd"/>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C17FC"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Постачання товарів, робіт, послуг за </w:t>
            </w:r>
            <w:r w:rsidRPr="001149E3">
              <w:rPr>
                <w:rFonts w:eastAsia="TimesNewRomanPSMT" w:cs="Times New Roman"/>
                <w:color w:val="000000"/>
                <w:sz w:val="24"/>
              </w:rPr>
              <w:br/>
              <w:t>завищеними цінами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A115AF"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Вартісна </w:t>
            </w:r>
            <w:r w:rsidRPr="001149E3">
              <w:rPr>
                <w:rFonts w:eastAsia="TimesNewRomanPSMT" w:cs="Times New Roman"/>
                <w:color w:val="000000"/>
                <w:sz w:val="24"/>
              </w:rPr>
              <w:br/>
              <w:t>оцінка / Точність</w:t>
            </w:r>
          </w:p>
        </w:tc>
      </w:tr>
      <w:tr w:rsidR="0036621F" w:rsidRPr="001149E3" w14:paraId="76F8F42F"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31072499"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13C099"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Надання фіктивних послуг, товарів, </w:t>
            </w:r>
            <w:r w:rsidRPr="001149E3">
              <w:rPr>
                <w:rFonts w:eastAsia="TimesNewRomanPSMT" w:cs="Times New Roman"/>
                <w:color w:val="000000"/>
                <w:sz w:val="24"/>
              </w:rPr>
              <w:br/>
              <w:t>придбання неіснуючих фіктивних прав, ліцензій, патентів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D09535"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5FF265EC"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7BC986C"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305010"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Замовлення товарів у постачальника з надлишком</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7C2DB6"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0180D1DE"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713D018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705602"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Розміщення несанкціонованих замовлень</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A06CF6"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Права та </w:t>
            </w:r>
            <w:r w:rsidRPr="001149E3">
              <w:rPr>
                <w:rFonts w:eastAsia="TimesNewRomanPSMT" w:cs="Times New Roman"/>
                <w:color w:val="000000"/>
                <w:sz w:val="24"/>
              </w:rPr>
              <w:br/>
              <w:t>зобов'язання</w:t>
            </w:r>
          </w:p>
        </w:tc>
      </w:tr>
      <w:tr w:rsidR="0036621F" w:rsidRPr="001149E3" w14:paraId="31B69CFB"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5FFE37A"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C69126"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Відображення не всіх замовлень у комп'ютерній системі бухгалтерського обліку</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BB04DE"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Повнота</w:t>
            </w:r>
          </w:p>
        </w:tc>
      </w:tr>
      <w:tr w:rsidR="0036621F" w:rsidRPr="001149E3" w14:paraId="1167F969"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45B104FA"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18C2B6"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Видача гарантій та </w:t>
            </w:r>
            <w:proofErr w:type="spellStart"/>
            <w:r w:rsidRPr="001149E3">
              <w:rPr>
                <w:rFonts w:eastAsia="TimesNewRomanPSMT" w:cs="Times New Roman"/>
                <w:color w:val="000000"/>
                <w:sz w:val="24"/>
              </w:rPr>
              <w:t>поруок</w:t>
            </w:r>
            <w:proofErr w:type="spellEnd"/>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F29C6D"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Права та </w:t>
            </w:r>
            <w:r w:rsidRPr="001149E3">
              <w:rPr>
                <w:rFonts w:eastAsia="TimesNewRomanPSMT" w:cs="Times New Roman"/>
                <w:color w:val="000000"/>
                <w:sz w:val="24"/>
              </w:rPr>
              <w:br/>
              <w:t>зобов'язання</w:t>
            </w:r>
          </w:p>
        </w:tc>
      </w:tr>
      <w:tr w:rsidR="0036621F" w:rsidRPr="001149E3" w14:paraId="20B908BC"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5CD7F5A1"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F6FC13"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При прийманні МПЗ не враховуються надлишки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53155E6"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Повнота</w:t>
            </w:r>
          </w:p>
        </w:tc>
      </w:tr>
    </w:tbl>
    <w:p w14:paraId="15D2A13E" w14:textId="7BCFB492" w:rsidR="00041C54" w:rsidRPr="00041C54" w:rsidRDefault="00041C54" w:rsidP="00041C54">
      <w:pPr>
        <w:autoSpaceDE w:val="0"/>
        <w:autoSpaceDN w:val="0"/>
        <w:spacing w:before="766" w:after="176" w:line="308" w:lineRule="exact"/>
        <w:ind w:left="260" w:right="260"/>
        <w:jc w:val="right"/>
        <w:rPr>
          <w:rFonts w:cs="Times New Roman"/>
          <w:sz w:val="24"/>
          <w:szCs w:val="24"/>
        </w:rPr>
      </w:pPr>
      <w:r w:rsidRPr="001149E3">
        <w:rPr>
          <w:rFonts w:eastAsia="TimesNewRomanPSMT" w:cs="Times New Roman"/>
          <w:color w:val="000000"/>
          <w:sz w:val="24"/>
          <w:szCs w:val="24"/>
        </w:rPr>
        <w:lastRenderedPageBreak/>
        <w:t xml:space="preserve">Продовження таблиці </w:t>
      </w:r>
      <w:r>
        <w:rPr>
          <w:rFonts w:eastAsia="TimesNewRomanPSMT" w:cs="Times New Roman"/>
          <w:color w:val="000000"/>
          <w:sz w:val="24"/>
          <w:szCs w:val="24"/>
        </w:rPr>
        <w:t>2</w:t>
      </w:r>
    </w:p>
    <w:tbl>
      <w:tblPr>
        <w:tblW w:w="9272" w:type="dxa"/>
        <w:tblInd w:w="260" w:type="dxa"/>
        <w:tblLayout w:type="fixed"/>
        <w:tblLook w:val="04A0" w:firstRow="1" w:lastRow="0" w:firstColumn="1" w:lastColumn="0" w:noHBand="0" w:noVBand="1"/>
      </w:tblPr>
      <w:tblGrid>
        <w:gridCol w:w="2278"/>
        <w:gridCol w:w="4244"/>
        <w:gridCol w:w="2750"/>
      </w:tblGrid>
      <w:tr w:rsidR="0036621F" w:rsidRPr="001149E3" w14:paraId="6C9C34DD" w14:textId="77777777" w:rsidTr="0036621F">
        <w:trPr>
          <w:trHeight w:hRule="exact" w:val="936"/>
        </w:trPr>
        <w:tc>
          <w:tcPr>
            <w:tcW w:w="2278" w:type="dxa"/>
            <w:vMerge w:val="restart"/>
            <w:tcBorders>
              <w:top w:val="single" w:sz="4" w:space="0" w:color="000000"/>
              <w:left w:val="single" w:sz="4" w:space="0" w:color="000000"/>
              <w:bottom w:val="single" w:sz="4" w:space="0" w:color="000000"/>
              <w:right w:val="single" w:sz="4" w:space="0" w:color="000000"/>
            </w:tcBorders>
          </w:tcPr>
          <w:p w14:paraId="7590E644"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DEB3F7"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Створення </w:t>
            </w:r>
            <w:proofErr w:type="spellStart"/>
            <w:r w:rsidRPr="001149E3">
              <w:rPr>
                <w:rFonts w:eastAsia="TimesNewRomanPSMT" w:cs="Times New Roman"/>
                <w:color w:val="000000"/>
                <w:sz w:val="24"/>
              </w:rPr>
              <w:t>пересортиці</w:t>
            </w:r>
            <w:proofErr w:type="spellEnd"/>
            <w:r w:rsidRPr="001149E3">
              <w:rPr>
                <w:rFonts w:eastAsia="TimesNewRomanPSMT" w:cs="Times New Roman"/>
                <w:color w:val="000000"/>
                <w:sz w:val="24"/>
              </w:rPr>
              <w:t xml:space="preserve"> МПЗ</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AAEEE9"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Вартісна </w:t>
            </w:r>
            <w:r w:rsidRPr="001149E3">
              <w:rPr>
                <w:rFonts w:eastAsia="TimesNewRomanPSMT" w:cs="Times New Roman"/>
                <w:color w:val="000000"/>
                <w:sz w:val="24"/>
              </w:rPr>
              <w:br/>
              <w:t>оцінка / Точність</w:t>
            </w:r>
          </w:p>
        </w:tc>
      </w:tr>
      <w:tr w:rsidR="0036621F" w:rsidRPr="001149E3" w14:paraId="520F432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3FA4E26B"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8EFE82"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Тимчасове переміщення МПЗ між </w:t>
            </w:r>
            <w:r w:rsidRPr="001149E3">
              <w:rPr>
                <w:rFonts w:eastAsia="TimesNewRomanPSMT" w:cs="Times New Roman"/>
                <w:color w:val="000000"/>
                <w:sz w:val="24"/>
              </w:rPr>
              <w:br/>
              <w:t xml:space="preserve">складами під час </w:t>
            </w:r>
            <w:r w:rsidRPr="001149E3">
              <w:rPr>
                <w:rFonts w:eastAsia="TimesNewRomanPSMT" w:cs="Times New Roman"/>
                <w:color w:val="000000"/>
                <w:sz w:val="24"/>
              </w:rPr>
              <w:br/>
              <w:t>інвентаризації</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6A0B0"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3E9D99BA"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2E8FE00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20A23"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Викрадення МПЗ при відвантаженні зі складу</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D9BD740"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0F0A0BA3"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3F1F487E"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2CCE09"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Зберігання МПЗ в умовах, що ведуть до їх псування</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E8F4F5"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Вартісна </w:t>
            </w:r>
            <w:r w:rsidRPr="001149E3">
              <w:rPr>
                <w:rFonts w:eastAsia="TimesNewRomanPSMT" w:cs="Times New Roman"/>
                <w:color w:val="000000"/>
                <w:sz w:val="24"/>
              </w:rPr>
              <w:br/>
              <w:t>оцінка / Точність</w:t>
            </w:r>
          </w:p>
        </w:tc>
      </w:tr>
      <w:tr w:rsidR="0036621F" w:rsidRPr="001149E3" w14:paraId="0C5DA619"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F6D1B4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C029A"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Відображення надходження чи вибуття МПЗ над тому звітному періоді</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BCB44C"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Віднесення до </w:t>
            </w:r>
            <w:r w:rsidRPr="001149E3">
              <w:rPr>
                <w:rFonts w:eastAsia="TimesNewRomanPSMT" w:cs="Times New Roman"/>
                <w:color w:val="000000"/>
                <w:sz w:val="24"/>
              </w:rPr>
              <w:br/>
              <w:t xml:space="preserve">відповідного звітного </w:t>
            </w:r>
            <w:r w:rsidRPr="001149E3">
              <w:rPr>
                <w:rFonts w:eastAsia="TimesNewRomanPSMT" w:cs="Times New Roman"/>
                <w:color w:val="000000"/>
                <w:sz w:val="24"/>
              </w:rPr>
              <w:br/>
              <w:t>періоду</w:t>
            </w:r>
          </w:p>
        </w:tc>
      </w:tr>
      <w:tr w:rsidR="0036621F" w:rsidRPr="001149E3" w14:paraId="2F916B5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7FB9C26D" w14:textId="77777777" w:rsidR="0036621F" w:rsidRPr="001149E3" w:rsidRDefault="0036621F" w:rsidP="00AC7BE4">
            <w:pPr>
              <w:autoSpaceDE w:val="0"/>
              <w:autoSpaceDN w:val="0"/>
              <w:spacing w:after="0" w:line="270"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r w:rsidRPr="001149E3">
              <w:rPr>
                <w:rFonts w:eastAsia="TimesNewRomanPSMT" w:cs="Times New Roman"/>
                <w:color w:val="000000"/>
                <w:sz w:val="24"/>
              </w:rPr>
              <w:t>персоналом</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4DC64"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Нарахування заробітної плати фіктивним працівникам</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7A77D"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78A5A044"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78CF7EB5"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3CD5FF"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Зловживання з відпускними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EA755E"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514D3C61"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5023A22"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7CCD58"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Фальсифікація годинника роботи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DE7C23"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71DC202B"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1B12443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F7F78"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Необґрунтоване нарахування понаднормових</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59ECC0"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60DBCF6A"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24CB0816"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01F9C1"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Неправомірна зміна заробітної </w:t>
            </w:r>
            <w:r w:rsidRPr="001149E3">
              <w:rPr>
                <w:rFonts w:eastAsia="TimesNewRomanPSMT" w:cs="Times New Roman"/>
                <w:color w:val="000000"/>
                <w:sz w:val="24"/>
              </w:rPr>
              <w:br/>
              <w:t>плати, нарахування премій</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D718B7"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Виникнення / </w:t>
            </w:r>
            <w:r w:rsidRPr="001149E3">
              <w:rPr>
                <w:rFonts w:eastAsia="TimesNewRomanPSMT" w:cs="Times New Roman"/>
                <w:color w:val="000000"/>
                <w:sz w:val="24"/>
              </w:rPr>
              <w:br/>
              <w:t>Існування</w:t>
            </w:r>
          </w:p>
        </w:tc>
      </w:tr>
      <w:tr w:rsidR="0036621F" w:rsidRPr="001149E3" w14:paraId="1F355280"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6BECCEE6" w14:textId="77777777" w:rsidR="0036621F" w:rsidRPr="001149E3" w:rsidRDefault="0036621F" w:rsidP="00AC7BE4">
            <w:pPr>
              <w:autoSpaceDE w:val="0"/>
              <w:autoSpaceDN w:val="0"/>
              <w:spacing w:after="0" w:line="266" w:lineRule="exact"/>
              <w:jc w:val="center"/>
              <w:rPr>
                <w:rFonts w:cs="Times New Roman"/>
              </w:rPr>
            </w:pPr>
            <w:r w:rsidRPr="001149E3">
              <w:rPr>
                <w:rFonts w:eastAsia="TimesNewRomanPSMT" w:cs="Times New Roman"/>
                <w:color w:val="000000"/>
                <w:sz w:val="24"/>
              </w:rPr>
              <w:t>1</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CA2DFC"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2</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3140F"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3</w:t>
            </w:r>
          </w:p>
        </w:tc>
      </w:tr>
      <w:tr w:rsidR="0036621F" w:rsidRPr="001149E3" w14:paraId="173518FB"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5BAAC42D" w14:textId="77777777" w:rsidR="0036621F" w:rsidRPr="001149E3" w:rsidRDefault="0036621F" w:rsidP="00AC7BE4">
            <w:pPr>
              <w:autoSpaceDE w:val="0"/>
              <w:autoSpaceDN w:val="0"/>
              <w:spacing w:after="0" w:line="272" w:lineRule="exact"/>
              <w:ind w:left="104" w:right="104"/>
              <w:rPr>
                <w:rFonts w:cs="Times New Roman"/>
              </w:rPr>
            </w:pPr>
            <w:r w:rsidRPr="001149E3">
              <w:rPr>
                <w:rFonts w:eastAsia="TimesNewRomanPSMT" w:cs="Times New Roman"/>
                <w:color w:val="000000"/>
                <w:sz w:val="24"/>
              </w:rPr>
              <w:t xml:space="preserve">Управління </w:t>
            </w:r>
            <w:r w:rsidRPr="001149E3">
              <w:rPr>
                <w:rFonts w:cs="Times New Roman"/>
              </w:rPr>
              <w:br/>
            </w:r>
            <w:r w:rsidRPr="001149E3">
              <w:rPr>
                <w:rFonts w:eastAsia="TimesNewRomanPSMT" w:cs="Times New Roman"/>
                <w:color w:val="000000"/>
                <w:sz w:val="24"/>
              </w:rPr>
              <w:t>продажами</w:t>
            </w: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34DDB8"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Відображення виручки від фіктивних продаж</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AC0D9"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Вартісна </w:t>
            </w:r>
            <w:r w:rsidRPr="001149E3">
              <w:rPr>
                <w:rFonts w:eastAsia="TimesNewRomanPSMT" w:cs="Times New Roman"/>
                <w:color w:val="000000"/>
                <w:sz w:val="24"/>
              </w:rPr>
              <w:br/>
              <w:t>оцінка / Точність</w:t>
            </w:r>
          </w:p>
        </w:tc>
      </w:tr>
      <w:tr w:rsidR="0036621F" w:rsidRPr="001149E3" w14:paraId="45CC7CF2"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6B0C07FC"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9B2E3B"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Відображення майбутніх продажів у поточному </w:t>
            </w:r>
            <w:r w:rsidRPr="001149E3">
              <w:rPr>
                <w:rFonts w:eastAsia="TimesNewRomanPSMT" w:cs="Times New Roman"/>
                <w:color w:val="000000"/>
                <w:sz w:val="24"/>
              </w:rPr>
              <w:br/>
              <w:t>періоді</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4965A0"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Віднесення до </w:t>
            </w:r>
            <w:r w:rsidRPr="001149E3">
              <w:rPr>
                <w:rFonts w:eastAsia="TimesNewRomanPSMT" w:cs="Times New Roman"/>
                <w:color w:val="000000"/>
                <w:sz w:val="24"/>
              </w:rPr>
              <w:br/>
              <w:t xml:space="preserve">відповідного звітного </w:t>
            </w:r>
            <w:r w:rsidRPr="001149E3">
              <w:rPr>
                <w:rFonts w:eastAsia="TimesNewRomanPSMT" w:cs="Times New Roman"/>
                <w:color w:val="000000"/>
                <w:sz w:val="24"/>
              </w:rPr>
              <w:br/>
              <w:t>періоду</w:t>
            </w:r>
          </w:p>
        </w:tc>
      </w:tr>
      <w:tr w:rsidR="0036621F" w:rsidRPr="001149E3" w14:paraId="62F238DE"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50E2373D"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6E0B82"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Завищення відсотка виконаних робіт за довгостроковими контрактами</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C46BA"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Віднесення до </w:t>
            </w:r>
            <w:r w:rsidRPr="001149E3">
              <w:rPr>
                <w:rFonts w:eastAsia="TimesNewRomanPSMT" w:cs="Times New Roman"/>
                <w:color w:val="000000"/>
                <w:sz w:val="24"/>
              </w:rPr>
              <w:br/>
              <w:t xml:space="preserve">відповідного звітного </w:t>
            </w:r>
            <w:r w:rsidRPr="001149E3">
              <w:rPr>
                <w:rFonts w:eastAsia="TimesNewRomanPSMT" w:cs="Times New Roman"/>
                <w:color w:val="000000"/>
                <w:sz w:val="24"/>
              </w:rPr>
              <w:br/>
              <w:t>періоду</w:t>
            </w:r>
          </w:p>
        </w:tc>
      </w:tr>
      <w:tr w:rsidR="0036621F" w:rsidRPr="001149E3" w14:paraId="57E5CAE6" w14:textId="77777777" w:rsidTr="0036621F">
        <w:trPr>
          <w:trHeight w:hRule="exact" w:val="936"/>
        </w:trPr>
        <w:tc>
          <w:tcPr>
            <w:tcW w:w="2278" w:type="dxa"/>
            <w:vMerge/>
            <w:tcBorders>
              <w:top w:val="single" w:sz="4" w:space="0" w:color="000000"/>
              <w:left w:val="single" w:sz="4" w:space="0" w:color="000000"/>
              <w:bottom w:val="single" w:sz="4" w:space="0" w:color="000000"/>
              <w:right w:val="single" w:sz="4" w:space="0" w:color="000000"/>
            </w:tcBorders>
          </w:tcPr>
          <w:p w14:paraId="017C7AB0" w14:textId="77777777" w:rsidR="0036621F" w:rsidRPr="001149E3" w:rsidRDefault="0036621F" w:rsidP="00AC7BE4">
            <w:pPr>
              <w:rPr>
                <w:rFonts w:cs="Times New Roman"/>
              </w:rPr>
            </w:pPr>
          </w:p>
        </w:tc>
        <w:tc>
          <w:tcPr>
            <w:tcW w:w="42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7B63D8" w14:textId="77777777" w:rsidR="0036621F" w:rsidRPr="001149E3" w:rsidRDefault="0036621F" w:rsidP="0036621F">
            <w:pPr>
              <w:autoSpaceDE w:val="0"/>
              <w:autoSpaceDN w:val="0"/>
              <w:spacing w:after="0" w:line="274" w:lineRule="exact"/>
              <w:ind w:left="104" w:right="104"/>
              <w:rPr>
                <w:rFonts w:eastAsia="TimesNewRomanPSMT" w:cs="Times New Roman"/>
                <w:color w:val="000000"/>
                <w:sz w:val="24"/>
              </w:rPr>
            </w:pPr>
            <w:r w:rsidRPr="001149E3">
              <w:rPr>
                <w:rFonts w:eastAsia="TimesNewRomanPSMT" w:cs="Times New Roman"/>
                <w:color w:val="000000"/>
                <w:sz w:val="24"/>
              </w:rPr>
              <w:t xml:space="preserve">Помилки при наданні знижок та </w:t>
            </w:r>
            <w:r w:rsidRPr="001149E3">
              <w:rPr>
                <w:rFonts w:eastAsia="TimesNewRomanPSMT" w:cs="Times New Roman"/>
                <w:color w:val="000000"/>
                <w:sz w:val="24"/>
              </w:rPr>
              <w:br/>
              <w:t>товарних кредитів</w:t>
            </w:r>
          </w:p>
        </w:tc>
        <w:tc>
          <w:tcPr>
            <w:tcW w:w="275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207E5" w14:textId="77777777" w:rsidR="0036621F" w:rsidRPr="001149E3" w:rsidRDefault="0036621F" w:rsidP="0036621F">
            <w:pPr>
              <w:autoSpaceDE w:val="0"/>
              <w:autoSpaceDN w:val="0"/>
              <w:spacing w:before="66" w:after="0" w:line="278" w:lineRule="exact"/>
              <w:ind w:left="106" w:right="106"/>
              <w:rPr>
                <w:rFonts w:eastAsia="TimesNewRomanPSMT" w:cs="Times New Roman"/>
                <w:color w:val="000000"/>
                <w:sz w:val="24"/>
              </w:rPr>
            </w:pPr>
            <w:r w:rsidRPr="001149E3">
              <w:rPr>
                <w:rFonts w:eastAsia="TimesNewRomanPSMT" w:cs="Times New Roman"/>
                <w:color w:val="000000"/>
                <w:sz w:val="24"/>
              </w:rPr>
              <w:t xml:space="preserve">Права та </w:t>
            </w:r>
            <w:r w:rsidRPr="001149E3">
              <w:rPr>
                <w:rFonts w:eastAsia="TimesNewRomanPSMT" w:cs="Times New Roman"/>
                <w:color w:val="000000"/>
                <w:sz w:val="24"/>
              </w:rPr>
              <w:br/>
              <w:t>зобов'язання</w:t>
            </w:r>
            <w:r w:rsidRPr="001149E3">
              <w:rPr>
                <w:rFonts w:eastAsia="TimesNewRomanPSMT" w:cs="Times New Roman"/>
                <w:color w:val="000000"/>
                <w:sz w:val="24"/>
              </w:rPr>
              <w:br/>
              <w:t xml:space="preserve"> </w:t>
            </w:r>
          </w:p>
        </w:tc>
      </w:tr>
    </w:tbl>
    <w:p w14:paraId="778503DB" w14:textId="57E9C330" w:rsidR="00C63E2B"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5.</w:t>
      </w:r>
      <w:r w:rsidR="007F2451" w:rsidRPr="001149E3">
        <w:rPr>
          <w:rFonts w:cs="Times New Roman"/>
          <w:szCs w:val="28"/>
        </w:rPr>
        <w:t xml:space="preserve"> </w:t>
      </w:r>
      <w:r w:rsidRPr="001149E3">
        <w:rPr>
          <w:rFonts w:cs="Times New Roman"/>
          <w:szCs w:val="28"/>
        </w:rPr>
        <w:t>Порядок</w:t>
      </w:r>
      <w:r w:rsidR="007F2451" w:rsidRPr="001149E3">
        <w:rPr>
          <w:rFonts w:cs="Times New Roman"/>
          <w:szCs w:val="28"/>
        </w:rPr>
        <w:t xml:space="preserve"> </w:t>
      </w:r>
      <w:r w:rsidRPr="001149E3">
        <w:rPr>
          <w:rFonts w:cs="Times New Roman"/>
          <w:szCs w:val="28"/>
        </w:rPr>
        <w:t>зберігання</w:t>
      </w:r>
      <w:r w:rsidR="007F2451" w:rsidRPr="001149E3">
        <w:rPr>
          <w:rFonts w:cs="Times New Roman"/>
          <w:szCs w:val="28"/>
        </w:rPr>
        <w:t xml:space="preserve"> </w:t>
      </w:r>
      <w:r w:rsidRPr="001149E3">
        <w:rPr>
          <w:rFonts w:cs="Times New Roman"/>
          <w:szCs w:val="28"/>
        </w:rPr>
        <w:t>електронних</w:t>
      </w:r>
      <w:r w:rsidR="007F2451" w:rsidRPr="001149E3">
        <w:rPr>
          <w:rFonts w:cs="Times New Roman"/>
          <w:szCs w:val="28"/>
        </w:rPr>
        <w:t xml:space="preserve"> </w:t>
      </w:r>
      <w:r w:rsidRPr="001149E3">
        <w:rPr>
          <w:rFonts w:cs="Times New Roman"/>
          <w:szCs w:val="28"/>
        </w:rPr>
        <w:t>документів.</w:t>
      </w:r>
      <w:r w:rsidR="007F2451" w:rsidRPr="001149E3">
        <w:rPr>
          <w:rFonts w:cs="Times New Roman"/>
          <w:szCs w:val="28"/>
        </w:rPr>
        <w:t xml:space="preserve"> </w:t>
      </w:r>
      <w:r w:rsidRPr="001149E3">
        <w:rPr>
          <w:rFonts w:cs="Times New Roman"/>
          <w:szCs w:val="28"/>
        </w:rPr>
        <w:t xml:space="preserve">Оскільки сучасний бухгалтерський облік ведеться з використанням первинних документів в електронному вигляді необхідне включення до облікової політики положень щодо контролю зберігання таких документів, а саме: порядок архівації документів, місце зберігання, кількість копій архіву, забезпечення умов зберігання, ведення реєстрів електронних документів з вказівкою місця зберігання, частоти проведення перевірки стану електронних документів, частоти проведення перевірки та знищення документів зі строком давності, що закінчився, забезпечення неможливості </w:t>
      </w:r>
      <w:proofErr w:type="spellStart"/>
      <w:r w:rsidRPr="001149E3">
        <w:rPr>
          <w:rFonts w:cs="Times New Roman"/>
          <w:szCs w:val="28"/>
        </w:rPr>
        <w:t>внести</w:t>
      </w:r>
      <w:proofErr w:type="spellEnd"/>
      <w:r w:rsidRPr="001149E3">
        <w:rPr>
          <w:rFonts w:cs="Times New Roman"/>
          <w:szCs w:val="28"/>
        </w:rPr>
        <w:t xml:space="preserve"> зміни до архіву, частота перевірки технічного та фізичного стану електронних пристроїв та відтворюваності документів, а також частота проведення перевірки на віруси, процедура санкціонування знищення документів. </w:t>
      </w:r>
    </w:p>
    <w:p w14:paraId="0E5EBF51" w14:textId="77777777" w:rsidR="00C63E2B" w:rsidRPr="001149E3" w:rsidRDefault="007F0443" w:rsidP="0036621F">
      <w:pPr>
        <w:spacing w:after="0" w:line="360" w:lineRule="auto"/>
        <w:ind w:firstLine="709"/>
        <w:jc w:val="both"/>
        <w:rPr>
          <w:rFonts w:cs="Times New Roman"/>
          <w:szCs w:val="28"/>
        </w:rPr>
      </w:pPr>
      <w:r w:rsidRPr="001149E3">
        <w:rPr>
          <w:rFonts w:cs="Times New Roman"/>
          <w:szCs w:val="28"/>
        </w:rPr>
        <w:t xml:space="preserve">6. Інвентаризація активів та пов'язаних з ними доходів та витрат.  Збереження активів в організації забезпечується насамперед шляхом проведення регулярної інвентаризації. З цією метою в обліковій політиці необхідно регламентувати частоту проведення інвентаризації кожного виду активів, включаючи активи, що враховуються за балансом, що перебувають у   108   оренду та заставу. З метою забезпечення достовірності бухгалтерської (фінансової) звітності інвентаризація всіх активів в організації повинна проводиться не рідше ніж раз на рік. В обліковій політиці організацій, товарно- матеріальні цінності яких, схильні до усихання, бою, іншим ненавмисним деформаціям, необхідно встановити норми на списання таких видатків. </w:t>
      </w:r>
    </w:p>
    <w:p w14:paraId="19F7F8B3" w14:textId="77777777" w:rsidR="00C63E2B" w:rsidRPr="001149E3" w:rsidRDefault="007F0443" w:rsidP="0036621F">
      <w:pPr>
        <w:spacing w:after="0" w:line="360" w:lineRule="auto"/>
        <w:ind w:firstLine="709"/>
        <w:jc w:val="both"/>
        <w:rPr>
          <w:rFonts w:cs="Times New Roman"/>
          <w:szCs w:val="28"/>
        </w:rPr>
      </w:pPr>
      <w:r w:rsidRPr="001149E3">
        <w:rPr>
          <w:rFonts w:cs="Times New Roman"/>
          <w:szCs w:val="28"/>
        </w:rPr>
        <w:t>Крім інвентаризації активів у науковій політиці слід відобразити положення,</w:t>
      </w:r>
      <w:r w:rsidR="007F2451" w:rsidRPr="001149E3">
        <w:rPr>
          <w:rFonts w:cs="Times New Roman"/>
          <w:szCs w:val="28"/>
        </w:rPr>
        <w:t xml:space="preserve"> </w:t>
      </w:r>
      <w:r w:rsidRPr="001149E3">
        <w:rPr>
          <w:rFonts w:cs="Times New Roman"/>
          <w:szCs w:val="28"/>
        </w:rPr>
        <w:t>що стосуються</w:t>
      </w:r>
      <w:r w:rsidR="007F2451" w:rsidRPr="001149E3">
        <w:rPr>
          <w:rFonts w:cs="Times New Roman"/>
          <w:szCs w:val="28"/>
        </w:rPr>
        <w:t xml:space="preserve"> </w:t>
      </w:r>
      <w:r w:rsidRPr="001149E3">
        <w:rPr>
          <w:rFonts w:cs="Times New Roman"/>
          <w:szCs w:val="28"/>
        </w:rPr>
        <w:t>інвентаризації</w:t>
      </w:r>
      <w:r w:rsidR="007F2451" w:rsidRPr="001149E3">
        <w:rPr>
          <w:rFonts w:cs="Times New Roman"/>
          <w:szCs w:val="28"/>
        </w:rPr>
        <w:t xml:space="preserve"> </w:t>
      </w:r>
      <w:r w:rsidRPr="001149E3">
        <w:rPr>
          <w:rFonts w:cs="Times New Roman"/>
          <w:szCs w:val="28"/>
        </w:rPr>
        <w:t>витрат,</w:t>
      </w:r>
      <w:r w:rsidR="007F2451" w:rsidRPr="001149E3">
        <w:rPr>
          <w:rFonts w:cs="Times New Roman"/>
          <w:szCs w:val="28"/>
        </w:rPr>
        <w:t xml:space="preserve"> </w:t>
      </w:r>
      <w:r w:rsidRPr="001149E3">
        <w:rPr>
          <w:rFonts w:cs="Times New Roman"/>
          <w:szCs w:val="28"/>
        </w:rPr>
        <w:t>пов'язаних</w:t>
      </w:r>
      <w:r w:rsidR="007F2451" w:rsidRPr="001149E3">
        <w:rPr>
          <w:rFonts w:cs="Times New Roman"/>
          <w:szCs w:val="28"/>
        </w:rPr>
        <w:t xml:space="preserve"> </w:t>
      </w:r>
      <w:r w:rsidRPr="001149E3">
        <w:rPr>
          <w:rFonts w:cs="Times New Roman"/>
          <w:szCs w:val="28"/>
        </w:rPr>
        <w:t xml:space="preserve">з інвентаризованими активами. Наприклад, таких витрат, як стільниковий зв'язок, в організації можуть бути телефони, які не використовуються співробітниками організації, проте за ними здійснюватимуться витрати у вигляді абонентської плати. Або для зберігання якогось активу орендується приміщення в той час, як організація має власний склад, де є резерви для зберігання цього активу. Не зайвим буде і інвентаризація доходів, одержуваних від обладнання, що здається </w:t>
      </w:r>
      <w:r w:rsidRPr="001149E3">
        <w:rPr>
          <w:rFonts w:cs="Times New Roman"/>
          <w:szCs w:val="28"/>
        </w:rPr>
        <w:lastRenderedPageBreak/>
        <w:t xml:space="preserve">в оренду. В обліку можуть бути об'єкти, які перебувають у складі майна для здавання у оренду, але які фактично перебувають складі, якими здійснюється нарахування амортизації. </w:t>
      </w:r>
    </w:p>
    <w:p w14:paraId="54EF3683"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7.</w:t>
      </w:r>
      <w:r w:rsidR="007F2451" w:rsidRPr="001149E3">
        <w:rPr>
          <w:rFonts w:cs="Times New Roman"/>
          <w:szCs w:val="28"/>
        </w:rPr>
        <w:t xml:space="preserve"> </w:t>
      </w:r>
      <w:r w:rsidRPr="001149E3">
        <w:rPr>
          <w:rFonts w:cs="Times New Roman"/>
          <w:szCs w:val="28"/>
        </w:rPr>
        <w:t>Порядок</w:t>
      </w:r>
      <w:r w:rsidR="007F2451" w:rsidRPr="001149E3">
        <w:rPr>
          <w:rFonts w:cs="Times New Roman"/>
          <w:szCs w:val="28"/>
        </w:rPr>
        <w:t xml:space="preserve"> </w:t>
      </w:r>
      <w:r w:rsidRPr="001149E3">
        <w:rPr>
          <w:rFonts w:cs="Times New Roman"/>
          <w:szCs w:val="28"/>
        </w:rPr>
        <w:t>санкціонування</w:t>
      </w:r>
      <w:r w:rsidR="007F2451" w:rsidRPr="001149E3">
        <w:rPr>
          <w:rFonts w:cs="Times New Roman"/>
          <w:szCs w:val="28"/>
        </w:rPr>
        <w:t xml:space="preserve"> </w:t>
      </w:r>
      <w:r w:rsidRPr="001149E3">
        <w:rPr>
          <w:rFonts w:cs="Times New Roman"/>
          <w:szCs w:val="28"/>
        </w:rPr>
        <w:t>придбання</w:t>
      </w:r>
      <w:r w:rsidR="007F2451" w:rsidRPr="001149E3">
        <w:rPr>
          <w:rFonts w:cs="Times New Roman"/>
          <w:szCs w:val="28"/>
        </w:rPr>
        <w:t xml:space="preserve"> </w:t>
      </w:r>
      <w:r w:rsidRPr="001149E3">
        <w:rPr>
          <w:rFonts w:cs="Times New Roman"/>
          <w:szCs w:val="28"/>
        </w:rPr>
        <w:t>активів</w:t>
      </w:r>
      <w:r w:rsidR="007F2451" w:rsidRPr="001149E3">
        <w:rPr>
          <w:rFonts w:cs="Times New Roman"/>
          <w:szCs w:val="28"/>
        </w:rPr>
        <w:t xml:space="preserve"> </w:t>
      </w:r>
      <w:r w:rsidRPr="001149E3">
        <w:rPr>
          <w:rFonts w:cs="Times New Roman"/>
          <w:szCs w:val="28"/>
        </w:rPr>
        <w:t xml:space="preserve">і здійснення видатків. Придбання активів в організації має здійснюватися за допомогою інструменту санкціонування, при цьому облікової політики необхідно передбачити положення щодо лімітів здійснюваних витрат, пов'язаних із купівлею активів та осіб, які санкціонують придбання активів. </w:t>
      </w:r>
    </w:p>
    <w:p w14:paraId="3E3E2D03"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У</w:t>
      </w:r>
      <w:r w:rsidR="007F2451" w:rsidRPr="001149E3">
        <w:rPr>
          <w:rFonts w:cs="Times New Roman"/>
          <w:szCs w:val="28"/>
        </w:rPr>
        <w:t xml:space="preserve"> </w:t>
      </w:r>
      <w:r w:rsidRPr="001149E3">
        <w:rPr>
          <w:rFonts w:cs="Times New Roman"/>
          <w:szCs w:val="28"/>
        </w:rPr>
        <w:t>зв'язку</w:t>
      </w:r>
      <w:r w:rsidR="007F2451" w:rsidRPr="001149E3">
        <w:rPr>
          <w:rFonts w:cs="Times New Roman"/>
          <w:szCs w:val="28"/>
        </w:rPr>
        <w:t xml:space="preserve"> </w:t>
      </w:r>
      <w:r w:rsidRPr="001149E3">
        <w:rPr>
          <w:rFonts w:cs="Times New Roman"/>
          <w:szCs w:val="28"/>
        </w:rPr>
        <w:t>з</w:t>
      </w:r>
      <w:r w:rsidR="007F2451" w:rsidRPr="001149E3">
        <w:rPr>
          <w:rFonts w:cs="Times New Roman"/>
          <w:szCs w:val="28"/>
        </w:rPr>
        <w:t xml:space="preserve"> </w:t>
      </w:r>
      <w:r w:rsidRPr="001149E3">
        <w:rPr>
          <w:rFonts w:cs="Times New Roman"/>
          <w:szCs w:val="28"/>
        </w:rPr>
        <w:t>використанням</w:t>
      </w:r>
      <w:r w:rsidR="007F2451" w:rsidRPr="001149E3">
        <w:rPr>
          <w:rFonts w:cs="Times New Roman"/>
          <w:szCs w:val="28"/>
        </w:rPr>
        <w:t xml:space="preserve"> </w:t>
      </w:r>
      <w:r w:rsidRPr="001149E3">
        <w:rPr>
          <w:rFonts w:cs="Times New Roman"/>
          <w:szCs w:val="28"/>
        </w:rPr>
        <w:t>корпоративних</w:t>
      </w:r>
      <w:r w:rsidR="007F2451" w:rsidRPr="001149E3">
        <w:rPr>
          <w:rFonts w:cs="Times New Roman"/>
          <w:szCs w:val="28"/>
        </w:rPr>
        <w:t xml:space="preserve"> </w:t>
      </w:r>
      <w:r w:rsidRPr="001149E3">
        <w:rPr>
          <w:rFonts w:cs="Times New Roman"/>
          <w:szCs w:val="28"/>
        </w:rPr>
        <w:t>карт</w:t>
      </w:r>
      <w:r w:rsidR="007F2451" w:rsidRPr="001149E3">
        <w:rPr>
          <w:rFonts w:cs="Times New Roman"/>
          <w:szCs w:val="28"/>
        </w:rPr>
        <w:t xml:space="preserve"> </w:t>
      </w:r>
      <w:r w:rsidRPr="001149E3">
        <w:rPr>
          <w:rFonts w:cs="Times New Roman"/>
          <w:szCs w:val="28"/>
        </w:rPr>
        <w:t xml:space="preserve">необхідно регламентувати порядок розрахунків із підзвітними особами. Наприклад, затвердити порядок видачі картки (на підставі наказу генерального директора та заяви співробітника); перелік співробітників, яким компанія надає іменні картки; контроль видачі та повернення карт (наприклад, за допомогою ведення спеціального журналу видачі та повернення карт, у якому працівники розписуються за отримання – здачу картки); порядок використання корпоративних банківських карток (для оплати господарських і витрат на відрядження, здачі готівкової виручки); суми, в межах яких можуть бути здійснені витрати та період часу, за який вони виробляються); порядок звіту співробітника за вироблені за допомогою картки витрати (за витратами на відрядження – не пізніше трьох робочих днів після повернення з відрядження; по господарських витрат – не пізніше трьох робочих днів з дня списання коштів із картки); заходи, які будуть вжиті у разі, якщо працівник не прозвітує за витраченими коштами у строк або нецільове використання коштів (утримання із зарплати). </w:t>
      </w:r>
    </w:p>
    <w:p w14:paraId="42CFFC31"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8. Порядок санкціонування відчуження активів. Як показало дослідження, найбільш поширеним видом шахрайства є незаконне присвоєння активів Отже, порядок контролю за відчуження активів також має передбачати санкціонування зі сторони керівництва та лімітування відчужуваних активів. </w:t>
      </w:r>
    </w:p>
    <w:p w14:paraId="6E31E75C"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9. Порядок санкціонування знецінення активів. Продажі активу за вартістю нижчою від ринкової може передувати його знецінення. Таким </w:t>
      </w:r>
      <w:proofErr w:type="spellStart"/>
      <w:r w:rsidRPr="001149E3">
        <w:rPr>
          <w:rFonts w:cs="Times New Roman"/>
          <w:szCs w:val="28"/>
        </w:rPr>
        <w:t>Таким</w:t>
      </w:r>
      <w:proofErr w:type="spellEnd"/>
      <w:r w:rsidRPr="001149E3">
        <w:rPr>
          <w:rFonts w:cs="Times New Roman"/>
          <w:szCs w:val="28"/>
        </w:rPr>
        <w:t xml:space="preserve"> </w:t>
      </w:r>
      <w:r w:rsidRPr="001149E3">
        <w:rPr>
          <w:rFonts w:cs="Times New Roman"/>
          <w:szCs w:val="28"/>
        </w:rPr>
        <w:lastRenderedPageBreak/>
        <w:t>чином, в обліковій політиці необхідно передбачити правила щодо   110   санкціонування знецінення активів, документальне оформлення розрахунків та обґрунтувань для знецінення активів. У бухгалтерській (фінансової)</w:t>
      </w:r>
      <w:r w:rsidR="007F2451" w:rsidRPr="001149E3">
        <w:rPr>
          <w:rFonts w:cs="Times New Roman"/>
          <w:szCs w:val="28"/>
        </w:rPr>
        <w:t xml:space="preserve"> </w:t>
      </w:r>
      <w:r w:rsidRPr="001149E3">
        <w:rPr>
          <w:rFonts w:cs="Times New Roman"/>
          <w:szCs w:val="28"/>
        </w:rPr>
        <w:t>звітності</w:t>
      </w:r>
      <w:r w:rsidR="007F2451" w:rsidRPr="001149E3">
        <w:rPr>
          <w:rFonts w:cs="Times New Roman"/>
          <w:szCs w:val="28"/>
        </w:rPr>
        <w:t xml:space="preserve"> </w:t>
      </w:r>
      <w:r w:rsidRPr="001149E3">
        <w:rPr>
          <w:rFonts w:cs="Times New Roman"/>
          <w:szCs w:val="28"/>
        </w:rPr>
        <w:t>передбачити</w:t>
      </w:r>
      <w:r w:rsidR="007F2451" w:rsidRPr="001149E3">
        <w:rPr>
          <w:rFonts w:cs="Times New Roman"/>
          <w:szCs w:val="28"/>
        </w:rPr>
        <w:t xml:space="preserve"> </w:t>
      </w:r>
      <w:r w:rsidRPr="001149E3">
        <w:rPr>
          <w:rFonts w:cs="Times New Roman"/>
          <w:szCs w:val="28"/>
        </w:rPr>
        <w:t>розкриття</w:t>
      </w:r>
      <w:r w:rsidR="007F2451" w:rsidRPr="001149E3">
        <w:rPr>
          <w:rFonts w:cs="Times New Roman"/>
          <w:szCs w:val="28"/>
        </w:rPr>
        <w:t xml:space="preserve"> </w:t>
      </w:r>
      <w:r w:rsidRPr="001149E3">
        <w:rPr>
          <w:rFonts w:cs="Times New Roman"/>
          <w:szCs w:val="28"/>
        </w:rPr>
        <w:t>інформації</w:t>
      </w:r>
      <w:r w:rsidR="007F2451" w:rsidRPr="001149E3">
        <w:rPr>
          <w:rFonts w:cs="Times New Roman"/>
          <w:szCs w:val="28"/>
        </w:rPr>
        <w:t xml:space="preserve"> </w:t>
      </w:r>
      <w:r w:rsidRPr="001149E3">
        <w:rPr>
          <w:rFonts w:cs="Times New Roman"/>
          <w:szCs w:val="28"/>
        </w:rPr>
        <w:t xml:space="preserve">о собівартості вибулих активів у вигляді первісної вартості та знецінення щодо кожного виду активів. </w:t>
      </w:r>
    </w:p>
    <w:p w14:paraId="76A153AE" w14:textId="2614273C" w:rsidR="00FD1D0A" w:rsidRPr="001149E3" w:rsidRDefault="007F0443" w:rsidP="0036621F">
      <w:pPr>
        <w:spacing w:after="0" w:line="360" w:lineRule="auto"/>
        <w:ind w:firstLine="709"/>
        <w:jc w:val="both"/>
        <w:rPr>
          <w:rFonts w:cs="Times New Roman"/>
          <w:szCs w:val="28"/>
        </w:rPr>
      </w:pPr>
      <w:r w:rsidRPr="001149E3">
        <w:rPr>
          <w:rFonts w:cs="Times New Roman"/>
          <w:szCs w:val="28"/>
        </w:rPr>
        <w:t>Наприклад, при знеціненні активу на суму, що перевищує 10% його початкової</w:t>
      </w:r>
      <w:r w:rsidR="007F2451" w:rsidRPr="001149E3">
        <w:rPr>
          <w:rFonts w:cs="Times New Roman"/>
          <w:szCs w:val="28"/>
        </w:rPr>
        <w:t xml:space="preserve"> </w:t>
      </w:r>
      <w:r w:rsidRPr="001149E3">
        <w:rPr>
          <w:rFonts w:cs="Times New Roman"/>
          <w:szCs w:val="28"/>
        </w:rPr>
        <w:t>(або</w:t>
      </w:r>
      <w:r w:rsidR="007F2451" w:rsidRPr="001149E3">
        <w:rPr>
          <w:rFonts w:cs="Times New Roman"/>
          <w:szCs w:val="28"/>
        </w:rPr>
        <w:t xml:space="preserve"> </w:t>
      </w:r>
      <w:r w:rsidRPr="001149E3">
        <w:rPr>
          <w:rFonts w:cs="Times New Roman"/>
          <w:szCs w:val="28"/>
        </w:rPr>
        <w:t>амортизованою)</w:t>
      </w:r>
      <w:r w:rsidR="007F2451" w:rsidRPr="001149E3">
        <w:rPr>
          <w:rFonts w:cs="Times New Roman"/>
          <w:szCs w:val="28"/>
        </w:rPr>
        <w:t xml:space="preserve"> </w:t>
      </w:r>
      <w:r w:rsidRPr="001149E3">
        <w:rPr>
          <w:rFonts w:cs="Times New Roman"/>
          <w:szCs w:val="28"/>
        </w:rPr>
        <w:t>вартості,</w:t>
      </w:r>
      <w:r w:rsidR="007F2451" w:rsidRPr="001149E3">
        <w:rPr>
          <w:rFonts w:cs="Times New Roman"/>
          <w:szCs w:val="28"/>
        </w:rPr>
        <w:t xml:space="preserve"> </w:t>
      </w:r>
      <w:r w:rsidRPr="001149E3">
        <w:rPr>
          <w:rFonts w:cs="Times New Roman"/>
          <w:szCs w:val="28"/>
        </w:rPr>
        <w:t xml:space="preserve">необхідно узгодження з генеральним директором. </w:t>
      </w:r>
    </w:p>
    <w:p w14:paraId="218965CE"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10. Порядок контролю розрахунків із постачальниками та підрядниками.  За допомогою інструменту санкціонування слід регламентувати розрахунки у створенні. В обліковій політиці необхідно передбачити ліміти здійснення розрахунків, осіб, відповідальних за їх санкціонування, та осіб, які здійснюють подальший контроль за розрахунками з цим контрагентом. Дана відповідальна особа ініціює звірку з цим контрагентом, відповідає за компенсацію порушення термінів платежів, </w:t>
      </w:r>
      <w:proofErr w:type="spellStart"/>
      <w:r w:rsidRPr="001149E3">
        <w:rPr>
          <w:rFonts w:cs="Times New Roman"/>
          <w:szCs w:val="28"/>
        </w:rPr>
        <w:t>ініціалізує</w:t>
      </w:r>
      <w:proofErr w:type="spellEnd"/>
      <w:r w:rsidRPr="001149E3">
        <w:rPr>
          <w:rFonts w:cs="Times New Roman"/>
          <w:szCs w:val="28"/>
        </w:rPr>
        <w:t xml:space="preserve"> розрахунок пені та штрафів. </w:t>
      </w:r>
    </w:p>
    <w:p w14:paraId="13F2A43E"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11. Порядок контролю видачі та отримання подарунків. Щоб уникнути ситуації, за якої може виникнути конфлікт інтересів, в обліковій політиці необхідно розробити: положення, що регулюють вартість видаваних та одержуваних подарунків; документи, якими оформляється отримання та видача подарунків. </w:t>
      </w:r>
    </w:p>
    <w:p w14:paraId="3F162D52"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12. Порядок контролю розрахунків із покупцями. В обліковій політиці також необхідно розкрити заходи контролю щодо здійснення розрахунків з покупцями такі, як ведення організацією кредитного рейтингу покупців, відповідність лімітів на суми поставок та сум передоплати або обов'язкового отримання гарантії оплати від третіх осіб, порядок погодження умов про тривалі відстрочки платежів. </w:t>
      </w:r>
    </w:p>
    <w:p w14:paraId="6776E27C"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13. Порядок контролю отримання кредитів та видачі позик. У облікової політики необхідно розкрити умови, за яких організація</w:t>
      </w:r>
      <w:r w:rsidR="00FD1D0A" w:rsidRPr="001149E3">
        <w:rPr>
          <w:rFonts w:cs="Times New Roman"/>
          <w:szCs w:val="28"/>
        </w:rPr>
        <w:t xml:space="preserve"> </w:t>
      </w:r>
      <w:r w:rsidRPr="001149E3">
        <w:rPr>
          <w:rFonts w:cs="Times New Roman"/>
          <w:szCs w:val="28"/>
        </w:rPr>
        <w:t>може отримати кредит, видати позику. Такими умовами можуть бути значення показників бухгалтерської (фінансової) звітності</w:t>
      </w:r>
      <w:r w:rsidR="00FD1D0A" w:rsidRPr="001149E3">
        <w:rPr>
          <w:rFonts w:cs="Times New Roman"/>
          <w:szCs w:val="28"/>
        </w:rPr>
        <w:t>.</w:t>
      </w:r>
    </w:p>
    <w:p w14:paraId="41E25E53" w14:textId="5273BF16" w:rsidR="00FD1D0A"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14.</w:t>
      </w:r>
      <w:r w:rsidR="007F2451" w:rsidRPr="001149E3">
        <w:rPr>
          <w:rFonts w:cs="Times New Roman"/>
          <w:szCs w:val="28"/>
        </w:rPr>
        <w:t xml:space="preserve"> </w:t>
      </w:r>
      <w:r w:rsidRPr="001149E3">
        <w:rPr>
          <w:rFonts w:cs="Times New Roman"/>
          <w:szCs w:val="28"/>
        </w:rPr>
        <w:t>Заходи,</w:t>
      </w:r>
      <w:r w:rsidR="007F2451" w:rsidRPr="001149E3">
        <w:rPr>
          <w:rFonts w:cs="Times New Roman"/>
          <w:szCs w:val="28"/>
        </w:rPr>
        <w:t xml:space="preserve"> </w:t>
      </w:r>
      <w:r w:rsidRPr="001149E3">
        <w:rPr>
          <w:rFonts w:cs="Times New Roman"/>
          <w:szCs w:val="28"/>
        </w:rPr>
        <w:t>вживані</w:t>
      </w:r>
      <w:r w:rsidR="007F2451" w:rsidRPr="001149E3">
        <w:rPr>
          <w:rFonts w:cs="Times New Roman"/>
          <w:szCs w:val="28"/>
        </w:rPr>
        <w:t xml:space="preserve"> </w:t>
      </w:r>
      <w:r w:rsidRPr="001149E3">
        <w:rPr>
          <w:rFonts w:cs="Times New Roman"/>
          <w:szCs w:val="28"/>
        </w:rPr>
        <w:t>організацією</w:t>
      </w:r>
      <w:r w:rsidR="007F2451" w:rsidRPr="001149E3">
        <w:rPr>
          <w:rFonts w:cs="Times New Roman"/>
          <w:szCs w:val="28"/>
        </w:rPr>
        <w:t xml:space="preserve"> </w:t>
      </w:r>
      <w:r w:rsidRPr="001149E3">
        <w:rPr>
          <w:rFonts w:cs="Times New Roman"/>
          <w:szCs w:val="28"/>
        </w:rPr>
        <w:t>в</w:t>
      </w:r>
      <w:r w:rsidR="007F2451" w:rsidRPr="001149E3">
        <w:rPr>
          <w:rFonts w:cs="Times New Roman"/>
          <w:szCs w:val="28"/>
        </w:rPr>
        <w:t xml:space="preserve"> </w:t>
      </w:r>
      <w:r w:rsidRPr="001149E3">
        <w:rPr>
          <w:rFonts w:cs="Times New Roman"/>
          <w:szCs w:val="28"/>
        </w:rPr>
        <w:t>цілях протидії</w:t>
      </w:r>
      <w:r w:rsidR="007F2451" w:rsidRPr="001149E3">
        <w:rPr>
          <w:rFonts w:cs="Times New Roman"/>
          <w:szCs w:val="28"/>
        </w:rPr>
        <w:t xml:space="preserve"> </w:t>
      </w:r>
      <w:r w:rsidRPr="001149E3">
        <w:rPr>
          <w:rFonts w:cs="Times New Roman"/>
          <w:szCs w:val="28"/>
        </w:rPr>
        <w:t>корупції,</w:t>
      </w:r>
      <w:r w:rsidR="007F2451" w:rsidRPr="001149E3">
        <w:rPr>
          <w:rFonts w:cs="Times New Roman"/>
          <w:szCs w:val="28"/>
        </w:rPr>
        <w:t xml:space="preserve"> </w:t>
      </w:r>
      <w:r w:rsidRPr="001149E3">
        <w:rPr>
          <w:rFonts w:cs="Times New Roman"/>
          <w:szCs w:val="28"/>
        </w:rPr>
        <w:t>легалізації</w:t>
      </w:r>
      <w:r w:rsidR="007F2451" w:rsidRPr="001149E3">
        <w:rPr>
          <w:rFonts w:cs="Times New Roman"/>
          <w:szCs w:val="28"/>
        </w:rPr>
        <w:t xml:space="preserve"> </w:t>
      </w:r>
      <w:r w:rsidRPr="001149E3">
        <w:rPr>
          <w:rFonts w:cs="Times New Roman"/>
          <w:szCs w:val="28"/>
        </w:rPr>
        <w:t>(відмивання)</w:t>
      </w:r>
      <w:r w:rsidR="007F2451" w:rsidRPr="001149E3">
        <w:rPr>
          <w:rFonts w:cs="Times New Roman"/>
          <w:szCs w:val="28"/>
        </w:rPr>
        <w:t xml:space="preserve"> </w:t>
      </w:r>
      <w:r w:rsidRPr="001149E3">
        <w:rPr>
          <w:rFonts w:cs="Times New Roman"/>
          <w:szCs w:val="28"/>
        </w:rPr>
        <w:t xml:space="preserve">доходів, отриманих злочинним шляхом, та фінансування тероризму. Ще однією проблемою в </w:t>
      </w:r>
      <w:proofErr w:type="spellStart"/>
      <w:r w:rsidR="00BB0167">
        <w:rPr>
          <w:rFonts w:cs="Times New Roman"/>
          <w:szCs w:val="28"/>
        </w:rPr>
        <w:t>українськіх</w:t>
      </w:r>
      <w:proofErr w:type="spellEnd"/>
      <w:r w:rsidRPr="001149E3">
        <w:rPr>
          <w:rFonts w:cs="Times New Roman"/>
          <w:szCs w:val="28"/>
        </w:rPr>
        <w:t xml:space="preserve"> організаціях є відсутність в облікових політиків та регламентів внутрішнього контролю заходів, що вживаються організацією з метою протидії легалізації (відмиванню) доходів, отриманих злочинним шляхом, та фінансування тероризму та корупції. Такими заходами може бути перевірка сумлінності контрагента, здійснення контролю за розрахунками з контрагентами з метою виключення злочинних схем, відмова від таких розрахунків, як розрахунків, що здійснюються через третіх осіб; розрахунки векселями, ліквідність яких не очевидна або не досліджено; розрахунків, що здійснюються через банки, розташованих у інших країнах та інше. </w:t>
      </w:r>
    </w:p>
    <w:p w14:paraId="2DD651EA"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15. Забезпечення своєчасності надання бухгалтерської (фінансової) звітності. Обліковою політикою з метою забезпечення своєчасності подання бухгалтерської (фінансової) звітності необхідно встановити терміни початку та терміни закінчення наступних заходів: </w:t>
      </w:r>
    </w:p>
    <w:p w14:paraId="3EAEAE24"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Отримання актів звірки при розірванні договорів, закінчення строку їх дії; </w:t>
      </w:r>
    </w:p>
    <w:p w14:paraId="7CCE7077" w14:textId="596B4008"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w:t>
      </w:r>
      <w:r w:rsidR="00FD1D0A" w:rsidRPr="001149E3">
        <w:rPr>
          <w:rFonts w:cs="Times New Roman"/>
          <w:szCs w:val="28"/>
        </w:rPr>
        <w:t>О</w:t>
      </w:r>
      <w:r w:rsidRPr="001149E3">
        <w:rPr>
          <w:rFonts w:cs="Times New Roman"/>
          <w:szCs w:val="28"/>
        </w:rPr>
        <w:t xml:space="preserve">держання актів звірки після закінчення звітних періодів, звітного року; - Здача авансових звітів; </w:t>
      </w:r>
    </w:p>
    <w:p w14:paraId="7C8FE947"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Отримання первинних документів; </w:t>
      </w:r>
    </w:p>
    <w:p w14:paraId="26C0A01D" w14:textId="16BD7075"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Зняття показань лічильників (вода, газ, електроенергія); </w:t>
      </w:r>
    </w:p>
    <w:p w14:paraId="2C947E1D" w14:textId="6A77214C" w:rsidR="00FD1D0A" w:rsidRPr="001149E3" w:rsidRDefault="007F0443" w:rsidP="0036621F">
      <w:pPr>
        <w:spacing w:after="0" w:line="360" w:lineRule="auto"/>
        <w:ind w:firstLine="709"/>
        <w:jc w:val="both"/>
        <w:rPr>
          <w:rFonts w:cs="Times New Roman"/>
          <w:szCs w:val="28"/>
        </w:rPr>
      </w:pPr>
      <w:r w:rsidRPr="001149E3">
        <w:rPr>
          <w:rFonts w:cs="Times New Roman"/>
          <w:szCs w:val="28"/>
        </w:rPr>
        <w:t>- Отримання банківських підтверджень;</w:t>
      </w:r>
    </w:p>
    <w:p w14:paraId="35B023E2"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Проведення річної інвентаризації по кожному виду основних засобів, матеріалів та напівфабрикатів, незавершеного виробництва та готової продукції;</w:t>
      </w:r>
    </w:p>
    <w:p w14:paraId="376A9140"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w:t>
      </w:r>
      <w:r w:rsidR="00FD1D0A" w:rsidRPr="001149E3">
        <w:rPr>
          <w:rFonts w:cs="Times New Roman"/>
          <w:szCs w:val="28"/>
        </w:rPr>
        <w:t xml:space="preserve"> П</w:t>
      </w:r>
      <w:r w:rsidRPr="001149E3">
        <w:rPr>
          <w:rFonts w:cs="Times New Roman"/>
          <w:szCs w:val="28"/>
        </w:rPr>
        <w:t xml:space="preserve">овідомлення контрагентів про майбутню інвентаризацію розрахунків з ними; </w:t>
      </w:r>
    </w:p>
    <w:p w14:paraId="25968B74"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Повідомлення співробітників про строки надання первинних документів та роз'яснення їм необхідності в цьому; </w:t>
      </w:r>
    </w:p>
    <w:p w14:paraId="58A4D453"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 </w:t>
      </w:r>
      <w:r w:rsidR="00FD1D0A" w:rsidRPr="001149E3">
        <w:rPr>
          <w:rFonts w:cs="Times New Roman"/>
          <w:szCs w:val="28"/>
        </w:rPr>
        <w:t>І</w:t>
      </w:r>
      <w:r w:rsidRPr="001149E3">
        <w:rPr>
          <w:rFonts w:cs="Times New Roman"/>
          <w:szCs w:val="28"/>
        </w:rPr>
        <w:t xml:space="preserve">нше. </w:t>
      </w:r>
    </w:p>
    <w:p w14:paraId="2DE13003"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 xml:space="preserve">Для забезпечення своєчасного закриття року інвентаризація може бути організована за три місяці до закінчення звітного періоду та завершена за місяць до звітного періоду, що дозволить відобразити результати річний інвентаризації протягом місяця до закриття року. </w:t>
      </w:r>
    </w:p>
    <w:p w14:paraId="7AA934E0"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 xml:space="preserve">За три - чотири дні до закінчення звітного періоду може бути </w:t>
      </w:r>
      <w:proofErr w:type="spellStart"/>
      <w:r w:rsidRPr="001149E3">
        <w:rPr>
          <w:rFonts w:cs="Times New Roman"/>
          <w:szCs w:val="28"/>
        </w:rPr>
        <w:t>зупинено</w:t>
      </w:r>
      <w:proofErr w:type="spellEnd"/>
      <w:r w:rsidRPr="001149E3">
        <w:rPr>
          <w:rFonts w:cs="Times New Roman"/>
          <w:szCs w:val="28"/>
        </w:rPr>
        <w:t xml:space="preserve"> вчинення таких фактів господарського життя, як відвантаження товарно-матеріальних цінностей, відпуск матеріалів у виробництво, розрахунки з контрагентами та ін. Така зупинка діяльності може бути здійснена за рахунок попереднього відвантаження, відпустки у виробництво, попередніх чи наступних розрахунків тощо. Це забезпечує прискорення надходження останніх первинних документів до бухгалтерії на три - чотири дні, що дозволить своєчасно відобразити ці факти господарського життя за звітний рік. Для створення чіткості встановлюються терміни обробки всіх категорій документів безпосередньо у відділі бухгалтерії, які пов'язуються зі строками надходження первинних документів. Після цього визначаються виконавці кожної групи бухгалтерських проводок. Встановлюється послідовність передачі документів від виконавця до іншого. </w:t>
      </w:r>
    </w:p>
    <w:p w14:paraId="70A0706E"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Таким чином, весь процес безпосередньої роботи зі складання звіту розбивається</w:t>
      </w:r>
      <w:r w:rsidR="007F2451" w:rsidRPr="001149E3">
        <w:rPr>
          <w:rFonts w:cs="Times New Roman"/>
          <w:szCs w:val="28"/>
        </w:rPr>
        <w:t xml:space="preserve"> </w:t>
      </w:r>
      <w:r w:rsidRPr="001149E3">
        <w:rPr>
          <w:rFonts w:cs="Times New Roman"/>
          <w:szCs w:val="28"/>
        </w:rPr>
        <w:t>на</w:t>
      </w:r>
      <w:r w:rsidR="007F2451" w:rsidRPr="001149E3">
        <w:rPr>
          <w:rFonts w:cs="Times New Roman"/>
          <w:szCs w:val="28"/>
        </w:rPr>
        <w:t xml:space="preserve"> </w:t>
      </w:r>
      <w:r w:rsidRPr="001149E3">
        <w:rPr>
          <w:rFonts w:cs="Times New Roman"/>
          <w:szCs w:val="28"/>
        </w:rPr>
        <w:t>окремі</w:t>
      </w:r>
      <w:r w:rsidR="007F2451" w:rsidRPr="001149E3">
        <w:rPr>
          <w:rFonts w:cs="Times New Roman"/>
          <w:szCs w:val="28"/>
        </w:rPr>
        <w:t xml:space="preserve"> </w:t>
      </w:r>
      <w:r w:rsidRPr="001149E3">
        <w:rPr>
          <w:rFonts w:cs="Times New Roman"/>
          <w:szCs w:val="28"/>
        </w:rPr>
        <w:t>ділянки,</w:t>
      </w:r>
      <w:r w:rsidR="007F2451" w:rsidRPr="001149E3">
        <w:rPr>
          <w:rFonts w:cs="Times New Roman"/>
          <w:szCs w:val="28"/>
        </w:rPr>
        <w:t xml:space="preserve"> </w:t>
      </w:r>
      <w:r w:rsidRPr="001149E3">
        <w:rPr>
          <w:rFonts w:cs="Times New Roman"/>
          <w:szCs w:val="28"/>
        </w:rPr>
        <w:t>точно</w:t>
      </w:r>
      <w:r w:rsidR="007F2451" w:rsidRPr="001149E3">
        <w:rPr>
          <w:rFonts w:cs="Times New Roman"/>
          <w:szCs w:val="28"/>
        </w:rPr>
        <w:t xml:space="preserve"> </w:t>
      </w:r>
      <w:r w:rsidRPr="001149E3">
        <w:rPr>
          <w:rFonts w:cs="Times New Roman"/>
          <w:szCs w:val="28"/>
        </w:rPr>
        <w:t>визначається</w:t>
      </w:r>
      <w:r w:rsidR="007F2451" w:rsidRPr="001149E3">
        <w:rPr>
          <w:rFonts w:cs="Times New Roman"/>
          <w:szCs w:val="28"/>
        </w:rPr>
        <w:t xml:space="preserve"> </w:t>
      </w:r>
      <w:r w:rsidRPr="001149E3">
        <w:rPr>
          <w:rFonts w:cs="Times New Roman"/>
          <w:szCs w:val="28"/>
        </w:rPr>
        <w:t>строга послідовність виконання роботи на таких ділянках та встановлюється, хто є відповідальним виконавцем на кожній ділянці.</w:t>
      </w:r>
    </w:p>
    <w:p w14:paraId="45FB9774" w14:textId="77777777" w:rsidR="00FD1D0A" w:rsidRPr="001149E3" w:rsidRDefault="007F0443" w:rsidP="0036621F">
      <w:pPr>
        <w:spacing w:after="0" w:line="360" w:lineRule="auto"/>
        <w:ind w:firstLine="709"/>
        <w:jc w:val="both"/>
        <w:rPr>
          <w:rFonts w:cs="Times New Roman"/>
          <w:szCs w:val="28"/>
        </w:rPr>
      </w:pPr>
      <w:r w:rsidRPr="001149E3">
        <w:rPr>
          <w:rFonts w:cs="Times New Roman"/>
          <w:szCs w:val="28"/>
        </w:rPr>
        <w:t>Сформована облікова політика внутрішнього контролю фактів господарського життя в організації дозволить розкрити заходи внутрішнього контролю</w:t>
      </w:r>
      <w:r w:rsidR="007F2451" w:rsidRPr="001149E3">
        <w:rPr>
          <w:rFonts w:cs="Times New Roman"/>
          <w:szCs w:val="28"/>
        </w:rPr>
        <w:t xml:space="preserve"> </w:t>
      </w:r>
      <w:r w:rsidRPr="001149E3">
        <w:rPr>
          <w:rFonts w:cs="Times New Roman"/>
          <w:szCs w:val="28"/>
        </w:rPr>
        <w:t>в</w:t>
      </w:r>
      <w:r w:rsidR="007F2451" w:rsidRPr="001149E3">
        <w:rPr>
          <w:rFonts w:cs="Times New Roman"/>
          <w:szCs w:val="28"/>
        </w:rPr>
        <w:t xml:space="preserve"> </w:t>
      </w:r>
      <w:r w:rsidRPr="001149E3">
        <w:rPr>
          <w:rFonts w:cs="Times New Roman"/>
          <w:szCs w:val="28"/>
        </w:rPr>
        <w:t>організації,</w:t>
      </w:r>
      <w:r w:rsidR="007F2451" w:rsidRPr="001149E3">
        <w:rPr>
          <w:rFonts w:cs="Times New Roman"/>
          <w:szCs w:val="28"/>
        </w:rPr>
        <w:t xml:space="preserve"> </w:t>
      </w:r>
      <w:r w:rsidRPr="001149E3">
        <w:rPr>
          <w:rFonts w:cs="Times New Roman"/>
          <w:szCs w:val="28"/>
        </w:rPr>
        <w:t>що</w:t>
      </w:r>
      <w:r w:rsidR="007F2451" w:rsidRPr="001149E3">
        <w:rPr>
          <w:rFonts w:cs="Times New Roman"/>
          <w:szCs w:val="28"/>
        </w:rPr>
        <w:t xml:space="preserve"> </w:t>
      </w:r>
      <w:r w:rsidRPr="001149E3">
        <w:rPr>
          <w:rFonts w:cs="Times New Roman"/>
          <w:szCs w:val="28"/>
        </w:rPr>
        <w:t>має</w:t>
      </w:r>
      <w:r w:rsidR="007F2451" w:rsidRPr="001149E3">
        <w:rPr>
          <w:rFonts w:cs="Times New Roman"/>
          <w:szCs w:val="28"/>
        </w:rPr>
        <w:t xml:space="preserve"> </w:t>
      </w:r>
      <w:r w:rsidRPr="001149E3">
        <w:rPr>
          <w:rFonts w:cs="Times New Roman"/>
          <w:szCs w:val="28"/>
        </w:rPr>
        <w:t>високу</w:t>
      </w:r>
      <w:r w:rsidR="007F2451" w:rsidRPr="001149E3">
        <w:rPr>
          <w:rFonts w:cs="Times New Roman"/>
          <w:szCs w:val="28"/>
        </w:rPr>
        <w:t xml:space="preserve"> </w:t>
      </w:r>
      <w:r w:rsidRPr="001149E3">
        <w:rPr>
          <w:rFonts w:cs="Times New Roman"/>
          <w:szCs w:val="28"/>
        </w:rPr>
        <w:t>цінність</w:t>
      </w:r>
      <w:r w:rsidR="007F2451" w:rsidRPr="001149E3">
        <w:rPr>
          <w:rFonts w:cs="Times New Roman"/>
          <w:szCs w:val="28"/>
        </w:rPr>
        <w:t xml:space="preserve"> </w:t>
      </w:r>
      <w:r w:rsidRPr="001149E3">
        <w:rPr>
          <w:rFonts w:cs="Times New Roman"/>
          <w:szCs w:val="28"/>
        </w:rPr>
        <w:t>як</w:t>
      </w:r>
      <w:r w:rsidR="007F2451" w:rsidRPr="001149E3">
        <w:rPr>
          <w:rFonts w:cs="Times New Roman"/>
          <w:szCs w:val="28"/>
        </w:rPr>
        <w:t xml:space="preserve"> </w:t>
      </w:r>
      <w:r w:rsidRPr="001149E3">
        <w:rPr>
          <w:rFonts w:cs="Times New Roman"/>
          <w:szCs w:val="28"/>
        </w:rPr>
        <w:t>для безпосереднього</w:t>
      </w:r>
      <w:r w:rsidR="007F2451" w:rsidRPr="001149E3">
        <w:rPr>
          <w:rFonts w:cs="Times New Roman"/>
          <w:szCs w:val="28"/>
        </w:rPr>
        <w:t xml:space="preserve"> </w:t>
      </w:r>
      <w:r w:rsidRPr="001149E3">
        <w:rPr>
          <w:rFonts w:cs="Times New Roman"/>
          <w:szCs w:val="28"/>
        </w:rPr>
        <w:t>здійснення</w:t>
      </w:r>
      <w:r w:rsidR="007F2451" w:rsidRPr="001149E3">
        <w:rPr>
          <w:rFonts w:cs="Times New Roman"/>
          <w:szCs w:val="28"/>
        </w:rPr>
        <w:t xml:space="preserve"> </w:t>
      </w:r>
      <w:r w:rsidRPr="001149E3">
        <w:rPr>
          <w:rFonts w:cs="Times New Roman"/>
          <w:szCs w:val="28"/>
        </w:rPr>
        <w:t>внутрішнього</w:t>
      </w:r>
      <w:r w:rsidR="007F2451" w:rsidRPr="001149E3">
        <w:rPr>
          <w:rFonts w:cs="Times New Roman"/>
          <w:szCs w:val="28"/>
        </w:rPr>
        <w:t xml:space="preserve"> </w:t>
      </w:r>
      <w:r w:rsidRPr="001149E3">
        <w:rPr>
          <w:rFonts w:cs="Times New Roman"/>
          <w:szCs w:val="28"/>
        </w:rPr>
        <w:t>контролю</w:t>
      </w:r>
      <w:r w:rsidR="007F2451" w:rsidRPr="001149E3">
        <w:rPr>
          <w:rFonts w:cs="Times New Roman"/>
          <w:szCs w:val="28"/>
        </w:rPr>
        <w:t xml:space="preserve"> </w:t>
      </w:r>
      <w:r w:rsidRPr="001149E3">
        <w:rPr>
          <w:rFonts w:cs="Times New Roman"/>
          <w:szCs w:val="28"/>
        </w:rPr>
        <w:t xml:space="preserve">фактів господарського життя, так і для оцінки результативності здійснення цього контролю. </w:t>
      </w:r>
    </w:p>
    <w:p w14:paraId="4B4514BE" w14:textId="7F5350AF" w:rsidR="00FD1D0A" w:rsidRPr="001149E3" w:rsidRDefault="007F0443" w:rsidP="0036621F">
      <w:pPr>
        <w:spacing w:after="0" w:line="360" w:lineRule="auto"/>
        <w:ind w:firstLine="709"/>
        <w:jc w:val="both"/>
        <w:rPr>
          <w:rFonts w:cs="Times New Roman"/>
          <w:szCs w:val="28"/>
        </w:rPr>
      </w:pPr>
      <w:r w:rsidRPr="001149E3">
        <w:rPr>
          <w:rFonts w:cs="Times New Roman"/>
          <w:szCs w:val="28"/>
        </w:rPr>
        <w:t>Ключовим інструментом здійснення внутрішнього контролю</w:t>
      </w:r>
      <w:r w:rsidR="00FD1D0A" w:rsidRPr="001149E3">
        <w:rPr>
          <w:rFonts w:cs="Times New Roman"/>
          <w:szCs w:val="28"/>
        </w:rPr>
        <w:t xml:space="preserve"> </w:t>
      </w:r>
      <w:r w:rsidRPr="001149E3">
        <w:rPr>
          <w:rFonts w:cs="Times New Roman"/>
          <w:szCs w:val="28"/>
        </w:rPr>
        <w:t xml:space="preserve">є карта ризиків, за допомогою якої можна не тільки розробляти контрольні процедури, а також здійснювати перевірку їх </w:t>
      </w:r>
      <w:proofErr w:type="spellStart"/>
      <w:r w:rsidRPr="001149E3">
        <w:rPr>
          <w:rFonts w:cs="Times New Roman"/>
          <w:szCs w:val="28"/>
        </w:rPr>
        <w:t>резльтативності</w:t>
      </w:r>
      <w:proofErr w:type="spellEnd"/>
      <w:r w:rsidRPr="001149E3">
        <w:rPr>
          <w:rFonts w:cs="Times New Roman"/>
          <w:szCs w:val="28"/>
        </w:rPr>
        <w:t xml:space="preserve">, що одночасно дозволяє </w:t>
      </w:r>
      <w:r w:rsidRPr="001149E3">
        <w:rPr>
          <w:rFonts w:cs="Times New Roman"/>
          <w:szCs w:val="28"/>
        </w:rPr>
        <w:lastRenderedPageBreak/>
        <w:t xml:space="preserve">провести оцінку ризику суттєвого спотворення бухгалтерської (фінансової) звітності. </w:t>
      </w:r>
    </w:p>
    <w:p w14:paraId="2379AA23" w14:textId="77777777" w:rsidR="00FD1D0A" w:rsidRDefault="00FD1D0A" w:rsidP="0036621F">
      <w:pPr>
        <w:spacing w:after="0" w:line="360" w:lineRule="auto"/>
        <w:ind w:firstLine="709"/>
        <w:jc w:val="both"/>
        <w:rPr>
          <w:rFonts w:cs="Times New Roman"/>
          <w:szCs w:val="28"/>
        </w:rPr>
      </w:pPr>
    </w:p>
    <w:p w14:paraId="61F552BD" w14:textId="77777777" w:rsidR="00AF1DDD" w:rsidRPr="001149E3" w:rsidRDefault="00AF1DDD" w:rsidP="0036621F">
      <w:pPr>
        <w:spacing w:after="0" w:line="360" w:lineRule="auto"/>
        <w:ind w:firstLine="709"/>
        <w:jc w:val="both"/>
        <w:rPr>
          <w:rFonts w:cs="Times New Roman"/>
          <w:szCs w:val="28"/>
        </w:rPr>
      </w:pPr>
    </w:p>
    <w:p w14:paraId="5419A5EC" w14:textId="05CD4101" w:rsidR="00FD1D0A" w:rsidRPr="001149E3" w:rsidRDefault="0071151A" w:rsidP="00AF1DDD">
      <w:pPr>
        <w:spacing w:after="0" w:line="360" w:lineRule="auto"/>
        <w:ind w:firstLine="709"/>
        <w:jc w:val="center"/>
        <w:rPr>
          <w:rFonts w:cs="Times New Roman"/>
          <w:b/>
          <w:bCs/>
          <w:szCs w:val="28"/>
        </w:rPr>
      </w:pPr>
      <w:r w:rsidRPr="001149E3">
        <w:rPr>
          <w:rFonts w:cs="Times New Roman"/>
          <w:b/>
          <w:bCs/>
          <w:szCs w:val="28"/>
        </w:rPr>
        <w:t>МЕТОДИКА ОЦІНКИ РИЗИКІВ СУТТЄВОГО СПОТВОРЕННЯ БУХГАЛТЕРСЬКОЇ (ФІНАНСОВОЇ) ЗВІТНОСТІ ІЗ ЗАСТОСУВАННЯМ КАРТКИ РИЗИКІВ</w:t>
      </w:r>
    </w:p>
    <w:p w14:paraId="38DADD83" w14:textId="77777777" w:rsidR="00FD1D0A" w:rsidRPr="001149E3" w:rsidRDefault="00FD1D0A" w:rsidP="0036621F">
      <w:pPr>
        <w:spacing w:after="0" w:line="360" w:lineRule="auto"/>
        <w:ind w:firstLine="709"/>
        <w:jc w:val="both"/>
        <w:rPr>
          <w:rFonts w:cs="Times New Roman"/>
          <w:szCs w:val="28"/>
        </w:rPr>
      </w:pPr>
    </w:p>
    <w:p w14:paraId="5DEA5052"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Карта ризиків як інструмент контрольно-орієнтованої системи бухгалтерського обліку характеризується тим, що кожен факт господарської життя в ній взаємопов'язане з властивими йому ризиками суттєвого спотворення</w:t>
      </w:r>
      <w:r w:rsidR="007F2451" w:rsidRPr="001149E3">
        <w:rPr>
          <w:rFonts w:cs="Times New Roman"/>
          <w:szCs w:val="28"/>
        </w:rPr>
        <w:t xml:space="preserve"> </w:t>
      </w:r>
      <w:r w:rsidRPr="001149E3">
        <w:rPr>
          <w:rFonts w:cs="Times New Roman"/>
          <w:szCs w:val="28"/>
        </w:rPr>
        <w:t>бухгалтерської</w:t>
      </w:r>
      <w:r w:rsidR="007F2451" w:rsidRPr="001149E3">
        <w:rPr>
          <w:rFonts w:cs="Times New Roman"/>
          <w:szCs w:val="28"/>
        </w:rPr>
        <w:t xml:space="preserve"> </w:t>
      </w:r>
      <w:r w:rsidRPr="001149E3">
        <w:rPr>
          <w:rFonts w:cs="Times New Roman"/>
          <w:szCs w:val="28"/>
        </w:rPr>
        <w:t>звітності</w:t>
      </w:r>
      <w:r w:rsidR="007F2451" w:rsidRPr="001149E3">
        <w:rPr>
          <w:rFonts w:cs="Times New Roman"/>
          <w:szCs w:val="28"/>
        </w:rPr>
        <w:t xml:space="preserve"> </w:t>
      </w:r>
      <w:r w:rsidRPr="001149E3">
        <w:rPr>
          <w:rFonts w:cs="Times New Roman"/>
          <w:szCs w:val="28"/>
        </w:rPr>
        <w:t>і</w:t>
      </w:r>
      <w:r w:rsidR="007F2451" w:rsidRPr="001149E3">
        <w:rPr>
          <w:rFonts w:cs="Times New Roman"/>
          <w:szCs w:val="28"/>
        </w:rPr>
        <w:t xml:space="preserve"> </w:t>
      </w:r>
      <w:r w:rsidRPr="001149E3">
        <w:rPr>
          <w:rFonts w:cs="Times New Roman"/>
          <w:szCs w:val="28"/>
        </w:rPr>
        <w:t>процедурами</w:t>
      </w:r>
      <w:r w:rsidR="007F2451" w:rsidRPr="001149E3">
        <w:rPr>
          <w:rFonts w:cs="Times New Roman"/>
          <w:szCs w:val="28"/>
        </w:rPr>
        <w:t xml:space="preserve"> </w:t>
      </w:r>
      <w:r w:rsidRPr="001149E3">
        <w:rPr>
          <w:rFonts w:cs="Times New Roman"/>
          <w:szCs w:val="28"/>
        </w:rPr>
        <w:t xml:space="preserve">контролю, що дозволяють виключити чи мінімізувати вплив ризику. </w:t>
      </w:r>
    </w:p>
    <w:p w14:paraId="1B3639FF"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Перевірка ефективності контрольних процедур щодо кожного факт господарського життя дозволяє суб'єктам контролю отримати подання</w:t>
      </w:r>
      <w:r w:rsidR="007F2451" w:rsidRPr="001149E3">
        <w:rPr>
          <w:rFonts w:cs="Times New Roman"/>
          <w:szCs w:val="28"/>
        </w:rPr>
        <w:t xml:space="preserve"> </w:t>
      </w:r>
      <w:r w:rsidRPr="001149E3">
        <w:rPr>
          <w:rFonts w:cs="Times New Roman"/>
          <w:szCs w:val="28"/>
        </w:rPr>
        <w:t>о</w:t>
      </w:r>
      <w:r w:rsidR="007F2451" w:rsidRPr="001149E3">
        <w:rPr>
          <w:rFonts w:cs="Times New Roman"/>
          <w:szCs w:val="28"/>
        </w:rPr>
        <w:t xml:space="preserve"> </w:t>
      </w:r>
      <w:r w:rsidRPr="001149E3">
        <w:rPr>
          <w:rFonts w:cs="Times New Roman"/>
          <w:szCs w:val="28"/>
        </w:rPr>
        <w:t>ступеня</w:t>
      </w:r>
      <w:r w:rsidR="007F2451" w:rsidRPr="001149E3">
        <w:rPr>
          <w:rFonts w:cs="Times New Roman"/>
          <w:szCs w:val="28"/>
        </w:rPr>
        <w:t xml:space="preserve"> </w:t>
      </w:r>
      <w:r w:rsidRPr="001149E3">
        <w:rPr>
          <w:rFonts w:cs="Times New Roman"/>
          <w:szCs w:val="28"/>
        </w:rPr>
        <w:t>впливу</w:t>
      </w:r>
      <w:r w:rsidR="007F2451" w:rsidRPr="001149E3">
        <w:rPr>
          <w:rFonts w:cs="Times New Roman"/>
          <w:szCs w:val="28"/>
        </w:rPr>
        <w:t xml:space="preserve"> </w:t>
      </w:r>
      <w:r w:rsidRPr="001149E3">
        <w:rPr>
          <w:rFonts w:cs="Times New Roman"/>
          <w:szCs w:val="28"/>
        </w:rPr>
        <w:t>ризику</w:t>
      </w:r>
      <w:r w:rsidR="007F2451" w:rsidRPr="001149E3">
        <w:rPr>
          <w:rFonts w:cs="Times New Roman"/>
          <w:szCs w:val="28"/>
        </w:rPr>
        <w:t xml:space="preserve"> </w:t>
      </w:r>
      <w:r w:rsidRPr="001149E3">
        <w:rPr>
          <w:rFonts w:cs="Times New Roman"/>
          <w:szCs w:val="28"/>
        </w:rPr>
        <w:t>суттєвого</w:t>
      </w:r>
      <w:r w:rsidR="007F2451" w:rsidRPr="001149E3">
        <w:rPr>
          <w:rFonts w:cs="Times New Roman"/>
          <w:szCs w:val="28"/>
        </w:rPr>
        <w:t xml:space="preserve"> </w:t>
      </w:r>
      <w:r w:rsidRPr="001149E3">
        <w:rPr>
          <w:rFonts w:cs="Times New Roman"/>
          <w:szCs w:val="28"/>
        </w:rPr>
        <w:t xml:space="preserve">спотворення бухгалтерської звітності, диференціювати його залежно від впливу передумови складання бухгалтерської (фінансової) звітності. З теорії аудиту відомо, що чим надійніше розроблені процедури контролю, тим нижчим є ризик суттєвого спотворення бухгалтерської (фінансової) звітності [8,12]. </w:t>
      </w:r>
    </w:p>
    <w:p w14:paraId="1637B033"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Карта ризиків формується виходячи з того, що організація буде продовжувати свою діяльність у найближчому майбутньому, не має намірів</w:t>
      </w:r>
      <w:r w:rsidR="00B90089" w:rsidRPr="001149E3">
        <w:rPr>
          <w:rFonts w:cs="Times New Roman"/>
          <w:szCs w:val="28"/>
        </w:rPr>
        <w:t xml:space="preserve"> </w:t>
      </w:r>
      <w:r w:rsidRPr="001149E3">
        <w:rPr>
          <w:rFonts w:cs="Times New Roman"/>
          <w:szCs w:val="28"/>
        </w:rPr>
        <w:t xml:space="preserve">ліквідуватися чи суттєво скоротити діяльність. Звідси випливає, що карта ризиків крім оцінки ризику суттєвого спотворення бухгалтерської звітності дозволяє оцінювати вплив виявлених ризиків на припущення про безперервність діяльності організації. </w:t>
      </w:r>
    </w:p>
    <w:p w14:paraId="3D85C17B"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Карта ризиків є таблицею, яка включає в себе такі елементи: </w:t>
      </w:r>
    </w:p>
    <w:p w14:paraId="549A6680" w14:textId="425B2420"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 Бухгалтерська проводка; </w:t>
      </w:r>
    </w:p>
    <w:p w14:paraId="27F7489C" w14:textId="3A7E5BD3"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 </w:t>
      </w:r>
      <w:r w:rsidR="00B90089" w:rsidRPr="001149E3">
        <w:rPr>
          <w:rFonts w:cs="Times New Roman"/>
          <w:szCs w:val="28"/>
        </w:rPr>
        <w:t>Н</w:t>
      </w:r>
      <w:r w:rsidRPr="001149E3">
        <w:rPr>
          <w:rFonts w:cs="Times New Roman"/>
          <w:szCs w:val="28"/>
        </w:rPr>
        <w:t xml:space="preserve">айменування факту господарського життя, яке покладено в основу бухгалтерського проведення; </w:t>
      </w:r>
    </w:p>
    <w:p w14:paraId="7FB99E54" w14:textId="2C961FD0" w:rsidR="00B90089"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w:t>
      </w:r>
      <w:r w:rsidR="007F2451" w:rsidRPr="001149E3">
        <w:rPr>
          <w:rFonts w:cs="Times New Roman"/>
          <w:szCs w:val="28"/>
        </w:rPr>
        <w:t xml:space="preserve"> </w:t>
      </w:r>
      <w:r w:rsidR="00B90089" w:rsidRPr="001149E3">
        <w:rPr>
          <w:rFonts w:cs="Times New Roman"/>
          <w:szCs w:val="28"/>
        </w:rPr>
        <w:t>С</w:t>
      </w:r>
      <w:r w:rsidRPr="001149E3">
        <w:rPr>
          <w:rFonts w:cs="Times New Roman"/>
          <w:szCs w:val="28"/>
        </w:rPr>
        <w:t>ередній</w:t>
      </w:r>
      <w:r w:rsidR="007F2451" w:rsidRPr="001149E3">
        <w:rPr>
          <w:rFonts w:cs="Times New Roman"/>
          <w:szCs w:val="28"/>
        </w:rPr>
        <w:t xml:space="preserve"> </w:t>
      </w:r>
      <w:r w:rsidRPr="001149E3">
        <w:rPr>
          <w:rFonts w:cs="Times New Roman"/>
          <w:szCs w:val="28"/>
        </w:rPr>
        <w:t>показник</w:t>
      </w:r>
      <w:r w:rsidR="007F2451" w:rsidRPr="001149E3">
        <w:rPr>
          <w:rFonts w:cs="Times New Roman"/>
          <w:szCs w:val="28"/>
        </w:rPr>
        <w:t xml:space="preserve"> </w:t>
      </w:r>
      <w:r w:rsidRPr="001149E3">
        <w:rPr>
          <w:rFonts w:cs="Times New Roman"/>
          <w:szCs w:val="28"/>
        </w:rPr>
        <w:t>обсягу</w:t>
      </w:r>
      <w:r w:rsidR="007F2451" w:rsidRPr="001149E3">
        <w:rPr>
          <w:rFonts w:cs="Times New Roman"/>
          <w:szCs w:val="28"/>
        </w:rPr>
        <w:t xml:space="preserve"> </w:t>
      </w:r>
      <w:r w:rsidRPr="001149E3">
        <w:rPr>
          <w:rFonts w:cs="Times New Roman"/>
          <w:szCs w:val="28"/>
        </w:rPr>
        <w:t>грошових</w:t>
      </w:r>
      <w:r w:rsidR="007F2451" w:rsidRPr="001149E3">
        <w:rPr>
          <w:rFonts w:cs="Times New Roman"/>
          <w:szCs w:val="28"/>
        </w:rPr>
        <w:t xml:space="preserve"> </w:t>
      </w:r>
      <w:r w:rsidRPr="001149E3">
        <w:rPr>
          <w:rFonts w:cs="Times New Roman"/>
          <w:szCs w:val="28"/>
        </w:rPr>
        <w:t>коштів</w:t>
      </w:r>
      <w:r w:rsidR="007F2451" w:rsidRPr="001149E3">
        <w:rPr>
          <w:rFonts w:cs="Times New Roman"/>
          <w:szCs w:val="28"/>
        </w:rPr>
        <w:t xml:space="preserve"> </w:t>
      </w:r>
      <w:r w:rsidRPr="001149E3">
        <w:rPr>
          <w:rFonts w:cs="Times New Roman"/>
          <w:szCs w:val="28"/>
        </w:rPr>
        <w:t>по</w:t>
      </w:r>
      <w:r w:rsidR="007F2451" w:rsidRPr="001149E3">
        <w:rPr>
          <w:rFonts w:cs="Times New Roman"/>
          <w:szCs w:val="28"/>
        </w:rPr>
        <w:t xml:space="preserve"> </w:t>
      </w:r>
      <w:r w:rsidRPr="001149E3">
        <w:rPr>
          <w:rFonts w:cs="Times New Roman"/>
          <w:szCs w:val="28"/>
        </w:rPr>
        <w:t xml:space="preserve">даної бухгалтерське проведення за три роки; </w:t>
      </w:r>
    </w:p>
    <w:p w14:paraId="75122577" w14:textId="78E47CBF"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 </w:t>
      </w:r>
      <w:r w:rsidR="00B90089" w:rsidRPr="001149E3">
        <w:rPr>
          <w:rFonts w:cs="Times New Roman"/>
          <w:szCs w:val="28"/>
        </w:rPr>
        <w:t>Р</w:t>
      </w:r>
      <w:r w:rsidRPr="001149E3">
        <w:rPr>
          <w:rFonts w:cs="Times New Roman"/>
          <w:szCs w:val="28"/>
        </w:rPr>
        <w:t xml:space="preserve">изик, пов'язаний із цим фактом господарського життя; </w:t>
      </w:r>
    </w:p>
    <w:p w14:paraId="741A4685"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 Вплив ризику на передумови складання бухгалтерської звітності; - Вплив ризику на припущення про безперервність діяльності організації; - Контрольні процедури; </w:t>
      </w:r>
    </w:p>
    <w:p w14:paraId="20475CD3"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 Оцінка ефективності контрольних процедур. </w:t>
      </w:r>
    </w:p>
    <w:p w14:paraId="41DF7EDE"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Процес формування картки ризиків ведеться у розрізі кожного ризику, пов'язаного з досліджуваним фактом господарського життя і включає в себе наступні етапи: </w:t>
      </w:r>
    </w:p>
    <w:p w14:paraId="04E63E03"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1.</w:t>
      </w:r>
      <w:r w:rsidR="00B90089" w:rsidRPr="001149E3">
        <w:rPr>
          <w:rFonts w:cs="Times New Roman"/>
          <w:szCs w:val="28"/>
        </w:rPr>
        <w:t xml:space="preserve"> </w:t>
      </w:r>
      <w:r w:rsidRPr="001149E3">
        <w:rPr>
          <w:rFonts w:cs="Times New Roman"/>
          <w:szCs w:val="28"/>
        </w:rPr>
        <w:t xml:space="preserve">Виявлення типових та нетипових фактів господарського життя. </w:t>
      </w:r>
    </w:p>
    <w:p w14:paraId="7B646DF6" w14:textId="77777777" w:rsidR="00B90089" w:rsidRPr="001149E3" w:rsidRDefault="00B90089" w:rsidP="0036621F">
      <w:pPr>
        <w:spacing w:after="0" w:line="360" w:lineRule="auto"/>
        <w:ind w:firstLine="709"/>
        <w:jc w:val="both"/>
        <w:rPr>
          <w:rFonts w:cs="Times New Roman"/>
          <w:szCs w:val="28"/>
        </w:rPr>
      </w:pPr>
      <w:r w:rsidRPr="001149E3">
        <w:rPr>
          <w:rFonts w:cs="Times New Roman"/>
          <w:szCs w:val="28"/>
        </w:rPr>
        <w:t xml:space="preserve">2. </w:t>
      </w:r>
      <w:r w:rsidR="007F0443" w:rsidRPr="001149E3">
        <w:rPr>
          <w:rFonts w:cs="Times New Roman"/>
          <w:szCs w:val="28"/>
        </w:rPr>
        <w:t xml:space="preserve">Виявлення бізнес-процесів, пов'язаних із типовими фактами господарського життя. </w:t>
      </w:r>
    </w:p>
    <w:p w14:paraId="7B08EE0B"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3. Виявлення ризиків, властивих кожному факту господарського життя, передумовами складання звітності. </w:t>
      </w:r>
    </w:p>
    <w:p w14:paraId="7F4EA3BD"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4. Оцінка впливу виявленого ризику на припущення про безперервність діяльності організації. </w:t>
      </w:r>
    </w:p>
    <w:p w14:paraId="739919E1"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5.</w:t>
      </w:r>
      <w:r w:rsidR="00B90089" w:rsidRPr="001149E3">
        <w:rPr>
          <w:rFonts w:cs="Times New Roman"/>
          <w:szCs w:val="28"/>
        </w:rPr>
        <w:t xml:space="preserve"> </w:t>
      </w:r>
      <w:r w:rsidRPr="001149E3">
        <w:rPr>
          <w:rFonts w:cs="Times New Roman"/>
          <w:szCs w:val="28"/>
        </w:rPr>
        <w:t xml:space="preserve">Розробка контрольних процедур для запобігання впливу ризику. </w:t>
      </w:r>
    </w:p>
    <w:p w14:paraId="240667FF" w14:textId="77777777" w:rsidR="00B90089" w:rsidRPr="001149E3" w:rsidRDefault="00B90089" w:rsidP="0036621F">
      <w:pPr>
        <w:spacing w:after="0" w:line="360" w:lineRule="auto"/>
        <w:ind w:firstLine="709"/>
        <w:jc w:val="both"/>
        <w:rPr>
          <w:rFonts w:cs="Times New Roman"/>
          <w:szCs w:val="28"/>
        </w:rPr>
      </w:pPr>
      <w:r w:rsidRPr="001149E3">
        <w:rPr>
          <w:rFonts w:cs="Times New Roman"/>
          <w:szCs w:val="28"/>
        </w:rPr>
        <w:t xml:space="preserve">6. </w:t>
      </w:r>
      <w:r w:rsidR="007F0443" w:rsidRPr="001149E3">
        <w:rPr>
          <w:rFonts w:cs="Times New Roman"/>
          <w:szCs w:val="28"/>
        </w:rPr>
        <w:t>Актуалізація</w:t>
      </w:r>
      <w:r w:rsidR="007F2451" w:rsidRPr="001149E3">
        <w:rPr>
          <w:rFonts w:cs="Times New Roman"/>
          <w:szCs w:val="28"/>
        </w:rPr>
        <w:t xml:space="preserve"> </w:t>
      </w:r>
      <w:r w:rsidR="007F0443" w:rsidRPr="001149E3">
        <w:rPr>
          <w:rFonts w:cs="Times New Roman"/>
          <w:szCs w:val="28"/>
        </w:rPr>
        <w:t>виявлених</w:t>
      </w:r>
      <w:r w:rsidR="007F2451" w:rsidRPr="001149E3">
        <w:rPr>
          <w:rFonts w:cs="Times New Roman"/>
          <w:szCs w:val="28"/>
        </w:rPr>
        <w:t xml:space="preserve"> </w:t>
      </w:r>
      <w:r w:rsidR="007F0443" w:rsidRPr="001149E3">
        <w:rPr>
          <w:rFonts w:cs="Times New Roman"/>
          <w:szCs w:val="28"/>
        </w:rPr>
        <w:t>ризиків</w:t>
      </w:r>
      <w:r w:rsidR="007F2451" w:rsidRPr="001149E3">
        <w:rPr>
          <w:rFonts w:cs="Times New Roman"/>
          <w:szCs w:val="28"/>
        </w:rPr>
        <w:t xml:space="preserve"> </w:t>
      </w:r>
      <w:r w:rsidR="007F0443" w:rsidRPr="001149E3">
        <w:rPr>
          <w:rFonts w:cs="Times New Roman"/>
          <w:szCs w:val="28"/>
        </w:rPr>
        <w:t>і</w:t>
      </w:r>
      <w:r w:rsidR="007F2451" w:rsidRPr="001149E3">
        <w:rPr>
          <w:rFonts w:cs="Times New Roman"/>
          <w:szCs w:val="28"/>
        </w:rPr>
        <w:t xml:space="preserve"> </w:t>
      </w:r>
      <w:r w:rsidR="007F0443" w:rsidRPr="001149E3">
        <w:rPr>
          <w:rFonts w:cs="Times New Roman"/>
          <w:szCs w:val="28"/>
        </w:rPr>
        <w:t>перевірка</w:t>
      </w:r>
      <w:r w:rsidR="007F2451" w:rsidRPr="001149E3">
        <w:rPr>
          <w:rFonts w:cs="Times New Roman"/>
          <w:szCs w:val="28"/>
        </w:rPr>
        <w:t xml:space="preserve"> </w:t>
      </w:r>
      <w:r w:rsidR="007F0443" w:rsidRPr="001149E3">
        <w:rPr>
          <w:rFonts w:cs="Times New Roman"/>
          <w:szCs w:val="28"/>
        </w:rPr>
        <w:t>ефективності контрольні процедури.</w:t>
      </w:r>
    </w:p>
    <w:p w14:paraId="6C7150C0" w14:textId="77777777"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Методика оцінки ризиків суттєвого спотворення бухгалтерської (фінансової) звітності була застосована у комерційній організації, здійснює продаж обладнання та запасних частин, придбаних у компаній групи машинобудівних підприємств та гарантійний ремонт проданого обладнання за 2022-2024 роки. </w:t>
      </w:r>
    </w:p>
    <w:p w14:paraId="31537E19" w14:textId="4CF270DC" w:rsidR="00B90089" w:rsidRPr="001149E3" w:rsidRDefault="007F0443" w:rsidP="0036621F">
      <w:pPr>
        <w:spacing w:after="0" w:line="360" w:lineRule="auto"/>
        <w:ind w:firstLine="709"/>
        <w:jc w:val="both"/>
        <w:rPr>
          <w:rFonts w:cs="Times New Roman"/>
          <w:szCs w:val="28"/>
        </w:rPr>
      </w:pPr>
      <w:r w:rsidRPr="001149E3">
        <w:rPr>
          <w:rFonts w:cs="Times New Roman"/>
          <w:szCs w:val="28"/>
        </w:rPr>
        <w:t xml:space="preserve">У таблиці </w:t>
      </w:r>
      <w:r w:rsidR="00B90089" w:rsidRPr="001149E3">
        <w:rPr>
          <w:rFonts w:cs="Times New Roman"/>
          <w:szCs w:val="28"/>
        </w:rPr>
        <w:t>3</w:t>
      </w:r>
      <w:r w:rsidRPr="001149E3">
        <w:rPr>
          <w:rFonts w:cs="Times New Roman"/>
          <w:szCs w:val="28"/>
        </w:rPr>
        <w:t xml:space="preserve"> представлені характеристики повторюваних і неповторних бухгалтерських проводок у досліджуваній організації.</w:t>
      </w:r>
    </w:p>
    <w:p w14:paraId="3DD39F01" w14:textId="440542D3" w:rsidR="00077582" w:rsidRPr="001149E3" w:rsidRDefault="00077582" w:rsidP="00077582">
      <w:pPr>
        <w:spacing w:after="0" w:line="360" w:lineRule="auto"/>
        <w:ind w:firstLine="709"/>
        <w:jc w:val="both"/>
        <w:rPr>
          <w:rFonts w:cs="Times New Roman"/>
          <w:szCs w:val="28"/>
        </w:rPr>
      </w:pPr>
      <w:r w:rsidRPr="001149E3">
        <w:rPr>
          <w:rFonts w:cs="Times New Roman"/>
          <w:szCs w:val="28"/>
        </w:rPr>
        <w:t xml:space="preserve">Для виявлення типових та нетипових фактів господарського життя в досліджуваної організації були використані сформовані у програмі 1С звіти про зведені проводки за 2022–2024 роки. Такий підхід дозволяє отримати уявлення </w:t>
      </w:r>
      <w:r w:rsidRPr="001149E3">
        <w:rPr>
          <w:rFonts w:cs="Times New Roman"/>
          <w:szCs w:val="28"/>
        </w:rPr>
        <w:lastRenderedPageBreak/>
        <w:t xml:space="preserve">про сукупність усіх фактів господарського життя, оскільки в кожному осередку звіту про зведені проводки міститься ряд однакових фактів господарського життя. </w:t>
      </w:r>
    </w:p>
    <w:p w14:paraId="6C5A367C" w14:textId="77777777" w:rsidR="00B90089" w:rsidRPr="001149E3" w:rsidRDefault="007F0443" w:rsidP="00B90089">
      <w:pPr>
        <w:spacing w:after="0" w:line="360" w:lineRule="auto"/>
        <w:ind w:firstLine="709"/>
        <w:jc w:val="right"/>
        <w:rPr>
          <w:rFonts w:cs="Times New Roman"/>
          <w:sz w:val="24"/>
          <w:szCs w:val="24"/>
        </w:rPr>
      </w:pPr>
      <w:r w:rsidRPr="001149E3">
        <w:rPr>
          <w:rFonts w:cs="Times New Roman"/>
          <w:sz w:val="24"/>
          <w:szCs w:val="24"/>
        </w:rPr>
        <w:t>Таблиця</w:t>
      </w:r>
      <w:r w:rsidR="00B90089" w:rsidRPr="001149E3">
        <w:rPr>
          <w:rFonts w:cs="Times New Roman"/>
          <w:sz w:val="24"/>
          <w:szCs w:val="24"/>
        </w:rPr>
        <w:t xml:space="preserve"> 3</w:t>
      </w:r>
      <w:r w:rsidR="007F2451" w:rsidRPr="001149E3">
        <w:rPr>
          <w:rFonts w:cs="Times New Roman"/>
          <w:sz w:val="24"/>
          <w:szCs w:val="24"/>
        </w:rPr>
        <w:t xml:space="preserve"> </w:t>
      </w:r>
      <w:r w:rsidRPr="001149E3">
        <w:rPr>
          <w:rFonts w:cs="Times New Roman"/>
          <w:sz w:val="24"/>
          <w:szCs w:val="24"/>
        </w:rPr>
        <w:t>-</w:t>
      </w:r>
      <w:r w:rsidR="007F2451" w:rsidRPr="001149E3">
        <w:rPr>
          <w:rFonts w:cs="Times New Roman"/>
          <w:sz w:val="24"/>
          <w:szCs w:val="24"/>
        </w:rPr>
        <w:t xml:space="preserve"> </w:t>
      </w:r>
      <w:r w:rsidRPr="001149E3">
        <w:rPr>
          <w:rFonts w:cs="Times New Roman"/>
          <w:sz w:val="24"/>
          <w:szCs w:val="24"/>
        </w:rPr>
        <w:t>Характеристики</w:t>
      </w:r>
      <w:r w:rsidR="007F2451" w:rsidRPr="001149E3">
        <w:rPr>
          <w:rFonts w:cs="Times New Roman"/>
          <w:sz w:val="24"/>
          <w:szCs w:val="24"/>
        </w:rPr>
        <w:t xml:space="preserve"> </w:t>
      </w:r>
      <w:r w:rsidRPr="001149E3">
        <w:rPr>
          <w:rFonts w:cs="Times New Roman"/>
          <w:sz w:val="24"/>
          <w:szCs w:val="24"/>
        </w:rPr>
        <w:t>повторюваних</w:t>
      </w:r>
      <w:r w:rsidR="007F2451" w:rsidRPr="001149E3">
        <w:rPr>
          <w:rFonts w:cs="Times New Roman"/>
          <w:sz w:val="24"/>
          <w:szCs w:val="24"/>
        </w:rPr>
        <w:t xml:space="preserve"> </w:t>
      </w:r>
      <w:r w:rsidRPr="001149E3">
        <w:rPr>
          <w:rFonts w:cs="Times New Roman"/>
          <w:sz w:val="24"/>
          <w:szCs w:val="24"/>
        </w:rPr>
        <w:t>і</w:t>
      </w:r>
      <w:r w:rsidR="007F2451" w:rsidRPr="001149E3">
        <w:rPr>
          <w:rFonts w:cs="Times New Roman"/>
          <w:sz w:val="24"/>
          <w:szCs w:val="24"/>
        </w:rPr>
        <w:t xml:space="preserve"> </w:t>
      </w:r>
      <w:r w:rsidRPr="001149E3">
        <w:rPr>
          <w:rFonts w:cs="Times New Roman"/>
          <w:sz w:val="24"/>
          <w:szCs w:val="24"/>
        </w:rPr>
        <w:t xml:space="preserve">неповторних бухгалтерських проводок у досліджуваній організації </w:t>
      </w:r>
    </w:p>
    <w:tbl>
      <w:tblPr>
        <w:tblW w:w="0" w:type="auto"/>
        <w:tblInd w:w="264" w:type="dxa"/>
        <w:tblLayout w:type="fixed"/>
        <w:tblLook w:val="04A0" w:firstRow="1" w:lastRow="0" w:firstColumn="1" w:lastColumn="0" w:noHBand="0" w:noVBand="1"/>
      </w:tblPr>
      <w:tblGrid>
        <w:gridCol w:w="2828"/>
        <w:gridCol w:w="1844"/>
        <w:gridCol w:w="2336"/>
        <w:gridCol w:w="2338"/>
      </w:tblGrid>
      <w:tr w:rsidR="00077582" w:rsidRPr="001149E3" w14:paraId="1DC2EB4A" w14:textId="77777777" w:rsidTr="00AC7BE4">
        <w:trPr>
          <w:trHeight w:hRule="exact" w:val="290"/>
        </w:trPr>
        <w:tc>
          <w:tcPr>
            <w:tcW w:w="2828" w:type="dxa"/>
            <w:tcBorders>
              <w:top w:val="single" w:sz="4" w:space="0" w:color="000000"/>
              <w:left w:val="single" w:sz="3" w:space="0" w:color="000000"/>
              <w:bottom w:val="single" w:sz="4" w:space="0" w:color="000000"/>
              <w:right w:val="single" w:sz="4" w:space="0" w:color="000000"/>
            </w:tcBorders>
            <w:tcMar>
              <w:left w:w="0" w:type="dxa"/>
              <w:right w:w="0" w:type="dxa"/>
            </w:tcMar>
          </w:tcPr>
          <w:p w14:paraId="08A74B3A"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Показник</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FD9CE1"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2022</w:t>
            </w:r>
          </w:p>
        </w:tc>
        <w:tc>
          <w:tcPr>
            <w:tcW w:w="2336" w:type="dxa"/>
            <w:tcBorders>
              <w:top w:val="single" w:sz="4" w:space="0" w:color="000000"/>
              <w:left w:val="single" w:sz="4" w:space="0" w:color="000000"/>
              <w:bottom w:val="single" w:sz="4" w:space="0" w:color="000000"/>
              <w:right w:val="single" w:sz="3" w:space="0" w:color="000000"/>
            </w:tcBorders>
            <w:tcMar>
              <w:left w:w="0" w:type="dxa"/>
              <w:right w:w="0" w:type="dxa"/>
            </w:tcMar>
          </w:tcPr>
          <w:p w14:paraId="60782F0A"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2023</w:t>
            </w:r>
          </w:p>
        </w:tc>
        <w:tc>
          <w:tcPr>
            <w:tcW w:w="2338" w:type="dxa"/>
            <w:tcBorders>
              <w:top w:val="single" w:sz="4" w:space="0" w:color="000000"/>
              <w:left w:val="single" w:sz="3" w:space="0" w:color="000000"/>
              <w:bottom w:val="single" w:sz="4" w:space="0" w:color="000000"/>
              <w:right w:val="single" w:sz="4" w:space="0" w:color="000000"/>
            </w:tcBorders>
            <w:tcMar>
              <w:left w:w="0" w:type="dxa"/>
              <w:right w:w="0" w:type="dxa"/>
            </w:tcMar>
          </w:tcPr>
          <w:p w14:paraId="7DB18186"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2024</w:t>
            </w:r>
          </w:p>
        </w:tc>
      </w:tr>
      <w:tr w:rsidR="00077582" w:rsidRPr="001149E3" w14:paraId="018DB2D6" w14:textId="77777777" w:rsidTr="00AC7BE4">
        <w:trPr>
          <w:trHeight w:hRule="exact" w:val="834"/>
        </w:trPr>
        <w:tc>
          <w:tcPr>
            <w:tcW w:w="2828" w:type="dxa"/>
            <w:tcBorders>
              <w:top w:val="single" w:sz="4" w:space="0" w:color="000000"/>
              <w:left w:val="single" w:sz="3" w:space="0" w:color="000000"/>
              <w:bottom w:val="single" w:sz="3" w:space="0" w:color="000000"/>
              <w:right w:val="single" w:sz="4" w:space="0" w:color="000000"/>
            </w:tcBorders>
            <w:tcMar>
              <w:left w:w="0" w:type="dxa"/>
              <w:right w:w="0" w:type="dxa"/>
            </w:tcMar>
          </w:tcPr>
          <w:p w14:paraId="59C9483A" w14:textId="77777777" w:rsidR="00077582" w:rsidRPr="001149E3" w:rsidRDefault="00077582" w:rsidP="00AC7BE4">
            <w:pPr>
              <w:autoSpaceDE w:val="0"/>
              <w:autoSpaceDN w:val="0"/>
              <w:spacing w:after="0" w:line="272" w:lineRule="exact"/>
              <w:ind w:left="106" w:right="40"/>
              <w:rPr>
                <w:rFonts w:cs="Times New Roman"/>
              </w:rPr>
            </w:pPr>
            <w:r w:rsidRPr="001149E3">
              <w:rPr>
                <w:rFonts w:eastAsia="TimesNewRomanPSMT" w:cs="Times New Roman"/>
                <w:color w:val="000000"/>
                <w:sz w:val="24"/>
              </w:rPr>
              <w:t xml:space="preserve">Кількість </w:t>
            </w:r>
            <w:r w:rsidRPr="001149E3">
              <w:rPr>
                <w:rFonts w:cs="Times New Roman"/>
              </w:rPr>
              <w:br/>
            </w:r>
            <w:r w:rsidRPr="001149E3">
              <w:rPr>
                <w:rFonts w:eastAsia="TimesNewRomanPSMT" w:cs="Times New Roman"/>
                <w:color w:val="000000"/>
                <w:sz w:val="24"/>
              </w:rPr>
              <w:t>бухгалтерських проводок, одиниць</w:t>
            </w:r>
          </w:p>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14:paraId="19E4CAD0"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735</w:t>
            </w:r>
          </w:p>
        </w:tc>
        <w:tc>
          <w:tcPr>
            <w:tcW w:w="2336" w:type="dxa"/>
            <w:tcBorders>
              <w:top w:val="single" w:sz="4" w:space="0" w:color="000000"/>
              <w:left w:val="single" w:sz="4" w:space="0" w:color="000000"/>
              <w:bottom w:val="single" w:sz="3" w:space="0" w:color="000000"/>
              <w:right w:val="single" w:sz="3" w:space="0" w:color="000000"/>
            </w:tcBorders>
            <w:tcMar>
              <w:left w:w="0" w:type="dxa"/>
              <w:right w:w="0" w:type="dxa"/>
            </w:tcMar>
          </w:tcPr>
          <w:p w14:paraId="79455D0F"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780</w:t>
            </w:r>
          </w:p>
        </w:tc>
        <w:tc>
          <w:tcPr>
            <w:tcW w:w="2338" w:type="dxa"/>
            <w:tcBorders>
              <w:top w:val="single" w:sz="4" w:space="0" w:color="000000"/>
              <w:left w:val="single" w:sz="3" w:space="0" w:color="000000"/>
              <w:bottom w:val="single" w:sz="3" w:space="0" w:color="000000"/>
              <w:right w:val="single" w:sz="4" w:space="0" w:color="000000"/>
            </w:tcBorders>
            <w:tcMar>
              <w:left w:w="0" w:type="dxa"/>
              <w:right w:w="0" w:type="dxa"/>
            </w:tcMar>
          </w:tcPr>
          <w:p w14:paraId="750FFDEF"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767</w:t>
            </w:r>
          </w:p>
        </w:tc>
      </w:tr>
      <w:tr w:rsidR="00077582" w:rsidRPr="001149E3" w14:paraId="5A5B4656" w14:textId="77777777" w:rsidTr="00AC7BE4">
        <w:trPr>
          <w:trHeight w:hRule="exact" w:val="1112"/>
        </w:trPr>
        <w:tc>
          <w:tcPr>
            <w:tcW w:w="2828" w:type="dxa"/>
            <w:tcBorders>
              <w:top w:val="single" w:sz="3"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816"/>
              <w:gridCol w:w="1930"/>
            </w:tblGrid>
            <w:tr w:rsidR="00077582" w:rsidRPr="001149E3" w14:paraId="4446F1BD" w14:textId="77777777" w:rsidTr="00AC7BE4">
              <w:trPr>
                <w:trHeight w:hRule="exact" w:val="548"/>
              </w:trPr>
              <w:tc>
                <w:tcPr>
                  <w:tcW w:w="2746" w:type="dxa"/>
                  <w:gridSpan w:val="2"/>
                  <w:tcMar>
                    <w:left w:w="0" w:type="dxa"/>
                    <w:right w:w="0" w:type="dxa"/>
                  </w:tcMar>
                </w:tcPr>
                <w:p w14:paraId="34127CB5" w14:textId="77777777" w:rsidR="00077582" w:rsidRPr="001149E3" w:rsidRDefault="00077582" w:rsidP="00AC7BE4">
                  <w:pPr>
                    <w:autoSpaceDE w:val="0"/>
                    <w:autoSpaceDN w:val="0"/>
                    <w:spacing w:after="0" w:line="272" w:lineRule="exact"/>
                    <w:ind w:left="52" w:right="20"/>
                    <w:rPr>
                      <w:rFonts w:cs="Times New Roman"/>
                    </w:rPr>
                  </w:pPr>
                  <w:r w:rsidRPr="001149E3">
                    <w:rPr>
                      <w:rFonts w:eastAsia="TimesNewRomanPSMT" w:cs="Times New Roman"/>
                      <w:color w:val="000000"/>
                      <w:sz w:val="24"/>
                    </w:rPr>
                    <w:t xml:space="preserve">Кількість </w:t>
                  </w:r>
                  <w:r w:rsidRPr="001149E3">
                    <w:rPr>
                      <w:rFonts w:cs="Times New Roman"/>
                    </w:rPr>
                    <w:br/>
                  </w:r>
                  <w:r w:rsidRPr="001149E3">
                    <w:rPr>
                      <w:rFonts w:eastAsia="TimesNewRomanPSMT" w:cs="Times New Roman"/>
                      <w:color w:val="000000"/>
                      <w:sz w:val="24"/>
                    </w:rPr>
                    <w:t>повторюваних з року в</w:t>
                  </w:r>
                </w:p>
              </w:tc>
            </w:tr>
            <w:tr w:rsidR="00077582" w:rsidRPr="001149E3" w14:paraId="1971FFFE" w14:textId="77777777" w:rsidTr="00AC7BE4">
              <w:trPr>
                <w:trHeight w:hRule="exact" w:val="278"/>
              </w:trPr>
              <w:tc>
                <w:tcPr>
                  <w:tcW w:w="816" w:type="dxa"/>
                  <w:tcMar>
                    <w:left w:w="0" w:type="dxa"/>
                    <w:right w:w="0" w:type="dxa"/>
                  </w:tcMar>
                </w:tcPr>
                <w:p w14:paraId="70B4B7A9" w14:textId="77777777" w:rsidR="00077582" w:rsidRPr="001149E3" w:rsidRDefault="00077582" w:rsidP="00AC7BE4">
                  <w:pPr>
                    <w:autoSpaceDE w:val="0"/>
                    <w:autoSpaceDN w:val="0"/>
                    <w:spacing w:before="4" w:after="0" w:line="266" w:lineRule="exact"/>
                    <w:ind w:left="52" w:right="52"/>
                    <w:rPr>
                      <w:rFonts w:cs="Times New Roman"/>
                    </w:rPr>
                  </w:pPr>
                  <w:r w:rsidRPr="001149E3">
                    <w:rPr>
                      <w:rFonts w:eastAsia="TimesNewRomanPSMT" w:cs="Times New Roman"/>
                      <w:color w:val="000000"/>
                      <w:sz w:val="24"/>
                    </w:rPr>
                    <w:t>рік</w:t>
                  </w:r>
                </w:p>
              </w:tc>
              <w:tc>
                <w:tcPr>
                  <w:tcW w:w="1930" w:type="dxa"/>
                  <w:tcMar>
                    <w:left w:w="0" w:type="dxa"/>
                    <w:right w:w="0" w:type="dxa"/>
                  </w:tcMar>
                </w:tcPr>
                <w:p w14:paraId="5FF6C860" w14:textId="77777777" w:rsidR="00077582" w:rsidRPr="001149E3" w:rsidRDefault="00077582" w:rsidP="00AC7BE4">
                  <w:pPr>
                    <w:autoSpaceDE w:val="0"/>
                    <w:autoSpaceDN w:val="0"/>
                    <w:spacing w:before="4" w:after="0" w:line="266" w:lineRule="exact"/>
                    <w:ind w:left="22" w:right="22"/>
                    <w:jc w:val="right"/>
                    <w:rPr>
                      <w:rFonts w:cs="Times New Roman"/>
                    </w:rPr>
                  </w:pPr>
                  <w:r w:rsidRPr="001149E3">
                    <w:rPr>
                      <w:rFonts w:eastAsia="TimesNewRomanPSMT" w:cs="Times New Roman"/>
                      <w:color w:val="000000"/>
                      <w:sz w:val="24"/>
                    </w:rPr>
                    <w:t>бухгалтерських</w:t>
                  </w:r>
                </w:p>
              </w:tc>
            </w:tr>
          </w:tbl>
          <w:p w14:paraId="45766314" w14:textId="77777777" w:rsidR="00077582" w:rsidRPr="001149E3" w:rsidRDefault="00077582" w:rsidP="00AC7BE4">
            <w:pPr>
              <w:rPr>
                <w:rFonts w:cs="Times New Roman"/>
              </w:rPr>
            </w:pPr>
          </w:p>
          <w:p w14:paraId="69C3CBC2" w14:textId="77777777" w:rsidR="00077582" w:rsidRPr="001149E3" w:rsidRDefault="00077582" w:rsidP="00AC7BE4">
            <w:pPr>
              <w:autoSpaceDE w:val="0"/>
              <w:autoSpaceDN w:val="0"/>
              <w:spacing w:before="6" w:after="0" w:line="266" w:lineRule="exact"/>
              <w:ind w:left="106" w:right="106"/>
              <w:rPr>
                <w:rFonts w:cs="Times New Roman"/>
              </w:rPr>
            </w:pPr>
            <w:r w:rsidRPr="001149E3">
              <w:rPr>
                <w:rFonts w:eastAsia="TimesNewRomanPSMT" w:cs="Times New Roman"/>
                <w:color w:val="000000"/>
                <w:sz w:val="24"/>
              </w:rPr>
              <w:t>проводок, одиниць</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14:paraId="176CB4FC"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516</w:t>
            </w:r>
          </w:p>
        </w:tc>
        <w:tc>
          <w:tcPr>
            <w:tcW w:w="2336" w:type="dxa"/>
            <w:tcBorders>
              <w:top w:val="single" w:sz="3" w:space="0" w:color="000000"/>
              <w:left w:val="single" w:sz="4" w:space="0" w:color="000000"/>
              <w:bottom w:val="single" w:sz="4" w:space="0" w:color="000000"/>
              <w:right w:val="single" w:sz="3" w:space="0" w:color="000000"/>
            </w:tcBorders>
            <w:tcMar>
              <w:left w:w="0" w:type="dxa"/>
              <w:right w:w="0" w:type="dxa"/>
            </w:tcMar>
          </w:tcPr>
          <w:p w14:paraId="4067E36A"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516</w:t>
            </w:r>
          </w:p>
        </w:tc>
        <w:tc>
          <w:tcPr>
            <w:tcW w:w="2338" w:type="dxa"/>
            <w:tcBorders>
              <w:top w:val="single" w:sz="3" w:space="0" w:color="000000"/>
              <w:left w:val="single" w:sz="3" w:space="0" w:color="000000"/>
              <w:bottom w:val="single" w:sz="4" w:space="0" w:color="000000"/>
              <w:right w:val="single" w:sz="4" w:space="0" w:color="000000"/>
            </w:tcBorders>
            <w:tcMar>
              <w:left w:w="0" w:type="dxa"/>
              <w:right w:w="0" w:type="dxa"/>
            </w:tcMar>
          </w:tcPr>
          <w:p w14:paraId="6C8C385D"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516</w:t>
            </w:r>
          </w:p>
        </w:tc>
      </w:tr>
      <w:tr w:rsidR="00077582" w:rsidRPr="001149E3" w14:paraId="6D8706B2" w14:textId="77777777" w:rsidTr="00AC7BE4">
        <w:trPr>
          <w:trHeight w:hRule="exact" w:val="568"/>
        </w:trPr>
        <w:tc>
          <w:tcPr>
            <w:tcW w:w="2828" w:type="dxa"/>
            <w:tcBorders>
              <w:top w:val="single" w:sz="4" w:space="0" w:color="000000"/>
              <w:left w:val="single" w:sz="3" w:space="0" w:color="000000"/>
              <w:bottom w:val="single" w:sz="3"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824"/>
              <w:gridCol w:w="1920"/>
            </w:tblGrid>
            <w:tr w:rsidR="00077582" w:rsidRPr="001149E3" w14:paraId="4171D0F9" w14:textId="77777777" w:rsidTr="00AC7BE4">
              <w:trPr>
                <w:trHeight w:hRule="exact" w:val="272"/>
              </w:trPr>
              <w:tc>
                <w:tcPr>
                  <w:tcW w:w="824" w:type="dxa"/>
                  <w:tcMar>
                    <w:left w:w="0" w:type="dxa"/>
                    <w:right w:w="0" w:type="dxa"/>
                  </w:tcMar>
                </w:tcPr>
                <w:p w14:paraId="7AA64980" w14:textId="77777777" w:rsidR="00077582" w:rsidRPr="001149E3" w:rsidRDefault="00077582" w:rsidP="00AC7BE4">
                  <w:pPr>
                    <w:autoSpaceDE w:val="0"/>
                    <w:autoSpaceDN w:val="0"/>
                    <w:spacing w:before="4" w:after="0" w:line="266" w:lineRule="exact"/>
                    <w:ind w:left="52" w:right="52"/>
                    <w:rPr>
                      <w:rFonts w:cs="Times New Roman"/>
                    </w:rPr>
                  </w:pPr>
                  <w:r w:rsidRPr="001149E3">
                    <w:rPr>
                      <w:rFonts w:eastAsia="TimesNewRomanPSMT" w:cs="Times New Roman"/>
                      <w:color w:val="000000"/>
                      <w:sz w:val="24"/>
                    </w:rPr>
                    <w:t>Частка</w:t>
                  </w:r>
                </w:p>
              </w:tc>
              <w:tc>
                <w:tcPr>
                  <w:tcW w:w="1920" w:type="dxa"/>
                  <w:tcMar>
                    <w:left w:w="0" w:type="dxa"/>
                    <w:right w:w="0" w:type="dxa"/>
                  </w:tcMar>
                </w:tcPr>
                <w:p w14:paraId="585EA1CB" w14:textId="77777777" w:rsidR="00077582" w:rsidRPr="001149E3" w:rsidRDefault="00077582" w:rsidP="00AC7BE4">
                  <w:pPr>
                    <w:autoSpaceDE w:val="0"/>
                    <w:autoSpaceDN w:val="0"/>
                    <w:spacing w:before="4" w:after="0" w:line="266" w:lineRule="exact"/>
                    <w:ind w:left="20" w:right="20"/>
                    <w:jc w:val="right"/>
                    <w:rPr>
                      <w:rFonts w:cs="Times New Roman"/>
                    </w:rPr>
                  </w:pPr>
                  <w:r w:rsidRPr="001149E3">
                    <w:rPr>
                      <w:rFonts w:eastAsia="TimesNewRomanPSMT" w:cs="Times New Roman"/>
                      <w:color w:val="000000"/>
                      <w:sz w:val="24"/>
                    </w:rPr>
                    <w:t>повторюваних</w:t>
                  </w:r>
                </w:p>
              </w:tc>
            </w:tr>
          </w:tbl>
          <w:p w14:paraId="466AAD55" w14:textId="77777777" w:rsidR="00077582" w:rsidRPr="001149E3" w:rsidRDefault="00077582" w:rsidP="00AC7BE4">
            <w:pPr>
              <w:rPr>
                <w:rFonts w:cs="Times New Roman"/>
              </w:rPr>
            </w:pPr>
          </w:p>
          <w:p w14:paraId="05887DA9" w14:textId="77777777" w:rsidR="00077582" w:rsidRPr="001149E3" w:rsidRDefault="00077582"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операцій, %</w:t>
            </w:r>
          </w:p>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14:paraId="60495F76" w14:textId="77777777" w:rsidR="00077582" w:rsidRPr="001149E3" w:rsidRDefault="00077582" w:rsidP="00AC7BE4">
            <w:pPr>
              <w:autoSpaceDE w:val="0"/>
              <w:autoSpaceDN w:val="0"/>
              <w:spacing w:before="10" w:after="0" w:line="266" w:lineRule="exact"/>
              <w:jc w:val="center"/>
              <w:rPr>
                <w:rFonts w:cs="Times New Roman"/>
              </w:rPr>
            </w:pPr>
            <w:r w:rsidRPr="001149E3">
              <w:rPr>
                <w:rFonts w:eastAsia="TimesNewRomanPSMT" w:cs="Times New Roman"/>
                <w:color w:val="000000"/>
                <w:sz w:val="24"/>
              </w:rPr>
              <w:t>70</w:t>
            </w:r>
          </w:p>
        </w:tc>
        <w:tc>
          <w:tcPr>
            <w:tcW w:w="2336" w:type="dxa"/>
            <w:tcBorders>
              <w:top w:val="single" w:sz="4" w:space="0" w:color="000000"/>
              <w:left w:val="single" w:sz="4" w:space="0" w:color="000000"/>
              <w:bottom w:val="single" w:sz="3" w:space="0" w:color="000000"/>
              <w:right w:val="single" w:sz="3" w:space="0" w:color="000000"/>
            </w:tcBorders>
            <w:tcMar>
              <w:left w:w="0" w:type="dxa"/>
              <w:right w:w="0" w:type="dxa"/>
            </w:tcMar>
          </w:tcPr>
          <w:p w14:paraId="79E00C01" w14:textId="77777777" w:rsidR="00077582" w:rsidRPr="001149E3" w:rsidRDefault="00077582" w:rsidP="00AC7BE4">
            <w:pPr>
              <w:autoSpaceDE w:val="0"/>
              <w:autoSpaceDN w:val="0"/>
              <w:spacing w:before="10" w:after="0" w:line="266" w:lineRule="exact"/>
              <w:jc w:val="center"/>
              <w:rPr>
                <w:rFonts w:cs="Times New Roman"/>
              </w:rPr>
            </w:pPr>
            <w:r w:rsidRPr="001149E3">
              <w:rPr>
                <w:rFonts w:eastAsia="TimesNewRomanPSMT" w:cs="Times New Roman"/>
                <w:color w:val="000000"/>
                <w:sz w:val="24"/>
              </w:rPr>
              <w:t>66</w:t>
            </w:r>
          </w:p>
        </w:tc>
        <w:tc>
          <w:tcPr>
            <w:tcW w:w="2338" w:type="dxa"/>
            <w:tcBorders>
              <w:top w:val="single" w:sz="4" w:space="0" w:color="000000"/>
              <w:left w:val="single" w:sz="3" w:space="0" w:color="000000"/>
              <w:bottom w:val="single" w:sz="3" w:space="0" w:color="000000"/>
              <w:right w:val="single" w:sz="4" w:space="0" w:color="000000"/>
            </w:tcBorders>
            <w:tcMar>
              <w:left w:w="0" w:type="dxa"/>
              <w:right w:w="0" w:type="dxa"/>
            </w:tcMar>
          </w:tcPr>
          <w:p w14:paraId="23396FE9" w14:textId="77777777" w:rsidR="00077582" w:rsidRPr="001149E3" w:rsidRDefault="00077582" w:rsidP="00AC7BE4">
            <w:pPr>
              <w:autoSpaceDE w:val="0"/>
              <w:autoSpaceDN w:val="0"/>
              <w:spacing w:before="10" w:after="0" w:line="266" w:lineRule="exact"/>
              <w:jc w:val="center"/>
              <w:rPr>
                <w:rFonts w:cs="Times New Roman"/>
              </w:rPr>
            </w:pPr>
            <w:r w:rsidRPr="001149E3">
              <w:rPr>
                <w:rFonts w:eastAsia="TimesNewRomanPSMT" w:cs="Times New Roman"/>
                <w:color w:val="000000"/>
                <w:sz w:val="24"/>
              </w:rPr>
              <w:t>67</w:t>
            </w:r>
          </w:p>
        </w:tc>
      </w:tr>
      <w:tr w:rsidR="00077582" w:rsidRPr="001149E3" w14:paraId="4B3BB2BA" w14:textId="77777777" w:rsidTr="00AC7BE4">
        <w:trPr>
          <w:trHeight w:hRule="exact" w:val="836"/>
        </w:trPr>
        <w:tc>
          <w:tcPr>
            <w:tcW w:w="2828" w:type="dxa"/>
            <w:tcBorders>
              <w:top w:val="single" w:sz="3"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486"/>
              <w:gridCol w:w="1260"/>
            </w:tblGrid>
            <w:tr w:rsidR="00077582" w:rsidRPr="001149E3" w14:paraId="4C9D236B" w14:textId="77777777" w:rsidTr="00AC7BE4">
              <w:trPr>
                <w:trHeight w:hRule="exact" w:val="270"/>
              </w:trPr>
              <w:tc>
                <w:tcPr>
                  <w:tcW w:w="1486" w:type="dxa"/>
                  <w:tcMar>
                    <w:left w:w="0" w:type="dxa"/>
                    <w:right w:w="0" w:type="dxa"/>
                  </w:tcMar>
                </w:tcPr>
                <w:p w14:paraId="7018DEAF" w14:textId="77777777" w:rsidR="00077582" w:rsidRPr="001149E3" w:rsidRDefault="00077582" w:rsidP="00AC7BE4">
                  <w:pPr>
                    <w:autoSpaceDE w:val="0"/>
                    <w:autoSpaceDN w:val="0"/>
                    <w:spacing w:after="0" w:line="266" w:lineRule="exact"/>
                    <w:ind w:left="52" w:right="52"/>
                    <w:rPr>
                      <w:rFonts w:cs="Times New Roman"/>
                    </w:rPr>
                  </w:pPr>
                  <w:r w:rsidRPr="001149E3">
                    <w:rPr>
                      <w:rFonts w:eastAsia="TimesNewRomanPSMT" w:cs="Times New Roman"/>
                      <w:color w:val="000000"/>
                      <w:sz w:val="24"/>
                    </w:rPr>
                    <w:t>Кількість</w:t>
                  </w:r>
                </w:p>
              </w:tc>
              <w:tc>
                <w:tcPr>
                  <w:tcW w:w="1260" w:type="dxa"/>
                  <w:tcMar>
                    <w:left w:w="0" w:type="dxa"/>
                    <w:right w:w="0" w:type="dxa"/>
                  </w:tcMar>
                </w:tcPr>
                <w:p w14:paraId="0523E1E1" w14:textId="77777777" w:rsidR="00077582" w:rsidRPr="001149E3" w:rsidRDefault="00077582" w:rsidP="00AC7BE4">
                  <w:pPr>
                    <w:autoSpaceDE w:val="0"/>
                    <w:autoSpaceDN w:val="0"/>
                    <w:spacing w:after="0" w:line="266" w:lineRule="exact"/>
                    <w:ind w:left="20" w:right="20"/>
                    <w:jc w:val="right"/>
                    <w:rPr>
                      <w:rFonts w:cs="Times New Roman"/>
                    </w:rPr>
                  </w:pPr>
                  <w:r w:rsidRPr="001149E3">
                    <w:rPr>
                      <w:rFonts w:eastAsia="TimesNewRomanPSMT" w:cs="Times New Roman"/>
                      <w:color w:val="000000"/>
                      <w:sz w:val="24"/>
                    </w:rPr>
                    <w:t>бінарних</w:t>
                  </w:r>
                </w:p>
              </w:tc>
            </w:tr>
          </w:tbl>
          <w:p w14:paraId="43649FEE" w14:textId="77777777" w:rsidR="00077582" w:rsidRPr="001149E3" w:rsidRDefault="00077582" w:rsidP="00AC7BE4">
            <w:pPr>
              <w:rPr>
                <w:rFonts w:cs="Times New Roman"/>
              </w:rPr>
            </w:pPr>
          </w:p>
          <w:p w14:paraId="0658420F" w14:textId="77777777" w:rsidR="00077582" w:rsidRPr="001149E3" w:rsidRDefault="00077582" w:rsidP="00AC7BE4">
            <w:pPr>
              <w:autoSpaceDE w:val="0"/>
              <w:autoSpaceDN w:val="0"/>
              <w:spacing w:after="0" w:line="274" w:lineRule="exact"/>
              <w:ind w:left="106" w:right="40"/>
              <w:rPr>
                <w:rFonts w:cs="Times New Roman"/>
              </w:rPr>
            </w:pPr>
            <w:r w:rsidRPr="001149E3">
              <w:rPr>
                <w:rFonts w:eastAsia="TimesNewRomanPSMT" w:cs="Times New Roman"/>
                <w:color w:val="000000"/>
                <w:sz w:val="24"/>
              </w:rPr>
              <w:t>бухгалтерських проводок, одиниць</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14:paraId="02EAEFB4"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693</w:t>
            </w:r>
          </w:p>
        </w:tc>
        <w:tc>
          <w:tcPr>
            <w:tcW w:w="2336" w:type="dxa"/>
            <w:tcBorders>
              <w:top w:val="single" w:sz="3" w:space="0" w:color="000000"/>
              <w:left w:val="single" w:sz="4" w:space="0" w:color="000000"/>
              <w:bottom w:val="single" w:sz="4" w:space="0" w:color="000000"/>
              <w:right w:val="single" w:sz="3" w:space="0" w:color="000000"/>
            </w:tcBorders>
            <w:tcMar>
              <w:left w:w="0" w:type="dxa"/>
              <w:right w:w="0" w:type="dxa"/>
            </w:tcMar>
          </w:tcPr>
          <w:p w14:paraId="09FA6CFD"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725</w:t>
            </w:r>
          </w:p>
        </w:tc>
        <w:tc>
          <w:tcPr>
            <w:tcW w:w="2338" w:type="dxa"/>
            <w:tcBorders>
              <w:top w:val="single" w:sz="3" w:space="0" w:color="000000"/>
              <w:left w:val="single" w:sz="3" w:space="0" w:color="000000"/>
              <w:bottom w:val="single" w:sz="4" w:space="0" w:color="000000"/>
              <w:right w:val="single" w:sz="4" w:space="0" w:color="000000"/>
            </w:tcBorders>
            <w:tcMar>
              <w:left w:w="0" w:type="dxa"/>
              <w:right w:w="0" w:type="dxa"/>
            </w:tcMar>
          </w:tcPr>
          <w:p w14:paraId="6733D9E9"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721</w:t>
            </w:r>
          </w:p>
        </w:tc>
      </w:tr>
      <w:tr w:rsidR="00077582" w:rsidRPr="001149E3" w14:paraId="3DCE05AF" w14:textId="77777777" w:rsidTr="007A618E">
        <w:trPr>
          <w:trHeight w:hRule="exact" w:val="1467"/>
        </w:trPr>
        <w:tc>
          <w:tcPr>
            <w:tcW w:w="2828"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424"/>
              <w:gridCol w:w="1322"/>
            </w:tblGrid>
            <w:tr w:rsidR="00077582" w:rsidRPr="001149E3" w14:paraId="0D25BDA0" w14:textId="77777777" w:rsidTr="00AC7BE4">
              <w:trPr>
                <w:trHeight w:hRule="exact" w:val="272"/>
              </w:trPr>
              <w:tc>
                <w:tcPr>
                  <w:tcW w:w="1424" w:type="dxa"/>
                  <w:tcMar>
                    <w:left w:w="0" w:type="dxa"/>
                    <w:right w:w="0" w:type="dxa"/>
                  </w:tcMar>
                </w:tcPr>
                <w:p w14:paraId="4C445420"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Кількість</w:t>
                  </w:r>
                </w:p>
              </w:tc>
              <w:tc>
                <w:tcPr>
                  <w:tcW w:w="1322" w:type="dxa"/>
                  <w:tcMar>
                    <w:left w:w="0" w:type="dxa"/>
                    <w:right w:w="0" w:type="dxa"/>
                  </w:tcMar>
                </w:tcPr>
                <w:p w14:paraId="745C1F32" w14:textId="77777777" w:rsidR="00077582" w:rsidRPr="001149E3" w:rsidRDefault="00077582" w:rsidP="00AC7BE4">
                  <w:pPr>
                    <w:autoSpaceDE w:val="0"/>
                    <w:autoSpaceDN w:val="0"/>
                    <w:spacing w:after="0" w:line="266" w:lineRule="exact"/>
                    <w:ind w:left="20" w:right="20"/>
                    <w:jc w:val="right"/>
                    <w:rPr>
                      <w:rFonts w:cs="Times New Roman"/>
                    </w:rPr>
                  </w:pPr>
                  <w:r w:rsidRPr="001149E3">
                    <w:rPr>
                      <w:rFonts w:eastAsia="TimesNewRomanPSMT" w:cs="Times New Roman"/>
                      <w:color w:val="000000"/>
                      <w:sz w:val="24"/>
                    </w:rPr>
                    <w:t>одинарних</w:t>
                  </w:r>
                </w:p>
              </w:tc>
            </w:tr>
          </w:tbl>
          <w:p w14:paraId="7BE84B5C" w14:textId="77777777" w:rsidR="00077582" w:rsidRPr="001149E3" w:rsidRDefault="00077582" w:rsidP="00AC7BE4">
            <w:pPr>
              <w:rPr>
                <w:rFonts w:cs="Times New Roman"/>
              </w:rPr>
            </w:pPr>
          </w:p>
          <w:p w14:paraId="199FF705" w14:textId="77777777" w:rsidR="00077582" w:rsidRPr="001149E3" w:rsidRDefault="00077582" w:rsidP="00AC7BE4">
            <w:pPr>
              <w:autoSpaceDE w:val="0"/>
              <w:autoSpaceDN w:val="0"/>
              <w:spacing w:after="0" w:line="274" w:lineRule="exact"/>
              <w:ind w:left="106" w:right="40"/>
              <w:rPr>
                <w:rFonts w:cs="Times New Roman"/>
              </w:rPr>
            </w:pPr>
            <w:r w:rsidRPr="001149E3">
              <w:rPr>
                <w:rFonts w:eastAsia="TimesNewRomanPSMT" w:cs="Times New Roman"/>
                <w:color w:val="000000"/>
                <w:sz w:val="24"/>
              </w:rPr>
              <w:t>бухгалтерських проводок, одиниць</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D43231"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42</w:t>
            </w:r>
          </w:p>
        </w:tc>
        <w:tc>
          <w:tcPr>
            <w:tcW w:w="2336" w:type="dxa"/>
            <w:tcBorders>
              <w:top w:val="single" w:sz="4" w:space="0" w:color="000000"/>
              <w:left w:val="single" w:sz="4" w:space="0" w:color="000000"/>
              <w:bottom w:val="single" w:sz="4" w:space="0" w:color="000000"/>
              <w:right w:val="single" w:sz="3" w:space="0" w:color="000000"/>
            </w:tcBorders>
            <w:tcMar>
              <w:left w:w="0" w:type="dxa"/>
              <w:right w:w="0" w:type="dxa"/>
            </w:tcMar>
          </w:tcPr>
          <w:p w14:paraId="6F963E31"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55</w:t>
            </w:r>
          </w:p>
        </w:tc>
        <w:tc>
          <w:tcPr>
            <w:tcW w:w="2338" w:type="dxa"/>
            <w:tcBorders>
              <w:top w:val="single" w:sz="4" w:space="0" w:color="000000"/>
              <w:left w:val="single" w:sz="3" w:space="0" w:color="000000"/>
              <w:bottom w:val="single" w:sz="4" w:space="0" w:color="000000"/>
              <w:right w:val="single" w:sz="4" w:space="0" w:color="000000"/>
            </w:tcBorders>
            <w:tcMar>
              <w:left w:w="0" w:type="dxa"/>
              <w:right w:w="0" w:type="dxa"/>
            </w:tcMar>
          </w:tcPr>
          <w:p w14:paraId="71DCC713"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46</w:t>
            </w:r>
          </w:p>
        </w:tc>
      </w:tr>
      <w:tr w:rsidR="00077582" w:rsidRPr="001149E3" w14:paraId="1183F15C" w14:textId="77777777" w:rsidTr="00AC7BE4">
        <w:trPr>
          <w:trHeight w:hRule="exact" w:val="836"/>
        </w:trPr>
        <w:tc>
          <w:tcPr>
            <w:tcW w:w="2828" w:type="dxa"/>
            <w:tcBorders>
              <w:top w:val="single" w:sz="4" w:space="0" w:color="000000"/>
              <w:left w:val="single" w:sz="3" w:space="0" w:color="000000"/>
              <w:bottom w:val="single" w:sz="4" w:space="0" w:color="000000"/>
              <w:right w:val="single" w:sz="4" w:space="0" w:color="000000"/>
            </w:tcBorders>
            <w:tcMar>
              <w:left w:w="0" w:type="dxa"/>
              <w:right w:w="0" w:type="dxa"/>
            </w:tcMar>
          </w:tcPr>
          <w:p w14:paraId="23BCE610" w14:textId="77777777" w:rsidR="00077582" w:rsidRPr="001149E3" w:rsidRDefault="00077582" w:rsidP="00AC7BE4">
            <w:pPr>
              <w:autoSpaceDE w:val="0"/>
              <w:autoSpaceDN w:val="0"/>
              <w:spacing w:after="0" w:line="272" w:lineRule="exact"/>
              <w:ind w:left="106" w:right="38"/>
              <w:rPr>
                <w:rFonts w:cs="Times New Roman"/>
              </w:rPr>
            </w:pPr>
            <w:r w:rsidRPr="001149E3">
              <w:rPr>
                <w:rFonts w:eastAsia="TimesNewRomanPSMT" w:cs="Times New Roman"/>
                <w:color w:val="000000"/>
                <w:sz w:val="24"/>
              </w:rPr>
              <w:t xml:space="preserve">Загальна сума за всіма бухгалтерськими </w:t>
            </w:r>
            <w:r w:rsidRPr="001149E3">
              <w:rPr>
                <w:rFonts w:cs="Times New Roman"/>
              </w:rPr>
              <w:br/>
            </w:r>
            <w:r w:rsidRPr="001149E3">
              <w:rPr>
                <w:rFonts w:eastAsia="TimesNewRomanPSMT" w:cs="Times New Roman"/>
                <w:color w:val="000000"/>
                <w:sz w:val="24"/>
              </w:rPr>
              <w:t>операціями, млн. грн</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D2C556"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396 774</w:t>
            </w:r>
          </w:p>
        </w:tc>
        <w:tc>
          <w:tcPr>
            <w:tcW w:w="2336" w:type="dxa"/>
            <w:tcBorders>
              <w:top w:val="single" w:sz="4" w:space="0" w:color="000000"/>
              <w:left w:val="single" w:sz="4" w:space="0" w:color="000000"/>
              <w:bottom w:val="single" w:sz="4" w:space="0" w:color="000000"/>
              <w:right w:val="single" w:sz="3" w:space="0" w:color="000000"/>
            </w:tcBorders>
            <w:tcMar>
              <w:left w:w="0" w:type="dxa"/>
              <w:right w:w="0" w:type="dxa"/>
            </w:tcMar>
          </w:tcPr>
          <w:p w14:paraId="50E93FB2"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371 952</w:t>
            </w:r>
          </w:p>
        </w:tc>
        <w:tc>
          <w:tcPr>
            <w:tcW w:w="2338" w:type="dxa"/>
            <w:tcBorders>
              <w:top w:val="single" w:sz="4" w:space="0" w:color="000000"/>
              <w:left w:val="single" w:sz="3" w:space="0" w:color="000000"/>
              <w:bottom w:val="single" w:sz="4" w:space="0" w:color="000000"/>
              <w:right w:val="single" w:sz="4" w:space="0" w:color="000000"/>
            </w:tcBorders>
            <w:tcMar>
              <w:left w:w="0" w:type="dxa"/>
              <w:right w:w="0" w:type="dxa"/>
            </w:tcMar>
          </w:tcPr>
          <w:p w14:paraId="1F3D6622" w14:textId="77777777" w:rsidR="00077582" w:rsidRPr="001149E3" w:rsidRDefault="00077582" w:rsidP="00AC7BE4">
            <w:pPr>
              <w:autoSpaceDE w:val="0"/>
              <w:autoSpaceDN w:val="0"/>
              <w:spacing w:after="0" w:line="266" w:lineRule="exact"/>
              <w:jc w:val="center"/>
              <w:rPr>
                <w:rFonts w:cs="Times New Roman"/>
              </w:rPr>
            </w:pPr>
            <w:r w:rsidRPr="001149E3">
              <w:rPr>
                <w:rFonts w:eastAsia="TimesNewRomanPSMT" w:cs="Times New Roman"/>
                <w:color w:val="000000"/>
                <w:sz w:val="24"/>
              </w:rPr>
              <w:t>338 994</w:t>
            </w:r>
          </w:p>
        </w:tc>
      </w:tr>
      <w:tr w:rsidR="00077582" w:rsidRPr="001149E3" w14:paraId="09592CE0" w14:textId="77777777" w:rsidTr="00AC7BE4">
        <w:trPr>
          <w:trHeight w:hRule="exact" w:val="1112"/>
        </w:trPr>
        <w:tc>
          <w:tcPr>
            <w:tcW w:w="2828" w:type="dxa"/>
            <w:tcBorders>
              <w:top w:val="single" w:sz="4" w:space="0" w:color="000000"/>
              <w:left w:val="single" w:sz="3" w:space="0" w:color="000000"/>
              <w:bottom w:val="single" w:sz="3"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972"/>
              <w:gridCol w:w="1774"/>
            </w:tblGrid>
            <w:tr w:rsidR="00077582" w:rsidRPr="001149E3" w14:paraId="35447C69" w14:textId="77777777" w:rsidTr="00AC7BE4">
              <w:trPr>
                <w:trHeight w:hRule="exact" w:val="272"/>
              </w:trPr>
              <w:tc>
                <w:tcPr>
                  <w:tcW w:w="972" w:type="dxa"/>
                  <w:tcMar>
                    <w:left w:w="0" w:type="dxa"/>
                    <w:right w:w="0" w:type="dxa"/>
                  </w:tcMar>
                </w:tcPr>
                <w:p w14:paraId="0DCF0315" w14:textId="77777777" w:rsidR="00077582" w:rsidRPr="001149E3" w:rsidRDefault="00077582" w:rsidP="00AC7BE4">
                  <w:pPr>
                    <w:autoSpaceDE w:val="0"/>
                    <w:autoSpaceDN w:val="0"/>
                    <w:spacing w:after="0" w:line="266" w:lineRule="exact"/>
                    <w:ind w:left="52" w:right="52"/>
                    <w:rPr>
                      <w:rFonts w:cs="Times New Roman"/>
                    </w:rPr>
                  </w:pPr>
                  <w:r w:rsidRPr="001149E3">
                    <w:rPr>
                      <w:rFonts w:eastAsia="TimesNewRomanPSMT" w:cs="Times New Roman"/>
                      <w:color w:val="000000"/>
                      <w:sz w:val="24"/>
                    </w:rPr>
                    <w:t>Сума</w:t>
                  </w:r>
                </w:p>
              </w:tc>
              <w:tc>
                <w:tcPr>
                  <w:tcW w:w="1774" w:type="dxa"/>
                  <w:tcMar>
                    <w:left w:w="0" w:type="dxa"/>
                    <w:right w:w="0" w:type="dxa"/>
                  </w:tcMar>
                </w:tcPr>
                <w:p w14:paraId="59B5F9FE" w14:textId="77777777" w:rsidR="00077582" w:rsidRPr="001149E3" w:rsidRDefault="00077582" w:rsidP="00AC7BE4">
                  <w:pPr>
                    <w:autoSpaceDE w:val="0"/>
                    <w:autoSpaceDN w:val="0"/>
                    <w:spacing w:after="0" w:line="266" w:lineRule="exact"/>
                    <w:ind w:left="22" w:right="22"/>
                    <w:jc w:val="right"/>
                    <w:rPr>
                      <w:rFonts w:cs="Times New Roman"/>
                    </w:rPr>
                  </w:pPr>
                  <w:r w:rsidRPr="001149E3">
                    <w:rPr>
                      <w:rFonts w:eastAsia="TimesNewRomanPSMT" w:cs="Times New Roman"/>
                      <w:color w:val="000000"/>
                      <w:sz w:val="24"/>
                    </w:rPr>
                    <w:t>по</w:t>
                  </w:r>
                </w:p>
              </w:tc>
            </w:tr>
            <w:tr w:rsidR="00077582" w:rsidRPr="001149E3" w14:paraId="17EA5EE5" w14:textId="77777777" w:rsidTr="00AC7BE4">
              <w:trPr>
                <w:trHeight w:hRule="exact" w:val="276"/>
              </w:trPr>
              <w:tc>
                <w:tcPr>
                  <w:tcW w:w="2746" w:type="dxa"/>
                  <w:gridSpan w:val="2"/>
                  <w:tcMar>
                    <w:left w:w="0" w:type="dxa"/>
                    <w:right w:w="0" w:type="dxa"/>
                  </w:tcMar>
                </w:tcPr>
                <w:p w14:paraId="1F659AA5" w14:textId="77777777" w:rsidR="00077582" w:rsidRPr="001149E3" w:rsidRDefault="00077582"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що повторюються з року в</w:t>
                  </w:r>
                </w:p>
              </w:tc>
            </w:tr>
            <w:tr w:rsidR="00077582" w:rsidRPr="001149E3" w14:paraId="7A677F44" w14:textId="77777777" w:rsidTr="00AC7BE4">
              <w:trPr>
                <w:trHeight w:hRule="exact" w:val="276"/>
              </w:trPr>
              <w:tc>
                <w:tcPr>
                  <w:tcW w:w="972" w:type="dxa"/>
                  <w:tcMar>
                    <w:left w:w="0" w:type="dxa"/>
                    <w:right w:w="0" w:type="dxa"/>
                  </w:tcMar>
                </w:tcPr>
                <w:p w14:paraId="15473E73" w14:textId="77777777" w:rsidR="00077582" w:rsidRPr="001149E3" w:rsidRDefault="00077582" w:rsidP="00AC7BE4">
                  <w:pPr>
                    <w:autoSpaceDE w:val="0"/>
                    <w:autoSpaceDN w:val="0"/>
                    <w:spacing w:before="4" w:after="0" w:line="266" w:lineRule="exact"/>
                    <w:ind w:left="52" w:right="52"/>
                    <w:rPr>
                      <w:rFonts w:cs="Times New Roman"/>
                    </w:rPr>
                  </w:pPr>
                  <w:r w:rsidRPr="001149E3">
                    <w:rPr>
                      <w:rFonts w:eastAsia="TimesNewRomanPSMT" w:cs="Times New Roman"/>
                      <w:color w:val="000000"/>
                      <w:sz w:val="24"/>
                    </w:rPr>
                    <w:t>рік</w:t>
                  </w:r>
                </w:p>
              </w:tc>
              <w:tc>
                <w:tcPr>
                  <w:tcW w:w="1774" w:type="dxa"/>
                  <w:tcMar>
                    <w:left w:w="0" w:type="dxa"/>
                    <w:right w:w="0" w:type="dxa"/>
                  </w:tcMar>
                </w:tcPr>
                <w:p w14:paraId="693391A6" w14:textId="77777777" w:rsidR="00077582" w:rsidRPr="001149E3" w:rsidRDefault="00077582" w:rsidP="00AC7BE4">
                  <w:pPr>
                    <w:autoSpaceDE w:val="0"/>
                    <w:autoSpaceDN w:val="0"/>
                    <w:spacing w:before="4" w:after="0" w:line="266" w:lineRule="exact"/>
                    <w:ind w:left="22" w:right="22"/>
                    <w:jc w:val="right"/>
                    <w:rPr>
                      <w:rFonts w:cs="Times New Roman"/>
                    </w:rPr>
                  </w:pPr>
                  <w:r w:rsidRPr="001149E3">
                    <w:rPr>
                      <w:rFonts w:eastAsia="TimesNewRomanPSMT" w:cs="Times New Roman"/>
                      <w:color w:val="000000"/>
                      <w:sz w:val="24"/>
                    </w:rPr>
                    <w:t>бухгалтерським</w:t>
                  </w:r>
                </w:p>
              </w:tc>
            </w:tr>
          </w:tbl>
          <w:p w14:paraId="6F8A5E78" w14:textId="77777777" w:rsidR="00077582" w:rsidRPr="001149E3" w:rsidRDefault="00077582" w:rsidP="00AC7BE4">
            <w:pPr>
              <w:rPr>
                <w:rFonts w:cs="Times New Roman"/>
              </w:rPr>
            </w:pPr>
          </w:p>
          <w:p w14:paraId="2A570AB8" w14:textId="79A477F4" w:rsidR="00077582" w:rsidRPr="001149E3" w:rsidRDefault="00077582" w:rsidP="00AC7BE4">
            <w:pPr>
              <w:autoSpaceDE w:val="0"/>
              <w:autoSpaceDN w:val="0"/>
              <w:spacing w:before="6" w:after="0" w:line="266" w:lineRule="exact"/>
              <w:ind w:left="106" w:right="106"/>
              <w:rPr>
                <w:rFonts w:cs="Times New Roman"/>
              </w:rPr>
            </w:pPr>
            <w:r w:rsidRPr="001149E3">
              <w:rPr>
                <w:rFonts w:eastAsia="TimesNewRomanPSMT" w:cs="Times New Roman"/>
                <w:color w:val="000000"/>
                <w:sz w:val="24"/>
              </w:rPr>
              <w:t xml:space="preserve">операціям, млн. </w:t>
            </w:r>
            <w:r w:rsidR="007A618E">
              <w:rPr>
                <w:rFonts w:eastAsia="TimesNewRomanPSMT" w:cs="Times New Roman"/>
                <w:color w:val="000000"/>
                <w:sz w:val="24"/>
              </w:rPr>
              <w:t xml:space="preserve"> грн</w:t>
            </w:r>
          </w:p>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14:paraId="684308B0"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338 337</w:t>
            </w:r>
          </w:p>
        </w:tc>
        <w:tc>
          <w:tcPr>
            <w:tcW w:w="2336" w:type="dxa"/>
            <w:tcBorders>
              <w:top w:val="single" w:sz="4" w:space="0" w:color="000000"/>
              <w:left w:val="single" w:sz="4" w:space="0" w:color="000000"/>
              <w:bottom w:val="single" w:sz="3" w:space="0" w:color="000000"/>
              <w:right w:val="single" w:sz="3" w:space="0" w:color="000000"/>
            </w:tcBorders>
            <w:tcMar>
              <w:left w:w="0" w:type="dxa"/>
              <w:right w:w="0" w:type="dxa"/>
            </w:tcMar>
          </w:tcPr>
          <w:p w14:paraId="6EB12B97"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345 789</w:t>
            </w:r>
          </w:p>
        </w:tc>
        <w:tc>
          <w:tcPr>
            <w:tcW w:w="2338" w:type="dxa"/>
            <w:tcBorders>
              <w:top w:val="single" w:sz="4" w:space="0" w:color="000000"/>
              <w:left w:val="single" w:sz="3" w:space="0" w:color="000000"/>
              <w:bottom w:val="single" w:sz="3" w:space="0" w:color="000000"/>
              <w:right w:val="single" w:sz="4" w:space="0" w:color="000000"/>
            </w:tcBorders>
            <w:tcMar>
              <w:left w:w="0" w:type="dxa"/>
              <w:right w:w="0" w:type="dxa"/>
            </w:tcMar>
          </w:tcPr>
          <w:p w14:paraId="1DE23007"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317 961</w:t>
            </w:r>
          </w:p>
        </w:tc>
      </w:tr>
      <w:tr w:rsidR="00077582" w:rsidRPr="001149E3" w14:paraId="4ABE6489" w14:textId="77777777" w:rsidTr="007A618E">
        <w:trPr>
          <w:trHeight w:hRule="exact" w:val="1504"/>
        </w:trPr>
        <w:tc>
          <w:tcPr>
            <w:tcW w:w="2828" w:type="dxa"/>
            <w:tcBorders>
              <w:top w:val="single" w:sz="3" w:space="0" w:color="000000"/>
              <w:left w:val="single" w:sz="3" w:space="0" w:color="000000"/>
              <w:bottom w:val="single" w:sz="3"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928"/>
              <w:gridCol w:w="566"/>
              <w:gridCol w:w="1250"/>
            </w:tblGrid>
            <w:tr w:rsidR="00077582" w:rsidRPr="001149E3" w14:paraId="09333049" w14:textId="77777777" w:rsidTr="00AC7BE4">
              <w:trPr>
                <w:trHeight w:hRule="exact" w:val="276"/>
              </w:trPr>
              <w:tc>
                <w:tcPr>
                  <w:tcW w:w="928" w:type="dxa"/>
                  <w:tcMar>
                    <w:left w:w="0" w:type="dxa"/>
                    <w:right w:w="0" w:type="dxa"/>
                  </w:tcMar>
                </w:tcPr>
                <w:p w14:paraId="3D1B46EC"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Сума</w:t>
                  </w:r>
                </w:p>
              </w:tc>
              <w:tc>
                <w:tcPr>
                  <w:tcW w:w="566" w:type="dxa"/>
                  <w:tcMar>
                    <w:left w:w="0" w:type="dxa"/>
                    <w:right w:w="0" w:type="dxa"/>
                  </w:tcMar>
                </w:tcPr>
                <w:p w14:paraId="5A7C9264"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по</w:t>
                  </w:r>
                </w:p>
              </w:tc>
              <w:tc>
                <w:tcPr>
                  <w:tcW w:w="1250" w:type="dxa"/>
                  <w:tcMar>
                    <w:left w:w="0" w:type="dxa"/>
                    <w:right w:w="0" w:type="dxa"/>
                  </w:tcMar>
                </w:tcPr>
                <w:p w14:paraId="7808EB2E" w14:textId="77777777" w:rsidR="00077582" w:rsidRPr="001149E3" w:rsidRDefault="00077582" w:rsidP="00AC7BE4">
                  <w:pPr>
                    <w:autoSpaceDE w:val="0"/>
                    <w:autoSpaceDN w:val="0"/>
                    <w:spacing w:before="2" w:after="0" w:line="266" w:lineRule="exact"/>
                    <w:ind w:left="20" w:right="20"/>
                    <w:jc w:val="right"/>
                    <w:rPr>
                      <w:rFonts w:cs="Times New Roman"/>
                    </w:rPr>
                  </w:pPr>
                  <w:r w:rsidRPr="001149E3">
                    <w:rPr>
                      <w:rFonts w:eastAsia="TimesNewRomanPSMT" w:cs="Times New Roman"/>
                      <w:color w:val="000000"/>
                      <w:sz w:val="24"/>
                    </w:rPr>
                    <w:t>бінарним</w:t>
                  </w:r>
                </w:p>
              </w:tc>
            </w:tr>
          </w:tbl>
          <w:p w14:paraId="0BD01BA4" w14:textId="77777777" w:rsidR="00077582" w:rsidRPr="001149E3" w:rsidRDefault="00077582" w:rsidP="00AC7BE4">
            <w:pPr>
              <w:rPr>
                <w:rFonts w:cs="Times New Roman"/>
              </w:rPr>
            </w:pPr>
          </w:p>
          <w:p w14:paraId="49C1221E" w14:textId="7EEC0EC5" w:rsidR="00077582" w:rsidRPr="001149E3" w:rsidRDefault="00077582" w:rsidP="00AC7BE4">
            <w:pPr>
              <w:autoSpaceDE w:val="0"/>
              <w:autoSpaceDN w:val="0"/>
              <w:spacing w:after="0" w:line="272" w:lineRule="exact"/>
              <w:ind w:left="106" w:right="106"/>
              <w:rPr>
                <w:rFonts w:cs="Times New Roman"/>
              </w:rPr>
            </w:pPr>
            <w:r w:rsidRPr="001149E3">
              <w:rPr>
                <w:rFonts w:eastAsia="TimesNewRomanPSMT" w:cs="Times New Roman"/>
                <w:color w:val="000000"/>
                <w:sz w:val="24"/>
              </w:rPr>
              <w:t xml:space="preserve">бухгалтерським </w:t>
            </w:r>
            <w:r w:rsidRPr="001149E3">
              <w:rPr>
                <w:rFonts w:cs="Times New Roman"/>
              </w:rPr>
              <w:br/>
            </w:r>
            <w:r w:rsidRPr="001149E3">
              <w:rPr>
                <w:rFonts w:eastAsia="TimesNewRomanPSMT" w:cs="Times New Roman"/>
                <w:color w:val="000000"/>
                <w:sz w:val="24"/>
              </w:rPr>
              <w:t xml:space="preserve">проводкам, млн. </w:t>
            </w:r>
            <w:r w:rsidR="007A618E">
              <w:rPr>
                <w:rFonts w:eastAsia="TimesNewRomanPSMT" w:cs="Times New Roman"/>
                <w:color w:val="000000"/>
                <w:sz w:val="24"/>
              </w:rPr>
              <w:t>грн</w:t>
            </w:r>
          </w:p>
        </w:tc>
        <w:tc>
          <w:tcPr>
            <w:tcW w:w="1844" w:type="dxa"/>
            <w:tcBorders>
              <w:top w:val="single" w:sz="3" w:space="0" w:color="000000"/>
              <w:left w:val="single" w:sz="4" w:space="0" w:color="000000"/>
              <w:bottom w:val="single" w:sz="3" w:space="0" w:color="000000"/>
              <w:right w:val="single" w:sz="4" w:space="0" w:color="000000"/>
            </w:tcBorders>
            <w:tcMar>
              <w:left w:w="0" w:type="dxa"/>
              <w:right w:w="0" w:type="dxa"/>
            </w:tcMar>
          </w:tcPr>
          <w:p w14:paraId="1146B3F1"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304 094</w:t>
            </w:r>
          </w:p>
        </w:tc>
        <w:tc>
          <w:tcPr>
            <w:tcW w:w="2336" w:type="dxa"/>
            <w:tcBorders>
              <w:top w:val="single" w:sz="3" w:space="0" w:color="000000"/>
              <w:left w:val="single" w:sz="4" w:space="0" w:color="000000"/>
              <w:bottom w:val="single" w:sz="3" w:space="0" w:color="000000"/>
              <w:right w:val="single" w:sz="3" w:space="0" w:color="000000"/>
            </w:tcBorders>
            <w:tcMar>
              <w:left w:w="0" w:type="dxa"/>
              <w:right w:w="0" w:type="dxa"/>
            </w:tcMar>
          </w:tcPr>
          <w:p w14:paraId="6071CC43"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317 108</w:t>
            </w:r>
          </w:p>
        </w:tc>
        <w:tc>
          <w:tcPr>
            <w:tcW w:w="2338" w:type="dxa"/>
            <w:tcBorders>
              <w:top w:val="single" w:sz="3" w:space="0" w:color="000000"/>
              <w:left w:val="single" w:sz="3" w:space="0" w:color="000000"/>
              <w:bottom w:val="single" w:sz="3" w:space="0" w:color="000000"/>
              <w:right w:val="single" w:sz="4" w:space="0" w:color="000000"/>
            </w:tcBorders>
            <w:tcMar>
              <w:left w:w="0" w:type="dxa"/>
              <w:right w:w="0" w:type="dxa"/>
            </w:tcMar>
          </w:tcPr>
          <w:p w14:paraId="08B60A86" w14:textId="77777777" w:rsidR="00077582" w:rsidRPr="001149E3" w:rsidRDefault="00077582"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302 667</w:t>
            </w:r>
          </w:p>
        </w:tc>
      </w:tr>
    </w:tbl>
    <w:p w14:paraId="17F922B2" w14:textId="77777777" w:rsidR="00B90089" w:rsidRPr="001149E3" w:rsidRDefault="00B90089" w:rsidP="0036621F">
      <w:pPr>
        <w:spacing w:after="0" w:line="360" w:lineRule="auto"/>
        <w:ind w:firstLine="709"/>
        <w:jc w:val="both"/>
        <w:rPr>
          <w:rFonts w:cs="Times New Roman"/>
          <w:szCs w:val="28"/>
        </w:rPr>
      </w:pPr>
    </w:p>
    <w:p w14:paraId="4F0154BE" w14:textId="77777777" w:rsidR="00077582" w:rsidRPr="001149E3" w:rsidRDefault="007F0443" w:rsidP="0036621F">
      <w:pPr>
        <w:spacing w:after="0" w:line="360" w:lineRule="auto"/>
        <w:ind w:firstLine="709"/>
        <w:jc w:val="both"/>
        <w:rPr>
          <w:rFonts w:cs="Times New Roman"/>
          <w:szCs w:val="28"/>
        </w:rPr>
      </w:pPr>
      <w:r w:rsidRPr="001149E3">
        <w:rPr>
          <w:rFonts w:cs="Times New Roman"/>
          <w:szCs w:val="28"/>
        </w:rPr>
        <w:t>Для виявлення типових та нетипових фактів господарського життя в досліджуваної організації були використані сформовані у програмі 1С звіти про зведені проводки за 2022–2024 роки. Такий підхід дозволяє отримати уявлення про сукупність усіх фактів господарського життя,</w:t>
      </w:r>
      <w:r w:rsidR="00077582" w:rsidRPr="001149E3">
        <w:rPr>
          <w:rFonts w:cs="Times New Roman"/>
          <w:szCs w:val="28"/>
        </w:rPr>
        <w:t xml:space="preserve"> </w:t>
      </w:r>
      <w:r w:rsidRPr="001149E3">
        <w:rPr>
          <w:rFonts w:cs="Times New Roman"/>
          <w:szCs w:val="28"/>
        </w:rPr>
        <w:t xml:space="preserve">оскільки в кожному осередку звіту про зведені проводки міститься ряд однакових фактів господарського життя. </w:t>
      </w:r>
    </w:p>
    <w:p w14:paraId="44B2B622" w14:textId="77777777" w:rsidR="006178AC"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 xml:space="preserve">Аналізовані бухгалтерські проводки було розбито на дві категорії. Перша з них – бінарні бухгалтерські проводки, тобто представлені дебетом та кредитом різних субрахунків та одинарні бухгалтерські проводки, представлені дебетом та кредитом одного субрахунки. Також бухгалтерські проводки розбиті на дві підмножини в залежно від мети, з якою вони були зроблені: для відображення господарської операції або для виправлення помилки у бухгалтерському обліку. Бухгалтерські проводки, зроблені для виправлення помилки у бухгалтерській обліку були виключені з аналізу. В результаті дослідження фактів господарського життя в організації було виявлено 516 повторюваних з року у рік бухгалтерських проводок протягом трьох років. На другому етапі було проведено угруповання фактів господарського життя за </w:t>
      </w:r>
      <w:proofErr w:type="spellStart"/>
      <w:r w:rsidRPr="001149E3">
        <w:rPr>
          <w:rFonts w:cs="Times New Roman"/>
          <w:szCs w:val="28"/>
        </w:rPr>
        <w:t>протікаючими</w:t>
      </w:r>
      <w:proofErr w:type="spellEnd"/>
      <w:r w:rsidRPr="001149E3">
        <w:rPr>
          <w:rFonts w:cs="Times New Roman"/>
          <w:szCs w:val="28"/>
        </w:rPr>
        <w:t xml:space="preserve"> в організації бізнес-процесів. Отримані результати систематизовано у таблиці </w:t>
      </w:r>
      <w:r w:rsidR="006178AC" w:rsidRPr="001149E3">
        <w:rPr>
          <w:rFonts w:cs="Times New Roman"/>
          <w:szCs w:val="28"/>
        </w:rPr>
        <w:t>4.</w:t>
      </w:r>
    </w:p>
    <w:p w14:paraId="4C522382" w14:textId="77777777" w:rsidR="006178AC" w:rsidRPr="001149E3" w:rsidRDefault="007F0443" w:rsidP="00CB15D9">
      <w:pPr>
        <w:spacing w:after="0" w:line="360" w:lineRule="auto"/>
        <w:ind w:firstLine="709"/>
        <w:jc w:val="right"/>
        <w:rPr>
          <w:rFonts w:cs="Times New Roman"/>
          <w:sz w:val="24"/>
          <w:szCs w:val="24"/>
        </w:rPr>
      </w:pPr>
      <w:r w:rsidRPr="001149E3">
        <w:rPr>
          <w:rFonts w:cs="Times New Roman"/>
          <w:sz w:val="24"/>
          <w:szCs w:val="24"/>
        </w:rPr>
        <w:t xml:space="preserve">Таблиця </w:t>
      </w:r>
      <w:r w:rsidR="006178AC" w:rsidRPr="001149E3">
        <w:rPr>
          <w:rFonts w:cs="Times New Roman"/>
          <w:sz w:val="24"/>
          <w:szCs w:val="24"/>
        </w:rPr>
        <w:t>4</w:t>
      </w:r>
      <w:r w:rsidRPr="001149E3">
        <w:rPr>
          <w:rFonts w:cs="Times New Roman"/>
          <w:sz w:val="24"/>
          <w:szCs w:val="24"/>
        </w:rPr>
        <w:t xml:space="preserve"> - Систематизація фактів господарського життя в рамках які у організації бізнес-процесів. </w:t>
      </w:r>
    </w:p>
    <w:tbl>
      <w:tblPr>
        <w:tblW w:w="9346" w:type="dxa"/>
        <w:tblInd w:w="264" w:type="dxa"/>
        <w:tblLayout w:type="fixed"/>
        <w:tblLook w:val="04A0" w:firstRow="1" w:lastRow="0" w:firstColumn="1" w:lastColumn="0" w:noHBand="0" w:noVBand="1"/>
      </w:tblPr>
      <w:tblGrid>
        <w:gridCol w:w="3824"/>
        <w:gridCol w:w="5522"/>
      </w:tblGrid>
      <w:tr w:rsidR="006178AC" w:rsidRPr="001149E3" w14:paraId="3771337F" w14:textId="77777777" w:rsidTr="006178AC">
        <w:trPr>
          <w:trHeight w:hRule="exact" w:val="560"/>
        </w:trPr>
        <w:tc>
          <w:tcPr>
            <w:tcW w:w="3824" w:type="dxa"/>
            <w:tcBorders>
              <w:top w:val="single" w:sz="4" w:space="0" w:color="000000"/>
              <w:left w:val="single" w:sz="3" w:space="0" w:color="000000"/>
              <w:bottom w:val="single" w:sz="4" w:space="0" w:color="000000"/>
              <w:right w:val="single" w:sz="4" w:space="0" w:color="000000"/>
            </w:tcBorders>
            <w:tcMar>
              <w:left w:w="0" w:type="dxa"/>
              <w:right w:w="0" w:type="dxa"/>
            </w:tcMar>
          </w:tcPr>
          <w:p w14:paraId="64BFEEE3"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Бізнес – процес</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C5FB2"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Відображення фактів господарського життя у системі</w:t>
            </w:r>
          </w:p>
          <w:p w14:paraId="512FF259" w14:textId="77777777" w:rsidR="006178AC" w:rsidRPr="001149E3" w:rsidRDefault="006178AC"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бухгалтерського обліку</w:t>
            </w:r>
          </w:p>
        </w:tc>
      </w:tr>
      <w:tr w:rsidR="006178AC" w:rsidRPr="001149E3" w14:paraId="44DB02FF" w14:textId="77777777" w:rsidTr="006178AC">
        <w:trPr>
          <w:trHeight w:hRule="exact" w:val="286"/>
        </w:trPr>
        <w:tc>
          <w:tcPr>
            <w:tcW w:w="3824" w:type="dxa"/>
            <w:tcBorders>
              <w:top w:val="single" w:sz="4" w:space="0" w:color="000000"/>
              <w:left w:val="single" w:sz="3" w:space="0" w:color="000000"/>
              <w:bottom w:val="single" w:sz="4" w:space="0" w:color="000000"/>
              <w:right w:val="single" w:sz="4" w:space="0" w:color="000000"/>
            </w:tcBorders>
            <w:tcMar>
              <w:left w:w="0" w:type="dxa"/>
              <w:right w:w="0" w:type="dxa"/>
            </w:tcMar>
          </w:tcPr>
          <w:p w14:paraId="0CD16FF3" w14:textId="77777777" w:rsidR="006178AC" w:rsidRPr="001149E3" w:rsidRDefault="006178AC"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C06477" w14:textId="77777777" w:rsidR="006178AC" w:rsidRPr="001149E3" w:rsidRDefault="006178AC"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w:t>
            </w:r>
          </w:p>
        </w:tc>
      </w:tr>
      <w:tr w:rsidR="006178AC" w:rsidRPr="001149E3" w14:paraId="25640AC0" w14:textId="77777777" w:rsidTr="006178AC">
        <w:trPr>
          <w:trHeight w:hRule="exact" w:val="564"/>
        </w:trPr>
        <w:tc>
          <w:tcPr>
            <w:tcW w:w="3824" w:type="dxa"/>
            <w:tcBorders>
              <w:top w:val="single" w:sz="4" w:space="0" w:color="000000"/>
              <w:left w:val="single" w:sz="3" w:space="0" w:color="000000"/>
              <w:bottom w:val="single" w:sz="4" w:space="0" w:color="000000"/>
              <w:right w:val="single" w:sz="4" w:space="0" w:color="000000"/>
            </w:tcBorders>
            <w:tcMar>
              <w:left w:w="0" w:type="dxa"/>
              <w:right w:w="0" w:type="dxa"/>
            </w:tcMar>
          </w:tcPr>
          <w:p w14:paraId="210EBB58" w14:textId="77777777" w:rsidR="006178AC" w:rsidRPr="001149E3" w:rsidRDefault="006178AC"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Система бухгалтерського обліку</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35D61E" w14:textId="77777777" w:rsidR="006178AC" w:rsidRPr="001149E3" w:rsidRDefault="006178AC" w:rsidP="00AC7BE4">
            <w:pPr>
              <w:autoSpaceDE w:val="0"/>
              <w:autoSpaceDN w:val="0"/>
              <w:spacing w:after="0" w:line="272" w:lineRule="exact"/>
              <w:ind w:left="104" w:right="42"/>
              <w:rPr>
                <w:rFonts w:cs="Times New Roman"/>
              </w:rPr>
            </w:pPr>
            <w:r w:rsidRPr="001149E3">
              <w:rPr>
                <w:rFonts w:eastAsia="TimesNewRomanPSMT" w:cs="Times New Roman"/>
                <w:color w:val="000000"/>
                <w:sz w:val="24"/>
              </w:rPr>
              <w:t>Закриття рахунків та визначення фінансового результату</w:t>
            </w:r>
          </w:p>
        </w:tc>
      </w:tr>
      <w:tr w:rsidR="006178AC" w:rsidRPr="001149E3" w14:paraId="3342A109" w14:textId="77777777" w:rsidTr="006178AC">
        <w:trPr>
          <w:trHeight w:hRule="exact" w:val="1668"/>
        </w:trPr>
        <w:tc>
          <w:tcPr>
            <w:tcW w:w="3824"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690"/>
              <w:gridCol w:w="2050"/>
            </w:tblGrid>
            <w:tr w:rsidR="006178AC" w:rsidRPr="001149E3" w14:paraId="4CFA34D9" w14:textId="77777777" w:rsidTr="00AC7BE4">
              <w:trPr>
                <w:trHeight w:hRule="exact" w:val="272"/>
              </w:trPr>
              <w:tc>
                <w:tcPr>
                  <w:tcW w:w="1690" w:type="dxa"/>
                  <w:tcMar>
                    <w:left w:w="0" w:type="dxa"/>
                    <w:right w:w="0" w:type="dxa"/>
                  </w:tcMar>
                </w:tcPr>
                <w:p w14:paraId="09FD3707" w14:textId="77777777" w:rsidR="006178AC" w:rsidRPr="001149E3" w:rsidRDefault="006178AC" w:rsidP="00AC7BE4">
                  <w:pPr>
                    <w:autoSpaceDE w:val="0"/>
                    <w:autoSpaceDN w:val="0"/>
                    <w:spacing w:before="2" w:after="0" w:line="266" w:lineRule="exact"/>
                    <w:ind w:left="52" w:right="52"/>
                    <w:rPr>
                      <w:rFonts w:cs="Times New Roman"/>
                    </w:rPr>
                  </w:pPr>
                  <w:r w:rsidRPr="001149E3">
                    <w:rPr>
                      <w:rFonts w:eastAsia="TimesNewRomanPSMT" w:cs="Times New Roman"/>
                      <w:color w:val="000000"/>
                      <w:sz w:val="24"/>
                    </w:rPr>
                    <w:t>Управління</w:t>
                  </w:r>
                </w:p>
              </w:tc>
              <w:tc>
                <w:tcPr>
                  <w:tcW w:w="2050" w:type="dxa"/>
                  <w:tcMar>
                    <w:left w:w="0" w:type="dxa"/>
                    <w:right w:w="0" w:type="dxa"/>
                  </w:tcMar>
                </w:tcPr>
                <w:p w14:paraId="5234C1C3" w14:textId="77777777" w:rsidR="006178AC" w:rsidRPr="001149E3" w:rsidRDefault="006178AC" w:rsidP="00AC7BE4">
                  <w:pPr>
                    <w:autoSpaceDE w:val="0"/>
                    <w:autoSpaceDN w:val="0"/>
                    <w:spacing w:before="2" w:after="0" w:line="266" w:lineRule="exact"/>
                    <w:ind w:left="22" w:right="22"/>
                    <w:jc w:val="right"/>
                    <w:rPr>
                      <w:rFonts w:cs="Times New Roman"/>
                    </w:rPr>
                  </w:pPr>
                  <w:r w:rsidRPr="001149E3">
                    <w:rPr>
                      <w:rFonts w:eastAsia="TimesNewRomanPSMT" w:cs="Times New Roman"/>
                      <w:color w:val="000000"/>
                      <w:sz w:val="24"/>
                    </w:rPr>
                    <w:t>необоротними</w:t>
                  </w:r>
                </w:p>
              </w:tc>
            </w:tr>
          </w:tbl>
          <w:p w14:paraId="35CA4EF6" w14:textId="77777777" w:rsidR="006178AC" w:rsidRPr="001149E3" w:rsidRDefault="006178AC" w:rsidP="00AC7BE4">
            <w:pPr>
              <w:rPr>
                <w:rFonts w:cs="Times New Roman"/>
              </w:rPr>
            </w:pPr>
          </w:p>
          <w:p w14:paraId="2D43FCF3" w14:textId="77777777" w:rsidR="006178AC" w:rsidRPr="001149E3" w:rsidRDefault="006178AC"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активами</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958"/>
              <w:gridCol w:w="1896"/>
              <w:gridCol w:w="1092"/>
              <w:gridCol w:w="1494"/>
            </w:tblGrid>
            <w:tr w:rsidR="006178AC" w:rsidRPr="001149E3" w14:paraId="4F666486" w14:textId="77777777" w:rsidTr="00AC7BE4">
              <w:trPr>
                <w:trHeight w:hRule="exact" w:val="272"/>
              </w:trPr>
              <w:tc>
                <w:tcPr>
                  <w:tcW w:w="958" w:type="dxa"/>
                  <w:tcMar>
                    <w:left w:w="0" w:type="dxa"/>
                    <w:right w:w="0" w:type="dxa"/>
                  </w:tcMar>
                </w:tcPr>
                <w:p w14:paraId="244BB7FE" w14:textId="77777777" w:rsidR="006178AC" w:rsidRPr="001149E3" w:rsidRDefault="006178AC" w:rsidP="00AC7BE4">
                  <w:pPr>
                    <w:autoSpaceDE w:val="0"/>
                    <w:autoSpaceDN w:val="0"/>
                    <w:spacing w:before="2" w:after="0" w:line="266" w:lineRule="exact"/>
                    <w:ind w:left="52" w:right="52"/>
                    <w:rPr>
                      <w:rFonts w:cs="Times New Roman"/>
                    </w:rPr>
                  </w:pPr>
                  <w:r w:rsidRPr="001149E3">
                    <w:rPr>
                      <w:rFonts w:eastAsia="TimesNewRomanPSMT" w:cs="Times New Roman"/>
                      <w:color w:val="000000"/>
                      <w:sz w:val="24"/>
                    </w:rPr>
                    <w:t>Факти</w:t>
                  </w:r>
                </w:p>
              </w:tc>
              <w:tc>
                <w:tcPr>
                  <w:tcW w:w="1896" w:type="dxa"/>
                  <w:tcMar>
                    <w:left w:w="0" w:type="dxa"/>
                    <w:right w:w="0" w:type="dxa"/>
                  </w:tcMar>
                </w:tcPr>
                <w:p w14:paraId="07DE4A38" w14:textId="77777777" w:rsidR="006178AC" w:rsidRPr="001149E3" w:rsidRDefault="006178AC"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господарської</w:t>
                  </w:r>
                </w:p>
              </w:tc>
              <w:tc>
                <w:tcPr>
                  <w:tcW w:w="1092" w:type="dxa"/>
                  <w:tcMar>
                    <w:left w:w="0" w:type="dxa"/>
                    <w:right w:w="0" w:type="dxa"/>
                  </w:tcMar>
                </w:tcPr>
                <w:p w14:paraId="75D1E9A2" w14:textId="77777777" w:rsidR="006178AC" w:rsidRPr="001149E3" w:rsidRDefault="006178AC"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життя,</w:t>
                  </w:r>
                </w:p>
              </w:tc>
              <w:tc>
                <w:tcPr>
                  <w:tcW w:w="1494" w:type="dxa"/>
                  <w:tcMar>
                    <w:left w:w="0" w:type="dxa"/>
                    <w:right w:w="0" w:type="dxa"/>
                  </w:tcMar>
                </w:tcPr>
                <w:p w14:paraId="10FCDAE6" w14:textId="77777777" w:rsidR="006178AC" w:rsidRPr="001149E3" w:rsidRDefault="006178AC" w:rsidP="00AC7BE4">
                  <w:pPr>
                    <w:autoSpaceDE w:val="0"/>
                    <w:autoSpaceDN w:val="0"/>
                    <w:spacing w:before="2" w:after="0" w:line="266" w:lineRule="exact"/>
                    <w:ind w:left="22" w:right="22"/>
                    <w:jc w:val="right"/>
                    <w:rPr>
                      <w:rFonts w:cs="Times New Roman"/>
                    </w:rPr>
                  </w:pPr>
                  <w:r w:rsidRPr="001149E3">
                    <w:rPr>
                      <w:rFonts w:eastAsia="TimesNewRomanPSMT" w:cs="Times New Roman"/>
                      <w:color w:val="000000"/>
                      <w:sz w:val="24"/>
                    </w:rPr>
                    <w:t>відображаються</w:t>
                  </w:r>
                </w:p>
              </w:tc>
            </w:tr>
          </w:tbl>
          <w:p w14:paraId="262B40A6" w14:textId="77777777" w:rsidR="006178AC" w:rsidRPr="001149E3" w:rsidRDefault="006178AC" w:rsidP="00AC7BE4">
            <w:pPr>
              <w:rPr>
                <w:rFonts w:cs="Times New Roman"/>
              </w:rPr>
            </w:pPr>
          </w:p>
          <w:p w14:paraId="645BDD38" w14:textId="77777777" w:rsidR="006178AC" w:rsidRPr="001149E3" w:rsidRDefault="006178AC" w:rsidP="00AC7BE4">
            <w:pPr>
              <w:autoSpaceDE w:val="0"/>
              <w:autoSpaceDN w:val="0"/>
              <w:spacing w:after="0" w:line="274" w:lineRule="exact"/>
              <w:ind w:left="104" w:right="40"/>
              <w:jc w:val="both"/>
              <w:rPr>
                <w:rFonts w:cs="Times New Roman"/>
              </w:rPr>
            </w:pPr>
            <w:r w:rsidRPr="001149E3">
              <w:rPr>
                <w:rFonts w:eastAsia="TimesNewRomanPSMT" w:cs="Times New Roman"/>
                <w:color w:val="000000"/>
                <w:sz w:val="24"/>
              </w:rPr>
              <w:t>кореспонденцією з дебетом рахунків: 10 «Основні засоби», 131 «Амортизація основних засобів», 20 «Виробничі запаси».</w:t>
            </w:r>
          </w:p>
        </w:tc>
      </w:tr>
      <w:tr w:rsidR="006178AC" w:rsidRPr="001149E3" w14:paraId="4D230B0A" w14:textId="77777777" w:rsidTr="006178AC">
        <w:trPr>
          <w:trHeight w:hRule="exact" w:val="1664"/>
        </w:trPr>
        <w:tc>
          <w:tcPr>
            <w:tcW w:w="3824" w:type="dxa"/>
            <w:tcBorders>
              <w:top w:val="single" w:sz="4" w:space="0" w:color="000000"/>
              <w:left w:val="single" w:sz="3" w:space="0" w:color="000000"/>
              <w:bottom w:val="single" w:sz="3" w:space="0" w:color="000000"/>
              <w:right w:val="single" w:sz="4" w:space="0" w:color="000000"/>
            </w:tcBorders>
            <w:tcMar>
              <w:left w:w="0" w:type="dxa"/>
              <w:right w:w="0" w:type="dxa"/>
            </w:tcMar>
          </w:tcPr>
          <w:p w14:paraId="1E289B22" w14:textId="77777777" w:rsidR="006178AC" w:rsidRPr="001149E3" w:rsidRDefault="006178AC" w:rsidP="00AC7BE4">
            <w:pPr>
              <w:autoSpaceDE w:val="0"/>
              <w:autoSpaceDN w:val="0"/>
              <w:spacing w:after="0" w:line="266" w:lineRule="exact"/>
              <w:ind w:left="106" w:right="106"/>
              <w:rPr>
                <w:rFonts w:cs="Times New Roman"/>
              </w:rPr>
            </w:pPr>
            <w:r w:rsidRPr="001149E3">
              <w:rPr>
                <w:rFonts w:eastAsia="TimesNewRomanPSMT" w:cs="Times New Roman"/>
                <w:color w:val="000000"/>
                <w:sz w:val="24"/>
              </w:rPr>
              <w:t>Управління витратами</w:t>
            </w:r>
          </w:p>
        </w:tc>
        <w:tc>
          <w:tcPr>
            <w:tcW w:w="5522" w:type="dxa"/>
            <w:tcBorders>
              <w:top w:val="single" w:sz="4" w:space="0" w:color="000000"/>
              <w:left w:val="single" w:sz="4" w:space="0" w:color="000000"/>
              <w:bottom w:val="single" w:sz="3" w:space="0" w:color="000000"/>
              <w:right w:val="single" w:sz="4"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476"/>
              <w:gridCol w:w="482"/>
              <w:gridCol w:w="968"/>
              <w:gridCol w:w="928"/>
              <w:gridCol w:w="512"/>
              <w:gridCol w:w="478"/>
              <w:gridCol w:w="1596"/>
            </w:tblGrid>
            <w:tr w:rsidR="006178AC" w:rsidRPr="001149E3" w14:paraId="498A611F" w14:textId="77777777" w:rsidTr="00AC7BE4">
              <w:trPr>
                <w:trHeight w:hRule="exact" w:val="270"/>
              </w:trPr>
              <w:tc>
                <w:tcPr>
                  <w:tcW w:w="958" w:type="dxa"/>
                  <w:gridSpan w:val="2"/>
                  <w:tcMar>
                    <w:left w:w="0" w:type="dxa"/>
                    <w:right w:w="0" w:type="dxa"/>
                  </w:tcMar>
                </w:tcPr>
                <w:p w14:paraId="16D4180F" w14:textId="77777777" w:rsidR="006178AC" w:rsidRPr="001149E3" w:rsidRDefault="006178AC" w:rsidP="00AC7BE4">
                  <w:pPr>
                    <w:autoSpaceDE w:val="0"/>
                    <w:autoSpaceDN w:val="0"/>
                    <w:spacing w:after="0" w:line="266" w:lineRule="exact"/>
                    <w:ind w:left="52" w:right="52"/>
                    <w:rPr>
                      <w:rFonts w:cs="Times New Roman"/>
                    </w:rPr>
                  </w:pPr>
                  <w:r w:rsidRPr="001149E3">
                    <w:rPr>
                      <w:rFonts w:eastAsia="TimesNewRomanPSMT" w:cs="Times New Roman"/>
                      <w:color w:val="000000"/>
                      <w:sz w:val="24"/>
                    </w:rPr>
                    <w:t>Факти</w:t>
                  </w:r>
                </w:p>
              </w:tc>
              <w:tc>
                <w:tcPr>
                  <w:tcW w:w="1896" w:type="dxa"/>
                  <w:gridSpan w:val="2"/>
                  <w:tcMar>
                    <w:left w:w="0" w:type="dxa"/>
                    <w:right w:w="0" w:type="dxa"/>
                  </w:tcMar>
                </w:tcPr>
                <w:p w14:paraId="61ABAD79"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господарської</w:t>
                  </w:r>
                </w:p>
              </w:tc>
              <w:tc>
                <w:tcPr>
                  <w:tcW w:w="990" w:type="dxa"/>
                  <w:gridSpan w:val="2"/>
                  <w:tcMar>
                    <w:left w:w="0" w:type="dxa"/>
                    <w:right w:w="0" w:type="dxa"/>
                  </w:tcMar>
                </w:tcPr>
                <w:p w14:paraId="122AD360" w14:textId="77777777" w:rsidR="006178AC" w:rsidRPr="001149E3" w:rsidRDefault="006178AC" w:rsidP="00AC7BE4">
                  <w:pPr>
                    <w:autoSpaceDE w:val="0"/>
                    <w:autoSpaceDN w:val="0"/>
                    <w:spacing w:after="0" w:line="266" w:lineRule="exact"/>
                    <w:ind w:left="60" w:right="60"/>
                    <w:jc w:val="right"/>
                    <w:rPr>
                      <w:rFonts w:cs="Times New Roman"/>
                    </w:rPr>
                  </w:pPr>
                  <w:r w:rsidRPr="001149E3">
                    <w:rPr>
                      <w:rFonts w:eastAsia="TimesNewRomanPSMT" w:cs="Times New Roman"/>
                      <w:color w:val="000000"/>
                      <w:sz w:val="24"/>
                    </w:rPr>
                    <w:t>життя,</w:t>
                  </w:r>
                </w:p>
              </w:tc>
              <w:tc>
                <w:tcPr>
                  <w:tcW w:w="1596" w:type="dxa"/>
                  <w:tcMar>
                    <w:left w:w="0" w:type="dxa"/>
                    <w:right w:w="0" w:type="dxa"/>
                  </w:tcMar>
                </w:tcPr>
                <w:p w14:paraId="0FFBCA3E" w14:textId="77777777" w:rsidR="006178AC" w:rsidRPr="001149E3" w:rsidRDefault="006178AC" w:rsidP="00AC7BE4">
                  <w:pPr>
                    <w:autoSpaceDE w:val="0"/>
                    <w:autoSpaceDN w:val="0"/>
                    <w:spacing w:after="0" w:line="266" w:lineRule="exact"/>
                    <w:ind w:left="22" w:right="22"/>
                    <w:jc w:val="right"/>
                    <w:rPr>
                      <w:rFonts w:cs="Times New Roman"/>
                    </w:rPr>
                  </w:pPr>
                  <w:r w:rsidRPr="001149E3">
                    <w:rPr>
                      <w:rFonts w:eastAsia="TimesNewRomanPSMT" w:cs="Times New Roman"/>
                      <w:color w:val="000000"/>
                      <w:sz w:val="24"/>
                    </w:rPr>
                    <w:t>відображаються</w:t>
                  </w:r>
                </w:p>
              </w:tc>
            </w:tr>
            <w:tr w:rsidR="006178AC" w:rsidRPr="001149E3" w14:paraId="527A213C" w14:textId="77777777" w:rsidTr="00AC7BE4">
              <w:trPr>
                <w:trHeight w:hRule="exact" w:val="552"/>
              </w:trPr>
              <w:tc>
                <w:tcPr>
                  <w:tcW w:w="5440" w:type="dxa"/>
                  <w:gridSpan w:val="7"/>
                  <w:tcMar>
                    <w:left w:w="0" w:type="dxa"/>
                    <w:right w:w="0" w:type="dxa"/>
                  </w:tcMar>
                </w:tcPr>
                <w:p w14:paraId="5CBCCFBB" w14:textId="77777777" w:rsidR="006178AC" w:rsidRPr="001149E3" w:rsidRDefault="006178AC" w:rsidP="00AC7BE4">
                  <w:pPr>
                    <w:autoSpaceDE w:val="0"/>
                    <w:autoSpaceDN w:val="0"/>
                    <w:spacing w:after="0" w:line="274" w:lineRule="exact"/>
                    <w:jc w:val="center"/>
                    <w:rPr>
                      <w:rFonts w:cs="Times New Roman"/>
                    </w:rPr>
                  </w:pPr>
                  <w:r w:rsidRPr="001149E3">
                    <w:rPr>
                      <w:rFonts w:eastAsia="TimesNewRomanPSMT" w:cs="Times New Roman"/>
                      <w:color w:val="000000"/>
                      <w:sz w:val="24"/>
                    </w:rPr>
                    <w:t>кореспонденцією з дебетом рахунків 23 «Виробництво».</w:t>
                  </w:r>
                </w:p>
              </w:tc>
            </w:tr>
            <w:tr w:rsidR="006178AC" w:rsidRPr="001149E3" w14:paraId="3C829B64" w14:textId="77777777" w:rsidTr="00AC7BE4">
              <w:trPr>
                <w:trHeight w:hRule="exact" w:val="274"/>
              </w:trPr>
              <w:tc>
                <w:tcPr>
                  <w:tcW w:w="476" w:type="dxa"/>
                  <w:tcMar>
                    <w:left w:w="0" w:type="dxa"/>
                    <w:right w:w="0" w:type="dxa"/>
                  </w:tcMar>
                </w:tcPr>
                <w:p w14:paraId="3259CEA5" w14:textId="77777777" w:rsidR="006178AC" w:rsidRPr="001149E3" w:rsidRDefault="006178AC" w:rsidP="00AC7BE4">
                  <w:pPr>
                    <w:autoSpaceDE w:val="0"/>
                    <w:autoSpaceDN w:val="0"/>
                    <w:spacing w:before="2" w:after="0" w:line="266" w:lineRule="exact"/>
                    <w:jc w:val="center"/>
                    <w:rPr>
                      <w:rFonts w:cs="Times New Roman"/>
                    </w:rPr>
                  </w:pPr>
                </w:p>
              </w:tc>
              <w:tc>
                <w:tcPr>
                  <w:tcW w:w="1450" w:type="dxa"/>
                  <w:gridSpan w:val="2"/>
                  <w:tcMar>
                    <w:left w:w="0" w:type="dxa"/>
                    <w:right w:w="0" w:type="dxa"/>
                  </w:tcMar>
                </w:tcPr>
                <w:p w14:paraId="3A594D3C" w14:textId="77777777" w:rsidR="006178AC" w:rsidRPr="001149E3" w:rsidRDefault="006178AC" w:rsidP="00AC7BE4">
                  <w:pPr>
                    <w:autoSpaceDE w:val="0"/>
                    <w:autoSpaceDN w:val="0"/>
                    <w:spacing w:before="2" w:after="0" w:line="266" w:lineRule="exact"/>
                    <w:rPr>
                      <w:rFonts w:cs="Times New Roman"/>
                    </w:rPr>
                  </w:pPr>
                </w:p>
              </w:tc>
              <w:tc>
                <w:tcPr>
                  <w:tcW w:w="1440" w:type="dxa"/>
                  <w:gridSpan w:val="2"/>
                  <w:tcMar>
                    <w:left w:w="0" w:type="dxa"/>
                    <w:right w:w="0" w:type="dxa"/>
                  </w:tcMar>
                </w:tcPr>
                <w:p w14:paraId="0EF4C09B" w14:textId="77777777" w:rsidR="006178AC" w:rsidRPr="001149E3" w:rsidRDefault="006178AC" w:rsidP="00AC7BE4">
                  <w:pPr>
                    <w:autoSpaceDE w:val="0"/>
                    <w:autoSpaceDN w:val="0"/>
                    <w:spacing w:before="2" w:after="0" w:line="266" w:lineRule="exact"/>
                    <w:rPr>
                      <w:rFonts w:cs="Times New Roman"/>
                    </w:rPr>
                  </w:pPr>
                </w:p>
              </w:tc>
              <w:tc>
                <w:tcPr>
                  <w:tcW w:w="478" w:type="dxa"/>
                  <w:tcMar>
                    <w:left w:w="0" w:type="dxa"/>
                    <w:right w:w="0" w:type="dxa"/>
                  </w:tcMar>
                </w:tcPr>
                <w:p w14:paraId="5E8DAA90" w14:textId="77777777" w:rsidR="006178AC" w:rsidRPr="001149E3" w:rsidRDefault="006178AC" w:rsidP="00AC7BE4">
                  <w:pPr>
                    <w:autoSpaceDE w:val="0"/>
                    <w:autoSpaceDN w:val="0"/>
                    <w:spacing w:before="2" w:after="0" w:line="266" w:lineRule="exact"/>
                    <w:rPr>
                      <w:rFonts w:cs="Times New Roman"/>
                    </w:rPr>
                  </w:pPr>
                </w:p>
              </w:tc>
              <w:tc>
                <w:tcPr>
                  <w:tcW w:w="1596" w:type="dxa"/>
                  <w:tcMar>
                    <w:left w:w="0" w:type="dxa"/>
                    <w:right w:w="0" w:type="dxa"/>
                  </w:tcMar>
                </w:tcPr>
                <w:p w14:paraId="7BD52F40" w14:textId="77777777" w:rsidR="006178AC" w:rsidRPr="001149E3" w:rsidRDefault="006178AC" w:rsidP="00AC7BE4">
                  <w:pPr>
                    <w:autoSpaceDE w:val="0"/>
                    <w:autoSpaceDN w:val="0"/>
                    <w:spacing w:before="2" w:after="0" w:line="266" w:lineRule="exact"/>
                    <w:rPr>
                      <w:rFonts w:cs="Times New Roman"/>
                    </w:rPr>
                  </w:pPr>
                </w:p>
              </w:tc>
            </w:tr>
          </w:tbl>
          <w:p w14:paraId="79902FF4" w14:textId="77777777" w:rsidR="006178AC" w:rsidRPr="001149E3" w:rsidRDefault="006178AC" w:rsidP="00AC7BE4">
            <w:pPr>
              <w:rPr>
                <w:rFonts w:cs="Times New Roman"/>
              </w:rPr>
            </w:pPr>
          </w:p>
          <w:p w14:paraId="2B8CA1AC" w14:textId="77777777" w:rsidR="006178AC" w:rsidRPr="001149E3" w:rsidRDefault="006178AC" w:rsidP="00AC7BE4">
            <w:pPr>
              <w:autoSpaceDE w:val="0"/>
              <w:autoSpaceDN w:val="0"/>
              <w:spacing w:before="2" w:after="0" w:line="272" w:lineRule="exact"/>
              <w:jc w:val="center"/>
              <w:rPr>
                <w:rFonts w:cs="Times New Roman"/>
              </w:rPr>
            </w:pPr>
            <w:r w:rsidRPr="001149E3">
              <w:rPr>
                <w:rFonts w:eastAsia="TimesNewRomanPSMT" w:cs="Times New Roman"/>
                <w:color w:val="000000"/>
                <w:sz w:val="24"/>
              </w:rPr>
              <w:t>здійснюють торгівельну діяльність», 90.02 «Собівартість продажу», 91.02 «Інші витрати».</w:t>
            </w:r>
          </w:p>
        </w:tc>
      </w:tr>
      <w:tr w:rsidR="006178AC" w:rsidRPr="001149E3" w14:paraId="2EE168A2"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620"/>
              <w:gridCol w:w="1662"/>
              <w:gridCol w:w="458"/>
            </w:tblGrid>
            <w:tr w:rsidR="006178AC" w:rsidRPr="001149E3" w14:paraId="055E5E6E" w14:textId="77777777" w:rsidTr="00AC7BE4">
              <w:trPr>
                <w:trHeight w:hRule="exact" w:val="270"/>
              </w:trPr>
              <w:tc>
                <w:tcPr>
                  <w:tcW w:w="1620" w:type="dxa"/>
                  <w:tcMar>
                    <w:left w:w="0" w:type="dxa"/>
                    <w:right w:w="0" w:type="dxa"/>
                  </w:tcMar>
                </w:tcPr>
                <w:p w14:paraId="546B6A61" w14:textId="77777777" w:rsidR="006178AC" w:rsidRPr="001149E3" w:rsidRDefault="006178AC" w:rsidP="00AC7BE4">
                  <w:pPr>
                    <w:autoSpaceDE w:val="0"/>
                    <w:autoSpaceDN w:val="0"/>
                    <w:spacing w:after="0" w:line="266" w:lineRule="exact"/>
                    <w:ind w:left="52" w:right="52"/>
                    <w:rPr>
                      <w:rFonts w:cs="Times New Roman"/>
                    </w:rPr>
                  </w:pPr>
                  <w:r w:rsidRPr="001149E3">
                    <w:rPr>
                      <w:rFonts w:eastAsia="TimesNewRomanPSMT" w:cs="Times New Roman"/>
                      <w:color w:val="000000"/>
                      <w:sz w:val="24"/>
                    </w:rPr>
                    <w:t>Управління</w:t>
                  </w:r>
                </w:p>
              </w:tc>
              <w:tc>
                <w:tcPr>
                  <w:tcW w:w="1662" w:type="dxa"/>
                  <w:tcMar>
                    <w:left w:w="0" w:type="dxa"/>
                    <w:right w:w="0" w:type="dxa"/>
                  </w:tcMar>
                </w:tcPr>
                <w:p w14:paraId="37DCECB9"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розрахунками</w:t>
                  </w:r>
                </w:p>
              </w:tc>
              <w:tc>
                <w:tcPr>
                  <w:tcW w:w="458" w:type="dxa"/>
                  <w:tcMar>
                    <w:left w:w="0" w:type="dxa"/>
                    <w:right w:w="0" w:type="dxa"/>
                  </w:tcMar>
                </w:tcPr>
                <w:p w14:paraId="317234BF" w14:textId="77777777" w:rsidR="006178AC" w:rsidRPr="001149E3" w:rsidRDefault="006178AC" w:rsidP="00AC7BE4">
                  <w:pPr>
                    <w:autoSpaceDE w:val="0"/>
                    <w:autoSpaceDN w:val="0"/>
                    <w:spacing w:after="0" w:line="266" w:lineRule="exact"/>
                    <w:ind w:left="20" w:right="20"/>
                    <w:jc w:val="right"/>
                    <w:rPr>
                      <w:rFonts w:cs="Times New Roman"/>
                    </w:rPr>
                  </w:pPr>
                  <w:r w:rsidRPr="001149E3">
                    <w:rPr>
                      <w:rFonts w:eastAsia="TimesNewRomanPSMT" w:cs="Times New Roman"/>
                      <w:color w:val="000000"/>
                      <w:sz w:val="24"/>
                    </w:rPr>
                    <w:t>з</w:t>
                  </w:r>
                </w:p>
              </w:tc>
            </w:tr>
          </w:tbl>
          <w:p w14:paraId="105949AD" w14:textId="77777777" w:rsidR="006178AC" w:rsidRPr="001149E3" w:rsidRDefault="006178AC" w:rsidP="00AC7BE4">
            <w:pPr>
              <w:rPr>
                <w:rFonts w:cs="Times New Roman"/>
              </w:rPr>
            </w:pPr>
          </w:p>
          <w:p w14:paraId="4C6C2FAA" w14:textId="77777777" w:rsidR="006178AC" w:rsidRPr="001149E3" w:rsidRDefault="006178AC"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постачальниками та підрядниками</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958"/>
              <w:gridCol w:w="1896"/>
              <w:gridCol w:w="1092"/>
              <w:gridCol w:w="1494"/>
            </w:tblGrid>
            <w:tr w:rsidR="006178AC" w:rsidRPr="001149E3" w14:paraId="6FB3F1D2" w14:textId="77777777" w:rsidTr="00AC7BE4">
              <w:trPr>
                <w:trHeight w:hRule="exact" w:val="270"/>
              </w:trPr>
              <w:tc>
                <w:tcPr>
                  <w:tcW w:w="958" w:type="dxa"/>
                  <w:tcMar>
                    <w:left w:w="0" w:type="dxa"/>
                    <w:right w:w="0" w:type="dxa"/>
                  </w:tcMar>
                </w:tcPr>
                <w:p w14:paraId="6D6D60FA" w14:textId="77777777" w:rsidR="006178AC" w:rsidRPr="001149E3" w:rsidRDefault="006178AC" w:rsidP="00AC7BE4">
                  <w:pPr>
                    <w:autoSpaceDE w:val="0"/>
                    <w:autoSpaceDN w:val="0"/>
                    <w:spacing w:after="0" w:line="266" w:lineRule="exact"/>
                    <w:ind w:left="52" w:right="52"/>
                    <w:rPr>
                      <w:rFonts w:cs="Times New Roman"/>
                    </w:rPr>
                  </w:pPr>
                  <w:r w:rsidRPr="001149E3">
                    <w:rPr>
                      <w:rFonts w:eastAsia="TimesNewRomanPSMT" w:cs="Times New Roman"/>
                      <w:color w:val="000000"/>
                      <w:sz w:val="24"/>
                    </w:rPr>
                    <w:t>Факти</w:t>
                  </w:r>
                </w:p>
              </w:tc>
              <w:tc>
                <w:tcPr>
                  <w:tcW w:w="1896" w:type="dxa"/>
                  <w:tcMar>
                    <w:left w:w="0" w:type="dxa"/>
                    <w:right w:w="0" w:type="dxa"/>
                  </w:tcMar>
                </w:tcPr>
                <w:p w14:paraId="182E36F5"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господарської</w:t>
                  </w:r>
                </w:p>
              </w:tc>
              <w:tc>
                <w:tcPr>
                  <w:tcW w:w="1092" w:type="dxa"/>
                  <w:tcMar>
                    <w:left w:w="0" w:type="dxa"/>
                    <w:right w:w="0" w:type="dxa"/>
                  </w:tcMar>
                </w:tcPr>
                <w:p w14:paraId="3FFF0A47"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життя,</w:t>
                  </w:r>
                </w:p>
              </w:tc>
              <w:tc>
                <w:tcPr>
                  <w:tcW w:w="1494" w:type="dxa"/>
                  <w:tcMar>
                    <w:left w:w="0" w:type="dxa"/>
                    <w:right w:w="0" w:type="dxa"/>
                  </w:tcMar>
                </w:tcPr>
                <w:p w14:paraId="363A2541" w14:textId="77777777" w:rsidR="006178AC" w:rsidRPr="001149E3" w:rsidRDefault="006178AC" w:rsidP="00AC7BE4">
                  <w:pPr>
                    <w:autoSpaceDE w:val="0"/>
                    <w:autoSpaceDN w:val="0"/>
                    <w:spacing w:after="0" w:line="266" w:lineRule="exact"/>
                    <w:ind w:left="22" w:right="22"/>
                    <w:jc w:val="right"/>
                    <w:rPr>
                      <w:rFonts w:cs="Times New Roman"/>
                    </w:rPr>
                  </w:pPr>
                  <w:r w:rsidRPr="001149E3">
                    <w:rPr>
                      <w:rFonts w:eastAsia="TimesNewRomanPSMT" w:cs="Times New Roman"/>
                      <w:color w:val="000000"/>
                      <w:sz w:val="24"/>
                    </w:rPr>
                    <w:t>відображаються</w:t>
                  </w:r>
                </w:p>
              </w:tc>
            </w:tr>
          </w:tbl>
          <w:p w14:paraId="655102DE" w14:textId="77777777" w:rsidR="006178AC" w:rsidRPr="001149E3" w:rsidRDefault="006178AC" w:rsidP="00AC7BE4">
            <w:pPr>
              <w:rPr>
                <w:rFonts w:cs="Times New Roman"/>
              </w:rPr>
            </w:pPr>
          </w:p>
          <w:p w14:paraId="6FE7E8F8" w14:textId="77777777" w:rsidR="006178AC" w:rsidRPr="001149E3" w:rsidRDefault="006178AC" w:rsidP="00AC7BE4">
            <w:pPr>
              <w:autoSpaceDE w:val="0"/>
              <w:autoSpaceDN w:val="0"/>
              <w:spacing w:after="0" w:line="274" w:lineRule="exact"/>
              <w:ind w:left="104" w:right="40"/>
              <w:rPr>
                <w:rFonts w:cs="Times New Roman"/>
              </w:rPr>
            </w:pPr>
            <w:r w:rsidRPr="001149E3">
              <w:rPr>
                <w:rFonts w:eastAsia="TimesNewRomanPSMT" w:cs="Times New Roman"/>
                <w:color w:val="000000"/>
                <w:sz w:val="24"/>
              </w:rPr>
              <w:t>кореспонденцією з дебетом рахунка 60 «Розрахунки з постачальниками та підрядниками».</w:t>
            </w:r>
          </w:p>
        </w:tc>
      </w:tr>
      <w:tr w:rsidR="006178AC" w:rsidRPr="001149E3" w14:paraId="3A0948BD"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6CBA1E0A"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1</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p w14:paraId="3B1F4791"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2</w:t>
            </w:r>
          </w:p>
        </w:tc>
      </w:tr>
      <w:tr w:rsidR="006178AC" w:rsidRPr="001149E3" w14:paraId="4A27FB89"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113843F1" w14:textId="77777777" w:rsidR="006178AC" w:rsidRPr="001149E3" w:rsidRDefault="006178AC"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Управління гарантійним сервісом</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p w14:paraId="369340C1" w14:textId="77777777" w:rsidR="006178AC" w:rsidRPr="001149E3" w:rsidRDefault="006178AC" w:rsidP="00AC7BE4">
            <w:pPr>
              <w:autoSpaceDE w:val="0"/>
              <w:autoSpaceDN w:val="0"/>
              <w:spacing w:after="0" w:line="274" w:lineRule="exact"/>
              <w:ind w:left="106" w:right="36"/>
              <w:jc w:val="both"/>
              <w:rPr>
                <w:rFonts w:cs="Times New Roman"/>
              </w:rPr>
            </w:pPr>
            <w:r w:rsidRPr="001149E3">
              <w:rPr>
                <w:rFonts w:eastAsia="TimesNewRomanPSMT" w:cs="Times New Roman"/>
                <w:color w:val="000000"/>
                <w:sz w:val="24"/>
              </w:rPr>
              <w:t>Факти господарського життя, що відображаються кореспонденцією з дебетом рахунку 37 «Розрахунки з різними дебіторами»</w:t>
            </w:r>
          </w:p>
        </w:tc>
      </w:tr>
    </w:tbl>
    <w:p w14:paraId="78F8FAE9" w14:textId="6C1D2E9B" w:rsidR="003C5B6F" w:rsidRPr="003C5B6F" w:rsidRDefault="003C5B6F" w:rsidP="003C5B6F">
      <w:pPr>
        <w:autoSpaceDE w:val="0"/>
        <w:autoSpaceDN w:val="0"/>
        <w:spacing w:before="766" w:after="176" w:line="308" w:lineRule="exact"/>
        <w:ind w:left="260" w:right="260"/>
        <w:jc w:val="right"/>
        <w:rPr>
          <w:rFonts w:cs="Times New Roman"/>
          <w:sz w:val="24"/>
          <w:szCs w:val="24"/>
        </w:rPr>
      </w:pPr>
      <w:r w:rsidRPr="001149E3">
        <w:rPr>
          <w:rFonts w:eastAsia="TimesNewRomanPSMT" w:cs="Times New Roman"/>
          <w:color w:val="000000"/>
          <w:sz w:val="24"/>
          <w:szCs w:val="24"/>
        </w:rPr>
        <w:lastRenderedPageBreak/>
        <w:t xml:space="preserve">Продовження таблиці </w:t>
      </w:r>
      <w:r>
        <w:rPr>
          <w:rFonts w:eastAsia="TimesNewRomanPSMT" w:cs="Times New Roman"/>
          <w:color w:val="000000"/>
          <w:sz w:val="24"/>
          <w:szCs w:val="24"/>
        </w:rPr>
        <w:t>4</w:t>
      </w:r>
    </w:p>
    <w:tbl>
      <w:tblPr>
        <w:tblW w:w="9346" w:type="dxa"/>
        <w:tblInd w:w="264" w:type="dxa"/>
        <w:tblLayout w:type="fixed"/>
        <w:tblLook w:val="04A0" w:firstRow="1" w:lastRow="0" w:firstColumn="1" w:lastColumn="0" w:noHBand="0" w:noVBand="1"/>
      </w:tblPr>
      <w:tblGrid>
        <w:gridCol w:w="3824"/>
        <w:gridCol w:w="5522"/>
      </w:tblGrid>
      <w:tr w:rsidR="006178AC" w:rsidRPr="001149E3" w14:paraId="75AA078D"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7AE9A549" w14:textId="77777777" w:rsidR="006178AC" w:rsidRPr="001149E3" w:rsidRDefault="006178AC"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податковими ризиками</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5016"/>
            </w:tblGrid>
            <w:tr w:rsidR="006178AC" w:rsidRPr="001149E3" w14:paraId="1B486D55" w14:textId="77777777" w:rsidTr="00AC7BE4">
              <w:trPr>
                <w:trHeight w:hRule="exact" w:val="824"/>
              </w:trPr>
              <w:tc>
                <w:tcPr>
                  <w:tcW w:w="5016" w:type="dxa"/>
                  <w:tcMar>
                    <w:left w:w="0" w:type="dxa"/>
                    <w:right w:w="0" w:type="dxa"/>
                  </w:tcMar>
                </w:tcPr>
                <w:p w14:paraId="7076DEA6" w14:textId="77777777" w:rsidR="006178AC" w:rsidRPr="001149E3" w:rsidRDefault="006178AC" w:rsidP="00AC7BE4">
                  <w:pPr>
                    <w:autoSpaceDE w:val="0"/>
                    <w:autoSpaceDN w:val="0"/>
                    <w:spacing w:after="0" w:line="272" w:lineRule="exact"/>
                    <w:ind w:left="52" w:right="18"/>
                    <w:jc w:val="both"/>
                    <w:rPr>
                      <w:rFonts w:cs="Times New Roman"/>
                    </w:rPr>
                  </w:pPr>
                  <w:r w:rsidRPr="001149E3">
                    <w:rPr>
                      <w:rFonts w:eastAsia="TimesNewRomanPSMT" w:cs="Times New Roman"/>
                      <w:color w:val="000000"/>
                      <w:sz w:val="24"/>
                    </w:rPr>
                    <w:t>Факти господарського життя, що відображаються кореспонденцією з дебетом рахунків: 64 «Розрахунки за податками»,</w:t>
                  </w:r>
                </w:p>
              </w:tc>
            </w:tr>
          </w:tbl>
          <w:p w14:paraId="4497266D" w14:textId="77777777" w:rsidR="006178AC" w:rsidRPr="001149E3" w:rsidRDefault="006178AC" w:rsidP="00AC7BE4">
            <w:pPr>
              <w:autoSpaceDE w:val="0"/>
              <w:autoSpaceDN w:val="0"/>
              <w:spacing w:after="0" w:line="274" w:lineRule="exact"/>
              <w:ind w:right="38"/>
              <w:jc w:val="both"/>
              <w:rPr>
                <w:rFonts w:cs="Times New Roman"/>
              </w:rPr>
            </w:pPr>
            <w:r w:rsidRPr="001149E3">
              <w:rPr>
                <w:rFonts w:cs="Times New Roman"/>
              </w:rPr>
              <w:t>65 «Розрахунки за страхуванням»</w:t>
            </w:r>
          </w:p>
        </w:tc>
      </w:tr>
      <w:tr w:rsidR="006178AC" w:rsidRPr="001149E3" w14:paraId="342FBD00"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16F091E7" w14:textId="77777777" w:rsidR="006178AC" w:rsidRPr="001149E3" w:rsidRDefault="006178AC" w:rsidP="00AC7BE4">
            <w:pPr>
              <w:autoSpaceDE w:val="0"/>
              <w:autoSpaceDN w:val="0"/>
              <w:spacing w:after="0" w:line="266" w:lineRule="exact"/>
              <w:ind w:left="106" w:right="106"/>
              <w:rPr>
                <w:rFonts w:cs="Times New Roman"/>
              </w:rPr>
            </w:pPr>
            <w:r w:rsidRPr="001149E3">
              <w:rPr>
                <w:rFonts w:eastAsia="TimesNewRomanPSMT" w:cs="Times New Roman"/>
                <w:color w:val="000000"/>
                <w:sz w:val="24"/>
              </w:rPr>
              <w:t>Управління розрахунками з персоналом</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2132"/>
              <w:gridCol w:w="368"/>
              <w:gridCol w:w="1096"/>
              <w:gridCol w:w="1004"/>
              <w:gridCol w:w="416"/>
            </w:tblGrid>
            <w:tr w:rsidR="006178AC" w:rsidRPr="001149E3" w14:paraId="510FDA08" w14:textId="77777777" w:rsidTr="00AC7BE4">
              <w:trPr>
                <w:trHeight w:hRule="exact" w:val="268"/>
              </w:trPr>
              <w:tc>
                <w:tcPr>
                  <w:tcW w:w="5016" w:type="dxa"/>
                  <w:gridSpan w:val="5"/>
                  <w:tcMar>
                    <w:left w:w="0" w:type="dxa"/>
                    <w:right w:w="0" w:type="dxa"/>
                  </w:tcMar>
                </w:tcPr>
                <w:p w14:paraId="261A1121"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Факти господарського життя, що відображаються</w:t>
                  </w:r>
                </w:p>
              </w:tc>
            </w:tr>
            <w:tr w:rsidR="006178AC" w:rsidRPr="001149E3" w14:paraId="2C62158B" w14:textId="77777777" w:rsidTr="00AC7BE4">
              <w:trPr>
                <w:trHeight w:hRule="exact" w:val="278"/>
              </w:trPr>
              <w:tc>
                <w:tcPr>
                  <w:tcW w:w="2132" w:type="dxa"/>
                  <w:tcMar>
                    <w:left w:w="0" w:type="dxa"/>
                    <w:right w:w="0" w:type="dxa"/>
                  </w:tcMar>
                </w:tcPr>
                <w:p w14:paraId="682C43D7" w14:textId="77777777" w:rsidR="006178AC" w:rsidRPr="001149E3" w:rsidRDefault="006178AC"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кореспонденцією</w:t>
                  </w:r>
                </w:p>
              </w:tc>
              <w:tc>
                <w:tcPr>
                  <w:tcW w:w="368" w:type="dxa"/>
                  <w:tcMar>
                    <w:left w:w="0" w:type="dxa"/>
                    <w:right w:w="0" w:type="dxa"/>
                  </w:tcMar>
                </w:tcPr>
                <w:p w14:paraId="05336E45" w14:textId="77777777" w:rsidR="006178AC" w:rsidRPr="001149E3" w:rsidRDefault="006178AC"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з</w:t>
                  </w:r>
                </w:p>
              </w:tc>
              <w:tc>
                <w:tcPr>
                  <w:tcW w:w="1096" w:type="dxa"/>
                  <w:tcMar>
                    <w:left w:w="0" w:type="dxa"/>
                    <w:right w:w="0" w:type="dxa"/>
                  </w:tcMar>
                </w:tcPr>
                <w:p w14:paraId="2119F468" w14:textId="77777777" w:rsidR="006178AC" w:rsidRPr="001149E3" w:rsidRDefault="006178AC"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дебетом</w:t>
                  </w:r>
                </w:p>
              </w:tc>
              <w:tc>
                <w:tcPr>
                  <w:tcW w:w="1004" w:type="dxa"/>
                  <w:tcMar>
                    <w:left w:w="0" w:type="dxa"/>
                    <w:right w:w="0" w:type="dxa"/>
                  </w:tcMar>
                </w:tcPr>
                <w:p w14:paraId="7BC1FB1E" w14:textId="77777777" w:rsidR="006178AC" w:rsidRPr="001149E3" w:rsidRDefault="006178AC"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рахунків:</w:t>
                  </w:r>
                </w:p>
              </w:tc>
              <w:tc>
                <w:tcPr>
                  <w:tcW w:w="416" w:type="dxa"/>
                  <w:tcMar>
                    <w:left w:w="0" w:type="dxa"/>
                    <w:right w:w="0" w:type="dxa"/>
                  </w:tcMar>
                </w:tcPr>
                <w:p w14:paraId="5BCB96B9" w14:textId="77777777" w:rsidR="006178AC" w:rsidRPr="001149E3" w:rsidRDefault="006178AC" w:rsidP="00AC7BE4">
                  <w:pPr>
                    <w:autoSpaceDE w:val="0"/>
                    <w:autoSpaceDN w:val="0"/>
                    <w:spacing w:before="4" w:after="0" w:line="266" w:lineRule="exact"/>
                    <w:ind w:left="18" w:right="18"/>
                    <w:jc w:val="right"/>
                    <w:rPr>
                      <w:rFonts w:cs="Times New Roman"/>
                    </w:rPr>
                  </w:pPr>
                  <w:r w:rsidRPr="001149E3">
                    <w:rPr>
                      <w:rFonts w:eastAsia="TimesNewRomanPSMT" w:cs="Times New Roman"/>
                      <w:color w:val="000000"/>
                      <w:sz w:val="24"/>
                    </w:rPr>
                    <w:t>66</w:t>
                  </w:r>
                </w:p>
              </w:tc>
            </w:tr>
          </w:tbl>
          <w:p w14:paraId="49E14345" w14:textId="77777777" w:rsidR="006178AC" w:rsidRPr="001149E3" w:rsidRDefault="006178AC" w:rsidP="00AC7BE4">
            <w:pPr>
              <w:rPr>
                <w:rFonts w:cs="Times New Roman"/>
              </w:rPr>
            </w:pPr>
          </w:p>
          <w:p w14:paraId="61DE9CBC" w14:textId="77777777" w:rsidR="006178AC" w:rsidRPr="001149E3" w:rsidRDefault="006178AC" w:rsidP="00AC7BE4">
            <w:pPr>
              <w:autoSpaceDE w:val="0"/>
              <w:autoSpaceDN w:val="0"/>
              <w:spacing w:after="0" w:line="274" w:lineRule="exact"/>
              <w:ind w:left="106" w:right="40"/>
              <w:jc w:val="both"/>
              <w:rPr>
                <w:rFonts w:cs="Times New Roman"/>
              </w:rPr>
            </w:pPr>
            <w:r w:rsidRPr="001149E3">
              <w:rPr>
                <w:rFonts w:eastAsia="TimesNewRomanPSMT" w:cs="Times New Roman"/>
                <w:color w:val="000000"/>
                <w:sz w:val="24"/>
              </w:rPr>
              <w:t>"Розрахунки за виплатами працівникам", 372 "Розрахунки з підзвітними особами". "Розрахунки за виконавчими документами працівників"</w:t>
            </w:r>
          </w:p>
        </w:tc>
      </w:tr>
      <w:tr w:rsidR="006178AC" w:rsidRPr="001149E3" w14:paraId="0827FE29"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267287A3" w14:textId="77777777" w:rsidR="006178AC" w:rsidRPr="001149E3" w:rsidRDefault="006178AC"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продажами</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118"/>
              <w:gridCol w:w="1822"/>
              <w:gridCol w:w="304"/>
              <w:gridCol w:w="1772"/>
            </w:tblGrid>
            <w:tr w:rsidR="006178AC" w:rsidRPr="001149E3" w14:paraId="73597BAF" w14:textId="77777777" w:rsidTr="00AC7BE4">
              <w:trPr>
                <w:trHeight w:hRule="exact" w:val="548"/>
              </w:trPr>
              <w:tc>
                <w:tcPr>
                  <w:tcW w:w="5016" w:type="dxa"/>
                  <w:gridSpan w:val="4"/>
                  <w:tcMar>
                    <w:left w:w="0" w:type="dxa"/>
                    <w:right w:w="0" w:type="dxa"/>
                  </w:tcMar>
                </w:tcPr>
                <w:p w14:paraId="12CA3B81" w14:textId="77777777" w:rsidR="006178AC" w:rsidRPr="001149E3" w:rsidRDefault="006178AC" w:rsidP="00AC7BE4">
                  <w:pPr>
                    <w:autoSpaceDE w:val="0"/>
                    <w:autoSpaceDN w:val="0"/>
                    <w:spacing w:after="0" w:line="272" w:lineRule="exact"/>
                    <w:jc w:val="center"/>
                    <w:rPr>
                      <w:rFonts w:cs="Times New Roman"/>
                    </w:rPr>
                  </w:pPr>
                  <w:r w:rsidRPr="001149E3">
                    <w:rPr>
                      <w:rFonts w:eastAsia="TimesNewRomanPSMT" w:cs="Times New Roman"/>
                      <w:color w:val="000000"/>
                      <w:sz w:val="24"/>
                    </w:rPr>
                    <w:t>Факти господарського життя, які відображаються кореспонденцією з дебетом 28 рахунків: 45.01</w:t>
                  </w:r>
                </w:p>
              </w:tc>
            </w:tr>
            <w:tr w:rsidR="006178AC" w:rsidRPr="001149E3" w14:paraId="0A338921" w14:textId="77777777" w:rsidTr="00AC7BE4">
              <w:trPr>
                <w:gridAfter w:val="1"/>
                <w:wAfter w:w="1772" w:type="dxa"/>
                <w:trHeight w:hRule="exact" w:val="276"/>
              </w:trPr>
              <w:tc>
                <w:tcPr>
                  <w:tcW w:w="1118" w:type="dxa"/>
                  <w:tcMar>
                    <w:left w:w="0" w:type="dxa"/>
                    <w:right w:w="0" w:type="dxa"/>
                  </w:tcMar>
                </w:tcPr>
                <w:p w14:paraId="4AEACEC7"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«Товари</w:t>
                  </w:r>
                </w:p>
              </w:tc>
              <w:tc>
                <w:tcPr>
                  <w:tcW w:w="1822" w:type="dxa"/>
                  <w:tcMar>
                    <w:left w:w="0" w:type="dxa"/>
                    <w:right w:w="0" w:type="dxa"/>
                  </w:tcMar>
                </w:tcPr>
                <w:p w14:paraId="2D0B78D8"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відвантажені»,</w:t>
                  </w:r>
                </w:p>
              </w:tc>
              <w:tc>
                <w:tcPr>
                  <w:tcW w:w="304" w:type="dxa"/>
                  <w:tcMar>
                    <w:left w:w="0" w:type="dxa"/>
                    <w:right w:w="0" w:type="dxa"/>
                  </w:tcMar>
                </w:tcPr>
                <w:p w14:paraId="2C27B410" w14:textId="77777777" w:rsidR="006178AC" w:rsidRPr="001149E3" w:rsidRDefault="006178AC" w:rsidP="00AC7BE4">
                  <w:pPr>
                    <w:autoSpaceDE w:val="0"/>
                    <w:autoSpaceDN w:val="0"/>
                    <w:spacing w:before="6" w:after="0" w:line="266" w:lineRule="exact"/>
                    <w:ind w:right="20"/>
                    <w:rPr>
                      <w:rFonts w:cs="Times New Roman"/>
                    </w:rPr>
                  </w:pPr>
                  <w:r w:rsidRPr="001149E3">
                    <w:rPr>
                      <w:rFonts w:cs="Times New Roman"/>
                    </w:rPr>
                    <w:t>36 «</w:t>
                  </w:r>
                </w:p>
              </w:tc>
            </w:tr>
          </w:tbl>
          <w:p w14:paraId="76207D1E" w14:textId="77777777" w:rsidR="006178AC" w:rsidRPr="001149E3" w:rsidRDefault="006178AC" w:rsidP="00AC7BE4">
            <w:pPr>
              <w:rPr>
                <w:rFonts w:cs="Times New Roman"/>
              </w:rPr>
            </w:pPr>
            <w:r w:rsidRPr="001149E3">
              <w:rPr>
                <w:rFonts w:cs="Times New Roman"/>
              </w:rPr>
              <w:t>«Розрахунки з покупцями та замовниками»</w:t>
            </w:r>
          </w:p>
          <w:p w14:paraId="576CE8B3" w14:textId="77777777" w:rsidR="006178AC" w:rsidRPr="001149E3" w:rsidRDefault="006178AC" w:rsidP="00AC7BE4">
            <w:pPr>
              <w:autoSpaceDE w:val="0"/>
              <w:autoSpaceDN w:val="0"/>
              <w:spacing w:after="0" w:line="274" w:lineRule="exact"/>
              <w:ind w:left="106" w:right="40"/>
              <w:rPr>
                <w:rFonts w:cs="Times New Roman"/>
              </w:rPr>
            </w:pPr>
            <w:r w:rsidRPr="001149E3">
              <w:rPr>
                <w:rFonts w:eastAsia="TimesNewRomanPSMT" w:cs="Times New Roman"/>
                <w:color w:val="000000"/>
                <w:sz w:val="24"/>
              </w:rPr>
              <w:t>покупцями та замовниками», 76.02 «Розрахунки за претензіями».</w:t>
            </w:r>
          </w:p>
        </w:tc>
      </w:tr>
      <w:tr w:rsidR="006178AC" w:rsidRPr="001149E3" w14:paraId="0A334D15"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p w14:paraId="014E2A4A" w14:textId="77777777" w:rsidR="006178AC" w:rsidRPr="001149E3" w:rsidRDefault="006178AC"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страхуванням</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p w14:paraId="2EB8FF9F" w14:textId="77777777" w:rsidR="006178AC" w:rsidRPr="001149E3" w:rsidRDefault="006178AC" w:rsidP="00AC7BE4">
            <w:pPr>
              <w:autoSpaceDE w:val="0"/>
              <w:autoSpaceDN w:val="0"/>
              <w:spacing w:after="0" w:line="274" w:lineRule="exact"/>
              <w:ind w:left="106" w:right="38"/>
              <w:jc w:val="both"/>
              <w:rPr>
                <w:rFonts w:cs="Times New Roman"/>
              </w:rPr>
            </w:pPr>
            <w:r w:rsidRPr="001149E3">
              <w:rPr>
                <w:rFonts w:eastAsia="TimesNewRomanPSMT" w:cs="Times New Roman"/>
                <w:color w:val="000000"/>
                <w:sz w:val="24"/>
              </w:rPr>
              <w:t>Факти господарського життя, що відображаються кореспонденцією з дебетом рахунку 655.</w:t>
            </w:r>
          </w:p>
        </w:tc>
      </w:tr>
      <w:tr w:rsidR="006178AC" w:rsidRPr="001149E3" w14:paraId="4B18E813" w14:textId="77777777" w:rsidTr="006178AC">
        <w:trPr>
          <w:trHeight w:hRule="exact" w:val="816"/>
        </w:trPr>
        <w:tc>
          <w:tcPr>
            <w:tcW w:w="3824" w:type="dxa"/>
            <w:tcBorders>
              <w:top w:val="single" w:sz="3"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852"/>
              <w:gridCol w:w="1884"/>
              <w:gridCol w:w="430"/>
            </w:tblGrid>
            <w:tr w:rsidR="006178AC" w:rsidRPr="001149E3" w14:paraId="6CA30F24" w14:textId="77777777" w:rsidTr="00AC7BE4">
              <w:trPr>
                <w:trHeight w:hRule="exact" w:val="272"/>
              </w:trPr>
              <w:tc>
                <w:tcPr>
                  <w:tcW w:w="1852" w:type="dxa"/>
                  <w:vMerge w:val="restart"/>
                  <w:tcMar>
                    <w:left w:w="0" w:type="dxa"/>
                    <w:right w:w="0" w:type="dxa"/>
                  </w:tcMar>
                </w:tcPr>
                <w:p w14:paraId="6D20E732" w14:textId="77777777" w:rsidR="006178AC" w:rsidRPr="001149E3" w:rsidRDefault="006178AC" w:rsidP="00AC7BE4">
                  <w:pPr>
                    <w:autoSpaceDE w:val="0"/>
                    <w:autoSpaceDN w:val="0"/>
                    <w:spacing w:after="0" w:line="266" w:lineRule="exact"/>
                    <w:ind w:left="52" w:right="52"/>
                    <w:rPr>
                      <w:rFonts w:cs="Times New Roman"/>
                    </w:rPr>
                  </w:pPr>
                  <w:r w:rsidRPr="001149E3">
                    <w:rPr>
                      <w:rFonts w:eastAsia="TimesNewRomanPSMT" w:cs="Times New Roman"/>
                      <w:color w:val="000000"/>
                      <w:sz w:val="24"/>
                    </w:rPr>
                    <w:t>Управління</w:t>
                  </w:r>
                </w:p>
                <w:p w14:paraId="22525314" w14:textId="77777777" w:rsidR="006178AC" w:rsidRPr="001149E3" w:rsidRDefault="006178AC" w:rsidP="00AC7BE4">
                  <w:pPr>
                    <w:autoSpaceDE w:val="0"/>
                    <w:autoSpaceDN w:val="0"/>
                    <w:spacing w:before="12" w:after="0" w:line="266" w:lineRule="exact"/>
                    <w:ind w:left="52" w:right="52"/>
                    <w:rPr>
                      <w:rFonts w:cs="Times New Roman"/>
                    </w:rPr>
                  </w:pPr>
                  <w:r w:rsidRPr="001149E3">
                    <w:rPr>
                      <w:rFonts w:eastAsia="TimesNewRomanPSMT" w:cs="Times New Roman"/>
                      <w:color w:val="000000"/>
                      <w:sz w:val="24"/>
                    </w:rPr>
                    <w:t>господарської</w:t>
                  </w:r>
                </w:p>
              </w:tc>
              <w:tc>
                <w:tcPr>
                  <w:tcW w:w="2314" w:type="dxa"/>
                  <w:gridSpan w:val="2"/>
                  <w:tcMar>
                    <w:left w:w="0" w:type="dxa"/>
                    <w:right w:w="0" w:type="dxa"/>
                  </w:tcMar>
                </w:tcPr>
                <w:p w14:paraId="4B49E355" w14:textId="77777777" w:rsidR="006178AC" w:rsidRPr="001149E3" w:rsidRDefault="006178AC" w:rsidP="00AC7BE4">
                  <w:pPr>
                    <w:autoSpaceDE w:val="0"/>
                    <w:autoSpaceDN w:val="0"/>
                    <w:spacing w:after="0" w:line="266" w:lineRule="exact"/>
                    <w:ind w:left="20" w:right="20"/>
                    <w:jc w:val="right"/>
                    <w:rPr>
                      <w:rFonts w:cs="Times New Roman"/>
                    </w:rPr>
                  </w:pPr>
                  <w:r w:rsidRPr="001149E3">
                    <w:rPr>
                      <w:rFonts w:eastAsia="TimesNewRomanPSMT" w:cs="Times New Roman"/>
                      <w:color w:val="000000"/>
                      <w:sz w:val="24"/>
                    </w:rPr>
                    <w:t>фінансуванням</w:t>
                  </w:r>
                </w:p>
              </w:tc>
            </w:tr>
            <w:tr w:rsidR="006178AC" w:rsidRPr="001149E3" w14:paraId="2B2DEFD2" w14:textId="77777777" w:rsidTr="00AC7BE4">
              <w:trPr>
                <w:trHeight w:hRule="exact" w:val="276"/>
              </w:trPr>
              <w:tc>
                <w:tcPr>
                  <w:tcW w:w="1416" w:type="dxa"/>
                  <w:vMerge/>
                </w:tcPr>
                <w:p w14:paraId="4688BB0F" w14:textId="77777777" w:rsidR="006178AC" w:rsidRPr="001149E3" w:rsidRDefault="006178AC" w:rsidP="00AC7BE4">
                  <w:pPr>
                    <w:rPr>
                      <w:rFonts w:cs="Times New Roman"/>
                    </w:rPr>
                  </w:pPr>
                </w:p>
              </w:tc>
              <w:tc>
                <w:tcPr>
                  <w:tcW w:w="1884" w:type="dxa"/>
                  <w:tcMar>
                    <w:left w:w="0" w:type="dxa"/>
                    <w:right w:w="0" w:type="dxa"/>
                  </w:tcMar>
                </w:tcPr>
                <w:p w14:paraId="067D0658"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діяльності</w:t>
                  </w:r>
                </w:p>
              </w:tc>
              <w:tc>
                <w:tcPr>
                  <w:tcW w:w="430" w:type="dxa"/>
                  <w:tcMar>
                    <w:left w:w="0" w:type="dxa"/>
                    <w:right w:w="0" w:type="dxa"/>
                  </w:tcMar>
                </w:tcPr>
                <w:p w14:paraId="056913EC" w14:textId="77777777" w:rsidR="006178AC" w:rsidRPr="001149E3" w:rsidRDefault="006178AC" w:rsidP="00AC7BE4">
                  <w:pPr>
                    <w:autoSpaceDE w:val="0"/>
                    <w:autoSpaceDN w:val="0"/>
                    <w:spacing w:before="6" w:after="0" w:line="266" w:lineRule="exact"/>
                    <w:ind w:left="20" w:right="20"/>
                    <w:jc w:val="right"/>
                    <w:rPr>
                      <w:rFonts w:cs="Times New Roman"/>
                    </w:rPr>
                  </w:pPr>
                  <w:r w:rsidRPr="001149E3">
                    <w:rPr>
                      <w:rFonts w:eastAsia="TimesNewRomanPSMT" w:cs="Times New Roman"/>
                      <w:color w:val="000000"/>
                      <w:sz w:val="24"/>
                    </w:rPr>
                    <w:t>і</w:t>
                  </w:r>
                </w:p>
              </w:tc>
            </w:tr>
          </w:tbl>
          <w:p w14:paraId="1C560FC7" w14:textId="77777777" w:rsidR="006178AC" w:rsidRPr="001149E3" w:rsidRDefault="006178AC" w:rsidP="00AC7BE4">
            <w:pPr>
              <w:rPr>
                <w:rFonts w:cs="Times New Roman"/>
              </w:rPr>
            </w:pPr>
          </w:p>
          <w:p w14:paraId="2CA7F985" w14:textId="77777777" w:rsidR="006178AC" w:rsidRPr="001149E3" w:rsidRDefault="006178AC" w:rsidP="00AC7BE4">
            <w:pPr>
              <w:autoSpaceDE w:val="0"/>
              <w:autoSpaceDN w:val="0"/>
              <w:spacing w:before="4" w:after="0" w:line="266" w:lineRule="exact"/>
              <w:ind w:left="106" w:right="106"/>
              <w:rPr>
                <w:rFonts w:cs="Times New Roman"/>
              </w:rPr>
            </w:pPr>
            <w:r w:rsidRPr="001149E3">
              <w:rPr>
                <w:rFonts w:eastAsia="TimesNewRomanPSMT" w:cs="Times New Roman"/>
                <w:color w:val="000000"/>
                <w:sz w:val="24"/>
              </w:rPr>
              <w:t>рухом коштів</w:t>
            </w:r>
          </w:p>
        </w:tc>
        <w:tc>
          <w:tcPr>
            <w:tcW w:w="5522"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268"/>
              <w:gridCol w:w="538"/>
              <w:gridCol w:w="326"/>
              <w:gridCol w:w="368"/>
              <w:gridCol w:w="306"/>
              <w:gridCol w:w="790"/>
              <w:gridCol w:w="882"/>
              <w:gridCol w:w="540"/>
            </w:tblGrid>
            <w:tr w:rsidR="006178AC" w:rsidRPr="001149E3" w14:paraId="2B1B7375" w14:textId="77777777" w:rsidTr="00AC7BE4">
              <w:trPr>
                <w:trHeight w:hRule="exact" w:val="272"/>
              </w:trPr>
              <w:tc>
                <w:tcPr>
                  <w:tcW w:w="5018" w:type="dxa"/>
                  <w:gridSpan w:val="8"/>
                  <w:tcMar>
                    <w:left w:w="0" w:type="dxa"/>
                    <w:right w:w="0" w:type="dxa"/>
                  </w:tcMar>
                </w:tcPr>
                <w:p w14:paraId="431C2DF2" w14:textId="77777777" w:rsidR="006178AC" w:rsidRPr="001149E3" w:rsidRDefault="006178AC" w:rsidP="00AC7BE4">
                  <w:pPr>
                    <w:autoSpaceDE w:val="0"/>
                    <w:autoSpaceDN w:val="0"/>
                    <w:spacing w:after="0" w:line="266" w:lineRule="exact"/>
                    <w:jc w:val="center"/>
                    <w:rPr>
                      <w:rFonts w:cs="Times New Roman"/>
                    </w:rPr>
                  </w:pPr>
                  <w:r w:rsidRPr="001149E3">
                    <w:rPr>
                      <w:rFonts w:eastAsia="TimesNewRomanPSMT" w:cs="Times New Roman"/>
                      <w:color w:val="000000"/>
                      <w:sz w:val="24"/>
                    </w:rPr>
                    <w:t>Факти господарського життя, що відображаються</w:t>
                  </w:r>
                </w:p>
              </w:tc>
            </w:tr>
            <w:tr w:rsidR="006178AC" w:rsidRPr="001149E3" w14:paraId="08B54A2C" w14:textId="77777777" w:rsidTr="00AC7BE4">
              <w:trPr>
                <w:trHeight w:hRule="exact" w:val="276"/>
              </w:trPr>
              <w:tc>
                <w:tcPr>
                  <w:tcW w:w="2132" w:type="dxa"/>
                  <w:gridSpan w:val="3"/>
                  <w:tcMar>
                    <w:left w:w="0" w:type="dxa"/>
                    <w:right w:w="0" w:type="dxa"/>
                  </w:tcMar>
                </w:tcPr>
                <w:p w14:paraId="57292179"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кореспонденцією</w:t>
                  </w:r>
                </w:p>
              </w:tc>
              <w:tc>
                <w:tcPr>
                  <w:tcW w:w="368" w:type="dxa"/>
                  <w:tcMar>
                    <w:left w:w="0" w:type="dxa"/>
                    <w:right w:w="0" w:type="dxa"/>
                  </w:tcMar>
                </w:tcPr>
                <w:p w14:paraId="5FF61438"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з</w:t>
                  </w:r>
                </w:p>
              </w:tc>
              <w:tc>
                <w:tcPr>
                  <w:tcW w:w="1096" w:type="dxa"/>
                  <w:gridSpan w:val="2"/>
                  <w:tcMar>
                    <w:left w:w="0" w:type="dxa"/>
                    <w:right w:w="0" w:type="dxa"/>
                  </w:tcMar>
                </w:tcPr>
                <w:p w14:paraId="7E728C72"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дебетом</w:t>
                  </w:r>
                </w:p>
              </w:tc>
              <w:tc>
                <w:tcPr>
                  <w:tcW w:w="882" w:type="dxa"/>
                  <w:tcMar>
                    <w:left w:w="0" w:type="dxa"/>
                    <w:right w:w="0" w:type="dxa"/>
                  </w:tcMar>
                </w:tcPr>
                <w:p w14:paraId="0B82E508" w14:textId="77777777" w:rsidR="006178AC" w:rsidRPr="001149E3" w:rsidRDefault="006178AC" w:rsidP="00AC7BE4">
                  <w:pPr>
                    <w:autoSpaceDE w:val="0"/>
                    <w:autoSpaceDN w:val="0"/>
                    <w:spacing w:before="6" w:after="0" w:line="266" w:lineRule="exact"/>
                    <w:jc w:val="right"/>
                    <w:rPr>
                      <w:rFonts w:cs="Times New Roman"/>
                    </w:rPr>
                  </w:pPr>
                  <w:r w:rsidRPr="001149E3">
                    <w:rPr>
                      <w:rFonts w:eastAsia="TimesNewRomanPSMT" w:cs="Times New Roman"/>
                      <w:color w:val="000000"/>
                      <w:sz w:val="24"/>
                    </w:rPr>
                    <w:t>рахунків:</w:t>
                  </w:r>
                </w:p>
              </w:tc>
              <w:tc>
                <w:tcPr>
                  <w:tcW w:w="540" w:type="dxa"/>
                  <w:tcMar>
                    <w:left w:w="0" w:type="dxa"/>
                    <w:right w:w="0" w:type="dxa"/>
                  </w:tcMar>
                </w:tcPr>
                <w:p w14:paraId="379921DF" w14:textId="77777777" w:rsidR="006178AC" w:rsidRPr="001149E3" w:rsidRDefault="006178AC" w:rsidP="00AC7BE4">
                  <w:pPr>
                    <w:autoSpaceDE w:val="0"/>
                    <w:autoSpaceDN w:val="0"/>
                    <w:spacing w:before="6" w:after="0" w:line="266" w:lineRule="exact"/>
                    <w:ind w:left="20" w:right="20"/>
                    <w:jc w:val="right"/>
                    <w:rPr>
                      <w:rFonts w:cs="Times New Roman"/>
                    </w:rPr>
                  </w:pPr>
                  <w:r w:rsidRPr="001149E3">
                    <w:rPr>
                      <w:rFonts w:eastAsia="TimesNewRomanPSMT" w:cs="Times New Roman"/>
                      <w:color w:val="000000"/>
                      <w:sz w:val="24"/>
                    </w:rPr>
                    <w:t>60</w:t>
                  </w:r>
                </w:p>
              </w:tc>
            </w:tr>
            <w:tr w:rsidR="006178AC" w:rsidRPr="001149E3" w14:paraId="31F11CE7" w14:textId="77777777" w:rsidTr="00AC7BE4">
              <w:trPr>
                <w:trHeight w:hRule="exact" w:val="276"/>
              </w:trPr>
              <w:tc>
                <w:tcPr>
                  <w:tcW w:w="5018" w:type="dxa"/>
                  <w:gridSpan w:val="8"/>
                  <w:tcMar>
                    <w:left w:w="0" w:type="dxa"/>
                    <w:right w:w="0" w:type="dxa"/>
                  </w:tcMar>
                </w:tcPr>
                <w:p w14:paraId="2DEB2B83" w14:textId="77777777" w:rsidR="006178AC" w:rsidRPr="001149E3" w:rsidRDefault="006178AC"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«Короткострокові кредити» , 50 «Довгострокові</w:t>
                  </w:r>
                </w:p>
              </w:tc>
            </w:tr>
            <w:tr w:rsidR="006178AC" w:rsidRPr="001149E3" w14:paraId="32AAC216" w14:textId="77777777" w:rsidTr="00AC7BE4">
              <w:trPr>
                <w:trHeight w:hRule="exact" w:val="276"/>
              </w:trPr>
              <w:tc>
                <w:tcPr>
                  <w:tcW w:w="1268" w:type="dxa"/>
                  <w:tcMar>
                    <w:left w:w="0" w:type="dxa"/>
                    <w:right w:w="0" w:type="dxa"/>
                  </w:tcMar>
                </w:tcPr>
                <w:p w14:paraId="09EE9B5E"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кредити»,</w:t>
                  </w:r>
                </w:p>
              </w:tc>
              <w:tc>
                <w:tcPr>
                  <w:tcW w:w="538" w:type="dxa"/>
                  <w:tcMar>
                    <w:left w:w="0" w:type="dxa"/>
                    <w:right w:w="0" w:type="dxa"/>
                  </w:tcMar>
                </w:tcPr>
                <w:p w14:paraId="21CB29A3" w14:textId="77777777" w:rsidR="006178AC" w:rsidRPr="001149E3" w:rsidRDefault="006178AC" w:rsidP="00AC7BE4">
                  <w:pPr>
                    <w:autoSpaceDE w:val="0"/>
                    <w:autoSpaceDN w:val="0"/>
                    <w:spacing w:before="6" w:after="0" w:line="266" w:lineRule="exact"/>
                    <w:rPr>
                      <w:rFonts w:cs="Times New Roman"/>
                    </w:rPr>
                  </w:pPr>
                  <w:r w:rsidRPr="001149E3">
                    <w:rPr>
                      <w:rFonts w:eastAsia="TimesNewRomanPSMT" w:cs="Times New Roman"/>
                      <w:color w:val="000000"/>
                      <w:sz w:val="24"/>
                    </w:rPr>
                    <w:t>30</w:t>
                  </w:r>
                </w:p>
              </w:tc>
              <w:tc>
                <w:tcPr>
                  <w:tcW w:w="1000" w:type="dxa"/>
                  <w:gridSpan w:val="3"/>
                  <w:tcMar>
                    <w:left w:w="0" w:type="dxa"/>
                    <w:right w:w="0" w:type="dxa"/>
                  </w:tcMar>
                </w:tcPr>
                <w:p w14:paraId="0A090672" w14:textId="77777777" w:rsidR="006178AC" w:rsidRPr="001149E3" w:rsidRDefault="006178AC"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«Готівка</w:t>
                  </w:r>
                </w:p>
              </w:tc>
              <w:tc>
                <w:tcPr>
                  <w:tcW w:w="1672" w:type="dxa"/>
                  <w:gridSpan w:val="2"/>
                  <w:tcMar>
                    <w:left w:w="0" w:type="dxa"/>
                    <w:right w:w="0" w:type="dxa"/>
                  </w:tcMar>
                </w:tcPr>
                <w:p w14:paraId="1748E7AF" w14:textId="77777777" w:rsidR="006178AC" w:rsidRPr="001149E3" w:rsidRDefault="006178AC" w:rsidP="00AC7BE4">
                  <w:pPr>
                    <w:autoSpaceDE w:val="0"/>
                    <w:autoSpaceDN w:val="0"/>
                    <w:spacing w:before="6" w:after="0" w:line="266" w:lineRule="exact"/>
                    <w:ind w:right="20"/>
                    <w:rPr>
                      <w:rFonts w:cs="Times New Roman"/>
                    </w:rPr>
                  </w:pPr>
                  <w:r w:rsidRPr="001149E3">
                    <w:rPr>
                      <w:rFonts w:eastAsia="TimesNewRomanPSMT" w:cs="Times New Roman"/>
                      <w:color w:val="000000"/>
                      <w:sz w:val="24"/>
                    </w:rPr>
                    <w:t xml:space="preserve">», 31 «Рахунки в </w:t>
                  </w:r>
                  <w:proofErr w:type="spellStart"/>
                  <w:r w:rsidRPr="001149E3">
                    <w:rPr>
                      <w:rFonts w:eastAsia="TimesNewRomanPSMT" w:cs="Times New Roman"/>
                      <w:color w:val="000000"/>
                      <w:sz w:val="24"/>
                    </w:rPr>
                    <w:t>в</w:t>
                  </w:r>
                  <w:proofErr w:type="spellEnd"/>
                  <w:r w:rsidRPr="001149E3">
                    <w:rPr>
                      <w:rFonts w:eastAsia="TimesNewRomanPSMT" w:cs="Times New Roman"/>
                      <w:color w:val="000000"/>
                      <w:sz w:val="24"/>
                    </w:rPr>
                    <w:t xml:space="preserve"> банках</w:t>
                  </w:r>
                </w:p>
              </w:tc>
              <w:tc>
                <w:tcPr>
                  <w:tcW w:w="540" w:type="dxa"/>
                  <w:tcMar>
                    <w:left w:w="0" w:type="dxa"/>
                    <w:right w:w="0" w:type="dxa"/>
                  </w:tcMar>
                </w:tcPr>
                <w:p w14:paraId="62ECD4C0" w14:textId="77777777" w:rsidR="006178AC" w:rsidRPr="001149E3" w:rsidRDefault="006178AC" w:rsidP="00AC7BE4">
                  <w:pPr>
                    <w:autoSpaceDE w:val="0"/>
                    <w:autoSpaceDN w:val="0"/>
                    <w:spacing w:before="6" w:after="0" w:line="266" w:lineRule="exact"/>
                    <w:ind w:right="22"/>
                    <w:rPr>
                      <w:rFonts w:cs="Times New Roman"/>
                    </w:rPr>
                  </w:pPr>
                </w:p>
              </w:tc>
            </w:tr>
          </w:tbl>
          <w:p w14:paraId="5BE494E4" w14:textId="77777777" w:rsidR="006178AC" w:rsidRPr="001149E3" w:rsidRDefault="006178AC" w:rsidP="00AC7BE4">
            <w:pPr>
              <w:rPr>
                <w:rFonts w:cs="Times New Roman"/>
              </w:rPr>
            </w:pPr>
            <w:r w:rsidRPr="001149E3">
              <w:rPr>
                <w:rFonts w:cs="Times New Roman"/>
              </w:rPr>
              <w:t>В банках»</w:t>
            </w:r>
          </w:p>
          <w:p w14:paraId="6B30D2EE" w14:textId="77777777" w:rsidR="006178AC" w:rsidRPr="001149E3" w:rsidRDefault="006178AC" w:rsidP="00AC7BE4">
            <w:pPr>
              <w:autoSpaceDE w:val="0"/>
              <w:autoSpaceDN w:val="0"/>
              <w:spacing w:after="0" w:line="274" w:lineRule="exact"/>
              <w:ind w:left="106" w:right="38"/>
              <w:rPr>
                <w:rFonts w:cs="Times New Roman"/>
              </w:rPr>
            </w:pPr>
            <w:r w:rsidRPr="001149E3">
              <w:rPr>
                <w:rFonts w:eastAsia="TimesNewRomanPSMT" w:cs="Times New Roman"/>
                <w:color w:val="000000"/>
                <w:sz w:val="24"/>
              </w:rPr>
              <w:t>"Розрахункові рахунки", 52 "Валютні рахунки", 55 "Депозитні рахунки", 57 "Переклади в дорозі".</w:t>
            </w:r>
          </w:p>
        </w:tc>
      </w:tr>
    </w:tbl>
    <w:p w14:paraId="70E8CC86" w14:textId="77777777" w:rsidR="006178AC" w:rsidRPr="001149E3" w:rsidRDefault="006178AC" w:rsidP="0036621F">
      <w:pPr>
        <w:spacing w:after="0" w:line="360" w:lineRule="auto"/>
        <w:ind w:firstLine="709"/>
        <w:jc w:val="both"/>
        <w:rPr>
          <w:rFonts w:cs="Times New Roman"/>
          <w:szCs w:val="28"/>
        </w:rPr>
      </w:pPr>
    </w:p>
    <w:p w14:paraId="646D92AE" w14:textId="20DDD4B7" w:rsidR="00865093" w:rsidRPr="001149E3" w:rsidRDefault="007F0443" w:rsidP="00865093">
      <w:pPr>
        <w:spacing w:after="0" w:line="360" w:lineRule="auto"/>
        <w:ind w:firstLine="709"/>
        <w:jc w:val="right"/>
        <w:rPr>
          <w:rFonts w:cs="Times New Roman"/>
          <w:szCs w:val="28"/>
        </w:rPr>
      </w:pPr>
      <w:r w:rsidRPr="001149E3">
        <w:rPr>
          <w:rFonts w:cs="Times New Roman"/>
          <w:szCs w:val="28"/>
        </w:rPr>
        <w:t xml:space="preserve">У таблиці </w:t>
      </w:r>
      <w:r w:rsidR="00865093" w:rsidRPr="001149E3">
        <w:rPr>
          <w:rFonts w:cs="Times New Roman"/>
          <w:szCs w:val="28"/>
        </w:rPr>
        <w:t>5</w:t>
      </w:r>
      <w:r w:rsidRPr="001149E3">
        <w:rPr>
          <w:rFonts w:cs="Times New Roman"/>
          <w:szCs w:val="28"/>
        </w:rPr>
        <w:t xml:space="preserve"> представлена загальна сума грошового обороту мільйонів</w:t>
      </w:r>
      <w:r w:rsidR="00BB0167">
        <w:rPr>
          <w:rFonts w:cs="Times New Roman"/>
          <w:szCs w:val="28"/>
        </w:rPr>
        <w:t xml:space="preserve"> гривень</w:t>
      </w:r>
      <w:r w:rsidRPr="001149E3">
        <w:rPr>
          <w:rFonts w:cs="Times New Roman"/>
          <w:szCs w:val="28"/>
        </w:rPr>
        <w:t xml:space="preserve"> за всіма фактами господарського життя у виділених бізнес-процесах. </w:t>
      </w:r>
      <w:r w:rsidRPr="001149E3">
        <w:rPr>
          <w:rFonts w:cs="Times New Roman"/>
          <w:sz w:val="24"/>
          <w:szCs w:val="24"/>
        </w:rPr>
        <w:t xml:space="preserve">Таблиця </w:t>
      </w:r>
      <w:r w:rsidR="00865093" w:rsidRPr="001149E3">
        <w:rPr>
          <w:rFonts w:cs="Times New Roman"/>
          <w:sz w:val="24"/>
          <w:szCs w:val="24"/>
        </w:rPr>
        <w:t>5</w:t>
      </w:r>
      <w:r w:rsidRPr="001149E3">
        <w:rPr>
          <w:rFonts w:cs="Times New Roman"/>
          <w:sz w:val="24"/>
          <w:szCs w:val="24"/>
        </w:rPr>
        <w:t xml:space="preserve"> - Розподіл фактів господарського життя по бізнес- процесам</w:t>
      </w:r>
    </w:p>
    <w:tbl>
      <w:tblPr>
        <w:tblW w:w="0" w:type="auto"/>
        <w:tblInd w:w="264" w:type="dxa"/>
        <w:tblLayout w:type="fixed"/>
        <w:tblLook w:val="04A0" w:firstRow="1" w:lastRow="0" w:firstColumn="1" w:lastColumn="0" w:noHBand="0" w:noVBand="1"/>
      </w:tblPr>
      <w:tblGrid>
        <w:gridCol w:w="3400"/>
        <w:gridCol w:w="1558"/>
        <w:gridCol w:w="1560"/>
        <w:gridCol w:w="1416"/>
        <w:gridCol w:w="1412"/>
      </w:tblGrid>
      <w:tr w:rsidR="00865093" w:rsidRPr="001149E3" w14:paraId="3D4D97DC" w14:textId="77777777" w:rsidTr="00AC7BE4">
        <w:trPr>
          <w:trHeight w:hRule="exact" w:val="1252"/>
        </w:trPr>
        <w:tc>
          <w:tcPr>
            <w:tcW w:w="3400"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490D0C23"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Бізнес-процеси</w:t>
            </w:r>
          </w:p>
        </w:tc>
        <w:tc>
          <w:tcPr>
            <w:tcW w:w="4534"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14977B3A"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Загальна сума фактів господарської</w:t>
            </w:r>
          </w:p>
          <w:p w14:paraId="125F11C0" w14:textId="2BA96AA4" w:rsidR="00865093" w:rsidRPr="001149E3" w:rsidRDefault="00865093"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 xml:space="preserve">життя з бізнес-процесів, млн. </w:t>
            </w:r>
            <w:r w:rsidR="00BB0167">
              <w:rPr>
                <w:rFonts w:eastAsia="TimesNewRomanPSMT" w:cs="Times New Roman"/>
                <w:color w:val="000000"/>
                <w:sz w:val="24"/>
              </w:rPr>
              <w:t>грн</w:t>
            </w:r>
          </w:p>
        </w:tc>
        <w:tc>
          <w:tcPr>
            <w:tcW w:w="14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438B6A2" w14:textId="77777777" w:rsidR="00865093" w:rsidRPr="001149E3" w:rsidRDefault="00865093" w:rsidP="00AC7BE4">
            <w:pPr>
              <w:autoSpaceDE w:val="0"/>
              <w:autoSpaceDN w:val="0"/>
              <w:spacing w:before="2" w:after="0" w:line="266" w:lineRule="exact"/>
              <w:jc w:val="center"/>
              <w:rPr>
                <w:rFonts w:cs="Times New Roman"/>
              </w:rPr>
            </w:pPr>
            <w:proofErr w:type="spellStart"/>
            <w:r w:rsidRPr="001149E3">
              <w:rPr>
                <w:rFonts w:eastAsia="TimesNewRomanPSMT" w:cs="Times New Roman"/>
                <w:color w:val="000000"/>
                <w:sz w:val="24"/>
              </w:rPr>
              <w:t>Кількіс</w:t>
            </w:r>
            <w:proofErr w:type="spellEnd"/>
            <w:r w:rsidRPr="001149E3">
              <w:rPr>
                <w:rFonts w:eastAsia="TimesNewRomanPSMT" w:cs="Times New Roman"/>
                <w:color w:val="000000"/>
                <w:sz w:val="24"/>
              </w:rPr>
              <w:t>-</w:t>
            </w:r>
          </w:p>
          <w:p w14:paraId="6EC3546B" w14:textId="77777777" w:rsidR="00865093" w:rsidRPr="001149E3" w:rsidRDefault="00865093"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твоє</w:t>
            </w:r>
          </w:p>
          <w:p w14:paraId="568A7878" w14:textId="77777777" w:rsidR="00865093" w:rsidRPr="001149E3" w:rsidRDefault="00865093" w:rsidP="00AC7BE4">
            <w:pPr>
              <w:autoSpaceDE w:val="0"/>
              <w:autoSpaceDN w:val="0"/>
              <w:spacing w:before="2" w:after="0" w:line="276" w:lineRule="exact"/>
              <w:jc w:val="center"/>
              <w:rPr>
                <w:rFonts w:cs="Times New Roman"/>
              </w:rPr>
            </w:pPr>
            <w:r w:rsidRPr="001149E3">
              <w:rPr>
                <w:rFonts w:eastAsia="TimesNewRomanPSMT" w:cs="Times New Roman"/>
                <w:color w:val="000000"/>
                <w:sz w:val="24"/>
              </w:rPr>
              <w:t xml:space="preserve">фактів </w:t>
            </w:r>
            <w:r w:rsidRPr="001149E3">
              <w:rPr>
                <w:rFonts w:cs="Times New Roman"/>
              </w:rPr>
              <w:br/>
            </w:r>
            <w:r w:rsidRPr="001149E3">
              <w:rPr>
                <w:rFonts w:eastAsia="TimesNewRomanPSMT" w:cs="Times New Roman"/>
                <w:color w:val="000000"/>
                <w:sz w:val="24"/>
              </w:rPr>
              <w:t xml:space="preserve">господарського </w:t>
            </w:r>
            <w:r w:rsidRPr="001149E3">
              <w:rPr>
                <w:rFonts w:cs="Times New Roman"/>
              </w:rPr>
              <w:br/>
            </w:r>
            <w:r w:rsidRPr="001149E3">
              <w:rPr>
                <w:rFonts w:eastAsia="TimesNewRomanPSMT" w:cs="Times New Roman"/>
                <w:color w:val="000000"/>
                <w:sz w:val="24"/>
              </w:rPr>
              <w:t>життя​</w:t>
            </w:r>
            <w:r w:rsidRPr="001149E3">
              <w:rPr>
                <w:rFonts w:cs="Times New Roman"/>
              </w:rPr>
              <w:br/>
            </w:r>
          </w:p>
          <w:p w14:paraId="193C6724" w14:textId="77777777" w:rsidR="00865093" w:rsidRPr="001149E3" w:rsidRDefault="00865093" w:rsidP="00AC7BE4">
            <w:pPr>
              <w:autoSpaceDE w:val="0"/>
              <w:autoSpaceDN w:val="0"/>
              <w:spacing w:before="12" w:after="0" w:line="266" w:lineRule="exact"/>
              <w:jc w:val="center"/>
              <w:rPr>
                <w:rFonts w:cs="Times New Roman"/>
              </w:rPr>
            </w:pPr>
            <w:r w:rsidRPr="001149E3">
              <w:rPr>
                <w:rFonts w:eastAsia="TimesNewRomanPSMT" w:cs="Times New Roman"/>
                <w:color w:val="000000"/>
                <w:sz w:val="24"/>
              </w:rPr>
              <w:t>(одиниця)</w:t>
            </w:r>
          </w:p>
        </w:tc>
      </w:tr>
      <w:tr w:rsidR="00865093" w:rsidRPr="001149E3" w14:paraId="6F05AAF8" w14:textId="77777777" w:rsidTr="00AC7BE4">
        <w:trPr>
          <w:trHeight w:hRule="exact" w:val="686"/>
        </w:trPr>
        <w:tc>
          <w:tcPr>
            <w:tcW w:w="1941" w:type="dxa"/>
            <w:vMerge/>
            <w:tcBorders>
              <w:top w:val="single" w:sz="4" w:space="0" w:color="000000"/>
              <w:left w:val="single" w:sz="3" w:space="0" w:color="000000"/>
              <w:bottom w:val="single" w:sz="4" w:space="0" w:color="000000"/>
              <w:right w:val="single" w:sz="4" w:space="0" w:color="000000"/>
            </w:tcBorders>
          </w:tcPr>
          <w:p w14:paraId="64C7AD35" w14:textId="77777777" w:rsidR="00865093" w:rsidRPr="001149E3" w:rsidRDefault="00865093" w:rsidP="00AC7BE4">
            <w:pPr>
              <w:rPr>
                <w:rFonts w:cs="Times New Roman"/>
              </w:rPr>
            </w:pPr>
          </w:p>
        </w:tc>
        <w:tc>
          <w:tcPr>
            <w:tcW w:w="1558" w:type="dxa"/>
            <w:tcBorders>
              <w:top w:val="single" w:sz="3" w:space="0" w:color="000000"/>
              <w:left w:val="single" w:sz="4" w:space="0" w:color="000000"/>
              <w:bottom w:val="single" w:sz="4" w:space="0" w:color="000000"/>
              <w:right w:val="single" w:sz="4" w:space="0" w:color="000000"/>
            </w:tcBorders>
            <w:tcMar>
              <w:left w:w="0" w:type="dxa"/>
              <w:right w:w="0" w:type="dxa"/>
            </w:tcMar>
          </w:tcPr>
          <w:p w14:paraId="5B4CC5BC"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2022</w:t>
            </w:r>
          </w:p>
        </w:tc>
        <w:tc>
          <w:tcPr>
            <w:tcW w:w="1560" w:type="dxa"/>
            <w:tcBorders>
              <w:top w:val="single" w:sz="3" w:space="0" w:color="000000"/>
              <w:left w:val="single" w:sz="4" w:space="0" w:color="000000"/>
              <w:bottom w:val="single" w:sz="4" w:space="0" w:color="000000"/>
              <w:right w:val="single" w:sz="4" w:space="0" w:color="000000"/>
            </w:tcBorders>
            <w:tcMar>
              <w:left w:w="0" w:type="dxa"/>
              <w:right w:w="0" w:type="dxa"/>
            </w:tcMar>
          </w:tcPr>
          <w:p w14:paraId="2B4AA453"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2023</w:t>
            </w:r>
          </w:p>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14:paraId="698ED4A0"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2024</w:t>
            </w:r>
          </w:p>
        </w:tc>
        <w:tc>
          <w:tcPr>
            <w:tcW w:w="1941" w:type="dxa"/>
            <w:vMerge/>
            <w:tcBorders>
              <w:top w:val="single" w:sz="4" w:space="0" w:color="000000"/>
              <w:left w:val="single" w:sz="4" w:space="0" w:color="000000"/>
              <w:bottom w:val="single" w:sz="4" w:space="0" w:color="000000"/>
              <w:right w:val="single" w:sz="4" w:space="0" w:color="000000"/>
            </w:tcBorders>
          </w:tcPr>
          <w:p w14:paraId="277FDB1D" w14:textId="77777777" w:rsidR="00865093" w:rsidRPr="001149E3" w:rsidRDefault="00865093" w:rsidP="00AC7BE4">
            <w:pPr>
              <w:rPr>
                <w:rFonts w:cs="Times New Roman"/>
              </w:rPr>
            </w:pPr>
          </w:p>
        </w:tc>
      </w:tr>
      <w:tr w:rsidR="00865093" w:rsidRPr="001149E3" w14:paraId="6CC553CE" w14:textId="77777777" w:rsidTr="00AC7BE4">
        <w:trPr>
          <w:trHeight w:hRule="exact" w:val="390"/>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477CD837" w14:textId="77777777" w:rsidR="00865093" w:rsidRPr="001149E3" w:rsidRDefault="00865093"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витратами</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7F9405"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29 387,35</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5E35B9"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30 470,45</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FACA3"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30 581,87</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CEA60F"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129</w:t>
            </w:r>
          </w:p>
        </w:tc>
      </w:tr>
      <w:tr w:rsidR="00865093" w:rsidRPr="001149E3" w14:paraId="393678C7" w14:textId="77777777" w:rsidTr="00AC7BE4">
        <w:trPr>
          <w:trHeight w:hRule="exact" w:val="384"/>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692CF52D" w14:textId="77777777" w:rsidR="00865093" w:rsidRPr="001149E3" w:rsidRDefault="00865093" w:rsidP="00AC7BE4">
            <w:pPr>
              <w:autoSpaceDE w:val="0"/>
              <w:autoSpaceDN w:val="0"/>
              <w:spacing w:after="0" w:line="266" w:lineRule="exact"/>
              <w:ind w:left="106" w:right="106"/>
              <w:rPr>
                <w:rFonts w:cs="Times New Roman"/>
              </w:rPr>
            </w:pPr>
            <w:r w:rsidRPr="001149E3">
              <w:rPr>
                <w:rFonts w:eastAsia="TimesNewRomanPSMT" w:cs="Times New Roman"/>
                <w:color w:val="000000"/>
                <w:sz w:val="24"/>
              </w:rPr>
              <w:t xml:space="preserve">Управління </w:t>
            </w:r>
            <w:proofErr w:type="spellStart"/>
            <w:r w:rsidRPr="001149E3">
              <w:rPr>
                <w:rFonts w:eastAsia="TimesNewRomanPSMT" w:cs="Times New Roman"/>
                <w:color w:val="000000"/>
                <w:sz w:val="24"/>
              </w:rPr>
              <w:t>закупівлями</w:t>
            </w:r>
            <w:proofErr w:type="spellEnd"/>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C6BC8D"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34 661,87</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C5B11"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34 992,39</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E801A" w14:textId="77777777" w:rsidR="00865093" w:rsidRPr="001149E3" w:rsidRDefault="00865093" w:rsidP="00AC7BE4">
            <w:pPr>
              <w:autoSpaceDE w:val="0"/>
              <w:autoSpaceDN w:val="0"/>
              <w:spacing w:after="0" w:line="266" w:lineRule="exact"/>
              <w:ind w:left="44" w:right="44"/>
              <w:jc w:val="right"/>
              <w:rPr>
                <w:rFonts w:cs="Times New Roman"/>
              </w:rPr>
            </w:pPr>
            <w:r w:rsidRPr="001149E3">
              <w:rPr>
                <w:rFonts w:eastAsia="TimesNewRomanPSMT" w:cs="Times New Roman"/>
                <w:color w:val="000000"/>
                <w:sz w:val="24"/>
              </w:rPr>
              <w:t>30 958,07</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055910" w14:textId="77777777" w:rsidR="00865093" w:rsidRPr="001149E3" w:rsidRDefault="00865093" w:rsidP="00AC7BE4">
            <w:pPr>
              <w:autoSpaceDE w:val="0"/>
              <w:autoSpaceDN w:val="0"/>
              <w:spacing w:after="0" w:line="266" w:lineRule="exact"/>
              <w:ind w:left="40" w:right="40"/>
              <w:jc w:val="right"/>
              <w:rPr>
                <w:rFonts w:cs="Times New Roman"/>
              </w:rPr>
            </w:pPr>
            <w:r w:rsidRPr="001149E3">
              <w:rPr>
                <w:rFonts w:eastAsia="TimesNewRomanPSMT" w:cs="Times New Roman"/>
                <w:color w:val="000000"/>
                <w:sz w:val="24"/>
              </w:rPr>
              <w:t>59</w:t>
            </w:r>
          </w:p>
        </w:tc>
      </w:tr>
      <w:tr w:rsidR="00865093" w:rsidRPr="001149E3" w14:paraId="011DBD32" w14:textId="77777777" w:rsidTr="00AC7BE4">
        <w:trPr>
          <w:trHeight w:hRule="exact" w:val="646"/>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79C44C72" w14:textId="77777777" w:rsidR="00865093" w:rsidRPr="001149E3" w:rsidRDefault="00865093" w:rsidP="00AC7BE4">
            <w:pPr>
              <w:autoSpaceDE w:val="0"/>
              <w:autoSpaceDN w:val="0"/>
              <w:spacing w:after="0" w:line="270" w:lineRule="exact"/>
              <w:ind w:left="106" w:right="106"/>
              <w:rPr>
                <w:rFonts w:cs="Times New Roman"/>
              </w:rPr>
            </w:pPr>
            <w:r w:rsidRPr="001149E3">
              <w:rPr>
                <w:rFonts w:eastAsia="TimesNewRomanPSMT" w:cs="Times New Roman"/>
                <w:color w:val="000000"/>
                <w:sz w:val="24"/>
              </w:rPr>
              <w:t xml:space="preserve">Управління матеріально- </w:t>
            </w:r>
            <w:r w:rsidRPr="001149E3">
              <w:rPr>
                <w:rFonts w:cs="Times New Roman"/>
              </w:rPr>
              <w:br/>
            </w:r>
            <w:r w:rsidRPr="001149E3">
              <w:rPr>
                <w:rFonts w:eastAsia="TimesNewRomanPSMT" w:cs="Times New Roman"/>
                <w:color w:val="000000"/>
                <w:sz w:val="24"/>
              </w:rPr>
              <w:t>виробничими запасами</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B5AFAA"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29 415,40</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10F82"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26 594,96</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CC6B8"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28 866,61</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0482E"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51</w:t>
            </w:r>
          </w:p>
        </w:tc>
      </w:tr>
      <w:tr w:rsidR="00865093" w:rsidRPr="001149E3" w14:paraId="50C8562F" w14:textId="77777777" w:rsidTr="00AC7BE4">
        <w:trPr>
          <w:trHeight w:hRule="exact" w:val="290"/>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6CEFC848" w14:textId="77777777" w:rsidR="00865093" w:rsidRPr="001149E3" w:rsidRDefault="00865093"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продажами</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E356F0"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100 231,30</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8B000B"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97 097,53</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8D6B15"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85 303,04</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51CA3E"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51</w:t>
            </w:r>
          </w:p>
        </w:tc>
      </w:tr>
      <w:tr w:rsidR="00865093" w:rsidRPr="001149E3" w14:paraId="41C61403" w14:textId="77777777" w:rsidTr="00AC7BE4">
        <w:trPr>
          <w:trHeight w:hRule="exact" w:val="836"/>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309F229D" w14:textId="77777777" w:rsidR="00865093" w:rsidRPr="001149E3" w:rsidRDefault="00865093" w:rsidP="00AC7BE4">
            <w:pPr>
              <w:autoSpaceDE w:val="0"/>
              <w:autoSpaceDN w:val="0"/>
              <w:spacing w:after="0" w:line="272" w:lineRule="exact"/>
              <w:ind w:left="106" w:right="72"/>
              <w:jc w:val="both"/>
              <w:rPr>
                <w:rFonts w:cs="Times New Roman"/>
              </w:rPr>
            </w:pPr>
            <w:r w:rsidRPr="001149E3">
              <w:rPr>
                <w:rFonts w:eastAsia="TimesNewRomanPSMT" w:cs="Times New Roman"/>
                <w:color w:val="000000"/>
                <w:sz w:val="24"/>
              </w:rPr>
              <w:t>Управління фінансуванням господарської діяльності та рухом коштів</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FFBD32"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93 106,37</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A1109"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107 032,41</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3C795C" w14:textId="77777777" w:rsidR="00865093" w:rsidRPr="001149E3" w:rsidRDefault="00865093" w:rsidP="00AC7BE4">
            <w:pPr>
              <w:autoSpaceDE w:val="0"/>
              <w:autoSpaceDN w:val="0"/>
              <w:spacing w:after="0" w:line="266" w:lineRule="exact"/>
              <w:ind w:left="44" w:right="44"/>
              <w:jc w:val="right"/>
              <w:rPr>
                <w:rFonts w:cs="Times New Roman"/>
              </w:rPr>
            </w:pPr>
            <w:r w:rsidRPr="001149E3">
              <w:rPr>
                <w:rFonts w:eastAsia="TimesNewRomanPSMT" w:cs="Times New Roman"/>
                <w:color w:val="000000"/>
                <w:sz w:val="24"/>
              </w:rPr>
              <w:t>78 320,58</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01089844" w14:textId="77777777" w:rsidR="00865093" w:rsidRPr="001149E3" w:rsidRDefault="00865093" w:rsidP="00AC7BE4">
            <w:pPr>
              <w:autoSpaceDE w:val="0"/>
              <w:autoSpaceDN w:val="0"/>
              <w:spacing w:after="0" w:line="266" w:lineRule="exact"/>
              <w:ind w:left="40" w:right="40"/>
              <w:jc w:val="right"/>
              <w:rPr>
                <w:rFonts w:cs="Times New Roman"/>
              </w:rPr>
            </w:pPr>
            <w:r w:rsidRPr="001149E3">
              <w:rPr>
                <w:rFonts w:eastAsia="TimesNewRomanPSMT" w:cs="Times New Roman"/>
                <w:color w:val="000000"/>
                <w:sz w:val="24"/>
              </w:rPr>
              <w:t>49</w:t>
            </w:r>
          </w:p>
        </w:tc>
      </w:tr>
      <w:tr w:rsidR="00865093" w:rsidRPr="001149E3" w14:paraId="69420F5B" w14:textId="77777777" w:rsidTr="00AC7BE4">
        <w:trPr>
          <w:trHeight w:hRule="exact" w:val="290"/>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66FA907A" w14:textId="77777777" w:rsidR="00865093" w:rsidRPr="001149E3" w:rsidRDefault="00865093"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Система бухгалтерського обліку</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859860"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31 469,45</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335E9C"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32 036,88</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C1684F"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45 877,87</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38CB45D0"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44</w:t>
            </w:r>
          </w:p>
        </w:tc>
      </w:tr>
      <w:tr w:rsidR="00865093" w:rsidRPr="001149E3" w14:paraId="2D1895E6" w14:textId="77777777" w:rsidTr="00AC7BE4">
        <w:trPr>
          <w:trHeight w:hRule="exact" w:val="564"/>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26540B40" w14:textId="77777777" w:rsidR="00865093" w:rsidRPr="001149E3" w:rsidRDefault="00865093" w:rsidP="00AC7BE4">
            <w:pPr>
              <w:autoSpaceDE w:val="0"/>
              <w:autoSpaceDN w:val="0"/>
              <w:spacing w:after="0" w:line="272" w:lineRule="exact"/>
              <w:ind w:left="106" w:right="106"/>
              <w:rPr>
                <w:rFonts w:cs="Times New Roman"/>
              </w:rPr>
            </w:pPr>
            <w:r w:rsidRPr="001149E3">
              <w:rPr>
                <w:rFonts w:eastAsia="TimesNewRomanPSMT" w:cs="Times New Roman"/>
                <w:color w:val="000000"/>
                <w:sz w:val="24"/>
              </w:rPr>
              <w:t xml:space="preserve">Управління податковими </w:t>
            </w:r>
            <w:r w:rsidRPr="001149E3">
              <w:rPr>
                <w:rFonts w:cs="Times New Roman"/>
              </w:rPr>
              <w:br/>
            </w:r>
            <w:r w:rsidRPr="001149E3">
              <w:rPr>
                <w:rFonts w:eastAsia="TimesNewRomanPSMT" w:cs="Times New Roman"/>
                <w:color w:val="000000"/>
                <w:sz w:val="24"/>
              </w:rPr>
              <w:t>ризиками</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404D07" w14:textId="77777777" w:rsidR="00865093" w:rsidRPr="001149E3" w:rsidRDefault="00865093" w:rsidP="00AC7BE4">
            <w:pPr>
              <w:autoSpaceDE w:val="0"/>
              <w:autoSpaceDN w:val="0"/>
              <w:spacing w:before="4" w:after="0" w:line="266" w:lineRule="exact"/>
              <w:ind w:left="42" w:right="42"/>
              <w:jc w:val="right"/>
              <w:rPr>
                <w:rFonts w:cs="Times New Roman"/>
              </w:rPr>
            </w:pPr>
            <w:r w:rsidRPr="001149E3">
              <w:rPr>
                <w:rFonts w:eastAsia="TimesNewRomanPSMT" w:cs="Times New Roman"/>
                <w:color w:val="000000"/>
                <w:sz w:val="24"/>
              </w:rPr>
              <w:t>13 826,35</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D7B08E" w14:textId="77777777" w:rsidR="00865093" w:rsidRPr="001149E3" w:rsidRDefault="00865093" w:rsidP="00AC7BE4">
            <w:pPr>
              <w:autoSpaceDE w:val="0"/>
              <w:autoSpaceDN w:val="0"/>
              <w:spacing w:before="4" w:after="0" w:line="266" w:lineRule="exact"/>
              <w:ind w:left="42" w:right="42"/>
              <w:jc w:val="right"/>
              <w:rPr>
                <w:rFonts w:cs="Times New Roman"/>
              </w:rPr>
            </w:pPr>
            <w:r w:rsidRPr="001149E3">
              <w:rPr>
                <w:rFonts w:eastAsia="TimesNewRomanPSMT" w:cs="Times New Roman"/>
                <w:color w:val="000000"/>
                <w:sz w:val="24"/>
              </w:rPr>
              <w:t>12 737,50</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9CF51A" w14:textId="77777777" w:rsidR="00865093" w:rsidRPr="001149E3" w:rsidRDefault="00865093" w:rsidP="00AC7BE4">
            <w:pPr>
              <w:autoSpaceDE w:val="0"/>
              <w:autoSpaceDN w:val="0"/>
              <w:spacing w:before="4" w:after="0" w:line="266" w:lineRule="exact"/>
              <w:ind w:left="44" w:right="44"/>
              <w:jc w:val="right"/>
              <w:rPr>
                <w:rFonts w:cs="Times New Roman"/>
              </w:rPr>
            </w:pPr>
            <w:r w:rsidRPr="001149E3">
              <w:rPr>
                <w:rFonts w:eastAsia="TimesNewRomanPSMT" w:cs="Times New Roman"/>
                <w:color w:val="000000"/>
                <w:sz w:val="24"/>
              </w:rPr>
              <w:t>12 576,60</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2373D0A9" w14:textId="77777777" w:rsidR="00865093" w:rsidRPr="001149E3" w:rsidRDefault="00865093" w:rsidP="00AC7BE4">
            <w:pPr>
              <w:autoSpaceDE w:val="0"/>
              <w:autoSpaceDN w:val="0"/>
              <w:spacing w:before="4" w:after="0" w:line="266" w:lineRule="exact"/>
              <w:ind w:left="40" w:right="40"/>
              <w:jc w:val="right"/>
              <w:rPr>
                <w:rFonts w:cs="Times New Roman"/>
              </w:rPr>
            </w:pPr>
            <w:r w:rsidRPr="001149E3">
              <w:rPr>
                <w:rFonts w:eastAsia="TimesNewRomanPSMT" w:cs="Times New Roman"/>
                <w:color w:val="000000"/>
                <w:sz w:val="24"/>
              </w:rPr>
              <w:t>44</w:t>
            </w:r>
          </w:p>
        </w:tc>
      </w:tr>
      <w:tr w:rsidR="00865093" w:rsidRPr="001149E3" w14:paraId="639C3203" w14:textId="77777777" w:rsidTr="00AC7BE4">
        <w:trPr>
          <w:trHeight w:hRule="exact" w:val="282"/>
        </w:trPr>
        <w:tc>
          <w:tcPr>
            <w:tcW w:w="3400" w:type="dxa"/>
            <w:tcBorders>
              <w:top w:val="single" w:sz="4" w:space="0" w:color="000000"/>
              <w:left w:val="single" w:sz="3" w:space="0" w:color="000000"/>
              <w:bottom w:val="single" w:sz="3" w:space="0" w:color="000000"/>
              <w:right w:val="single" w:sz="4" w:space="0" w:color="000000"/>
            </w:tcBorders>
            <w:tcMar>
              <w:left w:w="0" w:type="dxa"/>
              <w:right w:w="0" w:type="dxa"/>
            </w:tcMar>
          </w:tcPr>
          <w:p w14:paraId="233B5C5E" w14:textId="77777777" w:rsidR="00865093" w:rsidRPr="001149E3" w:rsidRDefault="00865093" w:rsidP="00AC7BE4">
            <w:pPr>
              <w:autoSpaceDE w:val="0"/>
              <w:autoSpaceDN w:val="0"/>
              <w:spacing w:after="0" w:line="266" w:lineRule="exact"/>
              <w:ind w:left="106" w:right="106"/>
              <w:rPr>
                <w:rFonts w:cs="Times New Roman"/>
              </w:rPr>
            </w:pPr>
            <w:r w:rsidRPr="001149E3">
              <w:rPr>
                <w:rFonts w:eastAsia="TimesNewRomanPSMT" w:cs="Times New Roman"/>
                <w:color w:val="000000"/>
                <w:sz w:val="24"/>
              </w:rPr>
              <w:t>Управління персоналом</w:t>
            </w:r>
          </w:p>
        </w:tc>
        <w:tc>
          <w:tcPr>
            <w:tcW w:w="1558" w:type="dxa"/>
            <w:tcBorders>
              <w:top w:val="single" w:sz="4" w:space="0" w:color="000000"/>
              <w:left w:val="single" w:sz="4" w:space="0" w:color="000000"/>
              <w:bottom w:val="single" w:sz="3" w:space="0" w:color="000000"/>
              <w:right w:val="single" w:sz="4" w:space="0" w:color="000000"/>
            </w:tcBorders>
            <w:tcMar>
              <w:left w:w="0" w:type="dxa"/>
              <w:right w:w="0" w:type="dxa"/>
            </w:tcMar>
          </w:tcPr>
          <w:p w14:paraId="37534463"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1 125,97</w:t>
            </w:r>
          </w:p>
        </w:tc>
        <w:tc>
          <w:tcPr>
            <w:tcW w:w="1560" w:type="dxa"/>
            <w:tcBorders>
              <w:top w:val="single" w:sz="4" w:space="0" w:color="000000"/>
              <w:left w:val="single" w:sz="4" w:space="0" w:color="000000"/>
              <w:bottom w:val="single" w:sz="3" w:space="0" w:color="000000"/>
              <w:right w:val="single" w:sz="4" w:space="0" w:color="000000"/>
            </w:tcBorders>
            <w:tcMar>
              <w:left w:w="0" w:type="dxa"/>
              <w:right w:w="0" w:type="dxa"/>
            </w:tcMar>
          </w:tcPr>
          <w:p w14:paraId="10735353" w14:textId="77777777" w:rsidR="00865093" w:rsidRPr="001149E3" w:rsidRDefault="00865093" w:rsidP="00AC7BE4">
            <w:pPr>
              <w:autoSpaceDE w:val="0"/>
              <w:autoSpaceDN w:val="0"/>
              <w:spacing w:after="0" w:line="266" w:lineRule="exact"/>
              <w:ind w:left="42" w:right="42"/>
              <w:jc w:val="right"/>
              <w:rPr>
                <w:rFonts w:cs="Times New Roman"/>
              </w:rPr>
            </w:pPr>
            <w:r w:rsidRPr="001149E3">
              <w:rPr>
                <w:rFonts w:eastAsia="TimesNewRomanPSMT" w:cs="Times New Roman"/>
                <w:color w:val="000000"/>
                <w:sz w:val="24"/>
              </w:rPr>
              <w:t>1 282,55</w:t>
            </w:r>
          </w:p>
        </w:tc>
        <w:tc>
          <w:tcPr>
            <w:tcW w:w="1416" w:type="dxa"/>
            <w:tcBorders>
              <w:top w:val="single" w:sz="4" w:space="0" w:color="000000"/>
              <w:left w:val="single" w:sz="4" w:space="0" w:color="000000"/>
              <w:bottom w:val="single" w:sz="3" w:space="0" w:color="000000"/>
              <w:right w:val="single" w:sz="4" w:space="0" w:color="000000"/>
            </w:tcBorders>
            <w:tcMar>
              <w:left w:w="0" w:type="dxa"/>
              <w:right w:w="0" w:type="dxa"/>
            </w:tcMar>
          </w:tcPr>
          <w:p w14:paraId="335043F6" w14:textId="77777777" w:rsidR="00865093" w:rsidRPr="001149E3" w:rsidRDefault="00865093" w:rsidP="00AC7BE4">
            <w:pPr>
              <w:autoSpaceDE w:val="0"/>
              <w:autoSpaceDN w:val="0"/>
              <w:spacing w:after="0" w:line="266" w:lineRule="exact"/>
              <w:ind w:left="44" w:right="44"/>
              <w:jc w:val="right"/>
              <w:rPr>
                <w:rFonts w:cs="Times New Roman"/>
              </w:rPr>
            </w:pPr>
            <w:r w:rsidRPr="001149E3">
              <w:rPr>
                <w:rFonts w:eastAsia="TimesNewRomanPSMT" w:cs="Times New Roman"/>
                <w:color w:val="000000"/>
                <w:sz w:val="24"/>
              </w:rPr>
              <w:t>1 383,94</w:t>
            </w:r>
          </w:p>
        </w:tc>
        <w:tc>
          <w:tcPr>
            <w:tcW w:w="1412" w:type="dxa"/>
            <w:tcBorders>
              <w:top w:val="single" w:sz="4" w:space="0" w:color="000000"/>
              <w:left w:val="single" w:sz="4" w:space="0" w:color="000000"/>
              <w:bottom w:val="single" w:sz="3" w:space="0" w:color="000000"/>
              <w:right w:val="single" w:sz="4" w:space="0" w:color="000000"/>
            </w:tcBorders>
            <w:tcMar>
              <w:left w:w="0" w:type="dxa"/>
              <w:right w:w="0" w:type="dxa"/>
            </w:tcMar>
          </w:tcPr>
          <w:p w14:paraId="294BFFAC" w14:textId="77777777" w:rsidR="00865093" w:rsidRPr="001149E3" w:rsidRDefault="00865093" w:rsidP="00AC7BE4">
            <w:pPr>
              <w:autoSpaceDE w:val="0"/>
              <w:autoSpaceDN w:val="0"/>
              <w:spacing w:after="0" w:line="266" w:lineRule="exact"/>
              <w:ind w:left="40" w:right="40"/>
              <w:jc w:val="right"/>
              <w:rPr>
                <w:rFonts w:cs="Times New Roman"/>
              </w:rPr>
            </w:pPr>
            <w:r w:rsidRPr="001149E3">
              <w:rPr>
                <w:rFonts w:eastAsia="TimesNewRomanPSMT" w:cs="Times New Roman"/>
                <w:color w:val="000000"/>
                <w:sz w:val="24"/>
              </w:rPr>
              <w:t>37</w:t>
            </w:r>
          </w:p>
        </w:tc>
      </w:tr>
      <w:tr w:rsidR="00865093" w:rsidRPr="001149E3" w14:paraId="71C74813" w14:textId="77777777" w:rsidTr="00AC7BE4">
        <w:trPr>
          <w:trHeight w:hRule="exact" w:val="560"/>
        </w:trPr>
        <w:tc>
          <w:tcPr>
            <w:tcW w:w="3400" w:type="dxa"/>
            <w:tcBorders>
              <w:top w:val="single" w:sz="3" w:space="0" w:color="000000"/>
              <w:left w:val="single" w:sz="3" w:space="0" w:color="000000"/>
              <w:bottom w:val="single" w:sz="4" w:space="0" w:color="000000"/>
              <w:right w:val="single" w:sz="4" w:space="0" w:color="000000"/>
            </w:tcBorders>
            <w:tcMar>
              <w:left w:w="0" w:type="dxa"/>
              <w:right w:w="0" w:type="dxa"/>
            </w:tcMar>
          </w:tcPr>
          <w:p w14:paraId="7A3796B2" w14:textId="77777777" w:rsidR="00865093" w:rsidRPr="001149E3" w:rsidRDefault="00865093"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Управління необоротними активами</w:t>
            </w:r>
          </w:p>
        </w:tc>
        <w:tc>
          <w:tcPr>
            <w:tcW w:w="1558" w:type="dxa"/>
            <w:tcBorders>
              <w:top w:val="single" w:sz="3" w:space="0" w:color="000000"/>
              <w:left w:val="single" w:sz="4" w:space="0" w:color="000000"/>
              <w:bottom w:val="single" w:sz="4" w:space="0" w:color="000000"/>
              <w:right w:val="single" w:sz="4" w:space="0" w:color="000000"/>
            </w:tcBorders>
            <w:tcMar>
              <w:left w:w="0" w:type="dxa"/>
              <w:right w:w="0" w:type="dxa"/>
            </w:tcMar>
          </w:tcPr>
          <w:p w14:paraId="419D234D"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4 901,71</w:t>
            </w:r>
          </w:p>
        </w:tc>
        <w:tc>
          <w:tcPr>
            <w:tcW w:w="1560" w:type="dxa"/>
            <w:tcBorders>
              <w:top w:val="single" w:sz="3" w:space="0" w:color="000000"/>
              <w:left w:val="single" w:sz="4" w:space="0" w:color="000000"/>
              <w:bottom w:val="single" w:sz="4" w:space="0" w:color="000000"/>
              <w:right w:val="single" w:sz="4" w:space="0" w:color="000000"/>
            </w:tcBorders>
            <w:tcMar>
              <w:left w:w="0" w:type="dxa"/>
              <w:right w:w="0" w:type="dxa"/>
            </w:tcMar>
          </w:tcPr>
          <w:p w14:paraId="44600588"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3 327,91</w:t>
            </w:r>
          </w:p>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14:paraId="32C113F7"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3 683,65</w:t>
            </w:r>
          </w:p>
        </w:tc>
        <w:tc>
          <w:tcPr>
            <w:tcW w:w="1412" w:type="dxa"/>
            <w:tcBorders>
              <w:top w:val="single" w:sz="3" w:space="0" w:color="000000"/>
              <w:left w:val="single" w:sz="4" w:space="0" w:color="000000"/>
              <w:bottom w:val="single" w:sz="4" w:space="0" w:color="000000"/>
              <w:right w:val="single" w:sz="4" w:space="0" w:color="000000"/>
            </w:tcBorders>
            <w:tcMar>
              <w:left w:w="0" w:type="dxa"/>
              <w:right w:w="0" w:type="dxa"/>
            </w:tcMar>
          </w:tcPr>
          <w:p w14:paraId="3427B13D"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26</w:t>
            </w:r>
          </w:p>
        </w:tc>
      </w:tr>
      <w:tr w:rsidR="00865093" w:rsidRPr="001149E3" w14:paraId="4F3DC085" w14:textId="77777777" w:rsidTr="00AC7BE4">
        <w:trPr>
          <w:trHeight w:hRule="exact" w:val="568"/>
        </w:trPr>
        <w:tc>
          <w:tcPr>
            <w:tcW w:w="3400" w:type="dxa"/>
            <w:tcBorders>
              <w:top w:val="single" w:sz="4" w:space="0" w:color="000000"/>
              <w:left w:val="single" w:sz="3" w:space="0" w:color="000000"/>
              <w:bottom w:val="single" w:sz="3" w:space="0" w:color="000000"/>
              <w:right w:val="single" w:sz="4" w:space="0" w:color="000000"/>
            </w:tcBorders>
            <w:tcMar>
              <w:left w:w="0" w:type="dxa"/>
              <w:right w:w="0" w:type="dxa"/>
            </w:tcMar>
          </w:tcPr>
          <w:p w14:paraId="0524F5B8" w14:textId="77777777" w:rsidR="00865093" w:rsidRPr="001149E3" w:rsidRDefault="00865093" w:rsidP="00AC7BE4">
            <w:pPr>
              <w:autoSpaceDE w:val="0"/>
              <w:autoSpaceDN w:val="0"/>
              <w:spacing w:before="4" w:after="0" w:line="272" w:lineRule="exact"/>
              <w:ind w:left="106" w:right="106"/>
              <w:rPr>
                <w:rFonts w:cs="Times New Roman"/>
              </w:rPr>
            </w:pPr>
            <w:r w:rsidRPr="001149E3">
              <w:rPr>
                <w:rFonts w:eastAsia="TimesNewRomanPSMT" w:cs="Times New Roman"/>
                <w:color w:val="000000"/>
                <w:sz w:val="24"/>
              </w:rPr>
              <w:t xml:space="preserve">Управління гарантійним </w:t>
            </w:r>
            <w:r w:rsidRPr="001149E3">
              <w:rPr>
                <w:rFonts w:cs="Times New Roman"/>
              </w:rPr>
              <w:br/>
            </w:r>
            <w:r w:rsidRPr="001149E3">
              <w:rPr>
                <w:rFonts w:eastAsia="TimesNewRomanPSMT" w:cs="Times New Roman"/>
                <w:color w:val="000000"/>
                <w:sz w:val="24"/>
              </w:rPr>
              <w:t>сервісом</w:t>
            </w:r>
          </w:p>
        </w:tc>
        <w:tc>
          <w:tcPr>
            <w:tcW w:w="1558" w:type="dxa"/>
            <w:tcBorders>
              <w:top w:val="single" w:sz="4" w:space="0" w:color="000000"/>
              <w:left w:val="single" w:sz="4" w:space="0" w:color="000000"/>
              <w:bottom w:val="single" w:sz="3" w:space="0" w:color="000000"/>
              <w:right w:val="single" w:sz="4" w:space="0" w:color="000000"/>
            </w:tcBorders>
            <w:tcMar>
              <w:left w:w="0" w:type="dxa"/>
              <w:right w:w="0" w:type="dxa"/>
            </w:tcMar>
          </w:tcPr>
          <w:p w14:paraId="75F34E36" w14:textId="77777777" w:rsidR="00865093" w:rsidRPr="001149E3" w:rsidRDefault="00865093" w:rsidP="00AC7BE4">
            <w:pPr>
              <w:autoSpaceDE w:val="0"/>
              <w:autoSpaceDN w:val="0"/>
              <w:spacing w:before="8" w:after="0" w:line="266" w:lineRule="exact"/>
              <w:ind w:left="42" w:right="42"/>
              <w:jc w:val="right"/>
              <w:rPr>
                <w:rFonts w:cs="Times New Roman"/>
              </w:rPr>
            </w:pPr>
            <w:r w:rsidRPr="001149E3">
              <w:rPr>
                <w:rFonts w:eastAsia="TimesNewRomanPSMT" w:cs="Times New Roman"/>
                <w:color w:val="000000"/>
                <w:sz w:val="24"/>
              </w:rPr>
              <w:t>179,84</w:t>
            </w:r>
          </w:p>
        </w:tc>
        <w:tc>
          <w:tcPr>
            <w:tcW w:w="1560" w:type="dxa"/>
            <w:tcBorders>
              <w:top w:val="single" w:sz="4" w:space="0" w:color="000000"/>
              <w:left w:val="single" w:sz="4" w:space="0" w:color="000000"/>
              <w:bottom w:val="single" w:sz="3" w:space="0" w:color="000000"/>
              <w:right w:val="single" w:sz="4" w:space="0" w:color="000000"/>
            </w:tcBorders>
            <w:tcMar>
              <w:left w:w="0" w:type="dxa"/>
              <w:right w:w="0" w:type="dxa"/>
            </w:tcMar>
          </w:tcPr>
          <w:p w14:paraId="120C5A91" w14:textId="77777777" w:rsidR="00865093" w:rsidRPr="001149E3" w:rsidRDefault="00865093" w:rsidP="00AC7BE4">
            <w:pPr>
              <w:autoSpaceDE w:val="0"/>
              <w:autoSpaceDN w:val="0"/>
              <w:spacing w:before="8" w:after="0" w:line="266" w:lineRule="exact"/>
              <w:ind w:left="42" w:right="42"/>
              <w:jc w:val="right"/>
              <w:rPr>
                <w:rFonts w:cs="Times New Roman"/>
              </w:rPr>
            </w:pPr>
            <w:r w:rsidRPr="001149E3">
              <w:rPr>
                <w:rFonts w:eastAsia="TimesNewRomanPSMT" w:cs="Times New Roman"/>
                <w:color w:val="000000"/>
                <w:sz w:val="24"/>
              </w:rPr>
              <w:t>184,37</w:t>
            </w:r>
          </w:p>
        </w:tc>
        <w:tc>
          <w:tcPr>
            <w:tcW w:w="1416" w:type="dxa"/>
            <w:tcBorders>
              <w:top w:val="single" w:sz="4" w:space="0" w:color="000000"/>
              <w:left w:val="single" w:sz="4" w:space="0" w:color="000000"/>
              <w:bottom w:val="single" w:sz="3" w:space="0" w:color="000000"/>
              <w:right w:val="single" w:sz="4" w:space="0" w:color="000000"/>
            </w:tcBorders>
            <w:tcMar>
              <w:left w:w="0" w:type="dxa"/>
              <w:right w:w="0" w:type="dxa"/>
            </w:tcMar>
          </w:tcPr>
          <w:p w14:paraId="7EFB2458" w14:textId="77777777" w:rsidR="00865093" w:rsidRPr="001149E3" w:rsidRDefault="00865093" w:rsidP="00AC7BE4">
            <w:pPr>
              <w:autoSpaceDE w:val="0"/>
              <w:autoSpaceDN w:val="0"/>
              <w:spacing w:before="8" w:after="0" w:line="266" w:lineRule="exact"/>
              <w:ind w:left="44" w:right="44"/>
              <w:jc w:val="right"/>
              <w:rPr>
                <w:rFonts w:cs="Times New Roman"/>
              </w:rPr>
            </w:pPr>
            <w:r w:rsidRPr="001149E3">
              <w:rPr>
                <w:rFonts w:eastAsia="TimesNewRomanPSMT" w:cs="Times New Roman"/>
                <w:color w:val="000000"/>
                <w:sz w:val="24"/>
              </w:rPr>
              <w:t>378,50</w:t>
            </w:r>
          </w:p>
        </w:tc>
        <w:tc>
          <w:tcPr>
            <w:tcW w:w="1412" w:type="dxa"/>
            <w:tcBorders>
              <w:top w:val="single" w:sz="4" w:space="0" w:color="000000"/>
              <w:left w:val="single" w:sz="4" w:space="0" w:color="000000"/>
              <w:bottom w:val="single" w:sz="3" w:space="0" w:color="000000"/>
              <w:right w:val="single" w:sz="4" w:space="0" w:color="000000"/>
            </w:tcBorders>
            <w:tcMar>
              <w:left w:w="0" w:type="dxa"/>
              <w:right w:w="0" w:type="dxa"/>
            </w:tcMar>
          </w:tcPr>
          <w:p w14:paraId="03AE429A" w14:textId="77777777" w:rsidR="00865093" w:rsidRPr="001149E3" w:rsidRDefault="00865093" w:rsidP="00AC7BE4">
            <w:pPr>
              <w:autoSpaceDE w:val="0"/>
              <w:autoSpaceDN w:val="0"/>
              <w:spacing w:before="8" w:after="0" w:line="266" w:lineRule="exact"/>
              <w:ind w:left="40" w:right="40"/>
              <w:jc w:val="right"/>
              <w:rPr>
                <w:rFonts w:cs="Times New Roman"/>
              </w:rPr>
            </w:pPr>
            <w:r w:rsidRPr="001149E3">
              <w:rPr>
                <w:rFonts w:eastAsia="TimesNewRomanPSMT" w:cs="Times New Roman"/>
                <w:color w:val="000000"/>
                <w:sz w:val="24"/>
              </w:rPr>
              <w:t>23</w:t>
            </w:r>
          </w:p>
        </w:tc>
      </w:tr>
      <w:tr w:rsidR="00865093" w:rsidRPr="001149E3" w14:paraId="5E2889CF" w14:textId="77777777" w:rsidTr="00AC7BE4">
        <w:trPr>
          <w:trHeight w:hRule="exact" w:val="284"/>
        </w:trPr>
        <w:tc>
          <w:tcPr>
            <w:tcW w:w="3400" w:type="dxa"/>
            <w:tcBorders>
              <w:top w:val="single" w:sz="3" w:space="0" w:color="000000"/>
              <w:left w:val="single" w:sz="3" w:space="0" w:color="000000"/>
              <w:bottom w:val="single" w:sz="4" w:space="0" w:color="000000"/>
              <w:right w:val="single" w:sz="4" w:space="0" w:color="000000"/>
            </w:tcBorders>
            <w:tcMar>
              <w:left w:w="0" w:type="dxa"/>
              <w:right w:w="0" w:type="dxa"/>
            </w:tcMar>
          </w:tcPr>
          <w:p w14:paraId="0F0F9F76" w14:textId="77777777" w:rsidR="00865093" w:rsidRPr="001149E3" w:rsidRDefault="00865093"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Управління страхуванням</w:t>
            </w:r>
          </w:p>
        </w:tc>
        <w:tc>
          <w:tcPr>
            <w:tcW w:w="1558" w:type="dxa"/>
            <w:tcBorders>
              <w:top w:val="single" w:sz="3" w:space="0" w:color="000000"/>
              <w:left w:val="single" w:sz="4" w:space="0" w:color="000000"/>
              <w:bottom w:val="single" w:sz="4" w:space="0" w:color="000000"/>
              <w:right w:val="single" w:sz="4" w:space="0" w:color="000000"/>
            </w:tcBorders>
            <w:tcMar>
              <w:left w:w="0" w:type="dxa"/>
              <w:right w:w="0" w:type="dxa"/>
            </w:tcMar>
          </w:tcPr>
          <w:p w14:paraId="65652FFB"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31,86</w:t>
            </w:r>
          </w:p>
        </w:tc>
        <w:tc>
          <w:tcPr>
            <w:tcW w:w="1560" w:type="dxa"/>
            <w:tcBorders>
              <w:top w:val="single" w:sz="3" w:space="0" w:color="000000"/>
              <w:left w:val="single" w:sz="4" w:space="0" w:color="000000"/>
              <w:bottom w:val="single" w:sz="4" w:space="0" w:color="000000"/>
              <w:right w:val="single" w:sz="4" w:space="0" w:color="000000"/>
            </w:tcBorders>
            <w:tcMar>
              <w:left w:w="0" w:type="dxa"/>
              <w:right w:w="0" w:type="dxa"/>
            </w:tcMar>
          </w:tcPr>
          <w:p w14:paraId="75EEA046"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32,32</w:t>
            </w:r>
          </w:p>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14:paraId="5E879371"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31,09</w:t>
            </w:r>
          </w:p>
        </w:tc>
        <w:tc>
          <w:tcPr>
            <w:tcW w:w="1412" w:type="dxa"/>
            <w:tcBorders>
              <w:top w:val="single" w:sz="3" w:space="0" w:color="000000"/>
              <w:left w:val="single" w:sz="4" w:space="0" w:color="000000"/>
              <w:bottom w:val="single" w:sz="4" w:space="0" w:color="000000"/>
              <w:right w:val="single" w:sz="4" w:space="0" w:color="000000"/>
            </w:tcBorders>
            <w:tcMar>
              <w:left w:w="0" w:type="dxa"/>
              <w:right w:w="0" w:type="dxa"/>
            </w:tcMar>
          </w:tcPr>
          <w:p w14:paraId="12303331"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3</w:t>
            </w:r>
          </w:p>
        </w:tc>
      </w:tr>
      <w:tr w:rsidR="00865093" w:rsidRPr="001149E3" w14:paraId="135D2FCE" w14:textId="77777777" w:rsidTr="00AC7BE4">
        <w:trPr>
          <w:trHeight w:hRule="exact" w:val="296"/>
        </w:trPr>
        <w:tc>
          <w:tcPr>
            <w:tcW w:w="3400" w:type="dxa"/>
            <w:tcBorders>
              <w:top w:val="single" w:sz="4" w:space="0" w:color="000000"/>
              <w:left w:val="single" w:sz="3" w:space="0" w:color="000000"/>
              <w:bottom w:val="single" w:sz="4" w:space="0" w:color="000000"/>
              <w:right w:val="single" w:sz="4" w:space="0" w:color="000000"/>
            </w:tcBorders>
            <w:tcMar>
              <w:left w:w="0" w:type="dxa"/>
              <w:right w:w="0" w:type="dxa"/>
            </w:tcMar>
          </w:tcPr>
          <w:p w14:paraId="543BAE14" w14:textId="77777777" w:rsidR="00865093" w:rsidRPr="001149E3" w:rsidRDefault="00865093"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Разом</w:t>
            </w:r>
          </w:p>
        </w:tc>
        <w:tc>
          <w:tcPr>
            <w:tcW w:w="15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213FA"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338 337,47</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52813" w14:textId="77777777" w:rsidR="00865093" w:rsidRPr="001149E3" w:rsidRDefault="00865093" w:rsidP="00AC7BE4">
            <w:pPr>
              <w:autoSpaceDE w:val="0"/>
              <w:autoSpaceDN w:val="0"/>
              <w:spacing w:before="2" w:after="0" w:line="266" w:lineRule="exact"/>
              <w:ind w:left="42" w:right="42"/>
              <w:jc w:val="right"/>
              <w:rPr>
                <w:rFonts w:cs="Times New Roman"/>
              </w:rPr>
            </w:pPr>
            <w:r w:rsidRPr="001149E3">
              <w:rPr>
                <w:rFonts w:eastAsia="TimesNewRomanPSMT" w:cs="Times New Roman"/>
                <w:color w:val="000000"/>
                <w:sz w:val="24"/>
              </w:rPr>
              <w:t>345 789,26</w:t>
            </w:r>
          </w:p>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AF3AF7" w14:textId="77777777" w:rsidR="00865093" w:rsidRPr="001149E3" w:rsidRDefault="00865093" w:rsidP="00AC7BE4">
            <w:pPr>
              <w:autoSpaceDE w:val="0"/>
              <w:autoSpaceDN w:val="0"/>
              <w:spacing w:before="2" w:after="0" w:line="266" w:lineRule="exact"/>
              <w:ind w:left="44" w:right="44"/>
              <w:jc w:val="right"/>
              <w:rPr>
                <w:rFonts w:cs="Times New Roman"/>
              </w:rPr>
            </w:pPr>
            <w:r w:rsidRPr="001149E3">
              <w:rPr>
                <w:rFonts w:eastAsia="TimesNewRomanPSMT" w:cs="Times New Roman"/>
                <w:color w:val="000000"/>
                <w:sz w:val="24"/>
              </w:rPr>
              <w:t>317 961,81</w:t>
            </w:r>
          </w:p>
        </w:tc>
        <w:tc>
          <w:tcPr>
            <w:tcW w:w="141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5FC4E" w14:textId="77777777" w:rsidR="00865093" w:rsidRPr="001149E3" w:rsidRDefault="00865093" w:rsidP="00AC7BE4">
            <w:pPr>
              <w:autoSpaceDE w:val="0"/>
              <w:autoSpaceDN w:val="0"/>
              <w:spacing w:before="2" w:after="0" w:line="266" w:lineRule="exact"/>
              <w:ind w:left="40" w:right="40"/>
              <w:jc w:val="right"/>
              <w:rPr>
                <w:rFonts w:cs="Times New Roman"/>
              </w:rPr>
            </w:pPr>
            <w:r w:rsidRPr="001149E3">
              <w:rPr>
                <w:rFonts w:eastAsia="TimesNewRomanPSMT" w:cs="Times New Roman"/>
                <w:color w:val="000000"/>
                <w:sz w:val="24"/>
              </w:rPr>
              <w:t>516</w:t>
            </w:r>
          </w:p>
        </w:tc>
      </w:tr>
    </w:tbl>
    <w:p w14:paraId="57FEF89B" w14:textId="77777777" w:rsidR="00865093" w:rsidRDefault="00865093" w:rsidP="0036621F">
      <w:pPr>
        <w:spacing w:after="0" w:line="360" w:lineRule="auto"/>
        <w:ind w:firstLine="709"/>
        <w:jc w:val="both"/>
        <w:rPr>
          <w:rFonts w:cs="Times New Roman"/>
          <w:szCs w:val="28"/>
        </w:rPr>
      </w:pPr>
    </w:p>
    <w:p w14:paraId="6A5048FB" w14:textId="746DAA9C" w:rsidR="00332EC6" w:rsidRPr="00332EC6" w:rsidRDefault="00332EC6" w:rsidP="00332EC6">
      <w:pPr>
        <w:spacing w:after="0" w:line="360" w:lineRule="auto"/>
        <w:ind w:firstLine="709"/>
        <w:jc w:val="both"/>
        <w:rPr>
          <w:rFonts w:cs="Times New Roman"/>
          <w:szCs w:val="28"/>
        </w:rPr>
      </w:pPr>
      <w:r w:rsidRPr="001149E3">
        <w:rPr>
          <w:rFonts w:cs="Times New Roman"/>
          <w:szCs w:val="28"/>
        </w:rPr>
        <w:lastRenderedPageBreak/>
        <w:t>Аналіз ризиків суттєвого спотворення бухгалтерської (фінансової) звітності проводився у межах виявлених бізнес-процесів.</w:t>
      </w:r>
    </w:p>
    <w:p w14:paraId="5B909EEC" w14:textId="5B66254D" w:rsidR="001C66D7" w:rsidRPr="001149E3" w:rsidRDefault="007F0443" w:rsidP="0036621F">
      <w:pPr>
        <w:spacing w:after="0" w:line="360" w:lineRule="auto"/>
        <w:ind w:firstLine="709"/>
        <w:jc w:val="both"/>
        <w:rPr>
          <w:rFonts w:cs="Times New Roman"/>
          <w:szCs w:val="28"/>
        </w:rPr>
      </w:pPr>
      <w:r w:rsidRPr="001149E3">
        <w:rPr>
          <w:rFonts w:cs="Times New Roman"/>
          <w:szCs w:val="28"/>
        </w:rPr>
        <w:t xml:space="preserve">Найбільше фактів господарського життя посідає бізнес-процес «Управління витратами», це пов'язано з тим, що у досліджуваній організації всі витрати розподіляються за видами витрат, для кожного виду витрат використовується окремий субрахунок, що збільшує кількість бухгалтерських проводок, якими відбиваються факти господарського життя. Розподіл витрат здійснює бухгалтер, коли робить </w:t>
      </w:r>
      <w:proofErr w:type="spellStart"/>
      <w:r w:rsidRPr="001149E3">
        <w:rPr>
          <w:rFonts w:cs="Times New Roman"/>
          <w:szCs w:val="28"/>
        </w:rPr>
        <w:t>контування</w:t>
      </w:r>
      <w:proofErr w:type="spellEnd"/>
      <w:r w:rsidRPr="001149E3">
        <w:rPr>
          <w:rFonts w:cs="Times New Roman"/>
          <w:szCs w:val="28"/>
        </w:rPr>
        <w:t xml:space="preserve">, а контроль розподілу витрат за видами витрат здійснює відділ контролінгу. Функції відділу бухгалтерського обліку та </w:t>
      </w:r>
      <w:proofErr w:type="spellStart"/>
      <w:r w:rsidRPr="001149E3">
        <w:rPr>
          <w:rFonts w:cs="Times New Roman"/>
          <w:szCs w:val="28"/>
        </w:rPr>
        <w:t>контролінгу</w:t>
      </w:r>
      <w:r w:rsidR="001C66D7" w:rsidRPr="001149E3">
        <w:rPr>
          <w:rFonts w:cs="Times New Roman"/>
          <w:szCs w:val="28"/>
        </w:rPr>
        <w:t>и</w:t>
      </w:r>
      <w:proofErr w:type="spellEnd"/>
      <w:r w:rsidR="001C66D7" w:rsidRPr="001149E3">
        <w:rPr>
          <w:rFonts w:cs="Times New Roman"/>
          <w:szCs w:val="28"/>
        </w:rPr>
        <w:t xml:space="preserve"> </w:t>
      </w:r>
      <w:r w:rsidRPr="001149E3">
        <w:rPr>
          <w:rFonts w:cs="Times New Roman"/>
          <w:szCs w:val="28"/>
        </w:rPr>
        <w:t xml:space="preserve">об'єднані в єдиний блок «Система бухгалтерського обліку та контролінг». Далі за кількістю операцій йдуть бізнес-процеси «Управління </w:t>
      </w:r>
      <w:proofErr w:type="spellStart"/>
      <w:r w:rsidRPr="001149E3">
        <w:rPr>
          <w:rFonts w:cs="Times New Roman"/>
          <w:szCs w:val="28"/>
        </w:rPr>
        <w:t>закупівлями</w:t>
      </w:r>
      <w:proofErr w:type="spellEnd"/>
      <w:r w:rsidRPr="001149E3">
        <w:rPr>
          <w:rFonts w:cs="Times New Roman"/>
          <w:szCs w:val="28"/>
        </w:rPr>
        <w:t xml:space="preserve">» та «Управління продажами», що підтверджує, що основна господарська діяльність організації – торгова. </w:t>
      </w:r>
    </w:p>
    <w:p w14:paraId="2F228C1E" w14:textId="0B282725" w:rsidR="001C66D7" w:rsidRPr="001149E3" w:rsidRDefault="007F0443" w:rsidP="0036621F">
      <w:pPr>
        <w:spacing w:after="0" w:line="360" w:lineRule="auto"/>
        <w:ind w:firstLine="709"/>
        <w:jc w:val="both"/>
        <w:rPr>
          <w:rFonts w:cs="Times New Roman"/>
          <w:szCs w:val="28"/>
        </w:rPr>
      </w:pPr>
      <w:r w:rsidRPr="001149E3">
        <w:rPr>
          <w:rFonts w:cs="Times New Roman"/>
          <w:szCs w:val="28"/>
        </w:rPr>
        <w:t xml:space="preserve">На третьому етапі виявляють ризики, властиві фактам господарської життя, і розробляють контрольні процедури щодо їх елімінації. У таблиці </w:t>
      </w:r>
      <w:r w:rsidR="001C66D7" w:rsidRPr="001149E3">
        <w:rPr>
          <w:rFonts w:cs="Times New Roman"/>
          <w:szCs w:val="28"/>
        </w:rPr>
        <w:t xml:space="preserve">6 </w:t>
      </w:r>
      <w:r w:rsidRPr="001149E3">
        <w:rPr>
          <w:rFonts w:cs="Times New Roman"/>
          <w:szCs w:val="28"/>
        </w:rPr>
        <w:t xml:space="preserve">представлені ризики та контрольні процедури, що супроводжують відображення у бухгалтерському обліку факту господарського життя - «Оплата постачальнику». </w:t>
      </w:r>
    </w:p>
    <w:p w14:paraId="4A572AEE" w14:textId="77777777" w:rsidR="00756578" w:rsidRPr="004F044F" w:rsidRDefault="007F0443" w:rsidP="004F044F">
      <w:pPr>
        <w:spacing w:after="0" w:line="360" w:lineRule="auto"/>
        <w:ind w:firstLine="709"/>
        <w:jc w:val="right"/>
        <w:rPr>
          <w:rFonts w:cs="Times New Roman"/>
          <w:sz w:val="24"/>
          <w:szCs w:val="24"/>
        </w:rPr>
      </w:pPr>
      <w:r w:rsidRPr="004F044F">
        <w:rPr>
          <w:rFonts w:cs="Times New Roman"/>
          <w:sz w:val="24"/>
          <w:szCs w:val="24"/>
        </w:rPr>
        <w:t xml:space="preserve">Таблиця </w:t>
      </w:r>
      <w:r w:rsidR="001C66D7" w:rsidRPr="004F044F">
        <w:rPr>
          <w:rFonts w:cs="Times New Roman"/>
          <w:sz w:val="24"/>
          <w:szCs w:val="24"/>
        </w:rPr>
        <w:t>6</w:t>
      </w:r>
      <w:r w:rsidRPr="004F044F">
        <w:rPr>
          <w:rFonts w:cs="Times New Roman"/>
          <w:sz w:val="24"/>
          <w:szCs w:val="24"/>
        </w:rPr>
        <w:t xml:space="preserve"> – Ризики та контрольні процедури з господарської операції "Оплата постачальнику" </w:t>
      </w:r>
    </w:p>
    <w:tbl>
      <w:tblPr>
        <w:tblW w:w="9346" w:type="dxa"/>
        <w:tblInd w:w="264" w:type="dxa"/>
        <w:tblLayout w:type="fixed"/>
        <w:tblLook w:val="04A0" w:firstRow="1" w:lastRow="0" w:firstColumn="1" w:lastColumn="0" w:noHBand="0" w:noVBand="1"/>
      </w:tblPr>
      <w:tblGrid>
        <w:gridCol w:w="2972"/>
        <w:gridCol w:w="6374"/>
      </w:tblGrid>
      <w:tr w:rsidR="00756578" w:rsidRPr="001149E3" w14:paraId="6F46221F" w14:textId="77777777" w:rsidTr="004F044F">
        <w:trPr>
          <w:trHeight w:hRule="exact" w:val="326"/>
        </w:trPr>
        <w:tc>
          <w:tcPr>
            <w:tcW w:w="2972" w:type="dxa"/>
            <w:tcBorders>
              <w:top w:val="single" w:sz="4" w:space="0" w:color="000000"/>
              <w:left w:val="single" w:sz="3" w:space="0" w:color="000000"/>
              <w:bottom w:val="single" w:sz="3" w:space="0" w:color="000000"/>
              <w:right w:val="single" w:sz="4" w:space="0" w:color="000000"/>
            </w:tcBorders>
            <w:tcMar>
              <w:left w:w="0" w:type="dxa"/>
              <w:right w:w="0" w:type="dxa"/>
            </w:tcMar>
          </w:tcPr>
          <w:p w14:paraId="49C66230" w14:textId="77777777" w:rsidR="00756578" w:rsidRPr="001149E3" w:rsidRDefault="00756578"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Ризик</w:t>
            </w:r>
          </w:p>
        </w:tc>
        <w:tc>
          <w:tcPr>
            <w:tcW w:w="6374" w:type="dxa"/>
            <w:tcBorders>
              <w:top w:val="single" w:sz="4" w:space="0" w:color="000000"/>
              <w:left w:val="single" w:sz="4" w:space="0" w:color="000000"/>
              <w:bottom w:val="single" w:sz="3" w:space="0" w:color="000000"/>
              <w:right w:val="single" w:sz="4" w:space="0" w:color="000000"/>
            </w:tcBorders>
            <w:tcMar>
              <w:left w:w="0" w:type="dxa"/>
              <w:right w:w="0" w:type="dxa"/>
            </w:tcMar>
          </w:tcPr>
          <w:p w14:paraId="5AB1BA54" w14:textId="77777777" w:rsidR="00756578" w:rsidRPr="001149E3" w:rsidRDefault="00756578"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Контрольні процедури</w:t>
            </w:r>
          </w:p>
        </w:tc>
      </w:tr>
      <w:tr w:rsidR="00756578" w:rsidRPr="001149E3" w14:paraId="5FCDF52A" w14:textId="77777777" w:rsidTr="004F044F">
        <w:trPr>
          <w:trHeight w:hRule="exact" w:val="294"/>
        </w:trPr>
        <w:tc>
          <w:tcPr>
            <w:tcW w:w="2972" w:type="dxa"/>
            <w:tcBorders>
              <w:top w:val="single" w:sz="3" w:space="0" w:color="000000"/>
              <w:left w:val="single" w:sz="3" w:space="0" w:color="000000"/>
              <w:bottom w:val="single" w:sz="4" w:space="0" w:color="000000"/>
              <w:right w:val="single" w:sz="4" w:space="0" w:color="000000"/>
            </w:tcBorders>
            <w:tcMar>
              <w:left w:w="0" w:type="dxa"/>
              <w:right w:w="0" w:type="dxa"/>
            </w:tcMar>
          </w:tcPr>
          <w:p w14:paraId="7097F7E5"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1</w:t>
            </w:r>
          </w:p>
        </w:tc>
        <w:tc>
          <w:tcPr>
            <w:tcW w:w="6374" w:type="dxa"/>
            <w:tcBorders>
              <w:top w:val="single" w:sz="3" w:space="0" w:color="000000"/>
              <w:left w:val="single" w:sz="4" w:space="0" w:color="000000"/>
              <w:bottom w:val="single" w:sz="4" w:space="0" w:color="000000"/>
              <w:right w:val="single" w:sz="4" w:space="0" w:color="000000"/>
            </w:tcBorders>
            <w:tcMar>
              <w:left w:w="0" w:type="dxa"/>
              <w:right w:w="0" w:type="dxa"/>
            </w:tcMar>
          </w:tcPr>
          <w:p w14:paraId="110DF71E"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w:t>
            </w:r>
          </w:p>
        </w:tc>
      </w:tr>
      <w:tr w:rsidR="00756578" w:rsidRPr="001149E3" w14:paraId="22E9ECBE" w14:textId="77777777" w:rsidTr="004F044F">
        <w:trPr>
          <w:trHeight w:hRule="exact" w:val="2218"/>
        </w:trPr>
        <w:tc>
          <w:tcPr>
            <w:tcW w:w="2972" w:type="dxa"/>
            <w:tcBorders>
              <w:top w:val="single" w:sz="4" w:space="0" w:color="000000"/>
              <w:left w:val="single" w:sz="3" w:space="0" w:color="000000"/>
              <w:bottom w:val="single" w:sz="4" w:space="0" w:color="000000"/>
              <w:right w:val="single" w:sz="4" w:space="0" w:color="000000"/>
            </w:tcBorders>
            <w:tcMar>
              <w:left w:w="0" w:type="dxa"/>
              <w:right w:w="0" w:type="dxa"/>
            </w:tcMar>
          </w:tcPr>
          <w:p w14:paraId="7B434018" w14:textId="77777777" w:rsidR="00756578" w:rsidRPr="001149E3" w:rsidRDefault="00756578" w:rsidP="00AC7BE4">
            <w:pPr>
              <w:autoSpaceDE w:val="0"/>
              <w:autoSpaceDN w:val="0"/>
              <w:spacing w:after="0" w:line="270" w:lineRule="exact"/>
              <w:ind w:left="106" w:right="106"/>
              <w:rPr>
                <w:rFonts w:cs="Times New Roman"/>
              </w:rPr>
            </w:pPr>
            <w:r w:rsidRPr="001149E3">
              <w:rPr>
                <w:rFonts w:eastAsia="TimesNewRomanPSMT" w:cs="Times New Roman"/>
                <w:color w:val="000000"/>
                <w:sz w:val="24"/>
              </w:rPr>
              <w:t xml:space="preserve">Ризик </w:t>
            </w:r>
            <w:r w:rsidRPr="001149E3">
              <w:rPr>
                <w:rFonts w:cs="Times New Roman"/>
              </w:rPr>
              <w:br/>
            </w:r>
            <w:r w:rsidRPr="001149E3">
              <w:rPr>
                <w:rFonts w:eastAsia="TimesNewRomanPSMT" w:cs="Times New Roman"/>
                <w:color w:val="000000"/>
                <w:sz w:val="24"/>
              </w:rPr>
              <w:t>неплатоспроможності</w:t>
            </w:r>
          </w:p>
        </w:tc>
        <w:tc>
          <w:tcPr>
            <w:tcW w:w="6374"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2" w:type="dxa"/>
              <w:tblLayout w:type="fixed"/>
              <w:tblLook w:val="04A0" w:firstRow="1" w:lastRow="0" w:firstColumn="1" w:lastColumn="0" w:noHBand="0" w:noVBand="1"/>
            </w:tblPr>
            <w:tblGrid>
              <w:gridCol w:w="708"/>
              <w:gridCol w:w="990"/>
              <w:gridCol w:w="1146"/>
              <w:gridCol w:w="1124"/>
              <w:gridCol w:w="548"/>
              <w:gridCol w:w="692"/>
              <w:gridCol w:w="1082"/>
            </w:tblGrid>
            <w:tr w:rsidR="00756578" w:rsidRPr="001149E3" w14:paraId="13C673A4" w14:textId="77777777" w:rsidTr="00AC7BE4">
              <w:trPr>
                <w:trHeight w:hRule="exact" w:val="1374"/>
              </w:trPr>
              <w:tc>
                <w:tcPr>
                  <w:tcW w:w="6290" w:type="dxa"/>
                  <w:gridSpan w:val="7"/>
                  <w:tcMar>
                    <w:left w:w="0" w:type="dxa"/>
                    <w:right w:w="0" w:type="dxa"/>
                  </w:tcMar>
                </w:tcPr>
                <w:p w14:paraId="5DFED1E0" w14:textId="77777777" w:rsidR="00756578" w:rsidRPr="001149E3" w:rsidRDefault="00756578" w:rsidP="00AC7BE4">
                  <w:pPr>
                    <w:autoSpaceDE w:val="0"/>
                    <w:autoSpaceDN w:val="0"/>
                    <w:spacing w:after="0" w:line="274" w:lineRule="exact"/>
                    <w:ind w:left="52" w:right="20"/>
                    <w:jc w:val="both"/>
                    <w:rPr>
                      <w:rFonts w:cs="Times New Roman"/>
                    </w:rPr>
                  </w:pPr>
                  <w:r w:rsidRPr="001149E3">
                    <w:rPr>
                      <w:rFonts w:eastAsia="TimesNewRomanPSMT" w:cs="Times New Roman"/>
                      <w:color w:val="000000"/>
                      <w:sz w:val="24"/>
                    </w:rPr>
                    <w:t>Для запобігання неможливості оплатити рахунки, а також для запобігання надлишку замовлених товарів, мінімізація товарів на складі в організації діє система планування замовлень. Для цього відділи збуту щорічно складають план замовлень покупців та</w:t>
                  </w:r>
                </w:p>
              </w:tc>
            </w:tr>
            <w:tr w:rsidR="00756578" w:rsidRPr="001149E3" w14:paraId="621C0E25" w14:textId="77777777" w:rsidTr="00AC7BE4">
              <w:trPr>
                <w:trHeight w:hRule="exact" w:val="276"/>
              </w:trPr>
              <w:tc>
                <w:tcPr>
                  <w:tcW w:w="708" w:type="dxa"/>
                  <w:tcMar>
                    <w:left w:w="0" w:type="dxa"/>
                    <w:right w:w="0" w:type="dxa"/>
                  </w:tcMar>
                </w:tcPr>
                <w:p w14:paraId="3F4F1852" w14:textId="77777777" w:rsidR="00756578" w:rsidRPr="001149E3" w:rsidRDefault="0075657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план</w:t>
                  </w:r>
                </w:p>
              </w:tc>
              <w:tc>
                <w:tcPr>
                  <w:tcW w:w="990" w:type="dxa"/>
                  <w:tcMar>
                    <w:left w:w="0" w:type="dxa"/>
                    <w:right w:w="0" w:type="dxa"/>
                  </w:tcMar>
                </w:tcPr>
                <w:p w14:paraId="5864CF0A" w14:textId="77777777" w:rsidR="00756578" w:rsidRPr="001149E3" w:rsidRDefault="00756578" w:rsidP="00AC7BE4">
                  <w:pPr>
                    <w:autoSpaceDE w:val="0"/>
                    <w:autoSpaceDN w:val="0"/>
                    <w:spacing w:before="4" w:after="0" w:line="266" w:lineRule="exact"/>
                    <w:jc w:val="right"/>
                    <w:rPr>
                      <w:rFonts w:cs="Times New Roman"/>
                    </w:rPr>
                  </w:pPr>
                  <w:r w:rsidRPr="001149E3">
                    <w:rPr>
                      <w:rFonts w:eastAsia="TimesNewRomanPSMT" w:cs="Times New Roman"/>
                      <w:color w:val="000000"/>
                      <w:sz w:val="24"/>
                    </w:rPr>
                    <w:t>продажів,</w:t>
                  </w:r>
                </w:p>
              </w:tc>
              <w:tc>
                <w:tcPr>
                  <w:tcW w:w="1146" w:type="dxa"/>
                  <w:tcMar>
                    <w:left w:w="0" w:type="dxa"/>
                    <w:right w:w="0" w:type="dxa"/>
                  </w:tcMar>
                </w:tcPr>
                <w:p w14:paraId="2E6796E3" w14:textId="77777777" w:rsidR="00756578" w:rsidRPr="001149E3" w:rsidRDefault="00756578" w:rsidP="00AC7BE4">
                  <w:pPr>
                    <w:autoSpaceDE w:val="0"/>
                    <w:autoSpaceDN w:val="0"/>
                    <w:spacing w:before="4" w:after="0" w:line="266" w:lineRule="exact"/>
                    <w:jc w:val="right"/>
                    <w:rPr>
                      <w:rFonts w:cs="Times New Roman"/>
                    </w:rPr>
                  </w:pPr>
                  <w:r w:rsidRPr="001149E3">
                    <w:rPr>
                      <w:rFonts w:eastAsia="TimesNewRomanPSMT" w:cs="Times New Roman"/>
                      <w:color w:val="000000"/>
                      <w:sz w:val="24"/>
                    </w:rPr>
                    <w:t>який</w:t>
                  </w:r>
                </w:p>
              </w:tc>
              <w:tc>
                <w:tcPr>
                  <w:tcW w:w="1672" w:type="dxa"/>
                  <w:gridSpan w:val="2"/>
                  <w:tcMar>
                    <w:left w:w="0" w:type="dxa"/>
                    <w:right w:w="0" w:type="dxa"/>
                  </w:tcMar>
                </w:tcPr>
                <w:p w14:paraId="57145DA7" w14:textId="77777777" w:rsidR="00756578" w:rsidRPr="001149E3" w:rsidRDefault="00756578" w:rsidP="00AC7BE4">
                  <w:pPr>
                    <w:autoSpaceDE w:val="0"/>
                    <w:autoSpaceDN w:val="0"/>
                    <w:spacing w:before="4" w:after="0" w:line="266" w:lineRule="exact"/>
                    <w:ind w:left="112" w:right="112"/>
                    <w:jc w:val="right"/>
                    <w:rPr>
                      <w:rFonts w:cs="Times New Roman"/>
                    </w:rPr>
                  </w:pPr>
                  <w:r w:rsidRPr="001149E3">
                    <w:rPr>
                      <w:rFonts w:eastAsia="TimesNewRomanPSMT" w:cs="Times New Roman"/>
                      <w:color w:val="000000"/>
                      <w:sz w:val="24"/>
                    </w:rPr>
                    <w:t>оновлюється</w:t>
                  </w:r>
                </w:p>
              </w:tc>
              <w:tc>
                <w:tcPr>
                  <w:tcW w:w="1774" w:type="dxa"/>
                  <w:gridSpan w:val="2"/>
                  <w:tcMar>
                    <w:left w:w="0" w:type="dxa"/>
                    <w:right w:w="0" w:type="dxa"/>
                  </w:tcMar>
                </w:tcPr>
                <w:p w14:paraId="4359ABAE" w14:textId="77777777" w:rsidR="00756578" w:rsidRPr="001149E3" w:rsidRDefault="00756578" w:rsidP="00AC7BE4">
                  <w:pPr>
                    <w:autoSpaceDE w:val="0"/>
                    <w:autoSpaceDN w:val="0"/>
                    <w:spacing w:before="4" w:after="0" w:line="266" w:lineRule="exact"/>
                    <w:ind w:left="22" w:right="22"/>
                    <w:jc w:val="right"/>
                    <w:rPr>
                      <w:rFonts w:cs="Times New Roman"/>
                    </w:rPr>
                  </w:pPr>
                  <w:r w:rsidRPr="001149E3">
                    <w:rPr>
                      <w:rFonts w:eastAsia="TimesNewRomanPSMT" w:cs="Times New Roman"/>
                      <w:color w:val="000000"/>
                      <w:sz w:val="24"/>
                    </w:rPr>
                    <w:t>щокварталу.</w:t>
                  </w:r>
                </w:p>
              </w:tc>
            </w:tr>
            <w:tr w:rsidR="00756578" w:rsidRPr="001149E3" w14:paraId="1F60C9FE" w14:textId="77777777" w:rsidTr="00AC7BE4">
              <w:trPr>
                <w:trHeight w:hRule="exact" w:val="276"/>
              </w:trPr>
              <w:tc>
                <w:tcPr>
                  <w:tcW w:w="1698" w:type="dxa"/>
                  <w:gridSpan w:val="2"/>
                  <w:tcMar>
                    <w:left w:w="0" w:type="dxa"/>
                    <w:right w:w="0" w:type="dxa"/>
                  </w:tcMar>
                </w:tcPr>
                <w:p w14:paraId="69579CC5" w14:textId="77777777" w:rsidR="00756578" w:rsidRPr="001149E3" w:rsidRDefault="00756578" w:rsidP="00AC7BE4">
                  <w:pPr>
                    <w:autoSpaceDE w:val="0"/>
                    <w:autoSpaceDN w:val="0"/>
                    <w:spacing w:before="6" w:after="0" w:line="266" w:lineRule="exact"/>
                    <w:ind w:left="52" w:right="52"/>
                    <w:rPr>
                      <w:rFonts w:cs="Times New Roman"/>
                    </w:rPr>
                  </w:pPr>
                  <w:r w:rsidRPr="001149E3">
                    <w:rPr>
                      <w:rFonts w:eastAsia="TimesNewRomanPSMT" w:cs="Times New Roman"/>
                      <w:color w:val="000000"/>
                      <w:sz w:val="24"/>
                    </w:rPr>
                    <w:t>Щомісяця</w:t>
                  </w:r>
                </w:p>
              </w:tc>
              <w:tc>
                <w:tcPr>
                  <w:tcW w:w="1146" w:type="dxa"/>
                  <w:tcMar>
                    <w:left w:w="0" w:type="dxa"/>
                    <w:right w:w="0" w:type="dxa"/>
                  </w:tcMar>
                </w:tcPr>
                <w:p w14:paraId="61263105" w14:textId="77777777" w:rsidR="00756578" w:rsidRPr="001149E3" w:rsidRDefault="00756578" w:rsidP="00AC7BE4">
                  <w:pPr>
                    <w:autoSpaceDE w:val="0"/>
                    <w:autoSpaceDN w:val="0"/>
                    <w:spacing w:before="6" w:after="0" w:line="266" w:lineRule="exact"/>
                    <w:rPr>
                      <w:rFonts w:cs="Times New Roman"/>
                    </w:rPr>
                  </w:pPr>
                  <w:r w:rsidRPr="001149E3">
                    <w:rPr>
                      <w:rFonts w:eastAsia="TimesNewRomanPSMT" w:cs="Times New Roman"/>
                      <w:color w:val="000000"/>
                      <w:sz w:val="24"/>
                    </w:rPr>
                    <w:t>ведеться</w:t>
                  </w:r>
                </w:p>
              </w:tc>
              <w:tc>
                <w:tcPr>
                  <w:tcW w:w="1124" w:type="dxa"/>
                  <w:tcMar>
                    <w:left w:w="0" w:type="dxa"/>
                    <w:right w:w="0" w:type="dxa"/>
                  </w:tcMar>
                </w:tcPr>
                <w:p w14:paraId="11336589" w14:textId="77777777" w:rsidR="00756578" w:rsidRPr="001149E3" w:rsidRDefault="00756578" w:rsidP="00AC7BE4">
                  <w:pPr>
                    <w:autoSpaceDE w:val="0"/>
                    <w:autoSpaceDN w:val="0"/>
                    <w:spacing w:before="6" w:after="0" w:line="266" w:lineRule="exact"/>
                    <w:rPr>
                      <w:rFonts w:cs="Times New Roman"/>
                    </w:rPr>
                  </w:pPr>
                  <w:r w:rsidRPr="001149E3">
                    <w:rPr>
                      <w:rFonts w:eastAsia="TimesNewRomanPSMT" w:cs="Times New Roman"/>
                      <w:color w:val="000000"/>
                      <w:sz w:val="24"/>
                    </w:rPr>
                    <w:t>перевірка</w:t>
                  </w:r>
                </w:p>
              </w:tc>
              <w:tc>
                <w:tcPr>
                  <w:tcW w:w="1240" w:type="dxa"/>
                  <w:gridSpan w:val="2"/>
                  <w:tcMar>
                    <w:left w:w="0" w:type="dxa"/>
                    <w:right w:w="0" w:type="dxa"/>
                  </w:tcMar>
                </w:tcPr>
                <w:p w14:paraId="7BCAEEA4"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лімітів</w:t>
                  </w:r>
                </w:p>
              </w:tc>
              <w:tc>
                <w:tcPr>
                  <w:tcW w:w="1082" w:type="dxa"/>
                  <w:tcMar>
                    <w:left w:w="0" w:type="dxa"/>
                    <w:right w:w="0" w:type="dxa"/>
                  </w:tcMar>
                </w:tcPr>
                <w:p w14:paraId="3331FA6C" w14:textId="77777777" w:rsidR="00756578" w:rsidRPr="001149E3" w:rsidRDefault="00756578" w:rsidP="00AC7BE4">
                  <w:pPr>
                    <w:autoSpaceDE w:val="0"/>
                    <w:autoSpaceDN w:val="0"/>
                    <w:spacing w:before="6" w:after="0" w:line="266" w:lineRule="exact"/>
                    <w:ind w:left="22" w:right="22"/>
                    <w:jc w:val="right"/>
                    <w:rPr>
                      <w:rFonts w:cs="Times New Roman"/>
                    </w:rPr>
                  </w:pPr>
                  <w:r w:rsidRPr="001149E3">
                    <w:rPr>
                      <w:rFonts w:eastAsia="TimesNewRomanPSMT" w:cs="Times New Roman"/>
                      <w:color w:val="000000"/>
                      <w:sz w:val="24"/>
                    </w:rPr>
                    <w:t>кожного</w:t>
                  </w:r>
                </w:p>
              </w:tc>
            </w:tr>
          </w:tbl>
          <w:p w14:paraId="5F31D70F" w14:textId="77777777" w:rsidR="00756578" w:rsidRPr="001149E3" w:rsidRDefault="00756578" w:rsidP="00AC7BE4">
            <w:pPr>
              <w:rPr>
                <w:rFonts w:cs="Times New Roman"/>
              </w:rPr>
            </w:pPr>
          </w:p>
          <w:p w14:paraId="161446B9" w14:textId="77777777" w:rsidR="00756578" w:rsidRPr="001149E3" w:rsidRDefault="00756578" w:rsidP="00AC7BE4">
            <w:pPr>
              <w:autoSpaceDE w:val="0"/>
              <w:autoSpaceDN w:val="0"/>
              <w:spacing w:before="4" w:after="0" w:line="266" w:lineRule="exact"/>
              <w:ind w:left="104" w:right="104"/>
              <w:rPr>
                <w:rFonts w:cs="Times New Roman"/>
              </w:rPr>
            </w:pPr>
            <w:r w:rsidRPr="001149E3">
              <w:rPr>
                <w:rFonts w:eastAsia="TimesNewRomanPSMT" w:cs="Times New Roman"/>
                <w:color w:val="000000"/>
                <w:sz w:val="24"/>
              </w:rPr>
              <w:t>підрозділи.</w:t>
            </w:r>
          </w:p>
        </w:tc>
      </w:tr>
    </w:tbl>
    <w:p w14:paraId="34791878" w14:textId="77777777" w:rsidR="006468DF" w:rsidRDefault="006468DF">
      <w:pPr>
        <w:spacing w:line="259" w:lineRule="auto"/>
        <w:rPr>
          <w:rFonts w:eastAsia="TimesNewRomanPSMT" w:cs="Times New Roman"/>
          <w:color w:val="000000"/>
          <w:sz w:val="24"/>
          <w:szCs w:val="24"/>
        </w:rPr>
      </w:pPr>
      <w:r>
        <w:rPr>
          <w:rFonts w:eastAsia="TimesNewRomanPSMT" w:cs="Times New Roman"/>
          <w:color w:val="000000"/>
          <w:sz w:val="24"/>
          <w:szCs w:val="24"/>
        </w:rPr>
        <w:br w:type="page"/>
      </w:r>
    </w:p>
    <w:p w14:paraId="20E6330D" w14:textId="24AC900F" w:rsidR="006468DF" w:rsidRPr="004F044F" w:rsidRDefault="006468DF" w:rsidP="006468DF">
      <w:pPr>
        <w:autoSpaceDE w:val="0"/>
        <w:autoSpaceDN w:val="0"/>
        <w:spacing w:before="766" w:after="176" w:line="308" w:lineRule="exact"/>
        <w:ind w:left="260" w:right="260"/>
        <w:jc w:val="right"/>
        <w:rPr>
          <w:rFonts w:cs="Times New Roman"/>
          <w:sz w:val="24"/>
          <w:szCs w:val="24"/>
        </w:rPr>
      </w:pPr>
      <w:r>
        <w:rPr>
          <w:rFonts w:eastAsia="TimesNewRomanPSMT" w:cs="Times New Roman"/>
          <w:color w:val="000000"/>
          <w:sz w:val="24"/>
          <w:szCs w:val="24"/>
        </w:rPr>
        <w:lastRenderedPageBreak/>
        <w:t>\</w:t>
      </w:r>
      <w:r w:rsidRPr="001149E3">
        <w:rPr>
          <w:rFonts w:eastAsia="TimesNewRomanPSMT" w:cs="Times New Roman"/>
          <w:color w:val="000000"/>
          <w:sz w:val="24"/>
          <w:szCs w:val="24"/>
        </w:rPr>
        <w:t xml:space="preserve">Продовження таблиці </w:t>
      </w:r>
      <w:r>
        <w:rPr>
          <w:rFonts w:eastAsia="TimesNewRomanPSMT" w:cs="Times New Roman"/>
          <w:color w:val="000000"/>
          <w:sz w:val="24"/>
          <w:szCs w:val="24"/>
        </w:rPr>
        <w:t>6</w:t>
      </w:r>
    </w:p>
    <w:tbl>
      <w:tblPr>
        <w:tblW w:w="9346" w:type="dxa"/>
        <w:tblInd w:w="264" w:type="dxa"/>
        <w:tblLayout w:type="fixed"/>
        <w:tblLook w:val="04A0" w:firstRow="1" w:lastRow="0" w:firstColumn="1" w:lastColumn="0" w:noHBand="0" w:noVBand="1"/>
      </w:tblPr>
      <w:tblGrid>
        <w:gridCol w:w="2972"/>
        <w:gridCol w:w="6374"/>
      </w:tblGrid>
      <w:tr w:rsidR="00756578" w:rsidRPr="001149E3" w14:paraId="61BF6487" w14:textId="77777777" w:rsidTr="004F044F">
        <w:trPr>
          <w:trHeight w:hRule="exact" w:val="2368"/>
        </w:trPr>
        <w:tc>
          <w:tcPr>
            <w:tcW w:w="2972"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498"/>
              <w:gridCol w:w="412"/>
              <w:gridCol w:w="562"/>
              <w:gridCol w:w="398"/>
              <w:gridCol w:w="1020"/>
            </w:tblGrid>
            <w:tr w:rsidR="00756578" w:rsidRPr="001149E3" w14:paraId="49BF22ED" w14:textId="77777777" w:rsidTr="00AC7BE4">
              <w:trPr>
                <w:trHeight w:hRule="exact" w:val="546"/>
              </w:trPr>
              <w:tc>
                <w:tcPr>
                  <w:tcW w:w="2890" w:type="dxa"/>
                  <w:gridSpan w:val="5"/>
                  <w:tcMar>
                    <w:left w:w="0" w:type="dxa"/>
                    <w:right w:w="0" w:type="dxa"/>
                  </w:tcMar>
                </w:tcPr>
                <w:p w14:paraId="032BFE15" w14:textId="77777777" w:rsidR="00756578" w:rsidRPr="001149E3" w:rsidRDefault="00756578" w:rsidP="00AC7BE4">
                  <w:pPr>
                    <w:autoSpaceDE w:val="0"/>
                    <w:autoSpaceDN w:val="0"/>
                    <w:spacing w:after="0" w:line="268" w:lineRule="exact"/>
                    <w:ind w:left="52" w:right="20"/>
                    <w:rPr>
                      <w:rFonts w:cs="Times New Roman"/>
                    </w:rPr>
                  </w:pPr>
                  <w:r w:rsidRPr="001149E3">
                    <w:rPr>
                      <w:rFonts w:eastAsia="TimesNewRomanPSMT" w:cs="Times New Roman"/>
                      <w:color w:val="000000"/>
                      <w:sz w:val="24"/>
                    </w:rPr>
                    <w:t>Остаточні розрахунки з постачальником</w:t>
                  </w:r>
                </w:p>
              </w:tc>
            </w:tr>
            <w:tr w:rsidR="00756578" w:rsidRPr="001149E3" w14:paraId="2A1D61C4" w14:textId="77777777" w:rsidTr="00AC7BE4">
              <w:trPr>
                <w:trHeight w:hRule="exact" w:val="274"/>
              </w:trPr>
              <w:tc>
                <w:tcPr>
                  <w:tcW w:w="1870" w:type="dxa"/>
                  <w:gridSpan w:val="4"/>
                  <w:tcMar>
                    <w:left w:w="0" w:type="dxa"/>
                    <w:right w:w="0" w:type="dxa"/>
                  </w:tcMar>
                </w:tcPr>
                <w:p w14:paraId="44ABB9E3"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здійснюються</w:t>
                  </w:r>
                </w:p>
              </w:tc>
              <w:tc>
                <w:tcPr>
                  <w:tcW w:w="1020" w:type="dxa"/>
                  <w:tcMar>
                    <w:left w:w="0" w:type="dxa"/>
                    <w:right w:w="0" w:type="dxa"/>
                  </w:tcMar>
                </w:tcPr>
                <w:p w14:paraId="0B071781" w14:textId="77777777" w:rsidR="00756578" w:rsidRPr="001149E3" w:rsidRDefault="00756578" w:rsidP="00AC7BE4">
                  <w:pPr>
                    <w:autoSpaceDE w:val="0"/>
                    <w:autoSpaceDN w:val="0"/>
                    <w:spacing w:before="6" w:after="0" w:line="266" w:lineRule="exact"/>
                    <w:ind w:left="22" w:right="22"/>
                    <w:jc w:val="right"/>
                    <w:rPr>
                      <w:rFonts w:cs="Times New Roman"/>
                    </w:rPr>
                  </w:pPr>
                  <w:r w:rsidRPr="001149E3">
                    <w:rPr>
                      <w:rFonts w:eastAsia="TimesNewRomanPSMT" w:cs="Times New Roman"/>
                      <w:color w:val="000000"/>
                      <w:sz w:val="24"/>
                    </w:rPr>
                    <w:t>по</w:t>
                  </w:r>
                </w:p>
              </w:tc>
            </w:tr>
            <w:tr w:rsidR="00756578" w:rsidRPr="001149E3" w14:paraId="5E61177A" w14:textId="77777777" w:rsidTr="00AC7BE4">
              <w:trPr>
                <w:trHeight w:hRule="exact" w:val="278"/>
              </w:trPr>
              <w:tc>
                <w:tcPr>
                  <w:tcW w:w="2890" w:type="dxa"/>
                  <w:gridSpan w:val="5"/>
                  <w:tcMar>
                    <w:left w:w="0" w:type="dxa"/>
                    <w:right w:w="0" w:type="dxa"/>
                  </w:tcMar>
                </w:tcPr>
                <w:p w14:paraId="443C74FE" w14:textId="77777777" w:rsidR="00756578" w:rsidRPr="001149E3" w:rsidRDefault="0075657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товару, робіт, послуг</w:t>
                  </w:r>
                </w:p>
              </w:tc>
            </w:tr>
            <w:tr w:rsidR="00756578" w:rsidRPr="001149E3" w14:paraId="00E7A881" w14:textId="77777777" w:rsidTr="00AC7BE4">
              <w:trPr>
                <w:trHeight w:hRule="exact" w:val="276"/>
              </w:trPr>
              <w:tc>
                <w:tcPr>
                  <w:tcW w:w="498" w:type="dxa"/>
                  <w:tcMar>
                    <w:left w:w="0" w:type="dxa"/>
                    <w:right w:w="0" w:type="dxa"/>
                  </w:tcMar>
                </w:tcPr>
                <w:p w14:paraId="4DCE900A" w14:textId="77777777" w:rsidR="00756578" w:rsidRPr="001149E3" w:rsidRDefault="00756578" w:rsidP="00AC7BE4">
                  <w:pPr>
                    <w:autoSpaceDE w:val="0"/>
                    <w:autoSpaceDN w:val="0"/>
                    <w:spacing w:before="6" w:after="0" w:line="266" w:lineRule="exact"/>
                    <w:ind w:left="52" w:right="52"/>
                    <w:rPr>
                      <w:rFonts w:cs="Times New Roman"/>
                    </w:rPr>
                  </w:pPr>
                  <w:r w:rsidRPr="001149E3">
                    <w:rPr>
                      <w:rFonts w:eastAsia="TimesNewRomanPSMT" w:cs="Times New Roman"/>
                      <w:color w:val="000000"/>
                      <w:sz w:val="24"/>
                    </w:rPr>
                    <w:t>до</w:t>
                  </w:r>
                </w:p>
              </w:tc>
              <w:tc>
                <w:tcPr>
                  <w:tcW w:w="1372" w:type="dxa"/>
                  <w:gridSpan w:val="3"/>
                  <w:tcMar>
                    <w:left w:w="0" w:type="dxa"/>
                    <w:right w:w="0" w:type="dxa"/>
                  </w:tcMar>
                </w:tcPr>
                <w:p w14:paraId="0878BEFB"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перевірки</w:t>
                  </w:r>
                </w:p>
              </w:tc>
              <w:tc>
                <w:tcPr>
                  <w:tcW w:w="1020" w:type="dxa"/>
                  <w:tcMar>
                    <w:left w:w="0" w:type="dxa"/>
                    <w:right w:w="0" w:type="dxa"/>
                  </w:tcMar>
                </w:tcPr>
                <w:p w14:paraId="1B435384"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приймання</w:t>
                  </w:r>
                </w:p>
              </w:tc>
            </w:tr>
            <w:tr w:rsidR="00756578" w:rsidRPr="001149E3" w14:paraId="7F261D9A" w14:textId="77777777" w:rsidTr="00AC7BE4">
              <w:trPr>
                <w:trHeight w:hRule="exact" w:val="274"/>
              </w:trPr>
              <w:tc>
                <w:tcPr>
                  <w:tcW w:w="910" w:type="dxa"/>
                  <w:gridSpan w:val="2"/>
                  <w:tcMar>
                    <w:left w:w="0" w:type="dxa"/>
                    <w:right w:w="0" w:type="dxa"/>
                  </w:tcMar>
                </w:tcPr>
                <w:p w14:paraId="5237FD28"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товару</w:t>
                  </w:r>
                </w:p>
              </w:tc>
              <w:tc>
                <w:tcPr>
                  <w:tcW w:w="562" w:type="dxa"/>
                  <w:tcMar>
                    <w:left w:w="0" w:type="dxa"/>
                    <w:right w:w="0" w:type="dxa"/>
                  </w:tcMar>
                </w:tcPr>
                <w:p w14:paraId="48F7CC63"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по</w:t>
                  </w:r>
                </w:p>
              </w:tc>
              <w:tc>
                <w:tcPr>
                  <w:tcW w:w="1418" w:type="dxa"/>
                  <w:gridSpan w:val="2"/>
                  <w:tcMar>
                    <w:left w:w="0" w:type="dxa"/>
                    <w:right w:w="0" w:type="dxa"/>
                  </w:tcMar>
                </w:tcPr>
                <w:p w14:paraId="6568C3A2" w14:textId="77777777" w:rsidR="00756578" w:rsidRPr="001149E3" w:rsidRDefault="00756578" w:rsidP="00AC7BE4">
                  <w:pPr>
                    <w:autoSpaceDE w:val="0"/>
                    <w:autoSpaceDN w:val="0"/>
                    <w:spacing w:before="2" w:after="0" w:line="266" w:lineRule="exact"/>
                    <w:ind w:left="22" w:right="22"/>
                    <w:jc w:val="right"/>
                    <w:rPr>
                      <w:rFonts w:cs="Times New Roman"/>
                    </w:rPr>
                  </w:pPr>
                  <w:r w:rsidRPr="001149E3">
                    <w:rPr>
                      <w:rFonts w:eastAsia="TimesNewRomanPSMT" w:cs="Times New Roman"/>
                      <w:color w:val="000000"/>
                      <w:sz w:val="24"/>
                    </w:rPr>
                    <w:t>кількості,</w:t>
                  </w:r>
                </w:p>
              </w:tc>
            </w:tr>
          </w:tbl>
          <w:p w14:paraId="744A9188" w14:textId="77777777" w:rsidR="00756578" w:rsidRPr="001149E3" w:rsidRDefault="00756578" w:rsidP="00AC7BE4">
            <w:pPr>
              <w:rPr>
                <w:rFonts w:cs="Times New Roman"/>
              </w:rPr>
            </w:pPr>
          </w:p>
          <w:p w14:paraId="6BBE0085" w14:textId="77777777" w:rsidR="00756578" w:rsidRPr="001149E3" w:rsidRDefault="00756578" w:rsidP="00AC7BE4">
            <w:pPr>
              <w:autoSpaceDE w:val="0"/>
              <w:autoSpaceDN w:val="0"/>
              <w:spacing w:before="8" w:after="0" w:line="266" w:lineRule="exact"/>
              <w:ind w:left="106" w:right="106"/>
              <w:rPr>
                <w:rFonts w:cs="Times New Roman"/>
              </w:rPr>
            </w:pPr>
            <w:r w:rsidRPr="001149E3">
              <w:rPr>
                <w:rFonts w:eastAsia="TimesNewRomanPSMT" w:cs="Times New Roman"/>
                <w:color w:val="000000"/>
                <w:sz w:val="24"/>
              </w:rPr>
              <w:t>якості</w:t>
            </w:r>
          </w:p>
        </w:tc>
        <w:tc>
          <w:tcPr>
            <w:tcW w:w="6374"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2" w:type="dxa"/>
              <w:tblLayout w:type="fixed"/>
              <w:tblLook w:val="04A0" w:firstRow="1" w:lastRow="0" w:firstColumn="1" w:lastColumn="0" w:noHBand="0" w:noVBand="1"/>
            </w:tblPr>
            <w:tblGrid>
              <w:gridCol w:w="1374"/>
              <w:gridCol w:w="134"/>
              <w:gridCol w:w="420"/>
              <w:gridCol w:w="438"/>
              <w:gridCol w:w="644"/>
              <w:gridCol w:w="700"/>
              <w:gridCol w:w="688"/>
              <w:gridCol w:w="646"/>
              <w:gridCol w:w="538"/>
              <w:gridCol w:w="708"/>
            </w:tblGrid>
            <w:tr w:rsidR="00756578" w:rsidRPr="001149E3" w14:paraId="35884DDC" w14:textId="77777777" w:rsidTr="00AC7BE4">
              <w:trPr>
                <w:trHeight w:hRule="exact" w:val="820"/>
              </w:trPr>
              <w:tc>
                <w:tcPr>
                  <w:tcW w:w="6290" w:type="dxa"/>
                  <w:gridSpan w:val="10"/>
                  <w:tcMar>
                    <w:left w:w="0" w:type="dxa"/>
                    <w:right w:w="0" w:type="dxa"/>
                  </w:tcMar>
                </w:tcPr>
                <w:p w14:paraId="7326E0BB" w14:textId="77777777" w:rsidR="00756578" w:rsidRPr="001149E3" w:rsidRDefault="00756578" w:rsidP="00AC7BE4">
                  <w:pPr>
                    <w:autoSpaceDE w:val="0"/>
                    <w:autoSpaceDN w:val="0"/>
                    <w:spacing w:after="0" w:line="272" w:lineRule="exact"/>
                    <w:ind w:left="52" w:right="20"/>
                    <w:jc w:val="both"/>
                    <w:rPr>
                      <w:rFonts w:cs="Times New Roman"/>
                    </w:rPr>
                  </w:pPr>
                  <w:r w:rsidRPr="001149E3">
                    <w:rPr>
                      <w:rFonts w:eastAsia="TimesNewRomanPSMT" w:cs="Times New Roman"/>
                      <w:color w:val="000000"/>
                      <w:sz w:val="24"/>
                    </w:rPr>
                    <w:t xml:space="preserve">Оплата рахунку здійснюється виключно за наявності повного пакета документів, що закривають: рахунок-фактури постачальника, рахунку, накладної або </w:t>
                  </w:r>
                  <w:proofErr w:type="spellStart"/>
                  <w:r w:rsidRPr="001149E3">
                    <w:rPr>
                      <w:rFonts w:eastAsia="TimesNewRomanPSMT" w:cs="Times New Roman"/>
                      <w:color w:val="000000"/>
                      <w:sz w:val="24"/>
                    </w:rPr>
                    <w:t>акта</w:t>
                  </w:r>
                  <w:proofErr w:type="spellEnd"/>
                  <w:r w:rsidRPr="001149E3">
                    <w:rPr>
                      <w:rFonts w:eastAsia="TimesNewRomanPSMT" w:cs="Times New Roman"/>
                      <w:color w:val="000000"/>
                      <w:sz w:val="24"/>
                    </w:rPr>
                    <w:t xml:space="preserve"> виконаних робіт;</w:t>
                  </w:r>
                </w:p>
              </w:tc>
            </w:tr>
            <w:tr w:rsidR="00756578" w:rsidRPr="001149E3" w14:paraId="7D662037" w14:textId="77777777" w:rsidTr="00AC7BE4">
              <w:trPr>
                <w:trHeight w:hRule="exact" w:val="278"/>
              </w:trPr>
              <w:tc>
                <w:tcPr>
                  <w:tcW w:w="1374" w:type="dxa"/>
                  <w:tcMar>
                    <w:left w:w="0" w:type="dxa"/>
                    <w:right w:w="0" w:type="dxa"/>
                  </w:tcMar>
                </w:tcPr>
                <w:p w14:paraId="491FC85D" w14:textId="77777777" w:rsidR="00756578" w:rsidRPr="001149E3" w:rsidRDefault="00756578" w:rsidP="00AC7BE4">
                  <w:pPr>
                    <w:autoSpaceDE w:val="0"/>
                    <w:autoSpaceDN w:val="0"/>
                    <w:spacing w:before="4" w:after="0" w:line="266" w:lineRule="exact"/>
                    <w:ind w:left="52" w:right="52"/>
                    <w:rPr>
                      <w:rFonts w:cs="Times New Roman"/>
                    </w:rPr>
                  </w:pPr>
                  <w:r w:rsidRPr="001149E3">
                    <w:rPr>
                      <w:rFonts w:eastAsia="TimesNewRomanPSMT" w:cs="Times New Roman"/>
                      <w:color w:val="000000"/>
                      <w:sz w:val="24"/>
                    </w:rPr>
                    <w:t>бухгалтер</w:t>
                  </w:r>
                </w:p>
              </w:tc>
              <w:tc>
                <w:tcPr>
                  <w:tcW w:w="554" w:type="dxa"/>
                  <w:gridSpan w:val="2"/>
                  <w:tcMar>
                    <w:left w:w="0" w:type="dxa"/>
                    <w:right w:w="0" w:type="dxa"/>
                  </w:tcMar>
                </w:tcPr>
                <w:p w14:paraId="635670A6" w14:textId="77777777" w:rsidR="00756578" w:rsidRPr="001149E3" w:rsidRDefault="00756578" w:rsidP="00AC7BE4">
                  <w:pPr>
                    <w:autoSpaceDE w:val="0"/>
                    <w:autoSpaceDN w:val="0"/>
                    <w:spacing w:before="4" w:after="0" w:line="266" w:lineRule="exact"/>
                    <w:rPr>
                      <w:rFonts w:cs="Times New Roman"/>
                    </w:rPr>
                  </w:pPr>
                  <w:r w:rsidRPr="001149E3">
                    <w:rPr>
                      <w:rFonts w:eastAsia="TimesNewRomanPSMT" w:cs="Times New Roman"/>
                      <w:color w:val="000000"/>
                      <w:sz w:val="24"/>
                    </w:rPr>
                    <w:t>при</w:t>
                  </w:r>
                </w:p>
              </w:tc>
              <w:tc>
                <w:tcPr>
                  <w:tcW w:w="1082" w:type="dxa"/>
                  <w:gridSpan w:val="2"/>
                  <w:tcMar>
                    <w:left w:w="0" w:type="dxa"/>
                    <w:right w:w="0" w:type="dxa"/>
                  </w:tcMar>
                </w:tcPr>
                <w:p w14:paraId="062C7A7B" w14:textId="77777777" w:rsidR="00756578" w:rsidRPr="001149E3" w:rsidRDefault="00756578" w:rsidP="00AC7BE4">
                  <w:pPr>
                    <w:autoSpaceDE w:val="0"/>
                    <w:autoSpaceDN w:val="0"/>
                    <w:spacing w:before="4" w:after="0" w:line="266" w:lineRule="exact"/>
                    <w:ind w:left="120" w:right="120"/>
                    <w:rPr>
                      <w:rFonts w:cs="Times New Roman"/>
                    </w:rPr>
                  </w:pPr>
                  <w:r w:rsidRPr="001149E3">
                    <w:rPr>
                      <w:rFonts w:eastAsia="TimesNewRomanPSMT" w:cs="Times New Roman"/>
                      <w:color w:val="000000"/>
                      <w:sz w:val="24"/>
                    </w:rPr>
                    <w:t>оплаті</w:t>
                  </w:r>
                </w:p>
              </w:tc>
              <w:tc>
                <w:tcPr>
                  <w:tcW w:w="1388" w:type="dxa"/>
                  <w:gridSpan w:val="2"/>
                  <w:tcMar>
                    <w:left w:w="0" w:type="dxa"/>
                    <w:right w:w="0" w:type="dxa"/>
                  </w:tcMar>
                </w:tcPr>
                <w:p w14:paraId="736382EB" w14:textId="77777777" w:rsidR="00756578" w:rsidRPr="001149E3" w:rsidRDefault="00756578" w:rsidP="00AC7BE4">
                  <w:pPr>
                    <w:autoSpaceDE w:val="0"/>
                    <w:autoSpaceDN w:val="0"/>
                    <w:spacing w:before="4" w:after="0" w:line="266" w:lineRule="exact"/>
                    <w:ind w:left="28" w:right="28"/>
                    <w:rPr>
                      <w:rFonts w:cs="Times New Roman"/>
                    </w:rPr>
                  </w:pPr>
                  <w:r w:rsidRPr="001149E3">
                    <w:rPr>
                      <w:rFonts w:eastAsia="TimesNewRomanPSMT" w:cs="Times New Roman"/>
                      <w:color w:val="000000"/>
                      <w:sz w:val="24"/>
                    </w:rPr>
                    <w:t>виробляє</w:t>
                  </w:r>
                </w:p>
              </w:tc>
              <w:tc>
                <w:tcPr>
                  <w:tcW w:w="1184" w:type="dxa"/>
                  <w:gridSpan w:val="2"/>
                  <w:tcMar>
                    <w:left w:w="0" w:type="dxa"/>
                    <w:right w:w="0" w:type="dxa"/>
                  </w:tcMar>
                </w:tcPr>
                <w:p w14:paraId="4BA26117" w14:textId="77777777" w:rsidR="00756578" w:rsidRPr="001149E3" w:rsidRDefault="0075657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перевірку</w:t>
                  </w:r>
                </w:p>
              </w:tc>
              <w:tc>
                <w:tcPr>
                  <w:tcW w:w="708" w:type="dxa"/>
                  <w:tcMar>
                    <w:left w:w="0" w:type="dxa"/>
                    <w:right w:w="0" w:type="dxa"/>
                  </w:tcMar>
                </w:tcPr>
                <w:p w14:paraId="2F73829A" w14:textId="77777777" w:rsidR="00756578" w:rsidRPr="001149E3" w:rsidRDefault="00756578" w:rsidP="00AC7BE4">
                  <w:pPr>
                    <w:autoSpaceDE w:val="0"/>
                    <w:autoSpaceDN w:val="0"/>
                    <w:spacing w:before="4" w:after="0" w:line="266" w:lineRule="exact"/>
                    <w:ind w:left="22" w:right="22"/>
                    <w:jc w:val="right"/>
                    <w:rPr>
                      <w:rFonts w:cs="Times New Roman"/>
                    </w:rPr>
                  </w:pPr>
                  <w:r w:rsidRPr="001149E3">
                    <w:rPr>
                      <w:rFonts w:eastAsia="TimesNewRomanPSMT" w:cs="Times New Roman"/>
                      <w:color w:val="000000"/>
                      <w:sz w:val="24"/>
                    </w:rPr>
                    <w:t>всіх</w:t>
                  </w:r>
                </w:p>
              </w:tc>
            </w:tr>
            <w:tr w:rsidR="00756578" w:rsidRPr="001149E3" w14:paraId="39FE59A6" w14:textId="77777777" w:rsidTr="00AC7BE4">
              <w:trPr>
                <w:trHeight w:hRule="exact" w:val="276"/>
              </w:trPr>
              <w:tc>
                <w:tcPr>
                  <w:tcW w:w="1374" w:type="dxa"/>
                  <w:tcMar>
                    <w:left w:w="0" w:type="dxa"/>
                    <w:right w:w="0" w:type="dxa"/>
                  </w:tcMar>
                </w:tcPr>
                <w:p w14:paraId="51EEC8C1"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документів,</w:t>
                  </w:r>
                </w:p>
              </w:tc>
              <w:tc>
                <w:tcPr>
                  <w:tcW w:w="992" w:type="dxa"/>
                  <w:gridSpan w:val="3"/>
                  <w:tcMar>
                    <w:left w:w="0" w:type="dxa"/>
                    <w:right w:w="0" w:type="dxa"/>
                  </w:tcMar>
                </w:tcPr>
                <w:p w14:paraId="509867CF" w14:textId="77777777" w:rsidR="00756578" w:rsidRPr="001149E3" w:rsidRDefault="00756578" w:rsidP="00AC7BE4">
                  <w:pPr>
                    <w:autoSpaceDE w:val="0"/>
                    <w:autoSpaceDN w:val="0"/>
                    <w:spacing w:before="6" w:after="0" w:line="266" w:lineRule="exact"/>
                    <w:ind w:left="156" w:right="156"/>
                    <w:jc w:val="right"/>
                    <w:rPr>
                      <w:rFonts w:cs="Times New Roman"/>
                    </w:rPr>
                  </w:pPr>
                  <w:r w:rsidRPr="001149E3">
                    <w:rPr>
                      <w:rFonts w:eastAsia="TimesNewRomanPSMT" w:cs="Times New Roman"/>
                      <w:color w:val="000000"/>
                      <w:sz w:val="24"/>
                    </w:rPr>
                    <w:t>якщо</w:t>
                  </w:r>
                </w:p>
              </w:tc>
              <w:tc>
                <w:tcPr>
                  <w:tcW w:w="1344" w:type="dxa"/>
                  <w:gridSpan w:val="2"/>
                  <w:tcMar>
                    <w:left w:w="0" w:type="dxa"/>
                    <w:right w:w="0" w:type="dxa"/>
                  </w:tcMar>
                </w:tcPr>
                <w:p w14:paraId="01D345EC" w14:textId="77777777" w:rsidR="00756578" w:rsidRPr="001149E3" w:rsidRDefault="00756578" w:rsidP="00AC7BE4">
                  <w:pPr>
                    <w:autoSpaceDE w:val="0"/>
                    <w:autoSpaceDN w:val="0"/>
                    <w:spacing w:before="6" w:after="0" w:line="266" w:lineRule="exact"/>
                    <w:jc w:val="right"/>
                    <w:rPr>
                      <w:rFonts w:cs="Times New Roman"/>
                    </w:rPr>
                  </w:pPr>
                  <w:r w:rsidRPr="001149E3">
                    <w:rPr>
                      <w:rFonts w:eastAsia="TimesNewRomanPSMT" w:cs="Times New Roman"/>
                      <w:color w:val="000000"/>
                      <w:sz w:val="24"/>
                    </w:rPr>
                    <w:t>документи</w:t>
                  </w:r>
                </w:p>
              </w:tc>
              <w:tc>
                <w:tcPr>
                  <w:tcW w:w="1334" w:type="dxa"/>
                  <w:gridSpan w:val="2"/>
                  <w:tcMar>
                    <w:left w:w="0" w:type="dxa"/>
                    <w:right w:w="0" w:type="dxa"/>
                  </w:tcMar>
                </w:tcPr>
                <w:p w14:paraId="212E1A6B" w14:textId="77777777" w:rsidR="00756578" w:rsidRPr="001149E3" w:rsidRDefault="00756578" w:rsidP="00AC7BE4">
                  <w:pPr>
                    <w:autoSpaceDE w:val="0"/>
                    <w:autoSpaceDN w:val="0"/>
                    <w:spacing w:before="6" w:after="0" w:line="266" w:lineRule="exact"/>
                    <w:ind w:left="6" w:right="6"/>
                    <w:jc w:val="right"/>
                    <w:rPr>
                      <w:rFonts w:cs="Times New Roman"/>
                    </w:rPr>
                  </w:pPr>
                  <w:r w:rsidRPr="001149E3">
                    <w:rPr>
                      <w:rFonts w:eastAsia="TimesNewRomanPSMT" w:cs="Times New Roman"/>
                      <w:color w:val="000000"/>
                      <w:sz w:val="24"/>
                    </w:rPr>
                    <w:t>містять</w:t>
                  </w:r>
                </w:p>
              </w:tc>
              <w:tc>
                <w:tcPr>
                  <w:tcW w:w="1246" w:type="dxa"/>
                  <w:gridSpan w:val="2"/>
                  <w:tcMar>
                    <w:left w:w="0" w:type="dxa"/>
                    <w:right w:w="0" w:type="dxa"/>
                  </w:tcMar>
                </w:tcPr>
                <w:p w14:paraId="00B850BF" w14:textId="77777777" w:rsidR="00756578" w:rsidRPr="001149E3" w:rsidRDefault="00756578" w:rsidP="00AC7BE4">
                  <w:pPr>
                    <w:autoSpaceDE w:val="0"/>
                    <w:autoSpaceDN w:val="0"/>
                    <w:spacing w:before="6" w:after="0" w:line="266" w:lineRule="exact"/>
                    <w:ind w:left="22" w:right="22"/>
                    <w:jc w:val="right"/>
                    <w:rPr>
                      <w:rFonts w:cs="Times New Roman"/>
                    </w:rPr>
                  </w:pPr>
                  <w:r w:rsidRPr="001149E3">
                    <w:rPr>
                      <w:rFonts w:eastAsia="TimesNewRomanPSMT" w:cs="Times New Roman"/>
                      <w:color w:val="000000"/>
                      <w:sz w:val="24"/>
                    </w:rPr>
                    <w:t>помилки,</w:t>
                  </w:r>
                </w:p>
              </w:tc>
            </w:tr>
            <w:tr w:rsidR="00756578" w:rsidRPr="001149E3" w14:paraId="07940ED5" w14:textId="77777777" w:rsidTr="00AC7BE4">
              <w:trPr>
                <w:trHeight w:hRule="exact" w:val="274"/>
              </w:trPr>
              <w:tc>
                <w:tcPr>
                  <w:tcW w:w="1508" w:type="dxa"/>
                  <w:gridSpan w:val="2"/>
                  <w:tcMar>
                    <w:left w:w="0" w:type="dxa"/>
                    <w:right w:w="0" w:type="dxa"/>
                  </w:tcMar>
                </w:tcPr>
                <w:p w14:paraId="6DC1F9DD"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бухгалтером</w:t>
                  </w:r>
                </w:p>
              </w:tc>
              <w:tc>
                <w:tcPr>
                  <w:tcW w:w="1502" w:type="dxa"/>
                  <w:gridSpan w:val="3"/>
                  <w:tcMar>
                    <w:left w:w="0" w:type="dxa"/>
                    <w:right w:w="0" w:type="dxa"/>
                  </w:tcMar>
                </w:tcPr>
                <w:p w14:paraId="459B804E" w14:textId="77777777" w:rsidR="00756578" w:rsidRPr="001149E3" w:rsidRDefault="00756578" w:rsidP="00AC7BE4">
                  <w:pPr>
                    <w:autoSpaceDE w:val="0"/>
                    <w:autoSpaceDN w:val="0"/>
                    <w:spacing w:before="2" w:after="0" w:line="266" w:lineRule="exact"/>
                    <w:ind w:left="26" w:right="26"/>
                    <w:jc w:val="right"/>
                    <w:rPr>
                      <w:rFonts w:cs="Times New Roman"/>
                    </w:rPr>
                  </w:pPr>
                  <w:r w:rsidRPr="001149E3">
                    <w:rPr>
                      <w:rFonts w:eastAsia="TimesNewRomanPSMT" w:cs="Times New Roman"/>
                      <w:color w:val="000000"/>
                      <w:sz w:val="24"/>
                    </w:rPr>
                    <w:t>складається</w:t>
                  </w:r>
                </w:p>
              </w:tc>
              <w:tc>
                <w:tcPr>
                  <w:tcW w:w="700" w:type="dxa"/>
                  <w:tcMar>
                    <w:left w:w="0" w:type="dxa"/>
                    <w:right w:w="0" w:type="dxa"/>
                  </w:tcMar>
                </w:tcPr>
                <w:p w14:paraId="79961543" w14:textId="77777777" w:rsidR="00756578" w:rsidRPr="001149E3" w:rsidRDefault="00756578" w:rsidP="00AC7BE4">
                  <w:pPr>
                    <w:autoSpaceDE w:val="0"/>
                    <w:autoSpaceDN w:val="0"/>
                    <w:spacing w:before="2" w:after="0" w:line="266" w:lineRule="exact"/>
                    <w:ind w:left="2" w:right="2"/>
                    <w:jc w:val="right"/>
                    <w:rPr>
                      <w:rFonts w:cs="Times New Roman"/>
                    </w:rPr>
                  </w:pPr>
                  <w:r w:rsidRPr="001149E3">
                    <w:rPr>
                      <w:rFonts w:eastAsia="TimesNewRomanPSMT" w:cs="Times New Roman"/>
                      <w:color w:val="000000"/>
                      <w:sz w:val="24"/>
                    </w:rPr>
                    <w:t>лист</w:t>
                  </w:r>
                </w:p>
              </w:tc>
              <w:tc>
                <w:tcPr>
                  <w:tcW w:w="1334" w:type="dxa"/>
                  <w:gridSpan w:val="2"/>
                  <w:tcMar>
                    <w:left w:w="0" w:type="dxa"/>
                    <w:right w:w="0" w:type="dxa"/>
                  </w:tcMar>
                </w:tcPr>
                <w:p w14:paraId="0DBA9EE2" w14:textId="77777777" w:rsidR="00756578" w:rsidRPr="001149E3" w:rsidRDefault="00756578" w:rsidP="00AC7BE4">
                  <w:pPr>
                    <w:autoSpaceDE w:val="0"/>
                    <w:autoSpaceDN w:val="0"/>
                    <w:spacing w:before="2" w:after="0" w:line="266" w:lineRule="exact"/>
                    <w:jc w:val="right"/>
                    <w:rPr>
                      <w:rFonts w:cs="Times New Roman"/>
                    </w:rPr>
                  </w:pPr>
                  <w:r w:rsidRPr="001149E3">
                    <w:rPr>
                      <w:rFonts w:eastAsia="TimesNewRomanPSMT" w:cs="Times New Roman"/>
                      <w:color w:val="000000"/>
                      <w:sz w:val="24"/>
                    </w:rPr>
                    <w:t>зауважень</w:t>
                  </w:r>
                </w:p>
              </w:tc>
              <w:tc>
                <w:tcPr>
                  <w:tcW w:w="538" w:type="dxa"/>
                  <w:tcMar>
                    <w:left w:w="0" w:type="dxa"/>
                    <w:right w:w="0" w:type="dxa"/>
                  </w:tcMar>
                </w:tcPr>
                <w:p w14:paraId="4B6DFB2C"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і</w:t>
                  </w:r>
                </w:p>
              </w:tc>
              <w:tc>
                <w:tcPr>
                  <w:tcW w:w="708" w:type="dxa"/>
                  <w:tcMar>
                    <w:left w:w="0" w:type="dxa"/>
                    <w:right w:w="0" w:type="dxa"/>
                  </w:tcMar>
                </w:tcPr>
                <w:p w14:paraId="5549B43B" w14:textId="77777777" w:rsidR="00756578" w:rsidRPr="001149E3" w:rsidRDefault="0075657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пакет</w:t>
                  </w:r>
                </w:p>
              </w:tc>
            </w:tr>
          </w:tbl>
          <w:p w14:paraId="5609BB39" w14:textId="77777777" w:rsidR="00756578" w:rsidRPr="001149E3" w:rsidRDefault="00756578" w:rsidP="00AC7BE4">
            <w:pPr>
              <w:rPr>
                <w:rFonts w:cs="Times New Roman"/>
              </w:rPr>
            </w:pPr>
          </w:p>
          <w:p w14:paraId="4E605C3D" w14:textId="77777777" w:rsidR="00756578" w:rsidRPr="001149E3" w:rsidRDefault="00756578" w:rsidP="00AC7BE4">
            <w:pPr>
              <w:autoSpaceDE w:val="0"/>
              <w:autoSpaceDN w:val="0"/>
              <w:spacing w:before="8" w:after="0" w:line="266" w:lineRule="exact"/>
              <w:ind w:left="104" w:right="104"/>
              <w:rPr>
                <w:rFonts w:cs="Times New Roman"/>
              </w:rPr>
            </w:pPr>
            <w:r w:rsidRPr="001149E3">
              <w:rPr>
                <w:rFonts w:eastAsia="TimesNewRomanPSMT" w:cs="Times New Roman"/>
                <w:color w:val="000000"/>
                <w:sz w:val="24"/>
              </w:rPr>
              <w:t>документів повертається ініціатору платежу</w:t>
            </w:r>
          </w:p>
        </w:tc>
      </w:tr>
      <w:tr w:rsidR="00756578" w:rsidRPr="001149E3" w14:paraId="36F76ECD" w14:textId="77777777" w:rsidTr="004F044F">
        <w:trPr>
          <w:trHeight w:hRule="exact" w:val="1136"/>
        </w:trPr>
        <w:tc>
          <w:tcPr>
            <w:tcW w:w="2972" w:type="dxa"/>
            <w:tcBorders>
              <w:top w:val="single" w:sz="4" w:space="0" w:color="000000"/>
              <w:left w:val="single" w:sz="3" w:space="0" w:color="000000"/>
              <w:bottom w:val="single" w:sz="4" w:space="0" w:color="000000"/>
              <w:right w:val="single" w:sz="4" w:space="0" w:color="000000"/>
            </w:tcBorders>
            <w:tcMar>
              <w:left w:w="0" w:type="dxa"/>
              <w:right w:w="0" w:type="dxa"/>
            </w:tcMar>
          </w:tcPr>
          <w:p w14:paraId="06807D1E" w14:textId="77777777" w:rsidR="00756578" w:rsidRPr="001149E3" w:rsidRDefault="00756578" w:rsidP="00AC7BE4">
            <w:pPr>
              <w:autoSpaceDE w:val="0"/>
              <w:autoSpaceDN w:val="0"/>
              <w:spacing w:after="0" w:line="272" w:lineRule="exact"/>
              <w:ind w:left="106" w:right="106"/>
              <w:rPr>
                <w:rFonts w:cs="Times New Roman"/>
              </w:rPr>
            </w:pPr>
            <w:r w:rsidRPr="001149E3">
              <w:rPr>
                <w:rFonts w:eastAsia="TimesNewRomanPSMT" w:cs="Times New Roman"/>
                <w:color w:val="000000"/>
                <w:sz w:val="24"/>
              </w:rPr>
              <w:t xml:space="preserve">Несанкціонована </w:t>
            </w:r>
            <w:r w:rsidRPr="001149E3">
              <w:rPr>
                <w:rFonts w:cs="Times New Roman"/>
              </w:rPr>
              <w:br/>
            </w:r>
            <w:r w:rsidRPr="001149E3">
              <w:rPr>
                <w:rFonts w:eastAsia="TimesNewRomanPSMT" w:cs="Times New Roman"/>
                <w:color w:val="000000"/>
                <w:sz w:val="24"/>
              </w:rPr>
              <w:t>оплата/придбання</w:t>
            </w:r>
          </w:p>
        </w:tc>
        <w:tc>
          <w:tcPr>
            <w:tcW w:w="637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C94DC" w14:textId="77777777" w:rsidR="00756578" w:rsidRPr="001149E3" w:rsidRDefault="00756578" w:rsidP="00AC7BE4">
            <w:pPr>
              <w:autoSpaceDE w:val="0"/>
              <w:autoSpaceDN w:val="0"/>
              <w:spacing w:after="0" w:line="274" w:lineRule="exact"/>
              <w:ind w:left="104" w:right="40"/>
              <w:jc w:val="both"/>
              <w:rPr>
                <w:rFonts w:cs="Times New Roman"/>
              </w:rPr>
            </w:pPr>
            <w:r w:rsidRPr="001149E3">
              <w:rPr>
                <w:rFonts w:eastAsia="TimesNewRomanPSMT" w:cs="Times New Roman"/>
                <w:color w:val="000000"/>
                <w:sz w:val="24"/>
              </w:rPr>
              <w:t>Оплата рахунку можлива після затвердження оплати відповідальними особами, заявка на оплату формується та затверджується у системі бухгалтерського обліку, виключається придбання ТМЦ за готівку</w:t>
            </w:r>
          </w:p>
        </w:tc>
      </w:tr>
      <w:tr w:rsidR="00756578" w:rsidRPr="001149E3" w14:paraId="36B996F9" w14:textId="77777777" w:rsidTr="004F044F">
        <w:trPr>
          <w:trHeight w:hRule="exact" w:val="560"/>
        </w:trPr>
        <w:tc>
          <w:tcPr>
            <w:tcW w:w="2972" w:type="dxa"/>
            <w:tcBorders>
              <w:top w:val="single" w:sz="4" w:space="0" w:color="000000"/>
              <w:left w:val="single" w:sz="3" w:space="0" w:color="000000"/>
              <w:bottom w:val="single" w:sz="3" w:space="0" w:color="000000"/>
              <w:right w:val="single" w:sz="4" w:space="0" w:color="000000"/>
            </w:tcBorders>
            <w:tcMar>
              <w:left w:w="0" w:type="dxa"/>
              <w:right w:w="0" w:type="dxa"/>
            </w:tcMar>
          </w:tcPr>
          <w:p w14:paraId="4D626EC3" w14:textId="77777777" w:rsidR="00756578" w:rsidRPr="001149E3" w:rsidRDefault="00756578" w:rsidP="00AC7BE4">
            <w:pPr>
              <w:autoSpaceDE w:val="0"/>
              <w:autoSpaceDN w:val="0"/>
              <w:spacing w:after="0" w:line="270" w:lineRule="exact"/>
              <w:ind w:left="106" w:right="40"/>
              <w:rPr>
                <w:rFonts w:cs="Times New Roman"/>
              </w:rPr>
            </w:pPr>
            <w:r w:rsidRPr="001149E3">
              <w:rPr>
                <w:rFonts w:eastAsia="TimesNewRomanPSMT" w:cs="Times New Roman"/>
                <w:color w:val="000000"/>
                <w:sz w:val="24"/>
              </w:rPr>
              <w:t>Повторна оплата одного і того ж рахунку</w:t>
            </w:r>
          </w:p>
        </w:tc>
        <w:tc>
          <w:tcPr>
            <w:tcW w:w="6374" w:type="dxa"/>
            <w:tcBorders>
              <w:top w:val="single" w:sz="4" w:space="0" w:color="000000"/>
              <w:left w:val="single" w:sz="4" w:space="0" w:color="000000"/>
              <w:bottom w:val="single" w:sz="3" w:space="0" w:color="000000"/>
              <w:right w:val="single" w:sz="4" w:space="0" w:color="000000"/>
            </w:tcBorders>
            <w:tcMar>
              <w:left w:w="0" w:type="dxa"/>
              <w:right w:w="0" w:type="dxa"/>
            </w:tcMar>
          </w:tcPr>
          <w:p w14:paraId="544002D5" w14:textId="77777777" w:rsidR="00756578" w:rsidRPr="001149E3" w:rsidRDefault="00756578" w:rsidP="00AC7BE4">
            <w:pPr>
              <w:autoSpaceDE w:val="0"/>
              <w:autoSpaceDN w:val="0"/>
              <w:spacing w:after="0" w:line="270" w:lineRule="exact"/>
              <w:ind w:left="104" w:right="44"/>
              <w:rPr>
                <w:rFonts w:cs="Times New Roman"/>
              </w:rPr>
            </w:pPr>
            <w:r w:rsidRPr="001149E3">
              <w:rPr>
                <w:rFonts w:eastAsia="TimesNewRomanPSMT" w:cs="Times New Roman"/>
                <w:color w:val="000000"/>
                <w:sz w:val="24"/>
              </w:rPr>
              <w:t>На рахунку проставляється відмітка про оплату, ведеться журнал реєстрації рахунків, що надходять</w:t>
            </w:r>
          </w:p>
        </w:tc>
      </w:tr>
      <w:tr w:rsidR="00756578" w:rsidRPr="001149E3" w14:paraId="5814D004" w14:textId="77777777" w:rsidTr="004F044F">
        <w:trPr>
          <w:trHeight w:hRule="exact" w:val="2134"/>
        </w:trPr>
        <w:tc>
          <w:tcPr>
            <w:tcW w:w="2972" w:type="dxa"/>
            <w:tcBorders>
              <w:top w:val="single" w:sz="3" w:space="0" w:color="000000"/>
              <w:left w:val="single" w:sz="3" w:space="0" w:color="000000"/>
              <w:bottom w:val="single" w:sz="4" w:space="0" w:color="000000"/>
              <w:right w:val="single" w:sz="4" w:space="0" w:color="000000"/>
            </w:tcBorders>
            <w:tcMar>
              <w:left w:w="0" w:type="dxa"/>
              <w:right w:w="0" w:type="dxa"/>
            </w:tcMar>
          </w:tcPr>
          <w:p w14:paraId="08E19006" w14:textId="77777777" w:rsidR="00756578" w:rsidRPr="001149E3" w:rsidRDefault="00756578"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Оплата </w:t>
            </w:r>
            <w:r w:rsidRPr="001149E3">
              <w:rPr>
                <w:rFonts w:cs="Times New Roman"/>
              </w:rPr>
              <w:br/>
            </w:r>
            <w:r w:rsidRPr="001149E3">
              <w:rPr>
                <w:rFonts w:eastAsia="TimesNewRomanPSMT" w:cs="Times New Roman"/>
                <w:color w:val="000000"/>
                <w:sz w:val="24"/>
              </w:rPr>
              <w:t xml:space="preserve">несанкціонованому </w:t>
            </w:r>
            <w:r w:rsidRPr="001149E3">
              <w:rPr>
                <w:rFonts w:cs="Times New Roman"/>
              </w:rPr>
              <w:br/>
            </w:r>
            <w:r w:rsidRPr="001149E3">
              <w:rPr>
                <w:rFonts w:eastAsia="TimesNewRomanPSMT" w:cs="Times New Roman"/>
                <w:color w:val="000000"/>
                <w:sz w:val="24"/>
              </w:rPr>
              <w:t>постачальнику</w:t>
            </w:r>
          </w:p>
        </w:tc>
        <w:tc>
          <w:tcPr>
            <w:tcW w:w="6374"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2" w:type="dxa"/>
              <w:tblLayout w:type="fixed"/>
              <w:tblLook w:val="04A0" w:firstRow="1" w:lastRow="0" w:firstColumn="1" w:lastColumn="0" w:noHBand="0" w:noVBand="1"/>
            </w:tblPr>
            <w:tblGrid>
              <w:gridCol w:w="1578"/>
              <w:gridCol w:w="1272"/>
              <w:gridCol w:w="1678"/>
              <w:gridCol w:w="1762"/>
            </w:tblGrid>
            <w:tr w:rsidR="00756578" w:rsidRPr="001149E3" w14:paraId="63D7C7F8" w14:textId="77777777" w:rsidTr="00AC7BE4">
              <w:trPr>
                <w:trHeight w:hRule="exact" w:val="548"/>
              </w:trPr>
              <w:tc>
                <w:tcPr>
                  <w:tcW w:w="6290" w:type="dxa"/>
                  <w:gridSpan w:val="4"/>
                  <w:tcMar>
                    <w:left w:w="0" w:type="dxa"/>
                    <w:right w:w="0" w:type="dxa"/>
                  </w:tcMar>
                </w:tcPr>
                <w:p w14:paraId="505EE72F" w14:textId="77777777" w:rsidR="00756578" w:rsidRPr="001149E3" w:rsidRDefault="00756578" w:rsidP="00AC7BE4">
                  <w:pPr>
                    <w:autoSpaceDE w:val="0"/>
                    <w:autoSpaceDN w:val="0"/>
                    <w:spacing w:after="0" w:line="270" w:lineRule="exact"/>
                    <w:jc w:val="center"/>
                    <w:rPr>
                      <w:rFonts w:cs="Times New Roman"/>
                    </w:rPr>
                  </w:pPr>
                  <w:r w:rsidRPr="001149E3">
                    <w:rPr>
                      <w:rFonts w:eastAsia="TimesNewRomanPSMT" w:cs="Times New Roman"/>
                      <w:color w:val="000000"/>
                      <w:sz w:val="24"/>
                    </w:rPr>
                    <w:t>У системі бухгалтерського обліку список постачальників та реквізитів не може бути змінено бухгалтером, список</w:t>
                  </w:r>
                </w:p>
              </w:tc>
            </w:tr>
            <w:tr w:rsidR="00756578" w:rsidRPr="001149E3" w14:paraId="098B948F" w14:textId="77777777" w:rsidTr="00AC7BE4">
              <w:trPr>
                <w:trHeight w:hRule="exact" w:val="276"/>
              </w:trPr>
              <w:tc>
                <w:tcPr>
                  <w:tcW w:w="1578" w:type="dxa"/>
                  <w:tcMar>
                    <w:left w:w="0" w:type="dxa"/>
                    <w:right w:w="0" w:type="dxa"/>
                  </w:tcMar>
                </w:tcPr>
                <w:p w14:paraId="681F6363"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постачальників</w:t>
                  </w:r>
                </w:p>
              </w:tc>
              <w:tc>
                <w:tcPr>
                  <w:tcW w:w="1272" w:type="dxa"/>
                  <w:tcMar>
                    <w:left w:w="0" w:type="dxa"/>
                    <w:right w:w="0" w:type="dxa"/>
                  </w:tcMar>
                </w:tcPr>
                <w:p w14:paraId="1734B531"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щорічно</w:t>
                  </w:r>
                </w:p>
              </w:tc>
              <w:tc>
                <w:tcPr>
                  <w:tcW w:w="1678" w:type="dxa"/>
                  <w:tcMar>
                    <w:left w:w="0" w:type="dxa"/>
                    <w:right w:w="0" w:type="dxa"/>
                  </w:tcMar>
                </w:tcPr>
                <w:p w14:paraId="5C17E5AD" w14:textId="77777777" w:rsidR="00756578" w:rsidRPr="001149E3" w:rsidRDefault="0075657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затверджується</w:t>
                  </w:r>
                </w:p>
              </w:tc>
              <w:tc>
                <w:tcPr>
                  <w:tcW w:w="1762" w:type="dxa"/>
                  <w:tcMar>
                    <w:left w:w="0" w:type="dxa"/>
                    <w:right w:w="0" w:type="dxa"/>
                  </w:tcMar>
                </w:tcPr>
                <w:p w14:paraId="1BD305A0" w14:textId="77777777" w:rsidR="00756578" w:rsidRPr="001149E3" w:rsidRDefault="00756578" w:rsidP="00AC7BE4">
                  <w:pPr>
                    <w:autoSpaceDE w:val="0"/>
                    <w:autoSpaceDN w:val="0"/>
                    <w:spacing w:before="6" w:after="0" w:line="266" w:lineRule="exact"/>
                    <w:ind w:left="22" w:right="22"/>
                    <w:jc w:val="right"/>
                    <w:rPr>
                      <w:rFonts w:cs="Times New Roman"/>
                    </w:rPr>
                  </w:pPr>
                  <w:r w:rsidRPr="001149E3">
                    <w:rPr>
                      <w:rFonts w:eastAsia="TimesNewRomanPSMT" w:cs="Times New Roman"/>
                      <w:color w:val="000000"/>
                      <w:sz w:val="24"/>
                    </w:rPr>
                    <w:t>власником</w:t>
                  </w:r>
                </w:p>
              </w:tc>
            </w:tr>
          </w:tbl>
          <w:p w14:paraId="4ACEE5B9" w14:textId="77777777" w:rsidR="00756578" w:rsidRPr="001149E3" w:rsidRDefault="00756578" w:rsidP="00AC7BE4">
            <w:pPr>
              <w:rPr>
                <w:rFonts w:cs="Times New Roman"/>
              </w:rPr>
            </w:pPr>
          </w:p>
          <w:p w14:paraId="7E4FD7C0" w14:textId="77777777" w:rsidR="00756578" w:rsidRPr="001149E3" w:rsidRDefault="00756578" w:rsidP="00AC7BE4">
            <w:pPr>
              <w:autoSpaceDE w:val="0"/>
              <w:autoSpaceDN w:val="0"/>
              <w:spacing w:after="0" w:line="274" w:lineRule="exact"/>
              <w:ind w:left="104" w:right="40"/>
              <w:rPr>
                <w:rFonts w:cs="Times New Roman"/>
              </w:rPr>
            </w:pPr>
            <w:r w:rsidRPr="001149E3">
              <w:rPr>
                <w:rFonts w:eastAsia="TimesNewRomanPSMT" w:cs="Times New Roman"/>
                <w:color w:val="000000"/>
                <w:sz w:val="24"/>
              </w:rPr>
              <w:t>організації, платіжне доручення формується у системі бухгалтерського обліку</w:t>
            </w:r>
          </w:p>
        </w:tc>
      </w:tr>
    </w:tbl>
    <w:p w14:paraId="7368CB8B" w14:textId="77777777" w:rsidR="00756578" w:rsidRPr="001149E3" w:rsidRDefault="00756578" w:rsidP="0036621F">
      <w:pPr>
        <w:spacing w:after="0" w:line="360" w:lineRule="auto"/>
        <w:ind w:firstLine="709"/>
        <w:jc w:val="both"/>
        <w:rPr>
          <w:rFonts w:cs="Times New Roman"/>
          <w:szCs w:val="28"/>
        </w:rPr>
      </w:pPr>
    </w:p>
    <w:p w14:paraId="205EDD99" w14:textId="77777777" w:rsidR="008B4AD0" w:rsidRPr="001149E3" w:rsidRDefault="007F0443" w:rsidP="0036621F">
      <w:pPr>
        <w:spacing w:after="0" w:line="360" w:lineRule="auto"/>
        <w:ind w:firstLine="709"/>
        <w:jc w:val="both"/>
        <w:rPr>
          <w:rFonts w:cs="Times New Roman"/>
          <w:szCs w:val="28"/>
        </w:rPr>
      </w:pPr>
      <w:r w:rsidRPr="001149E3">
        <w:rPr>
          <w:rFonts w:cs="Times New Roman"/>
          <w:szCs w:val="28"/>
        </w:rPr>
        <w:t>Щорічно карта ризиків має бути перевірена на результативність. Під</w:t>
      </w:r>
      <w:r w:rsidR="007F2451" w:rsidRPr="001149E3">
        <w:rPr>
          <w:rFonts w:cs="Times New Roman"/>
          <w:szCs w:val="28"/>
        </w:rPr>
        <w:t xml:space="preserve"> </w:t>
      </w:r>
      <w:r w:rsidRPr="001149E3">
        <w:rPr>
          <w:rFonts w:cs="Times New Roman"/>
          <w:szCs w:val="28"/>
        </w:rPr>
        <w:t>результативністю</w:t>
      </w:r>
      <w:r w:rsidR="007F2451" w:rsidRPr="001149E3">
        <w:rPr>
          <w:rFonts w:cs="Times New Roman"/>
          <w:szCs w:val="28"/>
        </w:rPr>
        <w:t xml:space="preserve"> </w:t>
      </w:r>
      <w:r w:rsidRPr="001149E3">
        <w:rPr>
          <w:rFonts w:cs="Times New Roman"/>
          <w:szCs w:val="28"/>
        </w:rPr>
        <w:t>автор</w:t>
      </w:r>
      <w:r w:rsidR="007F2451" w:rsidRPr="001149E3">
        <w:rPr>
          <w:rFonts w:cs="Times New Roman"/>
          <w:szCs w:val="28"/>
        </w:rPr>
        <w:t xml:space="preserve"> </w:t>
      </w:r>
      <w:r w:rsidRPr="001149E3">
        <w:rPr>
          <w:rFonts w:cs="Times New Roman"/>
          <w:szCs w:val="28"/>
        </w:rPr>
        <w:t>розуміє</w:t>
      </w:r>
      <w:r w:rsidR="007F2451" w:rsidRPr="001149E3">
        <w:rPr>
          <w:rFonts w:cs="Times New Roman"/>
          <w:szCs w:val="28"/>
        </w:rPr>
        <w:t xml:space="preserve"> </w:t>
      </w:r>
      <w:r w:rsidRPr="001149E3">
        <w:rPr>
          <w:rFonts w:cs="Times New Roman"/>
          <w:szCs w:val="28"/>
        </w:rPr>
        <w:t>позитивне</w:t>
      </w:r>
      <w:r w:rsidR="007F2451" w:rsidRPr="001149E3">
        <w:rPr>
          <w:rFonts w:cs="Times New Roman"/>
          <w:szCs w:val="28"/>
        </w:rPr>
        <w:t xml:space="preserve"> </w:t>
      </w:r>
      <w:r w:rsidRPr="001149E3">
        <w:rPr>
          <w:rFonts w:cs="Times New Roman"/>
          <w:szCs w:val="28"/>
        </w:rPr>
        <w:t>вплив контрольних процедур щодо досягнення цілей контрольно- орієнтованої системи бухгалтерського обліку. При цьому результативність контрольних процедур запропоновано оцінювати за шкалою від 0 до 3 якісними оцінками, поданими у таблиці</w:t>
      </w:r>
      <w:r w:rsidR="008B4AD0" w:rsidRPr="001149E3">
        <w:rPr>
          <w:rFonts w:cs="Times New Roman"/>
          <w:szCs w:val="28"/>
        </w:rPr>
        <w:t xml:space="preserve"> 7</w:t>
      </w:r>
      <w:r w:rsidRPr="001149E3">
        <w:rPr>
          <w:rFonts w:cs="Times New Roman"/>
          <w:szCs w:val="28"/>
        </w:rPr>
        <w:t xml:space="preserve">. </w:t>
      </w:r>
    </w:p>
    <w:p w14:paraId="6BB7CCE6" w14:textId="77777777" w:rsidR="008B4AD0" w:rsidRPr="001149E3" w:rsidRDefault="007F0443" w:rsidP="008B4AD0">
      <w:pPr>
        <w:spacing w:after="0" w:line="360" w:lineRule="auto"/>
        <w:ind w:firstLine="709"/>
        <w:jc w:val="right"/>
        <w:rPr>
          <w:rFonts w:cs="Times New Roman"/>
          <w:sz w:val="24"/>
          <w:szCs w:val="24"/>
        </w:rPr>
      </w:pPr>
      <w:r w:rsidRPr="001149E3">
        <w:rPr>
          <w:rFonts w:cs="Times New Roman"/>
          <w:sz w:val="24"/>
          <w:szCs w:val="24"/>
        </w:rPr>
        <w:t xml:space="preserve">Таблиця </w:t>
      </w:r>
      <w:r w:rsidR="008B4AD0" w:rsidRPr="001149E3">
        <w:rPr>
          <w:rFonts w:cs="Times New Roman"/>
          <w:sz w:val="24"/>
          <w:szCs w:val="24"/>
        </w:rPr>
        <w:t>7</w:t>
      </w:r>
      <w:r w:rsidRPr="001149E3">
        <w:rPr>
          <w:rFonts w:cs="Times New Roman"/>
          <w:sz w:val="24"/>
          <w:szCs w:val="24"/>
        </w:rPr>
        <w:t xml:space="preserve"> – Критерії оцінки результативності контрольних процедур </w:t>
      </w:r>
    </w:p>
    <w:tbl>
      <w:tblPr>
        <w:tblW w:w="0" w:type="auto"/>
        <w:tblInd w:w="264" w:type="dxa"/>
        <w:tblLayout w:type="fixed"/>
        <w:tblLook w:val="04A0" w:firstRow="1" w:lastRow="0" w:firstColumn="1" w:lastColumn="0" w:noHBand="0" w:noVBand="1"/>
      </w:tblPr>
      <w:tblGrid>
        <w:gridCol w:w="1420"/>
        <w:gridCol w:w="7926"/>
      </w:tblGrid>
      <w:tr w:rsidR="00EF725D" w:rsidRPr="001149E3" w14:paraId="2BDCD4A4" w14:textId="77777777" w:rsidTr="00AC7BE4">
        <w:trPr>
          <w:trHeight w:hRule="exact" w:val="312"/>
        </w:trPr>
        <w:tc>
          <w:tcPr>
            <w:tcW w:w="1420" w:type="dxa"/>
            <w:tcBorders>
              <w:top w:val="single" w:sz="3" w:space="0" w:color="000000"/>
              <w:left w:val="single" w:sz="3" w:space="0" w:color="000000"/>
              <w:bottom w:val="single" w:sz="3" w:space="0" w:color="000000"/>
              <w:right w:val="single" w:sz="4" w:space="0" w:color="000000"/>
            </w:tcBorders>
            <w:tcMar>
              <w:left w:w="0" w:type="dxa"/>
              <w:right w:w="0" w:type="dxa"/>
            </w:tcMar>
          </w:tcPr>
          <w:p w14:paraId="48C12DB3" w14:textId="77777777" w:rsidR="00EF725D" w:rsidRPr="001149E3" w:rsidRDefault="00EF725D"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Оцінка</w:t>
            </w:r>
          </w:p>
        </w:tc>
        <w:tc>
          <w:tcPr>
            <w:tcW w:w="7926" w:type="dxa"/>
            <w:tcBorders>
              <w:top w:val="single" w:sz="3" w:space="0" w:color="000000"/>
              <w:left w:val="single" w:sz="4" w:space="0" w:color="000000"/>
              <w:bottom w:val="single" w:sz="3" w:space="0" w:color="000000"/>
              <w:right w:val="single" w:sz="4" w:space="0" w:color="000000"/>
            </w:tcBorders>
            <w:tcMar>
              <w:left w:w="0" w:type="dxa"/>
              <w:right w:w="0" w:type="dxa"/>
            </w:tcMar>
          </w:tcPr>
          <w:p w14:paraId="3602FE26" w14:textId="77777777" w:rsidR="00EF725D" w:rsidRPr="001149E3" w:rsidRDefault="00EF725D"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Оцінка результативності контрольних процедур</w:t>
            </w:r>
          </w:p>
        </w:tc>
      </w:tr>
      <w:tr w:rsidR="00EF725D" w:rsidRPr="001149E3" w14:paraId="4031C3EF" w14:textId="77777777" w:rsidTr="00AC7BE4">
        <w:trPr>
          <w:trHeight w:hRule="exact" w:val="562"/>
        </w:trPr>
        <w:tc>
          <w:tcPr>
            <w:tcW w:w="1420" w:type="dxa"/>
            <w:tcBorders>
              <w:top w:val="single" w:sz="3" w:space="0" w:color="000000"/>
              <w:left w:val="single" w:sz="3" w:space="0" w:color="000000"/>
              <w:bottom w:val="single" w:sz="4" w:space="0" w:color="000000"/>
              <w:right w:val="single" w:sz="4" w:space="0" w:color="000000"/>
            </w:tcBorders>
            <w:tcMar>
              <w:left w:w="0" w:type="dxa"/>
              <w:right w:w="0" w:type="dxa"/>
            </w:tcMar>
          </w:tcPr>
          <w:p w14:paraId="51D67370" w14:textId="77777777" w:rsidR="00EF725D" w:rsidRPr="001149E3" w:rsidRDefault="00EF725D" w:rsidP="00AC7BE4">
            <w:pPr>
              <w:autoSpaceDE w:val="0"/>
              <w:autoSpaceDN w:val="0"/>
              <w:spacing w:before="2" w:after="0" w:line="266" w:lineRule="exact"/>
              <w:ind w:left="416" w:right="416"/>
              <w:jc w:val="right"/>
              <w:rPr>
                <w:rFonts w:cs="Times New Roman"/>
              </w:rPr>
            </w:pPr>
            <w:r w:rsidRPr="001149E3">
              <w:rPr>
                <w:rFonts w:eastAsia="TimesNewRomanPSMT" w:cs="Times New Roman"/>
                <w:color w:val="000000"/>
                <w:sz w:val="24"/>
              </w:rPr>
              <w:t>0</w:t>
            </w:r>
          </w:p>
        </w:tc>
        <w:tc>
          <w:tcPr>
            <w:tcW w:w="7926" w:type="dxa"/>
            <w:tcBorders>
              <w:top w:val="single" w:sz="3" w:space="0" w:color="000000"/>
              <w:left w:val="single" w:sz="4" w:space="0" w:color="000000"/>
              <w:bottom w:val="single" w:sz="4" w:space="0" w:color="000000"/>
              <w:right w:val="single" w:sz="4" w:space="0" w:color="000000"/>
            </w:tcBorders>
            <w:tcMar>
              <w:left w:w="0" w:type="dxa"/>
              <w:right w:w="0" w:type="dxa"/>
            </w:tcMar>
          </w:tcPr>
          <w:p w14:paraId="2B17840E" w14:textId="77777777" w:rsidR="00EF725D" w:rsidRPr="001149E3" w:rsidRDefault="00EF725D" w:rsidP="00AC7BE4">
            <w:pPr>
              <w:autoSpaceDE w:val="0"/>
              <w:autoSpaceDN w:val="0"/>
              <w:spacing w:after="0" w:line="272" w:lineRule="exact"/>
              <w:ind w:left="108" w:right="40"/>
              <w:rPr>
                <w:rFonts w:cs="Times New Roman"/>
              </w:rPr>
            </w:pPr>
            <w:r w:rsidRPr="001149E3">
              <w:rPr>
                <w:rFonts w:eastAsia="TimesNewRomanPSMT" w:cs="Times New Roman"/>
                <w:color w:val="000000"/>
                <w:sz w:val="24"/>
              </w:rPr>
              <w:t>Контрольні процедури не встановлені або не здійснюються, існує ризик суттєвого спотворення звітності.</w:t>
            </w:r>
          </w:p>
        </w:tc>
      </w:tr>
      <w:tr w:rsidR="00EF725D" w:rsidRPr="001149E3" w14:paraId="00B0978B" w14:textId="77777777" w:rsidTr="00AC7BE4">
        <w:trPr>
          <w:trHeight w:hRule="exact" w:val="836"/>
        </w:trPr>
        <w:tc>
          <w:tcPr>
            <w:tcW w:w="1420" w:type="dxa"/>
            <w:tcBorders>
              <w:top w:val="single" w:sz="4" w:space="0" w:color="000000"/>
              <w:left w:val="single" w:sz="3" w:space="0" w:color="000000"/>
              <w:bottom w:val="single" w:sz="4" w:space="0" w:color="000000"/>
              <w:right w:val="single" w:sz="4" w:space="0" w:color="000000"/>
            </w:tcBorders>
            <w:tcMar>
              <w:left w:w="0" w:type="dxa"/>
              <w:right w:w="0" w:type="dxa"/>
            </w:tcMar>
          </w:tcPr>
          <w:p w14:paraId="5036802A" w14:textId="77777777" w:rsidR="00EF725D" w:rsidRPr="001149E3" w:rsidRDefault="00EF725D" w:rsidP="00AC7BE4">
            <w:pPr>
              <w:autoSpaceDE w:val="0"/>
              <w:autoSpaceDN w:val="0"/>
              <w:spacing w:after="0" w:line="266" w:lineRule="exact"/>
              <w:ind w:left="416" w:right="416"/>
              <w:jc w:val="right"/>
              <w:rPr>
                <w:rFonts w:cs="Times New Roman"/>
              </w:rPr>
            </w:pPr>
            <w:r w:rsidRPr="001149E3">
              <w:rPr>
                <w:rFonts w:eastAsia="TimesNewRomanPSMT" w:cs="Times New Roman"/>
                <w:color w:val="000000"/>
                <w:sz w:val="24"/>
              </w:rPr>
              <w:t>1</w:t>
            </w:r>
          </w:p>
        </w:tc>
        <w:tc>
          <w:tcPr>
            <w:tcW w:w="79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DFAB04" w14:textId="77777777" w:rsidR="00EF725D" w:rsidRPr="001149E3" w:rsidRDefault="00EF725D" w:rsidP="00AC7BE4">
            <w:pPr>
              <w:autoSpaceDE w:val="0"/>
              <w:autoSpaceDN w:val="0"/>
              <w:spacing w:after="0" w:line="272" w:lineRule="exact"/>
              <w:ind w:left="108" w:right="40"/>
              <w:jc w:val="both"/>
              <w:rPr>
                <w:rFonts w:cs="Times New Roman"/>
              </w:rPr>
            </w:pPr>
            <w:r w:rsidRPr="001149E3">
              <w:rPr>
                <w:rFonts w:eastAsia="TimesNewRomanPSMT" w:cs="Times New Roman"/>
                <w:color w:val="000000"/>
                <w:sz w:val="24"/>
              </w:rPr>
              <w:t>Контрольні процедури встановлені, але не здійснюються, існує спосіб їх обійти, велика ймовірність ризиків істотного спотворення звітності.</w:t>
            </w:r>
          </w:p>
        </w:tc>
      </w:tr>
      <w:tr w:rsidR="00EF725D" w:rsidRPr="001149E3" w14:paraId="4A99A8C3" w14:textId="77777777" w:rsidTr="00AC7BE4">
        <w:trPr>
          <w:trHeight w:hRule="exact" w:val="840"/>
        </w:trPr>
        <w:tc>
          <w:tcPr>
            <w:tcW w:w="1420" w:type="dxa"/>
            <w:tcBorders>
              <w:top w:val="single" w:sz="4" w:space="0" w:color="000000"/>
              <w:left w:val="single" w:sz="3" w:space="0" w:color="000000"/>
              <w:bottom w:val="single" w:sz="4" w:space="0" w:color="000000"/>
              <w:right w:val="single" w:sz="4" w:space="0" w:color="000000"/>
            </w:tcBorders>
            <w:tcMar>
              <w:left w:w="0" w:type="dxa"/>
              <w:right w:w="0" w:type="dxa"/>
            </w:tcMar>
          </w:tcPr>
          <w:p w14:paraId="11B24FDE" w14:textId="77777777" w:rsidR="00EF725D" w:rsidRPr="001149E3" w:rsidRDefault="00EF725D" w:rsidP="00AC7BE4">
            <w:pPr>
              <w:autoSpaceDE w:val="0"/>
              <w:autoSpaceDN w:val="0"/>
              <w:spacing w:before="2" w:after="0" w:line="266" w:lineRule="exact"/>
              <w:ind w:left="416" w:right="416"/>
              <w:jc w:val="right"/>
              <w:rPr>
                <w:rFonts w:cs="Times New Roman"/>
              </w:rPr>
            </w:pPr>
            <w:r w:rsidRPr="001149E3">
              <w:rPr>
                <w:rFonts w:eastAsia="TimesNewRomanPSMT" w:cs="Times New Roman"/>
                <w:color w:val="000000"/>
                <w:sz w:val="24"/>
              </w:rPr>
              <w:t>2</w:t>
            </w:r>
          </w:p>
        </w:tc>
        <w:tc>
          <w:tcPr>
            <w:tcW w:w="79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AEBD1D" w14:textId="77777777" w:rsidR="00EF725D" w:rsidRPr="001149E3" w:rsidRDefault="00EF725D" w:rsidP="00AC7BE4">
            <w:pPr>
              <w:autoSpaceDE w:val="0"/>
              <w:autoSpaceDN w:val="0"/>
              <w:spacing w:after="0" w:line="274" w:lineRule="exact"/>
              <w:ind w:left="108" w:right="40"/>
              <w:jc w:val="both"/>
              <w:rPr>
                <w:rFonts w:cs="Times New Roman"/>
              </w:rPr>
            </w:pPr>
            <w:r w:rsidRPr="001149E3">
              <w:rPr>
                <w:rFonts w:eastAsia="TimesNewRomanPSMT" w:cs="Times New Roman"/>
                <w:color w:val="000000"/>
                <w:sz w:val="24"/>
              </w:rPr>
              <w:t>Контрольні процедури встановлені та здійснюються, проте більшість їх не автоматизована, внаслідок чого можливі ризики суттєвого спотворення звітності.</w:t>
            </w:r>
          </w:p>
        </w:tc>
      </w:tr>
      <w:tr w:rsidR="00EF725D" w:rsidRPr="001149E3" w14:paraId="1B0099A9" w14:textId="77777777" w:rsidTr="00AC7BE4">
        <w:trPr>
          <w:trHeight w:hRule="exact" w:val="834"/>
        </w:trPr>
        <w:tc>
          <w:tcPr>
            <w:tcW w:w="1420" w:type="dxa"/>
            <w:tcBorders>
              <w:top w:val="single" w:sz="4" w:space="0" w:color="000000"/>
              <w:left w:val="single" w:sz="3" w:space="0" w:color="000000"/>
              <w:bottom w:val="single" w:sz="3" w:space="0" w:color="000000"/>
              <w:right w:val="single" w:sz="4" w:space="0" w:color="000000"/>
            </w:tcBorders>
            <w:tcMar>
              <w:left w:w="0" w:type="dxa"/>
              <w:right w:w="0" w:type="dxa"/>
            </w:tcMar>
          </w:tcPr>
          <w:p w14:paraId="03EC0AE9" w14:textId="77777777" w:rsidR="00EF725D" w:rsidRPr="001149E3" w:rsidRDefault="00EF725D" w:rsidP="00AC7BE4">
            <w:pPr>
              <w:autoSpaceDE w:val="0"/>
              <w:autoSpaceDN w:val="0"/>
              <w:spacing w:before="2" w:after="0" w:line="266" w:lineRule="exact"/>
              <w:ind w:left="416" w:right="416"/>
              <w:jc w:val="right"/>
              <w:rPr>
                <w:rFonts w:cs="Times New Roman"/>
              </w:rPr>
            </w:pPr>
            <w:r w:rsidRPr="001149E3">
              <w:rPr>
                <w:rFonts w:eastAsia="TimesNewRomanPSMT" w:cs="Times New Roman"/>
                <w:color w:val="000000"/>
                <w:sz w:val="24"/>
              </w:rPr>
              <w:t>3</w:t>
            </w:r>
          </w:p>
        </w:tc>
        <w:tc>
          <w:tcPr>
            <w:tcW w:w="7926" w:type="dxa"/>
            <w:tcBorders>
              <w:top w:val="single" w:sz="4" w:space="0" w:color="000000"/>
              <w:left w:val="single" w:sz="4" w:space="0" w:color="000000"/>
              <w:bottom w:val="single" w:sz="3"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2196"/>
              <w:gridCol w:w="854"/>
              <w:gridCol w:w="1926"/>
              <w:gridCol w:w="1484"/>
              <w:gridCol w:w="1384"/>
            </w:tblGrid>
            <w:tr w:rsidR="00EF725D" w:rsidRPr="001149E3" w14:paraId="5C8D1FA7" w14:textId="77777777" w:rsidTr="00AC7BE4">
              <w:trPr>
                <w:trHeight w:hRule="exact" w:val="270"/>
              </w:trPr>
              <w:tc>
                <w:tcPr>
                  <w:tcW w:w="7844" w:type="dxa"/>
                  <w:gridSpan w:val="5"/>
                  <w:tcMar>
                    <w:left w:w="0" w:type="dxa"/>
                    <w:right w:w="0" w:type="dxa"/>
                  </w:tcMar>
                </w:tcPr>
                <w:p w14:paraId="116B4D9C" w14:textId="77777777" w:rsidR="00EF725D" w:rsidRPr="001149E3" w:rsidRDefault="00EF725D" w:rsidP="00AC7BE4">
                  <w:pPr>
                    <w:autoSpaceDE w:val="0"/>
                    <w:autoSpaceDN w:val="0"/>
                    <w:spacing w:after="0" w:line="266" w:lineRule="exact"/>
                    <w:jc w:val="center"/>
                    <w:rPr>
                      <w:rFonts w:cs="Times New Roman"/>
                    </w:rPr>
                  </w:pPr>
                  <w:r w:rsidRPr="001149E3">
                    <w:rPr>
                      <w:rFonts w:eastAsia="TimesNewRomanPSMT" w:cs="Times New Roman"/>
                      <w:color w:val="000000"/>
                      <w:sz w:val="24"/>
                    </w:rPr>
                    <w:t>Контрольні процедури встановлені та здійснюються, більша частина їх</w:t>
                  </w:r>
                </w:p>
              </w:tc>
            </w:tr>
            <w:tr w:rsidR="00EF725D" w:rsidRPr="001149E3" w14:paraId="2E0B971C" w14:textId="77777777" w:rsidTr="00AC7BE4">
              <w:trPr>
                <w:trHeight w:hRule="exact" w:val="276"/>
              </w:trPr>
              <w:tc>
                <w:tcPr>
                  <w:tcW w:w="2196" w:type="dxa"/>
                  <w:tcMar>
                    <w:left w:w="0" w:type="dxa"/>
                    <w:right w:w="0" w:type="dxa"/>
                  </w:tcMar>
                </w:tcPr>
                <w:p w14:paraId="2D043C89" w14:textId="77777777" w:rsidR="00EF725D" w:rsidRPr="001149E3" w:rsidRDefault="00EF725D" w:rsidP="00AC7BE4">
                  <w:pPr>
                    <w:autoSpaceDE w:val="0"/>
                    <w:autoSpaceDN w:val="0"/>
                    <w:spacing w:before="4" w:after="0" w:line="266" w:lineRule="exact"/>
                    <w:ind w:left="54" w:right="54"/>
                    <w:rPr>
                      <w:rFonts w:cs="Times New Roman"/>
                    </w:rPr>
                  </w:pPr>
                  <w:r w:rsidRPr="001149E3">
                    <w:rPr>
                      <w:rFonts w:eastAsia="TimesNewRomanPSMT" w:cs="Times New Roman"/>
                      <w:color w:val="000000"/>
                      <w:sz w:val="24"/>
                    </w:rPr>
                    <w:t>автоматизована,</w:t>
                  </w:r>
                </w:p>
              </w:tc>
              <w:tc>
                <w:tcPr>
                  <w:tcW w:w="854" w:type="dxa"/>
                  <w:tcMar>
                    <w:left w:w="0" w:type="dxa"/>
                    <w:right w:w="0" w:type="dxa"/>
                  </w:tcMar>
                </w:tcPr>
                <w:p w14:paraId="169318B5" w14:textId="77777777" w:rsidR="00EF725D" w:rsidRPr="001149E3" w:rsidRDefault="00EF725D"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ризик</w:t>
                  </w:r>
                </w:p>
              </w:tc>
              <w:tc>
                <w:tcPr>
                  <w:tcW w:w="1926" w:type="dxa"/>
                  <w:tcMar>
                    <w:left w:w="0" w:type="dxa"/>
                    <w:right w:w="0" w:type="dxa"/>
                  </w:tcMar>
                </w:tcPr>
                <w:p w14:paraId="24278F6D" w14:textId="77777777" w:rsidR="00EF725D" w:rsidRPr="001149E3" w:rsidRDefault="00EF725D"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суттєвого</w:t>
                  </w:r>
                </w:p>
              </w:tc>
              <w:tc>
                <w:tcPr>
                  <w:tcW w:w="1484" w:type="dxa"/>
                  <w:tcMar>
                    <w:left w:w="0" w:type="dxa"/>
                    <w:right w:w="0" w:type="dxa"/>
                  </w:tcMar>
                </w:tcPr>
                <w:p w14:paraId="1CB620DE" w14:textId="77777777" w:rsidR="00EF725D" w:rsidRPr="001149E3" w:rsidRDefault="00EF725D"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спотворення</w:t>
                  </w:r>
                </w:p>
              </w:tc>
              <w:tc>
                <w:tcPr>
                  <w:tcW w:w="1384" w:type="dxa"/>
                  <w:tcMar>
                    <w:left w:w="0" w:type="dxa"/>
                    <w:right w:w="0" w:type="dxa"/>
                  </w:tcMar>
                </w:tcPr>
                <w:p w14:paraId="12179714" w14:textId="77777777" w:rsidR="00EF725D" w:rsidRPr="001149E3" w:rsidRDefault="00EF725D" w:rsidP="00AC7BE4">
                  <w:pPr>
                    <w:autoSpaceDE w:val="0"/>
                    <w:autoSpaceDN w:val="0"/>
                    <w:spacing w:before="4" w:after="0" w:line="266" w:lineRule="exact"/>
                    <w:ind w:left="18" w:right="18"/>
                    <w:jc w:val="right"/>
                    <w:rPr>
                      <w:rFonts w:cs="Times New Roman"/>
                    </w:rPr>
                  </w:pPr>
                  <w:r w:rsidRPr="001149E3">
                    <w:rPr>
                      <w:rFonts w:eastAsia="TimesNewRomanPSMT" w:cs="Times New Roman"/>
                      <w:color w:val="000000"/>
                      <w:sz w:val="24"/>
                    </w:rPr>
                    <w:t>звітності</w:t>
                  </w:r>
                </w:p>
              </w:tc>
            </w:tr>
          </w:tbl>
          <w:p w14:paraId="0DB0D388" w14:textId="77777777" w:rsidR="00EF725D" w:rsidRPr="001149E3" w:rsidRDefault="00EF725D" w:rsidP="00AC7BE4">
            <w:pPr>
              <w:rPr>
                <w:rFonts w:cs="Times New Roman"/>
              </w:rPr>
            </w:pPr>
          </w:p>
          <w:p w14:paraId="53AFD163" w14:textId="77777777" w:rsidR="00EF725D" w:rsidRPr="001149E3" w:rsidRDefault="00EF725D" w:rsidP="00AC7BE4">
            <w:pPr>
              <w:autoSpaceDE w:val="0"/>
              <w:autoSpaceDN w:val="0"/>
              <w:spacing w:before="6" w:after="0" w:line="266" w:lineRule="exact"/>
              <w:ind w:left="108" w:right="108"/>
              <w:rPr>
                <w:rFonts w:cs="Times New Roman"/>
              </w:rPr>
            </w:pPr>
            <w:r w:rsidRPr="001149E3">
              <w:rPr>
                <w:rFonts w:eastAsia="TimesNewRomanPSMT" w:cs="Times New Roman"/>
                <w:color w:val="000000"/>
                <w:sz w:val="24"/>
              </w:rPr>
              <w:t>малоймовірний.</w:t>
            </w:r>
          </w:p>
        </w:tc>
      </w:tr>
    </w:tbl>
    <w:p w14:paraId="4BF5C1D1" w14:textId="77777777" w:rsidR="00EF725D" w:rsidRPr="001149E3" w:rsidRDefault="00EF725D" w:rsidP="00EF725D">
      <w:pPr>
        <w:spacing w:after="0" w:line="360" w:lineRule="auto"/>
        <w:jc w:val="both"/>
        <w:rPr>
          <w:rFonts w:cs="Times New Roman"/>
          <w:szCs w:val="28"/>
        </w:rPr>
      </w:pPr>
    </w:p>
    <w:p w14:paraId="342F62B2"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 xml:space="preserve">Запропонована методика оцінки ризику суттєвого спотворення фінансової (бухгалтерської) звітності (надійності контрольних процедур) по певному бізнес-процесу, який включає певні факти господарського життя: </w:t>
      </w:r>
    </w:p>
    <w:p w14:paraId="4A04E0A4"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t xml:space="preserve">1. </w:t>
      </w:r>
      <w:r w:rsidR="007F2451" w:rsidRPr="001149E3">
        <w:rPr>
          <w:rFonts w:cs="Times New Roman"/>
          <w:szCs w:val="28"/>
        </w:rPr>
        <w:t xml:space="preserve"> </w:t>
      </w:r>
      <w:r w:rsidRPr="001149E3">
        <w:rPr>
          <w:rFonts w:cs="Times New Roman"/>
          <w:szCs w:val="28"/>
        </w:rPr>
        <w:t>Розподілити кількість контрольних процедур, які застосовуються в організації, за видами ризиків суттєвого спотворення фінансової (бухгалтерської) звітності відповідно до оцінки їхньої дієвості;</w:t>
      </w:r>
    </w:p>
    <w:p w14:paraId="04B75742"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t xml:space="preserve">2. </w:t>
      </w:r>
      <w:r w:rsidR="007F2451" w:rsidRPr="001149E3">
        <w:rPr>
          <w:rFonts w:cs="Times New Roman"/>
          <w:szCs w:val="28"/>
        </w:rPr>
        <w:t xml:space="preserve"> </w:t>
      </w:r>
      <w:r w:rsidRPr="001149E3">
        <w:rPr>
          <w:rFonts w:cs="Times New Roman"/>
          <w:szCs w:val="28"/>
        </w:rPr>
        <w:t>Порахувати виважену оцінку дієвості контрольних процедур кожному виду ризику суттєвого спотворення бухгалтерської (фінансової) звітності;</w:t>
      </w:r>
    </w:p>
    <w:p w14:paraId="1274CCC9"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t xml:space="preserve">3. </w:t>
      </w:r>
      <w:r w:rsidR="007F2451" w:rsidRPr="001149E3">
        <w:rPr>
          <w:rFonts w:cs="Times New Roman"/>
          <w:szCs w:val="28"/>
        </w:rPr>
        <w:t xml:space="preserve"> </w:t>
      </w:r>
      <w:r w:rsidRPr="001149E3">
        <w:rPr>
          <w:rFonts w:cs="Times New Roman"/>
          <w:szCs w:val="28"/>
        </w:rPr>
        <w:t>Ризики</w:t>
      </w:r>
      <w:r w:rsidR="007F2451" w:rsidRPr="001149E3">
        <w:rPr>
          <w:rFonts w:cs="Times New Roman"/>
          <w:szCs w:val="28"/>
        </w:rPr>
        <w:t xml:space="preserve"> </w:t>
      </w:r>
      <w:r w:rsidRPr="001149E3">
        <w:rPr>
          <w:rFonts w:cs="Times New Roman"/>
          <w:szCs w:val="28"/>
        </w:rPr>
        <w:t>суттєвого</w:t>
      </w:r>
      <w:r w:rsidR="007F2451" w:rsidRPr="001149E3">
        <w:rPr>
          <w:rFonts w:cs="Times New Roman"/>
          <w:szCs w:val="28"/>
        </w:rPr>
        <w:t xml:space="preserve"> </w:t>
      </w:r>
      <w:r w:rsidRPr="001149E3">
        <w:rPr>
          <w:rFonts w:cs="Times New Roman"/>
          <w:szCs w:val="28"/>
        </w:rPr>
        <w:t>спотворення</w:t>
      </w:r>
      <w:r w:rsidR="007F2451" w:rsidRPr="001149E3">
        <w:rPr>
          <w:rFonts w:cs="Times New Roman"/>
          <w:szCs w:val="28"/>
        </w:rPr>
        <w:t xml:space="preserve"> </w:t>
      </w:r>
      <w:r w:rsidRPr="001149E3">
        <w:rPr>
          <w:rFonts w:cs="Times New Roman"/>
          <w:szCs w:val="28"/>
        </w:rPr>
        <w:t>бухгалтерської</w:t>
      </w:r>
      <w:r w:rsidR="007F2451" w:rsidRPr="001149E3">
        <w:rPr>
          <w:rFonts w:cs="Times New Roman"/>
          <w:szCs w:val="28"/>
        </w:rPr>
        <w:t xml:space="preserve"> </w:t>
      </w:r>
      <w:r w:rsidRPr="001149E3">
        <w:rPr>
          <w:rFonts w:cs="Times New Roman"/>
          <w:szCs w:val="28"/>
        </w:rPr>
        <w:t>(фінансової) звітності, виявлені в процесі тестування картки ризиків, які не були враховані при формуванні картки ризиків економічним суб'єктом, та для яких не діють розроблені контрольні процедури,</w:t>
      </w:r>
      <w:r w:rsidR="00EF725D" w:rsidRPr="001149E3">
        <w:rPr>
          <w:rFonts w:cs="Times New Roman"/>
          <w:szCs w:val="28"/>
        </w:rPr>
        <w:t xml:space="preserve"> </w:t>
      </w:r>
      <w:r w:rsidRPr="001149E3">
        <w:rPr>
          <w:rFonts w:cs="Times New Roman"/>
          <w:szCs w:val="28"/>
        </w:rPr>
        <w:t>необхідно включити до розрахунку оцінки ризику суттєвого спотворення фінансової (бухгалтерської) звітності з мінімальною оцінкою їх дієвості;</w:t>
      </w:r>
    </w:p>
    <w:p w14:paraId="40846EAF"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t xml:space="preserve">4. </w:t>
      </w:r>
      <w:r w:rsidR="007F2451" w:rsidRPr="001149E3">
        <w:rPr>
          <w:rFonts w:cs="Times New Roman"/>
          <w:szCs w:val="28"/>
        </w:rPr>
        <w:t xml:space="preserve"> </w:t>
      </w:r>
      <w:r w:rsidRPr="001149E3">
        <w:rPr>
          <w:rFonts w:cs="Times New Roman"/>
          <w:szCs w:val="28"/>
        </w:rPr>
        <w:t>Визначити суму максимально оцінок для сукупності контрольних процедур кожного виду ризиків;</w:t>
      </w:r>
    </w:p>
    <w:p w14:paraId="4203B3B1" w14:textId="77777777" w:rsidR="00EF725D" w:rsidRPr="001149E3" w:rsidRDefault="007F0443" w:rsidP="0036621F">
      <w:pPr>
        <w:spacing w:after="0" w:line="360" w:lineRule="auto"/>
        <w:ind w:firstLine="709"/>
        <w:jc w:val="both"/>
        <w:rPr>
          <w:rFonts w:cs="Times New Roman"/>
          <w:szCs w:val="28"/>
        </w:rPr>
      </w:pPr>
      <w:r w:rsidRPr="001149E3">
        <w:rPr>
          <w:rFonts w:cs="Times New Roman"/>
          <w:szCs w:val="28"/>
        </w:rPr>
        <w:t xml:space="preserve">5. </w:t>
      </w:r>
      <w:r w:rsidR="007F2451" w:rsidRPr="001149E3">
        <w:rPr>
          <w:rFonts w:cs="Times New Roman"/>
          <w:szCs w:val="28"/>
        </w:rPr>
        <w:t xml:space="preserve"> </w:t>
      </w:r>
      <w:r w:rsidRPr="001149E3">
        <w:rPr>
          <w:rFonts w:cs="Times New Roman"/>
          <w:szCs w:val="28"/>
        </w:rPr>
        <w:t xml:space="preserve">Визначити надійність контрольних процедур, навіщо суму отриманих зважених оцінок дієвості контрольних процедур поділити на суму максимально можливих оцінок. </w:t>
      </w:r>
    </w:p>
    <w:p w14:paraId="213B03A6" w14:textId="77777777" w:rsidR="00EF725D" w:rsidRDefault="007F0443" w:rsidP="0036621F">
      <w:pPr>
        <w:spacing w:after="0" w:line="360" w:lineRule="auto"/>
        <w:ind w:firstLine="709"/>
        <w:jc w:val="both"/>
        <w:rPr>
          <w:rFonts w:cs="Times New Roman"/>
          <w:szCs w:val="28"/>
        </w:rPr>
      </w:pPr>
      <w:r w:rsidRPr="001149E3">
        <w:rPr>
          <w:rFonts w:cs="Times New Roman"/>
          <w:szCs w:val="28"/>
        </w:rPr>
        <w:t xml:space="preserve">У таблиці </w:t>
      </w:r>
      <w:r w:rsidR="00EF725D" w:rsidRPr="001149E3">
        <w:rPr>
          <w:rFonts w:cs="Times New Roman"/>
          <w:szCs w:val="28"/>
        </w:rPr>
        <w:t>8</w:t>
      </w:r>
      <w:r w:rsidRPr="001149E3">
        <w:rPr>
          <w:rFonts w:cs="Times New Roman"/>
          <w:szCs w:val="28"/>
        </w:rPr>
        <w:t xml:space="preserve"> продемонстровано застосування алгоритму для бізнес- процесу "Управління </w:t>
      </w:r>
      <w:proofErr w:type="spellStart"/>
      <w:r w:rsidRPr="001149E3">
        <w:rPr>
          <w:rFonts w:cs="Times New Roman"/>
          <w:szCs w:val="28"/>
        </w:rPr>
        <w:t>закупівлями</w:t>
      </w:r>
      <w:proofErr w:type="spellEnd"/>
      <w:r w:rsidRPr="001149E3">
        <w:rPr>
          <w:rFonts w:cs="Times New Roman"/>
          <w:szCs w:val="28"/>
        </w:rPr>
        <w:t>".</w:t>
      </w:r>
    </w:p>
    <w:p w14:paraId="6644ABE4" w14:textId="77777777" w:rsidR="0060072F" w:rsidRPr="001149E3" w:rsidRDefault="0060072F" w:rsidP="0060072F">
      <w:pPr>
        <w:spacing w:after="0" w:line="360" w:lineRule="auto"/>
        <w:ind w:firstLine="709"/>
        <w:jc w:val="both"/>
        <w:rPr>
          <w:rFonts w:cs="Times New Roman"/>
          <w:szCs w:val="28"/>
        </w:rPr>
      </w:pPr>
      <w:r w:rsidRPr="001149E3">
        <w:rPr>
          <w:rFonts w:cs="Times New Roman"/>
          <w:szCs w:val="28"/>
        </w:rPr>
        <w:t xml:space="preserve">Зважена оцінка дієвості контрольних процедур щодо ризику відображення неіснуючих фактів господарського життя визначається шляхом множення кількості застосовуваних процедур на їх оцінку дієвості. Сумарна максимальна оцінка дієвості контрольних процедур з цього ризику визначається шляхом множення кількості застосовуваних процедур на максимальну оцінку їхньої дієвості. У результаті оцінки дієвості контрольних процедур з бізнес-процесу «Управління </w:t>
      </w:r>
      <w:proofErr w:type="spellStart"/>
      <w:r w:rsidRPr="001149E3">
        <w:rPr>
          <w:rFonts w:cs="Times New Roman"/>
          <w:szCs w:val="28"/>
        </w:rPr>
        <w:t>закупівлями</w:t>
      </w:r>
      <w:proofErr w:type="spellEnd"/>
      <w:r w:rsidRPr="001149E3">
        <w:rPr>
          <w:rFonts w:cs="Times New Roman"/>
          <w:szCs w:val="28"/>
        </w:rPr>
        <w:t xml:space="preserve">» застосовувана методика дозволяє встановити ризик суттєвого спотворення звітності як для кожної передумови складання звітності, так і в цілому по бізнес-процесу. У аналізованому бізнес-процесі надійність </w:t>
      </w:r>
      <w:r w:rsidRPr="001149E3">
        <w:rPr>
          <w:rFonts w:cs="Times New Roman"/>
          <w:szCs w:val="28"/>
        </w:rPr>
        <w:lastRenderedPageBreak/>
        <w:t xml:space="preserve">контрольних процедур загалом становить 81%, проте найбільш схильні до ризику суттєвого спотворення бухгалтерської (фінансової) звітності у зв'язку з низькою надійністю контрольних процедур передумови «існування» та «права та зобов'язання». </w:t>
      </w:r>
    </w:p>
    <w:p w14:paraId="0300AA9D" w14:textId="77777777" w:rsidR="00EF725D" w:rsidRPr="001149E3" w:rsidRDefault="007F0443" w:rsidP="00EF725D">
      <w:pPr>
        <w:spacing w:after="0" w:line="360" w:lineRule="auto"/>
        <w:ind w:firstLine="709"/>
        <w:jc w:val="right"/>
        <w:rPr>
          <w:rFonts w:cs="Times New Roman"/>
          <w:sz w:val="24"/>
          <w:szCs w:val="24"/>
        </w:rPr>
      </w:pPr>
      <w:r w:rsidRPr="001149E3">
        <w:rPr>
          <w:rFonts w:cs="Times New Roman"/>
          <w:sz w:val="24"/>
          <w:szCs w:val="24"/>
        </w:rPr>
        <w:t xml:space="preserve">Таблиця </w:t>
      </w:r>
      <w:r w:rsidR="00EF725D" w:rsidRPr="001149E3">
        <w:rPr>
          <w:rFonts w:cs="Times New Roman"/>
          <w:sz w:val="24"/>
          <w:szCs w:val="24"/>
        </w:rPr>
        <w:t>8</w:t>
      </w:r>
      <w:r w:rsidRPr="001149E3">
        <w:rPr>
          <w:rFonts w:cs="Times New Roman"/>
          <w:sz w:val="24"/>
          <w:szCs w:val="24"/>
        </w:rPr>
        <w:t xml:space="preserve"> - Оцінка надійності контрольно-орієнтованої системи бухгалтерського обліку </w:t>
      </w:r>
    </w:p>
    <w:tbl>
      <w:tblPr>
        <w:tblW w:w="0" w:type="auto"/>
        <w:tblInd w:w="264" w:type="dxa"/>
        <w:tblLayout w:type="fixed"/>
        <w:tblLook w:val="04A0" w:firstRow="1" w:lastRow="0" w:firstColumn="1" w:lastColumn="0" w:noHBand="0" w:noVBand="1"/>
      </w:tblPr>
      <w:tblGrid>
        <w:gridCol w:w="1398"/>
        <w:gridCol w:w="1090"/>
        <w:gridCol w:w="814"/>
        <w:gridCol w:w="1402"/>
        <w:gridCol w:w="1248"/>
        <w:gridCol w:w="1008"/>
        <w:gridCol w:w="1392"/>
        <w:gridCol w:w="994"/>
      </w:tblGrid>
      <w:tr w:rsidR="00EF725D" w:rsidRPr="001149E3" w14:paraId="3E9A5DCD" w14:textId="77777777" w:rsidTr="00AC7BE4">
        <w:trPr>
          <w:trHeight w:hRule="exact" w:val="314"/>
        </w:trPr>
        <w:tc>
          <w:tcPr>
            <w:tcW w:w="8352" w:type="dxa"/>
            <w:gridSpan w:val="7"/>
            <w:tcBorders>
              <w:top w:val="single" w:sz="4" w:space="0" w:color="000000"/>
              <w:left w:val="single" w:sz="3" w:space="0" w:color="000000"/>
              <w:bottom w:val="single" w:sz="4" w:space="0" w:color="000000"/>
              <w:right w:val="single" w:sz="3" w:space="0" w:color="000000"/>
            </w:tcBorders>
            <w:tcMar>
              <w:left w:w="0" w:type="dxa"/>
              <w:right w:w="0" w:type="dxa"/>
            </w:tcMar>
          </w:tcPr>
          <w:p w14:paraId="1972E29C" w14:textId="77777777" w:rsidR="00EF725D" w:rsidRPr="00917843" w:rsidRDefault="00EF725D" w:rsidP="00AC7BE4">
            <w:pPr>
              <w:autoSpaceDE w:val="0"/>
              <w:autoSpaceDN w:val="0"/>
              <w:spacing w:before="2" w:after="0" w:line="266" w:lineRule="exact"/>
              <w:jc w:val="center"/>
              <w:rPr>
                <w:rFonts w:cs="Times New Roman"/>
                <w:sz w:val="24"/>
                <w:szCs w:val="24"/>
              </w:rPr>
            </w:pPr>
            <w:r w:rsidRPr="00917843">
              <w:rPr>
                <w:rFonts w:eastAsia="TimesNewRomanPSMT" w:cs="Times New Roman"/>
                <w:color w:val="000000"/>
                <w:sz w:val="24"/>
                <w:szCs w:val="24"/>
              </w:rPr>
              <w:t>Ризики суттєвого спотворення фінансової (бухгалтерської) звітності</w:t>
            </w:r>
          </w:p>
        </w:tc>
        <w:tc>
          <w:tcPr>
            <w:tcW w:w="994"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676C3E2E" w14:textId="77777777" w:rsidR="00EF725D" w:rsidRPr="00917843" w:rsidRDefault="00EF725D" w:rsidP="00AC7BE4">
            <w:pPr>
              <w:autoSpaceDE w:val="0"/>
              <w:autoSpaceDN w:val="0"/>
              <w:spacing w:before="2" w:after="0" w:line="266" w:lineRule="exact"/>
              <w:jc w:val="center"/>
              <w:rPr>
                <w:rFonts w:cs="Times New Roman"/>
                <w:sz w:val="24"/>
                <w:szCs w:val="24"/>
              </w:rPr>
            </w:pPr>
            <w:r w:rsidRPr="00917843">
              <w:rPr>
                <w:rFonts w:eastAsia="TimesNewRomanPSMT" w:cs="Times New Roman"/>
                <w:color w:val="000000"/>
                <w:sz w:val="24"/>
                <w:szCs w:val="24"/>
              </w:rPr>
              <w:t>Разом</w:t>
            </w:r>
          </w:p>
        </w:tc>
      </w:tr>
      <w:tr w:rsidR="00EF725D" w:rsidRPr="001149E3" w14:paraId="5126C91C" w14:textId="77777777" w:rsidTr="00AC7BE4">
        <w:trPr>
          <w:trHeight w:hRule="exact" w:val="1842"/>
        </w:trPr>
        <w:tc>
          <w:tcPr>
            <w:tcW w:w="1398" w:type="dxa"/>
            <w:tcBorders>
              <w:top w:val="single" w:sz="4" w:space="0" w:color="000000"/>
              <w:left w:val="single" w:sz="3" w:space="0" w:color="000000"/>
              <w:bottom w:val="single" w:sz="4" w:space="0" w:color="000000"/>
              <w:right w:val="single" w:sz="4" w:space="0" w:color="000000"/>
            </w:tcBorders>
            <w:tcMar>
              <w:left w:w="0" w:type="dxa"/>
              <w:right w:w="0" w:type="dxa"/>
            </w:tcMar>
          </w:tcPr>
          <w:p w14:paraId="430D5B50"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Оцінка</w:t>
            </w:r>
          </w:p>
          <w:p w14:paraId="7274DDBB" w14:textId="77777777" w:rsidR="00EF725D" w:rsidRPr="00917843" w:rsidRDefault="00EF725D" w:rsidP="00AC7BE4">
            <w:pPr>
              <w:autoSpaceDE w:val="0"/>
              <w:autoSpaceDN w:val="0"/>
              <w:spacing w:before="4" w:after="0" w:line="246" w:lineRule="exact"/>
              <w:jc w:val="center"/>
              <w:rPr>
                <w:rFonts w:cs="Times New Roman"/>
                <w:sz w:val="24"/>
                <w:szCs w:val="24"/>
              </w:rPr>
            </w:pPr>
            <w:r w:rsidRPr="00917843">
              <w:rPr>
                <w:rFonts w:eastAsia="TimesNewRomanPSMT" w:cs="Times New Roman"/>
                <w:color w:val="000000"/>
                <w:sz w:val="24"/>
                <w:szCs w:val="24"/>
              </w:rPr>
              <w:t>дієвість</w:t>
            </w:r>
          </w:p>
          <w:p w14:paraId="086B4EB1"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ти</w:t>
            </w:r>
          </w:p>
          <w:p w14:paraId="17B6843E" w14:textId="77777777" w:rsidR="00EF725D" w:rsidRPr="00917843" w:rsidRDefault="00EF725D" w:rsidP="00AC7BE4">
            <w:pPr>
              <w:autoSpaceDE w:val="0"/>
              <w:autoSpaceDN w:val="0"/>
              <w:spacing w:after="0" w:line="254" w:lineRule="exact"/>
              <w:ind w:left="114" w:right="114"/>
              <w:jc w:val="right"/>
              <w:rPr>
                <w:rFonts w:cs="Times New Roman"/>
                <w:sz w:val="24"/>
                <w:szCs w:val="24"/>
              </w:rPr>
            </w:pPr>
            <w:r w:rsidRPr="00917843">
              <w:rPr>
                <w:rFonts w:eastAsia="TimesNewRomanPSMT" w:cs="Times New Roman"/>
                <w:color w:val="000000"/>
                <w:sz w:val="24"/>
                <w:szCs w:val="24"/>
              </w:rPr>
              <w:t>контрольних процедур</w:t>
            </w:r>
          </w:p>
        </w:tc>
        <w:tc>
          <w:tcPr>
            <w:tcW w:w="109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FBEAE1"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Ризик</w:t>
            </w:r>
          </w:p>
          <w:p w14:paraId="0E6EA7F6" w14:textId="77777777" w:rsidR="00EF725D" w:rsidRPr="00917843" w:rsidRDefault="00EF725D" w:rsidP="00AC7BE4">
            <w:pPr>
              <w:autoSpaceDE w:val="0"/>
              <w:autoSpaceDN w:val="0"/>
              <w:spacing w:before="4" w:after="0" w:line="246" w:lineRule="exact"/>
              <w:jc w:val="center"/>
              <w:rPr>
                <w:rFonts w:cs="Times New Roman"/>
                <w:sz w:val="24"/>
                <w:szCs w:val="24"/>
              </w:rPr>
            </w:pPr>
            <w:r w:rsidRPr="00917843">
              <w:rPr>
                <w:rFonts w:eastAsia="TimesNewRomanPSMT" w:cs="Times New Roman"/>
                <w:color w:val="000000"/>
                <w:sz w:val="24"/>
                <w:szCs w:val="24"/>
              </w:rPr>
              <w:t>неповно</w:t>
            </w:r>
          </w:p>
          <w:p w14:paraId="462E4343"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ти</w:t>
            </w:r>
          </w:p>
        </w:tc>
        <w:tc>
          <w:tcPr>
            <w:tcW w:w="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D73256" w14:textId="77777777" w:rsidR="00EF725D" w:rsidRPr="00917843" w:rsidRDefault="00EF725D" w:rsidP="00AC7BE4">
            <w:pPr>
              <w:autoSpaceDE w:val="0"/>
              <w:autoSpaceDN w:val="0"/>
              <w:spacing w:after="0" w:line="246" w:lineRule="exact"/>
              <w:ind w:left="122" w:right="122"/>
              <w:jc w:val="right"/>
              <w:rPr>
                <w:rFonts w:cs="Times New Roman"/>
                <w:sz w:val="24"/>
                <w:szCs w:val="24"/>
              </w:rPr>
            </w:pPr>
            <w:r w:rsidRPr="00917843">
              <w:rPr>
                <w:rFonts w:eastAsia="TimesNewRomanPSMT" w:cs="Times New Roman"/>
                <w:color w:val="000000"/>
                <w:sz w:val="24"/>
                <w:szCs w:val="24"/>
              </w:rPr>
              <w:t xml:space="preserve">Ризик </w:t>
            </w:r>
            <w:r w:rsidRPr="00917843">
              <w:rPr>
                <w:rFonts w:cs="Times New Roman"/>
                <w:sz w:val="24"/>
                <w:szCs w:val="24"/>
              </w:rPr>
              <w:br/>
            </w:r>
            <w:r w:rsidRPr="00917843">
              <w:rPr>
                <w:rFonts w:eastAsia="TimesNewRomanPSMT" w:cs="Times New Roman"/>
                <w:color w:val="000000"/>
                <w:sz w:val="24"/>
                <w:szCs w:val="24"/>
              </w:rPr>
              <w:t>неточний</w:t>
            </w:r>
          </w:p>
          <w:p w14:paraId="15B2F4A5"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w:t>
            </w:r>
          </w:p>
          <w:p w14:paraId="0D602AE5" w14:textId="77777777" w:rsidR="00EF725D" w:rsidRPr="00917843" w:rsidRDefault="00EF725D" w:rsidP="00AC7BE4">
            <w:pPr>
              <w:autoSpaceDE w:val="0"/>
              <w:autoSpaceDN w:val="0"/>
              <w:spacing w:after="0" w:line="254" w:lineRule="exact"/>
              <w:ind w:left="120" w:right="80" w:firstLine="6"/>
              <w:rPr>
                <w:rFonts w:cs="Times New Roman"/>
                <w:sz w:val="24"/>
                <w:szCs w:val="24"/>
              </w:rPr>
            </w:pPr>
            <w:proofErr w:type="spellStart"/>
            <w:r w:rsidRPr="00917843">
              <w:rPr>
                <w:rFonts w:eastAsia="TimesNewRomanPSMT" w:cs="Times New Roman"/>
                <w:color w:val="000000"/>
                <w:sz w:val="24"/>
                <w:szCs w:val="24"/>
              </w:rPr>
              <w:t>ності</w:t>
            </w:r>
            <w:proofErr w:type="spellEnd"/>
            <w:r w:rsidRPr="00917843">
              <w:rPr>
                <w:rFonts w:eastAsia="TimesNewRomanPSMT" w:cs="Times New Roman"/>
                <w:color w:val="000000"/>
                <w:sz w:val="24"/>
                <w:szCs w:val="24"/>
              </w:rPr>
              <w:t xml:space="preserve"> оцінок</w:t>
            </w:r>
          </w:p>
          <w:p w14:paraId="3D5A5B93" w14:textId="77777777" w:rsidR="00EF725D" w:rsidRPr="00917843" w:rsidRDefault="00EF725D" w:rsidP="00AC7BE4">
            <w:pPr>
              <w:autoSpaceDE w:val="0"/>
              <w:autoSpaceDN w:val="0"/>
              <w:spacing w:before="6" w:after="0" w:line="244" w:lineRule="exact"/>
              <w:jc w:val="center"/>
              <w:rPr>
                <w:rFonts w:cs="Times New Roman"/>
                <w:sz w:val="24"/>
                <w:szCs w:val="24"/>
              </w:rPr>
            </w:pPr>
            <w:r w:rsidRPr="00917843">
              <w:rPr>
                <w:rFonts w:eastAsia="TimesNewRomanPSMT" w:cs="Times New Roman"/>
                <w:color w:val="000000"/>
                <w:sz w:val="24"/>
                <w:szCs w:val="24"/>
              </w:rPr>
              <w:t>і</w:t>
            </w:r>
          </w:p>
        </w:tc>
        <w:tc>
          <w:tcPr>
            <w:tcW w:w="1402" w:type="dxa"/>
            <w:tcBorders>
              <w:top w:val="single" w:sz="4" w:space="0" w:color="000000"/>
              <w:left w:val="single" w:sz="4" w:space="0" w:color="000000"/>
              <w:bottom w:val="single" w:sz="4" w:space="0" w:color="000000"/>
              <w:right w:val="single" w:sz="3" w:space="0" w:color="000000"/>
            </w:tcBorders>
            <w:tcMar>
              <w:left w:w="0" w:type="dxa"/>
              <w:right w:w="0" w:type="dxa"/>
            </w:tcMar>
          </w:tcPr>
          <w:p w14:paraId="4E77DBB6"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Ризик</w:t>
            </w:r>
          </w:p>
          <w:p w14:paraId="6734AFA1" w14:textId="77777777" w:rsidR="00EF725D" w:rsidRPr="00917843" w:rsidRDefault="00EF725D" w:rsidP="00AC7BE4">
            <w:pPr>
              <w:autoSpaceDE w:val="0"/>
              <w:autoSpaceDN w:val="0"/>
              <w:spacing w:after="0" w:line="254" w:lineRule="exact"/>
              <w:jc w:val="center"/>
              <w:rPr>
                <w:rFonts w:cs="Times New Roman"/>
                <w:sz w:val="24"/>
                <w:szCs w:val="24"/>
              </w:rPr>
            </w:pPr>
            <w:r w:rsidRPr="00917843">
              <w:rPr>
                <w:rFonts w:eastAsia="TimesNewRomanPSMT" w:cs="Times New Roman"/>
                <w:color w:val="000000"/>
                <w:sz w:val="24"/>
                <w:szCs w:val="24"/>
              </w:rPr>
              <w:t xml:space="preserve">відображення </w:t>
            </w:r>
            <w:r w:rsidRPr="00917843">
              <w:rPr>
                <w:rFonts w:cs="Times New Roman"/>
                <w:sz w:val="24"/>
                <w:szCs w:val="24"/>
              </w:rPr>
              <w:br/>
            </w:r>
            <w:r w:rsidRPr="00917843">
              <w:rPr>
                <w:rFonts w:eastAsia="TimesNewRomanPSMT" w:cs="Times New Roman"/>
                <w:color w:val="000000"/>
                <w:sz w:val="24"/>
                <w:szCs w:val="24"/>
              </w:rPr>
              <w:t xml:space="preserve">несучих </w:t>
            </w:r>
            <w:r w:rsidRPr="00917843">
              <w:rPr>
                <w:rFonts w:cs="Times New Roman"/>
                <w:sz w:val="24"/>
                <w:szCs w:val="24"/>
              </w:rPr>
              <w:br/>
            </w:r>
            <w:r w:rsidRPr="00917843">
              <w:rPr>
                <w:rFonts w:eastAsia="TimesNewRomanPSMT" w:cs="Times New Roman"/>
                <w:color w:val="000000"/>
                <w:sz w:val="24"/>
                <w:szCs w:val="24"/>
              </w:rPr>
              <w:t>фактів​</w:t>
            </w:r>
            <w:r w:rsidRPr="00917843">
              <w:rPr>
                <w:rFonts w:cs="Times New Roman"/>
                <w:sz w:val="24"/>
                <w:szCs w:val="24"/>
              </w:rPr>
              <w:br/>
            </w:r>
          </w:p>
          <w:p w14:paraId="6B429D82" w14:textId="77777777" w:rsidR="00EF725D" w:rsidRPr="00917843" w:rsidRDefault="00EF725D" w:rsidP="00AC7BE4">
            <w:pPr>
              <w:autoSpaceDE w:val="0"/>
              <w:autoSpaceDN w:val="0"/>
              <w:spacing w:before="6" w:after="0" w:line="244" w:lineRule="exact"/>
              <w:jc w:val="center"/>
              <w:rPr>
                <w:rFonts w:cs="Times New Roman"/>
                <w:sz w:val="24"/>
                <w:szCs w:val="24"/>
              </w:rPr>
            </w:pPr>
            <w:r w:rsidRPr="00917843">
              <w:rPr>
                <w:rFonts w:eastAsia="TimesNewRomanPSMT" w:cs="Times New Roman"/>
                <w:color w:val="000000"/>
                <w:sz w:val="24"/>
                <w:szCs w:val="24"/>
              </w:rPr>
              <w:t>господарський</w:t>
            </w:r>
          </w:p>
          <w:p w14:paraId="75A18540"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ного життя</w:t>
            </w:r>
          </w:p>
        </w:tc>
        <w:tc>
          <w:tcPr>
            <w:tcW w:w="1248" w:type="dxa"/>
            <w:tcBorders>
              <w:top w:val="single" w:sz="4" w:space="0" w:color="000000"/>
              <w:left w:val="single" w:sz="3" w:space="0" w:color="000000"/>
              <w:bottom w:val="single" w:sz="4" w:space="0" w:color="000000"/>
              <w:right w:val="single" w:sz="3" w:space="0" w:color="000000"/>
            </w:tcBorders>
            <w:tcMar>
              <w:left w:w="0" w:type="dxa"/>
              <w:right w:w="0" w:type="dxa"/>
            </w:tcMar>
          </w:tcPr>
          <w:p w14:paraId="5081E05C"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Ризик</w:t>
            </w:r>
          </w:p>
          <w:p w14:paraId="218909DB" w14:textId="77777777" w:rsidR="00EF725D" w:rsidRPr="00917843" w:rsidRDefault="00EF725D" w:rsidP="00AC7BE4">
            <w:pPr>
              <w:autoSpaceDE w:val="0"/>
              <w:autoSpaceDN w:val="0"/>
              <w:spacing w:after="0" w:line="254" w:lineRule="exact"/>
              <w:jc w:val="center"/>
              <w:rPr>
                <w:rFonts w:cs="Times New Roman"/>
                <w:sz w:val="24"/>
                <w:szCs w:val="24"/>
              </w:rPr>
            </w:pPr>
            <w:r w:rsidRPr="00917843">
              <w:rPr>
                <w:rFonts w:eastAsia="TimesNewRomanPSMT" w:cs="Times New Roman"/>
                <w:color w:val="000000"/>
                <w:sz w:val="24"/>
                <w:szCs w:val="24"/>
              </w:rPr>
              <w:t xml:space="preserve">відображення </w:t>
            </w:r>
            <w:r w:rsidRPr="00917843">
              <w:rPr>
                <w:rFonts w:cs="Times New Roman"/>
                <w:sz w:val="24"/>
                <w:szCs w:val="24"/>
              </w:rPr>
              <w:br/>
            </w:r>
            <w:r w:rsidRPr="00917843">
              <w:rPr>
                <w:rFonts w:eastAsia="TimesNewRomanPSMT" w:cs="Times New Roman"/>
                <w:color w:val="000000"/>
                <w:sz w:val="24"/>
                <w:szCs w:val="24"/>
              </w:rPr>
              <w:t xml:space="preserve">несучих </w:t>
            </w:r>
            <w:r w:rsidRPr="00917843">
              <w:rPr>
                <w:rFonts w:cs="Times New Roman"/>
                <w:sz w:val="24"/>
                <w:szCs w:val="24"/>
              </w:rPr>
              <w:br/>
            </w:r>
            <w:r w:rsidRPr="00917843">
              <w:rPr>
                <w:rFonts w:eastAsia="TimesNewRomanPSMT" w:cs="Times New Roman"/>
                <w:color w:val="000000"/>
                <w:sz w:val="24"/>
                <w:szCs w:val="24"/>
              </w:rPr>
              <w:t>прав та</w:t>
            </w:r>
          </w:p>
          <w:p w14:paraId="214BE7A2" w14:textId="77777777" w:rsidR="00EF725D" w:rsidRPr="00917843" w:rsidRDefault="00EF725D" w:rsidP="00AC7BE4">
            <w:pPr>
              <w:autoSpaceDE w:val="0"/>
              <w:autoSpaceDN w:val="0"/>
              <w:spacing w:before="6" w:after="0" w:line="244" w:lineRule="exact"/>
              <w:jc w:val="center"/>
              <w:rPr>
                <w:rFonts w:cs="Times New Roman"/>
                <w:sz w:val="24"/>
                <w:szCs w:val="24"/>
              </w:rPr>
            </w:pPr>
            <w:r w:rsidRPr="00917843">
              <w:rPr>
                <w:rFonts w:eastAsia="TimesNewRomanPSMT" w:cs="Times New Roman"/>
                <w:color w:val="000000"/>
                <w:sz w:val="24"/>
                <w:szCs w:val="24"/>
              </w:rPr>
              <w:t>обов'язковий</w:t>
            </w:r>
          </w:p>
          <w:p w14:paraId="7801F9DB" w14:textId="77777777" w:rsidR="00EF725D" w:rsidRPr="00917843" w:rsidRDefault="00EF725D" w:rsidP="00AC7BE4">
            <w:pPr>
              <w:autoSpaceDE w:val="0"/>
              <w:autoSpaceDN w:val="0"/>
              <w:spacing w:before="10" w:after="0" w:line="244" w:lineRule="exact"/>
              <w:jc w:val="center"/>
              <w:rPr>
                <w:rFonts w:cs="Times New Roman"/>
                <w:sz w:val="24"/>
                <w:szCs w:val="24"/>
              </w:rPr>
            </w:pPr>
            <w:proofErr w:type="spellStart"/>
            <w:r w:rsidRPr="00917843">
              <w:rPr>
                <w:rFonts w:eastAsia="TimesNewRomanPSMT" w:cs="Times New Roman"/>
                <w:color w:val="000000"/>
                <w:sz w:val="24"/>
                <w:szCs w:val="24"/>
              </w:rPr>
              <w:t>тв</w:t>
            </w:r>
            <w:proofErr w:type="spellEnd"/>
          </w:p>
        </w:tc>
        <w:tc>
          <w:tcPr>
            <w:tcW w:w="1008" w:type="dxa"/>
            <w:tcBorders>
              <w:top w:val="single" w:sz="4" w:space="0" w:color="000000"/>
              <w:left w:val="single" w:sz="3" w:space="0" w:color="000000"/>
              <w:bottom w:val="single" w:sz="4" w:space="0" w:color="000000"/>
              <w:right w:val="single" w:sz="3" w:space="0" w:color="000000"/>
            </w:tcBorders>
            <w:tcMar>
              <w:left w:w="0" w:type="dxa"/>
              <w:right w:w="0" w:type="dxa"/>
            </w:tcMar>
          </w:tcPr>
          <w:p w14:paraId="7EDB35C0"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Ризик</w:t>
            </w:r>
          </w:p>
          <w:p w14:paraId="3AA9F5DF" w14:textId="77777777" w:rsidR="00EF725D" w:rsidRPr="00917843" w:rsidRDefault="00EF725D" w:rsidP="00AC7BE4">
            <w:pPr>
              <w:autoSpaceDE w:val="0"/>
              <w:autoSpaceDN w:val="0"/>
              <w:spacing w:before="4" w:after="0" w:line="246" w:lineRule="exact"/>
              <w:jc w:val="center"/>
              <w:rPr>
                <w:rFonts w:cs="Times New Roman"/>
                <w:sz w:val="24"/>
                <w:szCs w:val="24"/>
              </w:rPr>
            </w:pPr>
            <w:r w:rsidRPr="00917843">
              <w:rPr>
                <w:rFonts w:eastAsia="TimesNewRomanPSMT" w:cs="Times New Roman"/>
                <w:color w:val="000000"/>
                <w:sz w:val="24"/>
                <w:szCs w:val="24"/>
              </w:rPr>
              <w:t>помилки</w:t>
            </w:r>
          </w:p>
          <w:p w14:paraId="254A2DE0"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в</w:t>
            </w:r>
          </w:p>
          <w:p w14:paraId="29CEB741" w14:textId="77777777" w:rsidR="00EF725D" w:rsidRPr="00917843" w:rsidRDefault="00EF725D" w:rsidP="00AC7BE4">
            <w:pPr>
              <w:autoSpaceDE w:val="0"/>
              <w:autoSpaceDN w:val="0"/>
              <w:spacing w:after="0" w:line="254" w:lineRule="exact"/>
              <w:jc w:val="center"/>
              <w:rPr>
                <w:rFonts w:cs="Times New Roman"/>
                <w:sz w:val="24"/>
                <w:szCs w:val="24"/>
              </w:rPr>
            </w:pPr>
            <w:r w:rsidRPr="00917843">
              <w:rPr>
                <w:rFonts w:eastAsia="TimesNewRomanPSMT" w:cs="Times New Roman"/>
                <w:color w:val="000000"/>
                <w:sz w:val="24"/>
                <w:szCs w:val="24"/>
              </w:rPr>
              <w:t>періодизації</w:t>
            </w:r>
            <w:r w:rsidRPr="00917843">
              <w:rPr>
                <w:rFonts w:cs="Times New Roman"/>
                <w:sz w:val="24"/>
                <w:szCs w:val="24"/>
              </w:rPr>
              <w:br/>
            </w:r>
            <w:r w:rsidRPr="00917843">
              <w:rPr>
                <w:rFonts w:eastAsia="TimesNewRomanPSMT" w:cs="Times New Roman"/>
                <w:color w:val="000000"/>
                <w:sz w:val="24"/>
                <w:szCs w:val="24"/>
              </w:rPr>
              <w:t>​</w:t>
            </w:r>
          </w:p>
        </w:tc>
        <w:tc>
          <w:tcPr>
            <w:tcW w:w="1392" w:type="dxa"/>
            <w:tcBorders>
              <w:top w:val="single" w:sz="4" w:space="0" w:color="000000"/>
              <w:left w:val="single" w:sz="3" w:space="0" w:color="000000"/>
              <w:bottom w:val="single" w:sz="4" w:space="0" w:color="000000"/>
              <w:right w:val="single" w:sz="3" w:space="0" w:color="000000"/>
            </w:tcBorders>
            <w:tcMar>
              <w:left w:w="0" w:type="dxa"/>
              <w:right w:w="0" w:type="dxa"/>
            </w:tcMar>
          </w:tcPr>
          <w:p w14:paraId="7A58FA06" w14:textId="77777777" w:rsidR="00EF725D" w:rsidRPr="00917843" w:rsidRDefault="00EF725D" w:rsidP="00AC7BE4">
            <w:pPr>
              <w:autoSpaceDE w:val="0"/>
              <w:autoSpaceDN w:val="0"/>
              <w:spacing w:after="0" w:line="242" w:lineRule="exact"/>
              <w:jc w:val="center"/>
              <w:rPr>
                <w:rFonts w:cs="Times New Roman"/>
                <w:sz w:val="24"/>
                <w:szCs w:val="24"/>
              </w:rPr>
            </w:pPr>
            <w:r w:rsidRPr="00917843">
              <w:rPr>
                <w:rFonts w:eastAsia="TimesNewRomanPSMT" w:cs="Times New Roman"/>
                <w:color w:val="000000"/>
                <w:sz w:val="24"/>
                <w:szCs w:val="24"/>
              </w:rPr>
              <w:t>Ризик</w:t>
            </w:r>
          </w:p>
          <w:p w14:paraId="427CA7F9" w14:textId="77777777" w:rsidR="00EF725D" w:rsidRPr="00917843" w:rsidRDefault="00EF725D" w:rsidP="00AC7BE4">
            <w:pPr>
              <w:autoSpaceDE w:val="0"/>
              <w:autoSpaceDN w:val="0"/>
              <w:spacing w:after="0" w:line="252" w:lineRule="exact"/>
              <w:ind w:left="112" w:right="118"/>
              <w:jc w:val="right"/>
              <w:rPr>
                <w:rFonts w:cs="Times New Roman"/>
                <w:sz w:val="24"/>
                <w:szCs w:val="24"/>
              </w:rPr>
            </w:pPr>
            <w:r w:rsidRPr="00917843">
              <w:rPr>
                <w:rFonts w:eastAsia="TimesNewRomanPSMT" w:cs="Times New Roman"/>
                <w:color w:val="000000"/>
                <w:sz w:val="24"/>
                <w:szCs w:val="24"/>
              </w:rPr>
              <w:t>спотворення представлений</w:t>
            </w:r>
          </w:p>
          <w:p w14:paraId="4344D599" w14:textId="77777777" w:rsidR="00EF725D" w:rsidRPr="00917843" w:rsidRDefault="00EF725D" w:rsidP="00AC7BE4">
            <w:pPr>
              <w:autoSpaceDE w:val="0"/>
              <w:autoSpaceDN w:val="0"/>
              <w:spacing w:before="10" w:after="0" w:line="244" w:lineRule="exact"/>
              <w:jc w:val="center"/>
              <w:rPr>
                <w:rFonts w:cs="Times New Roman"/>
                <w:sz w:val="24"/>
                <w:szCs w:val="24"/>
              </w:rPr>
            </w:pPr>
            <w:proofErr w:type="spellStart"/>
            <w:r w:rsidRPr="00917843">
              <w:rPr>
                <w:rFonts w:eastAsia="TimesNewRomanPSMT" w:cs="Times New Roman"/>
                <w:color w:val="000000"/>
                <w:sz w:val="24"/>
                <w:szCs w:val="24"/>
              </w:rPr>
              <w:t>ія</w:t>
            </w:r>
            <w:proofErr w:type="spellEnd"/>
          </w:p>
        </w:tc>
        <w:tc>
          <w:tcPr>
            <w:tcW w:w="1213" w:type="dxa"/>
            <w:vMerge/>
            <w:tcBorders>
              <w:top w:val="single" w:sz="4" w:space="0" w:color="000000"/>
              <w:left w:val="single" w:sz="3" w:space="0" w:color="000000"/>
              <w:bottom w:val="single" w:sz="4" w:space="0" w:color="000000"/>
              <w:right w:val="single" w:sz="4" w:space="0" w:color="000000"/>
            </w:tcBorders>
          </w:tcPr>
          <w:p w14:paraId="42C315C4" w14:textId="77777777" w:rsidR="00EF725D" w:rsidRPr="00917843" w:rsidRDefault="00EF725D" w:rsidP="00AC7BE4">
            <w:pPr>
              <w:rPr>
                <w:rFonts w:cs="Times New Roman"/>
                <w:sz w:val="24"/>
                <w:szCs w:val="24"/>
              </w:rPr>
            </w:pPr>
          </w:p>
        </w:tc>
      </w:tr>
      <w:tr w:rsidR="00EF725D" w:rsidRPr="001149E3" w14:paraId="113BD09B" w14:textId="77777777" w:rsidTr="00AC7BE4">
        <w:trPr>
          <w:trHeight w:hRule="exact" w:val="306"/>
        </w:trPr>
        <w:tc>
          <w:tcPr>
            <w:tcW w:w="1398" w:type="dxa"/>
            <w:tcBorders>
              <w:top w:val="single" w:sz="4" w:space="0" w:color="000000"/>
              <w:left w:val="single" w:sz="3" w:space="0" w:color="000000"/>
              <w:bottom w:val="single" w:sz="4" w:space="0" w:color="000000"/>
              <w:right w:val="single" w:sz="4" w:space="0" w:color="000000"/>
            </w:tcBorders>
            <w:tcMar>
              <w:left w:w="0" w:type="dxa"/>
              <w:right w:w="0" w:type="dxa"/>
            </w:tcMar>
          </w:tcPr>
          <w:p w14:paraId="57FE06E5" w14:textId="77777777" w:rsidR="00EF725D" w:rsidRPr="00917843" w:rsidRDefault="00EF725D" w:rsidP="00AC7BE4">
            <w:pPr>
              <w:autoSpaceDE w:val="0"/>
              <w:autoSpaceDN w:val="0"/>
              <w:spacing w:before="2" w:after="0" w:line="266" w:lineRule="exact"/>
              <w:jc w:val="center"/>
              <w:rPr>
                <w:rFonts w:cs="Times New Roman"/>
                <w:sz w:val="24"/>
                <w:szCs w:val="24"/>
              </w:rPr>
            </w:pPr>
            <w:r w:rsidRPr="00917843">
              <w:rPr>
                <w:rFonts w:eastAsia="TimesNewRomanPSMT" w:cs="Times New Roman"/>
                <w:color w:val="000000"/>
                <w:sz w:val="24"/>
                <w:szCs w:val="24"/>
              </w:rPr>
              <w:t>3</w:t>
            </w:r>
          </w:p>
        </w:tc>
        <w:tc>
          <w:tcPr>
            <w:tcW w:w="1090" w:type="dxa"/>
            <w:tcBorders>
              <w:top w:val="single" w:sz="4" w:space="0" w:color="000000"/>
              <w:left w:val="single" w:sz="4" w:space="0" w:color="000000"/>
              <w:bottom w:val="single" w:sz="4" w:space="0" w:color="000000"/>
              <w:right w:val="single" w:sz="4" w:space="0" w:color="000000"/>
            </w:tcBorders>
            <w:tcMar>
              <w:left w:w="0" w:type="dxa"/>
              <w:right w:w="0" w:type="dxa"/>
            </w:tcMar>
          </w:tcPr>
          <w:p w14:paraId="475B633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3</w:t>
            </w:r>
          </w:p>
        </w:tc>
        <w:tc>
          <w:tcPr>
            <w:tcW w:w="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FA47FE"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2</w:t>
            </w:r>
          </w:p>
        </w:tc>
        <w:tc>
          <w:tcPr>
            <w:tcW w:w="1402" w:type="dxa"/>
            <w:tcBorders>
              <w:top w:val="single" w:sz="4" w:space="0" w:color="000000"/>
              <w:left w:val="single" w:sz="4" w:space="0" w:color="000000"/>
              <w:bottom w:val="single" w:sz="4" w:space="0" w:color="000000"/>
              <w:right w:val="single" w:sz="3" w:space="0" w:color="000000"/>
            </w:tcBorders>
            <w:tcMar>
              <w:left w:w="0" w:type="dxa"/>
              <w:right w:w="0" w:type="dxa"/>
            </w:tcMar>
          </w:tcPr>
          <w:p w14:paraId="77A89D4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w:t>
            </w:r>
          </w:p>
        </w:tc>
        <w:tc>
          <w:tcPr>
            <w:tcW w:w="1248" w:type="dxa"/>
            <w:tcBorders>
              <w:top w:val="single" w:sz="4" w:space="0" w:color="000000"/>
              <w:left w:val="single" w:sz="3" w:space="0" w:color="000000"/>
              <w:bottom w:val="single" w:sz="4" w:space="0" w:color="000000"/>
              <w:right w:val="single" w:sz="3" w:space="0" w:color="000000"/>
            </w:tcBorders>
            <w:tcMar>
              <w:left w:w="0" w:type="dxa"/>
              <w:right w:w="0" w:type="dxa"/>
            </w:tcMar>
          </w:tcPr>
          <w:p w14:paraId="1AA6D456"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w:t>
            </w:r>
          </w:p>
        </w:tc>
        <w:tc>
          <w:tcPr>
            <w:tcW w:w="1008" w:type="dxa"/>
            <w:tcBorders>
              <w:top w:val="single" w:sz="4" w:space="0" w:color="000000"/>
              <w:left w:val="single" w:sz="3" w:space="0" w:color="000000"/>
              <w:bottom w:val="single" w:sz="4" w:space="0" w:color="000000"/>
              <w:right w:val="single" w:sz="3" w:space="0" w:color="000000"/>
            </w:tcBorders>
            <w:tcMar>
              <w:left w:w="0" w:type="dxa"/>
              <w:right w:w="0" w:type="dxa"/>
            </w:tcMar>
          </w:tcPr>
          <w:p w14:paraId="0D2CA06A"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2</w:t>
            </w:r>
          </w:p>
        </w:tc>
        <w:tc>
          <w:tcPr>
            <w:tcW w:w="1392" w:type="dxa"/>
            <w:tcBorders>
              <w:top w:val="single" w:sz="4" w:space="0" w:color="000000"/>
              <w:left w:val="single" w:sz="3" w:space="0" w:color="000000"/>
              <w:bottom w:val="single" w:sz="4" w:space="0" w:color="000000"/>
              <w:right w:val="single" w:sz="3" w:space="0" w:color="000000"/>
            </w:tcBorders>
            <w:tcMar>
              <w:left w:w="0" w:type="dxa"/>
              <w:right w:w="0" w:type="dxa"/>
            </w:tcMar>
          </w:tcPr>
          <w:p w14:paraId="0412CCB1"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3</w:t>
            </w:r>
          </w:p>
        </w:tc>
        <w:tc>
          <w:tcPr>
            <w:tcW w:w="994" w:type="dxa"/>
            <w:tcBorders>
              <w:top w:val="single" w:sz="4" w:space="0" w:color="000000"/>
              <w:left w:val="single" w:sz="3" w:space="0" w:color="000000"/>
              <w:bottom w:val="single" w:sz="4" w:space="0" w:color="000000"/>
              <w:right w:val="single" w:sz="4" w:space="0" w:color="000000"/>
            </w:tcBorders>
            <w:tcMar>
              <w:left w:w="0" w:type="dxa"/>
              <w:right w:w="0" w:type="dxa"/>
            </w:tcMar>
          </w:tcPr>
          <w:p w14:paraId="60434F0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12</w:t>
            </w:r>
          </w:p>
        </w:tc>
      </w:tr>
      <w:tr w:rsidR="00EF725D" w:rsidRPr="001149E3" w14:paraId="29C813E8" w14:textId="77777777" w:rsidTr="00AC7BE4">
        <w:trPr>
          <w:trHeight w:hRule="exact" w:val="314"/>
        </w:trPr>
        <w:tc>
          <w:tcPr>
            <w:tcW w:w="1398" w:type="dxa"/>
            <w:tcBorders>
              <w:top w:val="single" w:sz="4" w:space="0" w:color="000000"/>
              <w:left w:val="single" w:sz="3" w:space="0" w:color="000000"/>
              <w:bottom w:val="single" w:sz="4" w:space="0" w:color="000000"/>
              <w:right w:val="single" w:sz="4" w:space="0" w:color="000000"/>
            </w:tcBorders>
            <w:tcMar>
              <w:left w:w="0" w:type="dxa"/>
              <w:right w:w="0" w:type="dxa"/>
            </w:tcMar>
          </w:tcPr>
          <w:p w14:paraId="3EBE96F6" w14:textId="77777777" w:rsidR="00EF725D" w:rsidRPr="00917843" w:rsidRDefault="00EF725D" w:rsidP="00AC7BE4">
            <w:pPr>
              <w:autoSpaceDE w:val="0"/>
              <w:autoSpaceDN w:val="0"/>
              <w:spacing w:before="8" w:after="0" w:line="266" w:lineRule="exact"/>
              <w:jc w:val="center"/>
              <w:rPr>
                <w:rFonts w:cs="Times New Roman"/>
                <w:sz w:val="24"/>
                <w:szCs w:val="24"/>
              </w:rPr>
            </w:pPr>
            <w:r w:rsidRPr="00917843">
              <w:rPr>
                <w:rFonts w:eastAsia="TimesNewRomanPSMT" w:cs="Times New Roman"/>
                <w:color w:val="000000"/>
                <w:sz w:val="24"/>
                <w:szCs w:val="24"/>
              </w:rPr>
              <w:t>2</w:t>
            </w:r>
          </w:p>
        </w:tc>
        <w:tc>
          <w:tcPr>
            <w:tcW w:w="109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B22E3D"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4AFF4"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1402" w:type="dxa"/>
            <w:tcBorders>
              <w:top w:val="single" w:sz="4" w:space="0" w:color="000000"/>
              <w:left w:val="single" w:sz="4" w:space="0" w:color="000000"/>
              <w:bottom w:val="single" w:sz="4" w:space="0" w:color="000000"/>
              <w:right w:val="single" w:sz="3" w:space="0" w:color="000000"/>
            </w:tcBorders>
            <w:tcMar>
              <w:left w:w="0" w:type="dxa"/>
              <w:right w:w="0" w:type="dxa"/>
            </w:tcMar>
          </w:tcPr>
          <w:p w14:paraId="4EFEFCA8"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1248" w:type="dxa"/>
            <w:tcBorders>
              <w:top w:val="single" w:sz="4" w:space="0" w:color="000000"/>
              <w:left w:val="single" w:sz="3" w:space="0" w:color="000000"/>
              <w:bottom w:val="single" w:sz="4" w:space="0" w:color="000000"/>
              <w:right w:val="single" w:sz="3" w:space="0" w:color="000000"/>
            </w:tcBorders>
            <w:tcMar>
              <w:left w:w="0" w:type="dxa"/>
              <w:right w:w="0" w:type="dxa"/>
            </w:tcMar>
          </w:tcPr>
          <w:p w14:paraId="272F8AC8"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1008" w:type="dxa"/>
            <w:tcBorders>
              <w:top w:val="single" w:sz="4" w:space="0" w:color="000000"/>
              <w:left w:val="single" w:sz="3" w:space="0" w:color="000000"/>
              <w:bottom w:val="single" w:sz="4" w:space="0" w:color="000000"/>
              <w:right w:val="single" w:sz="3" w:space="0" w:color="000000"/>
            </w:tcBorders>
            <w:tcMar>
              <w:left w:w="0" w:type="dxa"/>
              <w:right w:w="0" w:type="dxa"/>
            </w:tcMar>
          </w:tcPr>
          <w:p w14:paraId="65EBD4A6"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1392" w:type="dxa"/>
            <w:tcBorders>
              <w:top w:val="single" w:sz="4" w:space="0" w:color="000000"/>
              <w:left w:val="single" w:sz="3" w:space="0" w:color="000000"/>
              <w:bottom w:val="single" w:sz="4" w:space="0" w:color="000000"/>
              <w:right w:val="single" w:sz="3" w:space="0" w:color="000000"/>
            </w:tcBorders>
            <w:tcMar>
              <w:left w:w="0" w:type="dxa"/>
              <w:right w:w="0" w:type="dxa"/>
            </w:tcMar>
          </w:tcPr>
          <w:p w14:paraId="2349D4C6"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1</w:t>
            </w:r>
          </w:p>
        </w:tc>
        <w:tc>
          <w:tcPr>
            <w:tcW w:w="994" w:type="dxa"/>
            <w:tcBorders>
              <w:top w:val="single" w:sz="4" w:space="0" w:color="000000"/>
              <w:left w:val="single" w:sz="3" w:space="0" w:color="000000"/>
              <w:bottom w:val="single" w:sz="4" w:space="0" w:color="000000"/>
              <w:right w:val="single" w:sz="4" w:space="0" w:color="000000"/>
            </w:tcBorders>
            <w:tcMar>
              <w:left w:w="0" w:type="dxa"/>
              <w:right w:w="0" w:type="dxa"/>
            </w:tcMar>
          </w:tcPr>
          <w:p w14:paraId="62747C0E" w14:textId="77777777" w:rsidR="00EF725D" w:rsidRPr="00917843" w:rsidRDefault="00EF725D" w:rsidP="00AC7BE4">
            <w:pPr>
              <w:autoSpaceDE w:val="0"/>
              <w:autoSpaceDN w:val="0"/>
              <w:spacing w:before="4" w:after="0" w:line="244" w:lineRule="exact"/>
              <w:jc w:val="center"/>
              <w:rPr>
                <w:rFonts w:cs="Times New Roman"/>
                <w:sz w:val="24"/>
                <w:szCs w:val="24"/>
              </w:rPr>
            </w:pPr>
            <w:r w:rsidRPr="00917843">
              <w:rPr>
                <w:rFonts w:eastAsia="TimesNewRomanPSMT" w:cs="Times New Roman"/>
                <w:color w:val="000000"/>
                <w:sz w:val="24"/>
                <w:szCs w:val="24"/>
              </w:rPr>
              <w:t>6</w:t>
            </w:r>
          </w:p>
        </w:tc>
      </w:tr>
      <w:tr w:rsidR="00EF725D" w:rsidRPr="001149E3" w14:paraId="275D56AD" w14:textId="77777777" w:rsidTr="00AC7BE4">
        <w:trPr>
          <w:trHeight w:hRule="exact" w:val="310"/>
        </w:trPr>
        <w:tc>
          <w:tcPr>
            <w:tcW w:w="1398" w:type="dxa"/>
            <w:tcBorders>
              <w:top w:val="single" w:sz="4" w:space="0" w:color="000000"/>
              <w:left w:val="single" w:sz="3" w:space="0" w:color="000000"/>
              <w:bottom w:val="single" w:sz="4" w:space="0" w:color="000000"/>
              <w:right w:val="single" w:sz="4" w:space="0" w:color="000000"/>
            </w:tcBorders>
            <w:tcMar>
              <w:left w:w="0" w:type="dxa"/>
              <w:right w:w="0" w:type="dxa"/>
            </w:tcMar>
          </w:tcPr>
          <w:p w14:paraId="7BB0778E" w14:textId="77777777" w:rsidR="00EF725D" w:rsidRPr="00917843" w:rsidRDefault="00EF725D" w:rsidP="00AC7BE4">
            <w:pPr>
              <w:autoSpaceDE w:val="0"/>
              <w:autoSpaceDN w:val="0"/>
              <w:spacing w:before="2" w:after="0" w:line="266" w:lineRule="exact"/>
              <w:jc w:val="center"/>
              <w:rPr>
                <w:rFonts w:cs="Times New Roman"/>
                <w:sz w:val="24"/>
                <w:szCs w:val="24"/>
              </w:rPr>
            </w:pPr>
            <w:r w:rsidRPr="00917843">
              <w:rPr>
                <w:rFonts w:eastAsia="TimesNewRomanPSMT" w:cs="Times New Roman"/>
                <w:color w:val="000000"/>
                <w:sz w:val="24"/>
                <w:szCs w:val="24"/>
              </w:rPr>
              <w:t>1</w:t>
            </w:r>
          </w:p>
        </w:tc>
        <w:tc>
          <w:tcPr>
            <w:tcW w:w="109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E77F5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0D1714"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w:t>
            </w:r>
          </w:p>
        </w:tc>
        <w:tc>
          <w:tcPr>
            <w:tcW w:w="1402" w:type="dxa"/>
            <w:tcBorders>
              <w:top w:val="single" w:sz="4" w:space="0" w:color="000000"/>
              <w:left w:val="single" w:sz="4" w:space="0" w:color="000000"/>
              <w:bottom w:val="single" w:sz="4" w:space="0" w:color="000000"/>
              <w:right w:val="single" w:sz="3" w:space="0" w:color="000000"/>
            </w:tcBorders>
            <w:tcMar>
              <w:left w:w="0" w:type="dxa"/>
              <w:right w:w="0" w:type="dxa"/>
            </w:tcMar>
          </w:tcPr>
          <w:p w14:paraId="003B3861"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2</w:t>
            </w:r>
          </w:p>
        </w:tc>
        <w:tc>
          <w:tcPr>
            <w:tcW w:w="1248" w:type="dxa"/>
            <w:tcBorders>
              <w:top w:val="single" w:sz="4" w:space="0" w:color="000000"/>
              <w:left w:val="single" w:sz="3" w:space="0" w:color="000000"/>
              <w:bottom w:val="single" w:sz="4" w:space="0" w:color="000000"/>
              <w:right w:val="single" w:sz="3" w:space="0" w:color="000000"/>
            </w:tcBorders>
            <w:tcMar>
              <w:left w:w="0" w:type="dxa"/>
              <w:right w:w="0" w:type="dxa"/>
            </w:tcMar>
          </w:tcPr>
          <w:p w14:paraId="7AEE9A1B"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w:t>
            </w:r>
          </w:p>
        </w:tc>
        <w:tc>
          <w:tcPr>
            <w:tcW w:w="1008" w:type="dxa"/>
            <w:tcBorders>
              <w:top w:val="single" w:sz="4" w:space="0" w:color="000000"/>
              <w:left w:val="single" w:sz="3" w:space="0" w:color="000000"/>
              <w:bottom w:val="single" w:sz="4" w:space="0" w:color="000000"/>
              <w:right w:val="single" w:sz="3" w:space="0" w:color="000000"/>
            </w:tcBorders>
            <w:tcMar>
              <w:left w:w="0" w:type="dxa"/>
              <w:right w:w="0" w:type="dxa"/>
            </w:tcMar>
          </w:tcPr>
          <w:p w14:paraId="2E9AF8D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w:t>
            </w:r>
          </w:p>
        </w:tc>
        <w:tc>
          <w:tcPr>
            <w:tcW w:w="1392" w:type="dxa"/>
            <w:tcBorders>
              <w:top w:val="single" w:sz="4" w:space="0" w:color="000000"/>
              <w:left w:val="single" w:sz="3" w:space="0" w:color="000000"/>
              <w:bottom w:val="single" w:sz="4" w:space="0" w:color="000000"/>
              <w:right w:val="single" w:sz="3" w:space="0" w:color="000000"/>
            </w:tcBorders>
            <w:tcMar>
              <w:left w:w="0" w:type="dxa"/>
              <w:right w:w="0" w:type="dxa"/>
            </w:tcMar>
          </w:tcPr>
          <w:p w14:paraId="0A494213"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w:t>
            </w:r>
          </w:p>
        </w:tc>
        <w:tc>
          <w:tcPr>
            <w:tcW w:w="994" w:type="dxa"/>
            <w:tcBorders>
              <w:top w:val="single" w:sz="4" w:space="0" w:color="000000"/>
              <w:left w:val="single" w:sz="3" w:space="0" w:color="000000"/>
              <w:bottom w:val="single" w:sz="4" w:space="0" w:color="000000"/>
              <w:right w:val="single" w:sz="4" w:space="0" w:color="000000"/>
            </w:tcBorders>
            <w:tcMar>
              <w:left w:w="0" w:type="dxa"/>
              <w:right w:w="0" w:type="dxa"/>
            </w:tcMar>
          </w:tcPr>
          <w:p w14:paraId="377890F2"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3</w:t>
            </w:r>
          </w:p>
        </w:tc>
      </w:tr>
      <w:tr w:rsidR="00EF725D" w:rsidRPr="001149E3" w14:paraId="3C80817D" w14:textId="77777777" w:rsidTr="00AC7BE4">
        <w:trPr>
          <w:trHeight w:hRule="exact" w:val="308"/>
        </w:trPr>
        <w:tc>
          <w:tcPr>
            <w:tcW w:w="1398" w:type="dxa"/>
            <w:tcBorders>
              <w:top w:val="single" w:sz="4" w:space="0" w:color="000000"/>
              <w:left w:val="single" w:sz="3" w:space="0" w:color="000000"/>
              <w:bottom w:val="single" w:sz="3" w:space="0" w:color="000000"/>
              <w:right w:val="single" w:sz="4" w:space="0" w:color="000000"/>
            </w:tcBorders>
            <w:tcMar>
              <w:left w:w="0" w:type="dxa"/>
              <w:right w:w="0" w:type="dxa"/>
            </w:tcMar>
          </w:tcPr>
          <w:p w14:paraId="42D2FE9E" w14:textId="77777777" w:rsidR="00EF725D" w:rsidRPr="00917843" w:rsidRDefault="00EF725D" w:rsidP="00AC7BE4">
            <w:pPr>
              <w:autoSpaceDE w:val="0"/>
              <w:autoSpaceDN w:val="0"/>
              <w:spacing w:before="4" w:after="0" w:line="266" w:lineRule="exact"/>
              <w:jc w:val="center"/>
              <w:rPr>
                <w:rFonts w:cs="Times New Roman"/>
                <w:sz w:val="24"/>
                <w:szCs w:val="24"/>
              </w:rPr>
            </w:pPr>
            <w:r w:rsidRPr="00917843">
              <w:rPr>
                <w:rFonts w:eastAsia="TimesNewRomanPSMT" w:cs="Times New Roman"/>
                <w:color w:val="000000"/>
                <w:sz w:val="24"/>
                <w:szCs w:val="24"/>
              </w:rPr>
              <w:t>0</w:t>
            </w:r>
          </w:p>
        </w:tc>
        <w:tc>
          <w:tcPr>
            <w:tcW w:w="1090" w:type="dxa"/>
            <w:tcBorders>
              <w:top w:val="single" w:sz="4" w:space="0" w:color="000000"/>
              <w:left w:val="single" w:sz="4" w:space="0" w:color="000000"/>
              <w:bottom w:val="single" w:sz="3" w:space="0" w:color="000000"/>
              <w:right w:val="single" w:sz="4" w:space="0" w:color="000000"/>
            </w:tcBorders>
            <w:tcMar>
              <w:left w:w="0" w:type="dxa"/>
              <w:right w:w="0" w:type="dxa"/>
            </w:tcMar>
          </w:tcPr>
          <w:p w14:paraId="337ED016"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814" w:type="dxa"/>
            <w:tcBorders>
              <w:top w:val="single" w:sz="4" w:space="0" w:color="000000"/>
              <w:left w:val="single" w:sz="4" w:space="0" w:color="000000"/>
              <w:bottom w:val="single" w:sz="3" w:space="0" w:color="000000"/>
              <w:right w:val="single" w:sz="4" w:space="0" w:color="000000"/>
            </w:tcBorders>
            <w:tcMar>
              <w:left w:w="0" w:type="dxa"/>
              <w:right w:w="0" w:type="dxa"/>
            </w:tcMar>
          </w:tcPr>
          <w:p w14:paraId="2301A9EB"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1402" w:type="dxa"/>
            <w:tcBorders>
              <w:top w:val="single" w:sz="4" w:space="0" w:color="000000"/>
              <w:left w:val="single" w:sz="4" w:space="0" w:color="000000"/>
              <w:bottom w:val="single" w:sz="3" w:space="0" w:color="000000"/>
              <w:right w:val="single" w:sz="3" w:space="0" w:color="000000"/>
            </w:tcBorders>
            <w:tcMar>
              <w:left w:w="0" w:type="dxa"/>
              <w:right w:w="0" w:type="dxa"/>
            </w:tcMar>
          </w:tcPr>
          <w:p w14:paraId="11E0729E"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1248" w:type="dxa"/>
            <w:tcBorders>
              <w:top w:val="single" w:sz="4" w:space="0" w:color="000000"/>
              <w:left w:val="single" w:sz="3" w:space="0" w:color="000000"/>
              <w:bottom w:val="single" w:sz="3" w:space="0" w:color="000000"/>
              <w:right w:val="single" w:sz="3" w:space="0" w:color="000000"/>
            </w:tcBorders>
            <w:tcMar>
              <w:left w:w="0" w:type="dxa"/>
              <w:right w:w="0" w:type="dxa"/>
            </w:tcMar>
          </w:tcPr>
          <w:p w14:paraId="6A99CD7F"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1008" w:type="dxa"/>
            <w:tcBorders>
              <w:top w:val="single" w:sz="4" w:space="0" w:color="000000"/>
              <w:left w:val="single" w:sz="3" w:space="0" w:color="000000"/>
              <w:bottom w:val="single" w:sz="3" w:space="0" w:color="000000"/>
              <w:right w:val="single" w:sz="3" w:space="0" w:color="000000"/>
            </w:tcBorders>
            <w:tcMar>
              <w:left w:w="0" w:type="dxa"/>
              <w:right w:w="0" w:type="dxa"/>
            </w:tcMar>
          </w:tcPr>
          <w:p w14:paraId="296D6086"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1392" w:type="dxa"/>
            <w:tcBorders>
              <w:top w:val="single" w:sz="4" w:space="0" w:color="000000"/>
              <w:left w:val="single" w:sz="3" w:space="0" w:color="000000"/>
              <w:bottom w:val="single" w:sz="3" w:space="0" w:color="000000"/>
              <w:right w:val="single" w:sz="3" w:space="0" w:color="000000"/>
            </w:tcBorders>
            <w:tcMar>
              <w:left w:w="0" w:type="dxa"/>
              <w:right w:w="0" w:type="dxa"/>
            </w:tcMar>
          </w:tcPr>
          <w:p w14:paraId="641CB0EC"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c>
          <w:tcPr>
            <w:tcW w:w="994" w:type="dxa"/>
            <w:tcBorders>
              <w:top w:val="single" w:sz="4" w:space="0" w:color="000000"/>
              <w:left w:val="single" w:sz="3" w:space="0" w:color="000000"/>
              <w:bottom w:val="single" w:sz="3" w:space="0" w:color="000000"/>
              <w:right w:val="single" w:sz="4" w:space="0" w:color="000000"/>
            </w:tcBorders>
            <w:tcMar>
              <w:left w:w="0" w:type="dxa"/>
              <w:right w:w="0" w:type="dxa"/>
            </w:tcMar>
          </w:tcPr>
          <w:p w14:paraId="3BBC2913" w14:textId="77777777" w:rsidR="00EF725D" w:rsidRPr="00917843" w:rsidRDefault="00EF725D" w:rsidP="00AC7BE4">
            <w:pPr>
              <w:autoSpaceDE w:val="0"/>
              <w:autoSpaceDN w:val="0"/>
              <w:spacing w:before="2" w:after="0" w:line="244" w:lineRule="exact"/>
              <w:jc w:val="center"/>
              <w:rPr>
                <w:rFonts w:cs="Times New Roman"/>
                <w:sz w:val="24"/>
                <w:szCs w:val="24"/>
              </w:rPr>
            </w:pPr>
            <w:r w:rsidRPr="00917843">
              <w:rPr>
                <w:rFonts w:eastAsia="TimesNewRomanPSMT" w:cs="Times New Roman"/>
                <w:color w:val="000000"/>
                <w:sz w:val="24"/>
                <w:szCs w:val="24"/>
              </w:rPr>
              <w:t>-</w:t>
            </w:r>
          </w:p>
        </w:tc>
      </w:tr>
      <w:tr w:rsidR="00EF725D" w:rsidRPr="001149E3" w14:paraId="311B173E" w14:textId="77777777" w:rsidTr="00AC7BE4">
        <w:trPr>
          <w:trHeight w:hRule="exact" w:val="520"/>
        </w:trPr>
        <w:tc>
          <w:tcPr>
            <w:tcW w:w="1398" w:type="dxa"/>
            <w:tcBorders>
              <w:top w:val="single" w:sz="3" w:space="0" w:color="000000"/>
              <w:left w:val="single" w:sz="3" w:space="0" w:color="000000"/>
              <w:bottom w:val="single" w:sz="4" w:space="0" w:color="000000"/>
              <w:right w:val="single" w:sz="4" w:space="0" w:color="000000"/>
            </w:tcBorders>
            <w:tcMar>
              <w:left w:w="0" w:type="dxa"/>
              <w:right w:w="0" w:type="dxa"/>
            </w:tcMar>
          </w:tcPr>
          <w:p w14:paraId="28F46C1B"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Зважена</w:t>
            </w:r>
          </w:p>
          <w:p w14:paraId="43E41D87" w14:textId="77777777" w:rsidR="00EF725D" w:rsidRPr="00917843" w:rsidRDefault="00EF725D" w:rsidP="00AC7BE4">
            <w:pPr>
              <w:autoSpaceDE w:val="0"/>
              <w:autoSpaceDN w:val="0"/>
              <w:spacing w:before="10" w:after="0" w:line="244" w:lineRule="exact"/>
              <w:jc w:val="center"/>
              <w:rPr>
                <w:rFonts w:cs="Times New Roman"/>
                <w:sz w:val="24"/>
                <w:szCs w:val="24"/>
              </w:rPr>
            </w:pPr>
            <w:r w:rsidRPr="00917843">
              <w:rPr>
                <w:rFonts w:eastAsia="TimesNewRomanPSMT" w:cs="Times New Roman"/>
                <w:color w:val="000000"/>
                <w:sz w:val="24"/>
                <w:szCs w:val="24"/>
              </w:rPr>
              <w:t>оцінка</w:t>
            </w:r>
          </w:p>
        </w:tc>
        <w:tc>
          <w:tcPr>
            <w:tcW w:w="1090" w:type="dxa"/>
            <w:tcBorders>
              <w:top w:val="single" w:sz="3" w:space="0" w:color="000000"/>
              <w:left w:val="single" w:sz="4" w:space="0" w:color="000000"/>
              <w:bottom w:val="single" w:sz="4" w:space="0" w:color="000000"/>
              <w:right w:val="single" w:sz="4" w:space="0" w:color="000000"/>
            </w:tcBorders>
            <w:tcMar>
              <w:left w:w="0" w:type="dxa"/>
              <w:right w:w="0" w:type="dxa"/>
            </w:tcMar>
          </w:tcPr>
          <w:p w14:paraId="214D9617"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11</w:t>
            </w:r>
          </w:p>
        </w:tc>
        <w:tc>
          <w:tcPr>
            <w:tcW w:w="814" w:type="dxa"/>
            <w:tcBorders>
              <w:top w:val="single" w:sz="3" w:space="0" w:color="000000"/>
              <w:left w:val="single" w:sz="4" w:space="0" w:color="000000"/>
              <w:bottom w:val="single" w:sz="4" w:space="0" w:color="000000"/>
              <w:right w:val="single" w:sz="4" w:space="0" w:color="000000"/>
            </w:tcBorders>
            <w:tcMar>
              <w:left w:w="0" w:type="dxa"/>
              <w:right w:w="0" w:type="dxa"/>
            </w:tcMar>
          </w:tcPr>
          <w:p w14:paraId="3883C639"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8</w:t>
            </w:r>
          </w:p>
        </w:tc>
        <w:tc>
          <w:tcPr>
            <w:tcW w:w="1402" w:type="dxa"/>
            <w:tcBorders>
              <w:top w:val="single" w:sz="3" w:space="0" w:color="000000"/>
              <w:left w:val="single" w:sz="4" w:space="0" w:color="000000"/>
              <w:bottom w:val="single" w:sz="4" w:space="0" w:color="000000"/>
              <w:right w:val="single" w:sz="3" w:space="0" w:color="000000"/>
            </w:tcBorders>
            <w:tcMar>
              <w:left w:w="0" w:type="dxa"/>
              <w:right w:w="0" w:type="dxa"/>
            </w:tcMar>
          </w:tcPr>
          <w:p w14:paraId="325858B1"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7</w:t>
            </w:r>
          </w:p>
        </w:tc>
        <w:tc>
          <w:tcPr>
            <w:tcW w:w="1248" w:type="dxa"/>
            <w:tcBorders>
              <w:top w:val="single" w:sz="3" w:space="0" w:color="000000"/>
              <w:left w:val="single" w:sz="3" w:space="0" w:color="000000"/>
              <w:bottom w:val="single" w:sz="4" w:space="0" w:color="000000"/>
              <w:right w:val="single" w:sz="3" w:space="0" w:color="000000"/>
            </w:tcBorders>
            <w:tcMar>
              <w:left w:w="0" w:type="dxa"/>
              <w:right w:w="0" w:type="dxa"/>
            </w:tcMar>
          </w:tcPr>
          <w:p w14:paraId="024F4BEE"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6</w:t>
            </w:r>
          </w:p>
        </w:tc>
        <w:tc>
          <w:tcPr>
            <w:tcW w:w="1008" w:type="dxa"/>
            <w:tcBorders>
              <w:top w:val="single" w:sz="3" w:space="0" w:color="000000"/>
              <w:left w:val="single" w:sz="3" w:space="0" w:color="000000"/>
              <w:bottom w:val="single" w:sz="4" w:space="0" w:color="000000"/>
              <w:right w:val="single" w:sz="3" w:space="0" w:color="000000"/>
            </w:tcBorders>
            <w:tcMar>
              <w:left w:w="0" w:type="dxa"/>
              <w:right w:w="0" w:type="dxa"/>
            </w:tcMar>
          </w:tcPr>
          <w:p w14:paraId="3720A3D5"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8</w:t>
            </w:r>
          </w:p>
        </w:tc>
        <w:tc>
          <w:tcPr>
            <w:tcW w:w="1392" w:type="dxa"/>
            <w:tcBorders>
              <w:top w:val="single" w:sz="3" w:space="0" w:color="000000"/>
              <w:left w:val="single" w:sz="3" w:space="0" w:color="000000"/>
              <w:bottom w:val="single" w:sz="4" w:space="0" w:color="000000"/>
              <w:right w:val="single" w:sz="3" w:space="0" w:color="000000"/>
            </w:tcBorders>
            <w:tcMar>
              <w:left w:w="0" w:type="dxa"/>
              <w:right w:w="0" w:type="dxa"/>
            </w:tcMar>
          </w:tcPr>
          <w:p w14:paraId="7A39E8F6"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11</w:t>
            </w:r>
          </w:p>
        </w:tc>
        <w:tc>
          <w:tcPr>
            <w:tcW w:w="994" w:type="dxa"/>
            <w:tcBorders>
              <w:top w:val="single" w:sz="3" w:space="0" w:color="000000"/>
              <w:left w:val="single" w:sz="3" w:space="0" w:color="000000"/>
              <w:bottom w:val="single" w:sz="4" w:space="0" w:color="000000"/>
              <w:right w:val="single" w:sz="4" w:space="0" w:color="000000"/>
            </w:tcBorders>
            <w:tcMar>
              <w:left w:w="0" w:type="dxa"/>
              <w:right w:w="0" w:type="dxa"/>
            </w:tcMar>
          </w:tcPr>
          <w:p w14:paraId="1AAB1A42"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51</w:t>
            </w:r>
          </w:p>
        </w:tc>
      </w:tr>
      <w:tr w:rsidR="00EF725D" w:rsidRPr="001149E3" w14:paraId="1260CCDB" w14:textId="77777777" w:rsidTr="00917843">
        <w:trPr>
          <w:trHeight w:hRule="exact" w:val="874"/>
        </w:trPr>
        <w:tc>
          <w:tcPr>
            <w:tcW w:w="1398" w:type="dxa"/>
            <w:tcBorders>
              <w:top w:val="single" w:sz="4" w:space="0" w:color="000000"/>
              <w:left w:val="single" w:sz="3" w:space="0" w:color="000000"/>
              <w:bottom w:val="single" w:sz="4" w:space="0" w:color="000000"/>
              <w:right w:val="single" w:sz="4" w:space="0" w:color="000000"/>
            </w:tcBorders>
            <w:tcMar>
              <w:left w:w="0" w:type="dxa"/>
              <w:right w:w="0" w:type="dxa"/>
            </w:tcMar>
          </w:tcPr>
          <w:p w14:paraId="77576103" w14:textId="77777777" w:rsidR="00EF725D" w:rsidRPr="00917843" w:rsidRDefault="00EF725D" w:rsidP="00AC7BE4">
            <w:pPr>
              <w:autoSpaceDE w:val="0"/>
              <w:autoSpaceDN w:val="0"/>
              <w:spacing w:after="0" w:line="246" w:lineRule="exact"/>
              <w:jc w:val="center"/>
              <w:rPr>
                <w:rFonts w:cs="Times New Roman"/>
                <w:sz w:val="24"/>
                <w:szCs w:val="24"/>
              </w:rPr>
            </w:pPr>
            <w:r w:rsidRPr="00917843">
              <w:rPr>
                <w:rFonts w:eastAsia="TimesNewRomanPSMT" w:cs="Times New Roman"/>
                <w:color w:val="000000"/>
                <w:sz w:val="24"/>
                <w:szCs w:val="24"/>
              </w:rPr>
              <w:t xml:space="preserve">Максимальна </w:t>
            </w:r>
            <w:r w:rsidRPr="00917843">
              <w:rPr>
                <w:rFonts w:cs="Times New Roman"/>
                <w:sz w:val="24"/>
                <w:szCs w:val="24"/>
              </w:rPr>
              <w:br/>
            </w:r>
            <w:r w:rsidRPr="00917843">
              <w:rPr>
                <w:rFonts w:eastAsia="TimesNewRomanPSMT" w:cs="Times New Roman"/>
                <w:color w:val="000000"/>
                <w:sz w:val="24"/>
                <w:szCs w:val="24"/>
              </w:rPr>
              <w:t>оцінка</w:t>
            </w:r>
          </w:p>
        </w:tc>
        <w:tc>
          <w:tcPr>
            <w:tcW w:w="109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1B8D5"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12</w:t>
            </w:r>
          </w:p>
        </w:tc>
        <w:tc>
          <w:tcPr>
            <w:tcW w:w="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8CB041"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9</w:t>
            </w:r>
          </w:p>
        </w:tc>
        <w:tc>
          <w:tcPr>
            <w:tcW w:w="1402" w:type="dxa"/>
            <w:tcBorders>
              <w:top w:val="single" w:sz="4" w:space="0" w:color="000000"/>
              <w:left w:val="single" w:sz="4" w:space="0" w:color="000000"/>
              <w:bottom w:val="single" w:sz="4" w:space="0" w:color="000000"/>
              <w:right w:val="single" w:sz="3" w:space="0" w:color="000000"/>
            </w:tcBorders>
            <w:tcMar>
              <w:left w:w="0" w:type="dxa"/>
              <w:right w:w="0" w:type="dxa"/>
            </w:tcMar>
          </w:tcPr>
          <w:p w14:paraId="24525E3E"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12</w:t>
            </w:r>
          </w:p>
        </w:tc>
        <w:tc>
          <w:tcPr>
            <w:tcW w:w="1248" w:type="dxa"/>
            <w:tcBorders>
              <w:top w:val="single" w:sz="4" w:space="0" w:color="000000"/>
              <w:left w:val="single" w:sz="3" w:space="0" w:color="000000"/>
              <w:bottom w:val="single" w:sz="4" w:space="0" w:color="000000"/>
              <w:right w:val="single" w:sz="3" w:space="0" w:color="000000"/>
            </w:tcBorders>
            <w:tcMar>
              <w:left w:w="0" w:type="dxa"/>
              <w:right w:w="0" w:type="dxa"/>
            </w:tcMar>
          </w:tcPr>
          <w:p w14:paraId="06F645F2"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9</w:t>
            </w:r>
          </w:p>
        </w:tc>
        <w:tc>
          <w:tcPr>
            <w:tcW w:w="1008" w:type="dxa"/>
            <w:tcBorders>
              <w:top w:val="single" w:sz="4" w:space="0" w:color="000000"/>
              <w:left w:val="single" w:sz="3" w:space="0" w:color="000000"/>
              <w:bottom w:val="single" w:sz="4" w:space="0" w:color="000000"/>
              <w:right w:val="single" w:sz="3" w:space="0" w:color="000000"/>
            </w:tcBorders>
            <w:tcMar>
              <w:left w:w="0" w:type="dxa"/>
              <w:right w:w="0" w:type="dxa"/>
            </w:tcMar>
          </w:tcPr>
          <w:p w14:paraId="30E60B17"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9</w:t>
            </w:r>
          </w:p>
        </w:tc>
        <w:tc>
          <w:tcPr>
            <w:tcW w:w="1392" w:type="dxa"/>
            <w:tcBorders>
              <w:top w:val="single" w:sz="4" w:space="0" w:color="000000"/>
              <w:left w:val="single" w:sz="3" w:space="0" w:color="000000"/>
              <w:bottom w:val="single" w:sz="4" w:space="0" w:color="000000"/>
              <w:right w:val="single" w:sz="3" w:space="0" w:color="000000"/>
            </w:tcBorders>
            <w:tcMar>
              <w:left w:w="0" w:type="dxa"/>
              <w:right w:w="0" w:type="dxa"/>
            </w:tcMar>
          </w:tcPr>
          <w:p w14:paraId="04443159"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12</w:t>
            </w:r>
          </w:p>
        </w:tc>
        <w:tc>
          <w:tcPr>
            <w:tcW w:w="994" w:type="dxa"/>
            <w:tcBorders>
              <w:top w:val="single" w:sz="4" w:space="0" w:color="000000"/>
              <w:left w:val="single" w:sz="3" w:space="0" w:color="000000"/>
              <w:bottom w:val="single" w:sz="4" w:space="0" w:color="000000"/>
              <w:right w:val="single" w:sz="4" w:space="0" w:color="000000"/>
            </w:tcBorders>
            <w:tcMar>
              <w:left w:w="0" w:type="dxa"/>
              <w:right w:w="0" w:type="dxa"/>
            </w:tcMar>
          </w:tcPr>
          <w:p w14:paraId="4725DB74"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63</w:t>
            </w:r>
          </w:p>
        </w:tc>
      </w:tr>
      <w:tr w:rsidR="00EF725D" w:rsidRPr="001149E3" w14:paraId="0D0E7E05" w14:textId="77777777" w:rsidTr="00AC7BE4">
        <w:trPr>
          <w:trHeight w:hRule="exact" w:val="1024"/>
        </w:trPr>
        <w:tc>
          <w:tcPr>
            <w:tcW w:w="1398" w:type="dxa"/>
            <w:tcBorders>
              <w:top w:val="single" w:sz="4" w:space="0" w:color="000000"/>
              <w:left w:val="single" w:sz="3" w:space="0" w:color="000000"/>
              <w:bottom w:val="single" w:sz="3" w:space="0" w:color="000000"/>
              <w:right w:val="single" w:sz="4" w:space="0" w:color="000000"/>
            </w:tcBorders>
            <w:tcMar>
              <w:left w:w="0" w:type="dxa"/>
              <w:right w:w="0" w:type="dxa"/>
            </w:tcMar>
          </w:tcPr>
          <w:p w14:paraId="269FADA0" w14:textId="77777777" w:rsidR="00EF725D" w:rsidRPr="00917843" w:rsidRDefault="00EF725D" w:rsidP="00AC7BE4">
            <w:pPr>
              <w:autoSpaceDE w:val="0"/>
              <w:autoSpaceDN w:val="0"/>
              <w:spacing w:after="0" w:line="252" w:lineRule="exact"/>
              <w:ind w:left="130" w:right="70" w:hanging="4"/>
              <w:rPr>
                <w:rFonts w:cs="Times New Roman"/>
                <w:sz w:val="24"/>
                <w:szCs w:val="24"/>
              </w:rPr>
            </w:pPr>
            <w:r w:rsidRPr="00917843">
              <w:rPr>
                <w:rFonts w:eastAsia="TimesNewRomanPSMT" w:cs="Times New Roman"/>
                <w:color w:val="000000"/>
                <w:sz w:val="24"/>
                <w:szCs w:val="24"/>
              </w:rPr>
              <w:t>Надійність контрольних процедур</w:t>
            </w:r>
          </w:p>
          <w:p w14:paraId="56D49237" w14:textId="77777777" w:rsidR="00EF725D" w:rsidRPr="00917843" w:rsidRDefault="00EF725D" w:rsidP="00AC7BE4">
            <w:pPr>
              <w:autoSpaceDE w:val="0"/>
              <w:autoSpaceDN w:val="0"/>
              <w:spacing w:before="4" w:after="0" w:line="246" w:lineRule="exact"/>
              <w:jc w:val="center"/>
              <w:rPr>
                <w:rFonts w:cs="Times New Roman"/>
                <w:sz w:val="24"/>
                <w:szCs w:val="24"/>
              </w:rPr>
            </w:pPr>
            <w:r w:rsidRPr="00917843">
              <w:rPr>
                <w:rFonts w:eastAsia="TimesNewRomanPSMT" w:cs="Times New Roman"/>
                <w:color w:val="000000"/>
                <w:sz w:val="24"/>
                <w:szCs w:val="24"/>
              </w:rPr>
              <w:t>%</w:t>
            </w:r>
          </w:p>
        </w:tc>
        <w:tc>
          <w:tcPr>
            <w:tcW w:w="1090" w:type="dxa"/>
            <w:tcBorders>
              <w:top w:val="single" w:sz="4" w:space="0" w:color="000000"/>
              <w:left w:val="single" w:sz="4" w:space="0" w:color="000000"/>
              <w:bottom w:val="single" w:sz="3" w:space="0" w:color="000000"/>
              <w:right w:val="single" w:sz="4" w:space="0" w:color="000000"/>
            </w:tcBorders>
            <w:tcMar>
              <w:left w:w="0" w:type="dxa"/>
              <w:right w:w="0" w:type="dxa"/>
            </w:tcMar>
          </w:tcPr>
          <w:p w14:paraId="33FA1F93"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92</w:t>
            </w:r>
          </w:p>
        </w:tc>
        <w:tc>
          <w:tcPr>
            <w:tcW w:w="814" w:type="dxa"/>
            <w:tcBorders>
              <w:top w:val="single" w:sz="4" w:space="0" w:color="000000"/>
              <w:left w:val="single" w:sz="4" w:space="0" w:color="000000"/>
              <w:bottom w:val="single" w:sz="3" w:space="0" w:color="000000"/>
              <w:right w:val="single" w:sz="4" w:space="0" w:color="000000"/>
            </w:tcBorders>
            <w:tcMar>
              <w:left w:w="0" w:type="dxa"/>
              <w:right w:w="0" w:type="dxa"/>
            </w:tcMar>
          </w:tcPr>
          <w:p w14:paraId="1D9A0AD8"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89</w:t>
            </w:r>
          </w:p>
        </w:tc>
        <w:tc>
          <w:tcPr>
            <w:tcW w:w="1402" w:type="dxa"/>
            <w:tcBorders>
              <w:top w:val="single" w:sz="4" w:space="0" w:color="000000"/>
              <w:left w:val="single" w:sz="4" w:space="0" w:color="000000"/>
              <w:bottom w:val="single" w:sz="3" w:space="0" w:color="000000"/>
              <w:right w:val="single" w:sz="3" w:space="0" w:color="000000"/>
            </w:tcBorders>
            <w:tcMar>
              <w:left w:w="0" w:type="dxa"/>
              <w:right w:w="0" w:type="dxa"/>
            </w:tcMar>
          </w:tcPr>
          <w:p w14:paraId="399EBC0A"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58</w:t>
            </w:r>
          </w:p>
        </w:tc>
        <w:tc>
          <w:tcPr>
            <w:tcW w:w="1248" w:type="dxa"/>
            <w:tcBorders>
              <w:top w:val="single" w:sz="4" w:space="0" w:color="000000"/>
              <w:left w:val="single" w:sz="3" w:space="0" w:color="000000"/>
              <w:bottom w:val="single" w:sz="3" w:space="0" w:color="000000"/>
              <w:right w:val="single" w:sz="3" w:space="0" w:color="000000"/>
            </w:tcBorders>
            <w:tcMar>
              <w:left w:w="0" w:type="dxa"/>
              <w:right w:w="0" w:type="dxa"/>
            </w:tcMar>
          </w:tcPr>
          <w:p w14:paraId="19A08E9F"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67</w:t>
            </w:r>
          </w:p>
        </w:tc>
        <w:tc>
          <w:tcPr>
            <w:tcW w:w="1008" w:type="dxa"/>
            <w:tcBorders>
              <w:top w:val="single" w:sz="4" w:space="0" w:color="000000"/>
              <w:left w:val="single" w:sz="3" w:space="0" w:color="000000"/>
              <w:bottom w:val="single" w:sz="3" w:space="0" w:color="000000"/>
              <w:right w:val="single" w:sz="3" w:space="0" w:color="000000"/>
            </w:tcBorders>
            <w:tcMar>
              <w:left w:w="0" w:type="dxa"/>
              <w:right w:w="0" w:type="dxa"/>
            </w:tcMar>
          </w:tcPr>
          <w:p w14:paraId="3F8C2C13"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89</w:t>
            </w:r>
          </w:p>
        </w:tc>
        <w:tc>
          <w:tcPr>
            <w:tcW w:w="1392" w:type="dxa"/>
            <w:tcBorders>
              <w:top w:val="single" w:sz="4" w:space="0" w:color="000000"/>
              <w:left w:val="single" w:sz="3" w:space="0" w:color="000000"/>
              <w:bottom w:val="single" w:sz="3" w:space="0" w:color="000000"/>
              <w:right w:val="single" w:sz="3" w:space="0" w:color="000000"/>
            </w:tcBorders>
            <w:tcMar>
              <w:left w:w="0" w:type="dxa"/>
              <w:right w:w="0" w:type="dxa"/>
            </w:tcMar>
          </w:tcPr>
          <w:p w14:paraId="7F83A539"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92</w:t>
            </w:r>
          </w:p>
        </w:tc>
        <w:tc>
          <w:tcPr>
            <w:tcW w:w="994" w:type="dxa"/>
            <w:tcBorders>
              <w:top w:val="single" w:sz="4" w:space="0" w:color="000000"/>
              <w:left w:val="single" w:sz="3" w:space="0" w:color="000000"/>
              <w:bottom w:val="single" w:sz="3" w:space="0" w:color="000000"/>
              <w:right w:val="single" w:sz="4" w:space="0" w:color="000000"/>
            </w:tcBorders>
            <w:tcMar>
              <w:left w:w="0" w:type="dxa"/>
              <w:right w:w="0" w:type="dxa"/>
            </w:tcMar>
          </w:tcPr>
          <w:p w14:paraId="7866711E" w14:textId="77777777" w:rsidR="00EF725D" w:rsidRPr="00917843" w:rsidRDefault="00EF725D" w:rsidP="00AC7BE4">
            <w:pPr>
              <w:autoSpaceDE w:val="0"/>
              <w:autoSpaceDN w:val="0"/>
              <w:spacing w:after="0" w:line="244" w:lineRule="exact"/>
              <w:jc w:val="center"/>
              <w:rPr>
                <w:rFonts w:cs="Times New Roman"/>
                <w:sz w:val="24"/>
                <w:szCs w:val="24"/>
              </w:rPr>
            </w:pPr>
            <w:r w:rsidRPr="00917843">
              <w:rPr>
                <w:rFonts w:eastAsia="TimesNewRomanPSMT" w:cs="Times New Roman"/>
                <w:color w:val="000000"/>
                <w:sz w:val="24"/>
                <w:szCs w:val="24"/>
              </w:rPr>
              <w:t>81</w:t>
            </w:r>
          </w:p>
        </w:tc>
      </w:tr>
    </w:tbl>
    <w:p w14:paraId="402D2513" w14:textId="77777777" w:rsidR="00EF725D" w:rsidRPr="001149E3" w:rsidRDefault="00EF725D" w:rsidP="0036621F">
      <w:pPr>
        <w:spacing w:after="0" w:line="360" w:lineRule="auto"/>
        <w:ind w:firstLine="709"/>
        <w:jc w:val="both"/>
        <w:rPr>
          <w:rFonts w:cs="Times New Roman"/>
          <w:szCs w:val="28"/>
        </w:rPr>
      </w:pPr>
    </w:p>
    <w:p w14:paraId="2DFB33DE"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Таким чином, аудитору для підтвердження достовірності </w:t>
      </w:r>
      <w:proofErr w:type="spellStart"/>
      <w:r w:rsidRPr="001149E3">
        <w:rPr>
          <w:rFonts w:cs="Times New Roman"/>
          <w:szCs w:val="28"/>
        </w:rPr>
        <w:t>аудируемой</w:t>
      </w:r>
      <w:proofErr w:type="spellEnd"/>
      <w:r w:rsidR="007F2451" w:rsidRPr="001149E3">
        <w:rPr>
          <w:rFonts w:cs="Times New Roman"/>
          <w:szCs w:val="28"/>
        </w:rPr>
        <w:t xml:space="preserve"> </w:t>
      </w:r>
      <w:r w:rsidRPr="001149E3">
        <w:rPr>
          <w:rFonts w:cs="Times New Roman"/>
          <w:szCs w:val="28"/>
        </w:rPr>
        <w:t>бухгалтерської</w:t>
      </w:r>
      <w:r w:rsidR="007F2451" w:rsidRPr="001149E3">
        <w:rPr>
          <w:rFonts w:cs="Times New Roman"/>
          <w:szCs w:val="28"/>
        </w:rPr>
        <w:t xml:space="preserve"> </w:t>
      </w:r>
      <w:r w:rsidRPr="001149E3">
        <w:rPr>
          <w:rFonts w:cs="Times New Roman"/>
          <w:szCs w:val="28"/>
        </w:rPr>
        <w:t>(фінансової)</w:t>
      </w:r>
      <w:r w:rsidR="007F2451" w:rsidRPr="001149E3">
        <w:rPr>
          <w:rFonts w:cs="Times New Roman"/>
          <w:szCs w:val="28"/>
        </w:rPr>
        <w:t xml:space="preserve"> </w:t>
      </w:r>
      <w:r w:rsidRPr="001149E3">
        <w:rPr>
          <w:rFonts w:cs="Times New Roman"/>
          <w:szCs w:val="28"/>
        </w:rPr>
        <w:t>звітності</w:t>
      </w:r>
      <w:r w:rsidR="007F2451" w:rsidRPr="001149E3">
        <w:rPr>
          <w:rFonts w:cs="Times New Roman"/>
          <w:szCs w:val="28"/>
        </w:rPr>
        <w:t xml:space="preserve"> </w:t>
      </w:r>
      <w:r w:rsidRPr="001149E3">
        <w:rPr>
          <w:rFonts w:cs="Times New Roman"/>
          <w:szCs w:val="28"/>
        </w:rPr>
        <w:t xml:space="preserve">необхідно спланувати за даними передумов обсяг тестів </w:t>
      </w:r>
      <w:proofErr w:type="spellStart"/>
      <w:r w:rsidRPr="001149E3">
        <w:rPr>
          <w:rFonts w:cs="Times New Roman"/>
          <w:szCs w:val="28"/>
        </w:rPr>
        <w:t>сутнісно</w:t>
      </w:r>
      <w:proofErr w:type="spellEnd"/>
      <w:r w:rsidRPr="001149E3">
        <w:rPr>
          <w:rFonts w:cs="Times New Roman"/>
          <w:szCs w:val="28"/>
        </w:rPr>
        <w:t xml:space="preserve">. </w:t>
      </w:r>
    </w:p>
    <w:p w14:paraId="6CA15BD3"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Універсальність пропонованого підходу до оцінки фактів господарської життя через призму ризиків суттєвого спотворення бухгалтерського (фінансової) звітності дозволяє розробити в організації ефективні процедури внутрішнього контролю та спрощує оцінку їх ефективності. </w:t>
      </w:r>
    </w:p>
    <w:p w14:paraId="67F6107A" w14:textId="77777777" w:rsidR="00033669" w:rsidRDefault="00033669" w:rsidP="0036621F">
      <w:pPr>
        <w:spacing w:after="0" w:line="360" w:lineRule="auto"/>
        <w:ind w:firstLine="709"/>
        <w:jc w:val="both"/>
        <w:rPr>
          <w:rFonts w:cs="Times New Roman"/>
          <w:szCs w:val="28"/>
        </w:rPr>
      </w:pPr>
    </w:p>
    <w:p w14:paraId="48B6B934" w14:textId="77777777" w:rsidR="001D47AE" w:rsidRDefault="001D47AE" w:rsidP="0036621F">
      <w:pPr>
        <w:spacing w:after="0" w:line="360" w:lineRule="auto"/>
        <w:ind w:firstLine="709"/>
        <w:jc w:val="both"/>
        <w:rPr>
          <w:rFonts w:cs="Times New Roman"/>
          <w:szCs w:val="28"/>
        </w:rPr>
      </w:pPr>
    </w:p>
    <w:p w14:paraId="5998B798" w14:textId="77777777" w:rsidR="0060072F" w:rsidRPr="001149E3" w:rsidRDefault="0060072F" w:rsidP="0036621F">
      <w:pPr>
        <w:spacing w:after="0" w:line="360" w:lineRule="auto"/>
        <w:ind w:firstLine="709"/>
        <w:jc w:val="both"/>
        <w:rPr>
          <w:rFonts w:cs="Times New Roman"/>
          <w:szCs w:val="28"/>
        </w:rPr>
      </w:pPr>
    </w:p>
    <w:p w14:paraId="4CD1F182" w14:textId="3AC1FA2A" w:rsidR="00033669" w:rsidRPr="001149E3" w:rsidRDefault="00B802E3" w:rsidP="00B802E3">
      <w:pPr>
        <w:spacing w:after="0" w:line="360" w:lineRule="auto"/>
        <w:ind w:firstLine="709"/>
        <w:jc w:val="center"/>
        <w:rPr>
          <w:rFonts w:cs="Times New Roman"/>
          <w:szCs w:val="28"/>
        </w:rPr>
      </w:pPr>
      <w:r w:rsidRPr="001149E3">
        <w:rPr>
          <w:rFonts w:cs="Times New Roman"/>
          <w:b/>
          <w:bCs/>
          <w:szCs w:val="28"/>
        </w:rPr>
        <w:lastRenderedPageBreak/>
        <w:t>РОЗРОБКА ФОРМ БУХГАЛТЕРСЬКИХ ЗАПИСІВ ДЛЯ ВНУТРІШНЬОГО КОНТРОЛЮ</w:t>
      </w:r>
    </w:p>
    <w:p w14:paraId="61486EB9" w14:textId="77777777" w:rsidR="00033669" w:rsidRPr="001149E3" w:rsidRDefault="00033669" w:rsidP="0036621F">
      <w:pPr>
        <w:spacing w:after="0" w:line="360" w:lineRule="auto"/>
        <w:ind w:firstLine="709"/>
        <w:jc w:val="both"/>
        <w:rPr>
          <w:rFonts w:cs="Times New Roman"/>
          <w:szCs w:val="28"/>
        </w:rPr>
      </w:pPr>
    </w:p>
    <w:p w14:paraId="0878B606"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Письмовим свідченням фактів, що відбулися, господарської життя виступає облікова інформація, яку бухгалтерський облік представляє контролю. В даний час у зв'язку з необхідністю ведення обліку одночасно у кількох облікових системах, облікова інформація у вигляді окремих реєстрів, зроблених у кожній обліковій системі, часто без засобів автоматизації обліку, не може бути системно контрольована. Як показало дослідження, використання аналітичних субрахунків дозволяє лише частково поєднати облік не більше ніж у двох облікові системи. Такий облік не може повною мірою забезпечити сучасні потреби в облікової інформації та її контролі. </w:t>
      </w:r>
    </w:p>
    <w:p w14:paraId="0375B3C2"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Податковий облік, облік з метою складання звітності відповідно до міжнародними стандартами фінансової звітності ведеться сьогодні окремими реєстрами, часто без використання засобів автоматизації обліку, що веде до помилок в обліку, неможливості визначити відповідального за зроблені записи, складності відновлення обліку у разі звільнення відповідальних працівників. Організація обліку фактів господарського життя з метою управлінського обліку, податкового обліку чи обліку з метою складання звітності відповідно до міжнародних стандартів фінансової</w:t>
      </w:r>
      <w:r w:rsidR="007F2451" w:rsidRPr="001149E3">
        <w:rPr>
          <w:rFonts w:cs="Times New Roman"/>
          <w:szCs w:val="28"/>
        </w:rPr>
        <w:t xml:space="preserve"> </w:t>
      </w:r>
      <w:r w:rsidRPr="001149E3">
        <w:rPr>
          <w:rFonts w:cs="Times New Roman"/>
          <w:szCs w:val="28"/>
        </w:rPr>
        <w:t>звітності</w:t>
      </w:r>
      <w:r w:rsidR="007F2451" w:rsidRPr="001149E3">
        <w:rPr>
          <w:rFonts w:cs="Times New Roman"/>
          <w:szCs w:val="28"/>
        </w:rPr>
        <w:t xml:space="preserve"> </w:t>
      </w:r>
      <w:r w:rsidRPr="001149E3">
        <w:rPr>
          <w:rFonts w:cs="Times New Roman"/>
          <w:szCs w:val="28"/>
        </w:rPr>
        <w:t>можлива</w:t>
      </w:r>
      <w:r w:rsidR="007F2451" w:rsidRPr="001149E3">
        <w:rPr>
          <w:rFonts w:cs="Times New Roman"/>
          <w:szCs w:val="28"/>
        </w:rPr>
        <w:t xml:space="preserve"> </w:t>
      </w:r>
      <w:r w:rsidRPr="001149E3">
        <w:rPr>
          <w:rFonts w:cs="Times New Roman"/>
          <w:szCs w:val="28"/>
        </w:rPr>
        <w:t>з</w:t>
      </w:r>
      <w:r w:rsidR="007F2451" w:rsidRPr="001149E3">
        <w:rPr>
          <w:rFonts w:cs="Times New Roman"/>
          <w:szCs w:val="28"/>
        </w:rPr>
        <w:t xml:space="preserve"> </w:t>
      </w:r>
      <w:r w:rsidRPr="001149E3">
        <w:rPr>
          <w:rFonts w:cs="Times New Roman"/>
          <w:szCs w:val="28"/>
        </w:rPr>
        <w:t>застосуванням</w:t>
      </w:r>
      <w:r w:rsidR="007F2451" w:rsidRPr="001149E3">
        <w:rPr>
          <w:rFonts w:cs="Times New Roman"/>
          <w:szCs w:val="28"/>
        </w:rPr>
        <w:t xml:space="preserve"> </w:t>
      </w:r>
      <w:r w:rsidRPr="001149E3">
        <w:rPr>
          <w:rFonts w:cs="Times New Roman"/>
          <w:szCs w:val="28"/>
        </w:rPr>
        <w:t xml:space="preserve">багаторівневих бухгалтерських записів. </w:t>
      </w:r>
    </w:p>
    <w:p w14:paraId="56717B35"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Ще на початку 2000-х Соколов Я.В. [29] ідентифікував кризу в системі традиційної бухгалтерії: «На наших очах єдиний </w:t>
      </w:r>
      <w:proofErr w:type="spellStart"/>
      <w:r w:rsidRPr="001149E3">
        <w:rPr>
          <w:rFonts w:cs="Times New Roman"/>
          <w:szCs w:val="28"/>
        </w:rPr>
        <w:t>логічно</w:t>
      </w:r>
      <w:proofErr w:type="spellEnd"/>
      <w:r w:rsidRPr="001149E3">
        <w:rPr>
          <w:rFonts w:cs="Times New Roman"/>
          <w:szCs w:val="28"/>
        </w:rPr>
        <w:t xml:space="preserve"> Суворий облік розсипається від подиху життя як картковий будиночок. З'являються фінансовий, управлінський, податковий, екологічний, критичний, економічний, креативний тощо. і </w:t>
      </w:r>
      <w:proofErr w:type="spellStart"/>
      <w:r w:rsidRPr="001149E3">
        <w:rPr>
          <w:rFonts w:cs="Times New Roman"/>
          <w:szCs w:val="28"/>
        </w:rPr>
        <w:t>т.п</w:t>
      </w:r>
      <w:proofErr w:type="spellEnd"/>
      <w:r w:rsidRPr="001149E3">
        <w:rPr>
          <w:rFonts w:cs="Times New Roman"/>
          <w:szCs w:val="28"/>
        </w:rPr>
        <w:t xml:space="preserve">. І це лише початок. Кожен вид обліку диктує свої правила, результати. І всередині кожного з цих видів обліку одні й ті ж показники часто-густо мають неоднозначні значення. Ми поринаємо в хаос. Пов'язано це з тим, що нинішнє життя серйозно якісно та кількісно змінилося і традиційний будиночок подвійної бухгалтерії Луки </w:t>
      </w:r>
      <w:proofErr w:type="spellStart"/>
      <w:r w:rsidRPr="001149E3">
        <w:rPr>
          <w:rFonts w:cs="Times New Roman"/>
          <w:szCs w:val="28"/>
        </w:rPr>
        <w:t>Пачолі</w:t>
      </w:r>
      <w:proofErr w:type="spellEnd"/>
      <w:r w:rsidRPr="001149E3">
        <w:rPr>
          <w:rFonts w:cs="Times New Roman"/>
          <w:szCs w:val="28"/>
        </w:rPr>
        <w:t xml:space="preserve">, який з усім старанням зводили його </w:t>
      </w:r>
      <w:r w:rsidRPr="001149E3">
        <w:rPr>
          <w:rFonts w:cs="Times New Roman"/>
          <w:szCs w:val="28"/>
        </w:rPr>
        <w:lastRenderedPageBreak/>
        <w:t xml:space="preserve">спадкоємці, став дуже тісний». Звідси стає ясною актуальність розробки форм бухгалтерських записів, що дозволяють контролювати відображення фактів господарського життя одночасно у більш, ніж в одній обліковій системі. </w:t>
      </w:r>
    </w:p>
    <w:p w14:paraId="2EC59C6D"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У</w:t>
      </w:r>
      <w:r w:rsidR="007F2451" w:rsidRPr="001149E3">
        <w:rPr>
          <w:rFonts w:cs="Times New Roman"/>
          <w:szCs w:val="28"/>
        </w:rPr>
        <w:t xml:space="preserve"> </w:t>
      </w:r>
      <w:r w:rsidRPr="001149E3">
        <w:rPr>
          <w:rFonts w:cs="Times New Roman"/>
          <w:szCs w:val="28"/>
        </w:rPr>
        <w:t>дослідженні</w:t>
      </w:r>
      <w:r w:rsidR="007F2451" w:rsidRPr="001149E3">
        <w:rPr>
          <w:rFonts w:cs="Times New Roman"/>
          <w:szCs w:val="28"/>
        </w:rPr>
        <w:t xml:space="preserve"> </w:t>
      </w:r>
      <w:r w:rsidRPr="001149E3">
        <w:rPr>
          <w:rFonts w:cs="Times New Roman"/>
          <w:szCs w:val="28"/>
        </w:rPr>
        <w:t>пропонується</w:t>
      </w:r>
      <w:r w:rsidR="007F2451" w:rsidRPr="001149E3">
        <w:rPr>
          <w:rFonts w:cs="Times New Roman"/>
          <w:szCs w:val="28"/>
        </w:rPr>
        <w:t xml:space="preserve"> </w:t>
      </w:r>
      <w:r w:rsidRPr="001149E3">
        <w:rPr>
          <w:rFonts w:cs="Times New Roman"/>
          <w:szCs w:val="28"/>
        </w:rPr>
        <w:t>використовувати</w:t>
      </w:r>
      <w:r w:rsidR="007F2451" w:rsidRPr="001149E3">
        <w:rPr>
          <w:rFonts w:cs="Times New Roman"/>
          <w:szCs w:val="28"/>
        </w:rPr>
        <w:t xml:space="preserve"> </w:t>
      </w:r>
      <w:r w:rsidRPr="001149E3">
        <w:rPr>
          <w:rFonts w:cs="Times New Roman"/>
          <w:szCs w:val="28"/>
        </w:rPr>
        <w:t xml:space="preserve">можливості стереографічного обліку для ведення обліку у різних облікових системах. Як показало дослідження багаторівневий запис із застосуванням трьох рахунків може бути використана для ведення обліку з метою складання звітності про   125   фінансовий результат, коли не потрібно подання інформації про активи та зобов'язання організації. Такими видами обліку можуть бути управлінський облік чи облік для фінансового аналізу, запропонованого Ю. </w:t>
      </w:r>
      <w:proofErr w:type="spellStart"/>
      <w:r w:rsidRPr="001149E3">
        <w:rPr>
          <w:rFonts w:cs="Times New Roman"/>
          <w:szCs w:val="28"/>
        </w:rPr>
        <w:t>Іджірі</w:t>
      </w:r>
      <w:proofErr w:type="spellEnd"/>
      <w:r w:rsidRPr="001149E3">
        <w:rPr>
          <w:rFonts w:cs="Times New Roman"/>
          <w:szCs w:val="28"/>
        </w:rPr>
        <w:t xml:space="preserve"> [132]. Рахунки вимагаються при використанні багаторівневого запису з застосуванням трьох рахунків не вимагають обліку нерозподіленого прибутку, а, отже, та проведення операції закриття рахунків. Щороку ці рахунки </w:t>
      </w:r>
      <w:proofErr w:type="spellStart"/>
      <w:r w:rsidRPr="001149E3">
        <w:rPr>
          <w:rFonts w:cs="Times New Roman"/>
          <w:szCs w:val="28"/>
        </w:rPr>
        <w:t>обнуляються</w:t>
      </w:r>
      <w:proofErr w:type="spellEnd"/>
      <w:r w:rsidRPr="001149E3">
        <w:rPr>
          <w:rFonts w:cs="Times New Roman"/>
          <w:szCs w:val="28"/>
        </w:rPr>
        <w:t xml:space="preserve"> і ведуться заново. У цьому випадку для кожного рахунку можуть бути задані адреси розподілу та запис за ними може здійснюватися автоматично в момент урахування факту господарського життя або після закінчення звітний період.</w:t>
      </w:r>
    </w:p>
    <w:p w14:paraId="13BBC55D"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Багаторівневий запис із застосуванням трьох рахунків рекомендується використовувати для обліку з метою формування інформації для розрахунку податку на прибуток. Для цього пропонується застосовувати дві групи рахунків: рахунки обліку доходів та витрат з метою податкового обліку та рахунку обліку різниць. Назви рахунків обліку доходів та витрат для податкового обліку відповідають рядкам форми податкової декларації, а рахунки обліку різниць («Витрати, не зменшують базу оподаткування з податку на прибуток», «Тимчасовий дохід»,</w:t>
      </w:r>
      <w:r w:rsidR="007F2451" w:rsidRPr="001149E3">
        <w:rPr>
          <w:rFonts w:cs="Times New Roman"/>
          <w:szCs w:val="28"/>
        </w:rPr>
        <w:t xml:space="preserve"> </w:t>
      </w:r>
      <w:r w:rsidRPr="001149E3">
        <w:rPr>
          <w:rFonts w:cs="Times New Roman"/>
          <w:szCs w:val="28"/>
        </w:rPr>
        <w:t>«Тимчасовий</w:t>
      </w:r>
      <w:r w:rsidR="007F2451" w:rsidRPr="001149E3">
        <w:rPr>
          <w:rFonts w:cs="Times New Roman"/>
          <w:szCs w:val="28"/>
        </w:rPr>
        <w:t xml:space="preserve"> </w:t>
      </w:r>
      <w:r w:rsidRPr="001149E3">
        <w:rPr>
          <w:rFonts w:cs="Times New Roman"/>
          <w:szCs w:val="28"/>
        </w:rPr>
        <w:t>витрата»)</w:t>
      </w:r>
      <w:r w:rsidR="007F2451" w:rsidRPr="001149E3">
        <w:rPr>
          <w:rFonts w:cs="Times New Roman"/>
          <w:szCs w:val="28"/>
        </w:rPr>
        <w:t xml:space="preserve"> </w:t>
      </w:r>
      <w:r w:rsidRPr="001149E3">
        <w:rPr>
          <w:rFonts w:cs="Times New Roman"/>
          <w:szCs w:val="28"/>
        </w:rPr>
        <w:t>забезпечують</w:t>
      </w:r>
      <w:r w:rsidR="007F2451" w:rsidRPr="001149E3">
        <w:rPr>
          <w:rFonts w:cs="Times New Roman"/>
          <w:szCs w:val="28"/>
        </w:rPr>
        <w:t xml:space="preserve"> </w:t>
      </w:r>
      <w:r w:rsidRPr="001149E3">
        <w:rPr>
          <w:rFonts w:cs="Times New Roman"/>
          <w:szCs w:val="28"/>
        </w:rPr>
        <w:t>взаємозв'язок</w:t>
      </w:r>
      <w:r w:rsidR="007F2451" w:rsidRPr="001149E3">
        <w:rPr>
          <w:rFonts w:cs="Times New Roman"/>
          <w:szCs w:val="28"/>
        </w:rPr>
        <w:t xml:space="preserve"> </w:t>
      </w:r>
      <w:r w:rsidRPr="001149E3">
        <w:rPr>
          <w:rFonts w:cs="Times New Roman"/>
          <w:szCs w:val="28"/>
        </w:rPr>
        <w:t xml:space="preserve">між бухгалтерським та податковим обліком, а також дозволяють визначити суми постійних та відкладених зобов'язань та активів. Використання такого плану рахунків забезпечує формування інформації з метою розрахунку податку на прибуток та спрощує процес заповнення декларації з податку на прибуток. </w:t>
      </w:r>
    </w:p>
    <w:p w14:paraId="2FD56852"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Для ведення обліку з можливістю накопичення інформації про активи та зобов'язання в різних облікових системах, а також обліку нерозподіленої </w:t>
      </w:r>
      <w:r w:rsidRPr="001149E3">
        <w:rPr>
          <w:rFonts w:cs="Times New Roman"/>
          <w:szCs w:val="28"/>
        </w:rPr>
        <w:lastRenderedPageBreak/>
        <w:t>прибутку (непокритого збитку) необхідний багаторівневий запис застосуванням чотирьох рахунків.</w:t>
      </w:r>
      <w:r w:rsidR="00033669" w:rsidRPr="001149E3">
        <w:rPr>
          <w:rFonts w:cs="Times New Roman"/>
          <w:szCs w:val="28"/>
        </w:rPr>
        <w:t xml:space="preserve"> З</w:t>
      </w:r>
      <w:r w:rsidRPr="001149E3">
        <w:rPr>
          <w:rFonts w:cs="Times New Roman"/>
          <w:szCs w:val="28"/>
        </w:rPr>
        <w:t>астосування багаторівневого запису не передбачає відмову від універсального механізму подвійного запису, а лише доповнення бухгалтерського запису взаємозв'язком між різними обліковими системами. Основний обліковою системою є система бухгалтерського обліку, яка виступає своєрідним знаменником, до якого мають бути зведені всі інші системи обліку.</w:t>
      </w:r>
    </w:p>
    <w:p w14:paraId="5FE6D4BF"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Застосування багаторівневого запису з використанням чотирьох рахунків передусім необхідно одночасного ведення бухгалтерського обліку з метою НП(С)БО та МСФЗ. Як показало дослідження, в даний час, щоб відобразити факти господарського життя з метою подання звітності щодо МСФЗ використовують трансформаційні таблиці, до яких заносяться відповідні коригувальні бухгалтерські записи для перетворення даних ПСБО у МСФЗ. При веденні обліку за МСФЗ у такий спосіб необхідно щороку повторювати проводки минулих років, </w:t>
      </w:r>
      <w:proofErr w:type="spellStart"/>
      <w:r w:rsidRPr="001149E3">
        <w:rPr>
          <w:rFonts w:cs="Times New Roman"/>
          <w:szCs w:val="28"/>
        </w:rPr>
        <w:t>сторнувати</w:t>
      </w:r>
      <w:proofErr w:type="spellEnd"/>
      <w:r w:rsidRPr="001149E3">
        <w:rPr>
          <w:rFonts w:cs="Times New Roman"/>
          <w:szCs w:val="28"/>
        </w:rPr>
        <w:t xml:space="preserve"> бухгалтерські записи в ПСБО, а потім уже робити бухгалтерські записи в</w:t>
      </w:r>
      <w:r w:rsidR="007F2451" w:rsidRPr="001149E3">
        <w:rPr>
          <w:rFonts w:cs="Times New Roman"/>
          <w:szCs w:val="28"/>
        </w:rPr>
        <w:t xml:space="preserve"> </w:t>
      </w:r>
      <w:r w:rsidRPr="001149E3">
        <w:rPr>
          <w:rFonts w:cs="Times New Roman"/>
          <w:szCs w:val="28"/>
        </w:rPr>
        <w:t>МСФЗ.</w:t>
      </w:r>
      <w:r w:rsidR="007F2451" w:rsidRPr="001149E3">
        <w:rPr>
          <w:rFonts w:cs="Times New Roman"/>
          <w:szCs w:val="28"/>
        </w:rPr>
        <w:t xml:space="preserve"> </w:t>
      </w:r>
      <w:r w:rsidR="00033669" w:rsidRPr="001149E3">
        <w:rPr>
          <w:rFonts w:cs="Times New Roman"/>
          <w:szCs w:val="28"/>
        </w:rPr>
        <w:t>Зап</w:t>
      </w:r>
      <w:r w:rsidRPr="001149E3">
        <w:rPr>
          <w:rFonts w:cs="Times New Roman"/>
          <w:szCs w:val="28"/>
        </w:rPr>
        <w:t>ропонована</w:t>
      </w:r>
      <w:r w:rsidR="007F2451" w:rsidRPr="001149E3">
        <w:rPr>
          <w:rFonts w:cs="Times New Roman"/>
          <w:szCs w:val="28"/>
        </w:rPr>
        <w:t xml:space="preserve"> </w:t>
      </w:r>
      <w:r w:rsidRPr="001149E3">
        <w:rPr>
          <w:rFonts w:cs="Times New Roman"/>
          <w:szCs w:val="28"/>
        </w:rPr>
        <w:t>багаторівнева</w:t>
      </w:r>
      <w:r w:rsidR="007F2451" w:rsidRPr="001149E3">
        <w:rPr>
          <w:rFonts w:cs="Times New Roman"/>
          <w:szCs w:val="28"/>
        </w:rPr>
        <w:t xml:space="preserve"> </w:t>
      </w:r>
      <w:r w:rsidRPr="001149E3">
        <w:rPr>
          <w:rFonts w:cs="Times New Roman"/>
          <w:szCs w:val="28"/>
        </w:rPr>
        <w:t>запис</w:t>
      </w:r>
      <w:r w:rsidR="007F2451" w:rsidRPr="001149E3">
        <w:rPr>
          <w:rFonts w:cs="Times New Roman"/>
          <w:szCs w:val="28"/>
        </w:rPr>
        <w:t xml:space="preserve"> </w:t>
      </w:r>
      <w:r w:rsidRPr="001149E3">
        <w:rPr>
          <w:rFonts w:cs="Times New Roman"/>
          <w:szCs w:val="28"/>
        </w:rPr>
        <w:t>з</w:t>
      </w:r>
      <w:r w:rsidR="007F2451" w:rsidRPr="001149E3">
        <w:rPr>
          <w:rFonts w:cs="Times New Roman"/>
          <w:szCs w:val="28"/>
        </w:rPr>
        <w:t xml:space="preserve"> </w:t>
      </w:r>
      <w:r w:rsidRPr="001149E3">
        <w:rPr>
          <w:rFonts w:cs="Times New Roman"/>
          <w:szCs w:val="28"/>
        </w:rPr>
        <w:t xml:space="preserve">використанням трансформаційних рахунків значно покращує якість ведення обліку по МСФЗ, оскільки дозволяє здійснювати перевірку фактів господарської діяльності життя, що відображаються в МСФЗ, у взаємозв'язку з відображенням цих фактів господарського життя у ПСБО. Завдання трансформаційних рахунків – забезпечити баланс між даними бухгалтерського обліку з ПСБО та МСФЗ. </w:t>
      </w:r>
    </w:p>
    <w:p w14:paraId="6C6029EE" w14:textId="403582C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При відображенні вартісного вираження фактів господарського життя у ПСБО та МСФЗ можливі два випадки: </w:t>
      </w:r>
    </w:p>
    <w:p w14:paraId="02EA78FD" w14:textId="783034A2" w:rsidR="00033669" w:rsidRPr="001149E3" w:rsidRDefault="007F0443" w:rsidP="0036621F">
      <w:pPr>
        <w:spacing w:after="0" w:line="360" w:lineRule="auto"/>
        <w:ind w:firstLine="709"/>
        <w:jc w:val="both"/>
        <w:rPr>
          <w:rFonts w:cs="Times New Roman"/>
          <w:szCs w:val="28"/>
        </w:rPr>
      </w:pPr>
      <w:r w:rsidRPr="001149E3">
        <w:rPr>
          <w:rFonts w:cs="Times New Roman"/>
          <w:szCs w:val="28"/>
        </w:rPr>
        <w:t>1. Факт господарського життя відображається і в ПСБО і в МСФЗ однакових сум;</w:t>
      </w:r>
    </w:p>
    <w:p w14:paraId="079460F0"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2. Факт господарського життя відбивається і в МСФЗ, і в ПСБО, але в різних сум. </w:t>
      </w:r>
    </w:p>
    <w:p w14:paraId="55EAB0D9"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У першому випадку на трансформаційних рахунках факт господарської життя відбивається у сумі 0 грн. </w:t>
      </w:r>
    </w:p>
    <w:p w14:paraId="4136FDBB" w14:textId="4A742B3A"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До другого випадку відноситься ситуація, коли факт господарської життя немає у стандартах. І тут факт господарського життя відображається в ПСБО, </w:t>
      </w:r>
      <w:r w:rsidRPr="001149E3">
        <w:rPr>
          <w:rFonts w:cs="Times New Roman"/>
          <w:szCs w:val="28"/>
        </w:rPr>
        <w:lastRenderedPageBreak/>
        <w:t>але сума за цим фактом господарського життя в ПСБО складає 0 грн. Аналогічно до цієї нагоди ставиться ситуація, коли факт господарського життя немає у МСФЗ.</w:t>
      </w:r>
    </w:p>
    <w:p w14:paraId="740BCEF3"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Таблична форма аналізу взаємозв'язку рахунків у різних облікових системах надає широкі можливості для аналізу бухгалтерських записів кожного факту господарського життя в МСФЗ та ПСБО, що показано в господарську ситуацію №2. </w:t>
      </w:r>
    </w:p>
    <w:p w14:paraId="56A29205" w14:textId="77777777" w:rsidR="00033669" w:rsidRPr="001149E3" w:rsidRDefault="007F0443" w:rsidP="0036621F">
      <w:pPr>
        <w:spacing w:after="0" w:line="360" w:lineRule="auto"/>
        <w:ind w:firstLine="709"/>
        <w:jc w:val="both"/>
        <w:rPr>
          <w:rFonts w:cs="Times New Roman"/>
          <w:szCs w:val="28"/>
        </w:rPr>
      </w:pPr>
      <w:r w:rsidRPr="001149E3">
        <w:rPr>
          <w:rFonts w:cs="Times New Roman"/>
          <w:szCs w:val="28"/>
        </w:rPr>
        <w:t xml:space="preserve">У господарській ситуації №2 «Нарахування амортизації» суми за відображенню фактів господарського життя в МСФЗ та в ПСБО різняться.  При використанні традиційних трансформаційних записів для відображення нарахування амортизації в МСФЗ роблять дві проводки: сторно амортизації, нарахованої за даними ПСБО, та нарахування амортизації до МСФЗ. </w:t>
      </w:r>
    </w:p>
    <w:p w14:paraId="1EB9A3BC" w14:textId="77777777" w:rsidR="00882487" w:rsidRPr="001149E3" w:rsidRDefault="007F0443" w:rsidP="0036621F">
      <w:pPr>
        <w:spacing w:after="0" w:line="360" w:lineRule="auto"/>
        <w:ind w:firstLine="709"/>
        <w:jc w:val="both"/>
        <w:rPr>
          <w:rFonts w:cs="Times New Roman"/>
          <w:szCs w:val="28"/>
        </w:rPr>
      </w:pPr>
      <w:r w:rsidRPr="001149E3">
        <w:rPr>
          <w:rFonts w:cs="Times New Roman"/>
          <w:szCs w:val="28"/>
        </w:rPr>
        <w:t xml:space="preserve">У таблиці </w:t>
      </w:r>
      <w:r w:rsidR="00882487" w:rsidRPr="001149E3">
        <w:rPr>
          <w:rFonts w:cs="Times New Roman"/>
          <w:szCs w:val="28"/>
        </w:rPr>
        <w:t>9</w:t>
      </w:r>
      <w:r w:rsidRPr="001149E3">
        <w:rPr>
          <w:rFonts w:cs="Times New Roman"/>
          <w:szCs w:val="28"/>
        </w:rPr>
        <w:t xml:space="preserve"> представлений фрагмент трансформаційної таблиці відображення цих фактів господарського життя.</w:t>
      </w:r>
    </w:p>
    <w:p w14:paraId="10A74B8C" w14:textId="77777777" w:rsidR="00882487" w:rsidRPr="00917843" w:rsidRDefault="007F0443" w:rsidP="00917843">
      <w:pPr>
        <w:spacing w:after="0" w:line="360" w:lineRule="auto"/>
        <w:ind w:firstLine="709"/>
        <w:jc w:val="right"/>
        <w:rPr>
          <w:rFonts w:cs="Times New Roman"/>
          <w:sz w:val="24"/>
          <w:szCs w:val="24"/>
        </w:rPr>
      </w:pPr>
      <w:r w:rsidRPr="00917843">
        <w:rPr>
          <w:rFonts w:cs="Times New Roman"/>
          <w:sz w:val="24"/>
          <w:szCs w:val="24"/>
        </w:rPr>
        <w:t xml:space="preserve">Таблиця </w:t>
      </w:r>
      <w:r w:rsidR="00882487" w:rsidRPr="00917843">
        <w:rPr>
          <w:rFonts w:cs="Times New Roman"/>
          <w:sz w:val="24"/>
          <w:szCs w:val="24"/>
        </w:rPr>
        <w:t>9</w:t>
      </w:r>
      <w:r w:rsidRPr="00917843">
        <w:rPr>
          <w:rFonts w:cs="Times New Roman"/>
          <w:sz w:val="24"/>
          <w:szCs w:val="24"/>
        </w:rPr>
        <w:t xml:space="preserve"> - Фрагмент трансформаційної таблиці, що демонструє нарахування амортизації </w:t>
      </w:r>
    </w:p>
    <w:tbl>
      <w:tblPr>
        <w:tblW w:w="0" w:type="auto"/>
        <w:tblInd w:w="264" w:type="dxa"/>
        <w:tblLayout w:type="fixed"/>
        <w:tblLook w:val="04A0" w:firstRow="1" w:lastRow="0" w:firstColumn="1" w:lastColumn="0" w:noHBand="0" w:noVBand="1"/>
      </w:tblPr>
      <w:tblGrid>
        <w:gridCol w:w="2144"/>
        <w:gridCol w:w="1548"/>
        <w:gridCol w:w="1262"/>
        <w:gridCol w:w="1498"/>
        <w:gridCol w:w="1636"/>
        <w:gridCol w:w="1258"/>
      </w:tblGrid>
      <w:tr w:rsidR="00882487" w:rsidRPr="001149E3" w14:paraId="7C298DD6" w14:textId="77777777" w:rsidTr="00AC7BE4">
        <w:trPr>
          <w:trHeight w:hRule="exact" w:val="1112"/>
        </w:trPr>
        <w:tc>
          <w:tcPr>
            <w:tcW w:w="2144" w:type="dxa"/>
            <w:tcBorders>
              <w:top w:val="single" w:sz="4" w:space="0" w:color="000000"/>
              <w:left w:val="single" w:sz="3" w:space="0" w:color="000000"/>
              <w:bottom w:val="single" w:sz="4" w:space="0" w:color="000000"/>
              <w:right w:val="single" w:sz="4" w:space="0" w:color="000000"/>
            </w:tcBorders>
            <w:tcMar>
              <w:left w:w="0" w:type="dxa"/>
              <w:right w:w="0" w:type="dxa"/>
            </w:tcMar>
          </w:tcPr>
          <w:p w14:paraId="34C5125E" w14:textId="77777777" w:rsidR="00882487" w:rsidRPr="001149E3" w:rsidRDefault="00882487" w:rsidP="00AC7BE4">
            <w:pPr>
              <w:autoSpaceDE w:val="0"/>
              <w:autoSpaceDN w:val="0"/>
              <w:spacing w:after="0" w:line="266" w:lineRule="exact"/>
              <w:jc w:val="center"/>
              <w:rPr>
                <w:rFonts w:cs="Times New Roman"/>
              </w:rPr>
            </w:pPr>
            <w:r w:rsidRPr="001149E3">
              <w:rPr>
                <w:rFonts w:eastAsia="TimesNewRomanPSMT" w:cs="Times New Roman"/>
                <w:color w:val="000000"/>
                <w:sz w:val="24"/>
              </w:rPr>
              <w:t>Рахунок ПСБО</w:t>
            </w:r>
          </w:p>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5E806F" w14:textId="77777777" w:rsidR="00882487" w:rsidRPr="001149E3" w:rsidRDefault="00882487" w:rsidP="00AC7BE4">
            <w:pPr>
              <w:autoSpaceDE w:val="0"/>
              <w:autoSpaceDN w:val="0"/>
              <w:spacing w:after="0" w:line="266" w:lineRule="exact"/>
              <w:jc w:val="center"/>
              <w:rPr>
                <w:rFonts w:cs="Times New Roman"/>
              </w:rPr>
            </w:pPr>
            <w:r w:rsidRPr="001149E3">
              <w:rPr>
                <w:rFonts w:eastAsia="TimesNewRomanPSMT" w:cs="Times New Roman"/>
                <w:color w:val="000000"/>
                <w:sz w:val="24"/>
              </w:rPr>
              <w:t>Рахунок МСФЗ</w:t>
            </w: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71E576" w14:textId="77777777" w:rsidR="00882487" w:rsidRPr="001149E3" w:rsidRDefault="00882487"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ПСБО, </w:t>
            </w:r>
            <w:r w:rsidRPr="001149E3">
              <w:rPr>
                <w:rFonts w:cs="Times New Roman"/>
              </w:rPr>
              <w:br/>
            </w:r>
            <w:r w:rsidRPr="001149E3">
              <w:rPr>
                <w:rFonts w:eastAsia="TimesNewRomanPSMT" w:cs="Times New Roman"/>
                <w:color w:val="000000"/>
                <w:sz w:val="24"/>
              </w:rPr>
              <w:t>грн</w:t>
            </w:r>
          </w:p>
        </w:tc>
        <w:tc>
          <w:tcPr>
            <w:tcW w:w="149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7CB01D" w14:textId="77777777" w:rsidR="00882487" w:rsidRPr="001149E3" w:rsidRDefault="00882487" w:rsidP="00AC7BE4">
            <w:pPr>
              <w:autoSpaceDE w:val="0"/>
              <w:autoSpaceDN w:val="0"/>
              <w:spacing w:after="0" w:line="266" w:lineRule="exact"/>
              <w:jc w:val="center"/>
              <w:rPr>
                <w:rFonts w:cs="Times New Roman"/>
              </w:rPr>
            </w:pPr>
            <w:r w:rsidRPr="001149E3">
              <w:rPr>
                <w:rFonts w:eastAsia="TimesNewRomanPSMT" w:cs="Times New Roman"/>
                <w:color w:val="000000"/>
                <w:sz w:val="24"/>
              </w:rPr>
              <w:t>Сторно</w:t>
            </w:r>
          </w:p>
          <w:p w14:paraId="4D7D36FB" w14:textId="77777777" w:rsidR="00882487" w:rsidRPr="001149E3" w:rsidRDefault="00882487" w:rsidP="00AC7BE4">
            <w:pPr>
              <w:autoSpaceDE w:val="0"/>
              <w:autoSpaceDN w:val="0"/>
              <w:spacing w:before="4" w:after="0" w:line="274" w:lineRule="exact"/>
              <w:jc w:val="center"/>
              <w:rPr>
                <w:rFonts w:cs="Times New Roman"/>
              </w:rPr>
            </w:pPr>
            <w:r w:rsidRPr="001149E3">
              <w:rPr>
                <w:rFonts w:eastAsia="TimesNewRomanPSMT" w:cs="Times New Roman"/>
                <w:color w:val="000000"/>
                <w:sz w:val="24"/>
              </w:rPr>
              <w:t xml:space="preserve">амортизації </w:t>
            </w:r>
            <w:r w:rsidRPr="001149E3">
              <w:rPr>
                <w:rFonts w:cs="Times New Roman"/>
              </w:rPr>
              <w:br/>
            </w:r>
            <w:r w:rsidRPr="001149E3">
              <w:rPr>
                <w:rFonts w:eastAsia="TimesNewRomanPSMT" w:cs="Times New Roman"/>
                <w:color w:val="000000"/>
                <w:sz w:val="24"/>
              </w:rPr>
              <w:t>та в ПСБО,</w:t>
            </w:r>
          </w:p>
          <w:p w14:paraId="57B30AFB" w14:textId="77777777" w:rsidR="00882487" w:rsidRPr="001149E3" w:rsidRDefault="00882487"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грн</w:t>
            </w:r>
          </w:p>
        </w:tc>
        <w:tc>
          <w:tcPr>
            <w:tcW w:w="1636" w:type="dxa"/>
            <w:tcBorders>
              <w:top w:val="single" w:sz="4" w:space="0" w:color="000000"/>
              <w:left w:val="single" w:sz="4" w:space="0" w:color="000000"/>
              <w:bottom w:val="single" w:sz="4" w:space="0" w:color="000000"/>
              <w:right w:val="single" w:sz="3" w:space="0" w:color="000000"/>
            </w:tcBorders>
            <w:tcMar>
              <w:left w:w="0" w:type="dxa"/>
              <w:right w:w="0" w:type="dxa"/>
            </w:tcMar>
          </w:tcPr>
          <w:p w14:paraId="0AB92A2F" w14:textId="77777777" w:rsidR="00882487" w:rsidRPr="001149E3" w:rsidRDefault="00882487"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Нарахування </w:t>
            </w:r>
            <w:r w:rsidRPr="001149E3">
              <w:rPr>
                <w:rFonts w:cs="Times New Roman"/>
              </w:rPr>
              <w:br/>
            </w:r>
            <w:r w:rsidRPr="001149E3">
              <w:rPr>
                <w:rFonts w:eastAsia="TimesNewRomanPSMT" w:cs="Times New Roman"/>
                <w:color w:val="000000"/>
                <w:sz w:val="24"/>
              </w:rPr>
              <w:t>амортизації</w:t>
            </w:r>
          </w:p>
          <w:p w14:paraId="7C940F3C" w14:textId="77777777" w:rsidR="00882487" w:rsidRPr="001149E3" w:rsidRDefault="00882487"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в МСФЗ,</w:t>
            </w:r>
          </w:p>
          <w:p w14:paraId="5719598C" w14:textId="77777777" w:rsidR="00882487" w:rsidRPr="001149E3" w:rsidRDefault="00882487" w:rsidP="00AC7BE4">
            <w:pPr>
              <w:autoSpaceDE w:val="0"/>
              <w:autoSpaceDN w:val="0"/>
              <w:spacing w:before="8" w:after="0" w:line="266" w:lineRule="exact"/>
              <w:jc w:val="center"/>
              <w:rPr>
                <w:rFonts w:cs="Times New Roman"/>
              </w:rPr>
            </w:pPr>
            <w:r w:rsidRPr="001149E3">
              <w:rPr>
                <w:rFonts w:eastAsia="TimesNewRomanPSMT" w:cs="Times New Roman"/>
                <w:color w:val="000000"/>
                <w:sz w:val="24"/>
              </w:rPr>
              <w:t>грн</w:t>
            </w:r>
          </w:p>
        </w:tc>
        <w:tc>
          <w:tcPr>
            <w:tcW w:w="1258" w:type="dxa"/>
            <w:tcBorders>
              <w:top w:val="single" w:sz="4" w:space="0" w:color="000000"/>
              <w:left w:val="single" w:sz="3" w:space="0" w:color="000000"/>
              <w:bottom w:val="single" w:sz="4" w:space="0" w:color="000000"/>
              <w:right w:val="single" w:sz="4" w:space="0" w:color="000000"/>
            </w:tcBorders>
            <w:tcMar>
              <w:left w:w="0" w:type="dxa"/>
              <w:right w:w="0" w:type="dxa"/>
            </w:tcMar>
          </w:tcPr>
          <w:p w14:paraId="028D274E" w14:textId="77777777" w:rsidR="00882487" w:rsidRPr="001149E3" w:rsidRDefault="00882487"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МСФЗ, </w:t>
            </w:r>
            <w:r w:rsidRPr="001149E3">
              <w:rPr>
                <w:rFonts w:cs="Times New Roman"/>
              </w:rPr>
              <w:br/>
            </w:r>
            <w:r w:rsidRPr="001149E3">
              <w:rPr>
                <w:rFonts w:eastAsia="TimesNewRomanPSMT" w:cs="Times New Roman"/>
                <w:color w:val="000000"/>
                <w:sz w:val="24"/>
              </w:rPr>
              <w:t>грн</w:t>
            </w:r>
          </w:p>
        </w:tc>
      </w:tr>
      <w:tr w:rsidR="00882487" w:rsidRPr="001149E3" w14:paraId="43D9FBA4" w14:textId="77777777" w:rsidTr="00AC7BE4">
        <w:trPr>
          <w:trHeight w:hRule="exact" w:val="1668"/>
        </w:trPr>
        <w:tc>
          <w:tcPr>
            <w:tcW w:w="2144" w:type="dxa"/>
            <w:tcBorders>
              <w:top w:val="single" w:sz="4" w:space="0" w:color="000000"/>
              <w:left w:val="single" w:sz="3" w:space="0" w:color="000000"/>
              <w:bottom w:val="single" w:sz="4" w:space="0" w:color="000000"/>
              <w:right w:val="single" w:sz="4" w:space="0" w:color="000000"/>
            </w:tcBorders>
            <w:tcMar>
              <w:left w:w="0" w:type="dxa"/>
              <w:right w:w="0" w:type="dxa"/>
            </w:tcMar>
          </w:tcPr>
          <w:p w14:paraId="613334EB" w14:textId="77777777" w:rsidR="00882487" w:rsidRPr="001149E3" w:rsidRDefault="00882487" w:rsidP="00AC7BE4">
            <w:pPr>
              <w:autoSpaceDE w:val="0"/>
              <w:autoSpaceDN w:val="0"/>
              <w:spacing w:after="0" w:line="274" w:lineRule="exact"/>
              <w:ind w:left="106" w:right="40"/>
              <w:rPr>
                <w:rFonts w:cs="Times New Roman"/>
              </w:rPr>
            </w:pPr>
            <w:r w:rsidRPr="001149E3">
              <w:rPr>
                <w:rFonts w:eastAsia="TimesNewRomanPSMT" w:cs="Times New Roman"/>
                <w:color w:val="000000"/>
                <w:sz w:val="24"/>
              </w:rPr>
              <w:t xml:space="preserve">131 «Амортизація основних </w:t>
            </w:r>
            <w:r w:rsidRPr="001149E3">
              <w:rPr>
                <w:rFonts w:cs="Times New Roman"/>
              </w:rPr>
              <w:br/>
            </w:r>
            <w:r w:rsidRPr="001149E3">
              <w:rPr>
                <w:rFonts w:eastAsia="TimesNewRomanPSMT" w:cs="Times New Roman"/>
                <w:color w:val="000000"/>
                <w:sz w:val="24"/>
              </w:rPr>
              <w:t>засобів»</w:t>
            </w:r>
          </w:p>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980"/>
              <w:gridCol w:w="484"/>
            </w:tblGrid>
            <w:tr w:rsidR="00882487" w:rsidRPr="001149E3" w14:paraId="0891EB54" w14:textId="77777777" w:rsidTr="00AC7BE4">
              <w:trPr>
                <w:trHeight w:hRule="exact" w:val="1102"/>
              </w:trPr>
              <w:tc>
                <w:tcPr>
                  <w:tcW w:w="1464" w:type="dxa"/>
                  <w:gridSpan w:val="2"/>
                  <w:tcMar>
                    <w:left w:w="0" w:type="dxa"/>
                    <w:right w:w="0" w:type="dxa"/>
                  </w:tcMar>
                </w:tcPr>
                <w:p w14:paraId="0481F49D" w14:textId="77777777" w:rsidR="00882487" w:rsidRPr="001149E3" w:rsidRDefault="00882487" w:rsidP="00AC7BE4">
                  <w:pPr>
                    <w:autoSpaceDE w:val="0"/>
                    <w:autoSpaceDN w:val="0"/>
                    <w:spacing w:after="0" w:line="274" w:lineRule="exact"/>
                    <w:ind w:left="54" w:right="20"/>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Амортизація основних засобів для</w:t>
                  </w:r>
                </w:p>
              </w:tc>
            </w:tr>
            <w:tr w:rsidR="00882487" w:rsidRPr="001149E3" w14:paraId="34CF7ED5" w14:textId="77777777" w:rsidTr="00AC7BE4">
              <w:trPr>
                <w:trHeight w:hRule="exact" w:val="276"/>
              </w:trPr>
              <w:tc>
                <w:tcPr>
                  <w:tcW w:w="980" w:type="dxa"/>
                  <w:tcMar>
                    <w:left w:w="0" w:type="dxa"/>
                    <w:right w:w="0" w:type="dxa"/>
                  </w:tcMar>
                </w:tcPr>
                <w:p w14:paraId="60FDA325" w14:textId="77777777" w:rsidR="00882487" w:rsidRPr="001149E3" w:rsidRDefault="00882487" w:rsidP="00AC7BE4">
                  <w:pPr>
                    <w:autoSpaceDE w:val="0"/>
                    <w:autoSpaceDN w:val="0"/>
                    <w:spacing w:before="4" w:after="0" w:line="266" w:lineRule="exact"/>
                    <w:ind w:left="54" w:right="54"/>
                    <w:rPr>
                      <w:rFonts w:cs="Times New Roman"/>
                    </w:rPr>
                  </w:pPr>
                  <w:r w:rsidRPr="001149E3">
                    <w:rPr>
                      <w:rFonts w:eastAsia="TimesNewRomanPSMT" w:cs="Times New Roman"/>
                      <w:color w:val="000000"/>
                      <w:sz w:val="24"/>
                    </w:rPr>
                    <w:t>здачі</w:t>
                  </w:r>
                </w:p>
              </w:tc>
              <w:tc>
                <w:tcPr>
                  <w:tcW w:w="484" w:type="dxa"/>
                  <w:tcMar>
                    <w:left w:w="0" w:type="dxa"/>
                    <w:right w:w="0" w:type="dxa"/>
                  </w:tcMar>
                </w:tcPr>
                <w:p w14:paraId="7D68B407" w14:textId="77777777" w:rsidR="00882487" w:rsidRPr="001149E3" w:rsidRDefault="00882487" w:rsidP="00AC7BE4">
                  <w:pPr>
                    <w:autoSpaceDE w:val="0"/>
                    <w:autoSpaceDN w:val="0"/>
                    <w:spacing w:before="4" w:after="0" w:line="266" w:lineRule="exact"/>
                    <w:ind w:left="20" w:right="20"/>
                    <w:jc w:val="right"/>
                    <w:rPr>
                      <w:rFonts w:cs="Times New Roman"/>
                    </w:rPr>
                  </w:pPr>
                  <w:r w:rsidRPr="001149E3">
                    <w:rPr>
                      <w:rFonts w:eastAsia="TimesNewRomanPSMT" w:cs="Times New Roman"/>
                      <w:color w:val="000000"/>
                      <w:sz w:val="24"/>
                    </w:rPr>
                    <w:t>в</w:t>
                  </w:r>
                </w:p>
              </w:tc>
            </w:tr>
          </w:tbl>
          <w:p w14:paraId="174188D3" w14:textId="77777777" w:rsidR="00882487" w:rsidRPr="001149E3" w:rsidRDefault="00882487" w:rsidP="00AC7BE4">
            <w:pPr>
              <w:rPr>
                <w:rFonts w:cs="Times New Roman"/>
              </w:rPr>
            </w:pPr>
          </w:p>
          <w:p w14:paraId="482AB927" w14:textId="77777777" w:rsidR="00882487" w:rsidRPr="001149E3" w:rsidRDefault="00882487" w:rsidP="00AC7BE4">
            <w:pPr>
              <w:autoSpaceDE w:val="0"/>
              <w:autoSpaceDN w:val="0"/>
              <w:spacing w:before="6" w:after="0" w:line="266" w:lineRule="exact"/>
              <w:ind w:left="106" w:right="106"/>
              <w:rPr>
                <w:rFonts w:cs="Times New Roman"/>
              </w:rPr>
            </w:pPr>
            <w:r w:rsidRPr="001149E3">
              <w:rPr>
                <w:rFonts w:eastAsia="TimesNewRomanPSMT" w:cs="Times New Roman"/>
                <w:color w:val="000000"/>
                <w:sz w:val="24"/>
              </w:rPr>
              <w:t>оренду</w:t>
            </w: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0DF758" w14:textId="77777777" w:rsidR="00882487" w:rsidRPr="001149E3" w:rsidRDefault="00882487" w:rsidP="00AC7BE4">
            <w:pPr>
              <w:autoSpaceDE w:val="0"/>
              <w:autoSpaceDN w:val="0"/>
              <w:spacing w:before="2" w:after="0" w:line="266" w:lineRule="exact"/>
              <w:ind w:left="10" w:right="10"/>
              <w:jc w:val="right"/>
              <w:rPr>
                <w:rFonts w:cs="Times New Roman"/>
              </w:rPr>
            </w:pPr>
            <w:r w:rsidRPr="001149E3">
              <w:rPr>
                <w:rFonts w:eastAsia="TimesNewRomanPSMT" w:cs="Times New Roman"/>
                <w:color w:val="000000"/>
                <w:sz w:val="24"/>
              </w:rPr>
              <w:t>44 409</w:t>
            </w:r>
          </w:p>
        </w:tc>
        <w:tc>
          <w:tcPr>
            <w:tcW w:w="149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D6AD34" w14:textId="77777777" w:rsidR="00882487" w:rsidRPr="001149E3" w:rsidRDefault="00882487"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- 44 409</w:t>
            </w:r>
          </w:p>
        </w:tc>
        <w:tc>
          <w:tcPr>
            <w:tcW w:w="1636" w:type="dxa"/>
            <w:tcBorders>
              <w:top w:val="single" w:sz="4" w:space="0" w:color="000000"/>
              <w:left w:val="single" w:sz="4" w:space="0" w:color="000000"/>
              <w:bottom w:val="single" w:sz="4" w:space="0" w:color="000000"/>
              <w:right w:val="single" w:sz="3" w:space="0" w:color="000000"/>
            </w:tcBorders>
            <w:tcMar>
              <w:left w:w="0" w:type="dxa"/>
              <w:right w:w="0" w:type="dxa"/>
            </w:tcMar>
          </w:tcPr>
          <w:p w14:paraId="6ABF939B" w14:textId="77777777" w:rsidR="00882487" w:rsidRPr="001149E3" w:rsidRDefault="00882487" w:rsidP="00AC7BE4">
            <w:pPr>
              <w:autoSpaceDE w:val="0"/>
              <w:autoSpaceDN w:val="0"/>
              <w:spacing w:before="2" w:after="0" w:line="266" w:lineRule="exact"/>
              <w:ind w:left="8" w:right="8"/>
              <w:rPr>
                <w:rFonts w:cs="Times New Roman"/>
              </w:rPr>
            </w:pPr>
            <w:r w:rsidRPr="001149E3">
              <w:rPr>
                <w:rFonts w:eastAsia="TimesNewRomanPSMT" w:cs="Times New Roman"/>
                <w:color w:val="000000"/>
                <w:sz w:val="24"/>
              </w:rPr>
              <w:t>17 116</w:t>
            </w:r>
          </w:p>
        </w:tc>
        <w:tc>
          <w:tcPr>
            <w:tcW w:w="1258" w:type="dxa"/>
            <w:tcBorders>
              <w:top w:val="single" w:sz="4" w:space="0" w:color="000000"/>
              <w:left w:val="single" w:sz="3" w:space="0" w:color="000000"/>
              <w:bottom w:val="single" w:sz="4" w:space="0" w:color="000000"/>
              <w:right w:val="single" w:sz="4" w:space="0" w:color="000000"/>
            </w:tcBorders>
            <w:tcMar>
              <w:left w:w="0" w:type="dxa"/>
              <w:right w:w="0" w:type="dxa"/>
            </w:tcMar>
          </w:tcPr>
          <w:p w14:paraId="528E9AEB" w14:textId="77777777" w:rsidR="00882487" w:rsidRPr="001149E3" w:rsidRDefault="00882487" w:rsidP="00AC7BE4">
            <w:pPr>
              <w:autoSpaceDE w:val="0"/>
              <w:autoSpaceDN w:val="0"/>
              <w:spacing w:before="2" w:after="0" w:line="266" w:lineRule="exact"/>
              <w:ind w:left="2" w:right="2"/>
              <w:jc w:val="right"/>
              <w:rPr>
                <w:rFonts w:cs="Times New Roman"/>
              </w:rPr>
            </w:pPr>
            <w:r w:rsidRPr="001149E3">
              <w:rPr>
                <w:rFonts w:eastAsia="TimesNewRomanPSMT" w:cs="Times New Roman"/>
                <w:color w:val="000000"/>
                <w:sz w:val="24"/>
              </w:rPr>
              <w:t>17 116</w:t>
            </w:r>
          </w:p>
        </w:tc>
      </w:tr>
      <w:tr w:rsidR="00882487" w:rsidRPr="001149E3" w14:paraId="1411DE0A" w14:textId="77777777" w:rsidTr="00AC7BE4">
        <w:trPr>
          <w:trHeight w:hRule="exact" w:val="838"/>
        </w:trPr>
        <w:tc>
          <w:tcPr>
            <w:tcW w:w="2144" w:type="dxa"/>
            <w:tcBorders>
              <w:top w:val="single" w:sz="4" w:space="0" w:color="000000"/>
              <w:left w:val="single" w:sz="3" w:space="0" w:color="000000"/>
              <w:bottom w:val="single" w:sz="4" w:space="0" w:color="000000"/>
              <w:right w:val="single" w:sz="4" w:space="0" w:color="000000"/>
            </w:tcBorders>
            <w:tcMar>
              <w:left w:w="0" w:type="dxa"/>
              <w:right w:w="0" w:type="dxa"/>
            </w:tcMar>
          </w:tcPr>
          <w:p w14:paraId="1C97AD5A" w14:textId="77777777" w:rsidR="00882487" w:rsidRPr="001149E3" w:rsidRDefault="00882487" w:rsidP="00AC7BE4">
            <w:pPr>
              <w:autoSpaceDE w:val="0"/>
              <w:autoSpaceDN w:val="0"/>
              <w:spacing w:after="0" w:line="272" w:lineRule="exact"/>
              <w:ind w:left="106" w:right="104"/>
              <w:rPr>
                <w:rFonts w:cs="Times New Roman"/>
              </w:rPr>
            </w:pPr>
            <w:r w:rsidRPr="001149E3">
              <w:rPr>
                <w:rFonts w:eastAsia="TimesNewRomanPSMT" w:cs="Times New Roman"/>
                <w:color w:val="000000"/>
                <w:sz w:val="24"/>
              </w:rPr>
              <w:t xml:space="preserve">91 </w:t>
            </w:r>
            <w:r w:rsidRPr="001149E3">
              <w:rPr>
                <w:rFonts w:cs="Times New Roman"/>
              </w:rPr>
              <w:br/>
            </w:r>
            <w:r w:rsidRPr="001149E3">
              <w:rPr>
                <w:rFonts w:eastAsia="TimesNewRomanPSMT" w:cs="Times New Roman"/>
                <w:color w:val="000000"/>
                <w:sz w:val="24"/>
              </w:rPr>
              <w:t>«Загальновиробничі витрати»</w:t>
            </w:r>
          </w:p>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22952" w14:textId="77777777" w:rsidR="00882487" w:rsidRPr="001149E3" w:rsidRDefault="00882487" w:rsidP="00AC7BE4">
            <w:pPr>
              <w:autoSpaceDE w:val="0"/>
              <w:autoSpaceDN w:val="0"/>
              <w:spacing w:after="0" w:line="272" w:lineRule="exact"/>
              <w:ind w:left="106" w:right="42"/>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Витрати амортизації</w:t>
            </w:r>
          </w:p>
        </w:tc>
        <w:tc>
          <w:tcPr>
            <w:tcW w:w="126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57D72D" w14:textId="77777777" w:rsidR="00882487" w:rsidRPr="001149E3" w:rsidRDefault="00882487" w:rsidP="00AC7BE4">
            <w:pPr>
              <w:autoSpaceDE w:val="0"/>
              <w:autoSpaceDN w:val="0"/>
              <w:spacing w:before="2" w:after="0" w:line="266" w:lineRule="exact"/>
              <w:ind w:left="10" w:right="10"/>
              <w:jc w:val="right"/>
              <w:rPr>
                <w:rFonts w:cs="Times New Roman"/>
              </w:rPr>
            </w:pPr>
            <w:r w:rsidRPr="001149E3">
              <w:rPr>
                <w:rFonts w:eastAsia="TimesNewRomanPSMT" w:cs="Times New Roman"/>
                <w:color w:val="000000"/>
                <w:sz w:val="24"/>
              </w:rPr>
              <w:t>44 409</w:t>
            </w:r>
          </w:p>
        </w:tc>
        <w:tc>
          <w:tcPr>
            <w:tcW w:w="1498" w:type="dxa"/>
            <w:tcBorders>
              <w:top w:val="single" w:sz="4" w:space="0" w:color="000000"/>
              <w:left w:val="single" w:sz="4" w:space="0" w:color="000000"/>
              <w:bottom w:val="single" w:sz="4" w:space="0" w:color="000000"/>
              <w:right w:val="single" w:sz="4" w:space="0" w:color="000000"/>
            </w:tcBorders>
            <w:tcMar>
              <w:left w:w="0" w:type="dxa"/>
              <w:right w:w="0" w:type="dxa"/>
            </w:tcMar>
          </w:tcPr>
          <w:p w14:paraId="30E6AF85" w14:textId="77777777" w:rsidR="00882487" w:rsidRPr="001149E3" w:rsidRDefault="00882487"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- 44 409</w:t>
            </w:r>
          </w:p>
        </w:tc>
        <w:tc>
          <w:tcPr>
            <w:tcW w:w="1636" w:type="dxa"/>
            <w:tcBorders>
              <w:top w:val="single" w:sz="4" w:space="0" w:color="000000"/>
              <w:left w:val="single" w:sz="4" w:space="0" w:color="000000"/>
              <w:bottom w:val="single" w:sz="4" w:space="0" w:color="000000"/>
              <w:right w:val="single" w:sz="3" w:space="0" w:color="000000"/>
            </w:tcBorders>
            <w:tcMar>
              <w:left w:w="0" w:type="dxa"/>
              <w:right w:w="0" w:type="dxa"/>
            </w:tcMar>
          </w:tcPr>
          <w:p w14:paraId="1CE84774" w14:textId="77777777" w:rsidR="00882487" w:rsidRPr="001149E3" w:rsidRDefault="00882487" w:rsidP="00AC7BE4">
            <w:pPr>
              <w:autoSpaceDE w:val="0"/>
              <w:autoSpaceDN w:val="0"/>
              <w:spacing w:before="2" w:after="0" w:line="266" w:lineRule="exact"/>
              <w:ind w:left="8" w:right="8"/>
              <w:rPr>
                <w:rFonts w:cs="Times New Roman"/>
              </w:rPr>
            </w:pPr>
            <w:r w:rsidRPr="001149E3">
              <w:rPr>
                <w:rFonts w:eastAsia="TimesNewRomanPSMT" w:cs="Times New Roman"/>
                <w:color w:val="000000"/>
                <w:sz w:val="24"/>
              </w:rPr>
              <w:t>17 116</w:t>
            </w:r>
          </w:p>
        </w:tc>
        <w:tc>
          <w:tcPr>
            <w:tcW w:w="1258" w:type="dxa"/>
            <w:tcBorders>
              <w:top w:val="single" w:sz="4" w:space="0" w:color="000000"/>
              <w:left w:val="single" w:sz="3" w:space="0" w:color="000000"/>
              <w:bottom w:val="single" w:sz="4" w:space="0" w:color="000000"/>
              <w:right w:val="single" w:sz="4" w:space="0" w:color="000000"/>
            </w:tcBorders>
            <w:tcMar>
              <w:left w:w="0" w:type="dxa"/>
              <w:right w:w="0" w:type="dxa"/>
            </w:tcMar>
          </w:tcPr>
          <w:p w14:paraId="1609E138" w14:textId="77777777" w:rsidR="00882487" w:rsidRPr="001149E3" w:rsidRDefault="00882487" w:rsidP="00AC7BE4">
            <w:pPr>
              <w:autoSpaceDE w:val="0"/>
              <w:autoSpaceDN w:val="0"/>
              <w:spacing w:before="2" w:after="0" w:line="266" w:lineRule="exact"/>
              <w:ind w:left="2" w:right="2"/>
              <w:jc w:val="right"/>
              <w:rPr>
                <w:rFonts w:cs="Times New Roman"/>
              </w:rPr>
            </w:pPr>
            <w:r w:rsidRPr="001149E3">
              <w:rPr>
                <w:rFonts w:eastAsia="TimesNewRomanPSMT" w:cs="Times New Roman"/>
                <w:color w:val="000000"/>
                <w:sz w:val="24"/>
              </w:rPr>
              <w:t>17 116</w:t>
            </w:r>
          </w:p>
        </w:tc>
      </w:tr>
    </w:tbl>
    <w:p w14:paraId="47C5B91C" w14:textId="77777777" w:rsidR="00882487" w:rsidRPr="001149E3" w:rsidRDefault="00882487" w:rsidP="0036621F">
      <w:pPr>
        <w:spacing w:after="0" w:line="360" w:lineRule="auto"/>
        <w:ind w:firstLine="709"/>
        <w:jc w:val="both"/>
        <w:rPr>
          <w:rFonts w:cs="Times New Roman"/>
          <w:szCs w:val="28"/>
        </w:rPr>
      </w:pPr>
    </w:p>
    <w:p w14:paraId="506538B7" w14:textId="77777777" w:rsidR="0092661E" w:rsidRPr="001149E3" w:rsidRDefault="007F0443" w:rsidP="0036621F">
      <w:pPr>
        <w:spacing w:after="0" w:line="360" w:lineRule="auto"/>
        <w:ind w:firstLine="709"/>
        <w:jc w:val="both"/>
        <w:rPr>
          <w:rFonts w:cs="Times New Roman"/>
          <w:szCs w:val="28"/>
        </w:rPr>
      </w:pPr>
      <w:r w:rsidRPr="001149E3">
        <w:rPr>
          <w:rFonts w:cs="Times New Roman"/>
          <w:szCs w:val="28"/>
        </w:rPr>
        <w:t>Для відображення різниці між сумами нарахування амортизації пропонується використовувати спеціальні трансформаційні рахунки та записати відображення нарахування амортизації в ПСБО та відображення нарахування амортизації в МСФЗ одним багаторівневим бухгалтерським записом.</w:t>
      </w:r>
    </w:p>
    <w:p w14:paraId="6A701088" w14:textId="77777777" w:rsidR="0092661E" w:rsidRPr="001149E3" w:rsidRDefault="007F0443" w:rsidP="0036621F">
      <w:pPr>
        <w:spacing w:after="0" w:line="360" w:lineRule="auto"/>
        <w:ind w:firstLine="709"/>
        <w:jc w:val="both"/>
        <w:rPr>
          <w:rFonts w:cs="Times New Roman"/>
          <w:szCs w:val="28"/>
        </w:rPr>
      </w:pPr>
      <w:r w:rsidRPr="001149E3">
        <w:rPr>
          <w:rFonts w:cs="Times New Roman"/>
          <w:szCs w:val="28"/>
        </w:rPr>
        <w:lastRenderedPageBreak/>
        <w:t>Багаторівневий бухгалтерський запис з одночасного відображення нарахування</w:t>
      </w:r>
      <w:r w:rsidR="007F2451" w:rsidRPr="001149E3">
        <w:rPr>
          <w:rFonts w:cs="Times New Roman"/>
          <w:szCs w:val="28"/>
        </w:rPr>
        <w:t xml:space="preserve"> </w:t>
      </w:r>
      <w:r w:rsidRPr="001149E3">
        <w:rPr>
          <w:rFonts w:cs="Times New Roman"/>
          <w:szCs w:val="28"/>
        </w:rPr>
        <w:t>амортизації</w:t>
      </w:r>
      <w:r w:rsidR="007F2451" w:rsidRPr="001149E3">
        <w:rPr>
          <w:rFonts w:cs="Times New Roman"/>
          <w:szCs w:val="28"/>
        </w:rPr>
        <w:t xml:space="preserve"> </w:t>
      </w:r>
      <w:r w:rsidRPr="001149E3">
        <w:rPr>
          <w:rFonts w:cs="Times New Roman"/>
          <w:szCs w:val="28"/>
        </w:rPr>
        <w:t>в</w:t>
      </w:r>
      <w:r w:rsidR="007F2451" w:rsidRPr="001149E3">
        <w:rPr>
          <w:rFonts w:cs="Times New Roman"/>
          <w:szCs w:val="28"/>
        </w:rPr>
        <w:t xml:space="preserve"> </w:t>
      </w:r>
      <w:r w:rsidRPr="001149E3">
        <w:rPr>
          <w:rFonts w:cs="Times New Roman"/>
          <w:szCs w:val="28"/>
        </w:rPr>
        <w:t>ПСБО</w:t>
      </w:r>
      <w:r w:rsidR="007F2451" w:rsidRPr="001149E3">
        <w:rPr>
          <w:rFonts w:cs="Times New Roman"/>
          <w:szCs w:val="28"/>
        </w:rPr>
        <w:t xml:space="preserve"> </w:t>
      </w:r>
      <w:r w:rsidRPr="001149E3">
        <w:rPr>
          <w:rFonts w:cs="Times New Roman"/>
          <w:szCs w:val="28"/>
        </w:rPr>
        <w:t>і</w:t>
      </w:r>
      <w:r w:rsidR="007F2451" w:rsidRPr="001149E3">
        <w:rPr>
          <w:rFonts w:cs="Times New Roman"/>
          <w:szCs w:val="28"/>
        </w:rPr>
        <w:t xml:space="preserve"> </w:t>
      </w:r>
      <w:r w:rsidRPr="001149E3">
        <w:rPr>
          <w:rFonts w:cs="Times New Roman"/>
          <w:szCs w:val="28"/>
        </w:rPr>
        <w:t>МСФЗ</w:t>
      </w:r>
      <w:r w:rsidR="007F2451" w:rsidRPr="001149E3">
        <w:rPr>
          <w:rFonts w:cs="Times New Roman"/>
          <w:szCs w:val="28"/>
        </w:rPr>
        <w:t xml:space="preserve"> </w:t>
      </w:r>
      <w:r w:rsidRPr="001149E3">
        <w:rPr>
          <w:rFonts w:cs="Times New Roman"/>
          <w:szCs w:val="28"/>
        </w:rPr>
        <w:t>з</w:t>
      </w:r>
      <w:r w:rsidR="007F2451" w:rsidRPr="001149E3">
        <w:rPr>
          <w:rFonts w:cs="Times New Roman"/>
          <w:szCs w:val="28"/>
        </w:rPr>
        <w:t xml:space="preserve"> </w:t>
      </w:r>
      <w:r w:rsidRPr="001149E3">
        <w:rPr>
          <w:rFonts w:cs="Times New Roman"/>
          <w:szCs w:val="28"/>
        </w:rPr>
        <w:t xml:space="preserve">застосуванням трансформаційних рахунків подано у таблиці </w:t>
      </w:r>
      <w:r w:rsidR="0092661E" w:rsidRPr="001149E3">
        <w:rPr>
          <w:rFonts w:cs="Times New Roman"/>
          <w:szCs w:val="28"/>
        </w:rPr>
        <w:t>10</w:t>
      </w:r>
      <w:r w:rsidRPr="001149E3">
        <w:rPr>
          <w:rFonts w:cs="Times New Roman"/>
          <w:szCs w:val="28"/>
        </w:rPr>
        <w:t xml:space="preserve">. </w:t>
      </w:r>
    </w:p>
    <w:p w14:paraId="2C595BE9" w14:textId="77777777" w:rsidR="0092661E" w:rsidRPr="00917843" w:rsidRDefault="007F0443" w:rsidP="00917843">
      <w:pPr>
        <w:spacing w:after="0" w:line="360" w:lineRule="auto"/>
        <w:ind w:firstLine="709"/>
        <w:jc w:val="right"/>
        <w:rPr>
          <w:rFonts w:cs="Times New Roman"/>
          <w:sz w:val="24"/>
          <w:szCs w:val="24"/>
        </w:rPr>
      </w:pPr>
      <w:r w:rsidRPr="00917843">
        <w:rPr>
          <w:rFonts w:cs="Times New Roman"/>
          <w:sz w:val="24"/>
          <w:szCs w:val="24"/>
        </w:rPr>
        <w:t xml:space="preserve">Таблиця </w:t>
      </w:r>
      <w:r w:rsidR="0092661E" w:rsidRPr="00917843">
        <w:rPr>
          <w:rFonts w:cs="Times New Roman"/>
          <w:sz w:val="24"/>
          <w:szCs w:val="24"/>
        </w:rPr>
        <w:t>10</w:t>
      </w:r>
      <w:r w:rsidRPr="00917843">
        <w:rPr>
          <w:rFonts w:cs="Times New Roman"/>
          <w:sz w:val="24"/>
          <w:szCs w:val="24"/>
        </w:rPr>
        <w:t xml:space="preserve"> - Нарахування амортизації багаторівневим записом </w:t>
      </w:r>
    </w:p>
    <w:tbl>
      <w:tblPr>
        <w:tblW w:w="0" w:type="auto"/>
        <w:tblInd w:w="264" w:type="dxa"/>
        <w:tblLayout w:type="fixed"/>
        <w:tblLook w:val="04A0" w:firstRow="1" w:lastRow="0" w:firstColumn="1" w:lastColumn="0" w:noHBand="0" w:noVBand="1"/>
      </w:tblPr>
      <w:tblGrid>
        <w:gridCol w:w="2136"/>
        <w:gridCol w:w="1488"/>
        <w:gridCol w:w="1296"/>
        <w:gridCol w:w="1656"/>
        <w:gridCol w:w="1344"/>
        <w:gridCol w:w="1426"/>
      </w:tblGrid>
      <w:tr w:rsidR="0092661E" w:rsidRPr="001149E3" w14:paraId="0D0F33A4" w14:textId="77777777" w:rsidTr="00AC7BE4">
        <w:trPr>
          <w:trHeight w:hRule="exact" w:val="310"/>
        </w:trPr>
        <w:tc>
          <w:tcPr>
            <w:tcW w:w="4920" w:type="dxa"/>
            <w:gridSpan w:val="3"/>
            <w:tcBorders>
              <w:top w:val="single" w:sz="4" w:space="0" w:color="000000"/>
              <w:left w:val="single" w:sz="3" w:space="0" w:color="000000"/>
              <w:bottom w:val="single" w:sz="4" w:space="0" w:color="000000"/>
              <w:right w:val="single" w:sz="3" w:space="0" w:color="000000"/>
            </w:tcBorders>
            <w:tcMar>
              <w:left w:w="0" w:type="dxa"/>
              <w:right w:w="0" w:type="dxa"/>
            </w:tcMar>
          </w:tcPr>
          <w:p w14:paraId="2C5E945F"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ПСБО</w:t>
            </w:r>
          </w:p>
        </w:tc>
        <w:tc>
          <w:tcPr>
            <w:tcW w:w="4426"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436ECF30"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МСФЗ</w:t>
            </w:r>
          </w:p>
        </w:tc>
      </w:tr>
      <w:tr w:rsidR="0092661E" w:rsidRPr="001149E3" w14:paraId="00364727" w14:textId="77777777" w:rsidTr="00AC7BE4">
        <w:trPr>
          <w:trHeight w:hRule="exact" w:val="564"/>
        </w:trPr>
        <w:tc>
          <w:tcPr>
            <w:tcW w:w="2136" w:type="dxa"/>
            <w:tcBorders>
              <w:top w:val="single" w:sz="4" w:space="0" w:color="000000"/>
              <w:left w:val="single" w:sz="3" w:space="0" w:color="000000"/>
              <w:bottom w:val="single" w:sz="4" w:space="0" w:color="000000"/>
              <w:right w:val="single" w:sz="3" w:space="0" w:color="000000"/>
            </w:tcBorders>
            <w:tcMar>
              <w:left w:w="0" w:type="dxa"/>
              <w:right w:w="0" w:type="dxa"/>
            </w:tcMar>
          </w:tcPr>
          <w:p w14:paraId="1B3CCDD5"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Дебет</w:t>
            </w:r>
          </w:p>
        </w:tc>
        <w:tc>
          <w:tcPr>
            <w:tcW w:w="1488" w:type="dxa"/>
            <w:tcBorders>
              <w:top w:val="single" w:sz="4" w:space="0" w:color="000000"/>
              <w:left w:val="single" w:sz="3" w:space="0" w:color="000000"/>
              <w:bottom w:val="single" w:sz="4" w:space="0" w:color="000000"/>
              <w:right w:val="single" w:sz="3" w:space="0" w:color="000000"/>
            </w:tcBorders>
            <w:tcMar>
              <w:left w:w="0" w:type="dxa"/>
              <w:right w:w="0" w:type="dxa"/>
            </w:tcMar>
          </w:tcPr>
          <w:p w14:paraId="06B12126"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Кредит</w:t>
            </w:r>
          </w:p>
        </w:tc>
        <w:tc>
          <w:tcPr>
            <w:tcW w:w="1296" w:type="dxa"/>
            <w:tcBorders>
              <w:top w:val="single" w:sz="4" w:space="0" w:color="000000"/>
              <w:left w:val="single" w:sz="3" w:space="0" w:color="000000"/>
              <w:bottom w:val="single" w:sz="4" w:space="0" w:color="000000"/>
              <w:right w:val="single" w:sz="3" w:space="0" w:color="000000"/>
            </w:tcBorders>
            <w:tcMar>
              <w:left w:w="0" w:type="dxa"/>
              <w:right w:w="0" w:type="dxa"/>
            </w:tcMar>
          </w:tcPr>
          <w:p w14:paraId="54516E31" w14:textId="77777777" w:rsidR="0092661E" w:rsidRPr="001149E3" w:rsidRDefault="0092661E"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c>
          <w:tcPr>
            <w:tcW w:w="1656" w:type="dxa"/>
            <w:tcBorders>
              <w:top w:val="single" w:sz="4" w:space="0" w:color="000000"/>
              <w:left w:val="single" w:sz="3" w:space="0" w:color="000000"/>
              <w:bottom w:val="single" w:sz="4" w:space="0" w:color="000000"/>
              <w:right w:val="single" w:sz="3" w:space="0" w:color="000000"/>
            </w:tcBorders>
            <w:tcMar>
              <w:left w:w="0" w:type="dxa"/>
              <w:right w:w="0" w:type="dxa"/>
            </w:tcMar>
          </w:tcPr>
          <w:p w14:paraId="52FD4144"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Дебет</w:t>
            </w:r>
          </w:p>
        </w:tc>
        <w:tc>
          <w:tcPr>
            <w:tcW w:w="1344" w:type="dxa"/>
            <w:tcBorders>
              <w:top w:val="single" w:sz="4" w:space="0" w:color="000000"/>
              <w:left w:val="single" w:sz="3" w:space="0" w:color="000000"/>
              <w:bottom w:val="single" w:sz="4" w:space="0" w:color="000000"/>
              <w:right w:val="single" w:sz="3" w:space="0" w:color="000000"/>
            </w:tcBorders>
            <w:tcMar>
              <w:left w:w="0" w:type="dxa"/>
              <w:right w:w="0" w:type="dxa"/>
            </w:tcMar>
          </w:tcPr>
          <w:p w14:paraId="58BDA405"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Кредит</w:t>
            </w:r>
          </w:p>
        </w:tc>
        <w:tc>
          <w:tcPr>
            <w:tcW w:w="1426" w:type="dxa"/>
            <w:tcBorders>
              <w:top w:val="single" w:sz="4" w:space="0" w:color="000000"/>
              <w:left w:val="single" w:sz="3" w:space="0" w:color="000000"/>
              <w:bottom w:val="single" w:sz="4" w:space="0" w:color="000000"/>
              <w:right w:val="single" w:sz="4" w:space="0" w:color="000000"/>
            </w:tcBorders>
            <w:tcMar>
              <w:left w:w="0" w:type="dxa"/>
              <w:right w:w="0" w:type="dxa"/>
            </w:tcMar>
          </w:tcPr>
          <w:p w14:paraId="7E4A373E" w14:textId="77777777" w:rsidR="0092661E" w:rsidRPr="001149E3" w:rsidRDefault="0092661E"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r>
      <w:tr w:rsidR="0092661E" w:rsidRPr="001149E3" w14:paraId="4E8DD1F5" w14:textId="77777777" w:rsidTr="00AC7BE4">
        <w:trPr>
          <w:trHeight w:hRule="exact" w:val="1666"/>
        </w:trPr>
        <w:tc>
          <w:tcPr>
            <w:tcW w:w="2136" w:type="dxa"/>
            <w:tcBorders>
              <w:top w:val="single" w:sz="4" w:space="0" w:color="000000"/>
              <w:left w:val="single" w:sz="3" w:space="0" w:color="000000"/>
              <w:bottom w:val="single" w:sz="4" w:space="0" w:color="000000"/>
              <w:right w:val="single" w:sz="3" w:space="0" w:color="000000"/>
            </w:tcBorders>
            <w:tcMar>
              <w:left w:w="0" w:type="dxa"/>
              <w:right w:w="0" w:type="dxa"/>
            </w:tcMar>
          </w:tcPr>
          <w:p w14:paraId="3D545FEF" w14:textId="77777777" w:rsidR="0092661E" w:rsidRPr="001149E3" w:rsidRDefault="0092661E"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91 </w:t>
            </w:r>
            <w:r w:rsidRPr="001149E3">
              <w:rPr>
                <w:rFonts w:cs="Times New Roman"/>
              </w:rPr>
              <w:br/>
            </w:r>
            <w:r w:rsidRPr="001149E3">
              <w:rPr>
                <w:rFonts w:eastAsia="TimesNewRomanPSMT" w:cs="Times New Roman"/>
                <w:color w:val="000000"/>
                <w:sz w:val="24"/>
              </w:rPr>
              <w:t>«Загальновиробничі витрати»</w:t>
            </w:r>
          </w:p>
        </w:tc>
        <w:tc>
          <w:tcPr>
            <w:tcW w:w="1488" w:type="dxa"/>
            <w:tcBorders>
              <w:top w:val="single" w:sz="4" w:space="0" w:color="000000"/>
              <w:left w:val="single" w:sz="3" w:space="0" w:color="000000"/>
              <w:bottom w:val="single" w:sz="4" w:space="0" w:color="000000"/>
              <w:right w:val="single" w:sz="3" w:space="0" w:color="000000"/>
            </w:tcBorders>
            <w:tcMar>
              <w:left w:w="0" w:type="dxa"/>
              <w:right w:w="0" w:type="dxa"/>
            </w:tcMar>
          </w:tcPr>
          <w:p w14:paraId="68F13993" w14:textId="77777777" w:rsidR="0092661E" w:rsidRPr="001149E3" w:rsidRDefault="0092661E" w:rsidP="00AC7BE4">
            <w:pPr>
              <w:autoSpaceDE w:val="0"/>
              <w:autoSpaceDN w:val="0"/>
              <w:spacing w:after="0" w:line="274" w:lineRule="exact"/>
              <w:ind w:left="102" w:right="102"/>
              <w:rPr>
                <w:rFonts w:cs="Times New Roman"/>
              </w:rPr>
            </w:pPr>
            <w:r w:rsidRPr="001149E3">
              <w:rPr>
                <w:rFonts w:eastAsia="TimesNewRomanPSMT" w:cs="Times New Roman"/>
                <w:color w:val="000000"/>
                <w:sz w:val="24"/>
              </w:rPr>
              <w:t xml:space="preserve">131 </w:t>
            </w:r>
            <w:r w:rsidRPr="001149E3">
              <w:rPr>
                <w:rFonts w:cs="Times New Roman"/>
              </w:rPr>
              <w:br/>
            </w:r>
            <w:r w:rsidRPr="001149E3">
              <w:rPr>
                <w:rFonts w:eastAsia="TimesNewRomanPSMT" w:cs="Times New Roman"/>
                <w:color w:val="000000"/>
                <w:sz w:val="24"/>
              </w:rPr>
              <w:t xml:space="preserve">«Амортизація </w:t>
            </w:r>
            <w:r w:rsidRPr="001149E3">
              <w:rPr>
                <w:rFonts w:cs="Times New Roman"/>
              </w:rPr>
              <w:br/>
            </w:r>
            <w:r w:rsidRPr="001149E3">
              <w:rPr>
                <w:rFonts w:eastAsia="TimesNewRomanPSMT" w:cs="Times New Roman"/>
                <w:color w:val="000000"/>
                <w:sz w:val="24"/>
              </w:rPr>
              <w:t xml:space="preserve">основних </w:t>
            </w:r>
            <w:r w:rsidRPr="001149E3">
              <w:rPr>
                <w:rFonts w:cs="Times New Roman"/>
              </w:rPr>
              <w:br/>
            </w:r>
            <w:r w:rsidRPr="001149E3">
              <w:rPr>
                <w:rFonts w:eastAsia="TimesNewRomanPSMT" w:cs="Times New Roman"/>
                <w:color w:val="000000"/>
                <w:sz w:val="24"/>
              </w:rPr>
              <w:t>засобів»</w:t>
            </w:r>
          </w:p>
        </w:tc>
        <w:tc>
          <w:tcPr>
            <w:tcW w:w="1296" w:type="dxa"/>
            <w:tcBorders>
              <w:top w:val="single" w:sz="4" w:space="0" w:color="000000"/>
              <w:left w:val="single" w:sz="3" w:space="0" w:color="000000"/>
              <w:bottom w:val="single" w:sz="4" w:space="0" w:color="000000"/>
              <w:right w:val="single" w:sz="3" w:space="0" w:color="000000"/>
            </w:tcBorders>
            <w:tcMar>
              <w:left w:w="0" w:type="dxa"/>
              <w:right w:w="0" w:type="dxa"/>
            </w:tcMar>
          </w:tcPr>
          <w:p w14:paraId="093ABE42"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44 409</w:t>
            </w:r>
          </w:p>
        </w:tc>
        <w:tc>
          <w:tcPr>
            <w:tcW w:w="1656" w:type="dxa"/>
            <w:tcBorders>
              <w:top w:val="single" w:sz="4" w:space="0" w:color="000000"/>
              <w:left w:val="single" w:sz="3" w:space="0" w:color="000000"/>
              <w:bottom w:val="single" w:sz="4" w:space="0" w:color="000000"/>
              <w:right w:val="single" w:sz="3"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1016"/>
              <w:gridCol w:w="558"/>
            </w:tblGrid>
            <w:tr w:rsidR="0092661E" w:rsidRPr="001149E3" w14:paraId="2AE32B2B" w14:textId="77777777" w:rsidTr="00AC7BE4">
              <w:trPr>
                <w:trHeight w:hRule="exact" w:val="824"/>
              </w:trPr>
              <w:tc>
                <w:tcPr>
                  <w:tcW w:w="1574" w:type="dxa"/>
                  <w:gridSpan w:val="2"/>
                  <w:tcMar>
                    <w:left w:w="0" w:type="dxa"/>
                    <w:right w:w="0" w:type="dxa"/>
                  </w:tcMar>
                </w:tcPr>
                <w:p w14:paraId="2DA19523" w14:textId="77777777" w:rsidR="0092661E" w:rsidRPr="001149E3" w:rsidRDefault="0092661E" w:rsidP="00AC7BE4">
                  <w:pPr>
                    <w:autoSpaceDE w:val="0"/>
                    <w:autoSpaceDN w:val="0"/>
                    <w:spacing w:after="0" w:line="274" w:lineRule="exact"/>
                    <w:ind w:left="52" w:right="52"/>
                    <w:rPr>
                      <w:rFonts w:cs="Times New Roman"/>
                    </w:rPr>
                  </w:pPr>
                  <w:r w:rsidRPr="001149E3">
                    <w:rPr>
                      <w:rFonts w:cs="Times New Roman"/>
                    </w:rPr>
                    <w:br/>
                  </w:r>
                  <w:r w:rsidRPr="001149E3">
                    <w:rPr>
                      <w:rFonts w:eastAsia="TimesNewRomanPSMT" w:cs="Times New Roman"/>
                      <w:color w:val="000000"/>
                      <w:sz w:val="24"/>
                    </w:rPr>
                    <w:t>Амортизація основних</w:t>
                  </w:r>
                </w:p>
              </w:tc>
            </w:tr>
            <w:tr w:rsidR="0092661E" w:rsidRPr="001149E3" w14:paraId="50622471" w14:textId="77777777" w:rsidTr="00AC7BE4">
              <w:trPr>
                <w:trHeight w:hRule="exact" w:val="276"/>
              </w:trPr>
              <w:tc>
                <w:tcPr>
                  <w:tcW w:w="1016" w:type="dxa"/>
                  <w:tcMar>
                    <w:left w:w="0" w:type="dxa"/>
                    <w:right w:w="0" w:type="dxa"/>
                  </w:tcMar>
                </w:tcPr>
                <w:p w14:paraId="67FBE716" w14:textId="77777777" w:rsidR="0092661E" w:rsidRPr="001149E3" w:rsidRDefault="0092661E" w:rsidP="00AC7BE4">
                  <w:pPr>
                    <w:autoSpaceDE w:val="0"/>
                    <w:autoSpaceDN w:val="0"/>
                    <w:spacing w:before="4" w:after="0" w:line="266" w:lineRule="exact"/>
                    <w:rPr>
                      <w:rFonts w:cs="Times New Roman"/>
                    </w:rPr>
                  </w:pPr>
                  <w:r w:rsidRPr="001149E3">
                    <w:rPr>
                      <w:rFonts w:eastAsia="TimesNewRomanPSMT" w:cs="Times New Roman"/>
                      <w:color w:val="000000"/>
                      <w:sz w:val="24"/>
                    </w:rPr>
                    <w:t>засобів</w:t>
                  </w:r>
                </w:p>
              </w:tc>
              <w:tc>
                <w:tcPr>
                  <w:tcW w:w="558" w:type="dxa"/>
                  <w:tcMar>
                    <w:left w:w="0" w:type="dxa"/>
                    <w:right w:w="0" w:type="dxa"/>
                  </w:tcMar>
                </w:tcPr>
                <w:p w14:paraId="45DD285C" w14:textId="77777777" w:rsidR="0092661E" w:rsidRPr="001149E3" w:rsidRDefault="0092661E" w:rsidP="00AC7BE4">
                  <w:pPr>
                    <w:autoSpaceDE w:val="0"/>
                    <w:autoSpaceDN w:val="0"/>
                    <w:spacing w:before="4" w:after="0" w:line="266" w:lineRule="exact"/>
                    <w:ind w:right="22"/>
                    <w:rPr>
                      <w:rFonts w:cs="Times New Roman"/>
                    </w:rPr>
                  </w:pPr>
                </w:p>
              </w:tc>
            </w:tr>
            <w:tr w:rsidR="0092661E" w:rsidRPr="001149E3" w14:paraId="39FCE975" w14:textId="77777777" w:rsidTr="00AC7BE4">
              <w:trPr>
                <w:trHeight w:hRule="exact" w:val="276"/>
              </w:trPr>
              <w:tc>
                <w:tcPr>
                  <w:tcW w:w="1016" w:type="dxa"/>
                  <w:tcMar>
                    <w:left w:w="0" w:type="dxa"/>
                    <w:right w:w="0" w:type="dxa"/>
                  </w:tcMar>
                </w:tcPr>
                <w:p w14:paraId="601CE6C7" w14:textId="77777777" w:rsidR="0092661E" w:rsidRPr="001149E3" w:rsidRDefault="0092661E" w:rsidP="00AC7BE4">
                  <w:pPr>
                    <w:autoSpaceDE w:val="0"/>
                    <w:autoSpaceDN w:val="0"/>
                    <w:spacing w:before="6" w:after="0" w:line="266" w:lineRule="exact"/>
                    <w:ind w:right="52"/>
                    <w:rPr>
                      <w:rFonts w:cs="Times New Roman"/>
                    </w:rPr>
                  </w:pPr>
                </w:p>
              </w:tc>
              <w:tc>
                <w:tcPr>
                  <w:tcW w:w="558" w:type="dxa"/>
                  <w:tcMar>
                    <w:left w:w="0" w:type="dxa"/>
                    <w:right w:w="0" w:type="dxa"/>
                  </w:tcMar>
                </w:tcPr>
                <w:p w14:paraId="4FCE576E" w14:textId="77777777" w:rsidR="0092661E" w:rsidRPr="001149E3" w:rsidRDefault="0092661E" w:rsidP="00AC7BE4">
                  <w:pPr>
                    <w:autoSpaceDE w:val="0"/>
                    <w:autoSpaceDN w:val="0"/>
                    <w:spacing w:before="6" w:after="0" w:line="266" w:lineRule="exact"/>
                    <w:ind w:left="22" w:right="22"/>
                    <w:jc w:val="right"/>
                    <w:rPr>
                      <w:rFonts w:cs="Times New Roman"/>
                    </w:rPr>
                  </w:pPr>
                </w:p>
              </w:tc>
            </w:tr>
          </w:tbl>
          <w:p w14:paraId="369506D2" w14:textId="77777777" w:rsidR="0092661E" w:rsidRPr="001149E3" w:rsidRDefault="0092661E" w:rsidP="00AC7BE4">
            <w:pPr>
              <w:rPr>
                <w:rFonts w:cs="Times New Roman"/>
              </w:rPr>
            </w:pPr>
          </w:p>
          <w:p w14:paraId="0E336D8D" w14:textId="77777777" w:rsidR="0092661E" w:rsidRPr="001149E3" w:rsidRDefault="0092661E" w:rsidP="00AC7BE4">
            <w:pPr>
              <w:autoSpaceDE w:val="0"/>
              <w:autoSpaceDN w:val="0"/>
              <w:spacing w:before="4" w:after="0" w:line="266" w:lineRule="exact"/>
              <w:ind w:left="102" w:right="102"/>
              <w:rPr>
                <w:rFonts w:cs="Times New Roman"/>
              </w:rPr>
            </w:pPr>
            <w:r w:rsidRPr="001149E3">
              <w:rPr>
                <w:rFonts w:eastAsia="TimesNewRomanPSMT" w:cs="Times New Roman"/>
                <w:color w:val="000000"/>
                <w:sz w:val="24"/>
              </w:rPr>
              <w:t>оренду</w:t>
            </w:r>
          </w:p>
        </w:tc>
        <w:tc>
          <w:tcPr>
            <w:tcW w:w="1344" w:type="dxa"/>
            <w:tcBorders>
              <w:top w:val="single" w:sz="4" w:space="0" w:color="000000"/>
              <w:left w:val="single" w:sz="3" w:space="0" w:color="000000"/>
              <w:bottom w:val="single" w:sz="4" w:space="0" w:color="000000"/>
              <w:right w:val="single" w:sz="3" w:space="0" w:color="000000"/>
            </w:tcBorders>
            <w:tcMar>
              <w:left w:w="0" w:type="dxa"/>
              <w:right w:w="0" w:type="dxa"/>
            </w:tcMar>
          </w:tcPr>
          <w:p w14:paraId="65FE63BB" w14:textId="77777777" w:rsidR="0092661E" w:rsidRPr="001149E3" w:rsidRDefault="0092661E"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 xml:space="preserve">Витрати </w:t>
            </w:r>
            <w:r w:rsidRPr="001149E3">
              <w:rPr>
                <w:rFonts w:cs="Times New Roman"/>
              </w:rPr>
              <w:br/>
            </w:r>
            <w:r w:rsidRPr="001149E3">
              <w:rPr>
                <w:rFonts w:eastAsia="TimesNewRomanPSMT" w:cs="Times New Roman"/>
                <w:color w:val="000000"/>
                <w:sz w:val="24"/>
              </w:rPr>
              <w:t>амортизації</w:t>
            </w:r>
            <w:r w:rsidRPr="001149E3">
              <w:rPr>
                <w:rFonts w:cs="Times New Roman"/>
              </w:rPr>
              <w:br/>
            </w:r>
            <w:r w:rsidRPr="001149E3">
              <w:rPr>
                <w:rFonts w:eastAsia="TimesNewRomanPSMT" w:cs="Times New Roman"/>
                <w:color w:val="000000"/>
                <w:sz w:val="24"/>
              </w:rPr>
              <w:t>​</w:t>
            </w:r>
          </w:p>
        </w:tc>
        <w:tc>
          <w:tcPr>
            <w:tcW w:w="1426" w:type="dxa"/>
            <w:tcBorders>
              <w:top w:val="single" w:sz="4" w:space="0" w:color="000000"/>
              <w:left w:val="single" w:sz="3" w:space="0" w:color="000000"/>
              <w:bottom w:val="single" w:sz="4" w:space="0" w:color="000000"/>
              <w:right w:val="single" w:sz="4" w:space="0" w:color="000000"/>
            </w:tcBorders>
            <w:tcMar>
              <w:left w:w="0" w:type="dxa"/>
              <w:right w:w="0" w:type="dxa"/>
            </w:tcMar>
          </w:tcPr>
          <w:p w14:paraId="6B44EEE6"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17 116</w:t>
            </w:r>
          </w:p>
        </w:tc>
      </w:tr>
      <w:tr w:rsidR="0092661E" w:rsidRPr="001149E3" w14:paraId="0B94BD8F" w14:textId="77777777" w:rsidTr="00AC7BE4">
        <w:trPr>
          <w:trHeight w:hRule="exact" w:val="1666"/>
        </w:trPr>
        <w:tc>
          <w:tcPr>
            <w:tcW w:w="2136" w:type="dxa"/>
            <w:tcBorders>
              <w:top w:val="single" w:sz="4" w:space="0" w:color="000000"/>
              <w:left w:val="single" w:sz="3" w:space="0" w:color="000000"/>
              <w:bottom w:val="single" w:sz="3" w:space="0" w:color="000000"/>
              <w:right w:val="single" w:sz="3" w:space="0" w:color="000000"/>
            </w:tcBorders>
            <w:tcMar>
              <w:left w:w="0" w:type="dxa"/>
              <w:right w:w="0" w:type="dxa"/>
            </w:tcMar>
          </w:tcPr>
          <w:p w14:paraId="31BC8D21" w14:textId="77777777" w:rsidR="0092661E" w:rsidRPr="001149E3" w:rsidRDefault="0092661E" w:rsidP="00AC7BE4">
            <w:pPr>
              <w:autoSpaceDE w:val="0"/>
              <w:autoSpaceDN w:val="0"/>
              <w:spacing w:before="2" w:after="0" w:line="266" w:lineRule="exact"/>
              <w:ind w:left="164" w:right="164"/>
              <w:rPr>
                <w:rFonts w:cs="Times New Roman"/>
              </w:rPr>
            </w:pPr>
            <w:r w:rsidRPr="001149E3">
              <w:rPr>
                <w:rFonts w:eastAsia="TimesNewRomanPSMT" w:cs="Times New Roman"/>
                <w:color w:val="000000"/>
                <w:sz w:val="24"/>
              </w:rPr>
              <w:t xml:space="preserve"> </w:t>
            </w:r>
          </w:p>
        </w:tc>
        <w:tc>
          <w:tcPr>
            <w:tcW w:w="1488" w:type="dxa"/>
            <w:tcBorders>
              <w:top w:val="single" w:sz="4" w:space="0" w:color="000000"/>
              <w:left w:val="single" w:sz="3" w:space="0" w:color="000000"/>
              <w:bottom w:val="single" w:sz="3" w:space="0" w:color="000000"/>
              <w:right w:val="single" w:sz="3" w:space="0" w:color="000000"/>
            </w:tcBorders>
            <w:tcMar>
              <w:left w:w="0" w:type="dxa"/>
              <w:right w:w="0" w:type="dxa"/>
            </w:tcMar>
          </w:tcPr>
          <w:p w14:paraId="297EFEC3" w14:textId="77777777" w:rsidR="0092661E" w:rsidRPr="001149E3" w:rsidRDefault="0092661E" w:rsidP="00AC7BE4">
            <w:pPr>
              <w:autoSpaceDE w:val="0"/>
              <w:autoSpaceDN w:val="0"/>
              <w:spacing w:before="2" w:after="0" w:line="266" w:lineRule="exact"/>
              <w:ind w:left="160" w:right="160"/>
              <w:rPr>
                <w:rFonts w:cs="Times New Roman"/>
              </w:rPr>
            </w:pPr>
            <w:r w:rsidRPr="001149E3">
              <w:rPr>
                <w:rFonts w:eastAsia="TimesNewRomanPSMT" w:cs="Times New Roman"/>
                <w:color w:val="000000"/>
                <w:sz w:val="24"/>
              </w:rPr>
              <w:t xml:space="preserve"> </w:t>
            </w:r>
          </w:p>
        </w:tc>
        <w:tc>
          <w:tcPr>
            <w:tcW w:w="1296" w:type="dxa"/>
            <w:tcBorders>
              <w:top w:val="single" w:sz="4" w:space="0" w:color="000000"/>
              <w:left w:val="single" w:sz="3" w:space="0" w:color="000000"/>
              <w:bottom w:val="single" w:sz="3" w:space="0" w:color="000000"/>
              <w:right w:val="single" w:sz="3" w:space="0" w:color="000000"/>
            </w:tcBorders>
            <w:tcMar>
              <w:left w:w="0" w:type="dxa"/>
              <w:right w:w="0" w:type="dxa"/>
            </w:tcMar>
          </w:tcPr>
          <w:p w14:paraId="0800352B" w14:textId="77777777" w:rsidR="0092661E" w:rsidRPr="001149E3" w:rsidRDefault="0092661E" w:rsidP="00AC7BE4">
            <w:pPr>
              <w:autoSpaceDE w:val="0"/>
              <w:autoSpaceDN w:val="0"/>
              <w:spacing w:before="2" w:after="0" w:line="266" w:lineRule="exact"/>
              <w:ind w:left="164" w:right="164"/>
              <w:rPr>
                <w:rFonts w:cs="Times New Roman"/>
              </w:rPr>
            </w:pPr>
            <w:r w:rsidRPr="001149E3">
              <w:rPr>
                <w:rFonts w:eastAsia="TimesNewRomanPSMT" w:cs="Times New Roman"/>
                <w:color w:val="000000"/>
                <w:sz w:val="24"/>
              </w:rPr>
              <w:t xml:space="preserve"> </w:t>
            </w:r>
          </w:p>
        </w:tc>
        <w:tc>
          <w:tcPr>
            <w:tcW w:w="1656" w:type="dxa"/>
            <w:tcBorders>
              <w:top w:val="single" w:sz="4" w:space="0" w:color="000000"/>
              <w:left w:val="single" w:sz="3" w:space="0" w:color="000000"/>
              <w:bottom w:val="single" w:sz="3" w:space="0" w:color="000000"/>
              <w:right w:val="single" w:sz="3"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1016"/>
              <w:gridCol w:w="558"/>
            </w:tblGrid>
            <w:tr w:rsidR="0092661E" w:rsidRPr="001149E3" w14:paraId="679466E3" w14:textId="77777777" w:rsidTr="00AC7BE4">
              <w:trPr>
                <w:trHeight w:hRule="exact" w:val="274"/>
              </w:trPr>
              <w:tc>
                <w:tcPr>
                  <w:tcW w:w="1016" w:type="dxa"/>
                  <w:tcMar>
                    <w:left w:w="0" w:type="dxa"/>
                    <w:right w:w="0" w:type="dxa"/>
                  </w:tcMar>
                </w:tcPr>
                <w:p w14:paraId="0B045A30" w14:textId="77777777" w:rsidR="0092661E" w:rsidRPr="001149E3" w:rsidRDefault="0092661E" w:rsidP="00AC7BE4">
                  <w:pPr>
                    <w:autoSpaceDE w:val="0"/>
                    <w:autoSpaceDN w:val="0"/>
                    <w:spacing w:before="6" w:after="0" w:line="266" w:lineRule="exact"/>
                    <w:ind w:right="52"/>
                    <w:rPr>
                      <w:rFonts w:cs="Times New Roman"/>
                    </w:rPr>
                  </w:pPr>
                </w:p>
              </w:tc>
              <w:tc>
                <w:tcPr>
                  <w:tcW w:w="558" w:type="dxa"/>
                  <w:tcMar>
                    <w:left w:w="0" w:type="dxa"/>
                    <w:right w:w="0" w:type="dxa"/>
                  </w:tcMar>
                </w:tcPr>
                <w:p w14:paraId="41049351" w14:textId="77777777" w:rsidR="0092661E" w:rsidRPr="001149E3" w:rsidRDefault="0092661E" w:rsidP="00AC7BE4">
                  <w:pPr>
                    <w:autoSpaceDE w:val="0"/>
                    <w:autoSpaceDN w:val="0"/>
                    <w:spacing w:before="6" w:after="0" w:line="266" w:lineRule="exact"/>
                    <w:ind w:left="22" w:right="22"/>
                    <w:jc w:val="right"/>
                    <w:rPr>
                      <w:rFonts w:cs="Times New Roman"/>
                    </w:rPr>
                  </w:pPr>
                </w:p>
              </w:tc>
            </w:tr>
          </w:tbl>
          <w:p w14:paraId="433BF1D9" w14:textId="77777777" w:rsidR="0092661E" w:rsidRPr="001149E3" w:rsidRDefault="0092661E" w:rsidP="00AC7BE4">
            <w:pPr>
              <w:autoSpaceDE w:val="0"/>
              <w:autoSpaceDN w:val="0"/>
              <w:spacing w:before="4" w:after="0" w:line="266" w:lineRule="exact"/>
              <w:ind w:right="102"/>
              <w:rPr>
                <w:rFonts w:cs="Times New Roman"/>
              </w:rPr>
            </w:pPr>
            <w:r w:rsidRPr="001149E3">
              <w:rPr>
                <w:rFonts w:cs="Times New Roman"/>
              </w:rPr>
              <w:t>Амортизація ОЗ</w:t>
            </w:r>
          </w:p>
        </w:tc>
        <w:tc>
          <w:tcPr>
            <w:tcW w:w="1344" w:type="dxa"/>
            <w:tcBorders>
              <w:top w:val="single" w:sz="4" w:space="0" w:color="000000"/>
              <w:left w:val="single" w:sz="3" w:space="0" w:color="000000"/>
              <w:bottom w:val="single" w:sz="3" w:space="0" w:color="000000"/>
              <w:right w:val="single" w:sz="3" w:space="0" w:color="000000"/>
            </w:tcBorders>
            <w:tcMar>
              <w:left w:w="0" w:type="dxa"/>
              <w:right w:w="0" w:type="dxa"/>
            </w:tcMar>
          </w:tcPr>
          <w:p w14:paraId="6DB9F46F" w14:textId="77777777" w:rsidR="0092661E" w:rsidRPr="001149E3" w:rsidRDefault="0092661E" w:rsidP="00AC7BE4">
            <w:pPr>
              <w:autoSpaceDE w:val="0"/>
              <w:autoSpaceDN w:val="0"/>
              <w:spacing w:after="0" w:line="270" w:lineRule="exact"/>
              <w:ind w:right="106"/>
              <w:rPr>
                <w:rFonts w:cs="Times New Roman"/>
              </w:rPr>
            </w:pPr>
          </w:p>
          <w:p w14:paraId="11E34807" w14:textId="77777777" w:rsidR="0092661E" w:rsidRPr="001149E3" w:rsidRDefault="0092661E" w:rsidP="00AC7BE4">
            <w:pPr>
              <w:autoSpaceDE w:val="0"/>
              <w:autoSpaceDN w:val="0"/>
              <w:spacing w:after="0" w:line="276" w:lineRule="exact"/>
              <w:ind w:left="106" w:right="106"/>
              <w:rPr>
                <w:rFonts w:cs="Times New Roman"/>
              </w:rPr>
            </w:pPr>
            <w:r w:rsidRPr="001149E3">
              <w:rPr>
                <w:rFonts w:eastAsia="TimesNewRomanPSMT" w:cs="Times New Roman"/>
                <w:color w:val="000000"/>
                <w:sz w:val="24"/>
              </w:rPr>
              <w:t xml:space="preserve">Витрати </w:t>
            </w:r>
            <w:r w:rsidRPr="001149E3">
              <w:rPr>
                <w:rFonts w:cs="Times New Roman"/>
              </w:rPr>
              <w:br/>
            </w:r>
            <w:r w:rsidRPr="001149E3">
              <w:rPr>
                <w:rFonts w:eastAsia="TimesNewRomanPSMT" w:cs="Times New Roman"/>
                <w:color w:val="000000"/>
                <w:sz w:val="24"/>
              </w:rPr>
              <w:t xml:space="preserve">з </w:t>
            </w:r>
            <w:r w:rsidRPr="001149E3">
              <w:rPr>
                <w:rFonts w:cs="Times New Roman"/>
              </w:rPr>
              <w:br/>
            </w:r>
            <w:r w:rsidRPr="001149E3">
              <w:rPr>
                <w:rFonts w:eastAsia="TimesNewRomanPSMT" w:cs="Times New Roman"/>
                <w:color w:val="000000"/>
                <w:sz w:val="24"/>
              </w:rPr>
              <w:t>амортизації</w:t>
            </w:r>
          </w:p>
        </w:tc>
        <w:tc>
          <w:tcPr>
            <w:tcW w:w="1426" w:type="dxa"/>
            <w:tcBorders>
              <w:top w:val="single" w:sz="4" w:space="0" w:color="000000"/>
              <w:left w:val="single" w:sz="3" w:space="0" w:color="000000"/>
              <w:bottom w:val="single" w:sz="3" w:space="0" w:color="000000"/>
              <w:right w:val="single" w:sz="4" w:space="0" w:color="000000"/>
            </w:tcBorders>
            <w:tcMar>
              <w:left w:w="0" w:type="dxa"/>
              <w:right w:w="0" w:type="dxa"/>
            </w:tcMar>
          </w:tcPr>
          <w:p w14:paraId="574EF834"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27 294</w:t>
            </w:r>
          </w:p>
        </w:tc>
      </w:tr>
    </w:tbl>
    <w:p w14:paraId="779B993D" w14:textId="77777777" w:rsidR="0092661E" w:rsidRPr="001149E3" w:rsidRDefault="0092661E" w:rsidP="0092661E">
      <w:pPr>
        <w:spacing w:after="0" w:line="360" w:lineRule="auto"/>
        <w:jc w:val="both"/>
        <w:rPr>
          <w:rFonts w:cs="Times New Roman"/>
          <w:szCs w:val="28"/>
        </w:rPr>
      </w:pPr>
    </w:p>
    <w:p w14:paraId="024CA2BF" w14:textId="77777777" w:rsidR="00917843" w:rsidRDefault="007F0443" w:rsidP="00917843">
      <w:pPr>
        <w:spacing w:after="0" w:line="360" w:lineRule="auto"/>
        <w:ind w:firstLine="709"/>
        <w:jc w:val="right"/>
        <w:rPr>
          <w:rFonts w:cs="Times New Roman"/>
          <w:szCs w:val="28"/>
        </w:rPr>
      </w:pPr>
      <w:r w:rsidRPr="001149E3">
        <w:rPr>
          <w:rFonts w:cs="Times New Roman"/>
          <w:szCs w:val="28"/>
        </w:rPr>
        <w:t xml:space="preserve">У таблиці </w:t>
      </w:r>
      <w:r w:rsidR="0092661E" w:rsidRPr="001149E3">
        <w:rPr>
          <w:rFonts w:cs="Times New Roman"/>
          <w:szCs w:val="28"/>
        </w:rPr>
        <w:t>11</w:t>
      </w:r>
      <w:r w:rsidRPr="001149E3">
        <w:rPr>
          <w:rFonts w:cs="Times New Roman"/>
          <w:szCs w:val="28"/>
        </w:rPr>
        <w:t xml:space="preserve"> представлені суми накопиченої амортизації протягом року. </w:t>
      </w:r>
    </w:p>
    <w:p w14:paraId="0501D102" w14:textId="510C2944" w:rsidR="0092661E" w:rsidRPr="001149E3" w:rsidRDefault="007F0443" w:rsidP="00917843">
      <w:pPr>
        <w:spacing w:after="0" w:line="360" w:lineRule="auto"/>
        <w:ind w:firstLine="709"/>
        <w:jc w:val="right"/>
        <w:rPr>
          <w:rFonts w:cs="Times New Roman"/>
          <w:szCs w:val="28"/>
        </w:rPr>
      </w:pPr>
      <w:r w:rsidRPr="00917843">
        <w:rPr>
          <w:rFonts w:cs="Times New Roman"/>
          <w:sz w:val="24"/>
          <w:szCs w:val="24"/>
        </w:rPr>
        <w:t xml:space="preserve">Таблиця </w:t>
      </w:r>
      <w:r w:rsidR="0092661E" w:rsidRPr="00917843">
        <w:rPr>
          <w:rFonts w:cs="Times New Roman"/>
          <w:sz w:val="24"/>
          <w:szCs w:val="24"/>
        </w:rPr>
        <w:t>11</w:t>
      </w:r>
      <w:r w:rsidRPr="00917843">
        <w:rPr>
          <w:rFonts w:cs="Times New Roman"/>
          <w:sz w:val="24"/>
          <w:szCs w:val="24"/>
        </w:rPr>
        <w:t xml:space="preserve"> – Накопичення сум амортизації у багаторівневому записі</w:t>
      </w:r>
    </w:p>
    <w:tbl>
      <w:tblPr>
        <w:tblW w:w="0" w:type="auto"/>
        <w:tblInd w:w="264" w:type="dxa"/>
        <w:tblLayout w:type="fixed"/>
        <w:tblLook w:val="04A0" w:firstRow="1" w:lastRow="0" w:firstColumn="1" w:lastColumn="0" w:noHBand="0" w:noVBand="1"/>
      </w:tblPr>
      <w:tblGrid>
        <w:gridCol w:w="2218"/>
        <w:gridCol w:w="1546"/>
        <w:gridCol w:w="1252"/>
        <w:gridCol w:w="1552"/>
        <w:gridCol w:w="1490"/>
        <w:gridCol w:w="1288"/>
      </w:tblGrid>
      <w:tr w:rsidR="0092661E" w:rsidRPr="001149E3" w14:paraId="587951D1" w14:textId="77777777" w:rsidTr="00AC7BE4">
        <w:trPr>
          <w:trHeight w:hRule="exact" w:val="310"/>
        </w:trPr>
        <w:tc>
          <w:tcPr>
            <w:tcW w:w="5016" w:type="dxa"/>
            <w:gridSpan w:val="3"/>
            <w:tcBorders>
              <w:top w:val="single" w:sz="4" w:space="0" w:color="000000"/>
              <w:left w:val="single" w:sz="3" w:space="0" w:color="000000"/>
              <w:bottom w:val="single" w:sz="4" w:space="0" w:color="000000"/>
              <w:right w:val="single" w:sz="3" w:space="0" w:color="000000"/>
            </w:tcBorders>
            <w:tcMar>
              <w:left w:w="0" w:type="dxa"/>
              <w:right w:w="0" w:type="dxa"/>
            </w:tcMar>
          </w:tcPr>
          <w:p w14:paraId="2A766607" w14:textId="77777777" w:rsidR="0092661E" w:rsidRPr="001149E3" w:rsidRDefault="0092661E" w:rsidP="00AC7BE4">
            <w:pPr>
              <w:autoSpaceDE w:val="0"/>
              <w:autoSpaceDN w:val="0"/>
              <w:spacing w:after="0" w:line="266" w:lineRule="exact"/>
              <w:jc w:val="center"/>
              <w:rPr>
                <w:rFonts w:cs="Times New Roman"/>
              </w:rPr>
            </w:pPr>
            <w:r w:rsidRPr="001149E3">
              <w:rPr>
                <w:rFonts w:eastAsia="TimesNewRomanPSMT" w:cs="Times New Roman"/>
                <w:color w:val="000000"/>
                <w:sz w:val="24"/>
              </w:rPr>
              <w:t>ПСБО</w:t>
            </w:r>
          </w:p>
        </w:tc>
        <w:tc>
          <w:tcPr>
            <w:tcW w:w="4330"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1B34ED1E" w14:textId="77777777" w:rsidR="0092661E" w:rsidRPr="001149E3" w:rsidRDefault="0092661E" w:rsidP="00AC7BE4">
            <w:pPr>
              <w:autoSpaceDE w:val="0"/>
              <w:autoSpaceDN w:val="0"/>
              <w:spacing w:after="0" w:line="266" w:lineRule="exact"/>
              <w:jc w:val="center"/>
              <w:rPr>
                <w:rFonts w:cs="Times New Roman"/>
              </w:rPr>
            </w:pPr>
            <w:r w:rsidRPr="001149E3">
              <w:rPr>
                <w:rFonts w:eastAsia="TimesNewRomanPSMT" w:cs="Times New Roman"/>
                <w:color w:val="000000"/>
                <w:sz w:val="24"/>
              </w:rPr>
              <w:t>МСФЗ</w:t>
            </w:r>
          </w:p>
        </w:tc>
      </w:tr>
      <w:tr w:rsidR="0092661E" w:rsidRPr="001149E3" w14:paraId="0FDDEFFA" w14:textId="77777777" w:rsidTr="00AC7BE4">
        <w:trPr>
          <w:trHeight w:hRule="exact" w:val="562"/>
        </w:trPr>
        <w:tc>
          <w:tcPr>
            <w:tcW w:w="2218" w:type="dxa"/>
            <w:tcBorders>
              <w:top w:val="single" w:sz="4" w:space="0" w:color="000000"/>
              <w:left w:val="single" w:sz="3" w:space="0" w:color="000000"/>
              <w:bottom w:val="single" w:sz="3" w:space="0" w:color="000000"/>
              <w:right w:val="single" w:sz="4" w:space="0" w:color="000000"/>
            </w:tcBorders>
            <w:tcMar>
              <w:left w:w="0" w:type="dxa"/>
              <w:right w:w="0" w:type="dxa"/>
            </w:tcMar>
          </w:tcPr>
          <w:p w14:paraId="4144A86D"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Дебет</w:t>
            </w:r>
          </w:p>
        </w:tc>
        <w:tc>
          <w:tcPr>
            <w:tcW w:w="1546" w:type="dxa"/>
            <w:tcBorders>
              <w:top w:val="single" w:sz="4" w:space="0" w:color="000000"/>
              <w:left w:val="single" w:sz="4" w:space="0" w:color="000000"/>
              <w:bottom w:val="single" w:sz="3" w:space="0" w:color="000000"/>
              <w:right w:val="single" w:sz="4" w:space="0" w:color="000000"/>
            </w:tcBorders>
            <w:tcMar>
              <w:left w:w="0" w:type="dxa"/>
              <w:right w:w="0" w:type="dxa"/>
            </w:tcMar>
          </w:tcPr>
          <w:p w14:paraId="01FE2DDA"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Кредит</w:t>
            </w:r>
          </w:p>
        </w:tc>
        <w:tc>
          <w:tcPr>
            <w:tcW w:w="1252" w:type="dxa"/>
            <w:tcBorders>
              <w:top w:val="single" w:sz="4" w:space="0" w:color="000000"/>
              <w:left w:val="single" w:sz="4" w:space="0" w:color="000000"/>
              <w:bottom w:val="single" w:sz="3" w:space="0" w:color="000000"/>
              <w:right w:val="single" w:sz="3" w:space="0" w:color="000000"/>
            </w:tcBorders>
            <w:tcMar>
              <w:left w:w="0" w:type="dxa"/>
              <w:right w:w="0" w:type="dxa"/>
            </w:tcMar>
          </w:tcPr>
          <w:p w14:paraId="0F31A5EB" w14:textId="77777777" w:rsidR="0092661E" w:rsidRPr="001149E3" w:rsidRDefault="0092661E" w:rsidP="00AC7BE4">
            <w:pPr>
              <w:autoSpaceDE w:val="0"/>
              <w:autoSpaceDN w:val="0"/>
              <w:spacing w:after="0" w:line="270"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c>
          <w:tcPr>
            <w:tcW w:w="1552" w:type="dxa"/>
            <w:tcBorders>
              <w:top w:val="single" w:sz="4" w:space="0" w:color="000000"/>
              <w:left w:val="single" w:sz="3" w:space="0" w:color="000000"/>
              <w:bottom w:val="single" w:sz="3" w:space="0" w:color="000000"/>
              <w:right w:val="single" w:sz="4" w:space="0" w:color="000000"/>
            </w:tcBorders>
            <w:tcMar>
              <w:left w:w="0" w:type="dxa"/>
              <w:right w:w="0" w:type="dxa"/>
            </w:tcMar>
          </w:tcPr>
          <w:p w14:paraId="7EB6D1CE"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Дебет</w:t>
            </w:r>
          </w:p>
        </w:tc>
        <w:tc>
          <w:tcPr>
            <w:tcW w:w="1490" w:type="dxa"/>
            <w:tcBorders>
              <w:top w:val="single" w:sz="4" w:space="0" w:color="000000"/>
              <w:left w:val="single" w:sz="4" w:space="0" w:color="000000"/>
              <w:bottom w:val="single" w:sz="3" w:space="0" w:color="000000"/>
              <w:right w:val="single" w:sz="4" w:space="0" w:color="000000"/>
            </w:tcBorders>
            <w:tcMar>
              <w:left w:w="0" w:type="dxa"/>
              <w:right w:w="0" w:type="dxa"/>
            </w:tcMar>
          </w:tcPr>
          <w:p w14:paraId="469BCDD6"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Кредит</w:t>
            </w:r>
          </w:p>
        </w:tc>
        <w:tc>
          <w:tcPr>
            <w:tcW w:w="1288" w:type="dxa"/>
            <w:tcBorders>
              <w:top w:val="single" w:sz="4" w:space="0" w:color="000000"/>
              <w:left w:val="single" w:sz="4" w:space="0" w:color="000000"/>
              <w:bottom w:val="single" w:sz="3" w:space="0" w:color="000000"/>
              <w:right w:val="single" w:sz="4" w:space="0" w:color="000000"/>
            </w:tcBorders>
            <w:tcMar>
              <w:left w:w="0" w:type="dxa"/>
              <w:right w:w="0" w:type="dxa"/>
            </w:tcMar>
          </w:tcPr>
          <w:p w14:paraId="62346A46" w14:textId="77777777" w:rsidR="0092661E" w:rsidRPr="001149E3" w:rsidRDefault="0092661E" w:rsidP="00AC7BE4">
            <w:pPr>
              <w:autoSpaceDE w:val="0"/>
              <w:autoSpaceDN w:val="0"/>
              <w:spacing w:after="0" w:line="270"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r>
      <w:tr w:rsidR="0092661E" w:rsidRPr="001149E3" w14:paraId="5B7547F8" w14:textId="77777777" w:rsidTr="00AC7BE4">
        <w:trPr>
          <w:trHeight w:hRule="exact" w:val="1666"/>
        </w:trPr>
        <w:tc>
          <w:tcPr>
            <w:tcW w:w="2218" w:type="dxa"/>
            <w:tcBorders>
              <w:top w:val="single" w:sz="3" w:space="0" w:color="000000"/>
              <w:left w:val="single" w:sz="3" w:space="0" w:color="000000"/>
              <w:bottom w:val="single" w:sz="4" w:space="0" w:color="000000"/>
              <w:right w:val="single" w:sz="4" w:space="0" w:color="000000"/>
            </w:tcBorders>
            <w:tcMar>
              <w:left w:w="0" w:type="dxa"/>
              <w:right w:w="0" w:type="dxa"/>
            </w:tcMar>
          </w:tcPr>
          <w:p w14:paraId="504BF68D" w14:textId="77777777" w:rsidR="0092661E" w:rsidRPr="001149E3" w:rsidRDefault="0092661E"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91 </w:t>
            </w:r>
            <w:r w:rsidRPr="001149E3">
              <w:rPr>
                <w:rFonts w:cs="Times New Roman"/>
              </w:rPr>
              <w:br/>
            </w:r>
            <w:r w:rsidRPr="001149E3">
              <w:rPr>
                <w:rFonts w:eastAsia="TimesNewRomanPSMT" w:cs="Times New Roman"/>
                <w:color w:val="000000"/>
                <w:sz w:val="24"/>
              </w:rPr>
              <w:t>«Загальновиробничі витрати»</w:t>
            </w:r>
          </w:p>
        </w:tc>
        <w:tc>
          <w:tcPr>
            <w:tcW w:w="1546" w:type="dxa"/>
            <w:tcBorders>
              <w:top w:val="single" w:sz="3" w:space="0" w:color="000000"/>
              <w:left w:val="single" w:sz="4" w:space="0" w:color="000000"/>
              <w:bottom w:val="single" w:sz="4" w:space="0" w:color="000000"/>
              <w:right w:val="single" w:sz="4" w:space="0" w:color="000000"/>
            </w:tcBorders>
            <w:tcMar>
              <w:left w:w="0" w:type="dxa"/>
              <w:right w:w="0" w:type="dxa"/>
            </w:tcMar>
          </w:tcPr>
          <w:p w14:paraId="0D3E69ED" w14:textId="77777777" w:rsidR="0092661E" w:rsidRPr="001149E3" w:rsidRDefault="0092661E" w:rsidP="00AC7BE4">
            <w:pPr>
              <w:autoSpaceDE w:val="0"/>
              <w:autoSpaceDN w:val="0"/>
              <w:spacing w:after="0" w:line="274" w:lineRule="exact"/>
              <w:ind w:left="104" w:right="40"/>
              <w:rPr>
                <w:rFonts w:cs="Times New Roman"/>
              </w:rPr>
            </w:pPr>
            <w:r w:rsidRPr="001149E3">
              <w:rPr>
                <w:rFonts w:eastAsia="TimesNewRomanPSMT" w:cs="Times New Roman"/>
                <w:color w:val="000000"/>
                <w:sz w:val="24"/>
              </w:rPr>
              <w:t xml:space="preserve">131 </w:t>
            </w:r>
            <w:r w:rsidRPr="001149E3">
              <w:rPr>
                <w:rFonts w:cs="Times New Roman"/>
              </w:rPr>
              <w:br/>
            </w:r>
            <w:r w:rsidRPr="001149E3">
              <w:rPr>
                <w:rFonts w:eastAsia="TimesNewRomanPSMT" w:cs="Times New Roman"/>
                <w:color w:val="000000"/>
                <w:sz w:val="24"/>
              </w:rPr>
              <w:t>«Амортизація основних засобів»</w:t>
            </w:r>
          </w:p>
        </w:tc>
        <w:tc>
          <w:tcPr>
            <w:tcW w:w="1252" w:type="dxa"/>
            <w:tcBorders>
              <w:top w:val="single" w:sz="3" w:space="0" w:color="000000"/>
              <w:left w:val="single" w:sz="4" w:space="0" w:color="000000"/>
              <w:bottom w:val="single" w:sz="4" w:space="0" w:color="000000"/>
              <w:right w:val="single" w:sz="3" w:space="0" w:color="000000"/>
            </w:tcBorders>
            <w:tcMar>
              <w:left w:w="0" w:type="dxa"/>
              <w:right w:w="0" w:type="dxa"/>
            </w:tcMar>
          </w:tcPr>
          <w:p w14:paraId="2E724F63"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532 908</w:t>
            </w:r>
          </w:p>
        </w:tc>
        <w:tc>
          <w:tcPr>
            <w:tcW w:w="1552" w:type="dxa"/>
            <w:tcBorders>
              <w:top w:val="single" w:sz="3" w:space="0" w:color="000000"/>
              <w:left w:val="single" w:sz="3" w:space="0" w:color="000000"/>
              <w:bottom w:val="single" w:sz="4" w:space="0" w:color="000000"/>
              <w:right w:val="single" w:sz="4" w:space="0" w:color="000000"/>
            </w:tcBorders>
            <w:tcMar>
              <w:left w:w="0" w:type="dxa"/>
              <w:right w:w="0" w:type="dxa"/>
            </w:tcMar>
          </w:tcPr>
          <w:p w14:paraId="725C5BD5" w14:textId="77777777" w:rsidR="0092661E" w:rsidRPr="001149E3" w:rsidRDefault="0092661E" w:rsidP="00AC7BE4">
            <w:pPr>
              <w:autoSpaceDE w:val="0"/>
              <w:autoSpaceDN w:val="0"/>
              <w:spacing w:after="0" w:line="274" w:lineRule="exact"/>
              <w:ind w:right="42"/>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Витрати амортизації</w:t>
            </w:r>
          </w:p>
        </w:tc>
        <w:tc>
          <w:tcPr>
            <w:tcW w:w="1490" w:type="dxa"/>
            <w:tcBorders>
              <w:top w:val="single" w:sz="3" w:space="0" w:color="000000"/>
              <w:left w:val="single" w:sz="4" w:space="0" w:color="000000"/>
              <w:bottom w:val="single" w:sz="4" w:space="0" w:color="000000"/>
              <w:right w:val="single" w:sz="4"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954"/>
              <w:gridCol w:w="456"/>
            </w:tblGrid>
            <w:tr w:rsidR="0092661E" w:rsidRPr="001149E3" w14:paraId="036DBEDD" w14:textId="77777777" w:rsidTr="00AC7BE4">
              <w:trPr>
                <w:trHeight w:hRule="exact" w:val="1100"/>
              </w:trPr>
              <w:tc>
                <w:tcPr>
                  <w:tcW w:w="1410" w:type="dxa"/>
                  <w:gridSpan w:val="2"/>
                  <w:tcMar>
                    <w:left w:w="0" w:type="dxa"/>
                    <w:right w:w="0" w:type="dxa"/>
                  </w:tcMar>
                </w:tcPr>
                <w:p w14:paraId="5C3BF689" w14:textId="77777777" w:rsidR="0092661E" w:rsidRPr="001149E3" w:rsidRDefault="0092661E" w:rsidP="00AC7BE4">
                  <w:pPr>
                    <w:autoSpaceDE w:val="0"/>
                    <w:autoSpaceDN w:val="0"/>
                    <w:spacing w:after="0" w:line="274" w:lineRule="exact"/>
                    <w:ind w:left="52" w:right="20"/>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Амортизація основних засобів для</w:t>
                  </w:r>
                </w:p>
              </w:tc>
            </w:tr>
            <w:tr w:rsidR="0092661E" w:rsidRPr="001149E3" w14:paraId="419CB79F" w14:textId="77777777" w:rsidTr="00AC7BE4">
              <w:trPr>
                <w:trHeight w:hRule="exact" w:val="276"/>
              </w:trPr>
              <w:tc>
                <w:tcPr>
                  <w:tcW w:w="954" w:type="dxa"/>
                  <w:tcMar>
                    <w:left w:w="0" w:type="dxa"/>
                    <w:right w:w="0" w:type="dxa"/>
                  </w:tcMar>
                </w:tcPr>
                <w:p w14:paraId="243FD6A4" w14:textId="77777777" w:rsidR="0092661E" w:rsidRPr="001149E3" w:rsidRDefault="0092661E" w:rsidP="00AC7BE4">
                  <w:pPr>
                    <w:autoSpaceDE w:val="0"/>
                    <w:autoSpaceDN w:val="0"/>
                    <w:spacing w:before="6" w:after="0" w:line="266" w:lineRule="exact"/>
                    <w:ind w:left="52" w:right="52"/>
                    <w:rPr>
                      <w:rFonts w:cs="Times New Roman"/>
                    </w:rPr>
                  </w:pPr>
                  <w:r w:rsidRPr="001149E3">
                    <w:rPr>
                      <w:rFonts w:eastAsia="TimesNewRomanPSMT" w:cs="Times New Roman"/>
                      <w:color w:val="000000"/>
                      <w:sz w:val="24"/>
                    </w:rPr>
                    <w:t>здачі</w:t>
                  </w:r>
                </w:p>
              </w:tc>
              <w:tc>
                <w:tcPr>
                  <w:tcW w:w="456" w:type="dxa"/>
                  <w:tcMar>
                    <w:left w:w="0" w:type="dxa"/>
                    <w:right w:w="0" w:type="dxa"/>
                  </w:tcMar>
                </w:tcPr>
                <w:p w14:paraId="401A0774" w14:textId="77777777" w:rsidR="0092661E" w:rsidRPr="001149E3" w:rsidRDefault="0092661E" w:rsidP="00AC7BE4">
                  <w:pPr>
                    <w:autoSpaceDE w:val="0"/>
                    <w:autoSpaceDN w:val="0"/>
                    <w:spacing w:before="6" w:after="0" w:line="266" w:lineRule="exact"/>
                    <w:ind w:left="20" w:right="20"/>
                    <w:jc w:val="right"/>
                    <w:rPr>
                      <w:rFonts w:cs="Times New Roman"/>
                    </w:rPr>
                  </w:pPr>
                  <w:r w:rsidRPr="001149E3">
                    <w:rPr>
                      <w:rFonts w:eastAsia="TimesNewRomanPSMT" w:cs="Times New Roman"/>
                      <w:color w:val="000000"/>
                      <w:sz w:val="24"/>
                    </w:rPr>
                    <w:t>в</w:t>
                  </w:r>
                </w:p>
              </w:tc>
            </w:tr>
          </w:tbl>
          <w:p w14:paraId="343D175E" w14:textId="77777777" w:rsidR="0092661E" w:rsidRPr="001149E3" w:rsidRDefault="0092661E" w:rsidP="00AC7BE4">
            <w:pPr>
              <w:rPr>
                <w:rFonts w:cs="Times New Roman"/>
              </w:rPr>
            </w:pPr>
          </w:p>
          <w:p w14:paraId="26B64B5D" w14:textId="77777777" w:rsidR="0092661E" w:rsidRPr="001149E3" w:rsidRDefault="0092661E" w:rsidP="00AC7BE4">
            <w:pPr>
              <w:autoSpaceDE w:val="0"/>
              <w:autoSpaceDN w:val="0"/>
              <w:spacing w:before="4" w:after="0" w:line="266" w:lineRule="exact"/>
              <w:ind w:left="102" w:right="102"/>
              <w:rPr>
                <w:rFonts w:cs="Times New Roman"/>
              </w:rPr>
            </w:pPr>
            <w:r w:rsidRPr="001149E3">
              <w:rPr>
                <w:rFonts w:eastAsia="TimesNewRomanPSMT" w:cs="Times New Roman"/>
                <w:color w:val="000000"/>
                <w:sz w:val="24"/>
              </w:rPr>
              <w:t>оренду</w:t>
            </w:r>
          </w:p>
        </w:tc>
        <w:tc>
          <w:tcPr>
            <w:tcW w:w="1288" w:type="dxa"/>
            <w:tcBorders>
              <w:top w:val="single" w:sz="3" w:space="0" w:color="000000"/>
              <w:left w:val="single" w:sz="4" w:space="0" w:color="000000"/>
              <w:bottom w:val="single" w:sz="4" w:space="0" w:color="000000"/>
              <w:right w:val="single" w:sz="4" w:space="0" w:color="000000"/>
            </w:tcBorders>
            <w:tcMar>
              <w:left w:w="0" w:type="dxa"/>
              <w:right w:w="0" w:type="dxa"/>
            </w:tcMar>
          </w:tcPr>
          <w:p w14:paraId="3A75FCF0"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205 392</w:t>
            </w:r>
          </w:p>
        </w:tc>
      </w:tr>
      <w:tr w:rsidR="0092661E" w:rsidRPr="001149E3" w14:paraId="1751F406" w14:textId="77777777" w:rsidTr="00AC7BE4">
        <w:trPr>
          <w:trHeight w:hRule="exact" w:val="1664"/>
        </w:trPr>
        <w:tc>
          <w:tcPr>
            <w:tcW w:w="2218" w:type="dxa"/>
            <w:tcBorders>
              <w:top w:val="single" w:sz="4" w:space="0" w:color="000000"/>
              <w:left w:val="single" w:sz="3" w:space="0" w:color="000000"/>
              <w:bottom w:val="single" w:sz="4" w:space="0" w:color="000000"/>
              <w:right w:val="single" w:sz="4" w:space="0" w:color="000000"/>
            </w:tcBorders>
            <w:tcMar>
              <w:left w:w="0" w:type="dxa"/>
              <w:right w:w="0" w:type="dxa"/>
            </w:tcMar>
          </w:tcPr>
          <w:p w14:paraId="3D56EB8E" w14:textId="77777777" w:rsidR="0092661E" w:rsidRPr="001149E3" w:rsidRDefault="0092661E" w:rsidP="00AC7BE4">
            <w:pPr>
              <w:autoSpaceDE w:val="0"/>
              <w:autoSpaceDN w:val="0"/>
              <w:spacing w:before="2" w:after="0" w:line="266" w:lineRule="exact"/>
              <w:ind w:left="164" w:right="164"/>
              <w:rPr>
                <w:rFonts w:cs="Times New Roman"/>
              </w:rPr>
            </w:pPr>
            <w:r w:rsidRPr="001149E3">
              <w:rPr>
                <w:rFonts w:eastAsia="TimesNewRomanPSMT" w:cs="Times New Roman"/>
                <w:color w:val="000000"/>
                <w:sz w:val="24"/>
              </w:rPr>
              <w:t xml:space="preserve"> </w:t>
            </w:r>
          </w:p>
        </w:tc>
        <w:tc>
          <w:tcPr>
            <w:tcW w:w="15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78718" w14:textId="77777777" w:rsidR="0092661E" w:rsidRPr="001149E3" w:rsidRDefault="0092661E" w:rsidP="00AC7BE4">
            <w:pPr>
              <w:autoSpaceDE w:val="0"/>
              <w:autoSpaceDN w:val="0"/>
              <w:spacing w:before="2" w:after="0" w:line="266" w:lineRule="exact"/>
              <w:ind w:left="164" w:right="164"/>
              <w:rPr>
                <w:rFonts w:cs="Times New Roman"/>
              </w:rPr>
            </w:pPr>
            <w:r w:rsidRPr="001149E3">
              <w:rPr>
                <w:rFonts w:eastAsia="TimesNewRomanPSMT" w:cs="Times New Roman"/>
                <w:color w:val="000000"/>
                <w:sz w:val="24"/>
              </w:rPr>
              <w:t xml:space="preserve"> </w:t>
            </w:r>
          </w:p>
        </w:tc>
        <w:tc>
          <w:tcPr>
            <w:tcW w:w="1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32267BC3" w14:textId="77777777" w:rsidR="0092661E" w:rsidRPr="001149E3" w:rsidRDefault="0092661E" w:rsidP="00AC7BE4">
            <w:pPr>
              <w:autoSpaceDE w:val="0"/>
              <w:autoSpaceDN w:val="0"/>
              <w:spacing w:before="2" w:after="0" w:line="266" w:lineRule="exact"/>
              <w:ind w:left="164" w:right="164"/>
              <w:rPr>
                <w:rFonts w:cs="Times New Roman"/>
              </w:rPr>
            </w:pPr>
            <w:r w:rsidRPr="001149E3">
              <w:rPr>
                <w:rFonts w:eastAsia="TimesNewRomanPSMT" w:cs="Times New Roman"/>
                <w:color w:val="000000"/>
                <w:sz w:val="24"/>
              </w:rPr>
              <w:t xml:space="preserve"> </w:t>
            </w:r>
          </w:p>
        </w:tc>
        <w:tc>
          <w:tcPr>
            <w:tcW w:w="1552" w:type="dxa"/>
            <w:tcBorders>
              <w:top w:val="single" w:sz="4" w:space="0" w:color="000000"/>
              <w:left w:val="single" w:sz="3" w:space="0" w:color="000000"/>
              <w:bottom w:val="single" w:sz="4" w:space="0" w:color="000000"/>
              <w:right w:val="single" w:sz="4" w:space="0" w:color="000000"/>
            </w:tcBorders>
            <w:tcMar>
              <w:left w:w="0" w:type="dxa"/>
              <w:right w:w="0" w:type="dxa"/>
            </w:tcMar>
          </w:tcPr>
          <w:p w14:paraId="0966ABBB" w14:textId="77777777" w:rsidR="0092661E" w:rsidRPr="001149E3" w:rsidRDefault="0092661E" w:rsidP="00AC7BE4">
            <w:pPr>
              <w:autoSpaceDE w:val="0"/>
              <w:autoSpaceDN w:val="0"/>
              <w:spacing w:after="0" w:line="268" w:lineRule="exact"/>
              <w:ind w:left="102" w:right="102"/>
              <w:rPr>
                <w:rFonts w:cs="Times New Roman"/>
              </w:rPr>
            </w:pPr>
          </w:p>
          <w:p w14:paraId="42D6C7C7" w14:textId="77777777" w:rsidR="0092661E" w:rsidRPr="001149E3" w:rsidRDefault="0092661E" w:rsidP="00AC7BE4">
            <w:pPr>
              <w:autoSpaceDE w:val="0"/>
              <w:autoSpaceDN w:val="0"/>
              <w:spacing w:after="0" w:line="276" w:lineRule="exact"/>
              <w:jc w:val="center"/>
              <w:rPr>
                <w:rFonts w:cs="Times New Roman"/>
              </w:rPr>
            </w:pPr>
            <w:r w:rsidRPr="001149E3">
              <w:rPr>
                <w:rFonts w:eastAsia="TimesNewRomanPSMT" w:cs="Times New Roman"/>
                <w:color w:val="000000"/>
                <w:sz w:val="24"/>
              </w:rPr>
              <w:t>Витрати з амортизації</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954"/>
              <w:gridCol w:w="456"/>
            </w:tblGrid>
            <w:tr w:rsidR="0092661E" w:rsidRPr="001149E3" w14:paraId="6BCEF0A2" w14:textId="77777777" w:rsidTr="00AC7BE4">
              <w:trPr>
                <w:trHeight w:hRule="exact" w:val="1108"/>
              </w:trPr>
              <w:tc>
                <w:tcPr>
                  <w:tcW w:w="1410" w:type="dxa"/>
                  <w:gridSpan w:val="2"/>
                  <w:tcMar>
                    <w:left w:w="0" w:type="dxa"/>
                    <w:right w:w="0" w:type="dxa"/>
                  </w:tcMar>
                </w:tcPr>
                <w:p w14:paraId="44BAE287" w14:textId="77777777" w:rsidR="0092661E" w:rsidRPr="001149E3" w:rsidRDefault="0092661E" w:rsidP="00AC7BE4">
                  <w:pPr>
                    <w:autoSpaceDE w:val="0"/>
                    <w:autoSpaceDN w:val="0"/>
                    <w:spacing w:after="0" w:line="276" w:lineRule="exact"/>
                    <w:ind w:left="52" w:right="52"/>
                    <w:rPr>
                      <w:rFonts w:cs="Times New Roman"/>
                    </w:rPr>
                  </w:pPr>
                </w:p>
                <w:p w14:paraId="50912896" w14:textId="77777777" w:rsidR="0092661E" w:rsidRPr="001149E3" w:rsidRDefault="0092661E" w:rsidP="00AC7BE4">
                  <w:pPr>
                    <w:autoSpaceDE w:val="0"/>
                    <w:autoSpaceDN w:val="0"/>
                    <w:spacing w:after="0" w:line="276" w:lineRule="exact"/>
                    <w:ind w:left="52" w:right="20"/>
                    <w:rPr>
                      <w:rFonts w:cs="Times New Roman"/>
                    </w:rPr>
                  </w:pPr>
                  <w:r w:rsidRPr="001149E3">
                    <w:rPr>
                      <w:rFonts w:eastAsia="TimesNewRomanPSMT" w:cs="Times New Roman"/>
                      <w:color w:val="000000"/>
                      <w:sz w:val="24"/>
                    </w:rPr>
                    <w:t>Амортизація основних засобів для</w:t>
                  </w:r>
                </w:p>
              </w:tc>
            </w:tr>
            <w:tr w:rsidR="0092661E" w:rsidRPr="001149E3" w14:paraId="2134B828" w14:textId="77777777" w:rsidTr="00AC7BE4">
              <w:trPr>
                <w:trHeight w:hRule="exact" w:val="276"/>
              </w:trPr>
              <w:tc>
                <w:tcPr>
                  <w:tcW w:w="954" w:type="dxa"/>
                  <w:tcMar>
                    <w:left w:w="0" w:type="dxa"/>
                    <w:right w:w="0" w:type="dxa"/>
                  </w:tcMar>
                </w:tcPr>
                <w:p w14:paraId="7CF27780" w14:textId="77777777" w:rsidR="0092661E" w:rsidRPr="001149E3" w:rsidRDefault="0092661E" w:rsidP="00AC7BE4">
                  <w:pPr>
                    <w:autoSpaceDE w:val="0"/>
                    <w:autoSpaceDN w:val="0"/>
                    <w:spacing w:before="6" w:after="0" w:line="266" w:lineRule="exact"/>
                    <w:ind w:left="52" w:right="52"/>
                    <w:rPr>
                      <w:rFonts w:cs="Times New Roman"/>
                    </w:rPr>
                  </w:pPr>
                  <w:r w:rsidRPr="001149E3">
                    <w:rPr>
                      <w:rFonts w:eastAsia="TimesNewRomanPSMT" w:cs="Times New Roman"/>
                      <w:color w:val="000000"/>
                      <w:sz w:val="24"/>
                    </w:rPr>
                    <w:t>здачі</w:t>
                  </w:r>
                </w:p>
              </w:tc>
              <w:tc>
                <w:tcPr>
                  <w:tcW w:w="456" w:type="dxa"/>
                  <w:tcMar>
                    <w:left w:w="0" w:type="dxa"/>
                    <w:right w:w="0" w:type="dxa"/>
                  </w:tcMar>
                </w:tcPr>
                <w:p w14:paraId="7CDF650E" w14:textId="77777777" w:rsidR="0092661E" w:rsidRPr="001149E3" w:rsidRDefault="0092661E" w:rsidP="00AC7BE4">
                  <w:pPr>
                    <w:autoSpaceDE w:val="0"/>
                    <w:autoSpaceDN w:val="0"/>
                    <w:spacing w:before="6" w:after="0" w:line="266" w:lineRule="exact"/>
                    <w:ind w:left="20" w:right="20"/>
                    <w:jc w:val="right"/>
                    <w:rPr>
                      <w:rFonts w:cs="Times New Roman"/>
                    </w:rPr>
                  </w:pPr>
                  <w:r w:rsidRPr="001149E3">
                    <w:rPr>
                      <w:rFonts w:eastAsia="TimesNewRomanPSMT" w:cs="Times New Roman"/>
                      <w:color w:val="000000"/>
                      <w:sz w:val="24"/>
                    </w:rPr>
                    <w:t>в</w:t>
                  </w:r>
                </w:p>
              </w:tc>
            </w:tr>
          </w:tbl>
          <w:p w14:paraId="7E89A9EC" w14:textId="77777777" w:rsidR="0092661E" w:rsidRPr="001149E3" w:rsidRDefault="0092661E" w:rsidP="00AC7BE4">
            <w:pPr>
              <w:rPr>
                <w:rFonts w:cs="Times New Roman"/>
              </w:rPr>
            </w:pPr>
          </w:p>
          <w:p w14:paraId="0248C94F" w14:textId="77777777" w:rsidR="0092661E" w:rsidRPr="001149E3" w:rsidRDefault="0092661E" w:rsidP="00AC7BE4">
            <w:pPr>
              <w:autoSpaceDE w:val="0"/>
              <w:autoSpaceDN w:val="0"/>
              <w:spacing w:before="4" w:after="0" w:line="266" w:lineRule="exact"/>
              <w:ind w:left="102" w:right="102"/>
              <w:rPr>
                <w:rFonts w:cs="Times New Roman"/>
              </w:rPr>
            </w:pPr>
            <w:r w:rsidRPr="001149E3">
              <w:rPr>
                <w:rFonts w:eastAsia="TimesNewRomanPSMT" w:cs="Times New Roman"/>
                <w:color w:val="000000"/>
                <w:sz w:val="24"/>
              </w:rPr>
              <w:t>оренду</w:t>
            </w:r>
          </w:p>
        </w:tc>
        <w:tc>
          <w:tcPr>
            <w:tcW w:w="12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5F97DE"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327 516</w:t>
            </w:r>
          </w:p>
        </w:tc>
      </w:tr>
    </w:tbl>
    <w:p w14:paraId="41FE9522" w14:textId="77777777" w:rsidR="0092661E" w:rsidRPr="001149E3" w:rsidRDefault="0092661E" w:rsidP="0036621F">
      <w:pPr>
        <w:spacing w:after="0" w:line="360" w:lineRule="auto"/>
        <w:ind w:firstLine="709"/>
        <w:jc w:val="both"/>
        <w:rPr>
          <w:rFonts w:cs="Times New Roman"/>
          <w:szCs w:val="28"/>
        </w:rPr>
      </w:pPr>
    </w:p>
    <w:p w14:paraId="0B7BF96C" w14:textId="77777777" w:rsidR="0092661E" w:rsidRPr="001149E3" w:rsidRDefault="007F0443" w:rsidP="0036621F">
      <w:pPr>
        <w:spacing w:after="0" w:line="360" w:lineRule="auto"/>
        <w:ind w:firstLine="709"/>
        <w:jc w:val="both"/>
        <w:rPr>
          <w:rFonts w:cs="Times New Roman"/>
          <w:szCs w:val="28"/>
        </w:rPr>
      </w:pPr>
      <w:r w:rsidRPr="001149E3">
        <w:rPr>
          <w:rFonts w:cs="Times New Roman"/>
          <w:szCs w:val="28"/>
        </w:rPr>
        <w:t xml:space="preserve">Наприкінці року необхідно провести реформацію балансу, тобто перенести результат за рік до складу нерозподіленого бухгалтерського прибутку (Непокриті збитки). У таблиці </w:t>
      </w:r>
      <w:r w:rsidR="0092661E" w:rsidRPr="001149E3">
        <w:rPr>
          <w:rFonts w:cs="Times New Roman"/>
          <w:szCs w:val="28"/>
        </w:rPr>
        <w:t>12</w:t>
      </w:r>
      <w:r w:rsidRPr="001149E3">
        <w:rPr>
          <w:rFonts w:cs="Times New Roman"/>
          <w:szCs w:val="28"/>
        </w:rPr>
        <w:t xml:space="preserve"> показано проведення з реформації балансу в ПСБО згідно з планом рахунків  та МСФЗ із застосуванням багаторівневий запис.</w:t>
      </w:r>
    </w:p>
    <w:p w14:paraId="74E1DBAB" w14:textId="77777777" w:rsidR="0092661E" w:rsidRPr="001F11D4" w:rsidRDefault="007F0443" w:rsidP="001F11D4">
      <w:pPr>
        <w:spacing w:after="0" w:line="360" w:lineRule="auto"/>
        <w:ind w:firstLine="709"/>
        <w:jc w:val="right"/>
        <w:rPr>
          <w:rFonts w:cs="Times New Roman"/>
          <w:sz w:val="24"/>
          <w:szCs w:val="24"/>
        </w:rPr>
      </w:pPr>
      <w:r w:rsidRPr="001F11D4">
        <w:rPr>
          <w:rFonts w:cs="Times New Roman"/>
          <w:sz w:val="24"/>
          <w:szCs w:val="24"/>
        </w:rPr>
        <w:lastRenderedPageBreak/>
        <w:t xml:space="preserve">Таблиця </w:t>
      </w:r>
      <w:r w:rsidR="0092661E" w:rsidRPr="001F11D4">
        <w:rPr>
          <w:rFonts w:cs="Times New Roman"/>
          <w:sz w:val="24"/>
          <w:szCs w:val="24"/>
        </w:rPr>
        <w:t>12</w:t>
      </w:r>
      <w:r w:rsidRPr="001F11D4">
        <w:rPr>
          <w:rFonts w:cs="Times New Roman"/>
          <w:sz w:val="24"/>
          <w:szCs w:val="24"/>
        </w:rPr>
        <w:t xml:space="preserve"> – </w:t>
      </w:r>
      <w:r w:rsidR="0092661E" w:rsidRPr="001F11D4">
        <w:rPr>
          <w:rFonts w:cs="Times New Roman"/>
          <w:sz w:val="24"/>
          <w:szCs w:val="24"/>
        </w:rPr>
        <w:t xml:space="preserve"> </w:t>
      </w:r>
      <w:r w:rsidRPr="001F11D4">
        <w:rPr>
          <w:rFonts w:cs="Times New Roman"/>
          <w:sz w:val="24"/>
          <w:szCs w:val="24"/>
        </w:rPr>
        <w:t xml:space="preserve">Реформація балансу із застосуванням багаторівневого запису </w:t>
      </w:r>
    </w:p>
    <w:tbl>
      <w:tblPr>
        <w:tblW w:w="9346" w:type="dxa"/>
        <w:tblInd w:w="264" w:type="dxa"/>
        <w:tblLayout w:type="fixed"/>
        <w:tblLook w:val="04A0" w:firstRow="1" w:lastRow="0" w:firstColumn="1" w:lastColumn="0" w:noHBand="0" w:noVBand="1"/>
      </w:tblPr>
      <w:tblGrid>
        <w:gridCol w:w="1920"/>
        <w:gridCol w:w="2112"/>
        <w:gridCol w:w="1096"/>
        <w:gridCol w:w="1780"/>
        <w:gridCol w:w="1330"/>
        <w:gridCol w:w="1108"/>
      </w:tblGrid>
      <w:tr w:rsidR="0092661E" w:rsidRPr="001149E3" w14:paraId="6FDAF061" w14:textId="77777777" w:rsidTr="001F11D4">
        <w:trPr>
          <w:trHeight w:hRule="exact" w:val="310"/>
        </w:trPr>
        <w:tc>
          <w:tcPr>
            <w:tcW w:w="5128"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2A02CB05" w14:textId="77777777" w:rsidR="0092661E" w:rsidRPr="001149E3" w:rsidRDefault="0092661E" w:rsidP="00AC7BE4">
            <w:pPr>
              <w:autoSpaceDE w:val="0"/>
              <w:autoSpaceDN w:val="0"/>
              <w:spacing w:after="0" w:line="266" w:lineRule="exact"/>
              <w:jc w:val="center"/>
              <w:rPr>
                <w:rFonts w:cs="Times New Roman"/>
              </w:rPr>
            </w:pPr>
            <w:r w:rsidRPr="001149E3">
              <w:rPr>
                <w:rFonts w:eastAsia="TimesNewRomanPSMT" w:cs="Times New Roman"/>
                <w:color w:val="000000"/>
                <w:sz w:val="24"/>
              </w:rPr>
              <w:t>ПСБО</w:t>
            </w:r>
          </w:p>
        </w:tc>
        <w:tc>
          <w:tcPr>
            <w:tcW w:w="421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833373D" w14:textId="77777777" w:rsidR="0092661E" w:rsidRPr="001149E3" w:rsidRDefault="0092661E" w:rsidP="00AC7BE4">
            <w:pPr>
              <w:autoSpaceDE w:val="0"/>
              <w:autoSpaceDN w:val="0"/>
              <w:spacing w:after="0" w:line="266" w:lineRule="exact"/>
              <w:jc w:val="center"/>
              <w:rPr>
                <w:rFonts w:cs="Times New Roman"/>
              </w:rPr>
            </w:pPr>
            <w:r w:rsidRPr="001149E3">
              <w:rPr>
                <w:rFonts w:eastAsia="TimesNewRomanPSMT" w:cs="Times New Roman"/>
                <w:color w:val="000000"/>
                <w:sz w:val="24"/>
              </w:rPr>
              <w:t>МСФЗ</w:t>
            </w:r>
          </w:p>
        </w:tc>
      </w:tr>
      <w:tr w:rsidR="0092661E" w:rsidRPr="001149E3" w14:paraId="2A192F3B" w14:textId="77777777" w:rsidTr="001F11D4">
        <w:trPr>
          <w:trHeight w:hRule="exact" w:val="564"/>
        </w:trPr>
        <w:tc>
          <w:tcPr>
            <w:tcW w:w="1920" w:type="dxa"/>
            <w:tcBorders>
              <w:top w:val="single" w:sz="4" w:space="0" w:color="000000"/>
              <w:left w:val="single" w:sz="3" w:space="0" w:color="000000"/>
              <w:bottom w:val="single" w:sz="4" w:space="0" w:color="000000"/>
              <w:right w:val="single" w:sz="3" w:space="0" w:color="000000"/>
            </w:tcBorders>
            <w:tcMar>
              <w:left w:w="0" w:type="dxa"/>
              <w:right w:w="0" w:type="dxa"/>
            </w:tcMar>
          </w:tcPr>
          <w:p w14:paraId="3D44B58B"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Дебет</w:t>
            </w:r>
          </w:p>
        </w:tc>
        <w:tc>
          <w:tcPr>
            <w:tcW w:w="2112" w:type="dxa"/>
            <w:tcBorders>
              <w:top w:val="single" w:sz="4" w:space="0" w:color="000000"/>
              <w:left w:val="single" w:sz="3" w:space="0" w:color="000000"/>
              <w:bottom w:val="single" w:sz="4" w:space="0" w:color="000000"/>
              <w:right w:val="single" w:sz="3" w:space="0" w:color="000000"/>
            </w:tcBorders>
            <w:tcMar>
              <w:left w:w="0" w:type="dxa"/>
              <w:right w:w="0" w:type="dxa"/>
            </w:tcMar>
          </w:tcPr>
          <w:p w14:paraId="0FF57C87"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Кредит</w:t>
            </w:r>
          </w:p>
        </w:tc>
        <w:tc>
          <w:tcPr>
            <w:tcW w:w="1096" w:type="dxa"/>
            <w:tcBorders>
              <w:top w:val="single" w:sz="4" w:space="0" w:color="000000"/>
              <w:left w:val="single" w:sz="3" w:space="0" w:color="000000"/>
              <w:bottom w:val="single" w:sz="4" w:space="0" w:color="000000"/>
              <w:right w:val="single" w:sz="4" w:space="0" w:color="000000"/>
            </w:tcBorders>
            <w:tcMar>
              <w:left w:w="0" w:type="dxa"/>
              <w:right w:w="0" w:type="dxa"/>
            </w:tcMar>
          </w:tcPr>
          <w:p w14:paraId="57B6F127" w14:textId="77777777" w:rsidR="0092661E" w:rsidRPr="001149E3" w:rsidRDefault="0092661E"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c>
          <w:tcPr>
            <w:tcW w:w="17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4E4228"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Дебет</w:t>
            </w:r>
          </w:p>
        </w:tc>
        <w:tc>
          <w:tcPr>
            <w:tcW w:w="1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4CBBF7"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Кредит</w:t>
            </w:r>
          </w:p>
        </w:tc>
        <w:tc>
          <w:tcPr>
            <w:tcW w:w="1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D3DEDB" w14:textId="77777777" w:rsidR="0092661E" w:rsidRPr="001149E3" w:rsidRDefault="0092661E" w:rsidP="00AC7BE4">
            <w:pPr>
              <w:autoSpaceDE w:val="0"/>
              <w:autoSpaceDN w:val="0"/>
              <w:spacing w:after="0" w:line="272" w:lineRule="exact"/>
              <w:jc w:val="center"/>
              <w:rPr>
                <w:rFonts w:cs="Times New Roman"/>
              </w:rPr>
            </w:pPr>
            <w:r w:rsidRPr="001149E3">
              <w:rPr>
                <w:rFonts w:eastAsia="TimesNewRomanPSMT" w:cs="Times New Roman"/>
                <w:color w:val="000000"/>
                <w:sz w:val="24"/>
              </w:rPr>
              <w:t xml:space="preserve">Сума, </w:t>
            </w:r>
            <w:r w:rsidRPr="001149E3">
              <w:rPr>
                <w:rFonts w:cs="Times New Roman"/>
              </w:rPr>
              <w:br/>
            </w:r>
            <w:r w:rsidRPr="001149E3">
              <w:rPr>
                <w:rFonts w:eastAsia="TimesNewRomanPSMT" w:cs="Times New Roman"/>
                <w:color w:val="000000"/>
                <w:sz w:val="24"/>
              </w:rPr>
              <w:t>грн</w:t>
            </w:r>
          </w:p>
        </w:tc>
      </w:tr>
      <w:tr w:rsidR="0092661E" w:rsidRPr="001149E3" w14:paraId="0E826FF4" w14:textId="77777777" w:rsidTr="001F11D4">
        <w:trPr>
          <w:trHeight w:hRule="exact" w:val="1942"/>
        </w:trPr>
        <w:tc>
          <w:tcPr>
            <w:tcW w:w="1920" w:type="dxa"/>
            <w:tcBorders>
              <w:top w:val="single" w:sz="4" w:space="0" w:color="000000"/>
              <w:left w:val="single" w:sz="3" w:space="0" w:color="000000"/>
              <w:bottom w:val="single" w:sz="4" w:space="0" w:color="000000"/>
              <w:right w:val="single" w:sz="3" w:space="0" w:color="000000"/>
            </w:tcBorders>
            <w:tcMar>
              <w:left w:w="0" w:type="dxa"/>
              <w:right w:w="0" w:type="dxa"/>
            </w:tcMar>
          </w:tcPr>
          <w:p w14:paraId="2335C2B4" w14:textId="77777777" w:rsidR="0092661E" w:rsidRPr="001149E3" w:rsidRDefault="0092661E" w:rsidP="00AC7BE4">
            <w:pPr>
              <w:autoSpaceDE w:val="0"/>
              <w:autoSpaceDN w:val="0"/>
              <w:spacing w:after="0" w:line="274" w:lineRule="exact"/>
              <w:ind w:left="106" w:right="74"/>
              <w:rPr>
                <w:rFonts w:cs="Times New Roman"/>
              </w:rPr>
            </w:pPr>
            <w:r w:rsidRPr="001149E3">
              <w:rPr>
                <w:rFonts w:eastAsia="TimesNewRomanPSMT" w:cs="Times New Roman"/>
                <w:color w:val="000000"/>
                <w:sz w:val="24"/>
              </w:rPr>
              <w:t xml:space="preserve">90 </w:t>
            </w:r>
            <w:r w:rsidRPr="001149E3">
              <w:rPr>
                <w:rFonts w:cs="Times New Roman"/>
              </w:rPr>
              <w:br/>
            </w:r>
            <w:r w:rsidRPr="001149E3">
              <w:rPr>
                <w:rFonts w:eastAsia="TimesNewRomanPSMT" w:cs="Times New Roman"/>
                <w:color w:val="000000"/>
                <w:sz w:val="24"/>
              </w:rPr>
              <w:t>«Собівартість реалізації»</w:t>
            </w:r>
          </w:p>
        </w:tc>
        <w:tc>
          <w:tcPr>
            <w:tcW w:w="2112" w:type="dxa"/>
            <w:tcBorders>
              <w:top w:val="single" w:sz="4" w:space="0" w:color="000000"/>
              <w:left w:val="single" w:sz="3" w:space="0" w:color="000000"/>
              <w:bottom w:val="single" w:sz="4" w:space="0" w:color="000000"/>
              <w:right w:val="single" w:sz="3" w:space="0" w:color="000000"/>
            </w:tcBorders>
            <w:tcMar>
              <w:left w:w="0" w:type="dxa"/>
              <w:right w:w="0" w:type="dxa"/>
            </w:tcMar>
          </w:tcPr>
          <w:p w14:paraId="607B25D1" w14:textId="77777777" w:rsidR="0092661E" w:rsidRPr="001149E3" w:rsidRDefault="0092661E"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91 </w:t>
            </w:r>
            <w:r w:rsidRPr="001149E3">
              <w:rPr>
                <w:rFonts w:cs="Times New Roman"/>
              </w:rPr>
              <w:br/>
            </w:r>
            <w:r w:rsidRPr="001149E3">
              <w:rPr>
                <w:rFonts w:eastAsia="TimesNewRomanPSMT" w:cs="Times New Roman"/>
                <w:color w:val="000000"/>
                <w:sz w:val="24"/>
              </w:rPr>
              <w:t>«Загальновиробничі витрати»</w:t>
            </w:r>
          </w:p>
        </w:tc>
        <w:tc>
          <w:tcPr>
            <w:tcW w:w="10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F66A621"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532 908</w:t>
            </w:r>
          </w:p>
        </w:tc>
        <w:tc>
          <w:tcPr>
            <w:tcW w:w="1780"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594"/>
              <w:gridCol w:w="1104"/>
            </w:tblGrid>
            <w:tr w:rsidR="0092661E" w:rsidRPr="001149E3" w14:paraId="31C00B2C" w14:textId="77777777" w:rsidTr="00AC7BE4">
              <w:trPr>
                <w:trHeight w:hRule="exact" w:val="824"/>
              </w:trPr>
              <w:tc>
                <w:tcPr>
                  <w:tcW w:w="1698" w:type="dxa"/>
                  <w:gridSpan w:val="2"/>
                  <w:tcMar>
                    <w:left w:w="0" w:type="dxa"/>
                    <w:right w:w="0" w:type="dxa"/>
                  </w:tcMar>
                </w:tcPr>
                <w:p w14:paraId="50002CB5" w14:textId="77777777" w:rsidR="0092661E" w:rsidRPr="001149E3" w:rsidRDefault="0092661E" w:rsidP="00AC7BE4">
                  <w:pPr>
                    <w:autoSpaceDE w:val="0"/>
                    <w:autoSpaceDN w:val="0"/>
                    <w:spacing w:after="0" w:line="272" w:lineRule="exact"/>
                    <w:ind w:left="52" w:right="52"/>
                    <w:rPr>
                      <w:rFonts w:cs="Times New Roman"/>
                    </w:rPr>
                  </w:pPr>
                  <w:r w:rsidRPr="001149E3">
                    <w:rPr>
                      <w:rFonts w:cs="Times New Roman"/>
                    </w:rPr>
                    <w:br/>
                  </w:r>
                  <w:r w:rsidRPr="001149E3">
                    <w:rPr>
                      <w:rFonts w:eastAsia="TimesNewRomanPSMT" w:cs="Times New Roman"/>
                      <w:color w:val="000000"/>
                      <w:sz w:val="24"/>
                    </w:rPr>
                    <w:t xml:space="preserve">Накопичена </w:t>
                  </w:r>
                  <w:r w:rsidRPr="001149E3">
                    <w:rPr>
                      <w:rFonts w:cs="Times New Roman"/>
                    </w:rPr>
                    <w:br/>
                  </w:r>
                  <w:r w:rsidRPr="001149E3">
                    <w:rPr>
                      <w:rFonts w:eastAsia="TimesNewRomanPSMT" w:cs="Times New Roman"/>
                      <w:color w:val="000000"/>
                      <w:sz w:val="24"/>
                    </w:rPr>
                    <w:t>нерозподілена</w:t>
                  </w:r>
                </w:p>
              </w:tc>
            </w:tr>
            <w:tr w:rsidR="0092661E" w:rsidRPr="001149E3" w14:paraId="08EE01F8" w14:textId="77777777" w:rsidTr="00AC7BE4">
              <w:trPr>
                <w:trHeight w:hRule="exact" w:val="276"/>
              </w:trPr>
              <w:tc>
                <w:tcPr>
                  <w:tcW w:w="594" w:type="dxa"/>
                  <w:tcMar>
                    <w:left w:w="0" w:type="dxa"/>
                    <w:right w:w="0" w:type="dxa"/>
                  </w:tcMar>
                </w:tcPr>
                <w:p w14:paraId="2F7974A5" w14:textId="77777777" w:rsidR="0092661E" w:rsidRPr="001149E3" w:rsidRDefault="0092661E" w:rsidP="00AC7BE4">
                  <w:pPr>
                    <w:autoSpaceDE w:val="0"/>
                    <w:autoSpaceDN w:val="0"/>
                    <w:spacing w:before="6" w:after="0" w:line="266" w:lineRule="exact"/>
                    <w:ind w:left="52" w:right="52"/>
                    <w:rPr>
                      <w:rFonts w:cs="Times New Roman"/>
                    </w:rPr>
                  </w:pPr>
                  <w:proofErr w:type="spellStart"/>
                  <w:r w:rsidRPr="001149E3">
                    <w:rPr>
                      <w:rFonts w:eastAsia="TimesNewRomanPSMT" w:cs="Times New Roman"/>
                      <w:color w:val="000000"/>
                      <w:sz w:val="24"/>
                    </w:rPr>
                    <w:t>ная</w:t>
                  </w:r>
                  <w:proofErr w:type="spellEnd"/>
                </w:p>
              </w:tc>
              <w:tc>
                <w:tcPr>
                  <w:tcW w:w="1104" w:type="dxa"/>
                  <w:tcMar>
                    <w:left w:w="0" w:type="dxa"/>
                    <w:right w:w="0" w:type="dxa"/>
                  </w:tcMar>
                </w:tcPr>
                <w:p w14:paraId="617CB9BA" w14:textId="77777777" w:rsidR="0092661E" w:rsidRPr="001149E3" w:rsidRDefault="0092661E" w:rsidP="00AC7BE4">
                  <w:pPr>
                    <w:autoSpaceDE w:val="0"/>
                    <w:autoSpaceDN w:val="0"/>
                    <w:spacing w:before="6" w:after="0" w:line="266" w:lineRule="exact"/>
                    <w:ind w:left="20" w:right="20"/>
                    <w:jc w:val="right"/>
                    <w:rPr>
                      <w:rFonts w:cs="Times New Roman"/>
                    </w:rPr>
                  </w:pPr>
                  <w:r w:rsidRPr="001149E3">
                    <w:rPr>
                      <w:rFonts w:eastAsia="TimesNewRomanPSMT" w:cs="Times New Roman"/>
                      <w:color w:val="000000"/>
                      <w:sz w:val="24"/>
                    </w:rPr>
                    <w:t>прибуток</w:t>
                  </w:r>
                </w:p>
              </w:tc>
            </w:tr>
            <w:tr w:rsidR="0092661E" w:rsidRPr="001149E3" w14:paraId="5CC937C7" w14:textId="77777777" w:rsidTr="00AC7BE4">
              <w:trPr>
                <w:trHeight w:hRule="exact" w:val="806"/>
              </w:trPr>
              <w:tc>
                <w:tcPr>
                  <w:tcW w:w="1698" w:type="dxa"/>
                  <w:gridSpan w:val="2"/>
                  <w:tcMar>
                    <w:left w:w="0" w:type="dxa"/>
                    <w:right w:w="0" w:type="dxa"/>
                  </w:tcMar>
                </w:tcPr>
                <w:p w14:paraId="2DCE4210" w14:textId="77777777" w:rsidR="0092661E" w:rsidRPr="001149E3" w:rsidRDefault="0092661E" w:rsidP="00AC7BE4">
                  <w:pPr>
                    <w:autoSpaceDE w:val="0"/>
                    <w:autoSpaceDN w:val="0"/>
                    <w:spacing w:after="0" w:line="274" w:lineRule="exact"/>
                    <w:ind w:left="52" w:right="52"/>
                    <w:rPr>
                      <w:rFonts w:cs="Times New Roman"/>
                    </w:rPr>
                  </w:pPr>
                  <w:r w:rsidRPr="001149E3">
                    <w:rPr>
                      <w:rFonts w:eastAsia="TimesNewRomanPSMT" w:cs="Times New Roman"/>
                      <w:color w:val="000000"/>
                      <w:sz w:val="24"/>
                    </w:rPr>
                    <w:t xml:space="preserve">(Непокритий фінансовий </w:t>
                  </w:r>
                  <w:r w:rsidRPr="001149E3">
                    <w:rPr>
                      <w:rFonts w:cs="Times New Roman"/>
                    </w:rPr>
                    <w:br/>
                  </w:r>
                  <w:r w:rsidRPr="001149E3">
                    <w:rPr>
                      <w:rFonts w:eastAsia="TimesNewRomanPSMT" w:cs="Times New Roman"/>
                      <w:color w:val="000000"/>
                      <w:sz w:val="24"/>
                    </w:rPr>
                    <w:t>збиток)</w:t>
                  </w:r>
                </w:p>
              </w:tc>
            </w:tr>
          </w:tbl>
          <w:p w14:paraId="2E6DB093" w14:textId="77777777" w:rsidR="0092661E" w:rsidRPr="001149E3" w:rsidRDefault="0092661E" w:rsidP="00AC7BE4">
            <w:pPr>
              <w:rPr>
                <w:rFonts w:cs="Times New Roman"/>
              </w:rPr>
            </w:pPr>
          </w:p>
          <w:p w14:paraId="411BC4BB" w14:textId="77777777" w:rsidR="0092661E" w:rsidRPr="001149E3" w:rsidRDefault="0092661E" w:rsidP="00AC7BE4">
            <w:pPr>
              <w:autoSpaceDE w:val="0"/>
              <w:autoSpaceDN w:val="0"/>
              <w:spacing w:after="0" w:line="14" w:lineRule="exact"/>
              <w:rPr>
                <w:rFonts w:cs="Times New Roman"/>
              </w:rPr>
            </w:pPr>
          </w:p>
        </w:tc>
        <w:tc>
          <w:tcPr>
            <w:tcW w:w="1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6FECA" w14:textId="77777777" w:rsidR="0092661E" w:rsidRPr="001149E3" w:rsidRDefault="0092661E" w:rsidP="00AC7BE4">
            <w:pPr>
              <w:autoSpaceDE w:val="0"/>
              <w:autoSpaceDN w:val="0"/>
              <w:spacing w:after="0" w:line="274" w:lineRule="exact"/>
              <w:ind w:left="104" w:right="104"/>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 xml:space="preserve">Витрати </w:t>
            </w:r>
            <w:r w:rsidRPr="001149E3">
              <w:rPr>
                <w:rFonts w:cs="Times New Roman"/>
              </w:rPr>
              <w:br/>
            </w:r>
            <w:r w:rsidRPr="001149E3">
              <w:rPr>
                <w:rFonts w:eastAsia="TimesNewRomanPSMT" w:cs="Times New Roman"/>
                <w:color w:val="000000"/>
                <w:sz w:val="24"/>
              </w:rPr>
              <w:t>амортизації</w:t>
            </w:r>
            <w:r w:rsidRPr="001149E3">
              <w:rPr>
                <w:rFonts w:cs="Times New Roman"/>
              </w:rPr>
              <w:br/>
            </w:r>
            <w:r w:rsidRPr="001149E3">
              <w:rPr>
                <w:rFonts w:eastAsia="TimesNewRomanPSMT" w:cs="Times New Roman"/>
                <w:color w:val="000000"/>
                <w:sz w:val="24"/>
              </w:rPr>
              <w:t>​</w:t>
            </w:r>
          </w:p>
        </w:tc>
        <w:tc>
          <w:tcPr>
            <w:tcW w:w="1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7988D0"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205 392</w:t>
            </w:r>
          </w:p>
        </w:tc>
      </w:tr>
      <w:tr w:rsidR="0092661E" w:rsidRPr="001149E3" w14:paraId="47B786DC" w14:textId="77777777" w:rsidTr="001F11D4">
        <w:trPr>
          <w:trHeight w:hRule="exact" w:val="1938"/>
        </w:trPr>
        <w:tc>
          <w:tcPr>
            <w:tcW w:w="1920" w:type="dxa"/>
            <w:tcBorders>
              <w:top w:val="single" w:sz="4" w:space="0" w:color="000000"/>
              <w:left w:val="single" w:sz="3" w:space="0" w:color="000000"/>
              <w:bottom w:val="single" w:sz="4" w:space="0" w:color="000000"/>
              <w:right w:val="single" w:sz="3"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530"/>
              <w:gridCol w:w="740"/>
              <w:gridCol w:w="568"/>
            </w:tblGrid>
            <w:tr w:rsidR="0092661E" w:rsidRPr="001149E3" w14:paraId="74397D81" w14:textId="77777777" w:rsidTr="00AC7BE4">
              <w:trPr>
                <w:trHeight w:hRule="exact" w:val="272"/>
              </w:trPr>
              <w:tc>
                <w:tcPr>
                  <w:tcW w:w="530" w:type="dxa"/>
                  <w:tcMar>
                    <w:left w:w="0" w:type="dxa"/>
                    <w:right w:w="0" w:type="dxa"/>
                  </w:tcMar>
                </w:tcPr>
                <w:p w14:paraId="3D0D95B1" w14:textId="77777777" w:rsidR="0092661E" w:rsidRPr="001149E3" w:rsidRDefault="0092661E" w:rsidP="00AC7BE4">
                  <w:pPr>
                    <w:autoSpaceDE w:val="0"/>
                    <w:autoSpaceDN w:val="0"/>
                    <w:spacing w:before="2" w:after="0" w:line="266" w:lineRule="exact"/>
                    <w:ind w:left="52" w:right="52"/>
                    <w:rPr>
                      <w:rFonts w:cs="Times New Roman"/>
                    </w:rPr>
                  </w:pPr>
                  <w:r w:rsidRPr="001149E3">
                    <w:rPr>
                      <w:rFonts w:eastAsia="TimesNewRomanPSMT" w:cs="Times New Roman"/>
                      <w:color w:val="000000"/>
                      <w:sz w:val="24"/>
                    </w:rPr>
                    <w:t>441</w:t>
                  </w:r>
                </w:p>
              </w:tc>
              <w:tc>
                <w:tcPr>
                  <w:tcW w:w="1308" w:type="dxa"/>
                  <w:gridSpan w:val="2"/>
                  <w:tcMar>
                    <w:left w:w="0" w:type="dxa"/>
                    <w:right w:w="0" w:type="dxa"/>
                  </w:tcMar>
                </w:tcPr>
                <w:p w14:paraId="4D348E07" w14:textId="77777777" w:rsidR="0092661E" w:rsidRPr="001149E3" w:rsidRDefault="0092661E" w:rsidP="00AC7BE4">
                  <w:pPr>
                    <w:autoSpaceDE w:val="0"/>
                    <w:autoSpaceDN w:val="0"/>
                    <w:spacing w:before="2" w:after="0" w:line="266" w:lineRule="exact"/>
                    <w:ind w:left="22" w:right="22"/>
                    <w:jc w:val="right"/>
                    <w:rPr>
                      <w:rFonts w:cs="Times New Roman"/>
                    </w:rPr>
                  </w:pPr>
                  <w:r w:rsidRPr="001149E3">
                    <w:rPr>
                      <w:rFonts w:eastAsia="TimesNewRomanPSMT" w:cs="Times New Roman"/>
                      <w:color w:val="000000"/>
                      <w:sz w:val="24"/>
                    </w:rPr>
                    <w:t>«Прибуток</w:t>
                  </w:r>
                </w:p>
              </w:tc>
            </w:tr>
            <w:tr w:rsidR="0092661E" w:rsidRPr="001149E3" w14:paraId="52BACC6D" w14:textId="77777777" w:rsidTr="00AC7BE4">
              <w:trPr>
                <w:trHeight w:hRule="exact" w:val="274"/>
              </w:trPr>
              <w:tc>
                <w:tcPr>
                  <w:tcW w:w="1270" w:type="dxa"/>
                  <w:gridSpan w:val="2"/>
                  <w:tcMar>
                    <w:left w:w="0" w:type="dxa"/>
                    <w:right w:w="0" w:type="dxa"/>
                  </w:tcMar>
                </w:tcPr>
                <w:p w14:paraId="5C90AB55" w14:textId="77777777" w:rsidR="0092661E" w:rsidRPr="001149E3" w:rsidRDefault="0092661E" w:rsidP="00AC7BE4">
                  <w:pPr>
                    <w:autoSpaceDE w:val="0"/>
                    <w:autoSpaceDN w:val="0"/>
                    <w:spacing w:before="2" w:after="0" w:line="266" w:lineRule="exact"/>
                    <w:ind w:left="52" w:right="52"/>
                    <w:rPr>
                      <w:rFonts w:cs="Times New Roman"/>
                    </w:rPr>
                  </w:pPr>
                  <w:r w:rsidRPr="001149E3">
                    <w:rPr>
                      <w:rFonts w:eastAsia="TimesNewRomanPSMT" w:cs="Times New Roman"/>
                      <w:color w:val="000000"/>
                      <w:sz w:val="24"/>
                    </w:rPr>
                    <w:t>(збиток)</w:t>
                  </w:r>
                </w:p>
              </w:tc>
              <w:tc>
                <w:tcPr>
                  <w:tcW w:w="568" w:type="dxa"/>
                  <w:tcMar>
                    <w:left w:w="0" w:type="dxa"/>
                    <w:right w:w="0" w:type="dxa"/>
                  </w:tcMar>
                </w:tcPr>
                <w:p w14:paraId="3509C441" w14:textId="77777777" w:rsidR="0092661E" w:rsidRPr="001149E3" w:rsidRDefault="0092661E" w:rsidP="00AC7BE4">
                  <w:pPr>
                    <w:autoSpaceDE w:val="0"/>
                    <w:autoSpaceDN w:val="0"/>
                    <w:spacing w:before="2" w:after="0" w:line="266" w:lineRule="exact"/>
                    <w:ind w:left="20" w:right="20"/>
                    <w:jc w:val="right"/>
                    <w:rPr>
                      <w:rFonts w:cs="Times New Roman"/>
                    </w:rPr>
                  </w:pPr>
                  <w:r w:rsidRPr="001149E3">
                    <w:rPr>
                      <w:rFonts w:eastAsia="TimesNewRomanPSMT" w:cs="Times New Roman"/>
                      <w:color w:val="000000"/>
                      <w:sz w:val="24"/>
                    </w:rPr>
                    <w:t>до</w:t>
                  </w:r>
                </w:p>
              </w:tc>
            </w:tr>
            <w:tr w:rsidR="0092661E" w:rsidRPr="001149E3" w14:paraId="5BD24F87" w14:textId="77777777" w:rsidTr="00AC7BE4">
              <w:trPr>
                <w:trHeight w:hRule="exact" w:val="944"/>
              </w:trPr>
              <w:tc>
                <w:tcPr>
                  <w:tcW w:w="1838" w:type="dxa"/>
                  <w:gridSpan w:val="3"/>
                  <w:tcMar>
                    <w:left w:w="0" w:type="dxa"/>
                    <w:right w:w="0" w:type="dxa"/>
                  </w:tcMar>
                </w:tcPr>
                <w:p w14:paraId="63415121" w14:textId="77777777" w:rsidR="0092661E" w:rsidRPr="001149E3" w:rsidRDefault="0092661E" w:rsidP="00AC7BE4">
                  <w:pPr>
                    <w:autoSpaceDE w:val="0"/>
                    <w:autoSpaceDN w:val="0"/>
                    <w:spacing w:before="2" w:after="0" w:line="272" w:lineRule="exact"/>
                    <w:ind w:left="52" w:right="52"/>
                    <w:rPr>
                      <w:rFonts w:cs="Times New Roman"/>
                    </w:rPr>
                  </w:pPr>
                  <w:r w:rsidRPr="001149E3">
                    <w:rPr>
                      <w:rFonts w:eastAsia="TimesNewRomanPSMT" w:cs="Times New Roman"/>
                      <w:color w:val="000000"/>
                      <w:sz w:val="24"/>
                    </w:rPr>
                    <w:t>оподаткування</w:t>
                  </w:r>
                </w:p>
              </w:tc>
            </w:tr>
          </w:tbl>
          <w:p w14:paraId="2E41E781" w14:textId="77777777" w:rsidR="0092661E" w:rsidRPr="001149E3" w:rsidRDefault="0092661E" w:rsidP="00AC7BE4">
            <w:pPr>
              <w:rPr>
                <w:rFonts w:cs="Times New Roman"/>
              </w:rPr>
            </w:pPr>
          </w:p>
          <w:p w14:paraId="315B0433" w14:textId="77777777" w:rsidR="0092661E" w:rsidRPr="001149E3" w:rsidRDefault="0092661E" w:rsidP="00AC7BE4">
            <w:pPr>
              <w:autoSpaceDE w:val="0"/>
              <w:autoSpaceDN w:val="0"/>
              <w:spacing w:after="0" w:line="14" w:lineRule="exact"/>
              <w:rPr>
                <w:rFonts w:cs="Times New Roman"/>
              </w:rPr>
            </w:pPr>
          </w:p>
        </w:tc>
        <w:tc>
          <w:tcPr>
            <w:tcW w:w="2112" w:type="dxa"/>
            <w:tcBorders>
              <w:top w:val="single" w:sz="4" w:space="0" w:color="000000"/>
              <w:left w:val="single" w:sz="3" w:space="0" w:color="000000"/>
              <w:bottom w:val="single" w:sz="4" w:space="0" w:color="000000"/>
              <w:right w:val="single" w:sz="3" w:space="0" w:color="000000"/>
            </w:tcBorders>
            <w:tcMar>
              <w:left w:w="0" w:type="dxa"/>
              <w:right w:w="0" w:type="dxa"/>
            </w:tcMar>
          </w:tcPr>
          <w:p w14:paraId="0BBCE52F" w14:textId="77777777" w:rsidR="0092661E" w:rsidRPr="001149E3" w:rsidRDefault="0092661E" w:rsidP="00AC7BE4">
            <w:pPr>
              <w:autoSpaceDE w:val="0"/>
              <w:autoSpaceDN w:val="0"/>
              <w:spacing w:after="0" w:line="270" w:lineRule="exact"/>
              <w:ind w:left="106" w:right="106"/>
              <w:rPr>
                <w:rFonts w:cs="Times New Roman"/>
              </w:rPr>
            </w:pPr>
            <w:r w:rsidRPr="001149E3">
              <w:rPr>
                <w:rFonts w:eastAsia="TimesNewRomanPSMT" w:cs="Times New Roman"/>
                <w:color w:val="000000"/>
                <w:sz w:val="24"/>
              </w:rPr>
              <w:t>90 «Собівартість реалізації»</w:t>
            </w:r>
          </w:p>
        </w:tc>
        <w:tc>
          <w:tcPr>
            <w:tcW w:w="10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8B0E894"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532 908</w:t>
            </w:r>
          </w:p>
        </w:tc>
        <w:tc>
          <w:tcPr>
            <w:tcW w:w="1780"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0" w:type="dxa"/>
              <w:tblLayout w:type="fixed"/>
              <w:tblLook w:val="04A0" w:firstRow="1" w:lastRow="0" w:firstColumn="1" w:lastColumn="0" w:noHBand="0" w:noVBand="1"/>
            </w:tblPr>
            <w:tblGrid>
              <w:gridCol w:w="594"/>
              <w:gridCol w:w="1104"/>
            </w:tblGrid>
            <w:tr w:rsidR="0092661E" w:rsidRPr="001149E3" w14:paraId="7745EE7E" w14:textId="77777777" w:rsidTr="00AC7BE4">
              <w:trPr>
                <w:trHeight w:hRule="exact" w:val="834"/>
              </w:trPr>
              <w:tc>
                <w:tcPr>
                  <w:tcW w:w="1698" w:type="dxa"/>
                  <w:gridSpan w:val="2"/>
                  <w:tcMar>
                    <w:left w:w="0" w:type="dxa"/>
                    <w:right w:w="0" w:type="dxa"/>
                  </w:tcMar>
                </w:tcPr>
                <w:p w14:paraId="65D771EB" w14:textId="77777777" w:rsidR="0092661E" w:rsidRPr="001149E3" w:rsidRDefault="0092661E" w:rsidP="00AC7BE4">
                  <w:pPr>
                    <w:autoSpaceDE w:val="0"/>
                    <w:autoSpaceDN w:val="0"/>
                    <w:spacing w:after="0" w:line="278" w:lineRule="exact"/>
                    <w:ind w:left="52" w:right="52"/>
                    <w:rPr>
                      <w:rFonts w:cs="Times New Roman"/>
                    </w:rPr>
                  </w:pPr>
                </w:p>
                <w:p w14:paraId="153A43C1" w14:textId="77777777" w:rsidR="0092661E" w:rsidRPr="001149E3" w:rsidRDefault="0092661E" w:rsidP="00AC7BE4">
                  <w:pPr>
                    <w:autoSpaceDE w:val="0"/>
                    <w:autoSpaceDN w:val="0"/>
                    <w:spacing w:after="0" w:line="276" w:lineRule="exact"/>
                    <w:ind w:left="52" w:right="52"/>
                    <w:rPr>
                      <w:rFonts w:cs="Times New Roman"/>
                    </w:rPr>
                  </w:pPr>
                  <w:r w:rsidRPr="001149E3">
                    <w:rPr>
                      <w:rFonts w:eastAsia="TimesNewRomanPSMT" w:cs="Times New Roman"/>
                      <w:color w:val="000000"/>
                      <w:sz w:val="24"/>
                    </w:rPr>
                    <w:t xml:space="preserve">Накопичена </w:t>
                  </w:r>
                  <w:r w:rsidRPr="001149E3">
                    <w:rPr>
                      <w:rFonts w:cs="Times New Roman"/>
                    </w:rPr>
                    <w:br/>
                  </w:r>
                  <w:r w:rsidRPr="001149E3">
                    <w:rPr>
                      <w:rFonts w:eastAsia="TimesNewRomanPSMT" w:cs="Times New Roman"/>
                      <w:color w:val="000000"/>
                      <w:sz w:val="24"/>
                    </w:rPr>
                    <w:t>нерозподілена</w:t>
                  </w:r>
                </w:p>
              </w:tc>
            </w:tr>
            <w:tr w:rsidR="0092661E" w:rsidRPr="001149E3" w14:paraId="4179EE64" w14:textId="77777777" w:rsidTr="00AC7BE4">
              <w:trPr>
                <w:trHeight w:hRule="exact" w:val="274"/>
              </w:trPr>
              <w:tc>
                <w:tcPr>
                  <w:tcW w:w="594" w:type="dxa"/>
                  <w:tcMar>
                    <w:left w:w="0" w:type="dxa"/>
                    <w:right w:w="0" w:type="dxa"/>
                  </w:tcMar>
                </w:tcPr>
                <w:p w14:paraId="50DB5E7E" w14:textId="77777777" w:rsidR="0092661E" w:rsidRPr="001149E3" w:rsidRDefault="0092661E" w:rsidP="00AC7BE4">
                  <w:pPr>
                    <w:autoSpaceDE w:val="0"/>
                    <w:autoSpaceDN w:val="0"/>
                    <w:spacing w:before="2" w:after="0" w:line="266" w:lineRule="exact"/>
                    <w:ind w:left="52" w:right="52"/>
                    <w:rPr>
                      <w:rFonts w:cs="Times New Roman"/>
                    </w:rPr>
                  </w:pPr>
                  <w:proofErr w:type="spellStart"/>
                  <w:r w:rsidRPr="001149E3">
                    <w:rPr>
                      <w:rFonts w:eastAsia="TimesNewRomanPSMT" w:cs="Times New Roman"/>
                      <w:color w:val="000000"/>
                      <w:sz w:val="24"/>
                    </w:rPr>
                    <w:t>ная</w:t>
                  </w:r>
                  <w:proofErr w:type="spellEnd"/>
                </w:p>
              </w:tc>
              <w:tc>
                <w:tcPr>
                  <w:tcW w:w="1104" w:type="dxa"/>
                  <w:tcMar>
                    <w:left w:w="0" w:type="dxa"/>
                    <w:right w:w="0" w:type="dxa"/>
                  </w:tcMar>
                </w:tcPr>
                <w:p w14:paraId="0AC4F865" w14:textId="77777777" w:rsidR="0092661E" w:rsidRPr="001149E3" w:rsidRDefault="0092661E" w:rsidP="00AC7BE4">
                  <w:pPr>
                    <w:autoSpaceDE w:val="0"/>
                    <w:autoSpaceDN w:val="0"/>
                    <w:spacing w:before="2" w:after="0" w:line="266" w:lineRule="exact"/>
                    <w:ind w:left="20" w:right="20"/>
                    <w:jc w:val="right"/>
                    <w:rPr>
                      <w:rFonts w:cs="Times New Roman"/>
                    </w:rPr>
                  </w:pPr>
                  <w:r w:rsidRPr="001149E3">
                    <w:rPr>
                      <w:rFonts w:eastAsia="TimesNewRomanPSMT" w:cs="Times New Roman"/>
                      <w:color w:val="000000"/>
                      <w:sz w:val="24"/>
                    </w:rPr>
                    <w:t>прибуток</w:t>
                  </w:r>
                </w:p>
              </w:tc>
            </w:tr>
            <w:tr w:rsidR="0092661E" w:rsidRPr="001149E3" w14:paraId="174E894F" w14:textId="77777777" w:rsidTr="00AC7BE4">
              <w:trPr>
                <w:trHeight w:hRule="exact" w:val="808"/>
              </w:trPr>
              <w:tc>
                <w:tcPr>
                  <w:tcW w:w="1698" w:type="dxa"/>
                  <w:gridSpan w:val="2"/>
                  <w:tcMar>
                    <w:left w:w="0" w:type="dxa"/>
                    <w:right w:w="0" w:type="dxa"/>
                  </w:tcMar>
                </w:tcPr>
                <w:p w14:paraId="7DBB58E7" w14:textId="77777777" w:rsidR="0092661E" w:rsidRPr="001149E3" w:rsidRDefault="0092661E" w:rsidP="00AC7BE4">
                  <w:pPr>
                    <w:autoSpaceDE w:val="0"/>
                    <w:autoSpaceDN w:val="0"/>
                    <w:spacing w:after="0" w:line="276" w:lineRule="exact"/>
                    <w:ind w:left="52" w:right="52"/>
                    <w:rPr>
                      <w:rFonts w:cs="Times New Roman"/>
                    </w:rPr>
                  </w:pPr>
                  <w:r w:rsidRPr="001149E3">
                    <w:rPr>
                      <w:rFonts w:eastAsia="TimesNewRomanPSMT" w:cs="Times New Roman"/>
                      <w:color w:val="000000"/>
                      <w:sz w:val="24"/>
                    </w:rPr>
                    <w:t xml:space="preserve">(Непокритий фінансовий </w:t>
                  </w:r>
                  <w:r w:rsidRPr="001149E3">
                    <w:rPr>
                      <w:rFonts w:cs="Times New Roman"/>
                    </w:rPr>
                    <w:br/>
                  </w:r>
                  <w:r w:rsidRPr="001149E3">
                    <w:rPr>
                      <w:rFonts w:eastAsia="TimesNewRomanPSMT" w:cs="Times New Roman"/>
                      <w:color w:val="000000"/>
                      <w:sz w:val="24"/>
                    </w:rPr>
                    <w:t>збиток)</w:t>
                  </w:r>
                </w:p>
              </w:tc>
            </w:tr>
          </w:tbl>
          <w:p w14:paraId="3AF66B0D" w14:textId="77777777" w:rsidR="0092661E" w:rsidRPr="001149E3" w:rsidRDefault="0092661E" w:rsidP="00AC7BE4">
            <w:pPr>
              <w:rPr>
                <w:rFonts w:cs="Times New Roman"/>
              </w:rPr>
            </w:pPr>
          </w:p>
          <w:p w14:paraId="1A7592EA" w14:textId="77777777" w:rsidR="0092661E" w:rsidRPr="001149E3" w:rsidRDefault="0092661E" w:rsidP="00AC7BE4">
            <w:pPr>
              <w:autoSpaceDE w:val="0"/>
              <w:autoSpaceDN w:val="0"/>
              <w:spacing w:after="0" w:line="14" w:lineRule="exact"/>
              <w:rPr>
                <w:rFonts w:cs="Times New Roman"/>
              </w:rPr>
            </w:pPr>
          </w:p>
        </w:tc>
        <w:tc>
          <w:tcPr>
            <w:tcW w:w="1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B91CF89" w14:textId="77777777" w:rsidR="0092661E" w:rsidRPr="001149E3" w:rsidRDefault="0092661E" w:rsidP="00AC7BE4">
            <w:pPr>
              <w:autoSpaceDE w:val="0"/>
              <w:autoSpaceDN w:val="0"/>
              <w:spacing w:after="0" w:line="268" w:lineRule="exact"/>
              <w:jc w:val="center"/>
              <w:rPr>
                <w:rFonts w:cs="Times New Roman"/>
              </w:rPr>
            </w:pPr>
          </w:p>
          <w:p w14:paraId="13D37AE9" w14:textId="77777777" w:rsidR="0092661E" w:rsidRPr="001149E3" w:rsidRDefault="0092661E" w:rsidP="00AC7BE4">
            <w:pPr>
              <w:autoSpaceDE w:val="0"/>
              <w:autoSpaceDN w:val="0"/>
              <w:spacing w:after="0" w:line="276" w:lineRule="exact"/>
              <w:ind w:left="104" w:right="104"/>
              <w:rPr>
                <w:rFonts w:cs="Times New Roman"/>
              </w:rPr>
            </w:pPr>
            <w:r w:rsidRPr="001149E3">
              <w:rPr>
                <w:rFonts w:eastAsia="TimesNewRomanPSMT" w:cs="Times New Roman"/>
                <w:color w:val="000000"/>
                <w:sz w:val="24"/>
              </w:rPr>
              <w:t xml:space="preserve">Витрати </w:t>
            </w:r>
            <w:r w:rsidRPr="001149E3">
              <w:rPr>
                <w:rFonts w:cs="Times New Roman"/>
              </w:rPr>
              <w:br/>
            </w:r>
            <w:r w:rsidRPr="001149E3">
              <w:rPr>
                <w:rFonts w:eastAsia="TimesNewRomanPSMT" w:cs="Times New Roman"/>
                <w:color w:val="000000"/>
                <w:sz w:val="24"/>
              </w:rPr>
              <w:t xml:space="preserve">з </w:t>
            </w:r>
            <w:r w:rsidRPr="001149E3">
              <w:rPr>
                <w:rFonts w:cs="Times New Roman"/>
              </w:rPr>
              <w:br/>
            </w:r>
            <w:r w:rsidRPr="001149E3">
              <w:rPr>
                <w:rFonts w:eastAsia="TimesNewRomanPSMT" w:cs="Times New Roman"/>
                <w:color w:val="000000"/>
                <w:sz w:val="24"/>
              </w:rPr>
              <w:t>амортизації</w:t>
            </w:r>
          </w:p>
        </w:tc>
        <w:tc>
          <w:tcPr>
            <w:tcW w:w="1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1F02B4" w14:textId="77777777" w:rsidR="0092661E" w:rsidRPr="001149E3" w:rsidRDefault="0092661E"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327 516</w:t>
            </w:r>
          </w:p>
        </w:tc>
      </w:tr>
      <w:tr w:rsidR="0092661E" w:rsidRPr="001149E3" w14:paraId="65FB72B0" w14:textId="77777777" w:rsidTr="001F11D4">
        <w:trPr>
          <w:trHeight w:hRule="exact" w:val="2344"/>
        </w:trPr>
        <w:tc>
          <w:tcPr>
            <w:tcW w:w="1920" w:type="dxa"/>
            <w:tcBorders>
              <w:top w:val="single" w:sz="4" w:space="0" w:color="000000"/>
              <w:left w:val="single" w:sz="3" w:space="0" w:color="000000"/>
              <w:bottom w:val="single" w:sz="4" w:space="0" w:color="000000"/>
              <w:right w:val="single" w:sz="3"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666"/>
              <w:gridCol w:w="1172"/>
            </w:tblGrid>
            <w:tr w:rsidR="0092661E" w:rsidRPr="001149E3" w14:paraId="10DAD67F" w14:textId="77777777" w:rsidTr="00AC7BE4">
              <w:trPr>
                <w:trHeight w:hRule="exact" w:val="550"/>
              </w:trPr>
              <w:tc>
                <w:tcPr>
                  <w:tcW w:w="1838" w:type="dxa"/>
                  <w:gridSpan w:val="2"/>
                  <w:tcMar>
                    <w:left w:w="0" w:type="dxa"/>
                    <w:right w:w="0" w:type="dxa"/>
                  </w:tcMar>
                </w:tcPr>
                <w:p w14:paraId="66BD8D19" w14:textId="77777777" w:rsidR="0092661E" w:rsidRPr="001149E3" w:rsidRDefault="0092661E" w:rsidP="00AC7BE4">
                  <w:pPr>
                    <w:autoSpaceDE w:val="0"/>
                    <w:autoSpaceDN w:val="0"/>
                    <w:spacing w:after="0" w:line="274" w:lineRule="exact"/>
                    <w:ind w:left="52" w:right="52"/>
                    <w:rPr>
                      <w:rFonts w:cs="Times New Roman"/>
                    </w:rPr>
                  </w:pPr>
                  <w:r w:rsidRPr="001149E3">
                    <w:rPr>
                      <w:rFonts w:eastAsia="TimesNewRomanPSMT" w:cs="Times New Roman"/>
                      <w:color w:val="000000"/>
                      <w:sz w:val="24"/>
                    </w:rPr>
                    <w:t xml:space="preserve">44 </w:t>
                  </w:r>
                  <w:r w:rsidRPr="001149E3">
                    <w:rPr>
                      <w:rFonts w:cs="Times New Roman"/>
                    </w:rPr>
                    <w:br/>
                  </w:r>
                  <w:r w:rsidRPr="001149E3">
                    <w:rPr>
                      <w:rFonts w:eastAsia="TimesNewRomanPSMT" w:cs="Times New Roman"/>
                      <w:color w:val="000000"/>
                      <w:sz w:val="24"/>
                    </w:rPr>
                    <w:t>«Нерозподілений</w:t>
                  </w:r>
                </w:p>
              </w:tc>
            </w:tr>
            <w:tr w:rsidR="0092661E" w:rsidRPr="001149E3" w14:paraId="7D26D193" w14:textId="77777777" w:rsidTr="00AC7BE4">
              <w:trPr>
                <w:trHeight w:hRule="exact" w:val="276"/>
              </w:trPr>
              <w:tc>
                <w:tcPr>
                  <w:tcW w:w="666" w:type="dxa"/>
                  <w:tcMar>
                    <w:left w:w="0" w:type="dxa"/>
                    <w:right w:w="0" w:type="dxa"/>
                  </w:tcMar>
                </w:tcPr>
                <w:p w14:paraId="36637485" w14:textId="77777777" w:rsidR="0092661E" w:rsidRPr="001149E3" w:rsidRDefault="0092661E" w:rsidP="00AC7BE4">
                  <w:pPr>
                    <w:autoSpaceDE w:val="0"/>
                    <w:autoSpaceDN w:val="0"/>
                    <w:spacing w:before="4" w:after="0" w:line="266" w:lineRule="exact"/>
                    <w:ind w:left="52" w:right="52"/>
                    <w:rPr>
                      <w:rFonts w:cs="Times New Roman"/>
                    </w:rPr>
                  </w:pPr>
                  <w:proofErr w:type="spellStart"/>
                  <w:r w:rsidRPr="001149E3">
                    <w:rPr>
                      <w:rFonts w:eastAsia="TimesNewRomanPSMT" w:cs="Times New Roman"/>
                      <w:color w:val="000000"/>
                      <w:sz w:val="24"/>
                    </w:rPr>
                    <w:t>ная</w:t>
                  </w:r>
                  <w:proofErr w:type="spellEnd"/>
                </w:p>
              </w:tc>
              <w:tc>
                <w:tcPr>
                  <w:tcW w:w="1172" w:type="dxa"/>
                  <w:tcMar>
                    <w:left w:w="0" w:type="dxa"/>
                    <w:right w:w="0" w:type="dxa"/>
                  </w:tcMar>
                </w:tcPr>
                <w:p w14:paraId="2079D681" w14:textId="77777777" w:rsidR="0092661E" w:rsidRPr="001149E3" w:rsidRDefault="0092661E" w:rsidP="00AC7BE4">
                  <w:pPr>
                    <w:autoSpaceDE w:val="0"/>
                    <w:autoSpaceDN w:val="0"/>
                    <w:spacing w:before="4" w:after="0" w:line="266" w:lineRule="exact"/>
                    <w:ind w:right="20"/>
                    <w:rPr>
                      <w:rFonts w:cs="Times New Roman"/>
                    </w:rPr>
                  </w:pPr>
                  <w:r w:rsidRPr="001149E3">
                    <w:rPr>
                      <w:rFonts w:eastAsia="TimesNewRomanPSMT" w:cs="Times New Roman"/>
                      <w:color w:val="000000"/>
                      <w:sz w:val="24"/>
                    </w:rPr>
                    <w:t>прибуток</w:t>
                  </w:r>
                </w:p>
              </w:tc>
            </w:tr>
          </w:tbl>
          <w:p w14:paraId="5542F5E1" w14:textId="77777777" w:rsidR="0092661E" w:rsidRPr="001149E3" w:rsidRDefault="0092661E" w:rsidP="00AC7BE4">
            <w:pPr>
              <w:rPr>
                <w:rFonts w:cs="Times New Roman"/>
              </w:rPr>
            </w:pPr>
          </w:p>
          <w:p w14:paraId="04DF8DC9" w14:textId="77777777" w:rsidR="0092661E" w:rsidRPr="001149E3" w:rsidRDefault="0092661E"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(непокритий </w:t>
            </w:r>
            <w:r w:rsidRPr="001149E3">
              <w:rPr>
                <w:rFonts w:cs="Times New Roman"/>
              </w:rPr>
              <w:br/>
            </w:r>
            <w:r w:rsidRPr="001149E3">
              <w:rPr>
                <w:rFonts w:eastAsia="TimesNewRomanPSMT" w:cs="Times New Roman"/>
                <w:color w:val="000000"/>
                <w:sz w:val="24"/>
              </w:rPr>
              <w:t>збиток)»</w:t>
            </w:r>
          </w:p>
        </w:tc>
        <w:tc>
          <w:tcPr>
            <w:tcW w:w="2112" w:type="dxa"/>
            <w:tcBorders>
              <w:top w:val="single" w:sz="4" w:space="0" w:color="000000"/>
              <w:left w:val="single" w:sz="3" w:space="0" w:color="000000"/>
              <w:bottom w:val="single" w:sz="4" w:space="0" w:color="000000"/>
              <w:right w:val="single" w:sz="3" w:space="0" w:color="000000"/>
            </w:tcBorders>
            <w:tcMar>
              <w:left w:w="0" w:type="dxa"/>
              <w:right w:w="0" w:type="dxa"/>
            </w:tcMar>
          </w:tcPr>
          <w:tbl>
            <w:tblPr>
              <w:tblW w:w="0" w:type="auto"/>
              <w:tblInd w:w="52" w:type="dxa"/>
              <w:tblLayout w:type="fixed"/>
              <w:tblLook w:val="04A0" w:firstRow="1" w:lastRow="0" w:firstColumn="1" w:lastColumn="0" w:noHBand="0" w:noVBand="1"/>
            </w:tblPr>
            <w:tblGrid>
              <w:gridCol w:w="624"/>
              <w:gridCol w:w="742"/>
              <w:gridCol w:w="664"/>
            </w:tblGrid>
            <w:tr w:rsidR="0092661E" w:rsidRPr="001149E3" w14:paraId="05F6AB85" w14:textId="77777777" w:rsidTr="00AC7BE4">
              <w:trPr>
                <w:trHeight w:hRule="exact" w:val="274"/>
              </w:trPr>
              <w:tc>
                <w:tcPr>
                  <w:tcW w:w="624" w:type="dxa"/>
                  <w:tcMar>
                    <w:left w:w="0" w:type="dxa"/>
                    <w:right w:w="0" w:type="dxa"/>
                  </w:tcMar>
                </w:tcPr>
                <w:p w14:paraId="0F4F11B8" w14:textId="77777777" w:rsidR="0092661E" w:rsidRPr="001149E3" w:rsidRDefault="0092661E" w:rsidP="00AC7BE4">
                  <w:pPr>
                    <w:autoSpaceDE w:val="0"/>
                    <w:autoSpaceDN w:val="0"/>
                    <w:spacing w:before="2" w:after="0" w:line="266" w:lineRule="exact"/>
                    <w:ind w:left="54" w:right="54"/>
                    <w:rPr>
                      <w:rFonts w:cs="Times New Roman"/>
                    </w:rPr>
                  </w:pPr>
                  <w:r w:rsidRPr="001149E3">
                    <w:rPr>
                      <w:rFonts w:eastAsia="TimesNewRomanPSMT" w:cs="Times New Roman"/>
                      <w:color w:val="000000"/>
                      <w:sz w:val="24"/>
                    </w:rPr>
                    <w:t>441</w:t>
                  </w:r>
                </w:p>
              </w:tc>
              <w:tc>
                <w:tcPr>
                  <w:tcW w:w="1406" w:type="dxa"/>
                  <w:gridSpan w:val="2"/>
                  <w:tcMar>
                    <w:left w:w="0" w:type="dxa"/>
                    <w:right w:w="0" w:type="dxa"/>
                  </w:tcMar>
                </w:tcPr>
                <w:p w14:paraId="67676E13" w14:textId="77777777" w:rsidR="0092661E" w:rsidRPr="001149E3" w:rsidRDefault="0092661E" w:rsidP="00AC7BE4">
                  <w:pPr>
                    <w:autoSpaceDE w:val="0"/>
                    <w:autoSpaceDN w:val="0"/>
                    <w:spacing w:before="2" w:after="0" w:line="266" w:lineRule="exact"/>
                    <w:ind w:left="24" w:right="24"/>
                    <w:jc w:val="right"/>
                    <w:rPr>
                      <w:rFonts w:cs="Times New Roman"/>
                    </w:rPr>
                  </w:pPr>
                  <w:r w:rsidRPr="001149E3">
                    <w:rPr>
                      <w:rFonts w:eastAsia="TimesNewRomanPSMT" w:cs="Times New Roman"/>
                      <w:color w:val="000000"/>
                      <w:sz w:val="24"/>
                    </w:rPr>
                    <w:t>«Прибуток</w:t>
                  </w:r>
                </w:p>
              </w:tc>
            </w:tr>
            <w:tr w:rsidR="0092661E" w:rsidRPr="001149E3" w14:paraId="1E748ED1" w14:textId="77777777" w:rsidTr="00AC7BE4">
              <w:trPr>
                <w:trHeight w:hRule="exact" w:val="276"/>
              </w:trPr>
              <w:tc>
                <w:tcPr>
                  <w:tcW w:w="1366" w:type="dxa"/>
                  <w:gridSpan w:val="2"/>
                  <w:tcMar>
                    <w:left w:w="0" w:type="dxa"/>
                    <w:right w:w="0" w:type="dxa"/>
                  </w:tcMar>
                </w:tcPr>
                <w:p w14:paraId="631EADE9" w14:textId="77777777" w:rsidR="0092661E" w:rsidRPr="001149E3" w:rsidRDefault="0092661E" w:rsidP="00AC7BE4">
                  <w:pPr>
                    <w:autoSpaceDE w:val="0"/>
                    <w:autoSpaceDN w:val="0"/>
                    <w:spacing w:before="6" w:after="0" w:line="266" w:lineRule="exact"/>
                    <w:ind w:left="54" w:right="54"/>
                    <w:rPr>
                      <w:rFonts w:cs="Times New Roman"/>
                    </w:rPr>
                  </w:pPr>
                  <w:r w:rsidRPr="001149E3">
                    <w:rPr>
                      <w:rFonts w:eastAsia="TimesNewRomanPSMT" w:cs="Times New Roman"/>
                      <w:color w:val="000000"/>
                      <w:sz w:val="24"/>
                    </w:rPr>
                    <w:t>(збиток)</w:t>
                  </w:r>
                </w:p>
              </w:tc>
              <w:tc>
                <w:tcPr>
                  <w:tcW w:w="664" w:type="dxa"/>
                  <w:tcMar>
                    <w:left w:w="0" w:type="dxa"/>
                    <w:right w:w="0" w:type="dxa"/>
                  </w:tcMar>
                </w:tcPr>
                <w:p w14:paraId="2B029E02" w14:textId="77777777" w:rsidR="0092661E" w:rsidRPr="001149E3" w:rsidRDefault="0092661E" w:rsidP="00AC7BE4">
                  <w:pPr>
                    <w:autoSpaceDE w:val="0"/>
                    <w:autoSpaceDN w:val="0"/>
                    <w:spacing w:before="6" w:after="0" w:line="266" w:lineRule="exact"/>
                    <w:ind w:left="24" w:right="24"/>
                    <w:jc w:val="right"/>
                    <w:rPr>
                      <w:rFonts w:cs="Times New Roman"/>
                    </w:rPr>
                  </w:pPr>
                  <w:r w:rsidRPr="001149E3">
                    <w:rPr>
                      <w:rFonts w:eastAsia="TimesNewRomanPSMT" w:cs="Times New Roman"/>
                      <w:color w:val="000000"/>
                      <w:sz w:val="24"/>
                    </w:rPr>
                    <w:t>до</w:t>
                  </w:r>
                </w:p>
              </w:tc>
            </w:tr>
            <w:tr w:rsidR="0092661E" w:rsidRPr="001149E3" w14:paraId="6C8D6070" w14:textId="77777777" w:rsidTr="00AC7BE4">
              <w:trPr>
                <w:trHeight w:hRule="exact" w:val="532"/>
              </w:trPr>
              <w:tc>
                <w:tcPr>
                  <w:tcW w:w="2030" w:type="dxa"/>
                  <w:gridSpan w:val="3"/>
                  <w:tcMar>
                    <w:left w:w="0" w:type="dxa"/>
                    <w:right w:w="0" w:type="dxa"/>
                  </w:tcMar>
                </w:tcPr>
                <w:p w14:paraId="7897A477"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оподаткування</w:t>
                  </w:r>
                </w:p>
              </w:tc>
            </w:tr>
          </w:tbl>
          <w:p w14:paraId="06B9A898" w14:textId="77777777" w:rsidR="0092661E" w:rsidRPr="001149E3" w:rsidRDefault="0092661E" w:rsidP="00AC7BE4">
            <w:pPr>
              <w:rPr>
                <w:rFonts w:cs="Times New Roman"/>
              </w:rPr>
            </w:pPr>
          </w:p>
          <w:p w14:paraId="1B858518" w14:textId="77777777" w:rsidR="0092661E" w:rsidRPr="001149E3" w:rsidRDefault="0092661E" w:rsidP="00AC7BE4">
            <w:pPr>
              <w:autoSpaceDE w:val="0"/>
              <w:autoSpaceDN w:val="0"/>
              <w:spacing w:after="0" w:line="14" w:lineRule="exact"/>
              <w:rPr>
                <w:rFonts w:cs="Times New Roman"/>
              </w:rPr>
            </w:pPr>
          </w:p>
        </w:tc>
        <w:tc>
          <w:tcPr>
            <w:tcW w:w="10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C4FB432" w14:textId="77777777" w:rsidR="0092661E" w:rsidRPr="001149E3" w:rsidRDefault="0092661E"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532 908</w:t>
            </w:r>
          </w:p>
        </w:tc>
        <w:tc>
          <w:tcPr>
            <w:tcW w:w="178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C0D122" w14:textId="77777777" w:rsidR="0092661E" w:rsidRPr="001149E3" w:rsidRDefault="0092661E" w:rsidP="00AC7BE4">
            <w:pPr>
              <w:autoSpaceDE w:val="0"/>
              <w:autoSpaceDN w:val="0"/>
              <w:spacing w:before="4" w:after="0" w:line="266" w:lineRule="exact"/>
              <w:ind w:left="102" w:right="102"/>
              <w:rPr>
                <w:rFonts w:cs="Times New Roman"/>
              </w:rPr>
            </w:pPr>
            <w:r w:rsidRPr="001149E3">
              <w:rPr>
                <w:rFonts w:eastAsia="TimesNewRomanPSMT" w:cs="Times New Roman"/>
                <w:color w:val="000000"/>
                <w:sz w:val="24"/>
              </w:rPr>
              <w:t>-</w:t>
            </w:r>
          </w:p>
        </w:tc>
        <w:tc>
          <w:tcPr>
            <w:tcW w:w="1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823DFA4" w14:textId="77777777" w:rsidR="0092661E" w:rsidRPr="001149E3" w:rsidRDefault="0092661E" w:rsidP="00AC7BE4">
            <w:pPr>
              <w:autoSpaceDE w:val="0"/>
              <w:autoSpaceDN w:val="0"/>
              <w:spacing w:before="4" w:after="0" w:line="266" w:lineRule="exact"/>
              <w:ind w:left="104" w:right="104"/>
              <w:rPr>
                <w:rFonts w:cs="Times New Roman"/>
              </w:rPr>
            </w:pPr>
            <w:r w:rsidRPr="001149E3">
              <w:rPr>
                <w:rFonts w:eastAsia="TimesNewRomanPSMT" w:cs="Times New Roman"/>
                <w:color w:val="000000"/>
                <w:sz w:val="24"/>
              </w:rPr>
              <w:t>-</w:t>
            </w:r>
          </w:p>
        </w:tc>
        <w:tc>
          <w:tcPr>
            <w:tcW w:w="1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476BB3" w14:textId="77777777" w:rsidR="0092661E" w:rsidRPr="001149E3" w:rsidRDefault="0092661E" w:rsidP="00AC7BE4">
            <w:pPr>
              <w:autoSpaceDE w:val="0"/>
              <w:autoSpaceDN w:val="0"/>
              <w:spacing w:before="4" w:after="0" w:line="266" w:lineRule="exact"/>
              <w:ind w:left="104" w:right="104"/>
              <w:rPr>
                <w:rFonts w:cs="Times New Roman"/>
              </w:rPr>
            </w:pPr>
            <w:r w:rsidRPr="001149E3">
              <w:rPr>
                <w:rFonts w:eastAsia="TimesNewRomanPSMT" w:cs="Times New Roman"/>
                <w:color w:val="000000"/>
                <w:sz w:val="24"/>
              </w:rPr>
              <w:t>-</w:t>
            </w:r>
          </w:p>
        </w:tc>
      </w:tr>
    </w:tbl>
    <w:p w14:paraId="5E0E2164" w14:textId="77777777" w:rsidR="0092661E" w:rsidRPr="001149E3" w:rsidRDefault="0092661E" w:rsidP="0036621F">
      <w:pPr>
        <w:spacing w:after="0" w:line="360" w:lineRule="auto"/>
        <w:ind w:firstLine="709"/>
        <w:jc w:val="both"/>
        <w:rPr>
          <w:rFonts w:cs="Times New Roman"/>
          <w:szCs w:val="28"/>
        </w:rPr>
      </w:pPr>
    </w:p>
    <w:p w14:paraId="06CA893E" w14:textId="77777777" w:rsidR="0092661E" w:rsidRPr="001149E3" w:rsidRDefault="007F0443" w:rsidP="0036621F">
      <w:pPr>
        <w:spacing w:after="0" w:line="360" w:lineRule="auto"/>
        <w:ind w:firstLine="709"/>
        <w:jc w:val="both"/>
        <w:rPr>
          <w:rFonts w:cs="Times New Roman"/>
          <w:szCs w:val="28"/>
        </w:rPr>
      </w:pPr>
      <w:r w:rsidRPr="001149E3">
        <w:rPr>
          <w:rFonts w:cs="Times New Roman"/>
          <w:szCs w:val="28"/>
        </w:rPr>
        <w:t xml:space="preserve">На кінець року надходження основного кошту та суми нарахованої амортизації будуть відображені у бухгалтерській (фінансовій) звітності. У таблиці </w:t>
      </w:r>
      <w:r w:rsidR="0092661E" w:rsidRPr="001149E3">
        <w:rPr>
          <w:rFonts w:cs="Times New Roman"/>
          <w:szCs w:val="28"/>
        </w:rPr>
        <w:t>13</w:t>
      </w:r>
      <w:r w:rsidRPr="001149E3">
        <w:rPr>
          <w:rFonts w:cs="Times New Roman"/>
          <w:szCs w:val="28"/>
        </w:rPr>
        <w:t xml:space="preserve"> продемонстровано фрагмент звітності з ПСБО, а таблиці 38 – щодо МСФЗ після реформації балансу. </w:t>
      </w:r>
    </w:p>
    <w:p w14:paraId="464AE6CE" w14:textId="77777777" w:rsidR="0092661E" w:rsidRPr="00B53D96" w:rsidRDefault="007F0443" w:rsidP="00B53D96">
      <w:pPr>
        <w:spacing w:after="0" w:line="360" w:lineRule="auto"/>
        <w:ind w:firstLine="709"/>
        <w:jc w:val="right"/>
        <w:rPr>
          <w:rFonts w:cs="Times New Roman"/>
          <w:sz w:val="24"/>
          <w:szCs w:val="24"/>
        </w:rPr>
      </w:pPr>
      <w:r w:rsidRPr="00B53D96">
        <w:rPr>
          <w:rFonts w:cs="Times New Roman"/>
          <w:sz w:val="24"/>
          <w:szCs w:val="24"/>
        </w:rPr>
        <w:t xml:space="preserve">Таблиця </w:t>
      </w:r>
      <w:r w:rsidR="0092661E" w:rsidRPr="00B53D96">
        <w:rPr>
          <w:rFonts w:cs="Times New Roman"/>
          <w:sz w:val="24"/>
          <w:szCs w:val="24"/>
        </w:rPr>
        <w:t>13</w:t>
      </w:r>
      <w:r w:rsidRPr="00B53D96">
        <w:rPr>
          <w:rFonts w:cs="Times New Roman"/>
          <w:sz w:val="24"/>
          <w:szCs w:val="24"/>
        </w:rPr>
        <w:t xml:space="preserve"> - Фрагмент звіту про фінансове становище по ПСБО </w:t>
      </w:r>
    </w:p>
    <w:tbl>
      <w:tblPr>
        <w:tblW w:w="0" w:type="auto"/>
        <w:tblInd w:w="264" w:type="dxa"/>
        <w:tblLayout w:type="fixed"/>
        <w:tblLook w:val="04A0" w:firstRow="1" w:lastRow="0" w:firstColumn="1" w:lastColumn="0" w:noHBand="0" w:noVBand="1"/>
      </w:tblPr>
      <w:tblGrid>
        <w:gridCol w:w="6658"/>
        <w:gridCol w:w="2408"/>
      </w:tblGrid>
      <w:tr w:rsidR="0092661E" w:rsidRPr="001149E3" w14:paraId="215DB7DE" w14:textId="77777777" w:rsidTr="00AC7BE4">
        <w:trPr>
          <w:trHeight w:hRule="exact" w:val="312"/>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1C988665" w14:textId="77777777" w:rsidR="0092661E" w:rsidRPr="001149E3" w:rsidRDefault="0092661E" w:rsidP="00AC7BE4">
            <w:pPr>
              <w:autoSpaceDE w:val="0"/>
              <w:autoSpaceDN w:val="0"/>
              <w:spacing w:before="24" w:after="0" w:line="266" w:lineRule="exact"/>
              <w:jc w:val="center"/>
              <w:rPr>
                <w:rFonts w:cs="Times New Roman"/>
              </w:rPr>
            </w:pPr>
            <w:r w:rsidRPr="001149E3">
              <w:rPr>
                <w:rFonts w:eastAsia="TimesNewRomanPSMT" w:cs="Times New Roman"/>
                <w:color w:val="000000"/>
                <w:sz w:val="24"/>
              </w:rPr>
              <w:t>Показник Звіту про фінансове становище ПСБО</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689660" w14:textId="77777777" w:rsidR="0092661E" w:rsidRPr="001149E3" w:rsidRDefault="0092661E" w:rsidP="00AC7BE4">
            <w:pPr>
              <w:autoSpaceDE w:val="0"/>
              <w:autoSpaceDN w:val="0"/>
              <w:spacing w:before="24" w:after="0" w:line="266" w:lineRule="exact"/>
              <w:jc w:val="center"/>
              <w:rPr>
                <w:rFonts w:cs="Times New Roman"/>
              </w:rPr>
            </w:pPr>
            <w:r w:rsidRPr="001149E3">
              <w:rPr>
                <w:rFonts w:eastAsia="TimesNewRomanPSMT" w:cs="Times New Roman"/>
                <w:color w:val="000000"/>
                <w:sz w:val="24"/>
              </w:rPr>
              <w:t>Сума, грн</w:t>
            </w:r>
          </w:p>
        </w:tc>
      </w:tr>
      <w:tr w:rsidR="0092661E" w:rsidRPr="001149E3" w14:paraId="3261F178" w14:textId="77777777" w:rsidTr="00AC7BE4">
        <w:trPr>
          <w:trHeight w:hRule="exact" w:val="304"/>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23639512" w14:textId="77777777" w:rsidR="0092661E" w:rsidRPr="001149E3" w:rsidRDefault="0092661E" w:rsidP="00AC7BE4">
            <w:pPr>
              <w:autoSpaceDE w:val="0"/>
              <w:autoSpaceDN w:val="0"/>
              <w:spacing w:before="24" w:after="0" w:line="266" w:lineRule="exact"/>
              <w:ind w:left="106" w:right="106"/>
              <w:rPr>
                <w:rFonts w:cs="Times New Roman"/>
              </w:rPr>
            </w:pPr>
            <w:r w:rsidRPr="001149E3">
              <w:rPr>
                <w:rFonts w:eastAsia="TimesNewRomanPSMT" w:cs="Times New Roman"/>
                <w:color w:val="000000"/>
                <w:sz w:val="24"/>
              </w:rPr>
              <w:t>Основні засоби</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E5A89B6" w14:textId="77777777" w:rsidR="0092661E" w:rsidRPr="001149E3" w:rsidRDefault="0092661E" w:rsidP="00AC7BE4">
            <w:pPr>
              <w:autoSpaceDE w:val="0"/>
              <w:autoSpaceDN w:val="0"/>
              <w:spacing w:before="24" w:after="0" w:line="266" w:lineRule="exact"/>
              <w:ind w:left="40" w:right="40"/>
              <w:jc w:val="right"/>
              <w:rPr>
                <w:rFonts w:cs="Times New Roman"/>
              </w:rPr>
            </w:pPr>
            <w:r w:rsidRPr="001149E3">
              <w:rPr>
                <w:rFonts w:eastAsia="TimesNewRomanPSMT" w:cs="Times New Roman"/>
                <w:color w:val="000000"/>
                <w:sz w:val="24"/>
              </w:rPr>
              <w:t>1 110 260</w:t>
            </w:r>
          </w:p>
        </w:tc>
      </w:tr>
      <w:tr w:rsidR="0092661E" w:rsidRPr="001149E3" w14:paraId="25AD6E40" w14:textId="77777777" w:rsidTr="00AC7BE4">
        <w:trPr>
          <w:trHeight w:hRule="exact" w:val="314"/>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72796713" w14:textId="77777777" w:rsidR="0092661E" w:rsidRPr="001149E3" w:rsidRDefault="0092661E" w:rsidP="00AC7BE4">
            <w:pPr>
              <w:autoSpaceDE w:val="0"/>
              <w:autoSpaceDN w:val="0"/>
              <w:spacing w:before="32" w:after="0" w:line="266" w:lineRule="exact"/>
              <w:ind w:left="106" w:right="106"/>
              <w:rPr>
                <w:rFonts w:cs="Times New Roman"/>
              </w:rPr>
            </w:pPr>
            <w:r w:rsidRPr="001149E3">
              <w:rPr>
                <w:rFonts w:eastAsia="TimesNewRomanPS" w:cs="Times New Roman"/>
                <w:b/>
                <w:color w:val="000000"/>
                <w:sz w:val="24"/>
              </w:rPr>
              <w:t>Разом Активи</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7445FB" w14:textId="77777777" w:rsidR="0092661E" w:rsidRPr="001149E3" w:rsidRDefault="0092661E" w:rsidP="00AC7BE4">
            <w:pPr>
              <w:autoSpaceDE w:val="0"/>
              <w:autoSpaceDN w:val="0"/>
              <w:spacing w:before="32" w:after="0" w:line="266" w:lineRule="exact"/>
              <w:ind w:left="40" w:right="40"/>
              <w:jc w:val="right"/>
              <w:rPr>
                <w:rFonts w:cs="Times New Roman"/>
              </w:rPr>
            </w:pPr>
            <w:r w:rsidRPr="001149E3">
              <w:rPr>
                <w:rFonts w:eastAsia="TimesNewRomanPS" w:cs="Times New Roman"/>
                <w:b/>
                <w:color w:val="000000"/>
                <w:sz w:val="24"/>
              </w:rPr>
              <w:t>1 110 260</w:t>
            </w:r>
          </w:p>
        </w:tc>
      </w:tr>
      <w:tr w:rsidR="0092661E" w:rsidRPr="001149E3" w14:paraId="1B3BCDF8" w14:textId="77777777" w:rsidTr="00AC7BE4">
        <w:trPr>
          <w:trHeight w:hRule="exact" w:val="306"/>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096B4C58" w14:textId="77777777" w:rsidR="0092661E" w:rsidRPr="001149E3" w:rsidRDefault="0092661E" w:rsidP="00AC7BE4">
            <w:pPr>
              <w:autoSpaceDE w:val="0"/>
              <w:autoSpaceDN w:val="0"/>
              <w:spacing w:before="24" w:after="0" w:line="266" w:lineRule="exact"/>
              <w:ind w:left="106" w:right="106"/>
              <w:rPr>
                <w:rFonts w:cs="Times New Roman"/>
              </w:rPr>
            </w:pPr>
            <w:r w:rsidRPr="001149E3">
              <w:rPr>
                <w:rFonts w:eastAsia="TimesNewRomanPSMT" w:cs="Times New Roman"/>
                <w:color w:val="000000"/>
                <w:sz w:val="24"/>
              </w:rPr>
              <w:t>Нерозподілений прибуток (непокритий збиток)</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5C7D32" w14:textId="77777777" w:rsidR="0092661E" w:rsidRPr="001149E3" w:rsidRDefault="0092661E" w:rsidP="00AC7BE4">
            <w:pPr>
              <w:autoSpaceDE w:val="0"/>
              <w:autoSpaceDN w:val="0"/>
              <w:spacing w:before="24" w:after="0" w:line="266" w:lineRule="exact"/>
              <w:ind w:left="40" w:right="40"/>
              <w:jc w:val="right"/>
              <w:rPr>
                <w:rFonts w:cs="Times New Roman"/>
              </w:rPr>
            </w:pPr>
            <w:r w:rsidRPr="001149E3">
              <w:rPr>
                <w:rFonts w:eastAsia="TimesNewRomanPSMT" w:cs="Times New Roman"/>
                <w:color w:val="000000"/>
                <w:sz w:val="24"/>
              </w:rPr>
              <w:t>- 532 908</w:t>
            </w:r>
          </w:p>
        </w:tc>
      </w:tr>
      <w:tr w:rsidR="0092661E" w:rsidRPr="001149E3" w14:paraId="6785FBB2" w14:textId="77777777" w:rsidTr="00AC7BE4">
        <w:trPr>
          <w:trHeight w:hRule="exact" w:val="314"/>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60595EA9" w14:textId="77777777" w:rsidR="0092661E" w:rsidRPr="001149E3" w:rsidRDefault="0092661E" w:rsidP="00AC7BE4">
            <w:pPr>
              <w:autoSpaceDE w:val="0"/>
              <w:autoSpaceDN w:val="0"/>
              <w:spacing w:before="26" w:after="0" w:line="266" w:lineRule="exact"/>
              <w:ind w:left="106" w:right="106"/>
              <w:rPr>
                <w:rFonts w:cs="Times New Roman"/>
              </w:rPr>
            </w:pPr>
            <w:r w:rsidRPr="001149E3">
              <w:rPr>
                <w:rFonts w:eastAsia="TimesNewRomanPSMT" w:cs="Times New Roman"/>
                <w:color w:val="000000"/>
                <w:sz w:val="24"/>
              </w:rPr>
              <w:t>Кредиторська заборгованість</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9162BE" w14:textId="77777777" w:rsidR="0092661E" w:rsidRPr="001149E3" w:rsidRDefault="0092661E" w:rsidP="00AC7BE4">
            <w:pPr>
              <w:autoSpaceDE w:val="0"/>
              <w:autoSpaceDN w:val="0"/>
              <w:spacing w:before="26" w:after="0" w:line="266" w:lineRule="exact"/>
              <w:ind w:left="40" w:right="40"/>
              <w:jc w:val="right"/>
              <w:rPr>
                <w:rFonts w:cs="Times New Roman"/>
              </w:rPr>
            </w:pPr>
            <w:r w:rsidRPr="001149E3">
              <w:rPr>
                <w:rFonts w:eastAsia="TimesNewRomanPSMT" w:cs="Times New Roman"/>
                <w:color w:val="000000"/>
                <w:sz w:val="24"/>
              </w:rPr>
              <w:t>1 643 168</w:t>
            </w:r>
          </w:p>
        </w:tc>
      </w:tr>
      <w:tr w:rsidR="0092661E" w:rsidRPr="001149E3" w14:paraId="20048C11" w14:textId="77777777" w:rsidTr="00AC7BE4">
        <w:trPr>
          <w:trHeight w:hRule="exact" w:val="312"/>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1A15D25A" w14:textId="77777777" w:rsidR="0092661E" w:rsidRPr="001149E3" w:rsidRDefault="0092661E" w:rsidP="00AC7BE4">
            <w:pPr>
              <w:autoSpaceDE w:val="0"/>
              <w:autoSpaceDN w:val="0"/>
              <w:spacing w:before="30" w:after="0" w:line="266" w:lineRule="exact"/>
              <w:ind w:left="106" w:right="106"/>
              <w:rPr>
                <w:rFonts w:cs="Times New Roman"/>
              </w:rPr>
            </w:pPr>
            <w:r w:rsidRPr="001149E3">
              <w:rPr>
                <w:rFonts w:eastAsia="TimesNewRomanPS" w:cs="Times New Roman"/>
                <w:b/>
                <w:color w:val="000000"/>
                <w:sz w:val="24"/>
              </w:rPr>
              <w:t>Разом пасиви</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3395BE" w14:textId="77777777" w:rsidR="0092661E" w:rsidRPr="001149E3" w:rsidRDefault="0092661E" w:rsidP="00AC7BE4">
            <w:pPr>
              <w:autoSpaceDE w:val="0"/>
              <w:autoSpaceDN w:val="0"/>
              <w:spacing w:before="30" w:after="0" w:line="266" w:lineRule="exact"/>
              <w:ind w:left="40" w:right="40"/>
              <w:jc w:val="right"/>
              <w:rPr>
                <w:rFonts w:cs="Times New Roman"/>
              </w:rPr>
            </w:pPr>
            <w:r w:rsidRPr="001149E3">
              <w:rPr>
                <w:rFonts w:eastAsia="TimesNewRomanPS" w:cs="Times New Roman"/>
                <w:b/>
                <w:color w:val="000000"/>
                <w:sz w:val="24"/>
              </w:rPr>
              <w:t>1 110 260</w:t>
            </w:r>
          </w:p>
        </w:tc>
      </w:tr>
    </w:tbl>
    <w:p w14:paraId="32E5983C" w14:textId="77777777" w:rsidR="0092661E" w:rsidRDefault="0092661E" w:rsidP="0092661E">
      <w:pPr>
        <w:autoSpaceDE w:val="0"/>
        <w:autoSpaceDN w:val="0"/>
        <w:spacing w:after="170" w:line="298" w:lineRule="exact"/>
        <w:ind w:left="260" w:right="260"/>
        <w:rPr>
          <w:rFonts w:eastAsia="TimesNewRomanPSMT" w:cs="Times New Roman"/>
          <w:color w:val="000000"/>
        </w:rPr>
      </w:pPr>
    </w:p>
    <w:p w14:paraId="1B4DF9AE" w14:textId="77777777" w:rsidR="009424F0" w:rsidRPr="001149E3" w:rsidRDefault="009424F0" w:rsidP="009424F0">
      <w:pPr>
        <w:spacing w:after="0" w:line="360" w:lineRule="auto"/>
        <w:ind w:firstLine="709"/>
        <w:jc w:val="both"/>
        <w:rPr>
          <w:rFonts w:cs="Times New Roman"/>
          <w:szCs w:val="28"/>
        </w:rPr>
      </w:pPr>
      <w:r w:rsidRPr="001149E3">
        <w:rPr>
          <w:rFonts w:cs="Times New Roman"/>
          <w:szCs w:val="28"/>
        </w:rPr>
        <w:t xml:space="preserve">У новому році нарахування амортизації у перший місяць відображається багаторівневою проводкою, запропонованою вище </w:t>
      </w:r>
      <w:r w:rsidRPr="00D43952">
        <w:rPr>
          <w:rFonts w:cs="Times New Roman"/>
          <w:szCs w:val="28"/>
        </w:rPr>
        <w:t>у таблиці 10.</w:t>
      </w:r>
      <w:r w:rsidRPr="001149E3">
        <w:rPr>
          <w:rFonts w:cs="Times New Roman"/>
          <w:szCs w:val="28"/>
        </w:rPr>
        <w:t xml:space="preserve"> </w:t>
      </w:r>
    </w:p>
    <w:p w14:paraId="19703E50" w14:textId="77777777" w:rsidR="009424F0" w:rsidRPr="001149E3" w:rsidRDefault="009424F0" w:rsidP="009424F0">
      <w:pPr>
        <w:spacing w:after="0" w:line="360" w:lineRule="auto"/>
        <w:ind w:firstLine="709"/>
        <w:jc w:val="both"/>
        <w:rPr>
          <w:rFonts w:cs="Times New Roman"/>
          <w:szCs w:val="28"/>
        </w:rPr>
      </w:pPr>
      <w:r w:rsidRPr="001149E3">
        <w:rPr>
          <w:rFonts w:cs="Times New Roman"/>
          <w:szCs w:val="28"/>
        </w:rPr>
        <w:t xml:space="preserve">У таблиці 15 представлений фрагмент </w:t>
      </w:r>
      <w:proofErr w:type="spellStart"/>
      <w:r w:rsidRPr="001149E3">
        <w:rPr>
          <w:rFonts w:cs="Times New Roman"/>
          <w:szCs w:val="28"/>
        </w:rPr>
        <w:t>оборотно</w:t>
      </w:r>
      <w:proofErr w:type="spellEnd"/>
      <w:r w:rsidRPr="001149E3">
        <w:rPr>
          <w:rFonts w:cs="Times New Roman"/>
          <w:szCs w:val="28"/>
        </w:rPr>
        <w:t xml:space="preserve">-сальдової відомості ПСБО, а в таблиці 16 представлений фрагмент </w:t>
      </w:r>
      <w:proofErr w:type="spellStart"/>
      <w:r w:rsidRPr="001149E3">
        <w:rPr>
          <w:rFonts w:cs="Times New Roman"/>
          <w:szCs w:val="28"/>
        </w:rPr>
        <w:t>оборотно</w:t>
      </w:r>
      <w:proofErr w:type="spellEnd"/>
      <w:r w:rsidRPr="001149E3">
        <w:rPr>
          <w:rFonts w:cs="Times New Roman"/>
          <w:szCs w:val="28"/>
        </w:rPr>
        <w:t xml:space="preserve">-сальдової відомості </w:t>
      </w:r>
      <w:r w:rsidRPr="001149E3">
        <w:rPr>
          <w:rFonts w:cs="Times New Roman"/>
          <w:szCs w:val="28"/>
        </w:rPr>
        <w:lastRenderedPageBreak/>
        <w:t xml:space="preserve">МСФЗ з урахуванням трансформаційних рахунків у таблиці 17 представлений фрагмент </w:t>
      </w:r>
      <w:proofErr w:type="spellStart"/>
      <w:r w:rsidRPr="001149E3">
        <w:rPr>
          <w:rFonts w:cs="Times New Roman"/>
          <w:szCs w:val="28"/>
        </w:rPr>
        <w:t>оборотно</w:t>
      </w:r>
      <w:proofErr w:type="spellEnd"/>
      <w:r w:rsidRPr="001149E3">
        <w:rPr>
          <w:rFonts w:cs="Times New Roman"/>
          <w:szCs w:val="28"/>
        </w:rPr>
        <w:t xml:space="preserve">-сальдовий відомості в МСФЗ без обліку трансформаційних рахунків, які будуть отримані після нарахування амортизації у перший місяць нового звітного періоду багаторівневої записом. </w:t>
      </w:r>
    </w:p>
    <w:p w14:paraId="636D4972" w14:textId="732C4921" w:rsidR="0092661E" w:rsidRPr="00B53D96" w:rsidRDefault="0092661E" w:rsidP="00B53D96">
      <w:pPr>
        <w:autoSpaceDE w:val="0"/>
        <w:autoSpaceDN w:val="0"/>
        <w:spacing w:after="170" w:line="298" w:lineRule="exact"/>
        <w:ind w:left="260" w:right="260"/>
        <w:jc w:val="right"/>
        <w:rPr>
          <w:rFonts w:cs="Times New Roman"/>
          <w:sz w:val="24"/>
          <w:szCs w:val="24"/>
        </w:rPr>
      </w:pPr>
      <w:r w:rsidRPr="00B53D96">
        <w:rPr>
          <w:rFonts w:eastAsia="TimesNewRomanPSMT" w:cs="Times New Roman"/>
          <w:color w:val="000000"/>
          <w:sz w:val="24"/>
          <w:szCs w:val="24"/>
        </w:rPr>
        <w:t>Таблиця 14 – Фрагмент звіту про фінансове становище МСФЗ</w:t>
      </w:r>
    </w:p>
    <w:tbl>
      <w:tblPr>
        <w:tblW w:w="0" w:type="auto"/>
        <w:tblInd w:w="264" w:type="dxa"/>
        <w:tblLayout w:type="fixed"/>
        <w:tblLook w:val="04A0" w:firstRow="1" w:lastRow="0" w:firstColumn="1" w:lastColumn="0" w:noHBand="0" w:noVBand="1"/>
      </w:tblPr>
      <w:tblGrid>
        <w:gridCol w:w="6658"/>
        <w:gridCol w:w="2408"/>
      </w:tblGrid>
      <w:tr w:rsidR="0092661E" w:rsidRPr="001149E3" w14:paraId="79387752" w14:textId="77777777" w:rsidTr="00AC7BE4">
        <w:trPr>
          <w:trHeight w:hRule="exact" w:val="310"/>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72A78735" w14:textId="77777777" w:rsidR="0092661E" w:rsidRPr="001149E3" w:rsidRDefault="0092661E" w:rsidP="00AC7BE4">
            <w:pPr>
              <w:autoSpaceDE w:val="0"/>
              <w:autoSpaceDN w:val="0"/>
              <w:spacing w:before="24" w:after="0" w:line="266" w:lineRule="exact"/>
              <w:jc w:val="center"/>
              <w:rPr>
                <w:rFonts w:cs="Times New Roman"/>
              </w:rPr>
            </w:pPr>
            <w:r w:rsidRPr="001149E3">
              <w:rPr>
                <w:rFonts w:eastAsia="TimesNewRomanPSMT" w:cs="Times New Roman"/>
                <w:color w:val="000000"/>
                <w:sz w:val="24"/>
              </w:rPr>
              <w:t>Показник Звіту про фінансовий стан МСФЗ</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FAF291" w14:textId="77777777" w:rsidR="0092661E" w:rsidRPr="001149E3" w:rsidRDefault="0092661E" w:rsidP="00AC7BE4">
            <w:pPr>
              <w:autoSpaceDE w:val="0"/>
              <w:autoSpaceDN w:val="0"/>
              <w:spacing w:before="24" w:after="0" w:line="266" w:lineRule="exact"/>
              <w:jc w:val="center"/>
              <w:rPr>
                <w:rFonts w:cs="Times New Roman"/>
              </w:rPr>
            </w:pPr>
            <w:r w:rsidRPr="001149E3">
              <w:rPr>
                <w:rFonts w:eastAsia="TimesNewRomanPSMT" w:cs="Times New Roman"/>
                <w:color w:val="000000"/>
                <w:sz w:val="24"/>
              </w:rPr>
              <w:t>Сума, грн</w:t>
            </w:r>
          </w:p>
        </w:tc>
      </w:tr>
      <w:tr w:rsidR="0092661E" w:rsidRPr="001149E3" w14:paraId="11528075" w14:textId="77777777" w:rsidTr="00AC7BE4">
        <w:trPr>
          <w:trHeight w:hRule="exact" w:val="308"/>
        </w:trPr>
        <w:tc>
          <w:tcPr>
            <w:tcW w:w="6658" w:type="dxa"/>
            <w:tcBorders>
              <w:top w:val="single" w:sz="4" w:space="0" w:color="000000"/>
              <w:left w:val="single" w:sz="3" w:space="0" w:color="000000"/>
              <w:bottom w:val="single" w:sz="3" w:space="0" w:color="000000"/>
              <w:right w:val="single" w:sz="4" w:space="0" w:color="000000"/>
            </w:tcBorders>
            <w:tcMar>
              <w:left w:w="0" w:type="dxa"/>
              <w:right w:w="0" w:type="dxa"/>
            </w:tcMar>
          </w:tcPr>
          <w:p w14:paraId="06466C0B" w14:textId="77777777" w:rsidR="0092661E" w:rsidRPr="001149E3" w:rsidRDefault="0092661E" w:rsidP="00AC7BE4">
            <w:pPr>
              <w:autoSpaceDE w:val="0"/>
              <w:autoSpaceDN w:val="0"/>
              <w:spacing w:before="26" w:after="0" w:line="266" w:lineRule="exact"/>
              <w:ind w:left="106" w:right="106"/>
              <w:rPr>
                <w:rFonts w:cs="Times New Roman"/>
              </w:rPr>
            </w:pPr>
            <w:r w:rsidRPr="001149E3">
              <w:rPr>
                <w:rFonts w:eastAsia="TimesNewRomanPSMT" w:cs="Times New Roman"/>
                <w:color w:val="000000"/>
                <w:sz w:val="24"/>
              </w:rPr>
              <w:t>Основні засоби для здачі в оренду</w:t>
            </w:r>
          </w:p>
        </w:tc>
        <w:tc>
          <w:tcPr>
            <w:tcW w:w="2408" w:type="dxa"/>
            <w:tcBorders>
              <w:top w:val="single" w:sz="4" w:space="0" w:color="000000"/>
              <w:left w:val="single" w:sz="4" w:space="0" w:color="000000"/>
              <w:bottom w:val="single" w:sz="3" w:space="0" w:color="000000"/>
              <w:right w:val="single" w:sz="4" w:space="0" w:color="000000"/>
            </w:tcBorders>
            <w:tcMar>
              <w:left w:w="0" w:type="dxa"/>
              <w:right w:w="0" w:type="dxa"/>
            </w:tcMar>
          </w:tcPr>
          <w:p w14:paraId="56ABA129" w14:textId="77777777" w:rsidR="0092661E" w:rsidRPr="001149E3" w:rsidRDefault="0092661E" w:rsidP="00AC7BE4">
            <w:pPr>
              <w:autoSpaceDE w:val="0"/>
              <w:autoSpaceDN w:val="0"/>
              <w:spacing w:before="26" w:after="0" w:line="266" w:lineRule="exact"/>
              <w:ind w:left="40" w:right="40"/>
              <w:jc w:val="right"/>
              <w:rPr>
                <w:rFonts w:cs="Times New Roman"/>
              </w:rPr>
            </w:pPr>
            <w:r w:rsidRPr="001149E3">
              <w:rPr>
                <w:rFonts w:eastAsia="TimesNewRomanPSMT" w:cs="Times New Roman"/>
                <w:color w:val="000000"/>
                <w:sz w:val="24"/>
              </w:rPr>
              <w:t>1 643 168</w:t>
            </w:r>
          </w:p>
        </w:tc>
      </w:tr>
      <w:tr w:rsidR="0092661E" w:rsidRPr="001149E3" w14:paraId="3930430C" w14:textId="77777777" w:rsidTr="00AC7BE4">
        <w:trPr>
          <w:trHeight w:hRule="exact" w:val="312"/>
        </w:trPr>
        <w:tc>
          <w:tcPr>
            <w:tcW w:w="6658" w:type="dxa"/>
            <w:tcBorders>
              <w:top w:val="single" w:sz="3" w:space="0" w:color="000000"/>
              <w:left w:val="single" w:sz="3" w:space="0" w:color="000000"/>
              <w:bottom w:val="single" w:sz="3" w:space="0" w:color="000000"/>
              <w:right w:val="single" w:sz="4" w:space="0" w:color="000000"/>
            </w:tcBorders>
            <w:tcMar>
              <w:left w:w="0" w:type="dxa"/>
              <w:right w:w="0" w:type="dxa"/>
            </w:tcMar>
          </w:tcPr>
          <w:p w14:paraId="2516C4D3" w14:textId="77777777" w:rsidR="0092661E" w:rsidRPr="001149E3" w:rsidRDefault="0092661E" w:rsidP="00AC7BE4">
            <w:pPr>
              <w:autoSpaceDE w:val="0"/>
              <w:autoSpaceDN w:val="0"/>
              <w:spacing w:before="32" w:after="0" w:line="266" w:lineRule="exact"/>
              <w:ind w:left="106" w:right="106"/>
              <w:rPr>
                <w:rFonts w:cs="Times New Roman"/>
              </w:rPr>
            </w:pPr>
            <w:r w:rsidRPr="001149E3">
              <w:rPr>
                <w:rFonts w:eastAsia="TimesNewRomanPSMT" w:cs="Times New Roman"/>
                <w:color w:val="000000"/>
                <w:sz w:val="24"/>
              </w:rPr>
              <w:t>Амортизація основних засобів для здачі в оренду</w:t>
            </w:r>
          </w:p>
        </w:tc>
        <w:tc>
          <w:tcPr>
            <w:tcW w:w="2408" w:type="dxa"/>
            <w:tcBorders>
              <w:top w:val="single" w:sz="3" w:space="0" w:color="000000"/>
              <w:left w:val="single" w:sz="4" w:space="0" w:color="000000"/>
              <w:bottom w:val="single" w:sz="3" w:space="0" w:color="000000"/>
              <w:right w:val="single" w:sz="4" w:space="0" w:color="000000"/>
            </w:tcBorders>
            <w:tcMar>
              <w:left w:w="0" w:type="dxa"/>
              <w:right w:w="0" w:type="dxa"/>
            </w:tcMar>
          </w:tcPr>
          <w:p w14:paraId="75898E98" w14:textId="77777777" w:rsidR="0092661E" w:rsidRPr="001149E3" w:rsidRDefault="0092661E" w:rsidP="00AC7BE4">
            <w:pPr>
              <w:autoSpaceDE w:val="0"/>
              <w:autoSpaceDN w:val="0"/>
              <w:spacing w:before="32" w:after="0" w:line="266" w:lineRule="exact"/>
              <w:ind w:left="40" w:right="40"/>
              <w:jc w:val="right"/>
              <w:rPr>
                <w:rFonts w:cs="Times New Roman"/>
              </w:rPr>
            </w:pPr>
            <w:r w:rsidRPr="001149E3">
              <w:rPr>
                <w:rFonts w:eastAsia="TimesNewRomanPSMT" w:cs="Times New Roman"/>
                <w:color w:val="000000"/>
                <w:sz w:val="24"/>
              </w:rPr>
              <w:t>- 205 392</w:t>
            </w:r>
          </w:p>
        </w:tc>
      </w:tr>
      <w:tr w:rsidR="0092661E" w:rsidRPr="001149E3" w14:paraId="3277913A" w14:textId="77777777" w:rsidTr="00AC7BE4">
        <w:trPr>
          <w:trHeight w:hRule="exact" w:val="312"/>
        </w:trPr>
        <w:tc>
          <w:tcPr>
            <w:tcW w:w="6658" w:type="dxa"/>
            <w:tcBorders>
              <w:top w:val="single" w:sz="3" w:space="0" w:color="000000"/>
              <w:left w:val="single" w:sz="3" w:space="0" w:color="000000"/>
              <w:bottom w:val="single" w:sz="3" w:space="0" w:color="000000"/>
              <w:right w:val="single" w:sz="4" w:space="0" w:color="000000"/>
            </w:tcBorders>
            <w:tcMar>
              <w:left w:w="0" w:type="dxa"/>
              <w:right w:w="0" w:type="dxa"/>
            </w:tcMar>
          </w:tcPr>
          <w:p w14:paraId="0B88F782" w14:textId="77777777" w:rsidR="0092661E" w:rsidRPr="001149E3" w:rsidRDefault="0092661E" w:rsidP="00AC7BE4">
            <w:pPr>
              <w:autoSpaceDE w:val="0"/>
              <w:autoSpaceDN w:val="0"/>
              <w:spacing w:before="32" w:after="0" w:line="266" w:lineRule="exact"/>
              <w:ind w:left="106" w:right="106"/>
              <w:rPr>
                <w:rFonts w:cs="Times New Roman"/>
              </w:rPr>
            </w:pPr>
            <w:r w:rsidRPr="001149E3">
              <w:rPr>
                <w:rFonts w:eastAsia="TimesNewRomanPS" w:cs="Times New Roman"/>
                <w:b/>
                <w:color w:val="000000"/>
                <w:sz w:val="24"/>
              </w:rPr>
              <w:t>Разом Активи</w:t>
            </w:r>
          </w:p>
        </w:tc>
        <w:tc>
          <w:tcPr>
            <w:tcW w:w="2408" w:type="dxa"/>
            <w:tcBorders>
              <w:top w:val="single" w:sz="3" w:space="0" w:color="000000"/>
              <w:left w:val="single" w:sz="4" w:space="0" w:color="000000"/>
              <w:bottom w:val="single" w:sz="3" w:space="0" w:color="000000"/>
              <w:right w:val="single" w:sz="4" w:space="0" w:color="000000"/>
            </w:tcBorders>
            <w:tcMar>
              <w:left w:w="0" w:type="dxa"/>
              <w:right w:w="0" w:type="dxa"/>
            </w:tcMar>
          </w:tcPr>
          <w:p w14:paraId="208BE908" w14:textId="77777777" w:rsidR="0092661E" w:rsidRPr="001149E3" w:rsidRDefault="0092661E" w:rsidP="00AC7BE4">
            <w:pPr>
              <w:autoSpaceDE w:val="0"/>
              <w:autoSpaceDN w:val="0"/>
              <w:spacing w:before="32" w:after="0" w:line="266" w:lineRule="exact"/>
              <w:ind w:left="40" w:right="40"/>
              <w:jc w:val="right"/>
              <w:rPr>
                <w:rFonts w:cs="Times New Roman"/>
              </w:rPr>
            </w:pPr>
            <w:r w:rsidRPr="001149E3">
              <w:rPr>
                <w:rFonts w:eastAsia="TimesNewRomanPS" w:cs="Times New Roman"/>
                <w:b/>
                <w:color w:val="000000"/>
                <w:sz w:val="24"/>
              </w:rPr>
              <w:t>1 437 776</w:t>
            </w:r>
          </w:p>
        </w:tc>
      </w:tr>
      <w:tr w:rsidR="0092661E" w:rsidRPr="001149E3" w14:paraId="326DF455" w14:textId="77777777" w:rsidTr="00AC7BE4">
        <w:trPr>
          <w:trHeight w:hRule="exact" w:val="562"/>
        </w:trPr>
        <w:tc>
          <w:tcPr>
            <w:tcW w:w="6658" w:type="dxa"/>
            <w:tcBorders>
              <w:top w:val="single" w:sz="3" w:space="0" w:color="000000"/>
              <w:left w:val="single" w:sz="3" w:space="0" w:color="000000"/>
              <w:bottom w:val="single" w:sz="4" w:space="0" w:color="000000"/>
              <w:right w:val="single" w:sz="4" w:space="0" w:color="000000"/>
            </w:tcBorders>
            <w:tcMar>
              <w:left w:w="0" w:type="dxa"/>
              <w:right w:w="0" w:type="dxa"/>
            </w:tcMar>
          </w:tcPr>
          <w:p w14:paraId="300B3630" w14:textId="77777777" w:rsidR="0092661E" w:rsidRPr="001149E3" w:rsidRDefault="0092661E" w:rsidP="00AC7BE4">
            <w:pPr>
              <w:autoSpaceDE w:val="0"/>
              <w:autoSpaceDN w:val="0"/>
              <w:spacing w:after="0" w:line="270" w:lineRule="exact"/>
              <w:ind w:left="106" w:right="106"/>
              <w:rPr>
                <w:rFonts w:cs="Times New Roman"/>
              </w:rPr>
            </w:pPr>
            <w:r w:rsidRPr="001149E3">
              <w:rPr>
                <w:rFonts w:eastAsia="TimesNewRomanPSMT" w:cs="Times New Roman"/>
                <w:color w:val="000000"/>
                <w:sz w:val="24"/>
              </w:rPr>
              <w:t xml:space="preserve">Накопичений нерозподілений прибуток </w:t>
            </w:r>
            <w:r w:rsidRPr="001149E3">
              <w:rPr>
                <w:rFonts w:cs="Times New Roman"/>
              </w:rPr>
              <w:br/>
            </w:r>
            <w:r w:rsidRPr="001149E3">
              <w:rPr>
                <w:rFonts w:eastAsia="TimesNewRomanPSMT" w:cs="Times New Roman"/>
                <w:color w:val="000000"/>
                <w:sz w:val="24"/>
              </w:rPr>
              <w:t>(Непокритий фінансовий збиток)</w:t>
            </w:r>
          </w:p>
        </w:tc>
        <w:tc>
          <w:tcPr>
            <w:tcW w:w="2408" w:type="dxa"/>
            <w:tcBorders>
              <w:top w:val="single" w:sz="3" w:space="0" w:color="000000"/>
              <w:left w:val="single" w:sz="4" w:space="0" w:color="000000"/>
              <w:bottom w:val="single" w:sz="4" w:space="0" w:color="000000"/>
              <w:right w:val="single" w:sz="4" w:space="0" w:color="000000"/>
            </w:tcBorders>
            <w:tcMar>
              <w:left w:w="0" w:type="dxa"/>
              <w:right w:w="0" w:type="dxa"/>
            </w:tcMar>
          </w:tcPr>
          <w:p w14:paraId="392A9A4B" w14:textId="77777777" w:rsidR="0092661E" w:rsidRPr="001149E3" w:rsidRDefault="0092661E" w:rsidP="00AC7BE4">
            <w:pPr>
              <w:autoSpaceDE w:val="0"/>
              <w:autoSpaceDN w:val="0"/>
              <w:spacing w:before="276" w:after="0" w:line="266" w:lineRule="exact"/>
              <w:ind w:left="40" w:right="40"/>
              <w:jc w:val="right"/>
              <w:rPr>
                <w:rFonts w:cs="Times New Roman"/>
              </w:rPr>
            </w:pPr>
            <w:r w:rsidRPr="001149E3">
              <w:rPr>
                <w:rFonts w:eastAsia="TimesNewRomanPSMT" w:cs="Times New Roman"/>
                <w:color w:val="000000"/>
                <w:sz w:val="24"/>
              </w:rPr>
              <w:t>- 205 392</w:t>
            </w:r>
          </w:p>
        </w:tc>
      </w:tr>
      <w:tr w:rsidR="0092661E" w:rsidRPr="001149E3" w14:paraId="3CFBD0DD" w14:textId="77777777" w:rsidTr="00AC7BE4">
        <w:trPr>
          <w:trHeight w:hRule="exact" w:val="308"/>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3F43267D" w14:textId="77777777" w:rsidR="0092661E" w:rsidRPr="001149E3" w:rsidRDefault="0092661E" w:rsidP="00AC7BE4">
            <w:pPr>
              <w:autoSpaceDE w:val="0"/>
              <w:autoSpaceDN w:val="0"/>
              <w:spacing w:before="24" w:after="0" w:line="266" w:lineRule="exact"/>
              <w:ind w:right="106"/>
              <w:rPr>
                <w:rFonts w:cs="Times New Roman"/>
              </w:rPr>
            </w:pPr>
            <w:r w:rsidRPr="001149E3">
              <w:rPr>
                <w:rFonts w:eastAsia="TimesNewRomanPSMT" w:cs="Times New Roman"/>
                <w:color w:val="000000"/>
                <w:sz w:val="24"/>
              </w:rPr>
              <w:t>Кредиторська заборгованість перед постачальниками</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285970" w14:textId="77777777" w:rsidR="0092661E" w:rsidRPr="001149E3" w:rsidRDefault="0092661E" w:rsidP="00AC7BE4">
            <w:pPr>
              <w:autoSpaceDE w:val="0"/>
              <w:autoSpaceDN w:val="0"/>
              <w:spacing w:before="24" w:after="0" w:line="266" w:lineRule="exact"/>
              <w:ind w:left="40" w:right="40"/>
              <w:jc w:val="right"/>
              <w:rPr>
                <w:rFonts w:cs="Times New Roman"/>
              </w:rPr>
            </w:pPr>
            <w:r w:rsidRPr="001149E3">
              <w:rPr>
                <w:rFonts w:eastAsia="TimesNewRomanPSMT" w:cs="Times New Roman"/>
                <w:color w:val="000000"/>
                <w:sz w:val="24"/>
              </w:rPr>
              <w:t>1 643 168</w:t>
            </w:r>
          </w:p>
        </w:tc>
      </w:tr>
      <w:tr w:rsidR="0092661E" w:rsidRPr="001149E3" w14:paraId="12EDE09D" w14:textId="77777777" w:rsidTr="00AC7BE4">
        <w:trPr>
          <w:trHeight w:hRule="exact" w:val="312"/>
        </w:trPr>
        <w:tc>
          <w:tcPr>
            <w:tcW w:w="6658" w:type="dxa"/>
            <w:tcBorders>
              <w:top w:val="single" w:sz="4" w:space="0" w:color="000000"/>
              <w:left w:val="single" w:sz="3" w:space="0" w:color="000000"/>
              <w:bottom w:val="single" w:sz="4" w:space="0" w:color="000000"/>
              <w:right w:val="single" w:sz="4" w:space="0" w:color="000000"/>
            </w:tcBorders>
            <w:tcMar>
              <w:left w:w="0" w:type="dxa"/>
              <w:right w:w="0" w:type="dxa"/>
            </w:tcMar>
          </w:tcPr>
          <w:p w14:paraId="23888A73" w14:textId="77777777" w:rsidR="0092661E" w:rsidRPr="001149E3" w:rsidRDefault="0092661E" w:rsidP="00AC7BE4">
            <w:pPr>
              <w:autoSpaceDE w:val="0"/>
              <w:autoSpaceDN w:val="0"/>
              <w:spacing w:before="30" w:after="0" w:line="266" w:lineRule="exact"/>
              <w:ind w:left="106" w:right="106"/>
              <w:rPr>
                <w:rFonts w:cs="Times New Roman"/>
              </w:rPr>
            </w:pPr>
            <w:r w:rsidRPr="001149E3">
              <w:rPr>
                <w:rFonts w:eastAsia="TimesNewRomanPS" w:cs="Times New Roman"/>
                <w:b/>
                <w:color w:val="000000"/>
                <w:sz w:val="24"/>
              </w:rPr>
              <w:t>Разом пасиви</w:t>
            </w:r>
          </w:p>
        </w:tc>
        <w:tc>
          <w:tcPr>
            <w:tcW w:w="24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834214A" w14:textId="77777777" w:rsidR="0092661E" w:rsidRPr="001149E3" w:rsidRDefault="0092661E" w:rsidP="00AC7BE4">
            <w:pPr>
              <w:autoSpaceDE w:val="0"/>
              <w:autoSpaceDN w:val="0"/>
              <w:spacing w:before="30" w:after="0" w:line="266" w:lineRule="exact"/>
              <w:ind w:left="40" w:right="40"/>
              <w:jc w:val="right"/>
              <w:rPr>
                <w:rFonts w:cs="Times New Roman"/>
              </w:rPr>
            </w:pPr>
            <w:r w:rsidRPr="001149E3">
              <w:rPr>
                <w:rFonts w:eastAsia="TimesNewRomanPS" w:cs="Times New Roman"/>
                <w:b/>
                <w:color w:val="000000"/>
                <w:sz w:val="24"/>
              </w:rPr>
              <w:t>1 437 776</w:t>
            </w:r>
          </w:p>
        </w:tc>
      </w:tr>
    </w:tbl>
    <w:p w14:paraId="3EE2E3A1" w14:textId="77777777" w:rsidR="0092661E" w:rsidRPr="001149E3" w:rsidRDefault="0092661E" w:rsidP="0036621F">
      <w:pPr>
        <w:spacing w:after="0" w:line="360" w:lineRule="auto"/>
        <w:ind w:firstLine="709"/>
        <w:jc w:val="both"/>
        <w:rPr>
          <w:rFonts w:cs="Times New Roman"/>
          <w:szCs w:val="28"/>
        </w:rPr>
      </w:pPr>
    </w:p>
    <w:p w14:paraId="5F739AE2" w14:textId="77777777" w:rsidR="001A3208" w:rsidRPr="00036779" w:rsidRDefault="007F0443" w:rsidP="00036779">
      <w:pPr>
        <w:spacing w:after="0" w:line="360" w:lineRule="auto"/>
        <w:ind w:firstLine="709"/>
        <w:jc w:val="right"/>
        <w:rPr>
          <w:rFonts w:cs="Times New Roman"/>
          <w:sz w:val="24"/>
          <w:szCs w:val="24"/>
        </w:rPr>
      </w:pPr>
      <w:r w:rsidRPr="00036779">
        <w:rPr>
          <w:rFonts w:cs="Times New Roman"/>
          <w:sz w:val="24"/>
          <w:szCs w:val="24"/>
        </w:rPr>
        <w:t xml:space="preserve">Таблиця </w:t>
      </w:r>
      <w:r w:rsidR="001A3208" w:rsidRPr="00036779">
        <w:rPr>
          <w:rFonts w:cs="Times New Roman"/>
          <w:sz w:val="24"/>
          <w:szCs w:val="24"/>
        </w:rPr>
        <w:t>15</w:t>
      </w:r>
      <w:r w:rsidRPr="00036779">
        <w:rPr>
          <w:rFonts w:cs="Times New Roman"/>
          <w:sz w:val="24"/>
          <w:szCs w:val="24"/>
        </w:rPr>
        <w:t xml:space="preserve"> - Фрагмент </w:t>
      </w:r>
      <w:proofErr w:type="spellStart"/>
      <w:r w:rsidRPr="00036779">
        <w:rPr>
          <w:rFonts w:cs="Times New Roman"/>
          <w:sz w:val="24"/>
          <w:szCs w:val="24"/>
        </w:rPr>
        <w:t>оборотно</w:t>
      </w:r>
      <w:proofErr w:type="spellEnd"/>
      <w:r w:rsidRPr="00036779">
        <w:rPr>
          <w:rFonts w:cs="Times New Roman"/>
          <w:sz w:val="24"/>
          <w:szCs w:val="24"/>
        </w:rPr>
        <w:t xml:space="preserve">-сальдової відомості в ПСБО після нарахування амортизації у перший місяць нового звітного періоду </w:t>
      </w:r>
    </w:p>
    <w:tbl>
      <w:tblPr>
        <w:tblW w:w="9352" w:type="dxa"/>
        <w:tblInd w:w="264" w:type="dxa"/>
        <w:tblLayout w:type="fixed"/>
        <w:tblLook w:val="04A0" w:firstRow="1" w:lastRow="0" w:firstColumn="1" w:lastColumn="0" w:noHBand="0" w:noVBand="1"/>
      </w:tblPr>
      <w:tblGrid>
        <w:gridCol w:w="2832"/>
        <w:gridCol w:w="1272"/>
        <w:gridCol w:w="1136"/>
        <w:gridCol w:w="852"/>
        <w:gridCol w:w="960"/>
        <w:gridCol w:w="1166"/>
        <w:gridCol w:w="1134"/>
      </w:tblGrid>
      <w:tr w:rsidR="001A3208" w:rsidRPr="001149E3" w14:paraId="559A9434" w14:textId="77777777" w:rsidTr="009424F0">
        <w:trPr>
          <w:trHeight w:hRule="exact" w:val="600"/>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65D1AED4"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Рахунок</w:t>
            </w:r>
          </w:p>
        </w:tc>
        <w:tc>
          <w:tcPr>
            <w:tcW w:w="240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382CD874" w14:textId="77777777" w:rsidR="001A3208" w:rsidRPr="00036779" w:rsidRDefault="001A3208" w:rsidP="00AC7BE4">
            <w:pPr>
              <w:autoSpaceDE w:val="0"/>
              <w:autoSpaceDN w:val="0"/>
              <w:spacing w:after="0" w:line="274" w:lineRule="exact"/>
              <w:jc w:val="center"/>
              <w:rPr>
                <w:rFonts w:cs="Times New Roman"/>
                <w:sz w:val="24"/>
                <w:szCs w:val="24"/>
              </w:rPr>
            </w:pPr>
            <w:r w:rsidRPr="00036779">
              <w:rPr>
                <w:rFonts w:eastAsia="TimesNewRomanPSMT" w:cs="Times New Roman"/>
                <w:color w:val="000000"/>
                <w:sz w:val="24"/>
                <w:szCs w:val="24"/>
              </w:rPr>
              <w:t xml:space="preserve">Сальдо початку </w:t>
            </w:r>
            <w:r w:rsidRPr="00036779">
              <w:rPr>
                <w:rFonts w:cs="Times New Roman"/>
                <w:sz w:val="24"/>
                <w:szCs w:val="24"/>
              </w:rPr>
              <w:br/>
            </w:r>
            <w:r w:rsidRPr="00036779">
              <w:rPr>
                <w:rFonts w:eastAsia="TimesNewRomanPSMT" w:cs="Times New Roman"/>
                <w:color w:val="000000"/>
                <w:sz w:val="24"/>
                <w:szCs w:val="24"/>
              </w:rPr>
              <w:t>періоду, грн</w:t>
            </w:r>
          </w:p>
        </w:tc>
        <w:tc>
          <w:tcPr>
            <w:tcW w:w="181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B78A106"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Оборот за</w:t>
            </w:r>
          </w:p>
          <w:p w14:paraId="4DC63693" w14:textId="77777777" w:rsidR="001A3208" w:rsidRPr="00036779" w:rsidRDefault="001A3208" w:rsidP="00AC7BE4">
            <w:pPr>
              <w:autoSpaceDE w:val="0"/>
              <w:autoSpaceDN w:val="0"/>
              <w:spacing w:before="12" w:after="0" w:line="266" w:lineRule="exact"/>
              <w:jc w:val="center"/>
              <w:rPr>
                <w:rFonts w:cs="Times New Roman"/>
                <w:sz w:val="24"/>
                <w:szCs w:val="24"/>
              </w:rPr>
            </w:pPr>
            <w:r w:rsidRPr="00036779">
              <w:rPr>
                <w:rFonts w:eastAsia="TimesNewRomanPSMT" w:cs="Times New Roman"/>
                <w:color w:val="000000"/>
                <w:sz w:val="24"/>
                <w:szCs w:val="24"/>
              </w:rPr>
              <w:t>період, грн</w:t>
            </w:r>
          </w:p>
        </w:tc>
        <w:tc>
          <w:tcPr>
            <w:tcW w:w="23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828859C" w14:textId="77777777" w:rsidR="001A3208" w:rsidRPr="00036779" w:rsidRDefault="001A3208" w:rsidP="00AC7BE4">
            <w:pPr>
              <w:autoSpaceDE w:val="0"/>
              <w:autoSpaceDN w:val="0"/>
              <w:spacing w:after="0" w:line="274" w:lineRule="exact"/>
              <w:jc w:val="center"/>
              <w:rPr>
                <w:rFonts w:cs="Times New Roman"/>
                <w:sz w:val="24"/>
                <w:szCs w:val="24"/>
              </w:rPr>
            </w:pPr>
            <w:r w:rsidRPr="00036779">
              <w:rPr>
                <w:rFonts w:eastAsia="TimesNewRomanPSMT" w:cs="Times New Roman"/>
                <w:color w:val="000000"/>
                <w:sz w:val="24"/>
                <w:szCs w:val="24"/>
              </w:rPr>
              <w:t xml:space="preserve">Сальдо на кінець </w:t>
            </w:r>
            <w:r w:rsidRPr="00036779">
              <w:rPr>
                <w:rFonts w:cs="Times New Roman"/>
                <w:sz w:val="24"/>
                <w:szCs w:val="24"/>
              </w:rPr>
              <w:br/>
            </w:r>
            <w:r w:rsidRPr="00036779">
              <w:rPr>
                <w:rFonts w:eastAsia="TimesNewRomanPSMT" w:cs="Times New Roman"/>
                <w:color w:val="000000"/>
                <w:sz w:val="24"/>
                <w:szCs w:val="24"/>
              </w:rPr>
              <w:t>періоду, грн</w:t>
            </w:r>
          </w:p>
        </w:tc>
      </w:tr>
      <w:tr w:rsidR="001A3208" w:rsidRPr="001149E3" w14:paraId="119638C0" w14:textId="77777777" w:rsidTr="009424F0">
        <w:trPr>
          <w:trHeight w:hRule="exact" w:val="422"/>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26346343"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Найменування</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42D0C90C"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Дебет</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5EBDA4AE"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Кредит</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2C638074"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Дебет</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43A26F"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Кредит</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BB29F5"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Дебет</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5673C" w14:textId="77777777" w:rsidR="001A3208" w:rsidRPr="00036779" w:rsidRDefault="001A3208" w:rsidP="00AC7BE4">
            <w:pPr>
              <w:autoSpaceDE w:val="0"/>
              <w:autoSpaceDN w:val="0"/>
              <w:spacing w:before="2" w:after="0" w:line="266" w:lineRule="exact"/>
              <w:jc w:val="center"/>
              <w:rPr>
                <w:rFonts w:cs="Times New Roman"/>
                <w:sz w:val="24"/>
                <w:szCs w:val="24"/>
              </w:rPr>
            </w:pPr>
            <w:r w:rsidRPr="00036779">
              <w:rPr>
                <w:rFonts w:eastAsia="TimesNewRomanPSMT" w:cs="Times New Roman"/>
                <w:color w:val="000000"/>
                <w:sz w:val="24"/>
                <w:szCs w:val="24"/>
              </w:rPr>
              <w:t>Кредит</w:t>
            </w:r>
          </w:p>
        </w:tc>
      </w:tr>
      <w:tr w:rsidR="001A3208" w:rsidRPr="001149E3" w14:paraId="0F1B71B8" w14:textId="77777777" w:rsidTr="009424F0">
        <w:trPr>
          <w:trHeight w:hRule="exact" w:val="516"/>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4B0BC9F5" w14:textId="77777777" w:rsidR="001A3208" w:rsidRPr="00036779" w:rsidRDefault="001A3208" w:rsidP="00AC7BE4">
            <w:pPr>
              <w:autoSpaceDE w:val="0"/>
              <w:autoSpaceDN w:val="0"/>
              <w:spacing w:after="0" w:line="250" w:lineRule="exact"/>
              <w:ind w:left="106" w:right="106"/>
              <w:rPr>
                <w:rFonts w:cs="Times New Roman"/>
                <w:sz w:val="24"/>
                <w:szCs w:val="24"/>
              </w:rPr>
            </w:pPr>
            <w:r w:rsidRPr="00036779">
              <w:rPr>
                <w:rFonts w:eastAsia="TimesNewRomanPSMT" w:cs="Times New Roman"/>
                <w:color w:val="000000"/>
                <w:sz w:val="24"/>
                <w:szCs w:val="24"/>
              </w:rPr>
              <w:t>Прибуткові вкладення матеріальних цінностей</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1E4F9C4A" w14:textId="77777777" w:rsidR="001A3208" w:rsidRPr="00036779" w:rsidRDefault="001A3208" w:rsidP="00AC7BE4">
            <w:pPr>
              <w:autoSpaceDE w:val="0"/>
              <w:autoSpaceDN w:val="0"/>
              <w:spacing w:after="0" w:line="244" w:lineRule="exact"/>
              <w:ind w:left="46" w:right="46"/>
              <w:jc w:val="right"/>
              <w:rPr>
                <w:rFonts w:cs="Times New Roman"/>
                <w:sz w:val="24"/>
                <w:szCs w:val="24"/>
              </w:rPr>
            </w:pPr>
            <w:r w:rsidRPr="00036779">
              <w:rPr>
                <w:rFonts w:eastAsia="TimesNewRomanPSMT" w:cs="Times New Roman"/>
                <w:color w:val="000000"/>
                <w:sz w:val="24"/>
                <w:szCs w:val="24"/>
              </w:rPr>
              <w:t>1 643 168</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6F2B8604" w14:textId="77777777" w:rsidR="001A3208" w:rsidRPr="00036779" w:rsidRDefault="001A3208" w:rsidP="00AC7BE4">
            <w:pPr>
              <w:autoSpaceDE w:val="0"/>
              <w:autoSpaceDN w:val="0"/>
              <w:spacing w:after="0" w:line="244" w:lineRule="exact"/>
              <w:ind w:left="102" w:right="102"/>
              <w:jc w:val="right"/>
              <w:rPr>
                <w:rFonts w:cs="Times New Roman"/>
                <w:sz w:val="24"/>
                <w:szCs w:val="24"/>
              </w:rPr>
            </w:pPr>
            <w:r w:rsidRPr="00036779">
              <w:rPr>
                <w:rFonts w:eastAsia="TimesNewRomanPSMT"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C13E10" w14:textId="77777777" w:rsidR="001A3208" w:rsidRPr="00036779" w:rsidRDefault="001A3208" w:rsidP="00AC7BE4">
            <w:pPr>
              <w:autoSpaceDE w:val="0"/>
              <w:autoSpaceDN w:val="0"/>
              <w:spacing w:after="0" w:line="244" w:lineRule="exact"/>
              <w:ind w:left="98" w:right="98"/>
              <w:jc w:val="right"/>
              <w:rPr>
                <w:rFonts w:cs="Times New Roman"/>
                <w:sz w:val="24"/>
                <w:szCs w:val="24"/>
              </w:rPr>
            </w:pPr>
            <w:r w:rsidRPr="00036779">
              <w:rPr>
                <w:rFonts w:eastAsia="TimesNewRomanPSMT" w:cs="Times New Roman"/>
                <w:color w:val="000000"/>
                <w:sz w:val="24"/>
                <w:szCs w:val="24"/>
              </w:rPr>
              <w:t>0</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76DA55" w14:textId="77777777" w:rsidR="001A3208" w:rsidRPr="00036779" w:rsidRDefault="001A3208" w:rsidP="00AC7BE4">
            <w:pPr>
              <w:autoSpaceDE w:val="0"/>
              <w:autoSpaceDN w:val="0"/>
              <w:spacing w:after="0" w:line="244" w:lineRule="exact"/>
              <w:ind w:left="98" w:right="98"/>
              <w:jc w:val="right"/>
              <w:rPr>
                <w:rFonts w:cs="Times New Roman"/>
                <w:sz w:val="24"/>
                <w:szCs w:val="24"/>
              </w:rPr>
            </w:pPr>
            <w:r w:rsidRPr="00036779">
              <w:rPr>
                <w:rFonts w:eastAsia="TimesNewRomanPSMT" w:cs="Times New Roman"/>
                <w:color w:val="000000"/>
                <w:sz w:val="24"/>
                <w:szCs w:val="24"/>
              </w:rPr>
              <w:t>0</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A2C5BA" w14:textId="77777777" w:rsidR="001A3208" w:rsidRPr="00036779" w:rsidRDefault="001A3208" w:rsidP="00AC7BE4">
            <w:pPr>
              <w:autoSpaceDE w:val="0"/>
              <w:autoSpaceDN w:val="0"/>
              <w:spacing w:after="0" w:line="244" w:lineRule="exact"/>
              <w:ind w:left="44" w:right="44"/>
              <w:jc w:val="right"/>
              <w:rPr>
                <w:rFonts w:cs="Times New Roman"/>
                <w:sz w:val="24"/>
                <w:szCs w:val="24"/>
              </w:rPr>
            </w:pPr>
            <w:r w:rsidRPr="00036779">
              <w:rPr>
                <w:rFonts w:eastAsia="TimesNewRomanPSMT" w:cs="Times New Roman"/>
                <w:color w:val="000000"/>
                <w:sz w:val="24"/>
                <w:szCs w:val="24"/>
              </w:rPr>
              <w:t>1 643 168</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811B0" w14:textId="77777777" w:rsidR="001A3208" w:rsidRPr="00036779" w:rsidRDefault="001A3208" w:rsidP="00AC7BE4">
            <w:pPr>
              <w:autoSpaceDE w:val="0"/>
              <w:autoSpaceDN w:val="0"/>
              <w:spacing w:after="0" w:line="244" w:lineRule="exact"/>
              <w:ind w:left="98" w:right="98"/>
              <w:jc w:val="right"/>
              <w:rPr>
                <w:rFonts w:cs="Times New Roman"/>
                <w:sz w:val="24"/>
                <w:szCs w:val="24"/>
              </w:rPr>
            </w:pPr>
            <w:r w:rsidRPr="00036779">
              <w:rPr>
                <w:rFonts w:eastAsia="TimesNewRomanPSMT" w:cs="Times New Roman"/>
                <w:color w:val="000000"/>
                <w:sz w:val="24"/>
                <w:szCs w:val="24"/>
              </w:rPr>
              <w:t>0</w:t>
            </w:r>
          </w:p>
        </w:tc>
      </w:tr>
      <w:tr w:rsidR="001A3208" w:rsidRPr="001149E3" w14:paraId="4974AE43" w14:textId="77777777" w:rsidTr="009424F0">
        <w:trPr>
          <w:trHeight w:hRule="exact" w:val="518"/>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2AE65F16" w14:textId="77777777" w:rsidR="001A3208" w:rsidRPr="00036779" w:rsidRDefault="001A3208" w:rsidP="00AC7BE4">
            <w:pPr>
              <w:autoSpaceDE w:val="0"/>
              <w:autoSpaceDN w:val="0"/>
              <w:spacing w:after="0" w:line="248" w:lineRule="exact"/>
              <w:ind w:left="106" w:right="46"/>
              <w:rPr>
                <w:rFonts w:cs="Times New Roman"/>
                <w:sz w:val="24"/>
                <w:szCs w:val="24"/>
              </w:rPr>
            </w:pPr>
            <w:r w:rsidRPr="00036779">
              <w:rPr>
                <w:rFonts w:eastAsia="TimesNewRomanPSMT" w:cs="Times New Roman"/>
                <w:color w:val="000000"/>
                <w:sz w:val="24"/>
                <w:szCs w:val="24"/>
              </w:rPr>
              <w:t>Амортизація основних засобів</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62DA8E28" w14:textId="77777777" w:rsidR="001A3208" w:rsidRPr="00036779" w:rsidRDefault="001A3208" w:rsidP="00AC7BE4">
            <w:pPr>
              <w:autoSpaceDE w:val="0"/>
              <w:autoSpaceDN w:val="0"/>
              <w:spacing w:after="0" w:line="242" w:lineRule="exact"/>
              <w:ind w:left="100" w:right="100"/>
              <w:jc w:val="right"/>
              <w:rPr>
                <w:rFonts w:cs="Times New Roman"/>
                <w:sz w:val="24"/>
                <w:szCs w:val="24"/>
              </w:rPr>
            </w:pPr>
            <w:r w:rsidRPr="00036779">
              <w:rPr>
                <w:rFonts w:eastAsia="TimesNewRomanPSMT" w:cs="Times New Roman"/>
                <w:color w:val="000000"/>
                <w:sz w:val="24"/>
                <w:szCs w:val="24"/>
              </w:rPr>
              <w:t>0</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758C7316" w14:textId="77777777" w:rsidR="001A3208" w:rsidRPr="00036779" w:rsidRDefault="001A3208" w:rsidP="00AC7BE4">
            <w:pPr>
              <w:autoSpaceDE w:val="0"/>
              <w:autoSpaceDN w:val="0"/>
              <w:spacing w:after="0" w:line="242" w:lineRule="exact"/>
              <w:ind w:left="48" w:right="48"/>
              <w:jc w:val="right"/>
              <w:rPr>
                <w:rFonts w:cs="Times New Roman"/>
                <w:sz w:val="24"/>
                <w:szCs w:val="24"/>
              </w:rPr>
            </w:pPr>
            <w:r w:rsidRPr="00036779">
              <w:rPr>
                <w:rFonts w:eastAsia="TimesNewRomanPSMT" w:cs="Times New Roman"/>
                <w:color w:val="000000"/>
                <w:sz w:val="24"/>
                <w:szCs w:val="24"/>
              </w:rPr>
              <w:t>532 908</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281C0A" w14:textId="77777777" w:rsidR="001A3208" w:rsidRPr="00036779" w:rsidRDefault="001A3208" w:rsidP="00AC7BE4">
            <w:pPr>
              <w:autoSpaceDE w:val="0"/>
              <w:autoSpaceDN w:val="0"/>
              <w:spacing w:after="0" w:line="242" w:lineRule="exact"/>
              <w:ind w:left="48" w:right="48"/>
              <w:jc w:val="right"/>
              <w:rPr>
                <w:rFonts w:cs="Times New Roman"/>
                <w:sz w:val="24"/>
                <w:szCs w:val="24"/>
              </w:rPr>
            </w:pPr>
            <w:r w:rsidRPr="00036779">
              <w:rPr>
                <w:rFonts w:eastAsia="TimesNewRomanPSMT" w:cs="Times New Roman"/>
                <w:color w:val="000000"/>
                <w:sz w:val="24"/>
                <w:szCs w:val="24"/>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C867A7" w14:textId="77777777" w:rsidR="001A3208" w:rsidRPr="00036779" w:rsidRDefault="001A3208" w:rsidP="00AC7BE4">
            <w:pPr>
              <w:autoSpaceDE w:val="0"/>
              <w:autoSpaceDN w:val="0"/>
              <w:spacing w:after="0" w:line="242" w:lineRule="exact"/>
              <w:ind w:left="48" w:right="48"/>
              <w:jc w:val="right"/>
              <w:rPr>
                <w:rFonts w:cs="Times New Roman"/>
                <w:sz w:val="24"/>
                <w:szCs w:val="24"/>
              </w:rPr>
            </w:pPr>
            <w:r w:rsidRPr="00036779">
              <w:rPr>
                <w:rFonts w:eastAsia="TimesNewRomanPSMT" w:cs="Times New Roman"/>
                <w:color w:val="000000"/>
                <w:sz w:val="24"/>
                <w:szCs w:val="24"/>
              </w:rPr>
              <w:t>44 410</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3D381B" w14:textId="77777777" w:rsidR="001A3208" w:rsidRPr="00036779" w:rsidRDefault="001A3208" w:rsidP="00AC7BE4">
            <w:pPr>
              <w:autoSpaceDE w:val="0"/>
              <w:autoSpaceDN w:val="0"/>
              <w:spacing w:after="0" w:line="242" w:lineRule="exact"/>
              <w:ind w:left="100" w:right="100"/>
              <w:jc w:val="right"/>
              <w:rPr>
                <w:rFonts w:cs="Times New Roman"/>
                <w:sz w:val="24"/>
                <w:szCs w:val="24"/>
              </w:rPr>
            </w:pPr>
            <w:r w:rsidRPr="00036779">
              <w:rPr>
                <w:rFonts w:eastAsia="TimesNewRomanPSMT" w:cs="Times New Roman"/>
                <w:color w:val="000000"/>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E0D66" w14:textId="77777777" w:rsidR="001A3208" w:rsidRPr="00036779" w:rsidRDefault="001A3208" w:rsidP="00AC7BE4">
            <w:pPr>
              <w:autoSpaceDE w:val="0"/>
              <w:autoSpaceDN w:val="0"/>
              <w:spacing w:after="0" w:line="242" w:lineRule="exact"/>
              <w:ind w:left="46" w:right="46"/>
              <w:jc w:val="right"/>
              <w:rPr>
                <w:rFonts w:cs="Times New Roman"/>
                <w:sz w:val="24"/>
                <w:szCs w:val="24"/>
              </w:rPr>
            </w:pPr>
            <w:r w:rsidRPr="00036779">
              <w:rPr>
                <w:rFonts w:eastAsia="TimesNewRomanPSMT" w:cs="Times New Roman"/>
                <w:color w:val="000000"/>
                <w:sz w:val="24"/>
                <w:szCs w:val="24"/>
              </w:rPr>
              <w:t>577 318</w:t>
            </w:r>
          </w:p>
        </w:tc>
      </w:tr>
      <w:tr w:rsidR="001A3208" w:rsidRPr="001149E3" w14:paraId="00924369" w14:textId="77777777" w:rsidTr="009424F0">
        <w:trPr>
          <w:trHeight w:hRule="exact" w:val="514"/>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528"/>
              <w:gridCol w:w="2220"/>
            </w:tblGrid>
            <w:tr w:rsidR="001A3208" w:rsidRPr="00036779" w14:paraId="3274A397" w14:textId="77777777" w:rsidTr="00AC7BE4">
              <w:trPr>
                <w:trHeight w:hRule="exact" w:val="250"/>
              </w:trPr>
              <w:tc>
                <w:tcPr>
                  <w:tcW w:w="528" w:type="dxa"/>
                  <w:tcMar>
                    <w:left w:w="0" w:type="dxa"/>
                    <w:right w:w="0" w:type="dxa"/>
                  </w:tcMar>
                </w:tcPr>
                <w:p w14:paraId="1C4E20A0" w14:textId="77777777" w:rsidR="001A3208" w:rsidRPr="00036779" w:rsidRDefault="001A3208" w:rsidP="00AC7BE4">
                  <w:pPr>
                    <w:autoSpaceDE w:val="0"/>
                    <w:autoSpaceDN w:val="0"/>
                    <w:spacing w:after="0" w:line="244" w:lineRule="exact"/>
                    <w:ind w:left="52" w:right="52"/>
                    <w:rPr>
                      <w:rFonts w:cs="Times New Roman"/>
                      <w:sz w:val="24"/>
                      <w:szCs w:val="24"/>
                    </w:rPr>
                  </w:pPr>
                </w:p>
              </w:tc>
              <w:tc>
                <w:tcPr>
                  <w:tcW w:w="2220" w:type="dxa"/>
                  <w:tcMar>
                    <w:left w:w="0" w:type="dxa"/>
                    <w:right w:w="0" w:type="dxa"/>
                  </w:tcMar>
                </w:tcPr>
                <w:p w14:paraId="7C465D42" w14:textId="77777777" w:rsidR="001A3208" w:rsidRPr="00036779" w:rsidRDefault="001A3208" w:rsidP="00AC7BE4">
                  <w:pPr>
                    <w:autoSpaceDE w:val="0"/>
                    <w:autoSpaceDN w:val="0"/>
                    <w:spacing w:after="0" w:line="244" w:lineRule="exact"/>
                    <w:ind w:right="24"/>
                    <w:rPr>
                      <w:rFonts w:cs="Times New Roman"/>
                      <w:sz w:val="24"/>
                      <w:szCs w:val="24"/>
                    </w:rPr>
                  </w:pPr>
                  <w:r w:rsidRPr="00036779">
                    <w:rPr>
                      <w:rFonts w:eastAsia="TimesNewRomanPSMT" w:cs="Times New Roman"/>
                      <w:color w:val="000000"/>
                      <w:sz w:val="24"/>
                      <w:szCs w:val="24"/>
                    </w:rPr>
                    <w:t>Загальновиробничі</w:t>
                  </w:r>
                </w:p>
              </w:tc>
            </w:tr>
          </w:tbl>
          <w:p w14:paraId="3FB4A003" w14:textId="77777777" w:rsidR="001A3208" w:rsidRPr="00036779" w:rsidRDefault="001A3208" w:rsidP="00AC7BE4">
            <w:pPr>
              <w:rPr>
                <w:rFonts w:cs="Times New Roman"/>
                <w:sz w:val="24"/>
                <w:szCs w:val="24"/>
              </w:rPr>
            </w:pPr>
          </w:p>
          <w:p w14:paraId="0F6B69DC" w14:textId="77777777" w:rsidR="001A3208" w:rsidRPr="00036779" w:rsidRDefault="001A3208" w:rsidP="00AC7BE4">
            <w:pPr>
              <w:autoSpaceDE w:val="0"/>
              <w:autoSpaceDN w:val="0"/>
              <w:spacing w:before="4" w:after="0" w:line="244" w:lineRule="exact"/>
              <w:ind w:left="106" w:right="106"/>
              <w:rPr>
                <w:rFonts w:cs="Times New Roman"/>
                <w:sz w:val="24"/>
                <w:szCs w:val="24"/>
              </w:rPr>
            </w:pPr>
            <w:r w:rsidRPr="00036779">
              <w:rPr>
                <w:rFonts w:eastAsia="TimesNewRomanPSMT" w:cs="Times New Roman"/>
                <w:color w:val="000000"/>
                <w:sz w:val="24"/>
                <w:szCs w:val="24"/>
              </w:rPr>
              <w:t>витрати</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26C8DD70" w14:textId="77777777" w:rsidR="001A3208" w:rsidRPr="00036779" w:rsidRDefault="001A3208" w:rsidP="00AC7BE4">
            <w:pPr>
              <w:autoSpaceDE w:val="0"/>
              <w:autoSpaceDN w:val="0"/>
              <w:spacing w:after="0" w:line="244" w:lineRule="exact"/>
              <w:ind w:left="46" w:right="46"/>
              <w:jc w:val="right"/>
              <w:rPr>
                <w:rFonts w:cs="Times New Roman"/>
                <w:sz w:val="24"/>
                <w:szCs w:val="24"/>
              </w:rPr>
            </w:pPr>
            <w:r w:rsidRPr="00036779">
              <w:rPr>
                <w:rFonts w:eastAsia="TimesNewRomanPSMT" w:cs="Times New Roman"/>
                <w:color w:val="000000"/>
                <w:sz w:val="24"/>
                <w:szCs w:val="24"/>
              </w:rPr>
              <w:t>0</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02E3D43A" w14:textId="77777777" w:rsidR="001A3208" w:rsidRPr="00036779" w:rsidRDefault="001A3208" w:rsidP="00AC7BE4">
            <w:pPr>
              <w:autoSpaceDE w:val="0"/>
              <w:autoSpaceDN w:val="0"/>
              <w:spacing w:after="0" w:line="244" w:lineRule="exact"/>
              <w:ind w:left="102" w:right="102"/>
              <w:jc w:val="right"/>
              <w:rPr>
                <w:rFonts w:cs="Times New Roman"/>
                <w:sz w:val="24"/>
                <w:szCs w:val="24"/>
              </w:rPr>
            </w:pPr>
            <w:r w:rsidRPr="00036779">
              <w:rPr>
                <w:rFonts w:eastAsia="TimesNewRomanPSMT"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5173EF" w14:textId="77777777" w:rsidR="001A3208" w:rsidRPr="00036779" w:rsidRDefault="001A3208" w:rsidP="00AC7BE4">
            <w:pPr>
              <w:autoSpaceDE w:val="0"/>
              <w:autoSpaceDN w:val="0"/>
              <w:spacing w:after="0" w:line="244" w:lineRule="exact"/>
              <w:ind w:left="48" w:right="48"/>
              <w:jc w:val="right"/>
              <w:rPr>
                <w:rFonts w:cs="Times New Roman"/>
                <w:sz w:val="24"/>
                <w:szCs w:val="24"/>
              </w:rPr>
            </w:pPr>
            <w:r w:rsidRPr="00036779">
              <w:rPr>
                <w:rFonts w:eastAsia="TimesNewRomanPSMT" w:cs="Times New Roman"/>
                <w:color w:val="000000"/>
                <w:sz w:val="24"/>
                <w:szCs w:val="24"/>
              </w:rPr>
              <w:t>44 410</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980E0" w14:textId="77777777" w:rsidR="001A3208" w:rsidRPr="00036779" w:rsidRDefault="001A3208" w:rsidP="00AC7BE4">
            <w:pPr>
              <w:autoSpaceDE w:val="0"/>
              <w:autoSpaceDN w:val="0"/>
              <w:spacing w:after="0" w:line="244" w:lineRule="exact"/>
              <w:ind w:left="98" w:right="98"/>
              <w:jc w:val="right"/>
              <w:rPr>
                <w:rFonts w:cs="Times New Roman"/>
                <w:sz w:val="24"/>
                <w:szCs w:val="24"/>
              </w:rPr>
            </w:pPr>
            <w:r w:rsidRPr="00036779">
              <w:rPr>
                <w:rFonts w:eastAsia="TimesNewRomanPSMT" w:cs="Times New Roman"/>
                <w:color w:val="000000"/>
                <w:sz w:val="24"/>
                <w:szCs w:val="24"/>
              </w:rPr>
              <w:t>0</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31F541" w14:textId="77777777" w:rsidR="001A3208" w:rsidRPr="00036779" w:rsidRDefault="001A3208" w:rsidP="00AC7BE4">
            <w:pPr>
              <w:autoSpaceDE w:val="0"/>
              <w:autoSpaceDN w:val="0"/>
              <w:spacing w:after="0" w:line="244" w:lineRule="exact"/>
              <w:ind w:left="44" w:right="44"/>
              <w:jc w:val="right"/>
              <w:rPr>
                <w:rFonts w:cs="Times New Roman"/>
                <w:sz w:val="24"/>
                <w:szCs w:val="24"/>
              </w:rPr>
            </w:pPr>
            <w:r w:rsidRPr="00036779">
              <w:rPr>
                <w:rFonts w:eastAsia="TimesNewRomanPSMT" w:cs="Times New Roman"/>
                <w:color w:val="000000"/>
                <w:sz w:val="24"/>
                <w:szCs w:val="24"/>
              </w:rPr>
              <w:t>44 410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A9D54" w14:textId="77777777" w:rsidR="001A3208" w:rsidRPr="00036779" w:rsidRDefault="001A3208" w:rsidP="00AC7BE4">
            <w:pPr>
              <w:autoSpaceDE w:val="0"/>
              <w:autoSpaceDN w:val="0"/>
              <w:spacing w:after="0" w:line="244" w:lineRule="exact"/>
              <w:ind w:left="98" w:right="98"/>
              <w:jc w:val="right"/>
              <w:rPr>
                <w:rFonts w:cs="Times New Roman"/>
                <w:sz w:val="24"/>
                <w:szCs w:val="24"/>
              </w:rPr>
            </w:pPr>
            <w:r w:rsidRPr="00036779">
              <w:rPr>
                <w:rFonts w:eastAsia="TimesNewRomanPSMT" w:cs="Times New Roman"/>
                <w:color w:val="000000"/>
                <w:sz w:val="24"/>
                <w:szCs w:val="24"/>
              </w:rPr>
              <w:t>0</w:t>
            </w:r>
          </w:p>
        </w:tc>
      </w:tr>
      <w:tr w:rsidR="001A3208" w:rsidRPr="001149E3" w14:paraId="0F240DB9" w14:textId="77777777" w:rsidTr="009424F0">
        <w:trPr>
          <w:trHeight w:hRule="exact" w:val="518"/>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0630C6DA" w14:textId="77777777" w:rsidR="001A3208" w:rsidRPr="00036779" w:rsidRDefault="001A3208" w:rsidP="00AC7BE4">
            <w:pPr>
              <w:autoSpaceDE w:val="0"/>
              <w:autoSpaceDN w:val="0"/>
              <w:spacing w:after="0" w:line="248" w:lineRule="exact"/>
              <w:ind w:left="106" w:right="46"/>
              <w:rPr>
                <w:rFonts w:cs="Times New Roman"/>
                <w:sz w:val="24"/>
                <w:szCs w:val="24"/>
              </w:rPr>
            </w:pPr>
            <w:r w:rsidRPr="00036779">
              <w:rPr>
                <w:rFonts w:eastAsia="TimesNewRomanPSMT" w:cs="Times New Roman"/>
                <w:color w:val="000000"/>
                <w:sz w:val="24"/>
                <w:szCs w:val="24"/>
              </w:rPr>
              <w:t xml:space="preserve">Розрахунки з постачальниками </w:t>
            </w:r>
            <w:proofErr w:type="spellStart"/>
            <w:r w:rsidRPr="00036779">
              <w:rPr>
                <w:rFonts w:eastAsia="TimesNewRomanPSMT" w:cs="Times New Roman"/>
                <w:color w:val="000000"/>
                <w:sz w:val="24"/>
                <w:szCs w:val="24"/>
              </w:rPr>
              <w:t>тпідрядниками</w:t>
            </w:r>
            <w:proofErr w:type="spellEnd"/>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18494A0C" w14:textId="77777777" w:rsidR="001A3208" w:rsidRPr="00036779" w:rsidRDefault="001A3208" w:rsidP="00AC7BE4">
            <w:pPr>
              <w:autoSpaceDE w:val="0"/>
              <w:autoSpaceDN w:val="0"/>
              <w:spacing w:after="0" w:line="242" w:lineRule="exact"/>
              <w:ind w:left="46" w:right="46"/>
              <w:jc w:val="right"/>
              <w:rPr>
                <w:rFonts w:cs="Times New Roman"/>
                <w:sz w:val="24"/>
                <w:szCs w:val="24"/>
              </w:rPr>
            </w:pPr>
            <w:r w:rsidRPr="00036779">
              <w:rPr>
                <w:rFonts w:eastAsia="TimesNewRomanPSMT" w:cs="Times New Roman"/>
                <w:color w:val="000000"/>
                <w:sz w:val="24"/>
                <w:szCs w:val="24"/>
              </w:rPr>
              <w:t>0</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4EAA5F31" w14:textId="77777777" w:rsidR="001A3208" w:rsidRPr="00036779" w:rsidRDefault="001A3208" w:rsidP="00AC7BE4">
            <w:pPr>
              <w:autoSpaceDE w:val="0"/>
              <w:autoSpaceDN w:val="0"/>
              <w:spacing w:after="0" w:line="242" w:lineRule="exact"/>
              <w:jc w:val="center"/>
              <w:rPr>
                <w:rFonts w:cs="Times New Roman"/>
                <w:sz w:val="24"/>
                <w:szCs w:val="24"/>
              </w:rPr>
            </w:pPr>
            <w:r w:rsidRPr="00036779">
              <w:rPr>
                <w:rFonts w:eastAsia="TimesNewRomanPSMT" w:cs="Times New Roman"/>
                <w:color w:val="000000"/>
                <w:sz w:val="24"/>
                <w:szCs w:val="24"/>
              </w:rPr>
              <w:t>1 643 168</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12CCF8" w14:textId="77777777" w:rsidR="001A3208" w:rsidRPr="00036779" w:rsidRDefault="001A3208" w:rsidP="00AC7BE4">
            <w:pPr>
              <w:autoSpaceDE w:val="0"/>
              <w:autoSpaceDN w:val="0"/>
              <w:spacing w:after="0" w:line="242" w:lineRule="exact"/>
              <w:ind w:left="98" w:right="98"/>
              <w:jc w:val="right"/>
              <w:rPr>
                <w:rFonts w:cs="Times New Roman"/>
                <w:sz w:val="24"/>
                <w:szCs w:val="24"/>
              </w:rPr>
            </w:pPr>
            <w:r w:rsidRPr="00036779">
              <w:rPr>
                <w:rFonts w:eastAsia="TimesNewRomanPSMT" w:cs="Times New Roman"/>
                <w:color w:val="000000"/>
                <w:sz w:val="24"/>
                <w:szCs w:val="24"/>
              </w:rPr>
              <w:t>0</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4E4745" w14:textId="77777777" w:rsidR="001A3208" w:rsidRPr="00036779" w:rsidRDefault="001A3208" w:rsidP="00AC7BE4">
            <w:pPr>
              <w:autoSpaceDE w:val="0"/>
              <w:autoSpaceDN w:val="0"/>
              <w:spacing w:after="0" w:line="242" w:lineRule="exact"/>
              <w:ind w:left="98" w:right="98"/>
              <w:jc w:val="right"/>
              <w:rPr>
                <w:rFonts w:cs="Times New Roman"/>
                <w:sz w:val="24"/>
                <w:szCs w:val="24"/>
              </w:rPr>
            </w:pPr>
            <w:r w:rsidRPr="00036779">
              <w:rPr>
                <w:rFonts w:eastAsia="TimesNewRomanPSMT" w:cs="Times New Roman"/>
                <w:color w:val="000000"/>
                <w:sz w:val="24"/>
                <w:szCs w:val="24"/>
              </w:rPr>
              <w:t>0</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11019A" w14:textId="77777777" w:rsidR="001A3208" w:rsidRPr="00036779" w:rsidRDefault="001A3208" w:rsidP="00AC7BE4">
            <w:pPr>
              <w:autoSpaceDE w:val="0"/>
              <w:autoSpaceDN w:val="0"/>
              <w:spacing w:after="0" w:line="242" w:lineRule="exact"/>
              <w:ind w:left="100" w:right="100"/>
              <w:jc w:val="right"/>
              <w:rPr>
                <w:rFonts w:cs="Times New Roman"/>
                <w:sz w:val="24"/>
                <w:szCs w:val="24"/>
              </w:rPr>
            </w:pPr>
            <w:r w:rsidRPr="00036779">
              <w:rPr>
                <w:rFonts w:eastAsia="TimesNewRomanPSMT" w:cs="Times New Roman"/>
                <w:color w:val="000000"/>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773B21" w14:textId="77777777" w:rsidR="001A3208" w:rsidRPr="00036779" w:rsidRDefault="001A3208" w:rsidP="00AC7BE4">
            <w:pPr>
              <w:autoSpaceDE w:val="0"/>
              <w:autoSpaceDN w:val="0"/>
              <w:spacing w:after="0" w:line="242" w:lineRule="exact"/>
              <w:ind w:left="46" w:right="46"/>
              <w:jc w:val="right"/>
              <w:rPr>
                <w:rFonts w:cs="Times New Roman"/>
                <w:sz w:val="24"/>
                <w:szCs w:val="24"/>
              </w:rPr>
            </w:pPr>
            <w:r w:rsidRPr="00036779">
              <w:rPr>
                <w:rFonts w:eastAsia="TimesNewRomanPSMT" w:cs="Times New Roman"/>
                <w:color w:val="000000"/>
                <w:sz w:val="24"/>
                <w:szCs w:val="24"/>
              </w:rPr>
              <w:t>1 643 168</w:t>
            </w:r>
          </w:p>
        </w:tc>
      </w:tr>
      <w:tr w:rsidR="001A3208" w:rsidRPr="001149E3" w14:paraId="166B8703" w14:textId="77777777" w:rsidTr="009424F0">
        <w:trPr>
          <w:trHeight w:hRule="exact" w:val="768"/>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752F368A" w14:textId="77777777" w:rsidR="001A3208" w:rsidRPr="00036779" w:rsidRDefault="001A3208" w:rsidP="00AC7BE4">
            <w:pPr>
              <w:autoSpaceDE w:val="0"/>
              <w:autoSpaceDN w:val="0"/>
              <w:spacing w:before="4" w:after="0" w:line="244" w:lineRule="exact"/>
              <w:ind w:right="106"/>
              <w:rPr>
                <w:rFonts w:cs="Times New Roman"/>
                <w:sz w:val="24"/>
                <w:szCs w:val="24"/>
              </w:rPr>
            </w:pPr>
          </w:p>
          <w:p w14:paraId="2F4C3F26" w14:textId="77777777" w:rsidR="001A3208" w:rsidRPr="00036779" w:rsidRDefault="001A3208" w:rsidP="00AC7BE4">
            <w:pPr>
              <w:autoSpaceDE w:val="0"/>
              <w:autoSpaceDN w:val="0"/>
              <w:spacing w:before="4" w:after="0" w:line="244" w:lineRule="exact"/>
              <w:ind w:right="106"/>
              <w:rPr>
                <w:rFonts w:cs="Times New Roman"/>
                <w:sz w:val="24"/>
                <w:szCs w:val="24"/>
              </w:rPr>
            </w:pPr>
          </w:p>
          <w:p w14:paraId="1B1F67C1" w14:textId="77777777" w:rsidR="001A3208" w:rsidRPr="00036779" w:rsidRDefault="001A3208" w:rsidP="00AC7BE4">
            <w:pPr>
              <w:autoSpaceDE w:val="0"/>
              <w:autoSpaceDN w:val="0"/>
              <w:spacing w:before="4" w:after="0" w:line="244" w:lineRule="exact"/>
              <w:ind w:right="106"/>
              <w:rPr>
                <w:rFonts w:cs="Times New Roman"/>
                <w:sz w:val="24"/>
                <w:szCs w:val="24"/>
              </w:rPr>
            </w:pPr>
            <w:r w:rsidRPr="00036779">
              <w:rPr>
                <w:rFonts w:cs="Times New Roman"/>
                <w:sz w:val="24"/>
                <w:szCs w:val="24"/>
              </w:rPr>
              <w:t>Нерозподілений прибуток</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1EDC0D83" w14:textId="77777777" w:rsidR="001A3208" w:rsidRPr="00036779" w:rsidRDefault="001A3208" w:rsidP="00AC7BE4">
            <w:pPr>
              <w:autoSpaceDE w:val="0"/>
              <w:autoSpaceDN w:val="0"/>
              <w:spacing w:after="0" w:line="242" w:lineRule="exact"/>
              <w:jc w:val="right"/>
              <w:rPr>
                <w:rFonts w:cs="Times New Roman"/>
                <w:sz w:val="24"/>
                <w:szCs w:val="24"/>
              </w:rPr>
            </w:pPr>
            <w:r w:rsidRPr="00036779">
              <w:rPr>
                <w:rFonts w:eastAsia="TimesNewRomanPSMT" w:cs="Times New Roman"/>
                <w:color w:val="000000"/>
                <w:sz w:val="24"/>
                <w:szCs w:val="24"/>
              </w:rPr>
              <w:t>532 908</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Layout w:type="fixed"/>
              <w:tblLook w:val="04A0" w:firstRow="1" w:lastRow="0" w:firstColumn="1" w:lastColumn="0" w:noHBand="0" w:noVBand="1"/>
            </w:tblPr>
            <w:tblGrid>
              <w:gridCol w:w="458"/>
              <w:gridCol w:w="618"/>
            </w:tblGrid>
            <w:tr w:rsidR="001A3208" w:rsidRPr="00036779" w14:paraId="27D4A076" w14:textId="77777777" w:rsidTr="00AC7BE4">
              <w:trPr>
                <w:trHeight w:hRule="exact" w:val="482"/>
              </w:trPr>
              <w:tc>
                <w:tcPr>
                  <w:tcW w:w="458" w:type="dxa"/>
                  <w:tcMar>
                    <w:left w:w="0" w:type="dxa"/>
                    <w:right w:w="0" w:type="dxa"/>
                  </w:tcMar>
                </w:tcPr>
                <w:p w14:paraId="7AFF2F7B" w14:textId="77777777" w:rsidR="001A3208" w:rsidRPr="00036779" w:rsidRDefault="001A3208" w:rsidP="00AC7BE4">
                  <w:pPr>
                    <w:autoSpaceDE w:val="0"/>
                    <w:autoSpaceDN w:val="0"/>
                    <w:spacing w:after="0" w:line="244" w:lineRule="exact"/>
                    <w:rPr>
                      <w:rFonts w:cs="Times New Roman"/>
                      <w:sz w:val="24"/>
                      <w:szCs w:val="24"/>
                    </w:rPr>
                  </w:pPr>
                  <w:r w:rsidRPr="00036779">
                    <w:rPr>
                      <w:rFonts w:eastAsia="TimesNewRomanPSMT" w:cs="Times New Roman"/>
                      <w:color w:val="000000"/>
                      <w:sz w:val="24"/>
                      <w:szCs w:val="24"/>
                    </w:rPr>
                    <w:t xml:space="preserve"> </w:t>
                  </w:r>
                </w:p>
              </w:tc>
              <w:tc>
                <w:tcPr>
                  <w:tcW w:w="618" w:type="dxa"/>
                  <w:tcMar>
                    <w:left w:w="0" w:type="dxa"/>
                    <w:right w:w="0" w:type="dxa"/>
                  </w:tcMar>
                </w:tcPr>
                <w:p w14:paraId="2ACD7A2B" w14:textId="77777777" w:rsidR="001A3208" w:rsidRPr="00036779" w:rsidRDefault="001A3208" w:rsidP="00AC7BE4">
                  <w:pPr>
                    <w:autoSpaceDE w:val="0"/>
                    <w:autoSpaceDN w:val="0"/>
                    <w:spacing w:after="0" w:line="244" w:lineRule="exact"/>
                    <w:ind w:left="50" w:right="50"/>
                    <w:jc w:val="right"/>
                    <w:rPr>
                      <w:rFonts w:cs="Times New Roman"/>
                      <w:sz w:val="24"/>
                      <w:szCs w:val="24"/>
                    </w:rPr>
                  </w:pPr>
                  <w:r w:rsidRPr="00036779">
                    <w:rPr>
                      <w:rFonts w:eastAsia="TimesNewRomanPSMT" w:cs="Times New Roman"/>
                      <w:color w:val="000000"/>
                      <w:sz w:val="24"/>
                      <w:szCs w:val="24"/>
                    </w:rPr>
                    <w:t>0</w:t>
                  </w:r>
                </w:p>
              </w:tc>
            </w:tr>
          </w:tbl>
          <w:p w14:paraId="231C845E" w14:textId="77777777" w:rsidR="001A3208" w:rsidRPr="00036779" w:rsidRDefault="001A3208" w:rsidP="00AC7BE4">
            <w:pPr>
              <w:rPr>
                <w:rFonts w:cs="Times New Roman"/>
                <w:sz w:val="24"/>
                <w:szCs w:val="24"/>
              </w:rPr>
            </w:pPr>
          </w:p>
          <w:p w14:paraId="180ED827" w14:textId="77777777" w:rsidR="001A3208" w:rsidRPr="00036779" w:rsidRDefault="001A3208" w:rsidP="00AC7BE4">
            <w:pPr>
              <w:autoSpaceDE w:val="0"/>
              <w:autoSpaceDN w:val="0"/>
              <w:spacing w:after="0" w:line="14" w:lineRule="exact"/>
              <w:rPr>
                <w:rFonts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0C870705" w14:textId="77777777" w:rsidR="001A3208" w:rsidRPr="00036779" w:rsidRDefault="001A3208" w:rsidP="00AC7BE4">
            <w:pPr>
              <w:autoSpaceDE w:val="0"/>
              <w:autoSpaceDN w:val="0"/>
              <w:spacing w:after="0" w:line="242" w:lineRule="exact"/>
              <w:ind w:left="98" w:right="98"/>
              <w:jc w:val="right"/>
              <w:rPr>
                <w:rFonts w:cs="Times New Roman"/>
                <w:sz w:val="24"/>
                <w:szCs w:val="24"/>
              </w:rPr>
            </w:pPr>
            <w:r w:rsidRPr="00036779">
              <w:rPr>
                <w:rFonts w:eastAsia="TimesNewRomanPSMT" w:cs="Times New Roman"/>
                <w:color w:val="000000"/>
                <w:sz w:val="24"/>
                <w:szCs w:val="24"/>
              </w:rPr>
              <w:t>0</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4FCCB" w14:textId="77777777" w:rsidR="001A3208" w:rsidRPr="00036779" w:rsidRDefault="001A3208" w:rsidP="00AC7BE4">
            <w:pPr>
              <w:autoSpaceDE w:val="0"/>
              <w:autoSpaceDN w:val="0"/>
              <w:spacing w:after="0" w:line="242" w:lineRule="exact"/>
              <w:ind w:left="48" w:right="48"/>
              <w:jc w:val="right"/>
              <w:rPr>
                <w:rFonts w:cs="Times New Roman"/>
                <w:sz w:val="24"/>
                <w:szCs w:val="24"/>
              </w:rPr>
            </w:pPr>
            <w:r w:rsidRPr="00036779">
              <w:rPr>
                <w:rFonts w:eastAsia="TimesNewRomanPSMT" w:cs="Times New Roman"/>
                <w:color w:val="000000"/>
                <w:sz w:val="24"/>
                <w:szCs w:val="24"/>
              </w:rPr>
              <w:t>0</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02D782" w14:textId="77777777" w:rsidR="001A3208" w:rsidRPr="00036779" w:rsidRDefault="001A3208" w:rsidP="00AC7BE4">
            <w:pPr>
              <w:autoSpaceDE w:val="0"/>
              <w:autoSpaceDN w:val="0"/>
              <w:spacing w:after="0" w:line="242" w:lineRule="exact"/>
              <w:ind w:left="44" w:right="44"/>
              <w:jc w:val="right"/>
              <w:rPr>
                <w:rFonts w:cs="Times New Roman"/>
                <w:sz w:val="24"/>
                <w:szCs w:val="24"/>
              </w:rPr>
            </w:pPr>
            <w:r w:rsidRPr="00036779">
              <w:rPr>
                <w:rFonts w:eastAsia="TimesNewRomanPSMT" w:cs="Times New Roman"/>
                <w:color w:val="000000"/>
                <w:sz w:val="24"/>
                <w:szCs w:val="24"/>
              </w:rPr>
              <w:t>532 908</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124EF2" w14:textId="77777777" w:rsidR="001A3208" w:rsidRPr="00036779" w:rsidRDefault="001A3208" w:rsidP="00AC7BE4">
            <w:pPr>
              <w:autoSpaceDE w:val="0"/>
              <w:autoSpaceDN w:val="0"/>
              <w:spacing w:after="0" w:line="242" w:lineRule="exact"/>
              <w:ind w:left="98" w:right="98"/>
              <w:jc w:val="right"/>
              <w:rPr>
                <w:rFonts w:cs="Times New Roman"/>
                <w:sz w:val="24"/>
                <w:szCs w:val="24"/>
              </w:rPr>
            </w:pPr>
            <w:r w:rsidRPr="00036779">
              <w:rPr>
                <w:rFonts w:eastAsia="TimesNewRomanPSMT" w:cs="Times New Roman"/>
                <w:color w:val="000000"/>
                <w:sz w:val="24"/>
                <w:szCs w:val="24"/>
              </w:rPr>
              <w:t>0</w:t>
            </w:r>
          </w:p>
        </w:tc>
      </w:tr>
      <w:tr w:rsidR="001A3208" w:rsidRPr="001149E3" w14:paraId="43A51AD8" w14:textId="77777777" w:rsidTr="009424F0">
        <w:trPr>
          <w:trHeight w:hRule="exact" w:val="516"/>
        </w:trPr>
        <w:tc>
          <w:tcPr>
            <w:tcW w:w="2832" w:type="dxa"/>
            <w:tcBorders>
              <w:top w:val="single" w:sz="4" w:space="0" w:color="000000"/>
              <w:left w:val="single" w:sz="3" w:space="0" w:color="000000"/>
              <w:bottom w:val="single" w:sz="4" w:space="0" w:color="000000"/>
              <w:right w:val="single" w:sz="3" w:space="0" w:color="000000"/>
            </w:tcBorders>
            <w:tcMar>
              <w:left w:w="0" w:type="dxa"/>
              <w:right w:w="0" w:type="dxa"/>
            </w:tcMar>
          </w:tcPr>
          <w:p w14:paraId="3627438D" w14:textId="77777777" w:rsidR="001A3208" w:rsidRPr="00036779" w:rsidRDefault="001A3208" w:rsidP="00AC7BE4">
            <w:pPr>
              <w:tabs>
                <w:tab w:val="left" w:pos="160"/>
              </w:tabs>
              <w:autoSpaceDE w:val="0"/>
              <w:autoSpaceDN w:val="0"/>
              <w:spacing w:after="0" w:line="248" w:lineRule="exact"/>
              <w:ind w:right="106"/>
              <w:rPr>
                <w:rFonts w:cs="Times New Roman"/>
                <w:sz w:val="24"/>
                <w:szCs w:val="24"/>
              </w:rPr>
            </w:pPr>
            <w:r w:rsidRPr="00036779">
              <w:rPr>
                <w:rFonts w:cs="Times New Roman"/>
                <w:sz w:val="24"/>
                <w:szCs w:val="24"/>
              </w:rPr>
              <w:br/>
            </w:r>
            <w:r w:rsidRPr="00036779">
              <w:rPr>
                <w:rFonts w:eastAsia="TimesNewRomanPSMT" w:cs="Times New Roman"/>
                <w:color w:val="000000"/>
                <w:sz w:val="24"/>
                <w:szCs w:val="24"/>
              </w:rPr>
              <w:t>Разом</w:t>
            </w:r>
          </w:p>
        </w:tc>
        <w:tc>
          <w:tcPr>
            <w:tcW w:w="1272" w:type="dxa"/>
            <w:tcBorders>
              <w:top w:val="single" w:sz="4" w:space="0" w:color="000000"/>
              <w:left w:val="single" w:sz="3" w:space="0" w:color="000000"/>
              <w:bottom w:val="single" w:sz="4" w:space="0" w:color="000000"/>
              <w:right w:val="single" w:sz="3" w:space="0" w:color="000000"/>
            </w:tcBorders>
            <w:tcMar>
              <w:left w:w="0" w:type="dxa"/>
              <w:right w:w="0" w:type="dxa"/>
            </w:tcMar>
          </w:tcPr>
          <w:p w14:paraId="1B573A50" w14:textId="77777777" w:rsidR="001A3208" w:rsidRPr="00036779" w:rsidRDefault="001A3208" w:rsidP="00AC7BE4">
            <w:pPr>
              <w:autoSpaceDE w:val="0"/>
              <w:autoSpaceDN w:val="0"/>
              <w:spacing w:after="0" w:line="244" w:lineRule="exact"/>
              <w:jc w:val="right"/>
              <w:rPr>
                <w:rFonts w:cs="Times New Roman"/>
                <w:sz w:val="24"/>
                <w:szCs w:val="24"/>
              </w:rPr>
            </w:pPr>
            <w:r w:rsidRPr="00036779">
              <w:rPr>
                <w:rFonts w:eastAsia="TimesNewRomanPSMT" w:cs="Times New Roman"/>
                <w:color w:val="000000"/>
                <w:sz w:val="24"/>
                <w:szCs w:val="24"/>
              </w:rPr>
              <w:t>2 176 076</w:t>
            </w:r>
          </w:p>
        </w:tc>
        <w:tc>
          <w:tcPr>
            <w:tcW w:w="1136" w:type="dxa"/>
            <w:tcBorders>
              <w:top w:val="single" w:sz="4" w:space="0" w:color="000000"/>
              <w:left w:val="single" w:sz="3" w:space="0" w:color="000000"/>
              <w:bottom w:val="single" w:sz="4" w:space="0" w:color="000000"/>
              <w:right w:val="single" w:sz="4" w:space="0" w:color="000000"/>
            </w:tcBorders>
            <w:tcMar>
              <w:left w:w="0" w:type="dxa"/>
              <w:right w:w="0" w:type="dxa"/>
            </w:tcMar>
          </w:tcPr>
          <w:p w14:paraId="7C64CA7A" w14:textId="77777777" w:rsidR="001A3208" w:rsidRPr="00036779" w:rsidRDefault="001A3208" w:rsidP="00AC7BE4">
            <w:pPr>
              <w:autoSpaceDE w:val="0"/>
              <w:autoSpaceDN w:val="0"/>
              <w:spacing w:after="0" w:line="244" w:lineRule="exact"/>
              <w:jc w:val="center"/>
              <w:rPr>
                <w:rFonts w:cs="Times New Roman"/>
                <w:sz w:val="24"/>
                <w:szCs w:val="24"/>
              </w:rPr>
            </w:pPr>
            <w:r w:rsidRPr="00036779">
              <w:rPr>
                <w:rFonts w:eastAsia="TimesNewRomanPSMT" w:cs="Times New Roman"/>
                <w:color w:val="000000"/>
                <w:sz w:val="24"/>
                <w:szCs w:val="24"/>
              </w:rPr>
              <w:t>2 176 076</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14:paraId="41B8AC19" w14:textId="77777777" w:rsidR="001A3208" w:rsidRPr="00036779" w:rsidRDefault="001A3208" w:rsidP="00AC7BE4">
            <w:pPr>
              <w:autoSpaceDE w:val="0"/>
              <w:autoSpaceDN w:val="0"/>
              <w:spacing w:after="0" w:line="244" w:lineRule="exact"/>
              <w:jc w:val="center"/>
              <w:rPr>
                <w:rFonts w:cs="Times New Roman"/>
                <w:sz w:val="24"/>
                <w:szCs w:val="24"/>
              </w:rPr>
            </w:pPr>
            <w:r w:rsidRPr="00036779">
              <w:rPr>
                <w:rFonts w:eastAsia="TimesNewRomanPSMT" w:cs="Times New Roman"/>
                <w:color w:val="000000"/>
                <w:sz w:val="24"/>
                <w:szCs w:val="24"/>
              </w:rPr>
              <w:t>44 409</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AF05A2" w14:textId="77777777" w:rsidR="001A3208" w:rsidRPr="00036779" w:rsidRDefault="001A3208" w:rsidP="00AC7BE4">
            <w:pPr>
              <w:autoSpaceDE w:val="0"/>
              <w:autoSpaceDN w:val="0"/>
              <w:spacing w:after="0" w:line="244" w:lineRule="exact"/>
              <w:jc w:val="right"/>
              <w:rPr>
                <w:rFonts w:cs="Times New Roman"/>
                <w:sz w:val="24"/>
                <w:szCs w:val="24"/>
              </w:rPr>
            </w:pPr>
            <w:r w:rsidRPr="00036779">
              <w:rPr>
                <w:rFonts w:eastAsia="TimesNewRomanPSMT" w:cs="Times New Roman"/>
                <w:color w:val="000000"/>
                <w:sz w:val="24"/>
                <w:szCs w:val="24"/>
              </w:rPr>
              <w:t>44 409</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780DCA" w14:textId="77777777" w:rsidR="001A3208" w:rsidRPr="00036779" w:rsidRDefault="001A3208" w:rsidP="00AC7BE4">
            <w:pPr>
              <w:autoSpaceDE w:val="0"/>
              <w:autoSpaceDN w:val="0"/>
              <w:spacing w:after="0" w:line="244" w:lineRule="exact"/>
              <w:jc w:val="center"/>
              <w:rPr>
                <w:rFonts w:cs="Times New Roman"/>
                <w:sz w:val="24"/>
                <w:szCs w:val="24"/>
              </w:rPr>
            </w:pPr>
            <w:r w:rsidRPr="00036779">
              <w:rPr>
                <w:rFonts w:eastAsia="TimesNewRomanPSMT" w:cs="Times New Roman"/>
                <w:color w:val="000000"/>
                <w:sz w:val="24"/>
                <w:szCs w:val="24"/>
              </w:rPr>
              <w:t>2 220 485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5D479" w14:textId="77777777" w:rsidR="001A3208" w:rsidRPr="00036779" w:rsidRDefault="001A3208" w:rsidP="00AC7BE4">
            <w:pPr>
              <w:autoSpaceDE w:val="0"/>
              <w:autoSpaceDN w:val="0"/>
              <w:spacing w:after="0" w:line="244" w:lineRule="exact"/>
              <w:jc w:val="center"/>
              <w:rPr>
                <w:rFonts w:cs="Times New Roman"/>
                <w:sz w:val="24"/>
                <w:szCs w:val="24"/>
              </w:rPr>
            </w:pPr>
            <w:r w:rsidRPr="00036779">
              <w:rPr>
                <w:rFonts w:eastAsia="TimesNewRomanPSMT" w:cs="Times New Roman"/>
                <w:color w:val="000000"/>
                <w:sz w:val="24"/>
                <w:szCs w:val="24"/>
              </w:rPr>
              <w:t>2 220 486</w:t>
            </w:r>
          </w:p>
        </w:tc>
      </w:tr>
    </w:tbl>
    <w:p w14:paraId="1D0D3B82" w14:textId="77777777" w:rsidR="009424F0" w:rsidRDefault="009424F0" w:rsidP="009424F0">
      <w:pPr>
        <w:spacing w:after="0" w:line="360" w:lineRule="auto"/>
        <w:ind w:firstLine="709"/>
        <w:jc w:val="both"/>
        <w:rPr>
          <w:rFonts w:cs="Times New Roman"/>
          <w:szCs w:val="28"/>
        </w:rPr>
      </w:pPr>
    </w:p>
    <w:p w14:paraId="386713D2" w14:textId="6570377A" w:rsidR="009424F0" w:rsidRPr="001149E3" w:rsidRDefault="009424F0" w:rsidP="009424F0">
      <w:pPr>
        <w:spacing w:after="0" w:line="360" w:lineRule="auto"/>
        <w:ind w:firstLine="709"/>
        <w:jc w:val="both"/>
        <w:rPr>
          <w:rFonts w:cs="Times New Roman"/>
          <w:szCs w:val="28"/>
        </w:rPr>
      </w:pPr>
      <w:r w:rsidRPr="001149E3">
        <w:rPr>
          <w:rFonts w:cs="Times New Roman"/>
          <w:szCs w:val="28"/>
        </w:rPr>
        <w:t xml:space="preserve">Господарська ситуація №3 показує вибуття об'єкта для здавання в оренду в МСФЗ внаслідок укладання договору лізингу, який для цілей обліку МСФЗ визнано фінансовим, а з метою обліку ПСБО операційним. </w:t>
      </w:r>
    </w:p>
    <w:p w14:paraId="57A43CC8" w14:textId="77777777" w:rsidR="009424F0" w:rsidRPr="001149E3" w:rsidRDefault="009424F0" w:rsidP="009424F0">
      <w:pPr>
        <w:spacing w:after="0" w:line="360" w:lineRule="auto"/>
        <w:ind w:firstLine="709"/>
        <w:jc w:val="both"/>
        <w:rPr>
          <w:rFonts w:cs="Times New Roman"/>
          <w:szCs w:val="28"/>
        </w:rPr>
      </w:pPr>
      <w:r w:rsidRPr="001149E3">
        <w:rPr>
          <w:rFonts w:cs="Times New Roman"/>
          <w:szCs w:val="28"/>
        </w:rPr>
        <w:t xml:space="preserve">Вибуття об'єкта основних засобів, яким є об'єкт для здачі в оренду, що відображається в обліку по МСФЗ одночасно двома бухгалтерськими проводками: вибуття первісної вартості та списання нарахованої амортизації. </w:t>
      </w:r>
    </w:p>
    <w:p w14:paraId="69D2EE16" w14:textId="29F55ED0" w:rsidR="001A3208" w:rsidRPr="00036779" w:rsidRDefault="007F0443" w:rsidP="00036779">
      <w:pPr>
        <w:spacing w:after="0" w:line="360" w:lineRule="auto"/>
        <w:ind w:firstLine="709"/>
        <w:jc w:val="right"/>
        <w:rPr>
          <w:rFonts w:cs="Times New Roman"/>
          <w:sz w:val="24"/>
          <w:szCs w:val="24"/>
        </w:rPr>
      </w:pPr>
      <w:r w:rsidRPr="00036779">
        <w:rPr>
          <w:rFonts w:cs="Times New Roman"/>
          <w:sz w:val="24"/>
          <w:szCs w:val="24"/>
        </w:rPr>
        <w:lastRenderedPageBreak/>
        <w:t xml:space="preserve">Таблиця </w:t>
      </w:r>
      <w:r w:rsidR="001A3208" w:rsidRPr="00036779">
        <w:rPr>
          <w:rFonts w:cs="Times New Roman"/>
          <w:sz w:val="24"/>
          <w:szCs w:val="24"/>
        </w:rPr>
        <w:t>16</w:t>
      </w:r>
      <w:r w:rsidRPr="00036779">
        <w:rPr>
          <w:rFonts w:cs="Times New Roman"/>
          <w:sz w:val="24"/>
          <w:szCs w:val="24"/>
        </w:rPr>
        <w:t xml:space="preserve"> - Фрагмент </w:t>
      </w:r>
      <w:proofErr w:type="spellStart"/>
      <w:r w:rsidRPr="00036779">
        <w:rPr>
          <w:rFonts w:cs="Times New Roman"/>
          <w:sz w:val="24"/>
          <w:szCs w:val="24"/>
        </w:rPr>
        <w:t>оборотно</w:t>
      </w:r>
      <w:proofErr w:type="spellEnd"/>
      <w:r w:rsidRPr="00036779">
        <w:rPr>
          <w:rFonts w:cs="Times New Roman"/>
          <w:sz w:val="24"/>
          <w:szCs w:val="24"/>
        </w:rPr>
        <w:t xml:space="preserve">-сальдової відомості в МСФЗ з урахуванням трансформаційних рахунків </w:t>
      </w:r>
    </w:p>
    <w:tbl>
      <w:tblPr>
        <w:tblW w:w="9346" w:type="dxa"/>
        <w:tblInd w:w="264" w:type="dxa"/>
        <w:tblLayout w:type="fixed"/>
        <w:tblLook w:val="04A0" w:firstRow="1" w:lastRow="0" w:firstColumn="1" w:lastColumn="0" w:noHBand="0" w:noVBand="1"/>
      </w:tblPr>
      <w:tblGrid>
        <w:gridCol w:w="2404"/>
        <w:gridCol w:w="1180"/>
        <w:gridCol w:w="1320"/>
        <w:gridCol w:w="1056"/>
        <w:gridCol w:w="1054"/>
        <w:gridCol w:w="1190"/>
        <w:gridCol w:w="1142"/>
      </w:tblGrid>
      <w:tr w:rsidR="001A3208" w:rsidRPr="001149E3" w14:paraId="3FBBF5D7" w14:textId="77777777" w:rsidTr="00036779">
        <w:trPr>
          <w:trHeight w:hRule="exact" w:val="562"/>
        </w:trPr>
        <w:tc>
          <w:tcPr>
            <w:tcW w:w="2404" w:type="dxa"/>
            <w:tcBorders>
              <w:top w:val="single" w:sz="4" w:space="0" w:color="000000"/>
              <w:left w:val="single" w:sz="3" w:space="0" w:color="000000"/>
              <w:bottom w:val="single" w:sz="3" w:space="0" w:color="000000"/>
              <w:right w:val="single" w:sz="4" w:space="0" w:color="000000"/>
            </w:tcBorders>
            <w:tcMar>
              <w:left w:w="0" w:type="dxa"/>
              <w:right w:w="0" w:type="dxa"/>
            </w:tcMar>
          </w:tcPr>
          <w:p w14:paraId="3A0AB17D" w14:textId="77777777" w:rsidR="001A3208" w:rsidRPr="001149E3" w:rsidRDefault="001A320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Рахунок</w:t>
            </w:r>
          </w:p>
        </w:tc>
        <w:tc>
          <w:tcPr>
            <w:tcW w:w="2500"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4747E5D8" w14:textId="77777777" w:rsidR="001A3208" w:rsidRPr="001149E3" w:rsidRDefault="001A320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Сальдо на початок</w:t>
            </w:r>
          </w:p>
          <w:p w14:paraId="2C497CB7" w14:textId="77777777" w:rsidR="001A3208" w:rsidRPr="001149E3" w:rsidRDefault="001A320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періоду</w:t>
            </w:r>
          </w:p>
        </w:tc>
        <w:tc>
          <w:tcPr>
            <w:tcW w:w="2110"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1A424BE1" w14:textId="77777777" w:rsidR="001A3208" w:rsidRPr="001149E3" w:rsidRDefault="001A320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Оборот за період</w:t>
            </w:r>
          </w:p>
        </w:tc>
        <w:tc>
          <w:tcPr>
            <w:tcW w:w="2332"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7C65B094" w14:textId="77777777" w:rsidR="001A3208" w:rsidRPr="001149E3" w:rsidRDefault="001A3208" w:rsidP="00AC7BE4">
            <w:pPr>
              <w:autoSpaceDE w:val="0"/>
              <w:autoSpaceDN w:val="0"/>
              <w:spacing w:before="4" w:after="0" w:line="266" w:lineRule="exact"/>
              <w:jc w:val="center"/>
              <w:rPr>
                <w:rFonts w:cs="Times New Roman"/>
              </w:rPr>
            </w:pPr>
            <w:r w:rsidRPr="001149E3">
              <w:rPr>
                <w:rFonts w:eastAsia="TimesNewRomanPSMT" w:cs="Times New Roman"/>
                <w:color w:val="000000"/>
                <w:sz w:val="24"/>
              </w:rPr>
              <w:t>Сальдо на кінець</w:t>
            </w:r>
          </w:p>
          <w:p w14:paraId="643426A8" w14:textId="77777777" w:rsidR="001A3208" w:rsidRPr="001149E3" w:rsidRDefault="001A3208" w:rsidP="00AC7BE4">
            <w:pPr>
              <w:autoSpaceDE w:val="0"/>
              <w:autoSpaceDN w:val="0"/>
              <w:spacing w:before="6" w:after="0" w:line="266" w:lineRule="exact"/>
              <w:jc w:val="center"/>
              <w:rPr>
                <w:rFonts w:cs="Times New Roman"/>
              </w:rPr>
            </w:pPr>
            <w:r w:rsidRPr="001149E3">
              <w:rPr>
                <w:rFonts w:eastAsia="TimesNewRomanPSMT" w:cs="Times New Roman"/>
                <w:color w:val="000000"/>
                <w:sz w:val="24"/>
              </w:rPr>
              <w:t>періоду</w:t>
            </w:r>
          </w:p>
        </w:tc>
      </w:tr>
      <w:tr w:rsidR="001A3208" w:rsidRPr="001149E3" w14:paraId="60F9C3B7" w14:textId="77777777" w:rsidTr="00036779">
        <w:trPr>
          <w:trHeight w:hRule="exact" w:val="306"/>
        </w:trPr>
        <w:tc>
          <w:tcPr>
            <w:tcW w:w="2404" w:type="dxa"/>
            <w:tcBorders>
              <w:top w:val="single" w:sz="3" w:space="0" w:color="000000"/>
              <w:left w:val="single" w:sz="3" w:space="0" w:color="000000"/>
              <w:bottom w:val="single" w:sz="4" w:space="0" w:color="000000"/>
              <w:right w:val="single" w:sz="4" w:space="0" w:color="000000"/>
            </w:tcBorders>
            <w:tcMar>
              <w:left w:w="0" w:type="dxa"/>
              <w:right w:w="0" w:type="dxa"/>
            </w:tcMar>
          </w:tcPr>
          <w:p w14:paraId="28D307C8" w14:textId="77777777" w:rsidR="001A3208" w:rsidRPr="001149E3" w:rsidRDefault="001A3208"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Найменування</w:t>
            </w:r>
          </w:p>
        </w:tc>
        <w:tc>
          <w:tcPr>
            <w:tcW w:w="1180" w:type="dxa"/>
            <w:tcBorders>
              <w:top w:val="single" w:sz="3" w:space="0" w:color="000000"/>
              <w:left w:val="single" w:sz="4" w:space="0" w:color="000000"/>
              <w:bottom w:val="single" w:sz="4" w:space="0" w:color="000000"/>
              <w:right w:val="single" w:sz="4" w:space="0" w:color="000000"/>
            </w:tcBorders>
            <w:tcMar>
              <w:left w:w="0" w:type="dxa"/>
              <w:right w:w="0" w:type="dxa"/>
            </w:tcMar>
          </w:tcPr>
          <w:p w14:paraId="42DE52DB" w14:textId="77777777" w:rsidR="001A3208" w:rsidRPr="001149E3" w:rsidRDefault="001A3208"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Дебет</w:t>
            </w:r>
          </w:p>
        </w:tc>
        <w:tc>
          <w:tcPr>
            <w:tcW w:w="1320" w:type="dxa"/>
            <w:tcBorders>
              <w:top w:val="single" w:sz="3" w:space="0" w:color="000000"/>
              <w:left w:val="single" w:sz="4" w:space="0" w:color="000000"/>
              <w:bottom w:val="single" w:sz="4" w:space="0" w:color="000000"/>
              <w:right w:val="single" w:sz="4" w:space="0" w:color="000000"/>
            </w:tcBorders>
            <w:tcMar>
              <w:left w:w="0" w:type="dxa"/>
              <w:right w:w="0" w:type="dxa"/>
            </w:tcMar>
          </w:tcPr>
          <w:p w14:paraId="661D752C" w14:textId="77777777" w:rsidR="001A3208" w:rsidRPr="001149E3" w:rsidRDefault="001A3208" w:rsidP="00AC7BE4">
            <w:pPr>
              <w:autoSpaceDE w:val="0"/>
              <w:autoSpaceDN w:val="0"/>
              <w:spacing w:before="2" w:after="0" w:line="266" w:lineRule="exact"/>
              <w:ind w:left="108" w:right="108"/>
              <w:rPr>
                <w:rFonts w:cs="Times New Roman"/>
              </w:rPr>
            </w:pPr>
            <w:r w:rsidRPr="001149E3">
              <w:rPr>
                <w:rFonts w:eastAsia="TimesNewRomanPSMT" w:cs="Times New Roman"/>
                <w:color w:val="000000"/>
                <w:sz w:val="24"/>
              </w:rPr>
              <w:t>Кредит</w:t>
            </w:r>
          </w:p>
        </w:tc>
        <w:tc>
          <w:tcPr>
            <w:tcW w:w="1056" w:type="dxa"/>
            <w:tcBorders>
              <w:top w:val="single" w:sz="3" w:space="0" w:color="000000"/>
              <w:left w:val="single" w:sz="4" w:space="0" w:color="000000"/>
              <w:bottom w:val="single" w:sz="4" w:space="0" w:color="000000"/>
              <w:right w:val="single" w:sz="4" w:space="0" w:color="000000"/>
            </w:tcBorders>
            <w:tcMar>
              <w:left w:w="0" w:type="dxa"/>
              <w:right w:w="0" w:type="dxa"/>
            </w:tcMar>
          </w:tcPr>
          <w:p w14:paraId="1324FC1E" w14:textId="77777777" w:rsidR="001A3208" w:rsidRPr="001149E3" w:rsidRDefault="001A3208" w:rsidP="00AC7BE4">
            <w:pPr>
              <w:autoSpaceDE w:val="0"/>
              <w:autoSpaceDN w:val="0"/>
              <w:spacing w:before="2" w:after="0" w:line="266" w:lineRule="exact"/>
              <w:ind w:left="108" w:right="108"/>
              <w:rPr>
                <w:rFonts w:cs="Times New Roman"/>
              </w:rPr>
            </w:pPr>
            <w:r w:rsidRPr="001149E3">
              <w:rPr>
                <w:rFonts w:eastAsia="TimesNewRomanPSMT" w:cs="Times New Roman"/>
                <w:color w:val="000000"/>
                <w:sz w:val="24"/>
              </w:rPr>
              <w:t>Дебет</w:t>
            </w:r>
          </w:p>
        </w:tc>
        <w:tc>
          <w:tcPr>
            <w:tcW w:w="1054" w:type="dxa"/>
            <w:tcBorders>
              <w:top w:val="single" w:sz="3" w:space="0" w:color="000000"/>
              <w:left w:val="single" w:sz="4" w:space="0" w:color="000000"/>
              <w:bottom w:val="single" w:sz="4" w:space="0" w:color="000000"/>
              <w:right w:val="single" w:sz="4" w:space="0" w:color="000000"/>
            </w:tcBorders>
            <w:tcMar>
              <w:left w:w="0" w:type="dxa"/>
              <w:right w:w="0" w:type="dxa"/>
            </w:tcMar>
          </w:tcPr>
          <w:p w14:paraId="0CE8CA4B" w14:textId="77777777" w:rsidR="001A3208" w:rsidRPr="001149E3" w:rsidRDefault="001A3208" w:rsidP="00AC7BE4">
            <w:pPr>
              <w:autoSpaceDE w:val="0"/>
              <w:autoSpaceDN w:val="0"/>
              <w:spacing w:before="2" w:after="0" w:line="266" w:lineRule="exact"/>
              <w:jc w:val="center"/>
              <w:rPr>
                <w:rFonts w:cs="Times New Roman"/>
              </w:rPr>
            </w:pPr>
            <w:r w:rsidRPr="001149E3">
              <w:rPr>
                <w:rFonts w:eastAsia="TimesNewRomanPSMT" w:cs="Times New Roman"/>
                <w:color w:val="000000"/>
                <w:sz w:val="24"/>
              </w:rPr>
              <w:t>Кредит</w:t>
            </w:r>
          </w:p>
        </w:tc>
        <w:tc>
          <w:tcPr>
            <w:tcW w:w="1190" w:type="dxa"/>
            <w:tcBorders>
              <w:top w:val="single" w:sz="3" w:space="0" w:color="000000"/>
              <w:left w:val="single" w:sz="4" w:space="0" w:color="000000"/>
              <w:bottom w:val="single" w:sz="4" w:space="0" w:color="000000"/>
              <w:right w:val="single" w:sz="4" w:space="0" w:color="000000"/>
            </w:tcBorders>
            <w:tcMar>
              <w:left w:w="0" w:type="dxa"/>
              <w:right w:w="0" w:type="dxa"/>
            </w:tcMar>
          </w:tcPr>
          <w:p w14:paraId="59A545FC" w14:textId="77777777" w:rsidR="001A3208" w:rsidRPr="001149E3" w:rsidRDefault="001A3208" w:rsidP="00AC7BE4">
            <w:pPr>
              <w:autoSpaceDE w:val="0"/>
              <w:autoSpaceDN w:val="0"/>
              <w:spacing w:before="2" w:after="0" w:line="266" w:lineRule="exact"/>
              <w:ind w:left="104" w:right="104"/>
              <w:rPr>
                <w:rFonts w:cs="Times New Roman"/>
              </w:rPr>
            </w:pPr>
            <w:r w:rsidRPr="001149E3">
              <w:rPr>
                <w:rFonts w:eastAsia="TimesNewRomanPSMT" w:cs="Times New Roman"/>
                <w:color w:val="000000"/>
                <w:sz w:val="24"/>
              </w:rPr>
              <w:t>Дебет</w:t>
            </w:r>
          </w:p>
        </w:tc>
        <w:tc>
          <w:tcPr>
            <w:tcW w:w="1142" w:type="dxa"/>
            <w:tcBorders>
              <w:top w:val="single" w:sz="3" w:space="0" w:color="000000"/>
              <w:left w:val="single" w:sz="4" w:space="0" w:color="000000"/>
              <w:bottom w:val="single" w:sz="4" w:space="0" w:color="000000"/>
              <w:right w:val="single" w:sz="4" w:space="0" w:color="000000"/>
            </w:tcBorders>
            <w:tcMar>
              <w:left w:w="0" w:type="dxa"/>
              <w:right w:w="0" w:type="dxa"/>
            </w:tcMar>
          </w:tcPr>
          <w:p w14:paraId="347AAADE" w14:textId="77777777" w:rsidR="001A3208" w:rsidRPr="001149E3" w:rsidRDefault="001A3208" w:rsidP="00AC7BE4">
            <w:pPr>
              <w:autoSpaceDE w:val="0"/>
              <w:autoSpaceDN w:val="0"/>
              <w:spacing w:before="2" w:after="0" w:line="266" w:lineRule="exact"/>
              <w:ind w:left="104" w:right="104"/>
              <w:rPr>
                <w:rFonts w:cs="Times New Roman"/>
              </w:rPr>
            </w:pPr>
            <w:r w:rsidRPr="001149E3">
              <w:rPr>
                <w:rFonts w:eastAsia="TimesNewRomanPSMT" w:cs="Times New Roman"/>
                <w:color w:val="000000"/>
                <w:sz w:val="24"/>
              </w:rPr>
              <w:t>Кредит</w:t>
            </w:r>
          </w:p>
        </w:tc>
      </w:tr>
      <w:tr w:rsidR="001A3208" w:rsidRPr="001149E3" w14:paraId="63B6B8AB" w14:textId="77777777" w:rsidTr="00036779">
        <w:trPr>
          <w:trHeight w:hRule="exact" w:val="840"/>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68D61EBE" w14:textId="77777777" w:rsidR="001A3208" w:rsidRPr="001149E3" w:rsidRDefault="001A3208" w:rsidP="00AC7BE4">
            <w:pPr>
              <w:autoSpaceDE w:val="0"/>
              <w:autoSpaceDN w:val="0"/>
              <w:spacing w:after="0" w:line="274" w:lineRule="exact"/>
              <w:ind w:right="106"/>
              <w:rPr>
                <w:rFonts w:cs="Times New Roman"/>
              </w:rPr>
            </w:pPr>
            <w:r w:rsidRPr="001149E3">
              <w:rPr>
                <w:rFonts w:eastAsia="TimesNewRomanPSMT" w:cs="Times New Roman"/>
                <w:color w:val="000000"/>
                <w:sz w:val="24"/>
              </w:rPr>
              <w:t xml:space="preserve"> Основні засоби для здачі в оренду</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664200" w14:textId="77777777" w:rsidR="001A3208" w:rsidRPr="001149E3" w:rsidRDefault="001A3208" w:rsidP="00AC7BE4">
            <w:pPr>
              <w:autoSpaceDE w:val="0"/>
              <w:autoSpaceDN w:val="0"/>
              <w:spacing w:after="0" w:line="244" w:lineRule="exact"/>
              <w:jc w:val="center"/>
              <w:rPr>
                <w:rFonts w:cs="Times New Roman"/>
              </w:rPr>
            </w:pPr>
            <w:r w:rsidRPr="001149E3">
              <w:rPr>
                <w:rFonts w:eastAsia="TimesNewRomanPSMT" w:cs="Times New Roman"/>
                <w:color w:val="000000"/>
              </w:rPr>
              <w:t>1 643 168</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FEF82D" w14:textId="77777777" w:rsidR="001A3208" w:rsidRPr="001149E3" w:rsidRDefault="001A3208" w:rsidP="00AC7BE4">
            <w:pPr>
              <w:autoSpaceDE w:val="0"/>
              <w:autoSpaceDN w:val="0"/>
              <w:spacing w:after="0" w:line="244" w:lineRule="exact"/>
              <w:ind w:left="326" w:right="326"/>
              <w:jc w:val="right"/>
              <w:rPr>
                <w:rFonts w:cs="Times New Roman"/>
              </w:rPr>
            </w:pPr>
            <w:r w:rsidRPr="001149E3">
              <w:rPr>
                <w:rFonts w:eastAsia="TimesNewRomanPSMT" w:cs="Times New Roman"/>
                <w:color w:val="000000"/>
              </w:rPr>
              <w:t>0</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3D20D" w14:textId="77777777" w:rsidR="001A3208" w:rsidRPr="001149E3" w:rsidRDefault="001A3208" w:rsidP="00AC7BE4">
            <w:pPr>
              <w:autoSpaceDE w:val="0"/>
              <w:autoSpaceDN w:val="0"/>
              <w:spacing w:after="0" w:line="244" w:lineRule="exact"/>
              <w:ind w:left="118" w:right="118"/>
              <w:jc w:val="right"/>
              <w:rPr>
                <w:rFonts w:cs="Times New Roman"/>
              </w:rPr>
            </w:pPr>
            <w:r w:rsidRPr="001149E3">
              <w:rPr>
                <w:rFonts w:eastAsia="TimesNewRomanPSMT" w:cs="Times New Roman"/>
                <w:color w:val="000000"/>
              </w:rPr>
              <w:t>0</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1E38A7" w14:textId="77777777" w:rsidR="001A3208" w:rsidRPr="001149E3" w:rsidRDefault="001A3208" w:rsidP="00AC7BE4">
            <w:pPr>
              <w:autoSpaceDE w:val="0"/>
              <w:autoSpaceDN w:val="0"/>
              <w:spacing w:after="0" w:line="244" w:lineRule="exact"/>
              <w:ind w:left="120" w:right="120"/>
              <w:jc w:val="right"/>
              <w:rPr>
                <w:rFonts w:cs="Times New Roman"/>
              </w:rPr>
            </w:pPr>
            <w:r w:rsidRPr="001149E3">
              <w:rPr>
                <w:rFonts w:eastAsia="TimesNewRomanPSMT" w:cs="Times New Roman"/>
                <w:color w:val="000000"/>
              </w:rPr>
              <w:t>0</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704924" w14:textId="77777777" w:rsidR="001A3208" w:rsidRPr="001149E3" w:rsidRDefault="001A3208" w:rsidP="00AC7BE4">
            <w:pPr>
              <w:autoSpaceDE w:val="0"/>
              <w:autoSpaceDN w:val="0"/>
              <w:spacing w:after="0" w:line="244" w:lineRule="exact"/>
              <w:jc w:val="center"/>
              <w:rPr>
                <w:rFonts w:cs="Times New Roman"/>
              </w:rPr>
            </w:pPr>
            <w:r w:rsidRPr="001149E3">
              <w:rPr>
                <w:rFonts w:eastAsia="TimesNewRomanPSMT" w:cs="Times New Roman"/>
                <w:color w:val="000000"/>
              </w:rPr>
              <w:t>1 643 168</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2C831" w14:textId="77777777" w:rsidR="001A3208" w:rsidRPr="001149E3" w:rsidRDefault="001A3208" w:rsidP="00AC7BE4">
            <w:pPr>
              <w:autoSpaceDE w:val="0"/>
              <w:autoSpaceDN w:val="0"/>
              <w:spacing w:after="0" w:line="244" w:lineRule="exact"/>
              <w:ind w:left="100" w:right="100"/>
              <w:jc w:val="right"/>
              <w:rPr>
                <w:rFonts w:cs="Times New Roman"/>
              </w:rPr>
            </w:pPr>
            <w:r w:rsidRPr="001149E3">
              <w:rPr>
                <w:rFonts w:eastAsia="TimesNewRomanPSMT" w:cs="Times New Roman"/>
                <w:color w:val="000000"/>
              </w:rPr>
              <w:t>0</w:t>
            </w:r>
          </w:p>
        </w:tc>
      </w:tr>
      <w:tr w:rsidR="001A3208" w:rsidRPr="001149E3" w14:paraId="5A6B506D" w14:textId="77777777" w:rsidTr="00036779">
        <w:trPr>
          <w:trHeight w:hRule="exact" w:val="1116"/>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73D77327" w14:textId="77777777" w:rsidR="001A3208" w:rsidRPr="001149E3" w:rsidRDefault="001A3208" w:rsidP="00AC7BE4">
            <w:pPr>
              <w:autoSpaceDE w:val="0"/>
              <w:autoSpaceDN w:val="0"/>
              <w:spacing w:after="0" w:line="274" w:lineRule="exact"/>
              <w:ind w:left="106" w:right="106"/>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 xml:space="preserve">Амортизація </w:t>
            </w:r>
            <w:r w:rsidRPr="001149E3">
              <w:rPr>
                <w:rFonts w:cs="Times New Roman"/>
              </w:rPr>
              <w:br/>
            </w:r>
            <w:r w:rsidRPr="001149E3">
              <w:rPr>
                <w:rFonts w:eastAsia="TimesNewRomanPSMT" w:cs="Times New Roman"/>
                <w:color w:val="000000"/>
                <w:sz w:val="24"/>
              </w:rPr>
              <w:t xml:space="preserve">основних засобів </w:t>
            </w:r>
            <w:r w:rsidRPr="001149E3">
              <w:rPr>
                <w:rFonts w:cs="Times New Roman"/>
              </w:rPr>
              <w:br/>
            </w:r>
            <w:r w:rsidRPr="001149E3">
              <w:rPr>
                <w:rFonts w:eastAsia="TimesNewRomanPSMT" w:cs="Times New Roman"/>
                <w:color w:val="000000"/>
                <w:sz w:val="24"/>
              </w:rPr>
              <w:t>для здачі в оренду</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B6982C0" w14:textId="77777777" w:rsidR="001A3208" w:rsidRPr="001149E3" w:rsidRDefault="001A3208" w:rsidP="00AC7BE4">
            <w:pPr>
              <w:autoSpaceDE w:val="0"/>
              <w:autoSpaceDN w:val="0"/>
              <w:spacing w:after="0" w:line="244" w:lineRule="exact"/>
              <w:ind w:left="136" w:right="136"/>
              <w:jc w:val="right"/>
              <w:rPr>
                <w:rFonts w:cs="Times New Roman"/>
              </w:rPr>
            </w:pPr>
            <w:r w:rsidRPr="001149E3">
              <w:rPr>
                <w:rFonts w:eastAsia="TimesNewRomanPSMT" w:cs="Times New Roman"/>
                <w:color w:val="000000"/>
              </w:rPr>
              <w:t>0</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C9C2AA" w14:textId="77777777" w:rsidR="001A3208" w:rsidRPr="001149E3" w:rsidRDefault="001A3208" w:rsidP="00AC7BE4">
            <w:pPr>
              <w:autoSpaceDE w:val="0"/>
              <w:autoSpaceDN w:val="0"/>
              <w:spacing w:after="0" w:line="244" w:lineRule="exact"/>
              <w:ind w:left="108" w:right="108"/>
              <w:rPr>
                <w:rFonts w:cs="Times New Roman"/>
              </w:rPr>
            </w:pPr>
            <w:r w:rsidRPr="001149E3">
              <w:rPr>
                <w:rFonts w:eastAsia="TimesNewRomanPSMT" w:cs="Times New Roman"/>
                <w:color w:val="000000"/>
              </w:rPr>
              <w:t>205 392</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C3DAF1B" w14:textId="77777777" w:rsidR="001A3208" w:rsidRPr="001149E3" w:rsidRDefault="001A3208" w:rsidP="00AC7BE4">
            <w:pPr>
              <w:autoSpaceDE w:val="0"/>
              <w:autoSpaceDN w:val="0"/>
              <w:spacing w:after="0" w:line="244" w:lineRule="exact"/>
              <w:ind w:left="118" w:right="118"/>
              <w:jc w:val="right"/>
              <w:rPr>
                <w:rFonts w:cs="Times New Roman"/>
              </w:rPr>
            </w:pPr>
            <w:r w:rsidRPr="001149E3">
              <w:rPr>
                <w:rFonts w:eastAsia="TimesNewRomanPSMT" w:cs="Times New Roman"/>
                <w:color w:val="000000"/>
              </w:rPr>
              <w:t>0</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734CE5" w14:textId="77777777" w:rsidR="001A3208" w:rsidRPr="001149E3" w:rsidRDefault="001A3208" w:rsidP="00AC7BE4">
            <w:pPr>
              <w:autoSpaceDE w:val="0"/>
              <w:autoSpaceDN w:val="0"/>
              <w:spacing w:after="0" w:line="244" w:lineRule="exact"/>
              <w:ind w:left="104" w:right="104"/>
              <w:rPr>
                <w:rFonts w:cs="Times New Roman"/>
              </w:rPr>
            </w:pPr>
            <w:r w:rsidRPr="001149E3">
              <w:rPr>
                <w:rFonts w:eastAsia="TimesNewRomanPSMT" w:cs="Times New Roman"/>
                <w:color w:val="000000"/>
              </w:rPr>
              <w:t>17 116</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99581" w14:textId="77777777" w:rsidR="001A3208" w:rsidRPr="001149E3" w:rsidRDefault="001A3208" w:rsidP="00AC7BE4">
            <w:pPr>
              <w:autoSpaceDE w:val="0"/>
              <w:autoSpaceDN w:val="0"/>
              <w:spacing w:after="0" w:line="244" w:lineRule="exact"/>
              <w:ind w:left="198" w:right="198"/>
              <w:jc w:val="right"/>
              <w:rPr>
                <w:rFonts w:cs="Times New Roman"/>
              </w:rPr>
            </w:pPr>
            <w:r w:rsidRPr="001149E3">
              <w:rPr>
                <w:rFonts w:eastAsia="TimesNewRomanPSMT" w:cs="Times New Roman"/>
                <w:color w:val="000000"/>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C94511" w14:textId="77777777" w:rsidR="001A3208" w:rsidRPr="001149E3" w:rsidRDefault="001A3208" w:rsidP="00AC7BE4">
            <w:pPr>
              <w:autoSpaceDE w:val="0"/>
              <w:autoSpaceDN w:val="0"/>
              <w:spacing w:after="0" w:line="244" w:lineRule="exact"/>
              <w:ind w:left="104" w:right="104"/>
              <w:rPr>
                <w:rFonts w:cs="Times New Roman"/>
              </w:rPr>
            </w:pPr>
            <w:r w:rsidRPr="001149E3">
              <w:rPr>
                <w:rFonts w:eastAsia="TimesNewRomanPSMT" w:cs="Times New Roman"/>
                <w:color w:val="000000"/>
              </w:rPr>
              <w:t>222 508</w:t>
            </w:r>
          </w:p>
        </w:tc>
      </w:tr>
      <w:tr w:rsidR="001A3208" w:rsidRPr="001149E3" w14:paraId="444178CB" w14:textId="77777777" w:rsidTr="00036779">
        <w:trPr>
          <w:trHeight w:hRule="exact" w:val="1114"/>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61F948BA" w14:textId="77777777" w:rsidR="001A3208" w:rsidRPr="001149E3" w:rsidRDefault="001A3208" w:rsidP="00AC7BE4">
            <w:pPr>
              <w:autoSpaceDE w:val="0"/>
              <w:autoSpaceDN w:val="0"/>
              <w:spacing w:after="0" w:line="266" w:lineRule="exact"/>
              <w:ind w:left="106" w:right="106"/>
              <w:rPr>
                <w:rFonts w:cs="Times New Roman"/>
              </w:rPr>
            </w:pPr>
          </w:p>
          <w:p w14:paraId="3367ED53" w14:textId="77777777" w:rsidR="001A3208" w:rsidRPr="001149E3" w:rsidRDefault="001A3208" w:rsidP="00AC7BE4">
            <w:pPr>
              <w:autoSpaceDE w:val="0"/>
              <w:autoSpaceDN w:val="0"/>
              <w:spacing w:after="0" w:line="276" w:lineRule="exact"/>
              <w:ind w:left="106" w:right="106"/>
              <w:rPr>
                <w:rFonts w:cs="Times New Roman"/>
              </w:rPr>
            </w:pPr>
            <w:r w:rsidRPr="001149E3">
              <w:rPr>
                <w:rFonts w:eastAsia="TimesNewRomanPSMT" w:cs="Times New Roman"/>
                <w:color w:val="000000"/>
                <w:sz w:val="24"/>
              </w:rPr>
              <w:t xml:space="preserve">Амортизація </w:t>
            </w:r>
            <w:r w:rsidRPr="001149E3">
              <w:rPr>
                <w:rFonts w:cs="Times New Roman"/>
              </w:rPr>
              <w:br/>
            </w:r>
            <w:r w:rsidRPr="001149E3">
              <w:rPr>
                <w:rFonts w:eastAsia="TimesNewRomanPSMT" w:cs="Times New Roman"/>
                <w:color w:val="000000"/>
                <w:sz w:val="24"/>
              </w:rPr>
              <w:t xml:space="preserve">основних засобів </w:t>
            </w:r>
            <w:r w:rsidRPr="001149E3">
              <w:rPr>
                <w:rFonts w:cs="Times New Roman"/>
              </w:rPr>
              <w:br/>
            </w:r>
            <w:r w:rsidRPr="001149E3">
              <w:rPr>
                <w:rFonts w:eastAsia="TimesNewRomanPSMT" w:cs="Times New Roman"/>
                <w:color w:val="000000"/>
                <w:sz w:val="24"/>
              </w:rPr>
              <w:t>для здачі в оренду</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085641" w14:textId="77777777" w:rsidR="001A3208" w:rsidRPr="001149E3" w:rsidRDefault="001A3208" w:rsidP="00AC7BE4">
            <w:pPr>
              <w:autoSpaceDE w:val="0"/>
              <w:autoSpaceDN w:val="0"/>
              <w:spacing w:after="0" w:line="242" w:lineRule="exact"/>
              <w:ind w:left="186" w:right="186"/>
              <w:jc w:val="right"/>
              <w:rPr>
                <w:rFonts w:cs="Times New Roman"/>
              </w:rPr>
            </w:pPr>
            <w:r w:rsidRPr="001149E3">
              <w:rPr>
                <w:rFonts w:eastAsia="TimesNewRomanPSMT" w:cs="Times New Roman"/>
                <w:color w:val="000000"/>
              </w:rPr>
              <w:t>0</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BE1D1EF" w14:textId="77777777" w:rsidR="001A3208" w:rsidRPr="001149E3" w:rsidRDefault="001A3208" w:rsidP="00AC7BE4">
            <w:pPr>
              <w:autoSpaceDE w:val="0"/>
              <w:autoSpaceDN w:val="0"/>
              <w:spacing w:after="0" w:line="242" w:lineRule="exact"/>
              <w:ind w:left="108" w:right="108"/>
              <w:rPr>
                <w:rFonts w:cs="Times New Roman"/>
              </w:rPr>
            </w:pPr>
            <w:r w:rsidRPr="001149E3">
              <w:rPr>
                <w:rFonts w:eastAsia="TimesNewRomanPSMT" w:cs="Times New Roman"/>
                <w:color w:val="000000"/>
              </w:rPr>
              <w:t>327 516</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3F7AE4" w14:textId="77777777" w:rsidR="001A3208" w:rsidRPr="001149E3" w:rsidRDefault="001A3208" w:rsidP="00AC7BE4">
            <w:pPr>
              <w:autoSpaceDE w:val="0"/>
              <w:autoSpaceDN w:val="0"/>
              <w:spacing w:after="0" w:line="242" w:lineRule="exact"/>
              <w:ind w:left="118" w:right="118"/>
              <w:jc w:val="right"/>
              <w:rPr>
                <w:rFonts w:cs="Times New Roman"/>
              </w:rPr>
            </w:pPr>
            <w:r w:rsidRPr="001149E3">
              <w:rPr>
                <w:rFonts w:eastAsia="TimesNewRomanPSMT" w:cs="Times New Roman"/>
                <w:color w:val="000000"/>
              </w:rPr>
              <w:t>0</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A5817" w14:textId="77777777" w:rsidR="001A3208" w:rsidRPr="001149E3" w:rsidRDefault="001A3208" w:rsidP="00AC7BE4">
            <w:pPr>
              <w:autoSpaceDE w:val="0"/>
              <w:autoSpaceDN w:val="0"/>
              <w:spacing w:after="0" w:line="242" w:lineRule="exact"/>
              <w:ind w:left="104" w:right="104"/>
              <w:rPr>
                <w:rFonts w:cs="Times New Roman"/>
              </w:rPr>
            </w:pPr>
            <w:r w:rsidRPr="001149E3">
              <w:rPr>
                <w:rFonts w:eastAsia="TimesNewRomanPSMT" w:cs="Times New Roman"/>
                <w:color w:val="000000"/>
              </w:rPr>
              <w:t>27 294</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F24D57" w14:textId="77777777" w:rsidR="001A3208" w:rsidRPr="001149E3" w:rsidRDefault="001A3208" w:rsidP="00AC7BE4">
            <w:pPr>
              <w:autoSpaceDE w:val="0"/>
              <w:autoSpaceDN w:val="0"/>
              <w:spacing w:after="0" w:line="242" w:lineRule="exact"/>
              <w:ind w:left="146" w:right="146"/>
              <w:jc w:val="right"/>
              <w:rPr>
                <w:rFonts w:cs="Times New Roman"/>
              </w:rPr>
            </w:pPr>
            <w:r w:rsidRPr="001149E3">
              <w:rPr>
                <w:rFonts w:eastAsia="TimesNewRomanPSMT" w:cs="Times New Roman"/>
                <w:color w:val="000000"/>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18DB40F" w14:textId="77777777" w:rsidR="001A3208" w:rsidRPr="001149E3" w:rsidRDefault="001A3208" w:rsidP="00AC7BE4">
            <w:pPr>
              <w:autoSpaceDE w:val="0"/>
              <w:autoSpaceDN w:val="0"/>
              <w:spacing w:after="0" w:line="242" w:lineRule="exact"/>
              <w:ind w:left="104" w:right="104"/>
              <w:rPr>
                <w:rFonts w:cs="Times New Roman"/>
              </w:rPr>
            </w:pPr>
            <w:r w:rsidRPr="001149E3">
              <w:rPr>
                <w:rFonts w:eastAsia="TimesNewRomanPSMT" w:cs="Times New Roman"/>
                <w:color w:val="000000"/>
              </w:rPr>
              <w:t>354 810</w:t>
            </w:r>
          </w:p>
        </w:tc>
      </w:tr>
      <w:tr w:rsidR="001A3208" w:rsidRPr="001149E3" w14:paraId="6BE52417" w14:textId="77777777" w:rsidTr="00036779">
        <w:trPr>
          <w:trHeight w:hRule="exact" w:val="1664"/>
        </w:trPr>
        <w:tc>
          <w:tcPr>
            <w:tcW w:w="2404" w:type="dxa"/>
            <w:tcBorders>
              <w:top w:val="single" w:sz="4" w:space="0" w:color="000000"/>
              <w:left w:val="single" w:sz="3" w:space="0" w:color="000000"/>
              <w:bottom w:val="single" w:sz="3" w:space="0" w:color="000000"/>
              <w:right w:val="single" w:sz="4" w:space="0" w:color="000000"/>
            </w:tcBorders>
            <w:tcMar>
              <w:left w:w="0" w:type="dxa"/>
              <w:right w:w="0" w:type="dxa"/>
            </w:tcMar>
          </w:tcPr>
          <w:p w14:paraId="1EC3D951" w14:textId="77777777" w:rsidR="001A3208" w:rsidRPr="001149E3" w:rsidRDefault="001A3208" w:rsidP="00AC7BE4">
            <w:pPr>
              <w:autoSpaceDE w:val="0"/>
              <w:autoSpaceDN w:val="0"/>
              <w:spacing w:after="0" w:line="274" w:lineRule="exact"/>
              <w:ind w:left="106" w:right="70"/>
              <w:rPr>
                <w:rFonts w:cs="Times New Roman"/>
              </w:rPr>
            </w:pPr>
            <w:r w:rsidRPr="001149E3">
              <w:rPr>
                <w:rFonts w:cs="Times New Roman"/>
              </w:rPr>
              <w:br/>
            </w:r>
            <w:r w:rsidRPr="001149E3">
              <w:rPr>
                <w:rFonts w:eastAsia="TimesNewRomanPSMT" w:cs="Times New Roman"/>
                <w:color w:val="000000"/>
                <w:sz w:val="24"/>
              </w:rPr>
              <w:t xml:space="preserve">Накопичений </w:t>
            </w:r>
            <w:r w:rsidRPr="001149E3">
              <w:rPr>
                <w:rFonts w:cs="Times New Roman"/>
              </w:rPr>
              <w:br/>
            </w:r>
            <w:r w:rsidRPr="001149E3">
              <w:rPr>
                <w:rFonts w:eastAsia="TimesNewRomanPSMT" w:cs="Times New Roman"/>
                <w:color w:val="000000"/>
                <w:sz w:val="24"/>
              </w:rPr>
              <w:t xml:space="preserve">нерозподілений </w:t>
            </w:r>
            <w:r w:rsidRPr="001149E3">
              <w:rPr>
                <w:rFonts w:cs="Times New Roman"/>
              </w:rPr>
              <w:br/>
            </w:r>
            <w:r w:rsidRPr="001149E3">
              <w:rPr>
                <w:rFonts w:eastAsia="TimesNewRomanPSMT" w:cs="Times New Roman"/>
                <w:color w:val="000000"/>
                <w:sz w:val="24"/>
              </w:rPr>
              <w:t xml:space="preserve">прибуток </w:t>
            </w:r>
            <w:r w:rsidRPr="001149E3">
              <w:rPr>
                <w:rFonts w:cs="Times New Roman"/>
              </w:rPr>
              <w:br/>
            </w:r>
            <w:r w:rsidRPr="001149E3">
              <w:rPr>
                <w:rFonts w:eastAsia="TimesNewRomanPSMT" w:cs="Times New Roman"/>
                <w:color w:val="000000"/>
                <w:sz w:val="24"/>
              </w:rPr>
              <w:t xml:space="preserve">(Непокритий </w:t>
            </w:r>
            <w:r w:rsidRPr="001149E3">
              <w:rPr>
                <w:rFonts w:cs="Times New Roman"/>
              </w:rPr>
              <w:br/>
            </w:r>
            <w:r w:rsidRPr="001149E3">
              <w:rPr>
                <w:rFonts w:eastAsia="TimesNewRomanPSMT" w:cs="Times New Roman"/>
                <w:color w:val="000000"/>
                <w:sz w:val="24"/>
              </w:rPr>
              <w:t>фінансовий збиток)</w:t>
            </w:r>
          </w:p>
        </w:tc>
        <w:tc>
          <w:tcPr>
            <w:tcW w:w="1180" w:type="dxa"/>
            <w:tcBorders>
              <w:top w:val="single" w:sz="4" w:space="0" w:color="000000"/>
              <w:left w:val="single" w:sz="4" w:space="0" w:color="000000"/>
              <w:bottom w:val="single" w:sz="3" w:space="0" w:color="000000"/>
              <w:right w:val="single" w:sz="4" w:space="0" w:color="000000"/>
            </w:tcBorders>
            <w:tcMar>
              <w:left w:w="0" w:type="dxa"/>
              <w:right w:w="0" w:type="dxa"/>
            </w:tcMar>
          </w:tcPr>
          <w:p w14:paraId="5A74BC89" w14:textId="77777777" w:rsidR="001A3208" w:rsidRPr="001149E3" w:rsidRDefault="001A3208" w:rsidP="00AC7BE4">
            <w:pPr>
              <w:autoSpaceDE w:val="0"/>
              <w:autoSpaceDN w:val="0"/>
              <w:spacing w:after="0" w:line="242" w:lineRule="exact"/>
              <w:ind w:left="106" w:right="106"/>
              <w:rPr>
                <w:rFonts w:cs="Times New Roman"/>
              </w:rPr>
            </w:pPr>
            <w:r w:rsidRPr="001149E3">
              <w:rPr>
                <w:rFonts w:eastAsia="TimesNewRomanPSMT" w:cs="Times New Roman"/>
                <w:color w:val="000000"/>
              </w:rPr>
              <w:t>205 392</w:t>
            </w:r>
          </w:p>
        </w:tc>
        <w:tc>
          <w:tcPr>
            <w:tcW w:w="1320" w:type="dxa"/>
            <w:tcBorders>
              <w:top w:val="single" w:sz="4" w:space="0" w:color="000000"/>
              <w:left w:val="single" w:sz="4" w:space="0" w:color="000000"/>
              <w:bottom w:val="single" w:sz="3" w:space="0" w:color="000000"/>
              <w:right w:val="single" w:sz="4" w:space="0" w:color="000000"/>
            </w:tcBorders>
            <w:tcMar>
              <w:left w:w="0" w:type="dxa"/>
              <w:right w:w="0" w:type="dxa"/>
            </w:tcMar>
          </w:tcPr>
          <w:p w14:paraId="4B71B1E1" w14:textId="77777777" w:rsidR="001A3208" w:rsidRPr="001149E3" w:rsidRDefault="001A3208" w:rsidP="00AC7BE4">
            <w:pPr>
              <w:autoSpaceDE w:val="0"/>
              <w:autoSpaceDN w:val="0"/>
              <w:spacing w:after="0" w:line="242" w:lineRule="exact"/>
              <w:ind w:left="326" w:right="326"/>
              <w:jc w:val="right"/>
              <w:rPr>
                <w:rFonts w:cs="Times New Roman"/>
              </w:rPr>
            </w:pPr>
            <w:r w:rsidRPr="001149E3">
              <w:rPr>
                <w:rFonts w:eastAsia="TimesNewRomanPSMT" w:cs="Times New Roman"/>
                <w:color w:val="000000"/>
              </w:rPr>
              <w:t>0</w:t>
            </w:r>
          </w:p>
        </w:tc>
        <w:tc>
          <w:tcPr>
            <w:tcW w:w="1056" w:type="dxa"/>
            <w:tcBorders>
              <w:top w:val="single" w:sz="4" w:space="0" w:color="000000"/>
              <w:left w:val="single" w:sz="4" w:space="0" w:color="000000"/>
              <w:bottom w:val="single" w:sz="3" w:space="0" w:color="000000"/>
              <w:right w:val="single" w:sz="4" w:space="0" w:color="000000"/>
            </w:tcBorders>
            <w:tcMar>
              <w:left w:w="0" w:type="dxa"/>
              <w:right w:w="0" w:type="dxa"/>
            </w:tcMar>
          </w:tcPr>
          <w:p w14:paraId="63C1E3F8" w14:textId="77777777" w:rsidR="001A3208" w:rsidRPr="001149E3" w:rsidRDefault="001A3208" w:rsidP="00AC7BE4">
            <w:pPr>
              <w:autoSpaceDE w:val="0"/>
              <w:autoSpaceDN w:val="0"/>
              <w:spacing w:after="0" w:line="242" w:lineRule="exact"/>
              <w:ind w:left="62" w:right="62"/>
              <w:jc w:val="right"/>
              <w:rPr>
                <w:rFonts w:cs="Times New Roman"/>
              </w:rPr>
            </w:pPr>
            <w:r w:rsidRPr="001149E3">
              <w:rPr>
                <w:rFonts w:eastAsia="TimesNewRomanPSMT" w:cs="Times New Roman"/>
                <w:color w:val="000000"/>
              </w:rPr>
              <w:t>0</w:t>
            </w:r>
          </w:p>
        </w:tc>
        <w:tc>
          <w:tcPr>
            <w:tcW w:w="1054" w:type="dxa"/>
            <w:tcBorders>
              <w:top w:val="single" w:sz="4" w:space="0" w:color="000000"/>
              <w:left w:val="single" w:sz="4" w:space="0" w:color="000000"/>
              <w:bottom w:val="single" w:sz="3" w:space="0" w:color="000000"/>
              <w:right w:val="single" w:sz="4" w:space="0" w:color="000000"/>
            </w:tcBorders>
            <w:tcMar>
              <w:left w:w="0" w:type="dxa"/>
              <w:right w:w="0" w:type="dxa"/>
            </w:tcMar>
          </w:tcPr>
          <w:p w14:paraId="20539C21" w14:textId="77777777" w:rsidR="001A3208" w:rsidRPr="001149E3" w:rsidRDefault="001A3208" w:rsidP="00AC7BE4">
            <w:pPr>
              <w:autoSpaceDE w:val="0"/>
              <w:autoSpaceDN w:val="0"/>
              <w:spacing w:after="0" w:line="242" w:lineRule="exact"/>
              <w:ind w:left="120" w:right="120"/>
              <w:jc w:val="right"/>
              <w:rPr>
                <w:rFonts w:cs="Times New Roman"/>
              </w:rPr>
            </w:pPr>
            <w:r w:rsidRPr="001149E3">
              <w:rPr>
                <w:rFonts w:eastAsia="TimesNewRomanPSMT" w:cs="Times New Roman"/>
                <w:color w:val="000000"/>
              </w:rPr>
              <w:t>0</w:t>
            </w:r>
          </w:p>
        </w:tc>
        <w:tc>
          <w:tcPr>
            <w:tcW w:w="1190" w:type="dxa"/>
            <w:tcBorders>
              <w:top w:val="single" w:sz="4" w:space="0" w:color="000000"/>
              <w:left w:val="single" w:sz="4" w:space="0" w:color="000000"/>
              <w:bottom w:val="single" w:sz="3" w:space="0" w:color="000000"/>
              <w:right w:val="single" w:sz="4" w:space="0" w:color="000000"/>
            </w:tcBorders>
            <w:tcMar>
              <w:left w:w="0" w:type="dxa"/>
              <w:right w:w="0" w:type="dxa"/>
            </w:tcMar>
          </w:tcPr>
          <w:p w14:paraId="42995B34" w14:textId="77777777" w:rsidR="001A3208" w:rsidRPr="001149E3" w:rsidRDefault="001A3208" w:rsidP="00AC7BE4">
            <w:pPr>
              <w:autoSpaceDE w:val="0"/>
              <w:autoSpaceDN w:val="0"/>
              <w:spacing w:after="0" w:line="242" w:lineRule="exact"/>
              <w:ind w:left="104" w:right="104"/>
              <w:rPr>
                <w:rFonts w:cs="Times New Roman"/>
              </w:rPr>
            </w:pPr>
            <w:r w:rsidRPr="001149E3">
              <w:rPr>
                <w:rFonts w:eastAsia="TimesNewRomanPSMT" w:cs="Times New Roman"/>
                <w:color w:val="000000"/>
              </w:rPr>
              <w:t>205 392</w:t>
            </w:r>
          </w:p>
        </w:tc>
        <w:tc>
          <w:tcPr>
            <w:tcW w:w="1142" w:type="dxa"/>
            <w:tcBorders>
              <w:top w:val="single" w:sz="4" w:space="0" w:color="000000"/>
              <w:left w:val="single" w:sz="4" w:space="0" w:color="000000"/>
              <w:bottom w:val="single" w:sz="3" w:space="0" w:color="000000"/>
              <w:right w:val="single" w:sz="4" w:space="0" w:color="000000"/>
            </w:tcBorders>
            <w:tcMar>
              <w:left w:w="0" w:type="dxa"/>
              <w:right w:w="0" w:type="dxa"/>
            </w:tcMar>
          </w:tcPr>
          <w:p w14:paraId="104CC318" w14:textId="77777777" w:rsidR="001A3208" w:rsidRPr="001149E3" w:rsidRDefault="001A3208" w:rsidP="00AC7BE4">
            <w:pPr>
              <w:autoSpaceDE w:val="0"/>
              <w:autoSpaceDN w:val="0"/>
              <w:spacing w:after="0" w:line="242" w:lineRule="exact"/>
              <w:ind w:left="150" w:right="150"/>
              <w:jc w:val="right"/>
              <w:rPr>
                <w:rFonts w:cs="Times New Roman"/>
              </w:rPr>
            </w:pPr>
            <w:r w:rsidRPr="001149E3">
              <w:rPr>
                <w:rFonts w:eastAsia="TimesNewRomanPSMT" w:cs="Times New Roman"/>
                <w:color w:val="000000"/>
              </w:rPr>
              <w:t>0</w:t>
            </w:r>
          </w:p>
        </w:tc>
      </w:tr>
      <w:tr w:rsidR="001A3208" w:rsidRPr="001149E3" w14:paraId="3F99FB03" w14:textId="77777777" w:rsidTr="00036779">
        <w:trPr>
          <w:trHeight w:hRule="exact" w:val="1664"/>
        </w:trPr>
        <w:tc>
          <w:tcPr>
            <w:tcW w:w="2404" w:type="dxa"/>
            <w:tcBorders>
              <w:top w:val="single" w:sz="3" w:space="0" w:color="000000"/>
              <w:left w:val="single" w:sz="3" w:space="0" w:color="000000"/>
              <w:bottom w:val="single" w:sz="4" w:space="0" w:color="000000"/>
              <w:right w:val="single" w:sz="4" w:space="0" w:color="000000"/>
            </w:tcBorders>
            <w:tcMar>
              <w:left w:w="0" w:type="dxa"/>
              <w:right w:w="0" w:type="dxa"/>
            </w:tcMar>
          </w:tcPr>
          <w:p w14:paraId="50A68549" w14:textId="77777777" w:rsidR="001A3208" w:rsidRPr="001149E3" w:rsidRDefault="001A3208" w:rsidP="00AC7BE4">
            <w:pPr>
              <w:autoSpaceDE w:val="0"/>
              <w:autoSpaceDN w:val="0"/>
              <w:spacing w:after="0" w:line="268" w:lineRule="exact"/>
              <w:ind w:left="106" w:right="106"/>
              <w:rPr>
                <w:rFonts w:cs="Times New Roman"/>
              </w:rPr>
            </w:pPr>
          </w:p>
          <w:p w14:paraId="1F540FF9" w14:textId="77777777" w:rsidR="001A3208" w:rsidRPr="001149E3" w:rsidRDefault="001A3208" w:rsidP="00AC7BE4">
            <w:pPr>
              <w:autoSpaceDE w:val="0"/>
              <w:autoSpaceDN w:val="0"/>
              <w:spacing w:before="4" w:after="0" w:line="276" w:lineRule="exact"/>
              <w:ind w:left="106" w:right="70"/>
              <w:rPr>
                <w:rFonts w:cs="Times New Roman"/>
              </w:rPr>
            </w:pPr>
            <w:r w:rsidRPr="001149E3">
              <w:rPr>
                <w:rFonts w:eastAsia="TimesNewRomanPSMT" w:cs="Times New Roman"/>
                <w:color w:val="000000"/>
                <w:sz w:val="24"/>
              </w:rPr>
              <w:t xml:space="preserve">Накопичений </w:t>
            </w:r>
            <w:r w:rsidRPr="001149E3">
              <w:rPr>
                <w:rFonts w:cs="Times New Roman"/>
              </w:rPr>
              <w:br/>
            </w:r>
            <w:r w:rsidRPr="001149E3">
              <w:rPr>
                <w:rFonts w:eastAsia="TimesNewRomanPSMT" w:cs="Times New Roman"/>
                <w:color w:val="000000"/>
                <w:sz w:val="24"/>
              </w:rPr>
              <w:t xml:space="preserve">нерозподілений </w:t>
            </w:r>
            <w:r w:rsidRPr="001149E3">
              <w:rPr>
                <w:rFonts w:cs="Times New Roman"/>
              </w:rPr>
              <w:br/>
            </w:r>
            <w:r w:rsidRPr="001149E3">
              <w:rPr>
                <w:rFonts w:eastAsia="TimesNewRomanPSMT" w:cs="Times New Roman"/>
                <w:color w:val="000000"/>
                <w:sz w:val="24"/>
              </w:rPr>
              <w:t xml:space="preserve">прибуток </w:t>
            </w:r>
            <w:r w:rsidRPr="001149E3">
              <w:rPr>
                <w:rFonts w:cs="Times New Roman"/>
              </w:rPr>
              <w:br/>
            </w:r>
            <w:r w:rsidRPr="001149E3">
              <w:rPr>
                <w:rFonts w:eastAsia="TimesNewRomanPSMT" w:cs="Times New Roman"/>
                <w:color w:val="000000"/>
                <w:sz w:val="24"/>
              </w:rPr>
              <w:t xml:space="preserve">(Непокритий </w:t>
            </w:r>
            <w:r w:rsidRPr="001149E3">
              <w:rPr>
                <w:rFonts w:cs="Times New Roman"/>
              </w:rPr>
              <w:br/>
            </w:r>
            <w:r w:rsidRPr="001149E3">
              <w:rPr>
                <w:rFonts w:eastAsia="TimesNewRomanPSMT" w:cs="Times New Roman"/>
                <w:color w:val="000000"/>
                <w:sz w:val="24"/>
              </w:rPr>
              <w:t>фінансовий збиток)</w:t>
            </w:r>
          </w:p>
        </w:tc>
        <w:tc>
          <w:tcPr>
            <w:tcW w:w="1180" w:type="dxa"/>
            <w:tcBorders>
              <w:top w:val="single" w:sz="3" w:space="0" w:color="000000"/>
              <w:left w:val="single" w:sz="4" w:space="0" w:color="000000"/>
              <w:bottom w:val="single" w:sz="4" w:space="0" w:color="000000"/>
              <w:right w:val="single" w:sz="4" w:space="0" w:color="000000"/>
            </w:tcBorders>
            <w:tcMar>
              <w:left w:w="0" w:type="dxa"/>
              <w:right w:w="0" w:type="dxa"/>
            </w:tcMar>
          </w:tcPr>
          <w:p w14:paraId="76F57DC0" w14:textId="77777777" w:rsidR="001A3208" w:rsidRPr="001149E3" w:rsidRDefault="001A3208" w:rsidP="00AC7BE4">
            <w:pPr>
              <w:autoSpaceDE w:val="0"/>
              <w:autoSpaceDN w:val="0"/>
              <w:spacing w:after="0" w:line="246" w:lineRule="exact"/>
              <w:ind w:left="106" w:right="106"/>
              <w:rPr>
                <w:rFonts w:cs="Times New Roman"/>
              </w:rPr>
            </w:pPr>
            <w:r w:rsidRPr="001149E3">
              <w:rPr>
                <w:rFonts w:eastAsia="TimesNewRomanPSMT" w:cs="Times New Roman"/>
                <w:color w:val="000000"/>
              </w:rPr>
              <w:t>327 516</w:t>
            </w:r>
          </w:p>
        </w:tc>
        <w:tc>
          <w:tcPr>
            <w:tcW w:w="1320" w:type="dxa"/>
            <w:tcBorders>
              <w:top w:val="single" w:sz="3" w:space="0" w:color="000000"/>
              <w:left w:val="single" w:sz="4" w:space="0" w:color="000000"/>
              <w:bottom w:val="single" w:sz="4" w:space="0" w:color="000000"/>
              <w:right w:val="single" w:sz="4" w:space="0" w:color="000000"/>
            </w:tcBorders>
            <w:tcMar>
              <w:left w:w="0" w:type="dxa"/>
              <w:right w:w="0" w:type="dxa"/>
            </w:tcMar>
          </w:tcPr>
          <w:p w14:paraId="42E614BA" w14:textId="77777777" w:rsidR="001A3208" w:rsidRPr="001149E3" w:rsidRDefault="001A3208" w:rsidP="00AC7BE4">
            <w:pPr>
              <w:autoSpaceDE w:val="0"/>
              <w:autoSpaceDN w:val="0"/>
              <w:spacing w:after="0" w:line="246" w:lineRule="exact"/>
              <w:ind w:left="326" w:right="326"/>
              <w:jc w:val="right"/>
              <w:rPr>
                <w:rFonts w:cs="Times New Roman"/>
              </w:rPr>
            </w:pPr>
            <w:r w:rsidRPr="001149E3">
              <w:rPr>
                <w:rFonts w:eastAsia="TimesNewRomanPSMT" w:cs="Times New Roman"/>
                <w:color w:val="000000"/>
              </w:rPr>
              <w:t>0</w:t>
            </w:r>
          </w:p>
        </w:tc>
        <w:tc>
          <w:tcPr>
            <w:tcW w:w="1056" w:type="dxa"/>
            <w:tcBorders>
              <w:top w:val="single" w:sz="3" w:space="0" w:color="000000"/>
              <w:left w:val="single" w:sz="4" w:space="0" w:color="000000"/>
              <w:bottom w:val="single" w:sz="4" w:space="0" w:color="000000"/>
              <w:right w:val="single" w:sz="4" w:space="0" w:color="000000"/>
            </w:tcBorders>
            <w:tcMar>
              <w:left w:w="0" w:type="dxa"/>
              <w:right w:w="0" w:type="dxa"/>
            </w:tcMar>
          </w:tcPr>
          <w:p w14:paraId="0FB605A8" w14:textId="77777777" w:rsidR="001A3208" w:rsidRPr="001149E3" w:rsidRDefault="001A3208" w:rsidP="00AC7BE4">
            <w:pPr>
              <w:autoSpaceDE w:val="0"/>
              <w:autoSpaceDN w:val="0"/>
              <w:spacing w:after="0" w:line="246" w:lineRule="exact"/>
              <w:ind w:left="118" w:right="118"/>
              <w:jc w:val="right"/>
              <w:rPr>
                <w:rFonts w:cs="Times New Roman"/>
              </w:rPr>
            </w:pPr>
            <w:r w:rsidRPr="001149E3">
              <w:rPr>
                <w:rFonts w:eastAsia="TimesNewRomanPSMT" w:cs="Times New Roman"/>
                <w:color w:val="000000"/>
              </w:rPr>
              <w:t>0</w:t>
            </w:r>
          </w:p>
        </w:tc>
        <w:tc>
          <w:tcPr>
            <w:tcW w:w="1054" w:type="dxa"/>
            <w:tcBorders>
              <w:top w:val="single" w:sz="3" w:space="0" w:color="000000"/>
              <w:left w:val="single" w:sz="4" w:space="0" w:color="000000"/>
              <w:bottom w:val="single" w:sz="4" w:space="0" w:color="000000"/>
              <w:right w:val="single" w:sz="4" w:space="0" w:color="000000"/>
            </w:tcBorders>
            <w:tcMar>
              <w:left w:w="0" w:type="dxa"/>
              <w:right w:w="0" w:type="dxa"/>
            </w:tcMar>
          </w:tcPr>
          <w:p w14:paraId="5503A897" w14:textId="77777777" w:rsidR="001A3208" w:rsidRPr="001149E3" w:rsidRDefault="001A3208" w:rsidP="00AC7BE4">
            <w:pPr>
              <w:autoSpaceDE w:val="0"/>
              <w:autoSpaceDN w:val="0"/>
              <w:spacing w:after="0" w:line="246" w:lineRule="exact"/>
              <w:ind w:left="120" w:right="120"/>
              <w:jc w:val="right"/>
              <w:rPr>
                <w:rFonts w:cs="Times New Roman"/>
              </w:rPr>
            </w:pPr>
            <w:r w:rsidRPr="001149E3">
              <w:rPr>
                <w:rFonts w:eastAsia="TimesNewRomanPSMT" w:cs="Times New Roman"/>
                <w:color w:val="000000"/>
              </w:rPr>
              <w:t>0</w:t>
            </w:r>
          </w:p>
        </w:tc>
        <w:tc>
          <w:tcPr>
            <w:tcW w:w="1190" w:type="dxa"/>
            <w:tcBorders>
              <w:top w:val="single" w:sz="3" w:space="0" w:color="000000"/>
              <w:left w:val="single" w:sz="4" w:space="0" w:color="000000"/>
              <w:bottom w:val="single" w:sz="4" w:space="0" w:color="000000"/>
              <w:right w:val="single" w:sz="4" w:space="0" w:color="000000"/>
            </w:tcBorders>
            <w:tcMar>
              <w:left w:w="0" w:type="dxa"/>
              <w:right w:w="0" w:type="dxa"/>
            </w:tcMar>
          </w:tcPr>
          <w:p w14:paraId="0867894B" w14:textId="77777777" w:rsidR="001A3208" w:rsidRPr="001149E3" w:rsidRDefault="001A3208" w:rsidP="00AC7BE4">
            <w:pPr>
              <w:autoSpaceDE w:val="0"/>
              <w:autoSpaceDN w:val="0"/>
              <w:spacing w:after="0" w:line="246" w:lineRule="exact"/>
              <w:ind w:left="104" w:right="104"/>
              <w:rPr>
                <w:rFonts w:cs="Times New Roman"/>
              </w:rPr>
            </w:pPr>
            <w:r w:rsidRPr="001149E3">
              <w:rPr>
                <w:rFonts w:eastAsia="TimesNewRomanPSMT" w:cs="Times New Roman"/>
                <w:color w:val="000000"/>
              </w:rPr>
              <w:t>327 516</w:t>
            </w:r>
          </w:p>
        </w:tc>
        <w:tc>
          <w:tcPr>
            <w:tcW w:w="1142" w:type="dxa"/>
            <w:tcBorders>
              <w:top w:val="single" w:sz="3" w:space="0" w:color="000000"/>
              <w:left w:val="single" w:sz="4" w:space="0" w:color="000000"/>
              <w:bottom w:val="single" w:sz="4" w:space="0" w:color="000000"/>
              <w:right w:val="single" w:sz="4" w:space="0" w:color="000000"/>
            </w:tcBorders>
            <w:tcMar>
              <w:left w:w="0" w:type="dxa"/>
              <w:right w:w="0" w:type="dxa"/>
            </w:tcMar>
          </w:tcPr>
          <w:p w14:paraId="070AACF6" w14:textId="77777777" w:rsidR="001A3208" w:rsidRPr="001149E3" w:rsidRDefault="001A3208" w:rsidP="00AC7BE4">
            <w:pPr>
              <w:autoSpaceDE w:val="0"/>
              <w:autoSpaceDN w:val="0"/>
              <w:spacing w:after="0" w:line="246" w:lineRule="exact"/>
              <w:ind w:left="150" w:right="150"/>
              <w:jc w:val="right"/>
              <w:rPr>
                <w:rFonts w:cs="Times New Roman"/>
              </w:rPr>
            </w:pPr>
            <w:r w:rsidRPr="001149E3">
              <w:rPr>
                <w:rFonts w:eastAsia="TimesNewRomanPSMT" w:cs="Times New Roman"/>
                <w:color w:val="000000"/>
              </w:rPr>
              <w:t>0</w:t>
            </w:r>
          </w:p>
        </w:tc>
      </w:tr>
      <w:tr w:rsidR="001A3208" w:rsidRPr="001149E3" w14:paraId="617D7488" w14:textId="77777777" w:rsidTr="00036779">
        <w:trPr>
          <w:trHeight w:hRule="exact" w:val="1116"/>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113F6AEC" w14:textId="77777777" w:rsidR="001A3208" w:rsidRPr="001149E3" w:rsidRDefault="001A3208" w:rsidP="00AC7BE4">
            <w:pPr>
              <w:autoSpaceDE w:val="0"/>
              <w:autoSpaceDN w:val="0"/>
              <w:spacing w:after="0" w:line="274" w:lineRule="exact"/>
              <w:ind w:right="46"/>
              <w:rPr>
                <w:rFonts w:cs="Times New Roman"/>
              </w:rPr>
            </w:pPr>
            <w:r w:rsidRPr="001149E3">
              <w:rPr>
                <w:rFonts w:eastAsia="TimesNewRomanPSMT" w:cs="Times New Roman"/>
                <w:color w:val="000000"/>
                <w:sz w:val="24"/>
              </w:rPr>
              <w:t xml:space="preserve"> </w:t>
            </w:r>
            <w:r w:rsidRPr="001149E3">
              <w:rPr>
                <w:rFonts w:cs="Times New Roman"/>
              </w:rPr>
              <w:br/>
            </w:r>
            <w:r w:rsidRPr="001149E3">
              <w:rPr>
                <w:rFonts w:eastAsia="TimesNewRomanPSMT" w:cs="Times New Roman"/>
                <w:color w:val="000000"/>
                <w:sz w:val="24"/>
              </w:rPr>
              <w:t xml:space="preserve">Кредиторська </w:t>
            </w:r>
            <w:r w:rsidRPr="001149E3">
              <w:rPr>
                <w:rFonts w:cs="Times New Roman"/>
              </w:rPr>
              <w:br/>
            </w:r>
            <w:r w:rsidRPr="001149E3">
              <w:rPr>
                <w:rFonts w:eastAsia="TimesNewRomanPSMT" w:cs="Times New Roman"/>
                <w:color w:val="000000"/>
                <w:sz w:val="24"/>
              </w:rPr>
              <w:t>заборгованість перед постачальниками</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F5A87D" w14:textId="77777777" w:rsidR="001A3208" w:rsidRPr="001149E3" w:rsidRDefault="001A3208" w:rsidP="00AC7BE4">
            <w:pPr>
              <w:autoSpaceDE w:val="0"/>
              <w:autoSpaceDN w:val="0"/>
              <w:spacing w:before="2" w:after="0" w:line="244" w:lineRule="exact"/>
              <w:ind w:left="186" w:right="186"/>
              <w:jc w:val="right"/>
              <w:rPr>
                <w:rFonts w:cs="Times New Roman"/>
              </w:rPr>
            </w:pPr>
            <w:r w:rsidRPr="001149E3">
              <w:rPr>
                <w:rFonts w:eastAsia="TimesNewRomanPSMT" w:cs="Times New Roman"/>
                <w:color w:val="000000"/>
              </w:rPr>
              <w:t>0</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DAB90" w14:textId="77777777" w:rsidR="001A3208" w:rsidRPr="001149E3" w:rsidRDefault="001A3208" w:rsidP="00AC7BE4">
            <w:pPr>
              <w:autoSpaceDE w:val="0"/>
              <w:autoSpaceDN w:val="0"/>
              <w:spacing w:before="2" w:after="0" w:line="244" w:lineRule="exact"/>
              <w:ind w:left="108" w:right="108"/>
              <w:rPr>
                <w:rFonts w:cs="Times New Roman"/>
              </w:rPr>
            </w:pPr>
            <w:r w:rsidRPr="001149E3">
              <w:rPr>
                <w:rFonts w:eastAsia="TimesNewRomanPSMT" w:cs="Times New Roman"/>
                <w:color w:val="000000"/>
              </w:rPr>
              <w:t>1 643 168</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B7939" w14:textId="77777777" w:rsidR="001A3208" w:rsidRPr="001149E3" w:rsidRDefault="001A3208" w:rsidP="00AC7BE4">
            <w:pPr>
              <w:autoSpaceDE w:val="0"/>
              <w:autoSpaceDN w:val="0"/>
              <w:spacing w:before="2" w:after="0" w:line="244" w:lineRule="exact"/>
              <w:ind w:left="118" w:right="118"/>
              <w:jc w:val="right"/>
              <w:rPr>
                <w:rFonts w:cs="Times New Roman"/>
              </w:rPr>
            </w:pPr>
            <w:r w:rsidRPr="001149E3">
              <w:rPr>
                <w:rFonts w:eastAsia="TimesNewRomanPSMT" w:cs="Times New Roman"/>
                <w:color w:val="000000"/>
              </w:rPr>
              <w:t>0</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6453E" w14:textId="77777777" w:rsidR="001A3208" w:rsidRPr="001149E3" w:rsidRDefault="001A3208" w:rsidP="00AC7BE4">
            <w:pPr>
              <w:autoSpaceDE w:val="0"/>
              <w:autoSpaceDN w:val="0"/>
              <w:spacing w:before="2" w:after="0" w:line="244" w:lineRule="exact"/>
              <w:ind w:left="120" w:right="120"/>
              <w:jc w:val="right"/>
              <w:rPr>
                <w:rFonts w:cs="Times New Roman"/>
              </w:rPr>
            </w:pPr>
            <w:r w:rsidRPr="001149E3">
              <w:rPr>
                <w:rFonts w:eastAsia="TimesNewRomanPSMT" w:cs="Times New Roman"/>
                <w:color w:val="000000"/>
              </w:rPr>
              <w:t>0</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3B2494" w14:textId="77777777" w:rsidR="001A3208" w:rsidRPr="001149E3" w:rsidRDefault="001A3208" w:rsidP="00AC7BE4">
            <w:pPr>
              <w:autoSpaceDE w:val="0"/>
              <w:autoSpaceDN w:val="0"/>
              <w:spacing w:before="2" w:after="0" w:line="244" w:lineRule="exact"/>
              <w:ind w:left="198" w:right="198"/>
              <w:jc w:val="right"/>
              <w:rPr>
                <w:rFonts w:cs="Times New Roman"/>
              </w:rPr>
            </w:pPr>
            <w:r w:rsidRPr="001149E3">
              <w:rPr>
                <w:rFonts w:eastAsia="TimesNewRomanPSMT" w:cs="Times New Roman"/>
                <w:color w:val="000000"/>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F71F6D" w14:textId="77777777" w:rsidR="001A3208" w:rsidRPr="001149E3" w:rsidRDefault="001A3208" w:rsidP="00AC7BE4">
            <w:pPr>
              <w:autoSpaceDE w:val="0"/>
              <w:autoSpaceDN w:val="0"/>
              <w:spacing w:before="2" w:after="0" w:line="244" w:lineRule="exact"/>
              <w:jc w:val="center"/>
              <w:rPr>
                <w:rFonts w:cs="Times New Roman"/>
              </w:rPr>
            </w:pPr>
            <w:r w:rsidRPr="001149E3">
              <w:rPr>
                <w:rFonts w:eastAsia="TimesNewRomanPSMT" w:cs="Times New Roman"/>
                <w:color w:val="000000"/>
              </w:rPr>
              <w:t>1 643 168</w:t>
            </w:r>
          </w:p>
        </w:tc>
      </w:tr>
      <w:tr w:rsidR="001A3208" w:rsidRPr="001149E3" w14:paraId="762432FB" w14:textId="77777777" w:rsidTr="00036779">
        <w:trPr>
          <w:trHeight w:hRule="exact" w:val="560"/>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24EC80BD" w14:textId="77777777" w:rsidR="001A3208" w:rsidRPr="001149E3" w:rsidRDefault="001A3208" w:rsidP="00AC7BE4">
            <w:pPr>
              <w:autoSpaceDE w:val="0"/>
              <w:autoSpaceDN w:val="0"/>
              <w:spacing w:after="0" w:line="272" w:lineRule="exact"/>
              <w:ind w:right="104"/>
              <w:rPr>
                <w:rFonts w:cs="Times New Roman"/>
              </w:rPr>
            </w:pPr>
            <w:r w:rsidRPr="001149E3">
              <w:rPr>
                <w:rFonts w:eastAsia="TimesNewRomanPSMT" w:cs="Times New Roman"/>
                <w:color w:val="000000"/>
                <w:sz w:val="24"/>
              </w:rPr>
              <w:t>Витрати амортизації</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3ABC1" w14:textId="77777777" w:rsidR="001A3208" w:rsidRPr="001149E3" w:rsidRDefault="001A3208" w:rsidP="00AC7BE4">
            <w:pPr>
              <w:autoSpaceDE w:val="0"/>
              <w:autoSpaceDN w:val="0"/>
              <w:spacing w:after="0" w:line="242" w:lineRule="exact"/>
              <w:ind w:left="136" w:right="136"/>
              <w:jc w:val="right"/>
              <w:rPr>
                <w:rFonts w:cs="Times New Roman"/>
              </w:rPr>
            </w:pPr>
            <w:r w:rsidRPr="001149E3">
              <w:rPr>
                <w:rFonts w:eastAsia="TimesNewRomanPSMT" w:cs="Times New Roman"/>
                <w:color w:val="000000"/>
              </w:rPr>
              <w:t>0</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0BD77" w14:textId="77777777" w:rsidR="001A3208" w:rsidRPr="001149E3" w:rsidRDefault="001A3208" w:rsidP="00AC7BE4">
            <w:pPr>
              <w:autoSpaceDE w:val="0"/>
              <w:autoSpaceDN w:val="0"/>
              <w:spacing w:after="0" w:line="242" w:lineRule="exact"/>
              <w:ind w:left="326" w:right="326"/>
              <w:jc w:val="right"/>
              <w:rPr>
                <w:rFonts w:cs="Times New Roman"/>
              </w:rPr>
            </w:pPr>
            <w:r w:rsidRPr="001149E3">
              <w:rPr>
                <w:rFonts w:eastAsia="TimesNewRomanPSMT" w:cs="Times New Roman"/>
                <w:color w:val="000000"/>
              </w:rPr>
              <w:t>0</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615A77" w14:textId="77777777" w:rsidR="001A3208" w:rsidRPr="001149E3" w:rsidRDefault="001A3208" w:rsidP="00AC7BE4">
            <w:pPr>
              <w:autoSpaceDE w:val="0"/>
              <w:autoSpaceDN w:val="0"/>
              <w:spacing w:after="0" w:line="242" w:lineRule="exact"/>
              <w:ind w:left="108" w:right="108"/>
              <w:rPr>
                <w:rFonts w:cs="Times New Roman"/>
              </w:rPr>
            </w:pPr>
            <w:r w:rsidRPr="001149E3">
              <w:rPr>
                <w:rFonts w:eastAsia="TimesNewRomanPSMT" w:cs="Times New Roman"/>
                <w:color w:val="000000"/>
              </w:rPr>
              <w:t>17 116</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87812" w14:textId="77777777" w:rsidR="001A3208" w:rsidRPr="001149E3" w:rsidRDefault="001A3208" w:rsidP="00AC7BE4">
            <w:pPr>
              <w:autoSpaceDE w:val="0"/>
              <w:autoSpaceDN w:val="0"/>
              <w:spacing w:after="0" w:line="242" w:lineRule="exact"/>
              <w:ind w:left="120" w:right="120"/>
              <w:jc w:val="right"/>
              <w:rPr>
                <w:rFonts w:cs="Times New Roman"/>
              </w:rPr>
            </w:pPr>
            <w:r w:rsidRPr="001149E3">
              <w:rPr>
                <w:rFonts w:eastAsia="TimesNewRomanPSMT" w:cs="Times New Roman"/>
                <w:color w:val="000000"/>
              </w:rPr>
              <w:t>0</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8339A8" w14:textId="77777777" w:rsidR="001A3208" w:rsidRPr="001149E3" w:rsidRDefault="001A3208" w:rsidP="00AC7BE4">
            <w:pPr>
              <w:autoSpaceDE w:val="0"/>
              <w:autoSpaceDN w:val="0"/>
              <w:spacing w:after="0" w:line="242" w:lineRule="exact"/>
              <w:ind w:left="104" w:right="104"/>
              <w:rPr>
                <w:rFonts w:cs="Times New Roman"/>
              </w:rPr>
            </w:pPr>
            <w:r w:rsidRPr="001149E3">
              <w:rPr>
                <w:rFonts w:eastAsia="TimesNewRomanPSMT" w:cs="Times New Roman"/>
                <w:color w:val="000000"/>
              </w:rPr>
              <w:t>17 116</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D47CA2E" w14:textId="77777777" w:rsidR="001A3208" w:rsidRPr="001149E3" w:rsidRDefault="001A3208" w:rsidP="00AC7BE4">
            <w:pPr>
              <w:autoSpaceDE w:val="0"/>
              <w:autoSpaceDN w:val="0"/>
              <w:spacing w:after="0" w:line="242" w:lineRule="exact"/>
              <w:ind w:left="150" w:right="150"/>
              <w:jc w:val="right"/>
              <w:rPr>
                <w:rFonts w:cs="Times New Roman"/>
              </w:rPr>
            </w:pPr>
            <w:r w:rsidRPr="001149E3">
              <w:rPr>
                <w:rFonts w:eastAsia="TimesNewRomanPSMT" w:cs="Times New Roman"/>
                <w:color w:val="000000"/>
              </w:rPr>
              <w:t>0</w:t>
            </w:r>
          </w:p>
        </w:tc>
      </w:tr>
      <w:tr w:rsidR="001A3208" w:rsidRPr="001149E3" w14:paraId="6520A1AD" w14:textId="77777777" w:rsidTr="00036779">
        <w:trPr>
          <w:trHeight w:hRule="exact" w:val="562"/>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65C4B327" w14:textId="77777777" w:rsidR="001A3208" w:rsidRPr="001149E3" w:rsidRDefault="001A3208" w:rsidP="00AC7BE4">
            <w:pPr>
              <w:autoSpaceDE w:val="0"/>
              <w:autoSpaceDN w:val="0"/>
              <w:spacing w:after="0" w:line="270" w:lineRule="exact"/>
              <w:ind w:right="106"/>
              <w:rPr>
                <w:rFonts w:cs="Times New Roman"/>
              </w:rPr>
            </w:pPr>
            <w:r w:rsidRPr="001149E3">
              <w:rPr>
                <w:rFonts w:eastAsia="TimesNewRomanPSMT" w:cs="Times New Roman"/>
                <w:color w:val="000000"/>
                <w:sz w:val="24"/>
              </w:rPr>
              <w:t>Витрати</w:t>
            </w:r>
          </w:p>
          <w:p w14:paraId="4619D5A1" w14:textId="77777777" w:rsidR="001A3208" w:rsidRPr="001149E3" w:rsidRDefault="001A3208" w:rsidP="00AC7BE4">
            <w:pPr>
              <w:autoSpaceDE w:val="0"/>
              <w:autoSpaceDN w:val="0"/>
              <w:spacing w:before="12" w:after="0" w:line="266" w:lineRule="exact"/>
              <w:ind w:left="106" w:right="106"/>
              <w:rPr>
                <w:rFonts w:cs="Times New Roman"/>
              </w:rPr>
            </w:pPr>
            <w:r w:rsidRPr="001149E3">
              <w:rPr>
                <w:rFonts w:eastAsia="TimesNewRomanPSMT" w:cs="Times New Roman"/>
                <w:color w:val="000000"/>
                <w:sz w:val="24"/>
              </w:rPr>
              <w:t>з амортизації</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561FE" w14:textId="77777777" w:rsidR="001A3208" w:rsidRPr="001149E3" w:rsidRDefault="001A3208" w:rsidP="00AC7BE4">
            <w:pPr>
              <w:autoSpaceDE w:val="0"/>
              <w:autoSpaceDN w:val="0"/>
              <w:spacing w:after="0" w:line="244" w:lineRule="exact"/>
              <w:ind w:left="136" w:right="136"/>
              <w:jc w:val="right"/>
              <w:rPr>
                <w:rFonts w:cs="Times New Roman"/>
              </w:rPr>
            </w:pPr>
            <w:r w:rsidRPr="001149E3">
              <w:rPr>
                <w:rFonts w:eastAsia="TimesNewRomanPSMT" w:cs="Times New Roman"/>
                <w:color w:val="000000"/>
              </w:rPr>
              <w:t>0</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D4BAD" w14:textId="77777777" w:rsidR="001A3208" w:rsidRPr="001149E3" w:rsidRDefault="001A3208" w:rsidP="00AC7BE4">
            <w:pPr>
              <w:autoSpaceDE w:val="0"/>
              <w:autoSpaceDN w:val="0"/>
              <w:spacing w:after="0" w:line="244" w:lineRule="exact"/>
              <w:ind w:left="326" w:right="326"/>
              <w:jc w:val="right"/>
              <w:rPr>
                <w:rFonts w:cs="Times New Roman"/>
              </w:rPr>
            </w:pPr>
            <w:r w:rsidRPr="001149E3">
              <w:rPr>
                <w:rFonts w:eastAsia="TimesNewRomanPSMT" w:cs="Times New Roman"/>
                <w:color w:val="000000"/>
              </w:rPr>
              <w:t>0</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BD1618" w14:textId="77777777" w:rsidR="001A3208" w:rsidRPr="001149E3" w:rsidRDefault="001A3208" w:rsidP="00AC7BE4">
            <w:pPr>
              <w:autoSpaceDE w:val="0"/>
              <w:autoSpaceDN w:val="0"/>
              <w:spacing w:after="0" w:line="244" w:lineRule="exact"/>
              <w:ind w:left="108" w:right="108"/>
              <w:rPr>
                <w:rFonts w:cs="Times New Roman"/>
              </w:rPr>
            </w:pPr>
            <w:r w:rsidRPr="001149E3">
              <w:rPr>
                <w:rFonts w:eastAsia="TimesNewRomanPSMT" w:cs="Times New Roman"/>
                <w:color w:val="000000"/>
              </w:rPr>
              <w:t>27 294</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05866F" w14:textId="77777777" w:rsidR="001A3208" w:rsidRPr="001149E3" w:rsidRDefault="001A3208" w:rsidP="00AC7BE4">
            <w:pPr>
              <w:autoSpaceDE w:val="0"/>
              <w:autoSpaceDN w:val="0"/>
              <w:spacing w:after="0" w:line="244" w:lineRule="exact"/>
              <w:ind w:left="120" w:right="120"/>
              <w:jc w:val="right"/>
              <w:rPr>
                <w:rFonts w:cs="Times New Roman"/>
              </w:rPr>
            </w:pPr>
            <w:r w:rsidRPr="001149E3">
              <w:rPr>
                <w:rFonts w:eastAsia="TimesNewRomanPSMT" w:cs="Times New Roman"/>
                <w:color w:val="000000"/>
              </w:rPr>
              <w:t>0</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349DB" w14:textId="77777777" w:rsidR="001A3208" w:rsidRPr="001149E3" w:rsidRDefault="001A3208" w:rsidP="00AC7BE4">
            <w:pPr>
              <w:autoSpaceDE w:val="0"/>
              <w:autoSpaceDN w:val="0"/>
              <w:spacing w:after="0" w:line="244" w:lineRule="exact"/>
              <w:ind w:left="104" w:right="104"/>
              <w:rPr>
                <w:rFonts w:cs="Times New Roman"/>
              </w:rPr>
            </w:pPr>
            <w:r w:rsidRPr="001149E3">
              <w:rPr>
                <w:rFonts w:eastAsia="TimesNewRomanPSMT" w:cs="Times New Roman"/>
                <w:color w:val="000000"/>
              </w:rPr>
              <w:t>27 294</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635483A" w14:textId="77777777" w:rsidR="001A3208" w:rsidRPr="001149E3" w:rsidRDefault="001A3208" w:rsidP="00AC7BE4">
            <w:pPr>
              <w:autoSpaceDE w:val="0"/>
              <w:autoSpaceDN w:val="0"/>
              <w:spacing w:after="0" w:line="244" w:lineRule="exact"/>
              <w:ind w:left="150" w:right="150"/>
              <w:jc w:val="right"/>
              <w:rPr>
                <w:rFonts w:cs="Times New Roman"/>
              </w:rPr>
            </w:pPr>
            <w:r w:rsidRPr="001149E3">
              <w:rPr>
                <w:rFonts w:eastAsia="TimesNewRomanPSMT" w:cs="Times New Roman"/>
                <w:color w:val="000000"/>
              </w:rPr>
              <w:t>0</w:t>
            </w:r>
          </w:p>
        </w:tc>
      </w:tr>
      <w:tr w:rsidR="001A3208" w:rsidRPr="001149E3" w14:paraId="251A6B76" w14:textId="77777777" w:rsidTr="00036779">
        <w:trPr>
          <w:trHeight w:hRule="exact" w:val="460"/>
        </w:trPr>
        <w:tc>
          <w:tcPr>
            <w:tcW w:w="2404" w:type="dxa"/>
            <w:tcBorders>
              <w:top w:val="single" w:sz="4" w:space="0" w:color="000000"/>
              <w:left w:val="single" w:sz="3" w:space="0" w:color="000000"/>
              <w:bottom w:val="single" w:sz="4" w:space="0" w:color="000000"/>
              <w:right w:val="single" w:sz="4" w:space="0" w:color="000000"/>
            </w:tcBorders>
            <w:tcMar>
              <w:left w:w="0" w:type="dxa"/>
              <w:right w:w="0" w:type="dxa"/>
            </w:tcMar>
          </w:tcPr>
          <w:p w14:paraId="2FE74410" w14:textId="77777777" w:rsidR="001A3208" w:rsidRPr="001149E3" w:rsidRDefault="001A3208" w:rsidP="00AC7BE4">
            <w:pPr>
              <w:autoSpaceDE w:val="0"/>
              <w:autoSpaceDN w:val="0"/>
              <w:spacing w:before="2" w:after="0" w:line="266" w:lineRule="exact"/>
              <w:ind w:left="106" w:right="106"/>
              <w:rPr>
                <w:rFonts w:cs="Times New Roman"/>
              </w:rPr>
            </w:pPr>
            <w:r w:rsidRPr="001149E3">
              <w:rPr>
                <w:rFonts w:eastAsia="TimesNewRomanPSMT" w:cs="Times New Roman"/>
                <w:color w:val="000000"/>
                <w:sz w:val="24"/>
              </w:rPr>
              <w:t>Разом</w:t>
            </w:r>
          </w:p>
        </w:tc>
        <w:tc>
          <w:tcPr>
            <w:tcW w:w="118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AE7F6" w14:textId="77777777" w:rsidR="001A3208" w:rsidRPr="001149E3" w:rsidRDefault="001A3208" w:rsidP="00AC7BE4">
            <w:pPr>
              <w:autoSpaceDE w:val="0"/>
              <w:autoSpaceDN w:val="0"/>
              <w:spacing w:after="0" w:line="244" w:lineRule="exact"/>
              <w:ind w:left="16" w:right="16"/>
              <w:jc w:val="right"/>
              <w:rPr>
                <w:rFonts w:cs="Times New Roman"/>
              </w:rPr>
            </w:pPr>
            <w:r w:rsidRPr="001149E3">
              <w:rPr>
                <w:rFonts w:eastAsia="TimesNewRomanPSMT" w:cs="Times New Roman"/>
                <w:color w:val="000000"/>
              </w:rPr>
              <w:t>2 176 076</w:t>
            </w:r>
          </w:p>
        </w:tc>
        <w:tc>
          <w:tcPr>
            <w:tcW w:w="13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711B384" w14:textId="77777777" w:rsidR="001A3208" w:rsidRPr="001149E3" w:rsidRDefault="001A3208" w:rsidP="00AC7BE4">
            <w:pPr>
              <w:autoSpaceDE w:val="0"/>
              <w:autoSpaceDN w:val="0"/>
              <w:spacing w:after="0" w:line="244" w:lineRule="exact"/>
              <w:rPr>
                <w:rFonts w:cs="Times New Roman"/>
              </w:rPr>
            </w:pPr>
            <w:r w:rsidRPr="001149E3">
              <w:rPr>
                <w:rFonts w:eastAsia="TimesNewRomanPSMT" w:cs="Times New Roman"/>
                <w:color w:val="000000"/>
              </w:rPr>
              <w:t>2 176 076</w:t>
            </w:r>
          </w:p>
        </w:tc>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209F0E" w14:textId="77777777" w:rsidR="001A3208" w:rsidRPr="001149E3" w:rsidRDefault="001A3208" w:rsidP="00AC7BE4">
            <w:pPr>
              <w:autoSpaceDE w:val="0"/>
              <w:autoSpaceDN w:val="0"/>
              <w:spacing w:after="0" w:line="244" w:lineRule="exact"/>
              <w:ind w:left="108" w:right="108"/>
              <w:rPr>
                <w:rFonts w:cs="Times New Roman"/>
              </w:rPr>
            </w:pPr>
            <w:r w:rsidRPr="001149E3">
              <w:rPr>
                <w:rFonts w:eastAsia="TimesNewRomanPSMT" w:cs="Times New Roman"/>
                <w:color w:val="000000"/>
              </w:rPr>
              <w:t>44 410</w:t>
            </w:r>
          </w:p>
        </w:tc>
        <w:tc>
          <w:tcPr>
            <w:tcW w:w="105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82963B" w14:textId="77777777" w:rsidR="001A3208" w:rsidRPr="001149E3" w:rsidRDefault="001A3208" w:rsidP="00AC7BE4">
            <w:pPr>
              <w:autoSpaceDE w:val="0"/>
              <w:autoSpaceDN w:val="0"/>
              <w:spacing w:after="0" w:line="244" w:lineRule="exact"/>
              <w:ind w:left="104" w:right="104"/>
              <w:rPr>
                <w:rFonts w:cs="Times New Roman"/>
              </w:rPr>
            </w:pPr>
            <w:r w:rsidRPr="001149E3">
              <w:rPr>
                <w:rFonts w:eastAsia="TimesNewRomanPSMT" w:cs="Times New Roman"/>
                <w:color w:val="000000"/>
              </w:rPr>
              <w:t>44 410</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A2D7A" w14:textId="77777777" w:rsidR="001A3208" w:rsidRPr="001149E3" w:rsidRDefault="001A3208" w:rsidP="00AC7BE4">
            <w:pPr>
              <w:autoSpaceDE w:val="0"/>
              <w:autoSpaceDN w:val="0"/>
              <w:spacing w:after="0" w:line="244" w:lineRule="exact"/>
              <w:jc w:val="right"/>
              <w:rPr>
                <w:rFonts w:cs="Times New Roman"/>
              </w:rPr>
            </w:pPr>
            <w:r w:rsidRPr="001149E3">
              <w:rPr>
                <w:rFonts w:eastAsia="TimesNewRomanPSMT" w:cs="Times New Roman"/>
                <w:color w:val="000000"/>
              </w:rPr>
              <w:t>2 220 486</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F6535" w14:textId="77777777" w:rsidR="001A3208" w:rsidRPr="001149E3" w:rsidRDefault="001A3208" w:rsidP="00AC7BE4">
            <w:pPr>
              <w:autoSpaceDE w:val="0"/>
              <w:autoSpaceDN w:val="0"/>
              <w:spacing w:after="0" w:line="244" w:lineRule="exact"/>
              <w:jc w:val="center"/>
              <w:rPr>
                <w:rFonts w:cs="Times New Roman"/>
              </w:rPr>
            </w:pPr>
            <w:r w:rsidRPr="001149E3">
              <w:rPr>
                <w:rFonts w:eastAsia="TimesNewRomanPSMT" w:cs="Times New Roman"/>
                <w:color w:val="000000"/>
              </w:rPr>
              <w:t>2 220 486</w:t>
            </w:r>
          </w:p>
        </w:tc>
      </w:tr>
    </w:tbl>
    <w:p w14:paraId="1CDD9EA3" w14:textId="77777777" w:rsidR="00036779" w:rsidRDefault="00036779" w:rsidP="00036779">
      <w:pPr>
        <w:spacing w:after="0" w:line="360" w:lineRule="auto"/>
        <w:ind w:firstLine="709"/>
        <w:jc w:val="right"/>
        <w:rPr>
          <w:rFonts w:cs="Times New Roman"/>
          <w:sz w:val="24"/>
          <w:szCs w:val="24"/>
        </w:rPr>
      </w:pPr>
    </w:p>
    <w:p w14:paraId="2083BCF1" w14:textId="77777777" w:rsidR="00135D45" w:rsidRDefault="00135D45">
      <w:pPr>
        <w:spacing w:line="259" w:lineRule="auto"/>
        <w:rPr>
          <w:rFonts w:cs="Times New Roman"/>
          <w:sz w:val="24"/>
          <w:szCs w:val="24"/>
        </w:rPr>
      </w:pPr>
      <w:r>
        <w:rPr>
          <w:rFonts w:cs="Times New Roman"/>
          <w:sz w:val="24"/>
          <w:szCs w:val="24"/>
        </w:rPr>
        <w:br w:type="page"/>
      </w:r>
    </w:p>
    <w:p w14:paraId="23D49357" w14:textId="55971815" w:rsidR="002E10AB" w:rsidRPr="00036779" w:rsidRDefault="007F0443" w:rsidP="00036779">
      <w:pPr>
        <w:spacing w:after="0" w:line="360" w:lineRule="auto"/>
        <w:ind w:firstLine="709"/>
        <w:jc w:val="right"/>
        <w:rPr>
          <w:rFonts w:cs="Times New Roman"/>
          <w:sz w:val="24"/>
          <w:szCs w:val="24"/>
        </w:rPr>
      </w:pPr>
      <w:r w:rsidRPr="00036779">
        <w:rPr>
          <w:rFonts w:cs="Times New Roman"/>
          <w:sz w:val="24"/>
          <w:szCs w:val="24"/>
        </w:rPr>
        <w:lastRenderedPageBreak/>
        <w:t>Таблиця 1</w:t>
      </w:r>
      <w:r w:rsidR="002E10AB" w:rsidRPr="00036779">
        <w:rPr>
          <w:rFonts w:cs="Times New Roman"/>
          <w:sz w:val="24"/>
          <w:szCs w:val="24"/>
        </w:rPr>
        <w:t>7</w:t>
      </w:r>
      <w:r w:rsidRPr="00036779">
        <w:rPr>
          <w:rFonts w:cs="Times New Roman"/>
          <w:sz w:val="24"/>
          <w:szCs w:val="24"/>
        </w:rPr>
        <w:t xml:space="preserve"> - Фрагмент </w:t>
      </w:r>
      <w:proofErr w:type="spellStart"/>
      <w:r w:rsidRPr="00036779">
        <w:rPr>
          <w:rFonts w:cs="Times New Roman"/>
          <w:sz w:val="24"/>
          <w:szCs w:val="24"/>
        </w:rPr>
        <w:t>оборотно</w:t>
      </w:r>
      <w:proofErr w:type="spellEnd"/>
      <w:r w:rsidRPr="00036779">
        <w:rPr>
          <w:rFonts w:cs="Times New Roman"/>
          <w:sz w:val="24"/>
          <w:szCs w:val="24"/>
        </w:rPr>
        <w:t xml:space="preserve">-сальдової відомості в МСФЗ без трансформаційних рахунків </w:t>
      </w:r>
    </w:p>
    <w:tbl>
      <w:tblPr>
        <w:tblW w:w="0" w:type="auto"/>
        <w:tblInd w:w="264" w:type="dxa"/>
        <w:tblLayout w:type="fixed"/>
        <w:tblLook w:val="04A0" w:firstRow="1" w:lastRow="0" w:firstColumn="1" w:lastColumn="0" w:noHBand="0" w:noVBand="1"/>
      </w:tblPr>
      <w:tblGrid>
        <w:gridCol w:w="2588"/>
        <w:gridCol w:w="1224"/>
        <w:gridCol w:w="1296"/>
        <w:gridCol w:w="840"/>
        <w:gridCol w:w="992"/>
        <w:gridCol w:w="1164"/>
        <w:gridCol w:w="1242"/>
      </w:tblGrid>
      <w:tr w:rsidR="002E10AB" w:rsidRPr="001149E3" w14:paraId="46294B62" w14:textId="77777777" w:rsidTr="00AC7BE4">
        <w:trPr>
          <w:trHeight w:hRule="exact" w:val="512"/>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p w14:paraId="4097C4E2" w14:textId="77777777" w:rsidR="002E10AB" w:rsidRPr="00036779" w:rsidRDefault="002E10AB" w:rsidP="00AC7BE4">
            <w:pPr>
              <w:autoSpaceDE w:val="0"/>
              <w:autoSpaceDN w:val="0"/>
              <w:spacing w:after="0" w:line="242" w:lineRule="exact"/>
              <w:jc w:val="center"/>
              <w:rPr>
                <w:rFonts w:cs="Times New Roman"/>
                <w:sz w:val="24"/>
                <w:szCs w:val="24"/>
              </w:rPr>
            </w:pPr>
            <w:r w:rsidRPr="00036779">
              <w:rPr>
                <w:rFonts w:eastAsia="TimesNewRomanPSMT" w:cs="Times New Roman"/>
                <w:color w:val="000000"/>
                <w:sz w:val="24"/>
                <w:szCs w:val="24"/>
              </w:rPr>
              <w:t>Рахунок</w:t>
            </w:r>
          </w:p>
        </w:tc>
        <w:tc>
          <w:tcPr>
            <w:tcW w:w="25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968D5E0" w14:textId="77777777" w:rsidR="002E10AB" w:rsidRPr="00036779" w:rsidRDefault="002E10AB" w:rsidP="00AC7BE4">
            <w:pPr>
              <w:autoSpaceDE w:val="0"/>
              <w:autoSpaceDN w:val="0"/>
              <w:spacing w:after="0" w:line="250" w:lineRule="exact"/>
              <w:jc w:val="center"/>
              <w:rPr>
                <w:rFonts w:cs="Times New Roman"/>
                <w:sz w:val="24"/>
                <w:szCs w:val="24"/>
              </w:rPr>
            </w:pPr>
            <w:r w:rsidRPr="00036779">
              <w:rPr>
                <w:rFonts w:eastAsia="TimesNewRomanPSMT" w:cs="Times New Roman"/>
                <w:color w:val="000000"/>
                <w:sz w:val="24"/>
                <w:szCs w:val="24"/>
              </w:rPr>
              <w:t xml:space="preserve">Сальдо початку </w:t>
            </w:r>
            <w:r w:rsidRPr="00036779">
              <w:rPr>
                <w:rFonts w:cs="Times New Roman"/>
                <w:sz w:val="24"/>
                <w:szCs w:val="24"/>
              </w:rPr>
              <w:br/>
            </w:r>
            <w:r w:rsidRPr="00036779">
              <w:rPr>
                <w:rFonts w:eastAsia="TimesNewRomanPSMT" w:cs="Times New Roman"/>
                <w:color w:val="000000"/>
                <w:sz w:val="24"/>
                <w:szCs w:val="24"/>
              </w:rPr>
              <w:t>періоду, грн</w:t>
            </w:r>
          </w:p>
        </w:tc>
        <w:tc>
          <w:tcPr>
            <w:tcW w:w="18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5E1C458" w14:textId="77777777" w:rsidR="002E10AB" w:rsidRPr="00036779" w:rsidRDefault="002E10AB" w:rsidP="00AC7BE4">
            <w:pPr>
              <w:autoSpaceDE w:val="0"/>
              <w:autoSpaceDN w:val="0"/>
              <w:spacing w:after="0" w:line="242" w:lineRule="exact"/>
              <w:jc w:val="center"/>
              <w:rPr>
                <w:rFonts w:cs="Times New Roman"/>
                <w:sz w:val="24"/>
                <w:szCs w:val="24"/>
              </w:rPr>
            </w:pPr>
            <w:r w:rsidRPr="00036779">
              <w:rPr>
                <w:rFonts w:eastAsia="TimesNewRomanPSMT" w:cs="Times New Roman"/>
                <w:color w:val="000000"/>
                <w:sz w:val="24"/>
                <w:szCs w:val="24"/>
              </w:rPr>
              <w:t>Оборот за</w:t>
            </w:r>
          </w:p>
          <w:p w14:paraId="2136593C" w14:textId="77777777" w:rsidR="002E10AB" w:rsidRPr="00036779" w:rsidRDefault="002E10AB" w:rsidP="00AC7BE4">
            <w:pPr>
              <w:autoSpaceDE w:val="0"/>
              <w:autoSpaceDN w:val="0"/>
              <w:spacing w:before="10" w:after="0" w:line="246" w:lineRule="exact"/>
              <w:jc w:val="center"/>
              <w:rPr>
                <w:rFonts w:cs="Times New Roman"/>
                <w:sz w:val="24"/>
                <w:szCs w:val="24"/>
              </w:rPr>
            </w:pPr>
            <w:r w:rsidRPr="00036779">
              <w:rPr>
                <w:rFonts w:eastAsia="TimesNewRomanPSMT" w:cs="Times New Roman"/>
                <w:color w:val="000000"/>
                <w:sz w:val="24"/>
                <w:szCs w:val="24"/>
              </w:rPr>
              <w:t>період, грн</w:t>
            </w:r>
          </w:p>
        </w:tc>
        <w:tc>
          <w:tcPr>
            <w:tcW w:w="240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D0A108A" w14:textId="77777777" w:rsidR="002E10AB" w:rsidRPr="00036779" w:rsidRDefault="002E10AB" w:rsidP="00AC7BE4">
            <w:pPr>
              <w:autoSpaceDE w:val="0"/>
              <w:autoSpaceDN w:val="0"/>
              <w:spacing w:after="0" w:line="250" w:lineRule="exact"/>
              <w:jc w:val="center"/>
              <w:rPr>
                <w:rFonts w:cs="Times New Roman"/>
                <w:sz w:val="24"/>
                <w:szCs w:val="24"/>
              </w:rPr>
            </w:pPr>
            <w:r w:rsidRPr="00036779">
              <w:rPr>
                <w:rFonts w:eastAsia="TimesNewRomanPSMT" w:cs="Times New Roman"/>
                <w:color w:val="000000"/>
                <w:sz w:val="24"/>
                <w:szCs w:val="24"/>
              </w:rPr>
              <w:t xml:space="preserve">Сальдо на кінець </w:t>
            </w:r>
            <w:r w:rsidRPr="00036779">
              <w:rPr>
                <w:rFonts w:cs="Times New Roman"/>
                <w:sz w:val="24"/>
                <w:szCs w:val="24"/>
              </w:rPr>
              <w:br/>
            </w:r>
            <w:r w:rsidRPr="00036779">
              <w:rPr>
                <w:rFonts w:eastAsia="TimesNewRomanPSMT" w:cs="Times New Roman"/>
                <w:color w:val="000000"/>
                <w:sz w:val="24"/>
                <w:szCs w:val="24"/>
              </w:rPr>
              <w:t>періоду, грн</w:t>
            </w:r>
          </w:p>
        </w:tc>
      </w:tr>
      <w:tr w:rsidR="002E10AB" w:rsidRPr="001149E3" w14:paraId="2FDF61FD" w14:textId="77777777" w:rsidTr="00AC7BE4">
        <w:trPr>
          <w:trHeight w:hRule="exact" w:val="312"/>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p w14:paraId="393DD2DB"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Найменування</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EF6C0"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Дебет</w:t>
            </w:r>
          </w:p>
        </w:tc>
        <w:tc>
          <w:tcPr>
            <w:tcW w:w="12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CD967"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Кредит</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48CF9FF"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Дебет</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5F5A3E"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Кредит</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5D59C"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Дебет</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8B0C0BF"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Кредит</w:t>
            </w:r>
          </w:p>
        </w:tc>
      </w:tr>
      <w:tr w:rsidR="002E10AB" w:rsidRPr="001149E3" w14:paraId="534B6A84" w14:textId="77777777" w:rsidTr="00AC7BE4">
        <w:trPr>
          <w:trHeight w:hRule="exact" w:val="768"/>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196"/>
              <w:gridCol w:w="1306"/>
            </w:tblGrid>
            <w:tr w:rsidR="002E10AB" w:rsidRPr="00036779" w14:paraId="1C658C2D" w14:textId="77777777" w:rsidTr="00AC7BE4">
              <w:trPr>
                <w:trHeight w:hRule="exact" w:val="250"/>
              </w:trPr>
              <w:tc>
                <w:tcPr>
                  <w:tcW w:w="1196" w:type="dxa"/>
                  <w:tcMar>
                    <w:left w:w="0" w:type="dxa"/>
                    <w:right w:w="0" w:type="dxa"/>
                  </w:tcMar>
                </w:tcPr>
                <w:p w14:paraId="27BEF177" w14:textId="77777777" w:rsidR="002E10AB" w:rsidRPr="00036779" w:rsidRDefault="002E10AB" w:rsidP="00AC7BE4">
                  <w:pPr>
                    <w:autoSpaceDE w:val="0"/>
                    <w:autoSpaceDN w:val="0"/>
                    <w:spacing w:after="0" w:line="244" w:lineRule="exact"/>
                    <w:ind w:right="52"/>
                    <w:rPr>
                      <w:rFonts w:cs="Times New Roman"/>
                      <w:sz w:val="24"/>
                      <w:szCs w:val="24"/>
                    </w:rPr>
                  </w:pPr>
                </w:p>
              </w:tc>
              <w:tc>
                <w:tcPr>
                  <w:tcW w:w="1306" w:type="dxa"/>
                  <w:tcMar>
                    <w:left w:w="0" w:type="dxa"/>
                    <w:right w:w="0" w:type="dxa"/>
                  </w:tcMar>
                </w:tcPr>
                <w:p w14:paraId="634231CD" w14:textId="77777777" w:rsidR="002E10AB" w:rsidRPr="00036779" w:rsidRDefault="002E10AB" w:rsidP="00AC7BE4">
                  <w:pPr>
                    <w:autoSpaceDE w:val="0"/>
                    <w:autoSpaceDN w:val="0"/>
                    <w:spacing w:after="0" w:line="244" w:lineRule="exact"/>
                    <w:ind w:right="24"/>
                    <w:rPr>
                      <w:rFonts w:eastAsia="TimesNewRomanPSMT" w:cs="Times New Roman"/>
                      <w:color w:val="000000"/>
                      <w:sz w:val="24"/>
                      <w:szCs w:val="24"/>
                    </w:rPr>
                  </w:pPr>
                </w:p>
                <w:p w14:paraId="7D7D81ED" w14:textId="77777777" w:rsidR="002E10AB" w:rsidRPr="00036779" w:rsidRDefault="002E10AB" w:rsidP="00AC7BE4">
                  <w:pPr>
                    <w:autoSpaceDE w:val="0"/>
                    <w:autoSpaceDN w:val="0"/>
                    <w:spacing w:after="0" w:line="244" w:lineRule="exact"/>
                    <w:ind w:right="24"/>
                    <w:rPr>
                      <w:rFonts w:eastAsia="TimesNewRomanPSMT" w:cs="Times New Roman"/>
                      <w:color w:val="000000"/>
                      <w:sz w:val="24"/>
                      <w:szCs w:val="24"/>
                    </w:rPr>
                  </w:pPr>
                </w:p>
                <w:p w14:paraId="52EE55FC" w14:textId="77777777" w:rsidR="002E10AB" w:rsidRPr="00036779" w:rsidRDefault="002E10AB" w:rsidP="00AC7BE4">
                  <w:pPr>
                    <w:autoSpaceDE w:val="0"/>
                    <w:autoSpaceDN w:val="0"/>
                    <w:spacing w:after="0" w:line="244" w:lineRule="exact"/>
                    <w:ind w:right="24"/>
                    <w:rPr>
                      <w:rFonts w:cs="Times New Roman"/>
                      <w:sz w:val="24"/>
                      <w:szCs w:val="24"/>
                    </w:rPr>
                  </w:pPr>
                  <w:r w:rsidRPr="00036779">
                    <w:rPr>
                      <w:rFonts w:eastAsia="TimesNewRomanPSMT" w:cs="Times New Roman"/>
                      <w:color w:val="000000"/>
                      <w:sz w:val="24"/>
                      <w:szCs w:val="24"/>
                    </w:rPr>
                    <w:t xml:space="preserve">Основні </w:t>
                  </w:r>
                  <w:proofErr w:type="spellStart"/>
                  <w:r w:rsidRPr="00036779">
                    <w:rPr>
                      <w:rFonts w:eastAsia="TimesNewRomanPSMT" w:cs="Times New Roman"/>
                      <w:color w:val="000000"/>
                      <w:sz w:val="24"/>
                      <w:szCs w:val="24"/>
                    </w:rPr>
                    <w:t>зас</w:t>
                  </w:r>
                  <w:proofErr w:type="spellEnd"/>
                </w:p>
              </w:tc>
            </w:tr>
          </w:tbl>
          <w:p w14:paraId="7EBF55D6" w14:textId="77777777" w:rsidR="002E10AB" w:rsidRPr="00036779" w:rsidRDefault="002E10AB" w:rsidP="00AC7BE4">
            <w:pPr>
              <w:rPr>
                <w:rFonts w:cs="Times New Roman"/>
                <w:sz w:val="24"/>
                <w:szCs w:val="24"/>
              </w:rPr>
            </w:pPr>
            <w:r w:rsidRPr="00036779">
              <w:rPr>
                <w:rFonts w:cs="Times New Roman"/>
                <w:sz w:val="24"/>
                <w:szCs w:val="24"/>
              </w:rPr>
              <w:t>Основні засоби</w:t>
            </w:r>
          </w:p>
          <w:p w14:paraId="0D4CFB7D" w14:textId="77777777" w:rsidR="002E10AB" w:rsidRPr="00036779" w:rsidRDefault="002E10AB" w:rsidP="00AC7BE4">
            <w:pPr>
              <w:autoSpaceDE w:val="0"/>
              <w:autoSpaceDN w:val="0"/>
              <w:spacing w:after="0" w:line="250" w:lineRule="exact"/>
              <w:ind w:left="106" w:right="44"/>
              <w:rPr>
                <w:rFonts w:cs="Times New Roman"/>
                <w:sz w:val="24"/>
                <w:szCs w:val="24"/>
              </w:rPr>
            </w:pPr>
            <w:r w:rsidRPr="00036779">
              <w:rPr>
                <w:rFonts w:eastAsia="TimesNewRomanPSMT" w:cs="Times New Roman"/>
                <w:color w:val="000000"/>
                <w:sz w:val="24"/>
                <w:szCs w:val="24"/>
              </w:rPr>
              <w:t>кошти для здавання в оренду</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58B0EB" w14:textId="77777777" w:rsidR="002E10AB" w:rsidRPr="00036779" w:rsidRDefault="002E10AB" w:rsidP="00AC7BE4">
            <w:pPr>
              <w:autoSpaceDE w:val="0"/>
              <w:autoSpaceDN w:val="0"/>
              <w:spacing w:after="0" w:line="244" w:lineRule="exact"/>
              <w:ind w:left="42" w:right="42"/>
              <w:jc w:val="right"/>
              <w:rPr>
                <w:rFonts w:cs="Times New Roman"/>
                <w:sz w:val="24"/>
                <w:szCs w:val="24"/>
              </w:rPr>
            </w:pPr>
            <w:r w:rsidRPr="00036779">
              <w:rPr>
                <w:rFonts w:eastAsia="TimesNewRomanPSMT" w:cs="Times New Roman"/>
                <w:color w:val="000000"/>
                <w:sz w:val="24"/>
                <w:szCs w:val="24"/>
              </w:rPr>
              <w:t>1 643 168</w:t>
            </w:r>
          </w:p>
        </w:tc>
        <w:tc>
          <w:tcPr>
            <w:tcW w:w="12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87FE4A" w14:textId="77777777" w:rsidR="002E10AB" w:rsidRPr="00036779" w:rsidRDefault="002E10AB" w:rsidP="00AC7BE4">
            <w:pPr>
              <w:autoSpaceDE w:val="0"/>
              <w:autoSpaceDN w:val="0"/>
              <w:spacing w:after="0" w:line="244" w:lineRule="exact"/>
              <w:ind w:left="52" w:right="52"/>
              <w:jc w:val="right"/>
              <w:rPr>
                <w:rFonts w:cs="Times New Roman"/>
                <w:sz w:val="24"/>
                <w:szCs w:val="24"/>
              </w:rPr>
            </w:pPr>
            <w:r w:rsidRPr="00036779">
              <w:rPr>
                <w:rFonts w:eastAsia="TimesNewRomanPSMT" w:cs="Times New Roman"/>
                <w:color w:val="000000"/>
                <w:sz w:val="24"/>
                <w:szCs w:val="24"/>
              </w:rPr>
              <w:t>0</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32B55" w14:textId="77777777" w:rsidR="002E10AB" w:rsidRPr="00036779" w:rsidRDefault="002E10AB" w:rsidP="00AC7BE4">
            <w:pPr>
              <w:autoSpaceDE w:val="0"/>
              <w:autoSpaceDN w:val="0"/>
              <w:spacing w:after="0" w:line="244" w:lineRule="exact"/>
              <w:ind w:left="42" w:right="42"/>
              <w:jc w:val="right"/>
              <w:rPr>
                <w:rFonts w:cs="Times New Roman"/>
                <w:sz w:val="24"/>
                <w:szCs w:val="24"/>
              </w:rPr>
            </w:pPr>
            <w:r w:rsidRPr="00036779">
              <w:rPr>
                <w:rFonts w:eastAsia="TimesNewRomanPSMT"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23C89" w14:textId="77777777" w:rsidR="002E10AB" w:rsidRPr="00036779" w:rsidRDefault="002E10AB" w:rsidP="00AC7BE4">
            <w:pPr>
              <w:autoSpaceDE w:val="0"/>
              <w:autoSpaceDN w:val="0"/>
              <w:spacing w:after="0" w:line="244" w:lineRule="exact"/>
              <w:ind w:left="44" w:right="44"/>
              <w:jc w:val="right"/>
              <w:rPr>
                <w:rFonts w:cs="Times New Roman"/>
                <w:sz w:val="24"/>
                <w:szCs w:val="24"/>
              </w:rPr>
            </w:pPr>
            <w:r w:rsidRPr="00036779">
              <w:rPr>
                <w:rFonts w:eastAsia="TimesNewRomanPSMT" w:cs="Times New Roman"/>
                <w:color w:val="000000"/>
                <w:sz w:val="24"/>
                <w:szCs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A939C0" w14:textId="77777777" w:rsidR="002E10AB" w:rsidRPr="00036779" w:rsidRDefault="002E10AB" w:rsidP="00AC7BE4">
            <w:pPr>
              <w:autoSpaceDE w:val="0"/>
              <w:autoSpaceDN w:val="0"/>
              <w:spacing w:after="0" w:line="244" w:lineRule="exact"/>
              <w:ind w:left="50" w:right="50"/>
              <w:jc w:val="right"/>
              <w:rPr>
                <w:rFonts w:cs="Times New Roman"/>
                <w:sz w:val="24"/>
                <w:szCs w:val="24"/>
              </w:rPr>
            </w:pPr>
            <w:r w:rsidRPr="00036779">
              <w:rPr>
                <w:rFonts w:eastAsia="TimesNewRomanPSMT" w:cs="Times New Roman"/>
                <w:color w:val="000000"/>
                <w:sz w:val="24"/>
                <w:szCs w:val="24"/>
              </w:rPr>
              <w:t>1 643 168</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193678" w14:textId="77777777" w:rsidR="002E10AB" w:rsidRPr="00036779" w:rsidRDefault="002E10AB" w:rsidP="00AC7BE4">
            <w:pPr>
              <w:autoSpaceDE w:val="0"/>
              <w:autoSpaceDN w:val="0"/>
              <w:spacing w:after="0" w:line="244" w:lineRule="exact"/>
              <w:ind w:left="50" w:right="50"/>
              <w:jc w:val="right"/>
              <w:rPr>
                <w:rFonts w:cs="Times New Roman"/>
                <w:sz w:val="24"/>
                <w:szCs w:val="24"/>
              </w:rPr>
            </w:pPr>
            <w:r w:rsidRPr="00036779">
              <w:rPr>
                <w:rFonts w:eastAsia="TimesNewRomanPSMT" w:cs="Times New Roman"/>
                <w:color w:val="000000"/>
                <w:sz w:val="24"/>
                <w:szCs w:val="24"/>
              </w:rPr>
              <w:t>0</w:t>
            </w:r>
          </w:p>
        </w:tc>
      </w:tr>
      <w:tr w:rsidR="002E10AB" w:rsidRPr="001149E3" w14:paraId="44223A68" w14:textId="77777777" w:rsidTr="00AC7BE4">
        <w:trPr>
          <w:trHeight w:hRule="exact" w:val="770"/>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046"/>
              <w:gridCol w:w="1456"/>
            </w:tblGrid>
            <w:tr w:rsidR="002E10AB" w:rsidRPr="00036779" w14:paraId="38D8ECA4" w14:textId="77777777" w:rsidTr="00AC7BE4">
              <w:trPr>
                <w:trHeight w:hRule="exact" w:val="250"/>
              </w:trPr>
              <w:tc>
                <w:tcPr>
                  <w:tcW w:w="1046" w:type="dxa"/>
                  <w:tcMar>
                    <w:left w:w="0" w:type="dxa"/>
                    <w:right w:w="0" w:type="dxa"/>
                  </w:tcMar>
                </w:tcPr>
                <w:p w14:paraId="0F422A64" w14:textId="77777777" w:rsidR="002E10AB" w:rsidRPr="00036779" w:rsidRDefault="002E10AB" w:rsidP="00AC7BE4">
                  <w:pPr>
                    <w:autoSpaceDE w:val="0"/>
                    <w:autoSpaceDN w:val="0"/>
                    <w:spacing w:after="0" w:line="244" w:lineRule="exact"/>
                    <w:rPr>
                      <w:rFonts w:cs="Times New Roman"/>
                      <w:sz w:val="24"/>
                      <w:szCs w:val="24"/>
                    </w:rPr>
                  </w:pPr>
                </w:p>
              </w:tc>
              <w:tc>
                <w:tcPr>
                  <w:tcW w:w="1456" w:type="dxa"/>
                  <w:tcMar>
                    <w:left w:w="0" w:type="dxa"/>
                    <w:right w:w="0" w:type="dxa"/>
                  </w:tcMar>
                </w:tcPr>
                <w:p w14:paraId="7860E909" w14:textId="77777777" w:rsidR="002E10AB" w:rsidRPr="00036779" w:rsidRDefault="002E10AB" w:rsidP="00AC7BE4">
                  <w:pPr>
                    <w:autoSpaceDE w:val="0"/>
                    <w:autoSpaceDN w:val="0"/>
                    <w:spacing w:after="0" w:line="244" w:lineRule="exact"/>
                    <w:ind w:right="24"/>
                    <w:rPr>
                      <w:rFonts w:cs="Times New Roman"/>
                      <w:sz w:val="24"/>
                      <w:szCs w:val="24"/>
                    </w:rPr>
                  </w:pPr>
                  <w:r w:rsidRPr="00036779">
                    <w:rPr>
                      <w:rFonts w:eastAsia="TimesNewRomanPSMT" w:cs="Times New Roman"/>
                      <w:color w:val="000000"/>
                      <w:sz w:val="24"/>
                      <w:szCs w:val="24"/>
                    </w:rPr>
                    <w:t>Амортизація</w:t>
                  </w:r>
                </w:p>
              </w:tc>
            </w:tr>
          </w:tbl>
          <w:p w14:paraId="74FB187B" w14:textId="77777777" w:rsidR="002E10AB" w:rsidRPr="00036779" w:rsidRDefault="002E10AB" w:rsidP="00AC7BE4">
            <w:pPr>
              <w:rPr>
                <w:rFonts w:cs="Times New Roman"/>
                <w:sz w:val="24"/>
                <w:szCs w:val="24"/>
              </w:rPr>
            </w:pPr>
          </w:p>
          <w:p w14:paraId="5FE71CC5" w14:textId="77777777" w:rsidR="002E10AB" w:rsidRPr="00036779" w:rsidRDefault="002E10AB" w:rsidP="00AC7BE4">
            <w:pPr>
              <w:autoSpaceDE w:val="0"/>
              <w:autoSpaceDN w:val="0"/>
              <w:spacing w:after="0" w:line="252" w:lineRule="exact"/>
              <w:ind w:left="106" w:right="46"/>
              <w:rPr>
                <w:rFonts w:cs="Times New Roman"/>
                <w:sz w:val="24"/>
                <w:szCs w:val="24"/>
              </w:rPr>
            </w:pPr>
            <w:r w:rsidRPr="00036779">
              <w:rPr>
                <w:rFonts w:eastAsia="TimesNewRomanPSMT" w:cs="Times New Roman"/>
                <w:color w:val="000000"/>
                <w:sz w:val="24"/>
                <w:szCs w:val="24"/>
              </w:rPr>
              <w:t>основних засобів для здавання в оренду</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479599" w14:textId="77777777" w:rsidR="002E10AB" w:rsidRPr="00036779" w:rsidRDefault="002E10AB" w:rsidP="00AC7BE4">
            <w:pPr>
              <w:autoSpaceDE w:val="0"/>
              <w:autoSpaceDN w:val="0"/>
              <w:spacing w:after="0" w:line="244" w:lineRule="exact"/>
              <w:ind w:left="96" w:right="96"/>
              <w:jc w:val="right"/>
              <w:rPr>
                <w:rFonts w:cs="Times New Roman"/>
                <w:sz w:val="24"/>
                <w:szCs w:val="24"/>
              </w:rPr>
            </w:pPr>
            <w:r w:rsidRPr="00036779">
              <w:rPr>
                <w:rFonts w:eastAsia="TimesNewRomanPSMT" w:cs="Times New Roman"/>
                <w:color w:val="000000"/>
                <w:sz w:val="24"/>
                <w:szCs w:val="24"/>
              </w:rPr>
              <w:t>0</w:t>
            </w:r>
          </w:p>
        </w:tc>
        <w:tc>
          <w:tcPr>
            <w:tcW w:w="12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42D4DE" w14:textId="77777777" w:rsidR="002E10AB" w:rsidRPr="00036779" w:rsidRDefault="002E10AB" w:rsidP="00AC7BE4">
            <w:pPr>
              <w:autoSpaceDE w:val="0"/>
              <w:autoSpaceDN w:val="0"/>
              <w:spacing w:after="0" w:line="244" w:lineRule="exact"/>
              <w:ind w:left="52" w:right="52"/>
              <w:jc w:val="right"/>
              <w:rPr>
                <w:rFonts w:cs="Times New Roman"/>
                <w:sz w:val="24"/>
                <w:szCs w:val="24"/>
              </w:rPr>
            </w:pPr>
            <w:r w:rsidRPr="00036779">
              <w:rPr>
                <w:rFonts w:eastAsia="TimesNewRomanPSMT" w:cs="Times New Roman"/>
                <w:color w:val="000000"/>
                <w:sz w:val="24"/>
                <w:szCs w:val="24"/>
              </w:rPr>
              <w:t>205 392</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ED0AA9" w14:textId="77777777" w:rsidR="002E10AB" w:rsidRPr="00036779" w:rsidRDefault="002E10AB" w:rsidP="00AC7BE4">
            <w:pPr>
              <w:autoSpaceDE w:val="0"/>
              <w:autoSpaceDN w:val="0"/>
              <w:spacing w:after="0" w:line="244" w:lineRule="exact"/>
              <w:ind w:left="42" w:right="42"/>
              <w:jc w:val="right"/>
              <w:rPr>
                <w:rFonts w:cs="Times New Roman"/>
                <w:sz w:val="24"/>
                <w:szCs w:val="24"/>
              </w:rPr>
            </w:pPr>
            <w:r w:rsidRPr="00036779">
              <w:rPr>
                <w:rFonts w:eastAsia="TimesNewRomanPSMT"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3BED036" w14:textId="77777777" w:rsidR="002E10AB" w:rsidRPr="00036779" w:rsidRDefault="002E10AB" w:rsidP="00AC7BE4">
            <w:pPr>
              <w:autoSpaceDE w:val="0"/>
              <w:autoSpaceDN w:val="0"/>
              <w:spacing w:after="0" w:line="244" w:lineRule="exact"/>
              <w:ind w:left="44" w:right="44"/>
              <w:jc w:val="right"/>
              <w:rPr>
                <w:rFonts w:cs="Times New Roman"/>
                <w:sz w:val="24"/>
                <w:szCs w:val="24"/>
              </w:rPr>
            </w:pPr>
            <w:r w:rsidRPr="00036779">
              <w:rPr>
                <w:rFonts w:eastAsia="TimesNewRomanPSMT" w:cs="Times New Roman"/>
                <w:color w:val="000000"/>
                <w:sz w:val="24"/>
                <w:szCs w:val="24"/>
              </w:rPr>
              <w:t>17 116</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4660CA" w14:textId="77777777" w:rsidR="002E10AB" w:rsidRPr="00036779" w:rsidRDefault="002E10AB" w:rsidP="00AC7BE4">
            <w:pPr>
              <w:autoSpaceDE w:val="0"/>
              <w:autoSpaceDN w:val="0"/>
              <w:spacing w:after="0" w:line="244" w:lineRule="exact"/>
              <w:ind w:left="104" w:right="104"/>
              <w:jc w:val="right"/>
              <w:rPr>
                <w:rFonts w:cs="Times New Roman"/>
                <w:sz w:val="24"/>
                <w:szCs w:val="24"/>
              </w:rPr>
            </w:pPr>
            <w:r w:rsidRPr="00036779">
              <w:rPr>
                <w:rFonts w:eastAsia="TimesNewRomanPSMT" w:cs="Times New Roman"/>
                <w:color w:val="000000"/>
                <w:sz w:val="24"/>
                <w:szCs w:val="24"/>
              </w:rPr>
              <w:t>0</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BEF91" w14:textId="77777777" w:rsidR="002E10AB" w:rsidRPr="00036779" w:rsidRDefault="002E10AB" w:rsidP="00AC7BE4">
            <w:pPr>
              <w:autoSpaceDE w:val="0"/>
              <w:autoSpaceDN w:val="0"/>
              <w:spacing w:after="0" w:line="244" w:lineRule="exact"/>
              <w:ind w:left="50" w:right="50"/>
              <w:jc w:val="right"/>
              <w:rPr>
                <w:rFonts w:cs="Times New Roman"/>
                <w:sz w:val="24"/>
                <w:szCs w:val="24"/>
              </w:rPr>
            </w:pPr>
            <w:r w:rsidRPr="00036779">
              <w:rPr>
                <w:rFonts w:eastAsia="TimesNewRomanPSMT" w:cs="Times New Roman"/>
                <w:color w:val="000000"/>
                <w:sz w:val="24"/>
                <w:szCs w:val="24"/>
              </w:rPr>
              <w:t>222 508</w:t>
            </w:r>
          </w:p>
        </w:tc>
      </w:tr>
      <w:tr w:rsidR="002E10AB" w:rsidRPr="001149E3" w14:paraId="02D37AB3" w14:textId="77777777" w:rsidTr="00AC7BE4">
        <w:trPr>
          <w:trHeight w:hRule="exact" w:val="1022"/>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914"/>
              <w:gridCol w:w="1588"/>
            </w:tblGrid>
            <w:tr w:rsidR="002E10AB" w:rsidRPr="00036779" w14:paraId="4C0FC730" w14:textId="77777777" w:rsidTr="00AC7BE4">
              <w:trPr>
                <w:trHeight w:hRule="exact" w:val="248"/>
              </w:trPr>
              <w:tc>
                <w:tcPr>
                  <w:tcW w:w="914" w:type="dxa"/>
                  <w:tcMar>
                    <w:left w:w="0" w:type="dxa"/>
                    <w:right w:w="0" w:type="dxa"/>
                  </w:tcMar>
                </w:tcPr>
                <w:p w14:paraId="7027927A" w14:textId="77777777" w:rsidR="002E10AB" w:rsidRPr="00036779" w:rsidRDefault="002E10AB" w:rsidP="00AC7BE4">
                  <w:pPr>
                    <w:autoSpaceDE w:val="0"/>
                    <w:autoSpaceDN w:val="0"/>
                    <w:spacing w:after="0" w:line="244" w:lineRule="exact"/>
                    <w:rPr>
                      <w:rFonts w:cs="Times New Roman"/>
                      <w:sz w:val="24"/>
                      <w:szCs w:val="24"/>
                    </w:rPr>
                  </w:pPr>
                </w:p>
              </w:tc>
              <w:tc>
                <w:tcPr>
                  <w:tcW w:w="1588" w:type="dxa"/>
                  <w:tcMar>
                    <w:left w:w="0" w:type="dxa"/>
                    <w:right w:w="0" w:type="dxa"/>
                  </w:tcMar>
                </w:tcPr>
                <w:p w14:paraId="392B4556" w14:textId="77777777" w:rsidR="002E10AB" w:rsidRPr="00036779" w:rsidRDefault="002E10AB" w:rsidP="00AC7BE4">
                  <w:pPr>
                    <w:autoSpaceDE w:val="0"/>
                    <w:autoSpaceDN w:val="0"/>
                    <w:spacing w:after="0" w:line="244" w:lineRule="exact"/>
                    <w:ind w:right="24"/>
                    <w:rPr>
                      <w:rFonts w:cs="Times New Roman"/>
                      <w:sz w:val="24"/>
                      <w:szCs w:val="24"/>
                    </w:rPr>
                  </w:pPr>
                  <w:r w:rsidRPr="00036779">
                    <w:rPr>
                      <w:rFonts w:eastAsia="TimesNewRomanPSMT" w:cs="Times New Roman"/>
                      <w:color w:val="000000"/>
                      <w:sz w:val="24"/>
                      <w:szCs w:val="24"/>
                    </w:rPr>
                    <w:t>Накопичена</w:t>
                  </w:r>
                </w:p>
              </w:tc>
            </w:tr>
            <w:tr w:rsidR="002E10AB" w:rsidRPr="00036779" w14:paraId="42BFCE6C" w14:textId="77777777" w:rsidTr="00AC7BE4">
              <w:trPr>
                <w:trHeight w:hRule="exact" w:val="256"/>
              </w:trPr>
              <w:tc>
                <w:tcPr>
                  <w:tcW w:w="2502" w:type="dxa"/>
                  <w:gridSpan w:val="2"/>
                  <w:tcMar>
                    <w:left w:w="0" w:type="dxa"/>
                    <w:right w:w="0" w:type="dxa"/>
                  </w:tcMar>
                </w:tcPr>
                <w:p w14:paraId="14595934" w14:textId="77777777" w:rsidR="002E10AB" w:rsidRPr="00036779" w:rsidRDefault="002E10AB" w:rsidP="00AC7BE4">
                  <w:pPr>
                    <w:autoSpaceDE w:val="0"/>
                    <w:autoSpaceDN w:val="0"/>
                    <w:spacing w:before="6" w:after="0" w:line="244" w:lineRule="exact"/>
                    <w:ind w:left="52" w:right="52"/>
                    <w:rPr>
                      <w:rFonts w:cs="Times New Roman"/>
                      <w:sz w:val="24"/>
                      <w:szCs w:val="24"/>
                    </w:rPr>
                  </w:pPr>
                  <w:r w:rsidRPr="00036779">
                    <w:rPr>
                      <w:rFonts w:eastAsia="TimesNewRomanPSMT" w:cs="Times New Roman"/>
                      <w:color w:val="000000"/>
                      <w:sz w:val="24"/>
                      <w:szCs w:val="24"/>
                    </w:rPr>
                    <w:t>нерозподілена</w:t>
                  </w:r>
                </w:p>
              </w:tc>
            </w:tr>
            <w:tr w:rsidR="002E10AB" w:rsidRPr="00036779" w14:paraId="45DB1F0E" w14:textId="77777777" w:rsidTr="00AC7BE4">
              <w:trPr>
                <w:trHeight w:hRule="exact" w:val="254"/>
              </w:trPr>
              <w:tc>
                <w:tcPr>
                  <w:tcW w:w="914" w:type="dxa"/>
                  <w:tcMar>
                    <w:left w:w="0" w:type="dxa"/>
                    <w:right w:w="0" w:type="dxa"/>
                  </w:tcMar>
                </w:tcPr>
                <w:p w14:paraId="535ED75B" w14:textId="77777777" w:rsidR="002E10AB" w:rsidRPr="00036779" w:rsidRDefault="002E10AB" w:rsidP="00AC7BE4">
                  <w:pPr>
                    <w:autoSpaceDE w:val="0"/>
                    <w:autoSpaceDN w:val="0"/>
                    <w:spacing w:before="4" w:after="0" w:line="246" w:lineRule="exact"/>
                    <w:jc w:val="center"/>
                    <w:rPr>
                      <w:rFonts w:cs="Times New Roman"/>
                      <w:sz w:val="24"/>
                      <w:szCs w:val="24"/>
                    </w:rPr>
                  </w:pPr>
                  <w:r w:rsidRPr="00036779">
                    <w:rPr>
                      <w:rFonts w:eastAsia="TimesNewRomanPSMT" w:cs="Times New Roman"/>
                      <w:color w:val="000000"/>
                      <w:sz w:val="24"/>
                      <w:szCs w:val="24"/>
                    </w:rPr>
                    <w:t>прибуток</w:t>
                  </w:r>
                </w:p>
              </w:tc>
              <w:tc>
                <w:tcPr>
                  <w:tcW w:w="1588" w:type="dxa"/>
                  <w:tcMar>
                    <w:left w:w="0" w:type="dxa"/>
                    <w:right w:w="0" w:type="dxa"/>
                  </w:tcMar>
                </w:tcPr>
                <w:p w14:paraId="78789AE4" w14:textId="77777777" w:rsidR="002E10AB" w:rsidRPr="00036779" w:rsidRDefault="002E10AB" w:rsidP="00AC7BE4">
                  <w:pPr>
                    <w:autoSpaceDE w:val="0"/>
                    <w:autoSpaceDN w:val="0"/>
                    <w:spacing w:before="4" w:after="0" w:line="246" w:lineRule="exact"/>
                    <w:ind w:left="24" w:right="24"/>
                    <w:jc w:val="right"/>
                    <w:rPr>
                      <w:rFonts w:cs="Times New Roman"/>
                      <w:sz w:val="24"/>
                      <w:szCs w:val="24"/>
                    </w:rPr>
                  </w:pPr>
                  <w:r w:rsidRPr="00036779">
                    <w:rPr>
                      <w:rFonts w:eastAsia="TimesNewRomanPSMT" w:cs="Times New Roman"/>
                      <w:color w:val="000000"/>
                      <w:sz w:val="24"/>
                      <w:szCs w:val="24"/>
                    </w:rPr>
                    <w:t>(Непокритий</w:t>
                  </w:r>
                </w:p>
              </w:tc>
            </w:tr>
          </w:tbl>
          <w:p w14:paraId="02432A3E" w14:textId="77777777" w:rsidR="002E10AB" w:rsidRPr="00036779" w:rsidRDefault="002E10AB" w:rsidP="00AC7BE4">
            <w:pPr>
              <w:rPr>
                <w:rFonts w:cs="Times New Roman"/>
                <w:sz w:val="24"/>
                <w:szCs w:val="24"/>
              </w:rPr>
            </w:pPr>
          </w:p>
          <w:p w14:paraId="65B82AF1" w14:textId="77777777" w:rsidR="002E10AB" w:rsidRPr="00036779" w:rsidRDefault="002E10AB" w:rsidP="00AC7BE4">
            <w:pPr>
              <w:autoSpaceDE w:val="0"/>
              <w:autoSpaceDN w:val="0"/>
              <w:spacing w:before="6" w:after="0" w:line="244" w:lineRule="exact"/>
              <w:ind w:left="106" w:right="106"/>
              <w:rPr>
                <w:rFonts w:cs="Times New Roman"/>
                <w:sz w:val="24"/>
                <w:szCs w:val="24"/>
              </w:rPr>
            </w:pPr>
            <w:r w:rsidRPr="00036779">
              <w:rPr>
                <w:rFonts w:eastAsia="TimesNewRomanPSMT" w:cs="Times New Roman"/>
                <w:color w:val="000000"/>
                <w:sz w:val="24"/>
                <w:szCs w:val="24"/>
              </w:rPr>
              <w:t>фінансовий збиток)</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545603" w14:textId="77777777" w:rsidR="002E10AB" w:rsidRPr="00036779" w:rsidRDefault="002E10AB" w:rsidP="00AC7BE4">
            <w:pPr>
              <w:autoSpaceDE w:val="0"/>
              <w:autoSpaceDN w:val="0"/>
              <w:spacing w:after="0" w:line="242" w:lineRule="exact"/>
              <w:ind w:left="42" w:right="42"/>
              <w:jc w:val="right"/>
              <w:rPr>
                <w:rFonts w:cs="Times New Roman"/>
                <w:sz w:val="24"/>
                <w:szCs w:val="24"/>
              </w:rPr>
            </w:pPr>
            <w:r w:rsidRPr="00036779">
              <w:rPr>
                <w:rFonts w:eastAsia="TimesNewRomanPSMT" w:cs="Times New Roman"/>
                <w:color w:val="000000"/>
                <w:sz w:val="24"/>
                <w:szCs w:val="24"/>
              </w:rPr>
              <w:t>205 392</w:t>
            </w:r>
          </w:p>
        </w:tc>
        <w:tc>
          <w:tcPr>
            <w:tcW w:w="12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74A899" w14:textId="77777777" w:rsidR="002E10AB" w:rsidRPr="00036779" w:rsidRDefault="002E10AB" w:rsidP="00AC7BE4">
            <w:pPr>
              <w:autoSpaceDE w:val="0"/>
              <w:autoSpaceDN w:val="0"/>
              <w:spacing w:after="0" w:line="242" w:lineRule="exact"/>
              <w:ind w:left="104" w:right="104"/>
              <w:jc w:val="right"/>
              <w:rPr>
                <w:rFonts w:cs="Times New Roman"/>
                <w:sz w:val="24"/>
                <w:szCs w:val="24"/>
              </w:rPr>
            </w:pPr>
            <w:r w:rsidRPr="00036779">
              <w:rPr>
                <w:rFonts w:eastAsia="TimesNewRomanPSMT" w:cs="Times New Roman"/>
                <w:color w:val="000000"/>
                <w:sz w:val="24"/>
                <w:szCs w:val="24"/>
              </w:rPr>
              <w:t>0</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74EAEB" w14:textId="77777777" w:rsidR="002E10AB" w:rsidRPr="00036779" w:rsidRDefault="002E10AB" w:rsidP="00AC7BE4">
            <w:pPr>
              <w:autoSpaceDE w:val="0"/>
              <w:autoSpaceDN w:val="0"/>
              <w:spacing w:after="0" w:line="242" w:lineRule="exact"/>
              <w:ind w:left="42" w:right="42"/>
              <w:jc w:val="right"/>
              <w:rPr>
                <w:rFonts w:cs="Times New Roman"/>
                <w:sz w:val="24"/>
                <w:szCs w:val="24"/>
              </w:rPr>
            </w:pPr>
            <w:r w:rsidRPr="00036779">
              <w:rPr>
                <w:rFonts w:eastAsia="TimesNewRomanPSMT"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5652498" w14:textId="77777777" w:rsidR="002E10AB" w:rsidRPr="00036779" w:rsidRDefault="002E10AB" w:rsidP="00AC7BE4">
            <w:pPr>
              <w:autoSpaceDE w:val="0"/>
              <w:autoSpaceDN w:val="0"/>
              <w:spacing w:after="0" w:line="242" w:lineRule="exact"/>
              <w:ind w:left="96" w:right="96"/>
              <w:jc w:val="right"/>
              <w:rPr>
                <w:rFonts w:cs="Times New Roman"/>
                <w:sz w:val="24"/>
                <w:szCs w:val="24"/>
              </w:rPr>
            </w:pPr>
            <w:r w:rsidRPr="00036779">
              <w:rPr>
                <w:rFonts w:eastAsia="TimesNewRomanPSMT" w:cs="Times New Roman"/>
                <w:color w:val="000000"/>
                <w:sz w:val="24"/>
                <w:szCs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39B249" w14:textId="77777777" w:rsidR="002E10AB" w:rsidRPr="00036779" w:rsidRDefault="002E10AB" w:rsidP="00AC7BE4">
            <w:pPr>
              <w:autoSpaceDE w:val="0"/>
              <w:autoSpaceDN w:val="0"/>
              <w:spacing w:after="0" w:line="242" w:lineRule="exact"/>
              <w:ind w:left="50" w:right="50"/>
              <w:jc w:val="right"/>
              <w:rPr>
                <w:rFonts w:cs="Times New Roman"/>
                <w:sz w:val="24"/>
                <w:szCs w:val="24"/>
              </w:rPr>
            </w:pPr>
            <w:r w:rsidRPr="00036779">
              <w:rPr>
                <w:rFonts w:eastAsia="TimesNewRomanPSMT" w:cs="Times New Roman"/>
                <w:color w:val="000000"/>
                <w:sz w:val="24"/>
                <w:szCs w:val="24"/>
              </w:rPr>
              <w:t>205 392</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7976E8" w14:textId="77777777" w:rsidR="002E10AB" w:rsidRPr="00036779" w:rsidRDefault="002E10AB" w:rsidP="00AC7BE4">
            <w:pPr>
              <w:autoSpaceDE w:val="0"/>
              <w:autoSpaceDN w:val="0"/>
              <w:spacing w:after="0" w:line="242" w:lineRule="exact"/>
              <w:ind w:left="102" w:right="102"/>
              <w:jc w:val="right"/>
              <w:rPr>
                <w:rFonts w:cs="Times New Roman"/>
                <w:sz w:val="24"/>
                <w:szCs w:val="24"/>
              </w:rPr>
            </w:pPr>
            <w:r w:rsidRPr="00036779">
              <w:rPr>
                <w:rFonts w:eastAsia="TimesNewRomanPSMT" w:cs="Times New Roman"/>
                <w:color w:val="000000"/>
                <w:sz w:val="24"/>
                <w:szCs w:val="24"/>
              </w:rPr>
              <w:t>0</w:t>
            </w:r>
          </w:p>
        </w:tc>
      </w:tr>
      <w:tr w:rsidR="002E10AB" w:rsidRPr="001149E3" w14:paraId="06B372FD" w14:textId="77777777" w:rsidTr="00AC7BE4">
        <w:trPr>
          <w:trHeight w:hRule="exact" w:val="766"/>
        </w:trPr>
        <w:tc>
          <w:tcPr>
            <w:tcW w:w="2588" w:type="dxa"/>
            <w:tcBorders>
              <w:top w:val="single" w:sz="4" w:space="0" w:color="000000"/>
              <w:left w:val="single" w:sz="3" w:space="0" w:color="000000"/>
              <w:bottom w:val="single" w:sz="4"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014"/>
              <w:gridCol w:w="684"/>
              <w:gridCol w:w="804"/>
            </w:tblGrid>
            <w:tr w:rsidR="002E10AB" w:rsidRPr="00036779" w14:paraId="202A0359" w14:textId="77777777" w:rsidTr="00AC7BE4">
              <w:trPr>
                <w:trHeight w:hRule="exact" w:val="250"/>
              </w:trPr>
              <w:tc>
                <w:tcPr>
                  <w:tcW w:w="1014" w:type="dxa"/>
                  <w:tcMar>
                    <w:left w:w="0" w:type="dxa"/>
                    <w:right w:w="0" w:type="dxa"/>
                  </w:tcMar>
                </w:tcPr>
                <w:p w14:paraId="0616E565" w14:textId="77777777" w:rsidR="002E10AB" w:rsidRPr="00036779" w:rsidRDefault="002E10AB" w:rsidP="00AC7BE4">
                  <w:pPr>
                    <w:autoSpaceDE w:val="0"/>
                    <w:autoSpaceDN w:val="0"/>
                    <w:spacing w:after="0" w:line="244" w:lineRule="exact"/>
                    <w:rPr>
                      <w:rFonts w:cs="Times New Roman"/>
                      <w:sz w:val="24"/>
                      <w:szCs w:val="24"/>
                    </w:rPr>
                  </w:pPr>
                </w:p>
              </w:tc>
              <w:tc>
                <w:tcPr>
                  <w:tcW w:w="1488" w:type="dxa"/>
                  <w:gridSpan w:val="2"/>
                  <w:tcMar>
                    <w:left w:w="0" w:type="dxa"/>
                    <w:right w:w="0" w:type="dxa"/>
                  </w:tcMar>
                </w:tcPr>
                <w:p w14:paraId="376B084B" w14:textId="77777777" w:rsidR="002E10AB" w:rsidRPr="00036779" w:rsidRDefault="002E10AB" w:rsidP="00AC7BE4">
                  <w:pPr>
                    <w:autoSpaceDE w:val="0"/>
                    <w:autoSpaceDN w:val="0"/>
                    <w:spacing w:after="0" w:line="244" w:lineRule="exact"/>
                    <w:ind w:left="24" w:right="24"/>
                    <w:jc w:val="right"/>
                    <w:rPr>
                      <w:rFonts w:cs="Times New Roman"/>
                      <w:sz w:val="24"/>
                      <w:szCs w:val="24"/>
                    </w:rPr>
                  </w:pPr>
                  <w:r w:rsidRPr="00036779">
                    <w:rPr>
                      <w:rFonts w:eastAsia="TimesNewRomanPSMT" w:cs="Times New Roman"/>
                      <w:color w:val="000000"/>
                      <w:sz w:val="24"/>
                      <w:szCs w:val="24"/>
                    </w:rPr>
                    <w:t>Кредиторська</w:t>
                  </w:r>
                </w:p>
              </w:tc>
            </w:tr>
            <w:tr w:rsidR="002E10AB" w:rsidRPr="00036779" w14:paraId="4FA450DA" w14:textId="77777777" w:rsidTr="00AC7BE4">
              <w:trPr>
                <w:trHeight w:hRule="exact" w:val="256"/>
              </w:trPr>
              <w:tc>
                <w:tcPr>
                  <w:tcW w:w="1698" w:type="dxa"/>
                  <w:gridSpan w:val="2"/>
                  <w:tcMar>
                    <w:left w:w="0" w:type="dxa"/>
                    <w:right w:w="0" w:type="dxa"/>
                  </w:tcMar>
                </w:tcPr>
                <w:p w14:paraId="06CF3D49" w14:textId="77777777" w:rsidR="002E10AB" w:rsidRPr="00036779" w:rsidRDefault="002E10AB" w:rsidP="00AC7BE4">
                  <w:pPr>
                    <w:autoSpaceDE w:val="0"/>
                    <w:autoSpaceDN w:val="0"/>
                    <w:spacing w:before="4" w:after="0" w:line="246" w:lineRule="exact"/>
                    <w:ind w:left="52" w:right="52"/>
                    <w:rPr>
                      <w:rFonts w:cs="Times New Roman"/>
                      <w:sz w:val="24"/>
                      <w:szCs w:val="24"/>
                    </w:rPr>
                  </w:pPr>
                  <w:r w:rsidRPr="00036779">
                    <w:rPr>
                      <w:rFonts w:eastAsia="TimesNewRomanPSMT" w:cs="Times New Roman"/>
                      <w:color w:val="000000"/>
                      <w:sz w:val="24"/>
                      <w:szCs w:val="24"/>
                    </w:rPr>
                    <w:t>заборгованість</w:t>
                  </w:r>
                </w:p>
              </w:tc>
              <w:tc>
                <w:tcPr>
                  <w:tcW w:w="804" w:type="dxa"/>
                  <w:tcMar>
                    <w:left w:w="0" w:type="dxa"/>
                    <w:right w:w="0" w:type="dxa"/>
                  </w:tcMar>
                </w:tcPr>
                <w:p w14:paraId="576EC5BA" w14:textId="77777777" w:rsidR="002E10AB" w:rsidRPr="00036779" w:rsidRDefault="002E10AB" w:rsidP="00AC7BE4">
                  <w:pPr>
                    <w:autoSpaceDE w:val="0"/>
                    <w:autoSpaceDN w:val="0"/>
                    <w:spacing w:before="4" w:after="0" w:line="246" w:lineRule="exact"/>
                    <w:ind w:left="24" w:right="24"/>
                    <w:jc w:val="right"/>
                    <w:rPr>
                      <w:rFonts w:cs="Times New Roman"/>
                      <w:sz w:val="24"/>
                      <w:szCs w:val="24"/>
                    </w:rPr>
                  </w:pPr>
                  <w:r w:rsidRPr="00036779">
                    <w:rPr>
                      <w:rFonts w:eastAsia="TimesNewRomanPSMT" w:cs="Times New Roman"/>
                      <w:color w:val="000000"/>
                      <w:sz w:val="24"/>
                      <w:szCs w:val="24"/>
                    </w:rPr>
                    <w:t>перед</w:t>
                  </w:r>
                </w:p>
              </w:tc>
            </w:tr>
          </w:tbl>
          <w:p w14:paraId="6DBEA4B1" w14:textId="77777777" w:rsidR="002E10AB" w:rsidRPr="00036779" w:rsidRDefault="002E10AB" w:rsidP="00AC7BE4">
            <w:pPr>
              <w:rPr>
                <w:rFonts w:cs="Times New Roman"/>
                <w:sz w:val="24"/>
                <w:szCs w:val="24"/>
              </w:rPr>
            </w:pPr>
          </w:p>
          <w:p w14:paraId="45C110EA" w14:textId="77777777" w:rsidR="002E10AB" w:rsidRPr="00036779" w:rsidRDefault="002E10AB" w:rsidP="00AC7BE4">
            <w:pPr>
              <w:autoSpaceDE w:val="0"/>
              <w:autoSpaceDN w:val="0"/>
              <w:spacing w:before="4" w:after="0" w:line="244" w:lineRule="exact"/>
              <w:ind w:left="106" w:right="106"/>
              <w:rPr>
                <w:rFonts w:cs="Times New Roman"/>
                <w:sz w:val="24"/>
                <w:szCs w:val="24"/>
              </w:rPr>
            </w:pPr>
            <w:r w:rsidRPr="00036779">
              <w:rPr>
                <w:rFonts w:eastAsia="TimesNewRomanPSMT" w:cs="Times New Roman"/>
                <w:color w:val="000000"/>
                <w:sz w:val="24"/>
                <w:szCs w:val="24"/>
              </w:rPr>
              <w:t>постачальниками</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B2A92B" w14:textId="77777777" w:rsidR="002E10AB" w:rsidRPr="00036779" w:rsidRDefault="002E10AB" w:rsidP="00AC7BE4">
            <w:pPr>
              <w:autoSpaceDE w:val="0"/>
              <w:autoSpaceDN w:val="0"/>
              <w:spacing w:after="0" w:line="244" w:lineRule="exact"/>
              <w:ind w:left="96" w:right="96"/>
              <w:jc w:val="right"/>
              <w:rPr>
                <w:rFonts w:cs="Times New Roman"/>
                <w:sz w:val="24"/>
                <w:szCs w:val="24"/>
              </w:rPr>
            </w:pPr>
            <w:r w:rsidRPr="00036779">
              <w:rPr>
                <w:rFonts w:eastAsia="TimesNewRomanPSMT" w:cs="Times New Roman"/>
                <w:color w:val="000000"/>
                <w:sz w:val="24"/>
                <w:szCs w:val="24"/>
              </w:rPr>
              <w:t>0</w:t>
            </w:r>
          </w:p>
        </w:tc>
        <w:tc>
          <w:tcPr>
            <w:tcW w:w="12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108706" w14:textId="77777777" w:rsidR="002E10AB" w:rsidRPr="00036779" w:rsidRDefault="002E10AB" w:rsidP="00AC7BE4">
            <w:pPr>
              <w:autoSpaceDE w:val="0"/>
              <w:autoSpaceDN w:val="0"/>
              <w:spacing w:after="0" w:line="244" w:lineRule="exact"/>
              <w:ind w:left="52" w:right="52"/>
              <w:jc w:val="right"/>
              <w:rPr>
                <w:rFonts w:cs="Times New Roman"/>
                <w:sz w:val="24"/>
                <w:szCs w:val="24"/>
              </w:rPr>
            </w:pPr>
            <w:r w:rsidRPr="00036779">
              <w:rPr>
                <w:rFonts w:eastAsia="TimesNewRomanPSMT" w:cs="Times New Roman"/>
                <w:color w:val="000000"/>
                <w:sz w:val="24"/>
                <w:szCs w:val="24"/>
              </w:rPr>
              <w:t>1 643 168</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8D80F" w14:textId="77777777" w:rsidR="002E10AB" w:rsidRPr="00036779" w:rsidRDefault="002E10AB" w:rsidP="00AC7BE4">
            <w:pPr>
              <w:autoSpaceDE w:val="0"/>
              <w:autoSpaceDN w:val="0"/>
              <w:spacing w:after="0" w:line="244" w:lineRule="exact"/>
              <w:ind w:left="42" w:right="42"/>
              <w:jc w:val="right"/>
              <w:rPr>
                <w:rFonts w:cs="Times New Roman"/>
                <w:sz w:val="24"/>
                <w:szCs w:val="24"/>
              </w:rPr>
            </w:pPr>
            <w:r w:rsidRPr="00036779">
              <w:rPr>
                <w:rFonts w:eastAsia="TimesNewRomanPSMT"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2579FD" w14:textId="77777777" w:rsidR="002E10AB" w:rsidRPr="00036779" w:rsidRDefault="002E10AB" w:rsidP="00AC7BE4">
            <w:pPr>
              <w:autoSpaceDE w:val="0"/>
              <w:autoSpaceDN w:val="0"/>
              <w:spacing w:after="0" w:line="244" w:lineRule="exact"/>
              <w:ind w:left="96" w:right="96"/>
              <w:jc w:val="right"/>
              <w:rPr>
                <w:rFonts w:cs="Times New Roman"/>
                <w:sz w:val="24"/>
                <w:szCs w:val="24"/>
              </w:rPr>
            </w:pPr>
            <w:r w:rsidRPr="00036779">
              <w:rPr>
                <w:rFonts w:eastAsia="TimesNewRomanPSMT" w:cs="Times New Roman"/>
                <w:color w:val="000000"/>
                <w:sz w:val="24"/>
                <w:szCs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59DC6" w14:textId="77777777" w:rsidR="002E10AB" w:rsidRPr="00036779" w:rsidRDefault="002E10AB" w:rsidP="00AC7BE4">
            <w:pPr>
              <w:autoSpaceDE w:val="0"/>
              <w:autoSpaceDN w:val="0"/>
              <w:spacing w:after="0" w:line="244" w:lineRule="exact"/>
              <w:ind w:left="104" w:right="104"/>
              <w:jc w:val="right"/>
              <w:rPr>
                <w:rFonts w:cs="Times New Roman"/>
                <w:sz w:val="24"/>
                <w:szCs w:val="24"/>
              </w:rPr>
            </w:pPr>
            <w:r w:rsidRPr="00036779">
              <w:rPr>
                <w:rFonts w:eastAsia="TimesNewRomanPSMT" w:cs="Times New Roman"/>
                <w:color w:val="000000"/>
                <w:sz w:val="24"/>
                <w:szCs w:val="24"/>
              </w:rPr>
              <w:t>0</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29DFB" w14:textId="77777777" w:rsidR="002E10AB" w:rsidRPr="00036779" w:rsidRDefault="002E10AB" w:rsidP="00AC7BE4">
            <w:pPr>
              <w:autoSpaceDE w:val="0"/>
              <w:autoSpaceDN w:val="0"/>
              <w:spacing w:after="0" w:line="244" w:lineRule="exact"/>
              <w:ind w:left="50" w:right="50"/>
              <w:jc w:val="right"/>
              <w:rPr>
                <w:rFonts w:cs="Times New Roman"/>
                <w:sz w:val="24"/>
                <w:szCs w:val="24"/>
              </w:rPr>
            </w:pPr>
            <w:r w:rsidRPr="00036779">
              <w:rPr>
                <w:rFonts w:eastAsia="TimesNewRomanPSMT" w:cs="Times New Roman"/>
                <w:color w:val="000000"/>
                <w:sz w:val="24"/>
                <w:szCs w:val="24"/>
              </w:rPr>
              <w:t>1 643 168</w:t>
            </w:r>
          </w:p>
        </w:tc>
      </w:tr>
      <w:tr w:rsidR="002E10AB" w:rsidRPr="001149E3" w14:paraId="1DF420DC" w14:textId="77777777" w:rsidTr="00AC7BE4">
        <w:trPr>
          <w:trHeight w:hRule="exact" w:val="520"/>
        </w:trPr>
        <w:tc>
          <w:tcPr>
            <w:tcW w:w="2588" w:type="dxa"/>
            <w:tcBorders>
              <w:top w:val="single" w:sz="4" w:space="0" w:color="000000"/>
              <w:left w:val="single" w:sz="3" w:space="0" w:color="000000"/>
              <w:bottom w:val="single" w:sz="3" w:space="0" w:color="000000"/>
              <w:right w:val="single" w:sz="4" w:space="0" w:color="000000"/>
            </w:tcBorders>
            <w:tcMar>
              <w:left w:w="0" w:type="dxa"/>
              <w:right w:w="0" w:type="dxa"/>
            </w:tcMar>
          </w:tcPr>
          <w:tbl>
            <w:tblPr>
              <w:tblW w:w="0" w:type="auto"/>
              <w:tblInd w:w="53" w:type="dxa"/>
              <w:tblLayout w:type="fixed"/>
              <w:tblLook w:val="04A0" w:firstRow="1" w:lastRow="0" w:firstColumn="1" w:lastColumn="0" w:noHBand="0" w:noVBand="1"/>
            </w:tblPr>
            <w:tblGrid>
              <w:gridCol w:w="1022"/>
              <w:gridCol w:w="1068"/>
              <w:gridCol w:w="412"/>
            </w:tblGrid>
            <w:tr w:rsidR="002E10AB" w:rsidRPr="00036779" w14:paraId="63CFDB64" w14:textId="77777777" w:rsidTr="00AC7BE4">
              <w:trPr>
                <w:trHeight w:hRule="exact" w:val="250"/>
              </w:trPr>
              <w:tc>
                <w:tcPr>
                  <w:tcW w:w="1022" w:type="dxa"/>
                  <w:tcMar>
                    <w:left w:w="0" w:type="dxa"/>
                    <w:right w:w="0" w:type="dxa"/>
                  </w:tcMar>
                </w:tcPr>
                <w:p w14:paraId="2D4F0E5B" w14:textId="77777777" w:rsidR="002E10AB" w:rsidRPr="00036779" w:rsidRDefault="002E10AB" w:rsidP="00AC7BE4">
                  <w:pPr>
                    <w:autoSpaceDE w:val="0"/>
                    <w:autoSpaceDN w:val="0"/>
                    <w:spacing w:before="4" w:after="0" w:line="244" w:lineRule="exact"/>
                    <w:rPr>
                      <w:rFonts w:cs="Times New Roman"/>
                      <w:sz w:val="24"/>
                      <w:szCs w:val="24"/>
                    </w:rPr>
                  </w:pPr>
                </w:p>
              </w:tc>
              <w:tc>
                <w:tcPr>
                  <w:tcW w:w="1068" w:type="dxa"/>
                  <w:tcMar>
                    <w:left w:w="0" w:type="dxa"/>
                    <w:right w:w="0" w:type="dxa"/>
                  </w:tcMar>
                </w:tcPr>
                <w:p w14:paraId="4CE6869C" w14:textId="77777777" w:rsidR="002E10AB" w:rsidRPr="00036779" w:rsidRDefault="002E10AB" w:rsidP="00AC7BE4">
                  <w:pPr>
                    <w:autoSpaceDE w:val="0"/>
                    <w:autoSpaceDN w:val="0"/>
                    <w:spacing w:before="4" w:after="0" w:line="244" w:lineRule="exact"/>
                    <w:jc w:val="center"/>
                    <w:rPr>
                      <w:rFonts w:cs="Times New Roman"/>
                      <w:sz w:val="24"/>
                      <w:szCs w:val="24"/>
                    </w:rPr>
                  </w:pPr>
                  <w:r w:rsidRPr="00036779">
                    <w:rPr>
                      <w:rFonts w:eastAsia="TimesNewRomanPSMT" w:cs="Times New Roman"/>
                      <w:color w:val="000000"/>
                      <w:sz w:val="24"/>
                      <w:szCs w:val="24"/>
                    </w:rPr>
                    <w:t>Витрати</w:t>
                  </w:r>
                </w:p>
              </w:tc>
              <w:tc>
                <w:tcPr>
                  <w:tcW w:w="412" w:type="dxa"/>
                  <w:tcMar>
                    <w:left w:w="0" w:type="dxa"/>
                    <w:right w:w="0" w:type="dxa"/>
                  </w:tcMar>
                </w:tcPr>
                <w:p w14:paraId="42C6E870" w14:textId="77777777" w:rsidR="002E10AB" w:rsidRPr="00036779" w:rsidRDefault="002E10AB" w:rsidP="00AC7BE4">
                  <w:pPr>
                    <w:autoSpaceDE w:val="0"/>
                    <w:autoSpaceDN w:val="0"/>
                    <w:spacing w:before="4" w:after="0" w:line="244" w:lineRule="exact"/>
                    <w:ind w:left="24" w:right="24"/>
                    <w:jc w:val="right"/>
                    <w:rPr>
                      <w:rFonts w:cs="Times New Roman"/>
                      <w:sz w:val="24"/>
                      <w:szCs w:val="24"/>
                    </w:rPr>
                  </w:pPr>
                  <w:r w:rsidRPr="00036779">
                    <w:rPr>
                      <w:rFonts w:eastAsia="TimesNewRomanPSMT" w:cs="Times New Roman"/>
                      <w:color w:val="000000"/>
                      <w:sz w:val="24"/>
                      <w:szCs w:val="24"/>
                    </w:rPr>
                    <w:t>по</w:t>
                  </w:r>
                </w:p>
              </w:tc>
            </w:tr>
          </w:tbl>
          <w:p w14:paraId="382068D7" w14:textId="77777777" w:rsidR="002E10AB" w:rsidRPr="00036779" w:rsidRDefault="002E10AB" w:rsidP="00AC7BE4">
            <w:pPr>
              <w:rPr>
                <w:rFonts w:cs="Times New Roman"/>
                <w:sz w:val="24"/>
                <w:szCs w:val="24"/>
              </w:rPr>
            </w:pPr>
          </w:p>
          <w:p w14:paraId="4E62CDF5" w14:textId="77777777" w:rsidR="002E10AB" w:rsidRPr="00036779" w:rsidRDefault="002E10AB" w:rsidP="00AC7BE4">
            <w:pPr>
              <w:autoSpaceDE w:val="0"/>
              <w:autoSpaceDN w:val="0"/>
              <w:spacing w:before="2" w:after="0" w:line="246" w:lineRule="exact"/>
              <w:ind w:left="106" w:right="106"/>
              <w:rPr>
                <w:rFonts w:cs="Times New Roman"/>
                <w:sz w:val="24"/>
                <w:szCs w:val="24"/>
              </w:rPr>
            </w:pPr>
            <w:r w:rsidRPr="00036779">
              <w:rPr>
                <w:rFonts w:eastAsia="TimesNewRomanPSMT" w:cs="Times New Roman"/>
                <w:color w:val="000000"/>
                <w:sz w:val="24"/>
                <w:szCs w:val="24"/>
              </w:rPr>
              <w:t>амортизації</w:t>
            </w:r>
          </w:p>
        </w:tc>
        <w:tc>
          <w:tcPr>
            <w:tcW w:w="1224" w:type="dxa"/>
            <w:tcBorders>
              <w:top w:val="single" w:sz="4" w:space="0" w:color="000000"/>
              <w:left w:val="single" w:sz="4" w:space="0" w:color="000000"/>
              <w:bottom w:val="single" w:sz="3" w:space="0" w:color="000000"/>
              <w:right w:val="single" w:sz="4" w:space="0" w:color="000000"/>
            </w:tcBorders>
            <w:tcMar>
              <w:left w:w="0" w:type="dxa"/>
              <w:right w:w="0" w:type="dxa"/>
            </w:tcMar>
          </w:tcPr>
          <w:p w14:paraId="3F83FF47" w14:textId="77777777" w:rsidR="002E10AB" w:rsidRPr="00036779" w:rsidRDefault="002E10AB" w:rsidP="00AC7BE4">
            <w:pPr>
              <w:autoSpaceDE w:val="0"/>
              <w:autoSpaceDN w:val="0"/>
              <w:spacing w:before="8" w:after="0" w:line="244" w:lineRule="exact"/>
              <w:ind w:left="42" w:right="42"/>
              <w:jc w:val="right"/>
              <w:rPr>
                <w:rFonts w:cs="Times New Roman"/>
                <w:sz w:val="24"/>
                <w:szCs w:val="24"/>
              </w:rPr>
            </w:pPr>
            <w:r w:rsidRPr="00036779">
              <w:rPr>
                <w:rFonts w:eastAsia="TimesNewRomanPSMT" w:cs="Times New Roman"/>
                <w:color w:val="000000"/>
                <w:sz w:val="24"/>
                <w:szCs w:val="24"/>
              </w:rPr>
              <w:t>0</w:t>
            </w:r>
          </w:p>
        </w:tc>
        <w:tc>
          <w:tcPr>
            <w:tcW w:w="1296" w:type="dxa"/>
            <w:tcBorders>
              <w:top w:val="single" w:sz="4" w:space="0" w:color="000000"/>
              <w:left w:val="single" w:sz="4" w:space="0" w:color="000000"/>
              <w:bottom w:val="single" w:sz="3" w:space="0" w:color="000000"/>
              <w:right w:val="single" w:sz="4" w:space="0" w:color="000000"/>
            </w:tcBorders>
            <w:tcMar>
              <w:left w:w="0" w:type="dxa"/>
              <w:right w:w="0" w:type="dxa"/>
            </w:tcMar>
          </w:tcPr>
          <w:p w14:paraId="45E52760" w14:textId="77777777" w:rsidR="002E10AB" w:rsidRPr="00036779" w:rsidRDefault="002E10AB" w:rsidP="00AC7BE4">
            <w:pPr>
              <w:autoSpaceDE w:val="0"/>
              <w:autoSpaceDN w:val="0"/>
              <w:spacing w:before="8" w:after="0" w:line="244" w:lineRule="exact"/>
              <w:ind w:left="104" w:right="104"/>
              <w:jc w:val="right"/>
              <w:rPr>
                <w:rFonts w:cs="Times New Roman"/>
                <w:sz w:val="24"/>
                <w:szCs w:val="24"/>
              </w:rPr>
            </w:pPr>
            <w:r w:rsidRPr="00036779">
              <w:rPr>
                <w:rFonts w:eastAsia="TimesNewRomanPSMT" w:cs="Times New Roman"/>
                <w:color w:val="000000"/>
                <w:sz w:val="24"/>
                <w:szCs w:val="24"/>
              </w:rPr>
              <w:t>0</w:t>
            </w:r>
          </w:p>
        </w:tc>
        <w:tc>
          <w:tcPr>
            <w:tcW w:w="840" w:type="dxa"/>
            <w:tcBorders>
              <w:top w:val="single" w:sz="4" w:space="0" w:color="000000"/>
              <w:left w:val="single" w:sz="4" w:space="0" w:color="000000"/>
              <w:bottom w:val="single" w:sz="3" w:space="0" w:color="000000"/>
              <w:right w:val="single" w:sz="4" w:space="0" w:color="000000"/>
            </w:tcBorders>
            <w:tcMar>
              <w:left w:w="0" w:type="dxa"/>
              <w:right w:w="0" w:type="dxa"/>
            </w:tcMar>
          </w:tcPr>
          <w:p w14:paraId="03246CE3" w14:textId="77777777" w:rsidR="002E10AB" w:rsidRPr="00036779" w:rsidRDefault="002E10AB" w:rsidP="00AC7BE4">
            <w:pPr>
              <w:autoSpaceDE w:val="0"/>
              <w:autoSpaceDN w:val="0"/>
              <w:spacing w:before="8" w:after="0" w:line="244" w:lineRule="exact"/>
              <w:ind w:left="42" w:right="42"/>
              <w:jc w:val="right"/>
              <w:rPr>
                <w:rFonts w:cs="Times New Roman"/>
                <w:sz w:val="24"/>
                <w:szCs w:val="24"/>
              </w:rPr>
            </w:pPr>
            <w:r w:rsidRPr="00036779">
              <w:rPr>
                <w:rFonts w:eastAsia="TimesNewRomanPSMT" w:cs="Times New Roman"/>
                <w:color w:val="000000"/>
                <w:sz w:val="24"/>
                <w:szCs w:val="24"/>
              </w:rPr>
              <w:t>17 116</w:t>
            </w:r>
          </w:p>
        </w:tc>
        <w:tc>
          <w:tcPr>
            <w:tcW w:w="992" w:type="dxa"/>
            <w:tcBorders>
              <w:top w:val="single" w:sz="4" w:space="0" w:color="000000"/>
              <w:left w:val="single" w:sz="4" w:space="0" w:color="000000"/>
              <w:bottom w:val="single" w:sz="3" w:space="0" w:color="000000"/>
              <w:right w:val="single" w:sz="4" w:space="0" w:color="000000"/>
            </w:tcBorders>
            <w:tcMar>
              <w:left w:w="0" w:type="dxa"/>
              <w:right w:w="0" w:type="dxa"/>
            </w:tcMar>
          </w:tcPr>
          <w:p w14:paraId="2772003B" w14:textId="77777777" w:rsidR="002E10AB" w:rsidRPr="00036779" w:rsidRDefault="002E10AB" w:rsidP="00AC7BE4">
            <w:pPr>
              <w:autoSpaceDE w:val="0"/>
              <w:autoSpaceDN w:val="0"/>
              <w:spacing w:before="8" w:after="0" w:line="244" w:lineRule="exact"/>
              <w:ind w:left="96" w:right="96"/>
              <w:jc w:val="right"/>
              <w:rPr>
                <w:rFonts w:cs="Times New Roman"/>
                <w:sz w:val="24"/>
                <w:szCs w:val="24"/>
              </w:rPr>
            </w:pPr>
            <w:r w:rsidRPr="00036779">
              <w:rPr>
                <w:rFonts w:eastAsia="TimesNewRomanPSMT" w:cs="Times New Roman"/>
                <w:color w:val="000000"/>
                <w:sz w:val="24"/>
                <w:szCs w:val="24"/>
              </w:rPr>
              <w:t>0</w:t>
            </w:r>
          </w:p>
        </w:tc>
        <w:tc>
          <w:tcPr>
            <w:tcW w:w="1164" w:type="dxa"/>
            <w:tcBorders>
              <w:top w:val="single" w:sz="4" w:space="0" w:color="000000"/>
              <w:left w:val="single" w:sz="4" w:space="0" w:color="000000"/>
              <w:bottom w:val="single" w:sz="3" w:space="0" w:color="000000"/>
              <w:right w:val="single" w:sz="4" w:space="0" w:color="000000"/>
            </w:tcBorders>
            <w:tcMar>
              <w:left w:w="0" w:type="dxa"/>
              <w:right w:w="0" w:type="dxa"/>
            </w:tcMar>
          </w:tcPr>
          <w:p w14:paraId="5B7FA104" w14:textId="77777777" w:rsidR="002E10AB" w:rsidRPr="00036779" w:rsidRDefault="002E10AB" w:rsidP="00AC7BE4">
            <w:pPr>
              <w:autoSpaceDE w:val="0"/>
              <w:autoSpaceDN w:val="0"/>
              <w:spacing w:before="8" w:after="0" w:line="244" w:lineRule="exact"/>
              <w:ind w:left="50" w:right="50"/>
              <w:jc w:val="right"/>
              <w:rPr>
                <w:rFonts w:cs="Times New Roman"/>
                <w:sz w:val="24"/>
                <w:szCs w:val="24"/>
              </w:rPr>
            </w:pPr>
            <w:r w:rsidRPr="00036779">
              <w:rPr>
                <w:rFonts w:eastAsia="TimesNewRomanPSMT" w:cs="Times New Roman"/>
                <w:color w:val="000000"/>
                <w:sz w:val="24"/>
                <w:szCs w:val="24"/>
              </w:rPr>
              <w:t>17 116</w:t>
            </w:r>
          </w:p>
        </w:tc>
        <w:tc>
          <w:tcPr>
            <w:tcW w:w="1242" w:type="dxa"/>
            <w:tcBorders>
              <w:top w:val="single" w:sz="4" w:space="0" w:color="000000"/>
              <w:left w:val="single" w:sz="4" w:space="0" w:color="000000"/>
              <w:bottom w:val="single" w:sz="3" w:space="0" w:color="000000"/>
              <w:right w:val="single" w:sz="4" w:space="0" w:color="000000"/>
            </w:tcBorders>
            <w:tcMar>
              <w:left w:w="0" w:type="dxa"/>
              <w:right w:w="0" w:type="dxa"/>
            </w:tcMar>
          </w:tcPr>
          <w:p w14:paraId="4A50EF2B" w14:textId="77777777" w:rsidR="002E10AB" w:rsidRPr="00036779" w:rsidRDefault="002E10AB" w:rsidP="00AC7BE4">
            <w:pPr>
              <w:autoSpaceDE w:val="0"/>
              <w:autoSpaceDN w:val="0"/>
              <w:spacing w:before="8" w:after="0" w:line="244" w:lineRule="exact"/>
              <w:ind w:left="102" w:right="102"/>
              <w:jc w:val="right"/>
              <w:rPr>
                <w:rFonts w:cs="Times New Roman"/>
                <w:sz w:val="24"/>
                <w:szCs w:val="24"/>
              </w:rPr>
            </w:pPr>
            <w:r w:rsidRPr="00036779">
              <w:rPr>
                <w:rFonts w:eastAsia="TimesNewRomanPSMT" w:cs="Times New Roman"/>
                <w:color w:val="000000"/>
                <w:sz w:val="24"/>
                <w:szCs w:val="24"/>
              </w:rPr>
              <w:t>0</w:t>
            </w:r>
          </w:p>
        </w:tc>
      </w:tr>
      <w:tr w:rsidR="002E10AB" w:rsidRPr="001149E3" w14:paraId="2AE8362B" w14:textId="77777777" w:rsidTr="00AC7BE4">
        <w:trPr>
          <w:trHeight w:hRule="exact" w:val="312"/>
        </w:trPr>
        <w:tc>
          <w:tcPr>
            <w:tcW w:w="2588" w:type="dxa"/>
            <w:tcBorders>
              <w:top w:val="single" w:sz="3" w:space="0" w:color="000000"/>
              <w:left w:val="single" w:sz="3" w:space="0" w:color="000000"/>
              <w:bottom w:val="single" w:sz="3" w:space="0" w:color="000000"/>
              <w:right w:val="single" w:sz="4" w:space="0" w:color="000000"/>
            </w:tcBorders>
            <w:tcMar>
              <w:left w:w="0" w:type="dxa"/>
              <w:right w:w="0" w:type="dxa"/>
            </w:tcMar>
          </w:tcPr>
          <w:p w14:paraId="399D6267" w14:textId="77777777" w:rsidR="002E10AB" w:rsidRPr="00036779" w:rsidRDefault="002E10AB" w:rsidP="00AC7BE4">
            <w:pPr>
              <w:autoSpaceDE w:val="0"/>
              <w:autoSpaceDN w:val="0"/>
              <w:spacing w:after="0" w:line="246" w:lineRule="exact"/>
              <w:ind w:left="106" w:right="106"/>
              <w:rPr>
                <w:rFonts w:cs="Times New Roman"/>
                <w:sz w:val="24"/>
                <w:szCs w:val="24"/>
              </w:rPr>
            </w:pPr>
            <w:r w:rsidRPr="00036779">
              <w:rPr>
                <w:rFonts w:eastAsia="TimesNewRomanPSMT" w:cs="Times New Roman"/>
                <w:color w:val="000000"/>
                <w:sz w:val="24"/>
                <w:szCs w:val="24"/>
              </w:rPr>
              <w:t>Разом</w:t>
            </w:r>
          </w:p>
        </w:tc>
        <w:tc>
          <w:tcPr>
            <w:tcW w:w="1224" w:type="dxa"/>
            <w:tcBorders>
              <w:top w:val="single" w:sz="3" w:space="0" w:color="000000"/>
              <w:left w:val="single" w:sz="4" w:space="0" w:color="000000"/>
              <w:bottom w:val="single" w:sz="3" w:space="0" w:color="000000"/>
              <w:right w:val="single" w:sz="4" w:space="0" w:color="000000"/>
            </w:tcBorders>
            <w:tcMar>
              <w:left w:w="0" w:type="dxa"/>
              <w:right w:w="0" w:type="dxa"/>
            </w:tcMar>
          </w:tcPr>
          <w:p w14:paraId="65D4D206" w14:textId="77777777" w:rsidR="002E10AB" w:rsidRPr="00036779" w:rsidRDefault="002E10AB" w:rsidP="00AC7BE4">
            <w:pPr>
              <w:autoSpaceDE w:val="0"/>
              <w:autoSpaceDN w:val="0"/>
              <w:spacing w:after="0" w:line="246" w:lineRule="exact"/>
              <w:ind w:left="42" w:right="42"/>
              <w:jc w:val="right"/>
              <w:rPr>
                <w:rFonts w:cs="Times New Roman"/>
                <w:sz w:val="24"/>
                <w:szCs w:val="24"/>
              </w:rPr>
            </w:pPr>
            <w:r w:rsidRPr="00036779">
              <w:rPr>
                <w:rFonts w:eastAsia="TimesNewRomanPSMT" w:cs="Times New Roman"/>
                <w:color w:val="000000"/>
                <w:sz w:val="24"/>
                <w:szCs w:val="24"/>
              </w:rPr>
              <w:t>1 848 560</w:t>
            </w:r>
          </w:p>
        </w:tc>
        <w:tc>
          <w:tcPr>
            <w:tcW w:w="1296" w:type="dxa"/>
            <w:tcBorders>
              <w:top w:val="single" w:sz="3" w:space="0" w:color="000000"/>
              <w:left w:val="single" w:sz="4" w:space="0" w:color="000000"/>
              <w:bottom w:val="single" w:sz="3" w:space="0" w:color="000000"/>
              <w:right w:val="single" w:sz="4" w:space="0" w:color="000000"/>
            </w:tcBorders>
            <w:tcMar>
              <w:left w:w="0" w:type="dxa"/>
              <w:right w:w="0" w:type="dxa"/>
            </w:tcMar>
          </w:tcPr>
          <w:p w14:paraId="308A0A65" w14:textId="77777777" w:rsidR="002E10AB" w:rsidRPr="00036779" w:rsidRDefault="002E10AB" w:rsidP="00AC7BE4">
            <w:pPr>
              <w:autoSpaceDE w:val="0"/>
              <w:autoSpaceDN w:val="0"/>
              <w:spacing w:after="0" w:line="246" w:lineRule="exact"/>
              <w:jc w:val="right"/>
              <w:rPr>
                <w:rFonts w:cs="Times New Roman"/>
                <w:sz w:val="24"/>
                <w:szCs w:val="24"/>
              </w:rPr>
            </w:pPr>
            <w:r w:rsidRPr="00036779">
              <w:rPr>
                <w:rFonts w:eastAsia="TimesNewRomanPSMT" w:cs="Times New Roman"/>
                <w:color w:val="000000"/>
                <w:sz w:val="24"/>
                <w:szCs w:val="24"/>
              </w:rPr>
              <w:t>1 848 560</w:t>
            </w:r>
          </w:p>
        </w:tc>
        <w:tc>
          <w:tcPr>
            <w:tcW w:w="840" w:type="dxa"/>
            <w:tcBorders>
              <w:top w:val="single" w:sz="3" w:space="0" w:color="000000"/>
              <w:left w:val="single" w:sz="4" w:space="0" w:color="000000"/>
              <w:bottom w:val="single" w:sz="3" w:space="0" w:color="000000"/>
              <w:right w:val="single" w:sz="4" w:space="0" w:color="000000"/>
            </w:tcBorders>
            <w:tcMar>
              <w:left w:w="0" w:type="dxa"/>
              <w:right w:w="0" w:type="dxa"/>
            </w:tcMar>
          </w:tcPr>
          <w:p w14:paraId="3ABD92D8" w14:textId="77777777" w:rsidR="002E10AB" w:rsidRPr="00036779" w:rsidRDefault="002E10AB" w:rsidP="00AC7BE4">
            <w:pPr>
              <w:autoSpaceDE w:val="0"/>
              <w:autoSpaceDN w:val="0"/>
              <w:spacing w:after="0" w:line="246" w:lineRule="exact"/>
              <w:jc w:val="center"/>
              <w:rPr>
                <w:rFonts w:cs="Times New Roman"/>
                <w:sz w:val="24"/>
                <w:szCs w:val="24"/>
              </w:rPr>
            </w:pPr>
            <w:r w:rsidRPr="00036779">
              <w:rPr>
                <w:rFonts w:eastAsia="TimesNewRomanPSMT" w:cs="Times New Roman"/>
                <w:color w:val="000000"/>
                <w:sz w:val="24"/>
                <w:szCs w:val="24"/>
              </w:rPr>
              <w:t>17 116</w:t>
            </w:r>
          </w:p>
        </w:tc>
        <w:tc>
          <w:tcPr>
            <w:tcW w:w="992" w:type="dxa"/>
            <w:tcBorders>
              <w:top w:val="single" w:sz="3" w:space="0" w:color="000000"/>
              <w:left w:val="single" w:sz="4" w:space="0" w:color="000000"/>
              <w:bottom w:val="single" w:sz="3" w:space="0" w:color="000000"/>
              <w:right w:val="single" w:sz="4" w:space="0" w:color="000000"/>
            </w:tcBorders>
            <w:tcMar>
              <w:left w:w="0" w:type="dxa"/>
              <w:right w:w="0" w:type="dxa"/>
            </w:tcMar>
          </w:tcPr>
          <w:p w14:paraId="15B72D41" w14:textId="77777777" w:rsidR="002E10AB" w:rsidRPr="00036779" w:rsidRDefault="002E10AB" w:rsidP="00AC7BE4">
            <w:pPr>
              <w:autoSpaceDE w:val="0"/>
              <w:autoSpaceDN w:val="0"/>
              <w:spacing w:after="0" w:line="246" w:lineRule="exact"/>
              <w:jc w:val="right"/>
              <w:rPr>
                <w:rFonts w:cs="Times New Roman"/>
                <w:sz w:val="24"/>
                <w:szCs w:val="24"/>
              </w:rPr>
            </w:pPr>
            <w:r w:rsidRPr="00036779">
              <w:rPr>
                <w:rFonts w:eastAsia="TimesNewRomanPSMT" w:cs="Times New Roman"/>
                <w:color w:val="000000"/>
                <w:sz w:val="24"/>
                <w:szCs w:val="24"/>
              </w:rPr>
              <w:t>17 116</w:t>
            </w:r>
          </w:p>
        </w:tc>
        <w:tc>
          <w:tcPr>
            <w:tcW w:w="1164" w:type="dxa"/>
            <w:tcBorders>
              <w:top w:val="single" w:sz="3" w:space="0" w:color="000000"/>
              <w:left w:val="single" w:sz="4" w:space="0" w:color="000000"/>
              <w:bottom w:val="single" w:sz="3" w:space="0" w:color="000000"/>
              <w:right w:val="single" w:sz="4" w:space="0" w:color="000000"/>
            </w:tcBorders>
            <w:tcMar>
              <w:left w:w="0" w:type="dxa"/>
              <w:right w:w="0" w:type="dxa"/>
            </w:tcMar>
          </w:tcPr>
          <w:p w14:paraId="2F4FE6B7" w14:textId="77777777" w:rsidR="002E10AB" w:rsidRPr="00036779" w:rsidRDefault="002E10AB" w:rsidP="00AC7BE4">
            <w:pPr>
              <w:autoSpaceDE w:val="0"/>
              <w:autoSpaceDN w:val="0"/>
              <w:spacing w:after="0" w:line="246" w:lineRule="exact"/>
              <w:jc w:val="center"/>
              <w:rPr>
                <w:rFonts w:cs="Times New Roman"/>
                <w:sz w:val="24"/>
                <w:szCs w:val="24"/>
              </w:rPr>
            </w:pPr>
            <w:r w:rsidRPr="00036779">
              <w:rPr>
                <w:rFonts w:eastAsia="TimesNewRomanPSMT" w:cs="Times New Roman"/>
                <w:color w:val="000000"/>
                <w:sz w:val="24"/>
                <w:szCs w:val="24"/>
              </w:rPr>
              <w:t>1 865 676</w:t>
            </w:r>
          </w:p>
        </w:tc>
        <w:tc>
          <w:tcPr>
            <w:tcW w:w="1242" w:type="dxa"/>
            <w:tcBorders>
              <w:top w:val="single" w:sz="3" w:space="0" w:color="000000"/>
              <w:left w:val="single" w:sz="4" w:space="0" w:color="000000"/>
              <w:bottom w:val="single" w:sz="3" w:space="0" w:color="000000"/>
              <w:right w:val="single" w:sz="4" w:space="0" w:color="000000"/>
            </w:tcBorders>
            <w:tcMar>
              <w:left w:w="0" w:type="dxa"/>
              <w:right w:w="0" w:type="dxa"/>
            </w:tcMar>
          </w:tcPr>
          <w:p w14:paraId="2752B4A0" w14:textId="77777777" w:rsidR="002E10AB" w:rsidRPr="00036779" w:rsidRDefault="002E10AB" w:rsidP="00AC7BE4">
            <w:pPr>
              <w:autoSpaceDE w:val="0"/>
              <w:autoSpaceDN w:val="0"/>
              <w:spacing w:after="0" w:line="246" w:lineRule="exact"/>
              <w:ind w:left="50" w:right="50"/>
              <w:jc w:val="right"/>
              <w:rPr>
                <w:rFonts w:cs="Times New Roman"/>
                <w:sz w:val="24"/>
                <w:szCs w:val="24"/>
              </w:rPr>
            </w:pPr>
            <w:r w:rsidRPr="00036779">
              <w:rPr>
                <w:rFonts w:eastAsia="TimesNewRomanPSMT" w:cs="Times New Roman"/>
                <w:color w:val="000000"/>
                <w:sz w:val="24"/>
                <w:szCs w:val="24"/>
              </w:rPr>
              <w:t>1 865 676</w:t>
            </w:r>
          </w:p>
        </w:tc>
      </w:tr>
    </w:tbl>
    <w:p w14:paraId="402D517E" w14:textId="77777777" w:rsidR="00135D45" w:rsidRDefault="00135D45" w:rsidP="0036621F">
      <w:pPr>
        <w:spacing w:after="0" w:line="360" w:lineRule="auto"/>
        <w:ind w:firstLine="709"/>
        <w:jc w:val="both"/>
        <w:rPr>
          <w:rFonts w:cs="Times New Roman"/>
          <w:szCs w:val="28"/>
        </w:rPr>
      </w:pPr>
    </w:p>
    <w:p w14:paraId="1283F6FF" w14:textId="2E24430F" w:rsidR="002E10AB" w:rsidRPr="001149E3" w:rsidRDefault="007F0443" w:rsidP="0036621F">
      <w:pPr>
        <w:spacing w:after="0" w:line="360" w:lineRule="auto"/>
        <w:ind w:firstLine="709"/>
        <w:jc w:val="both"/>
        <w:rPr>
          <w:rFonts w:cs="Times New Roman"/>
          <w:szCs w:val="28"/>
        </w:rPr>
      </w:pPr>
      <w:r w:rsidRPr="001149E3">
        <w:rPr>
          <w:rFonts w:cs="Times New Roman"/>
          <w:szCs w:val="28"/>
        </w:rPr>
        <w:t>Для відображення цього факту господарського життя із застосуванням багаторівневий запис використовують рахунки:</w:t>
      </w:r>
    </w:p>
    <w:p w14:paraId="2442AB00" w14:textId="77777777" w:rsidR="002E10AB" w:rsidRPr="001149E3" w:rsidRDefault="002E10AB" w:rsidP="0036621F">
      <w:pPr>
        <w:spacing w:after="0" w:line="360" w:lineRule="auto"/>
        <w:ind w:firstLine="709"/>
        <w:jc w:val="both"/>
        <w:rPr>
          <w:rFonts w:cs="Times New Roman"/>
          <w:szCs w:val="28"/>
        </w:rPr>
      </w:pPr>
      <w:r w:rsidRPr="001149E3">
        <w:rPr>
          <w:rFonts w:cs="Times New Roman"/>
          <w:szCs w:val="28"/>
        </w:rPr>
        <w:t>-</w:t>
      </w:r>
      <w:r w:rsidR="007F0443" w:rsidRPr="001149E3">
        <w:rPr>
          <w:rFonts w:cs="Times New Roman"/>
          <w:szCs w:val="28"/>
        </w:rPr>
        <w:t>Залишкова</w:t>
      </w:r>
      <w:r w:rsidR="007F2451" w:rsidRPr="001149E3">
        <w:rPr>
          <w:rFonts w:cs="Times New Roman"/>
          <w:szCs w:val="28"/>
        </w:rPr>
        <w:t xml:space="preserve"> </w:t>
      </w:r>
      <w:r w:rsidR="007F0443" w:rsidRPr="001149E3">
        <w:rPr>
          <w:rFonts w:cs="Times New Roman"/>
          <w:szCs w:val="28"/>
        </w:rPr>
        <w:t>вартість</w:t>
      </w:r>
      <w:r w:rsidR="007F2451" w:rsidRPr="001149E3">
        <w:rPr>
          <w:rFonts w:cs="Times New Roman"/>
          <w:szCs w:val="28"/>
        </w:rPr>
        <w:t xml:space="preserve"> </w:t>
      </w:r>
      <w:r w:rsidR="007F0443" w:rsidRPr="001149E3">
        <w:rPr>
          <w:rFonts w:cs="Times New Roman"/>
          <w:szCs w:val="28"/>
        </w:rPr>
        <w:t>вибулих</w:t>
      </w:r>
      <w:r w:rsidR="007F2451" w:rsidRPr="001149E3">
        <w:rPr>
          <w:rFonts w:cs="Times New Roman"/>
          <w:szCs w:val="28"/>
        </w:rPr>
        <w:t xml:space="preserve"> </w:t>
      </w:r>
      <w:r w:rsidR="007F0443" w:rsidRPr="001149E3">
        <w:rPr>
          <w:rFonts w:cs="Times New Roman"/>
          <w:szCs w:val="28"/>
        </w:rPr>
        <w:t>основних</w:t>
      </w:r>
      <w:r w:rsidR="007F2451" w:rsidRPr="001149E3">
        <w:rPr>
          <w:rFonts w:cs="Times New Roman"/>
          <w:szCs w:val="28"/>
        </w:rPr>
        <w:t xml:space="preserve"> </w:t>
      </w:r>
      <w:r w:rsidR="007F0443" w:rsidRPr="001149E3">
        <w:rPr>
          <w:rFonts w:cs="Times New Roman"/>
          <w:szCs w:val="28"/>
        </w:rPr>
        <w:t xml:space="preserve">коштів, призначених для здачі у </w:t>
      </w:r>
      <w:proofErr w:type="spellStart"/>
      <w:r w:rsidR="007F0443" w:rsidRPr="001149E3">
        <w:rPr>
          <w:rFonts w:cs="Times New Roman"/>
          <w:szCs w:val="28"/>
        </w:rPr>
        <w:t>найм</w:t>
      </w:r>
      <w:proofErr w:type="spellEnd"/>
      <w:r w:rsidR="007F0443" w:rsidRPr="001149E3">
        <w:rPr>
          <w:rFonts w:cs="Times New Roman"/>
          <w:szCs w:val="28"/>
        </w:rPr>
        <w:t>;</w:t>
      </w:r>
    </w:p>
    <w:p w14:paraId="17278105" w14:textId="77777777" w:rsidR="002E10AB" w:rsidRPr="001149E3" w:rsidRDefault="002E10AB" w:rsidP="0036621F">
      <w:pPr>
        <w:spacing w:after="0" w:line="360" w:lineRule="auto"/>
        <w:ind w:firstLine="709"/>
        <w:jc w:val="both"/>
        <w:rPr>
          <w:rFonts w:cs="Times New Roman"/>
          <w:szCs w:val="28"/>
        </w:rPr>
      </w:pPr>
      <w:r w:rsidRPr="001149E3">
        <w:rPr>
          <w:rFonts w:cs="Times New Roman"/>
          <w:szCs w:val="28"/>
        </w:rPr>
        <w:t>-</w:t>
      </w:r>
      <w:r w:rsidR="007F0443" w:rsidRPr="001149E3">
        <w:rPr>
          <w:rFonts w:cs="Times New Roman"/>
          <w:szCs w:val="28"/>
        </w:rPr>
        <w:t>Залишкова</w:t>
      </w:r>
      <w:r w:rsidR="007F2451" w:rsidRPr="001149E3">
        <w:rPr>
          <w:rFonts w:cs="Times New Roman"/>
          <w:szCs w:val="28"/>
        </w:rPr>
        <w:t xml:space="preserve"> </w:t>
      </w:r>
      <w:r w:rsidR="007F0443" w:rsidRPr="001149E3">
        <w:rPr>
          <w:rFonts w:cs="Times New Roman"/>
          <w:szCs w:val="28"/>
        </w:rPr>
        <w:t>вартість</w:t>
      </w:r>
      <w:r w:rsidR="007F2451" w:rsidRPr="001149E3">
        <w:rPr>
          <w:rFonts w:cs="Times New Roman"/>
          <w:szCs w:val="28"/>
        </w:rPr>
        <w:t xml:space="preserve"> </w:t>
      </w:r>
      <w:r w:rsidR="007F0443" w:rsidRPr="001149E3">
        <w:rPr>
          <w:rFonts w:cs="Times New Roman"/>
          <w:szCs w:val="28"/>
        </w:rPr>
        <w:t>вибулих</w:t>
      </w:r>
      <w:r w:rsidR="007F2451" w:rsidRPr="001149E3">
        <w:rPr>
          <w:rFonts w:cs="Times New Roman"/>
          <w:szCs w:val="28"/>
        </w:rPr>
        <w:t xml:space="preserve"> </w:t>
      </w:r>
      <w:r w:rsidR="007F0443" w:rsidRPr="001149E3">
        <w:rPr>
          <w:rFonts w:cs="Times New Roman"/>
          <w:szCs w:val="28"/>
        </w:rPr>
        <w:t>основних</w:t>
      </w:r>
      <w:r w:rsidR="007F2451" w:rsidRPr="001149E3">
        <w:rPr>
          <w:rFonts w:cs="Times New Roman"/>
          <w:szCs w:val="28"/>
        </w:rPr>
        <w:t xml:space="preserve"> </w:t>
      </w:r>
      <w:r w:rsidR="007F0443" w:rsidRPr="001149E3">
        <w:rPr>
          <w:rFonts w:cs="Times New Roman"/>
          <w:szCs w:val="28"/>
        </w:rPr>
        <w:t xml:space="preserve">коштів, призначених для здачі у </w:t>
      </w:r>
      <w:proofErr w:type="spellStart"/>
      <w:r w:rsidR="007F0443" w:rsidRPr="001149E3">
        <w:rPr>
          <w:rFonts w:cs="Times New Roman"/>
          <w:szCs w:val="28"/>
        </w:rPr>
        <w:t>найм</w:t>
      </w:r>
      <w:proofErr w:type="spellEnd"/>
      <w:r w:rsidR="007F0443" w:rsidRPr="001149E3">
        <w:rPr>
          <w:rFonts w:cs="Times New Roman"/>
          <w:szCs w:val="28"/>
        </w:rPr>
        <w:t xml:space="preserve">. </w:t>
      </w:r>
    </w:p>
    <w:p w14:paraId="0847DCA6" w14:textId="77777777" w:rsidR="002E10AB" w:rsidRPr="001149E3" w:rsidRDefault="007F0443" w:rsidP="0036621F">
      <w:pPr>
        <w:spacing w:after="0" w:line="360" w:lineRule="auto"/>
        <w:ind w:firstLine="709"/>
        <w:jc w:val="both"/>
        <w:rPr>
          <w:rFonts w:cs="Times New Roman"/>
          <w:szCs w:val="28"/>
        </w:rPr>
      </w:pPr>
      <w:r w:rsidRPr="001149E3">
        <w:rPr>
          <w:rFonts w:cs="Times New Roman"/>
          <w:szCs w:val="28"/>
        </w:rPr>
        <w:t xml:space="preserve">Для відображення вибуття первісної вартості у МСФЗ без застосування багаторівневого запису буде зроблено подвійну бухгалтерську запис: </w:t>
      </w:r>
    </w:p>
    <w:p w14:paraId="407A6ACC" w14:textId="335FF9B7" w:rsidR="002E10AB" w:rsidRPr="001149E3" w:rsidRDefault="002E10AB" w:rsidP="0036621F">
      <w:pPr>
        <w:spacing w:after="0" w:line="360" w:lineRule="auto"/>
        <w:ind w:firstLine="709"/>
        <w:jc w:val="both"/>
        <w:rPr>
          <w:rFonts w:cs="Times New Roman"/>
          <w:szCs w:val="28"/>
        </w:rPr>
      </w:pPr>
      <w:r w:rsidRPr="001149E3">
        <w:rPr>
          <w:rFonts w:cs="Times New Roman"/>
          <w:szCs w:val="28"/>
        </w:rPr>
        <w:t>-</w:t>
      </w:r>
      <w:r w:rsidR="007F0443" w:rsidRPr="001149E3">
        <w:rPr>
          <w:rFonts w:cs="Times New Roman"/>
          <w:szCs w:val="28"/>
        </w:rPr>
        <w:t xml:space="preserve">Дебет «Залишкова вартість основних засобів, що вибули, призначених для здачі в оренду» Кредит  «Основні засоби для здачі в оренду» -, - Вибуття первісної вартості. </w:t>
      </w:r>
    </w:p>
    <w:p w14:paraId="02648E42" w14:textId="66B23D2F" w:rsidR="00332220" w:rsidRDefault="002E10AB" w:rsidP="00332220">
      <w:pPr>
        <w:spacing w:after="0" w:line="360" w:lineRule="auto"/>
        <w:ind w:firstLine="709"/>
        <w:jc w:val="both"/>
        <w:rPr>
          <w:rFonts w:cs="Times New Roman"/>
          <w:szCs w:val="28"/>
        </w:rPr>
      </w:pPr>
      <w:r w:rsidRPr="001149E3">
        <w:rPr>
          <w:rFonts w:cs="Times New Roman"/>
          <w:szCs w:val="28"/>
        </w:rPr>
        <w:t>-</w:t>
      </w:r>
      <w:r w:rsidR="007F0443" w:rsidRPr="001149E3">
        <w:rPr>
          <w:rFonts w:cs="Times New Roman"/>
          <w:szCs w:val="28"/>
        </w:rPr>
        <w:t>Вибуття первісної вартості до ПСБО не відбувається, тому сума з цієї бухгалтерської проводки у ПСБО дорівнює нулю, в МСФЗ відбувається вибуття об'єкта основних засобів, що відображається одночасно на рахунку МСФЗ та на трансформаційному рахунку МСФЗ.</w:t>
      </w:r>
    </w:p>
    <w:p w14:paraId="7254DFB5" w14:textId="77777777" w:rsidR="00B95314" w:rsidRDefault="00B95314" w:rsidP="00332220">
      <w:pPr>
        <w:spacing w:after="0" w:line="360" w:lineRule="auto"/>
        <w:ind w:firstLine="709"/>
        <w:jc w:val="both"/>
        <w:rPr>
          <w:rFonts w:cs="Times New Roman"/>
          <w:szCs w:val="28"/>
        </w:rPr>
      </w:pPr>
    </w:p>
    <w:p w14:paraId="47F47B77" w14:textId="77777777" w:rsidR="00B95314" w:rsidRPr="001149E3" w:rsidRDefault="00B95314" w:rsidP="00332220">
      <w:pPr>
        <w:spacing w:after="0" w:line="360" w:lineRule="auto"/>
        <w:ind w:firstLine="709"/>
        <w:jc w:val="both"/>
        <w:rPr>
          <w:rFonts w:cs="Times New Roman"/>
          <w:szCs w:val="28"/>
        </w:rPr>
      </w:pPr>
    </w:p>
    <w:p w14:paraId="5AA4B5C3" w14:textId="583D81F7" w:rsidR="002E10AB" w:rsidRDefault="00E46DFE" w:rsidP="00332220">
      <w:pPr>
        <w:spacing w:after="0" w:line="360" w:lineRule="auto"/>
        <w:ind w:firstLine="709"/>
        <w:jc w:val="center"/>
        <w:rPr>
          <w:rFonts w:cs="Times New Roman"/>
          <w:b/>
          <w:bCs/>
          <w:szCs w:val="28"/>
        </w:rPr>
      </w:pPr>
      <w:r w:rsidRPr="001149E3">
        <w:rPr>
          <w:rFonts w:cs="Times New Roman"/>
          <w:b/>
          <w:bCs/>
          <w:szCs w:val="28"/>
        </w:rPr>
        <w:lastRenderedPageBreak/>
        <w:t>ВИСНОВКИ</w:t>
      </w:r>
    </w:p>
    <w:p w14:paraId="3B996345" w14:textId="77777777" w:rsidR="00B95314" w:rsidRPr="001149E3" w:rsidRDefault="00B95314" w:rsidP="00332220">
      <w:pPr>
        <w:spacing w:after="0" w:line="360" w:lineRule="auto"/>
        <w:ind w:firstLine="709"/>
        <w:jc w:val="center"/>
        <w:rPr>
          <w:rFonts w:cs="Times New Roman"/>
          <w:b/>
          <w:bCs/>
          <w:szCs w:val="28"/>
        </w:rPr>
      </w:pPr>
    </w:p>
    <w:p w14:paraId="7FC0D5AD" w14:textId="77777777" w:rsidR="002E10AB" w:rsidRPr="001149E3" w:rsidRDefault="007F0443" w:rsidP="0036621F">
      <w:pPr>
        <w:spacing w:after="0" w:line="360" w:lineRule="auto"/>
        <w:ind w:firstLine="709"/>
        <w:jc w:val="both"/>
        <w:rPr>
          <w:rFonts w:cs="Times New Roman"/>
          <w:szCs w:val="28"/>
        </w:rPr>
      </w:pPr>
      <w:r w:rsidRPr="001149E3">
        <w:rPr>
          <w:rFonts w:cs="Times New Roman"/>
          <w:szCs w:val="28"/>
        </w:rPr>
        <w:t xml:space="preserve">Забезпечення достовірності бухгалтерської (фінансової) звітності системами бухгалтерського обліку та внутрішнього контролю досягається за допомогою управління ризиками суттєвого викривлення бухгалтерської (фінансової) звітності. Включення у процес бухгалтерського обліку управління ризиками суттєвого спотворення бухгалтерської (фінансової) звітність формує нову концепцію системи бухгалтерського обліку – концепцію контрольно-орієнтованої системи бухгалтерського обліку, основні принципи формування якої були представлені в цьому дослідженні. </w:t>
      </w:r>
    </w:p>
    <w:p w14:paraId="4AD42682" w14:textId="47D63520" w:rsidR="002E10AB" w:rsidRPr="001149E3" w:rsidRDefault="007F0443" w:rsidP="0036621F">
      <w:pPr>
        <w:spacing w:after="0" w:line="360" w:lineRule="auto"/>
        <w:ind w:firstLine="709"/>
        <w:jc w:val="both"/>
        <w:rPr>
          <w:rFonts w:cs="Times New Roman"/>
          <w:szCs w:val="28"/>
        </w:rPr>
      </w:pPr>
      <w:r w:rsidRPr="001149E3">
        <w:rPr>
          <w:rFonts w:cs="Times New Roman"/>
          <w:szCs w:val="28"/>
        </w:rPr>
        <w:t>Особливу увагу приділено питанню вивчення взаємозв'язку систем бухгалтерського обліку, системи внутрішнього контролю та аудиту. Вказана взаємозв'язок лежить в основі концепції контрольно-орієнтованої системи бухгалтерського</w:t>
      </w:r>
      <w:r w:rsidR="007F2451" w:rsidRPr="001149E3">
        <w:rPr>
          <w:rFonts w:cs="Times New Roman"/>
          <w:szCs w:val="28"/>
        </w:rPr>
        <w:t xml:space="preserve"> </w:t>
      </w:r>
      <w:r w:rsidRPr="001149E3">
        <w:rPr>
          <w:rFonts w:cs="Times New Roman"/>
          <w:szCs w:val="28"/>
        </w:rPr>
        <w:t>обліку.</w:t>
      </w:r>
      <w:r w:rsidR="007F2451" w:rsidRPr="001149E3">
        <w:rPr>
          <w:rFonts w:cs="Times New Roman"/>
          <w:szCs w:val="28"/>
        </w:rPr>
        <w:t xml:space="preserve"> </w:t>
      </w:r>
      <w:r w:rsidRPr="001149E3">
        <w:rPr>
          <w:rFonts w:cs="Times New Roman"/>
          <w:szCs w:val="28"/>
        </w:rPr>
        <w:t>Для</w:t>
      </w:r>
      <w:r w:rsidR="007F2451" w:rsidRPr="001149E3">
        <w:rPr>
          <w:rFonts w:cs="Times New Roman"/>
          <w:szCs w:val="28"/>
        </w:rPr>
        <w:t xml:space="preserve"> </w:t>
      </w:r>
      <w:r w:rsidRPr="001149E3">
        <w:rPr>
          <w:rFonts w:cs="Times New Roman"/>
          <w:szCs w:val="28"/>
        </w:rPr>
        <w:t>можливості</w:t>
      </w:r>
      <w:r w:rsidR="007F2451" w:rsidRPr="001149E3">
        <w:rPr>
          <w:rFonts w:cs="Times New Roman"/>
          <w:szCs w:val="28"/>
        </w:rPr>
        <w:t xml:space="preserve"> </w:t>
      </w:r>
      <w:r w:rsidRPr="001149E3">
        <w:rPr>
          <w:rFonts w:cs="Times New Roman"/>
          <w:szCs w:val="28"/>
        </w:rPr>
        <w:t>застосування</w:t>
      </w:r>
      <w:r w:rsidR="007F2451" w:rsidRPr="001149E3">
        <w:rPr>
          <w:rFonts w:cs="Times New Roman"/>
          <w:szCs w:val="28"/>
        </w:rPr>
        <w:t xml:space="preserve"> </w:t>
      </w:r>
      <w:r w:rsidRPr="001149E3">
        <w:rPr>
          <w:rFonts w:cs="Times New Roman"/>
          <w:szCs w:val="28"/>
        </w:rPr>
        <w:t xml:space="preserve">існуючою концепції ризик-орієнтованого аудиту в організаціях необхідна діюча ефективна система внутрішнього контролю. В організації з чинною системою внутрішнього контролю всі факти господарського життя відображаються у бухгалтерському обліку, визначаються ризики, пов'язані з цими господарськими операціями та бухгалтерським обліком цих господарських операцій </w:t>
      </w:r>
      <w:proofErr w:type="spellStart"/>
      <w:r w:rsidRPr="001149E3">
        <w:rPr>
          <w:rFonts w:cs="Times New Roman"/>
          <w:szCs w:val="28"/>
        </w:rPr>
        <w:t>операцій</w:t>
      </w:r>
      <w:proofErr w:type="spellEnd"/>
      <w:r w:rsidRPr="001149E3">
        <w:rPr>
          <w:rFonts w:cs="Times New Roman"/>
          <w:szCs w:val="28"/>
        </w:rPr>
        <w:t xml:space="preserve">, та контрольні процедури, що дозволяють елімінувати ці ризики, а аудит спрямований на перевірку ефективності контрольних процедур. </w:t>
      </w:r>
    </w:p>
    <w:p w14:paraId="4BD6C602" w14:textId="15FE6D9C" w:rsidR="002E10AB" w:rsidRPr="001149E3" w:rsidRDefault="007F0443" w:rsidP="0036621F">
      <w:pPr>
        <w:spacing w:after="0" w:line="360" w:lineRule="auto"/>
        <w:ind w:firstLine="709"/>
        <w:jc w:val="both"/>
        <w:rPr>
          <w:rFonts w:cs="Times New Roman"/>
          <w:szCs w:val="28"/>
        </w:rPr>
      </w:pPr>
      <w:r w:rsidRPr="001149E3">
        <w:rPr>
          <w:rFonts w:cs="Times New Roman"/>
          <w:szCs w:val="28"/>
        </w:rPr>
        <w:t>З</w:t>
      </w:r>
      <w:r w:rsidR="007F2451" w:rsidRPr="001149E3">
        <w:rPr>
          <w:rFonts w:cs="Times New Roman"/>
          <w:szCs w:val="28"/>
        </w:rPr>
        <w:t xml:space="preserve"> </w:t>
      </w:r>
      <w:r w:rsidRPr="001149E3">
        <w:rPr>
          <w:rFonts w:cs="Times New Roman"/>
          <w:szCs w:val="28"/>
        </w:rPr>
        <w:t>метою</w:t>
      </w:r>
      <w:r w:rsidR="007F2451" w:rsidRPr="001149E3">
        <w:rPr>
          <w:rFonts w:cs="Times New Roman"/>
          <w:szCs w:val="28"/>
        </w:rPr>
        <w:t xml:space="preserve"> </w:t>
      </w:r>
      <w:r w:rsidRPr="001149E3">
        <w:rPr>
          <w:rFonts w:cs="Times New Roman"/>
          <w:szCs w:val="28"/>
        </w:rPr>
        <w:t>формування</w:t>
      </w:r>
      <w:r w:rsidR="007F2451" w:rsidRPr="001149E3">
        <w:rPr>
          <w:rFonts w:cs="Times New Roman"/>
          <w:szCs w:val="28"/>
        </w:rPr>
        <w:t xml:space="preserve"> </w:t>
      </w:r>
      <w:r w:rsidRPr="001149E3">
        <w:rPr>
          <w:rFonts w:cs="Times New Roman"/>
          <w:szCs w:val="28"/>
        </w:rPr>
        <w:t>контрольно-орієнтованою</w:t>
      </w:r>
      <w:r w:rsidR="007F2451" w:rsidRPr="001149E3">
        <w:rPr>
          <w:rFonts w:cs="Times New Roman"/>
          <w:szCs w:val="28"/>
        </w:rPr>
        <w:t xml:space="preserve"> </w:t>
      </w:r>
      <w:r w:rsidRPr="001149E3">
        <w:rPr>
          <w:rFonts w:cs="Times New Roman"/>
          <w:szCs w:val="28"/>
        </w:rPr>
        <w:t xml:space="preserve">системи бухгалтерського обліку у </w:t>
      </w:r>
      <w:r w:rsidR="00BB0167">
        <w:rPr>
          <w:rFonts w:cs="Times New Roman"/>
          <w:szCs w:val="28"/>
        </w:rPr>
        <w:t>роботі</w:t>
      </w:r>
      <w:r w:rsidRPr="001149E3">
        <w:rPr>
          <w:rFonts w:cs="Times New Roman"/>
          <w:szCs w:val="28"/>
        </w:rPr>
        <w:t xml:space="preserve"> сформульовано її базові принципи: огляду,</w:t>
      </w:r>
      <w:r w:rsidR="007F2451" w:rsidRPr="001149E3">
        <w:rPr>
          <w:rFonts w:cs="Times New Roman"/>
          <w:szCs w:val="28"/>
        </w:rPr>
        <w:t xml:space="preserve"> </w:t>
      </w:r>
      <w:r w:rsidRPr="001149E3">
        <w:rPr>
          <w:rFonts w:cs="Times New Roman"/>
          <w:szCs w:val="28"/>
        </w:rPr>
        <w:t>особистою</w:t>
      </w:r>
      <w:r w:rsidR="007F2451" w:rsidRPr="001149E3">
        <w:rPr>
          <w:rFonts w:cs="Times New Roman"/>
          <w:szCs w:val="28"/>
        </w:rPr>
        <w:t xml:space="preserve"> </w:t>
      </w:r>
      <w:r w:rsidRPr="001149E3">
        <w:rPr>
          <w:rFonts w:cs="Times New Roman"/>
          <w:szCs w:val="28"/>
        </w:rPr>
        <w:t>відповідальності,</w:t>
      </w:r>
      <w:r w:rsidR="007F2451" w:rsidRPr="001149E3">
        <w:rPr>
          <w:rFonts w:cs="Times New Roman"/>
          <w:szCs w:val="28"/>
        </w:rPr>
        <w:t xml:space="preserve"> </w:t>
      </w:r>
      <w:r w:rsidRPr="001149E3">
        <w:rPr>
          <w:rFonts w:cs="Times New Roman"/>
          <w:szCs w:val="28"/>
        </w:rPr>
        <w:t>поділу</w:t>
      </w:r>
      <w:r w:rsidR="007F2451" w:rsidRPr="001149E3">
        <w:rPr>
          <w:rFonts w:cs="Times New Roman"/>
          <w:szCs w:val="28"/>
        </w:rPr>
        <w:t xml:space="preserve"> </w:t>
      </w:r>
      <w:r w:rsidRPr="001149E3">
        <w:rPr>
          <w:rFonts w:cs="Times New Roman"/>
          <w:szCs w:val="28"/>
        </w:rPr>
        <w:t xml:space="preserve">функціональних обов'язків, багаторівневого бухгалтерського запису, матричної форми бухгалтерського обліку, інтеграції, безперервної адаптації. </w:t>
      </w:r>
    </w:p>
    <w:p w14:paraId="569BB3F3" w14:textId="5530CA89" w:rsidR="002E10AB" w:rsidRPr="001149E3" w:rsidRDefault="007F0443" w:rsidP="0036621F">
      <w:pPr>
        <w:spacing w:after="0" w:line="360" w:lineRule="auto"/>
        <w:ind w:firstLine="709"/>
        <w:jc w:val="both"/>
        <w:rPr>
          <w:rFonts w:cs="Times New Roman"/>
          <w:szCs w:val="28"/>
        </w:rPr>
      </w:pPr>
      <w:r w:rsidRPr="001149E3">
        <w:rPr>
          <w:rFonts w:cs="Times New Roman"/>
          <w:szCs w:val="28"/>
        </w:rPr>
        <w:t xml:space="preserve">Відповідно до цих принципів контрольно-орієнтована система бухгалтерського обліку дозволяє отримати повне уявлення про всіх фактах господарського життя в організації, за кожним фактом господарського життя закріплено відповідальну особу, яка несе особисту відповідальність за його </w:t>
      </w:r>
      <w:r w:rsidRPr="001149E3">
        <w:rPr>
          <w:rFonts w:cs="Times New Roman"/>
          <w:szCs w:val="28"/>
        </w:rPr>
        <w:lastRenderedPageBreak/>
        <w:t>виконання, розділені функціональні обов'язки працівників з дозволу на проведення господарських операцій, їх здійсненню, обліку та перевірці, всі факти господарського життя організації відповідають цілям та завданням організації, безперервне відображення фактів</w:t>
      </w:r>
      <w:r w:rsidR="007F2451" w:rsidRPr="001149E3">
        <w:rPr>
          <w:rFonts w:cs="Times New Roman"/>
          <w:szCs w:val="28"/>
        </w:rPr>
        <w:t xml:space="preserve"> </w:t>
      </w:r>
      <w:r w:rsidRPr="001149E3">
        <w:rPr>
          <w:rFonts w:cs="Times New Roman"/>
          <w:szCs w:val="28"/>
        </w:rPr>
        <w:t>господарської</w:t>
      </w:r>
      <w:r w:rsidR="007F2451" w:rsidRPr="001149E3">
        <w:rPr>
          <w:rFonts w:cs="Times New Roman"/>
          <w:szCs w:val="28"/>
        </w:rPr>
        <w:t xml:space="preserve"> </w:t>
      </w:r>
      <w:r w:rsidRPr="001149E3">
        <w:rPr>
          <w:rFonts w:cs="Times New Roman"/>
          <w:szCs w:val="28"/>
        </w:rPr>
        <w:t>життя</w:t>
      </w:r>
      <w:r w:rsidR="007F2451" w:rsidRPr="001149E3">
        <w:rPr>
          <w:rFonts w:cs="Times New Roman"/>
          <w:szCs w:val="28"/>
        </w:rPr>
        <w:t xml:space="preserve"> </w:t>
      </w:r>
      <w:r w:rsidRPr="001149E3">
        <w:rPr>
          <w:rFonts w:cs="Times New Roman"/>
          <w:szCs w:val="28"/>
        </w:rPr>
        <w:t>з</w:t>
      </w:r>
      <w:r w:rsidR="007F2451" w:rsidRPr="001149E3">
        <w:rPr>
          <w:rFonts w:cs="Times New Roman"/>
          <w:szCs w:val="28"/>
        </w:rPr>
        <w:t xml:space="preserve"> </w:t>
      </w:r>
      <w:r w:rsidRPr="001149E3">
        <w:rPr>
          <w:rFonts w:cs="Times New Roman"/>
          <w:szCs w:val="28"/>
        </w:rPr>
        <w:t>використанням</w:t>
      </w:r>
      <w:r w:rsidR="007F2451" w:rsidRPr="001149E3">
        <w:rPr>
          <w:rFonts w:cs="Times New Roman"/>
          <w:szCs w:val="28"/>
        </w:rPr>
        <w:t xml:space="preserve"> </w:t>
      </w:r>
      <w:r w:rsidRPr="001149E3">
        <w:rPr>
          <w:rFonts w:cs="Times New Roman"/>
          <w:szCs w:val="28"/>
        </w:rPr>
        <w:t>багаторівневих бухгалтерських записів, всі факти господарського життя можуть бути представлені в матричній формі, контрольно-орієнтована система бухгалтерського обліку є основою для побудови системи внутрішнього контролю, контроль орієнтований на результати виявлення, прогнозування та оцінки ризиків властивих кожному факту господарського життя, всередині організації</w:t>
      </w:r>
      <w:r w:rsidR="007F2451" w:rsidRPr="001149E3">
        <w:rPr>
          <w:rFonts w:cs="Times New Roman"/>
          <w:szCs w:val="28"/>
        </w:rPr>
        <w:t xml:space="preserve"> </w:t>
      </w:r>
      <w:r w:rsidRPr="001149E3">
        <w:rPr>
          <w:rFonts w:cs="Times New Roman"/>
          <w:szCs w:val="28"/>
        </w:rPr>
        <w:t>забезпечується</w:t>
      </w:r>
      <w:r w:rsidR="007F2451" w:rsidRPr="001149E3">
        <w:rPr>
          <w:rFonts w:cs="Times New Roman"/>
          <w:szCs w:val="28"/>
        </w:rPr>
        <w:t xml:space="preserve"> </w:t>
      </w:r>
      <w:r w:rsidRPr="001149E3">
        <w:rPr>
          <w:rFonts w:cs="Times New Roman"/>
          <w:szCs w:val="28"/>
        </w:rPr>
        <w:t>комунікації</w:t>
      </w:r>
      <w:r w:rsidR="007F2451" w:rsidRPr="001149E3">
        <w:rPr>
          <w:rFonts w:cs="Times New Roman"/>
          <w:szCs w:val="28"/>
        </w:rPr>
        <w:t xml:space="preserve"> </w:t>
      </w:r>
      <w:r w:rsidRPr="001149E3">
        <w:rPr>
          <w:rFonts w:cs="Times New Roman"/>
          <w:szCs w:val="28"/>
        </w:rPr>
        <w:t>о</w:t>
      </w:r>
      <w:r w:rsidR="007F2451" w:rsidRPr="001149E3">
        <w:rPr>
          <w:rFonts w:cs="Times New Roman"/>
          <w:szCs w:val="28"/>
        </w:rPr>
        <w:t xml:space="preserve"> </w:t>
      </w:r>
      <w:r w:rsidRPr="001149E3">
        <w:rPr>
          <w:rFonts w:cs="Times New Roman"/>
          <w:szCs w:val="28"/>
        </w:rPr>
        <w:t>фактах</w:t>
      </w:r>
      <w:r w:rsidR="007F2451" w:rsidRPr="001149E3">
        <w:rPr>
          <w:rFonts w:cs="Times New Roman"/>
          <w:szCs w:val="28"/>
        </w:rPr>
        <w:t xml:space="preserve"> </w:t>
      </w:r>
      <w:r w:rsidRPr="001149E3">
        <w:rPr>
          <w:rFonts w:cs="Times New Roman"/>
          <w:szCs w:val="28"/>
        </w:rPr>
        <w:t xml:space="preserve">корупції, недобросовісні дії співробітників, у контрольно-орієнтованій системі бухгалтерського обліку контроль та бухгалтерський облік знаходяться в постійної взаємодії, що проявляється у безперервній адаптації системи бухгалтерського обліку у відповідь вимоги контролю. </w:t>
      </w:r>
    </w:p>
    <w:p w14:paraId="4A864BE9" w14:textId="77777777" w:rsidR="002E10AB" w:rsidRPr="001149E3" w:rsidRDefault="007F0443" w:rsidP="0036621F">
      <w:pPr>
        <w:spacing w:after="0" w:line="360" w:lineRule="auto"/>
        <w:ind w:firstLine="709"/>
        <w:jc w:val="both"/>
        <w:rPr>
          <w:rFonts w:cs="Times New Roman"/>
          <w:szCs w:val="28"/>
        </w:rPr>
      </w:pPr>
      <w:r w:rsidRPr="001149E3">
        <w:rPr>
          <w:rFonts w:cs="Times New Roman"/>
          <w:szCs w:val="28"/>
        </w:rPr>
        <w:t xml:space="preserve">Однією з актуальних облікових проблем сьогодні є пошук способу відображення бухгалтерськими записами фактів господарського життя різні облікові системи: фінансова, податкова, управлінська і </w:t>
      </w:r>
      <w:proofErr w:type="spellStart"/>
      <w:r w:rsidRPr="001149E3">
        <w:rPr>
          <w:rFonts w:cs="Times New Roman"/>
          <w:szCs w:val="28"/>
        </w:rPr>
        <w:t>т.д</w:t>
      </w:r>
      <w:proofErr w:type="spellEnd"/>
      <w:r w:rsidRPr="001149E3">
        <w:rPr>
          <w:rFonts w:cs="Times New Roman"/>
          <w:szCs w:val="28"/>
        </w:rPr>
        <w:t xml:space="preserve">. </w:t>
      </w:r>
    </w:p>
    <w:p w14:paraId="4D6C72CA" w14:textId="547C95A9" w:rsidR="002E10AB" w:rsidRPr="001149E3" w:rsidRDefault="007F0443" w:rsidP="0036621F">
      <w:pPr>
        <w:spacing w:after="0" w:line="360" w:lineRule="auto"/>
        <w:ind w:firstLine="709"/>
        <w:jc w:val="both"/>
        <w:rPr>
          <w:rFonts w:cs="Times New Roman"/>
          <w:szCs w:val="28"/>
        </w:rPr>
      </w:pPr>
      <w:r w:rsidRPr="001149E3">
        <w:rPr>
          <w:rFonts w:cs="Times New Roman"/>
          <w:szCs w:val="28"/>
        </w:rPr>
        <w:t>У</w:t>
      </w:r>
      <w:r w:rsidR="007F2451" w:rsidRPr="001149E3">
        <w:rPr>
          <w:rFonts w:cs="Times New Roman"/>
          <w:szCs w:val="28"/>
        </w:rPr>
        <w:t xml:space="preserve"> </w:t>
      </w:r>
      <w:r w:rsidRPr="001149E3">
        <w:rPr>
          <w:rFonts w:cs="Times New Roman"/>
          <w:szCs w:val="28"/>
        </w:rPr>
        <w:t>якості</w:t>
      </w:r>
      <w:r w:rsidR="007F2451" w:rsidRPr="001149E3">
        <w:rPr>
          <w:rFonts w:cs="Times New Roman"/>
          <w:szCs w:val="28"/>
        </w:rPr>
        <w:t xml:space="preserve"> </w:t>
      </w:r>
      <w:r w:rsidRPr="001149E3">
        <w:rPr>
          <w:rFonts w:cs="Times New Roman"/>
          <w:szCs w:val="28"/>
        </w:rPr>
        <w:t>рішення</w:t>
      </w:r>
      <w:r w:rsidR="007F2451" w:rsidRPr="001149E3">
        <w:rPr>
          <w:rFonts w:cs="Times New Roman"/>
          <w:szCs w:val="28"/>
        </w:rPr>
        <w:t xml:space="preserve"> </w:t>
      </w:r>
      <w:r w:rsidRPr="001149E3">
        <w:rPr>
          <w:rFonts w:cs="Times New Roman"/>
          <w:szCs w:val="28"/>
        </w:rPr>
        <w:t>цією</w:t>
      </w:r>
      <w:r w:rsidR="007F2451" w:rsidRPr="001149E3">
        <w:rPr>
          <w:rFonts w:cs="Times New Roman"/>
          <w:szCs w:val="28"/>
        </w:rPr>
        <w:t xml:space="preserve"> </w:t>
      </w:r>
      <w:r w:rsidRPr="001149E3">
        <w:rPr>
          <w:rFonts w:cs="Times New Roman"/>
          <w:szCs w:val="28"/>
        </w:rPr>
        <w:t>проблеми</w:t>
      </w:r>
      <w:r w:rsidR="007F2451" w:rsidRPr="001149E3">
        <w:rPr>
          <w:rFonts w:cs="Times New Roman"/>
          <w:szCs w:val="28"/>
        </w:rPr>
        <w:t xml:space="preserve"> </w:t>
      </w:r>
      <w:r w:rsidRPr="001149E3">
        <w:rPr>
          <w:rFonts w:cs="Times New Roman"/>
          <w:szCs w:val="28"/>
        </w:rPr>
        <w:t>запропоновано</w:t>
      </w:r>
      <w:r w:rsidR="007F2451" w:rsidRPr="001149E3">
        <w:rPr>
          <w:rFonts w:cs="Times New Roman"/>
          <w:szCs w:val="28"/>
        </w:rPr>
        <w:t xml:space="preserve"> </w:t>
      </w:r>
      <w:r w:rsidRPr="001149E3">
        <w:rPr>
          <w:rFonts w:cs="Times New Roman"/>
          <w:szCs w:val="28"/>
        </w:rPr>
        <w:t>використання застосування багаторівневих</w:t>
      </w:r>
      <w:r w:rsidR="007F2451" w:rsidRPr="001149E3">
        <w:rPr>
          <w:rFonts w:cs="Times New Roman"/>
          <w:szCs w:val="28"/>
        </w:rPr>
        <w:t xml:space="preserve"> </w:t>
      </w:r>
      <w:r w:rsidRPr="001149E3">
        <w:rPr>
          <w:rFonts w:cs="Times New Roman"/>
          <w:szCs w:val="28"/>
        </w:rPr>
        <w:t>бухгалтерських</w:t>
      </w:r>
      <w:r w:rsidR="007F2451" w:rsidRPr="001149E3">
        <w:rPr>
          <w:rFonts w:cs="Times New Roman"/>
          <w:szCs w:val="28"/>
        </w:rPr>
        <w:t xml:space="preserve"> </w:t>
      </w:r>
      <w:r w:rsidRPr="001149E3">
        <w:rPr>
          <w:rFonts w:cs="Times New Roman"/>
          <w:szCs w:val="28"/>
        </w:rPr>
        <w:t>записів.</w:t>
      </w:r>
      <w:r w:rsidR="007F2451" w:rsidRPr="001149E3">
        <w:rPr>
          <w:rFonts w:cs="Times New Roman"/>
          <w:szCs w:val="28"/>
        </w:rPr>
        <w:t xml:space="preserve"> </w:t>
      </w:r>
      <w:r w:rsidRPr="001149E3">
        <w:rPr>
          <w:rFonts w:cs="Times New Roman"/>
          <w:szCs w:val="28"/>
        </w:rPr>
        <w:t>Показано</w:t>
      </w:r>
      <w:r w:rsidR="007F2451" w:rsidRPr="001149E3">
        <w:rPr>
          <w:rFonts w:cs="Times New Roman"/>
          <w:szCs w:val="28"/>
        </w:rPr>
        <w:t xml:space="preserve"> </w:t>
      </w:r>
      <w:r w:rsidRPr="001149E3">
        <w:rPr>
          <w:rFonts w:cs="Times New Roman"/>
          <w:szCs w:val="28"/>
        </w:rPr>
        <w:t xml:space="preserve"> багаторівневих записів для відображення фактів господарського життя з метою податку на прибуток, обліку відповідно до МСФЗ та управлінського обліку. </w:t>
      </w:r>
    </w:p>
    <w:p w14:paraId="6D60F01F" w14:textId="3D0765A8" w:rsidR="002E10AB" w:rsidRPr="001149E3" w:rsidRDefault="007F0443" w:rsidP="0036621F">
      <w:pPr>
        <w:spacing w:after="0" w:line="360" w:lineRule="auto"/>
        <w:ind w:firstLine="709"/>
        <w:jc w:val="both"/>
        <w:rPr>
          <w:rFonts w:cs="Times New Roman"/>
          <w:szCs w:val="28"/>
        </w:rPr>
      </w:pPr>
      <w:r w:rsidRPr="001149E3">
        <w:rPr>
          <w:rFonts w:cs="Times New Roman"/>
          <w:szCs w:val="28"/>
        </w:rPr>
        <w:t>Ключовим</w:t>
      </w:r>
      <w:r w:rsidR="007F2451" w:rsidRPr="001149E3">
        <w:rPr>
          <w:rFonts w:cs="Times New Roman"/>
          <w:szCs w:val="28"/>
        </w:rPr>
        <w:t xml:space="preserve"> </w:t>
      </w:r>
      <w:r w:rsidRPr="001149E3">
        <w:rPr>
          <w:rFonts w:cs="Times New Roman"/>
          <w:szCs w:val="28"/>
        </w:rPr>
        <w:t>інструментом</w:t>
      </w:r>
      <w:r w:rsidR="007F2451" w:rsidRPr="001149E3">
        <w:rPr>
          <w:rFonts w:cs="Times New Roman"/>
          <w:szCs w:val="28"/>
        </w:rPr>
        <w:t xml:space="preserve"> </w:t>
      </w:r>
      <w:r w:rsidRPr="001149E3">
        <w:rPr>
          <w:rFonts w:cs="Times New Roman"/>
          <w:szCs w:val="28"/>
        </w:rPr>
        <w:t>контрольно-орієнтованою</w:t>
      </w:r>
      <w:r w:rsidR="007F2451" w:rsidRPr="001149E3">
        <w:rPr>
          <w:rFonts w:cs="Times New Roman"/>
          <w:szCs w:val="28"/>
        </w:rPr>
        <w:t xml:space="preserve"> </w:t>
      </w:r>
      <w:r w:rsidRPr="001149E3">
        <w:rPr>
          <w:rFonts w:cs="Times New Roman"/>
          <w:szCs w:val="28"/>
        </w:rPr>
        <w:t xml:space="preserve">системи є картка ризиків, яка дозволяє задокументувати управління ризиками суттєвого спотворення бухгалтерської (фінансової) звітності. </w:t>
      </w:r>
      <w:r w:rsidR="002E10AB" w:rsidRPr="001149E3">
        <w:rPr>
          <w:rFonts w:cs="Times New Roman"/>
          <w:szCs w:val="28"/>
        </w:rPr>
        <w:t>Зап</w:t>
      </w:r>
      <w:r w:rsidRPr="001149E3">
        <w:rPr>
          <w:rFonts w:cs="Times New Roman"/>
          <w:szCs w:val="28"/>
        </w:rPr>
        <w:t xml:space="preserve">ропонований у </w:t>
      </w:r>
      <w:r w:rsidR="002E10AB" w:rsidRPr="001149E3">
        <w:rPr>
          <w:rFonts w:cs="Times New Roman"/>
          <w:szCs w:val="28"/>
        </w:rPr>
        <w:t>роботі</w:t>
      </w:r>
      <w:r w:rsidRPr="001149E3">
        <w:rPr>
          <w:rFonts w:cs="Times New Roman"/>
          <w:szCs w:val="28"/>
        </w:rPr>
        <w:t xml:space="preserve"> підхід до формування карти ризиків передбачає розгляд кожного факту господарського життя через призму ризиків суттєвого спотворення бухгалтерської (фінансової)</w:t>
      </w:r>
      <w:r w:rsidR="002E10AB" w:rsidRPr="001149E3">
        <w:rPr>
          <w:rFonts w:cs="Times New Roman"/>
          <w:szCs w:val="28"/>
        </w:rPr>
        <w:t xml:space="preserve"> </w:t>
      </w:r>
      <w:r w:rsidRPr="001149E3">
        <w:rPr>
          <w:rFonts w:cs="Times New Roman"/>
          <w:szCs w:val="28"/>
        </w:rPr>
        <w:t>звітності, що дозволяє розробити в організації процедури внутрішнього контролю щодо кожної передумови складання бухгалтерської (фінансової) звітності, які реалізуються безпосередньо у системі бухгалтерського обліку. Підхід до розробки картки ризиків, запропонований у</w:t>
      </w:r>
      <w:r w:rsidR="00BB0167">
        <w:rPr>
          <w:rFonts w:cs="Times New Roman"/>
          <w:szCs w:val="28"/>
        </w:rPr>
        <w:t xml:space="preserve"> </w:t>
      </w:r>
      <w:r w:rsidR="00BB0167">
        <w:rPr>
          <w:rFonts w:cs="Times New Roman"/>
          <w:szCs w:val="28"/>
        </w:rPr>
        <w:lastRenderedPageBreak/>
        <w:t>магістерській роботі</w:t>
      </w:r>
      <w:r w:rsidRPr="001149E3">
        <w:rPr>
          <w:rFonts w:cs="Times New Roman"/>
          <w:szCs w:val="28"/>
        </w:rPr>
        <w:t>, універсальний і може бути застосований і для будь-яких видів діяльності.</w:t>
      </w:r>
    </w:p>
    <w:p w14:paraId="348F3F3B" w14:textId="2AA9497D" w:rsidR="00F12C76" w:rsidRPr="001149E3" w:rsidRDefault="007F0443" w:rsidP="0036621F">
      <w:pPr>
        <w:spacing w:after="0" w:line="360" w:lineRule="auto"/>
        <w:ind w:firstLine="709"/>
        <w:jc w:val="both"/>
        <w:rPr>
          <w:rFonts w:cs="Times New Roman"/>
          <w:szCs w:val="28"/>
        </w:rPr>
      </w:pPr>
      <w:r w:rsidRPr="001149E3">
        <w:rPr>
          <w:rFonts w:cs="Times New Roman"/>
          <w:szCs w:val="28"/>
        </w:rPr>
        <w:t>Таким</w:t>
      </w:r>
      <w:r w:rsidR="007F2451" w:rsidRPr="001149E3">
        <w:rPr>
          <w:rFonts w:cs="Times New Roman"/>
          <w:szCs w:val="28"/>
        </w:rPr>
        <w:t xml:space="preserve"> </w:t>
      </w:r>
      <w:r w:rsidRPr="001149E3">
        <w:rPr>
          <w:rFonts w:cs="Times New Roman"/>
          <w:szCs w:val="28"/>
        </w:rPr>
        <w:t>чином,</w:t>
      </w:r>
      <w:r w:rsidR="007F2451" w:rsidRPr="001149E3">
        <w:rPr>
          <w:rFonts w:cs="Times New Roman"/>
          <w:szCs w:val="28"/>
        </w:rPr>
        <w:t xml:space="preserve"> </w:t>
      </w:r>
      <w:r w:rsidRPr="001149E3">
        <w:rPr>
          <w:rFonts w:cs="Times New Roman"/>
          <w:szCs w:val="28"/>
        </w:rPr>
        <w:t>результати</w:t>
      </w:r>
      <w:r w:rsidR="007F2451" w:rsidRPr="001149E3">
        <w:rPr>
          <w:rFonts w:cs="Times New Roman"/>
          <w:szCs w:val="28"/>
        </w:rPr>
        <w:t xml:space="preserve"> </w:t>
      </w:r>
      <w:r w:rsidRPr="001149E3">
        <w:rPr>
          <w:rFonts w:cs="Times New Roman"/>
          <w:szCs w:val="28"/>
        </w:rPr>
        <w:t>проведеного</w:t>
      </w:r>
      <w:r w:rsidR="007F2451" w:rsidRPr="001149E3">
        <w:rPr>
          <w:rFonts w:cs="Times New Roman"/>
          <w:szCs w:val="28"/>
        </w:rPr>
        <w:t xml:space="preserve"> </w:t>
      </w:r>
      <w:r w:rsidRPr="001149E3">
        <w:rPr>
          <w:rFonts w:cs="Times New Roman"/>
          <w:szCs w:val="28"/>
        </w:rPr>
        <w:t>дослідження можуть бути використані для створення системи бухгалтерського обліку, стійкою до спотворення даних бухгалтерської (фінансової) звітності, здатної забезпечити дотримання нормативних правових актів і сприяти збереженню активів економічного суб'єкта.</w:t>
      </w:r>
    </w:p>
    <w:sectPr w:rsidR="00F12C76" w:rsidRPr="001149E3" w:rsidSect="007F0443">
      <w:pgSz w:w="11906" w:h="16838" w:code="9"/>
      <w:pgMar w:top="1134" w:right="79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6E"/>
    <w:rsid w:val="000132FC"/>
    <w:rsid w:val="00033669"/>
    <w:rsid w:val="00036779"/>
    <w:rsid w:val="00040B03"/>
    <w:rsid w:val="00041C54"/>
    <w:rsid w:val="00077582"/>
    <w:rsid w:val="000C13A7"/>
    <w:rsid w:val="000D5572"/>
    <w:rsid w:val="001149E3"/>
    <w:rsid w:val="00135D45"/>
    <w:rsid w:val="001501F1"/>
    <w:rsid w:val="001845F6"/>
    <w:rsid w:val="001A1C23"/>
    <w:rsid w:val="001A3208"/>
    <w:rsid w:val="001C66D7"/>
    <w:rsid w:val="001D47AE"/>
    <w:rsid w:val="001F11D4"/>
    <w:rsid w:val="00274C6E"/>
    <w:rsid w:val="002907C3"/>
    <w:rsid w:val="00297542"/>
    <w:rsid w:val="002B50B9"/>
    <w:rsid w:val="002B7855"/>
    <w:rsid w:val="002E10AB"/>
    <w:rsid w:val="00332220"/>
    <w:rsid w:val="00332EC6"/>
    <w:rsid w:val="0036621F"/>
    <w:rsid w:val="003C5B6F"/>
    <w:rsid w:val="00453574"/>
    <w:rsid w:val="004B1549"/>
    <w:rsid w:val="004F044F"/>
    <w:rsid w:val="00594E3F"/>
    <w:rsid w:val="005F3443"/>
    <w:rsid w:val="0060072F"/>
    <w:rsid w:val="006028A5"/>
    <w:rsid w:val="006178AC"/>
    <w:rsid w:val="006468DF"/>
    <w:rsid w:val="00647715"/>
    <w:rsid w:val="006A191F"/>
    <w:rsid w:val="006C0B77"/>
    <w:rsid w:val="0071151A"/>
    <w:rsid w:val="00756578"/>
    <w:rsid w:val="007A618E"/>
    <w:rsid w:val="007F0443"/>
    <w:rsid w:val="007F2451"/>
    <w:rsid w:val="008242FF"/>
    <w:rsid w:val="00861F12"/>
    <w:rsid w:val="00865093"/>
    <w:rsid w:val="00870751"/>
    <w:rsid w:val="00882487"/>
    <w:rsid w:val="008B4AD0"/>
    <w:rsid w:val="008C2D53"/>
    <w:rsid w:val="008F3BC9"/>
    <w:rsid w:val="00917843"/>
    <w:rsid w:val="00922C48"/>
    <w:rsid w:val="0092661E"/>
    <w:rsid w:val="009424F0"/>
    <w:rsid w:val="00A73E38"/>
    <w:rsid w:val="00AF15D5"/>
    <w:rsid w:val="00AF1DDD"/>
    <w:rsid w:val="00B41EA3"/>
    <w:rsid w:val="00B53D96"/>
    <w:rsid w:val="00B66A19"/>
    <w:rsid w:val="00B802E3"/>
    <w:rsid w:val="00B90089"/>
    <w:rsid w:val="00B915B7"/>
    <w:rsid w:val="00B95314"/>
    <w:rsid w:val="00BB0167"/>
    <w:rsid w:val="00C15740"/>
    <w:rsid w:val="00C63E2B"/>
    <w:rsid w:val="00CB15D9"/>
    <w:rsid w:val="00D43952"/>
    <w:rsid w:val="00D73968"/>
    <w:rsid w:val="00DA420D"/>
    <w:rsid w:val="00DB3648"/>
    <w:rsid w:val="00E46DFE"/>
    <w:rsid w:val="00E61709"/>
    <w:rsid w:val="00E72F17"/>
    <w:rsid w:val="00EA59DF"/>
    <w:rsid w:val="00ED10CC"/>
    <w:rsid w:val="00EE4070"/>
    <w:rsid w:val="00EF725D"/>
    <w:rsid w:val="00F12C76"/>
    <w:rsid w:val="00FD1D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2D3E"/>
  <w15:chartTrackingRefBased/>
  <w15:docId w15:val="{2B2ED7C5-9584-4339-A1E6-609FCC95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1">
    <w:name w:val="heading 1"/>
    <w:basedOn w:val="a"/>
    <w:next w:val="a"/>
    <w:link w:val="10"/>
    <w:uiPriority w:val="9"/>
    <w:qFormat/>
    <w:rsid w:val="00274C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74C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74C6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74C6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74C6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74C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74C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74C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74C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C6E"/>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semiHidden/>
    <w:rsid w:val="00274C6E"/>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274C6E"/>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274C6E"/>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274C6E"/>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274C6E"/>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274C6E"/>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274C6E"/>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274C6E"/>
    <w:rPr>
      <w:rFonts w:eastAsiaTheme="majorEastAsia" w:cstheme="majorBidi"/>
      <w:color w:val="272727" w:themeColor="text1" w:themeTint="D8"/>
      <w:sz w:val="28"/>
      <w:lang w:val="uk-UA"/>
    </w:rPr>
  </w:style>
  <w:style w:type="paragraph" w:styleId="a3">
    <w:name w:val="Title"/>
    <w:basedOn w:val="a"/>
    <w:next w:val="a"/>
    <w:link w:val="a4"/>
    <w:uiPriority w:val="10"/>
    <w:qFormat/>
    <w:rsid w:val="00274C6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4C6E"/>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74C6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74C6E"/>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274C6E"/>
    <w:pPr>
      <w:spacing w:before="160"/>
      <w:jc w:val="center"/>
    </w:pPr>
    <w:rPr>
      <w:i/>
      <w:iCs/>
      <w:color w:val="404040" w:themeColor="text1" w:themeTint="BF"/>
    </w:rPr>
  </w:style>
  <w:style w:type="character" w:customStyle="1" w:styleId="22">
    <w:name w:val="Цитата 2 Знак"/>
    <w:basedOn w:val="a0"/>
    <w:link w:val="21"/>
    <w:uiPriority w:val="29"/>
    <w:rsid w:val="00274C6E"/>
    <w:rPr>
      <w:rFonts w:ascii="Times New Roman" w:hAnsi="Times New Roman"/>
      <w:i/>
      <w:iCs/>
      <w:color w:val="404040" w:themeColor="text1" w:themeTint="BF"/>
      <w:sz w:val="28"/>
      <w:lang w:val="uk-UA"/>
    </w:rPr>
  </w:style>
  <w:style w:type="paragraph" w:styleId="a7">
    <w:name w:val="List Paragraph"/>
    <w:basedOn w:val="a"/>
    <w:uiPriority w:val="34"/>
    <w:qFormat/>
    <w:rsid w:val="00274C6E"/>
    <w:pPr>
      <w:ind w:left="720"/>
      <w:contextualSpacing/>
    </w:pPr>
  </w:style>
  <w:style w:type="character" w:styleId="a8">
    <w:name w:val="Intense Emphasis"/>
    <w:basedOn w:val="a0"/>
    <w:uiPriority w:val="21"/>
    <w:qFormat/>
    <w:rsid w:val="00274C6E"/>
    <w:rPr>
      <w:i/>
      <w:iCs/>
      <w:color w:val="2E74B5" w:themeColor="accent1" w:themeShade="BF"/>
    </w:rPr>
  </w:style>
  <w:style w:type="paragraph" w:styleId="a9">
    <w:name w:val="Intense Quote"/>
    <w:basedOn w:val="a"/>
    <w:next w:val="a"/>
    <w:link w:val="aa"/>
    <w:uiPriority w:val="30"/>
    <w:qFormat/>
    <w:rsid w:val="00274C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74C6E"/>
    <w:rPr>
      <w:rFonts w:ascii="Times New Roman" w:hAnsi="Times New Roman"/>
      <w:i/>
      <w:iCs/>
      <w:color w:val="2E74B5" w:themeColor="accent1" w:themeShade="BF"/>
      <w:sz w:val="28"/>
      <w:lang w:val="uk-UA"/>
    </w:rPr>
  </w:style>
  <w:style w:type="character" w:styleId="ab">
    <w:name w:val="Intense Reference"/>
    <w:basedOn w:val="a0"/>
    <w:uiPriority w:val="32"/>
    <w:qFormat/>
    <w:rsid w:val="00274C6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34</Pages>
  <Words>8262</Words>
  <Characters>47098</Characters>
  <Application>Microsoft Office Word</Application>
  <DocSecurity>0</DocSecurity>
  <Lines>392</Lines>
  <Paragraphs>110</Paragraphs>
  <ScaleCrop>false</ScaleCrop>
  <Company/>
  <LinksUpToDate>false</LinksUpToDate>
  <CharactersWithSpaces>55250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організаційно-методичного забезпечення освітньої діяльності</dc:creator>
  <cp:keywords/>
  <dc:description/>
  <cp:lastModifiedBy>Манухіна Марта Юріївна</cp:lastModifiedBy>
  <cp:revision>68</cp:revision>
  <dcterms:created xsi:type="dcterms:W3CDTF">2025-12-11T08:20:00Z</dcterms:created>
  <dcterms:modified xsi:type="dcterms:W3CDTF">2025-12-11T14:58:00Z</dcterms:modified>
</cp:coreProperties>
</file>