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84CA" w14:textId="4FC80B02" w:rsidR="006320B3" w:rsidRPr="00541C8E" w:rsidRDefault="00541C8E" w:rsidP="000E65FD">
      <w:pPr>
        <w:spacing w:after="0" w:line="360" w:lineRule="auto"/>
        <w:ind w:firstLine="142"/>
        <w:jc w:val="center"/>
        <w:rPr>
          <w:rFonts w:ascii="Times New Roman" w:hAnsi="Times New Roman" w:cs="Times New Roman"/>
          <w:b/>
          <w:bCs/>
          <w:sz w:val="28"/>
          <w:szCs w:val="28"/>
        </w:rPr>
      </w:pPr>
      <w:r w:rsidRPr="00541C8E">
        <w:rPr>
          <w:rFonts w:ascii="Times New Roman" w:eastAsia="Times New Roman" w:hAnsi="Times New Roman" w:cs="Times New Roman"/>
          <w:b/>
          <w:bCs/>
          <w:kern w:val="36"/>
          <w:sz w:val="28"/>
          <w:szCs w:val="28"/>
          <w:lang w:eastAsia="uk-UA"/>
          <w14:ligatures w14:val="none"/>
        </w:rPr>
        <w:t xml:space="preserve">РОЗДІЛ 1. </w:t>
      </w:r>
      <w:r w:rsidR="00400B7A" w:rsidRPr="00400B7A">
        <w:rPr>
          <w:rFonts w:ascii="Times New Roman" w:eastAsia="Times New Roman" w:hAnsi="Times New Roman" w:cs="Times New Roman"/>
          <w:b/>
          <w:bCs/>
          <w:kern w:val="36"/>
          <w:sz w:val="28"/>
          <w:szCs w:val="28"/>
          <w:lang w:eastAsia="uk-UA"/>
          <w14:ligatures w14:val="none"/>
        </w:rPr>
        <w:t>ТЕОРЕТИЧНІ ОСНОВИ ДОСЛІДЖЕННЯ ЕМОЦІЙНОГО ІНТЕЛЕКТУ ЛІДЕРА ТА ЕФЕКТИВНОСТІ ГРУПОВОЇ РОБОТИ</w:t>
      </w:r>
    </w:p>
    <w:p w14:paraId="7D07B73C" w14:textId="39B84F38" w:rsidR="002E21E5" w:rsidRPr="00CA14E3" w:rsidRDefault="00400B7A" w:rsidP="000E65FD">
      <w:pPr>
        <w:pStyle w:val="a9"/>
        <w:numPr>
          <w:ilvl w:val="1"/>
          <w:numId w:val="74"/>
        </w:numPr>
        <w:spacing w:after="0" w:line="360" w:lineRule="auto"/>
        <w:ind w:left="0" w:firstLine="0"/>
        <w:jc w:val="center"/>
        <w:rPr>
          <w:rFonts w:ascii="Times New Roman" w:hAnsi="Times New Roman" w:cs="Times New Roman"/>
          <w:b/>
          <w:bCs/>
          <w:sz w:val="28"/>
          <w:szCs w:val="28"/>
        </w:rPr>
      </w:pPr>
      <w:bookmarkStart w:id="0" w:name="_Hlk214572729"/>
      <w:r w:rsidRPr="00CA14E3">
        <w:rPr>
          <w:rFonts w:ascii="Times New Roman" w:hAnsi="Times New Roman" w:cs="Times New Roman"/>
          <w:b/>
          <w:bCs/>
          <w:sz w:val="28"/>
          <w:szCs w:val="28"/>
        </w:rPr>
        <w:t>Сутність та структура емоційного інтелекту в сучасній психології</w:t>
      </w:r>
    </w:p>
    <w:bookmarkEnd w:id="0"/>
    <w:p w14:paraId="5D288FB2" w14:textId="7EA28C42"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 xml:space="preserve">Концепція емоційного інтелекту є відносно новим феноменом у психологічній науці. Перші наукові розвідки з цієї проблематики сягають лише початку 1990-х років. Однак, витоки ідеї про зв’язок емоцій та інтелекту мають глибоке історичне коріння, що простежується ще у філософських </w:t>
      </w:r>
      <w:proofErr w:type="spellStart"/>
      <w:r w:rsidRPr="00280D09">
        <w:rPr>
          <w:rFonts w:ascii="Times New Roman" w:hAnsi="Times New Roman" w:cs="Times New Roman"/>
          <w:sz w:val="28"/>
          <w:szCs w:val="28"/>
        </w:rPr>
        <w:t>вченнях</w:t>
      </w:r>
      <w:proofErr w:type="spellEnd"/>
      <w:r w:rsidRPr="00280D09">
        <w:rPr>
          <w:rFonts w:ascii="Times New Roman" w:hAnsi="Times New Roman" w:cs="Times New Roman"/>
          <w:sz w:val="28"/>
          <w:szCs w:val="28"/>
        </w:rPr>
        <w:t xml:space="preserve"> Античності</w:t>
      </w:r>
      <w:r w:rsidR="00743379">
        <w:rPr>
          <w:rFonts w:ascii="Times New Roman" w:hAnsi="Times New Roman" w:cs="Times New Roman"/>
          <w:sz w:val="28"/>
          <w:szCs w:val="28"/>
        </w:rPr>
        <w:t xml:space="preserve"> </w:t>
      </w:r>
      <w:r w:rsidR="00743379" w:rsidRPr="00743379">
        <w:rPr>
          <w:rFonts w:ascii="Times New Roman" w:hAnsi="Times New Roman" w:cs="Times New Roman"/>
          <w:sz w:val="28"/>
          <w:szCs w:val="28"/>
        </w:rPr>
        <w:t>[</w:t>
      </w:r>
      <w:r w:rsidR="00743379">
        <w:rPr>
          <w:rFonts w:ascii="Times New Roman" w:hAnsi="Times New Roman" w:cs="Times New Roman"/>
          <w:sz w:val="28"/>
          <w:szCs w:val="28"/>
        </w:rPr>
        <w:t>1</w:t>
      </w:r>
      <w:r w:rsidR="00743379" w:rsidRPr="00743379">
        <w:rPr>
          <w:rFonts w:ascii="Times New Roman" w:hAnsi="Times New Roman" w:cs="Times New Roman"/>
          <w:sz w:val="28"/>
          <w:szCs w:val="28"/>
        </w:rPr>
        <w:t>]</w:t>
      </w:r>
      <w:r w:rsidRPr="00280D09">
        <w:rPr>
          <w:rFonts w:ascii="Times New Roman" w:hAnsi="Times New Roman" w:cs="Times New Roman"/>
          <w:sz w:val="28"/>
          <w:szCs w:val="28"/>
        </w:rPr>
        <w:t>.</w:t>
      </w:r>
    </w:p>
    <w:p w14:paraId="1F7A4823" w14:textId="2FB58277" w:rsidR="00280D09" w:rsidRPr="00280D09" w:rsidRDefault="00280D09" w:rsidP="009F0D9B">
      <w:pPr>
        <w:spacing w:after="0" w:line="360" w:lineRule="auto"/>
        <w:ind w:firstLine="567"/>
        <w:jc w:val="both"/>
        <w:rPr>
          <w:rFonts w:ascii="Times New Roman" w:hAnsi="Times New Roman" w:cs="Times New Roman"/>
          <w:sz w:val="28"/>
          <w:szCs w:val="28"/>
        </w:rPr>
      </w:pPr>
      <w:proofErr w:type="spellStart"/>
      <w:r w:rsidRPr="00280D09">
        <w:rPr>
          <w:rFonts w:ascii="Times New Roman" w:hAnsi="Times New Roman" w:cs="Times New Roman"/>
          <w:sz w:val="28"/>
          <w:szCs w:val="28"/>
        </w:rPr>
        <w:t>Філософсько</w:t>
      </w:r>
      <w:proofErr w:type="spellEnd"/>
      <w:r w:rsidRPr="00280D09">
        <w:rPr>
          <w:rFonts w:ascii="Times New Roman" w:hAnsi="Times New Roman" w:cs="Times New Roman"/>
          <w:sz w:val="28"/>
          <w:szCs w:val="28"/>
        </w:rPr>
        <w:t xml:space="preserve">-психологічні передумови становлення концепції </w:t>
      </w:r>
      <w:r w:rsidR="00155464">
        <w:rPr>
          <w:rFonts w:ascii="Times New Roman" w:hAnsi="Times New Roman" w:cs="Times New Roman"/>
          <w:sz w:val="28"/>
          <w:szCs w:val="28"/>
        </w:rPr>
        <w:t>емоційного інтелекту</w:t>
      </w:r>
      <w:r w:rsidR="00F4668B">
        <w:rPr>
          <w:rFonts w:ascii="Times New Roman" w:hAnsi="Times New Roman" w:cs="Times New Roman"/>
          <w:sz w:val="28"/>
          <w:szCs w:val="28"/>
        </w:rPr>
        <w:t xml:space="preserve"> характеризуються п</w:t>
      </w:r>
      <w:r w:rsidRPr="00280D09">
        <w:rPr>
          <w:rFonts w:ascii="Times New Roman" w:hAnsi="Times New Roman" w:cs="Times New Roman"/>
          <w:sz w:val="28"/>
          <w:szCs w:val="28"/>
        </w:rPr>
        <w:t>роблема</w:t>
      </w:r>
      <w:r w:rsidR="00F4668B">
        <w:rPr>
          <w:rFonts w:ascii="Times New Roman" w:hAnsi="Times New Roman" w:cs="Times New Roman"/>
          <w:sz w:val="28"/>
          <w:szCs w:val="28"/>
        </w:rPr>
        <w:t>тикою</w:t>
      </w:r>
      <w:r w:rsidRPr="00280D09">
        <w:rPr>
          <w:rFonts w:ascii="Times New Roman" w:hAnsi="Times New Roman" w:cs="Times New Roman"/>
          <w:sz w:val="28"/>
          <w:szCs w:val="28"/>
        </w:rPr>
        <w:t xml:space="preserve"> співвідношення розуму та почуттів розглядалася філософами ще з часів Античності. Давньогрецький філософ Платон зазначав, що навчання неможливе без емоційного забарвлення. Він поділяв душу на три складові: жадану, пристрасну та розумову, причому розумові задоволення і страждання відносив до вищих, чистих, не пов’язаних із задоволенням потреб організму. Водночас, Аристотель, спираючись на спостереження за людськими емоціями, наголошував на необхідності управління ними. Його думка про те, що «розумна поведінка залежить від здатності людини управляти емоціями» є цілком співзвучною до сучасного визначення емоційного інтелекту.</w:t>
      </w:r>
    </w:p>
    <w:p w14:paraId="312E3BC2" w14:textId="17D95C16"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У гносеології XVII століття проблема співвідношення розуму і почуттів була центральною, розділившись на емпіричний (де чуттєвий досвід є джерелом знань) та раціоналістичний (де розум є першоосновою пізнання) напрями. Представник раціоналізму Р. Декарт стверджував, що саме розум є ключем до регуляції емоцій, тоді як представник емпіризму Д. Юм припускав вплив емоцій на когнітивні процеси. У цілому, для філософів Нового часу було характерне протиставлення емоцій та розуму</w:t>
      </w:r>
      <w:r w:rsidR="000B3220">
        <w:rPr>
          <w:rFonts w:ascii="Times New Roman" w:hAnsi="Times New Roman" w:cs="Times New Roman"/>
          <w:sz w:val="28"/>
          <w:szCs w:val="28"/>
        </w:rPr>
        <w:t xml:space="preserve"> </w:t>
      </w:r>
      <w:r w:rsidR="000B3220" w:rsidRPr="000B3220">
        <w:rPr>
          <w:rFonts w:ascii="Times New Roman" w:hAnsi="Times New Roman" w:cs="Times New Roman"/>
          <w:sz w:val="28"/>
          <w:szCs w:val="28"/>
        </w:rPr>
        <w:t>[2]</w:t>
      </w:r>
      <w:r w:rsidRPr="00280D09">
        <w:rPr>
          <w:rFonts w:ascii="Times New Roman" w:hAnsi="Times New Roman" w:cs="Times New Roman"/>
          <w:sz w:val="28"/>
          <w:szCs w:val="28"/>
        </w:rPr>
        <w:t>.</w:t>
      </w:r>
    </w:p>
    <w:p w14:paraId="55B76189" w14:textId="77777777"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 xml:space="preserve">Протягом ХХ століття у західноєвропейській філософії відбулися зміни, коли на перший план виступили </w:t>
      </w:r>
      <w:proofErr w:type="spellStart"/>
      <w:r w:rsidRPr="00280D09">
        <w:rPr>
          <w:rFonts w:ascii="Times New Roman" w:hAnsi="Times New Roman" w:cs="Times New Roman"/>
          <w:sz w:val="28"/>
          <w:szCs w:val="28"/>
        </w:rPr>
        <w:t>ірраціоналістичні</w:t>
      </w:r>
      <w:proofErr w:type="spellEnd"/>
      <w:r w:rsidRPr="00280D09">
        <w:rPr>
          <w:rFonts w:ascii="Times New Roman" w:hAnsi="Times New Roman" w:cs="Times New Roman"/>
          <w:sz w:val="28"/>
          <w:szCs w:val="28"/>
        </w:rPr>
        <w:t xml:space="preserve"> концепції. Філософи (наприклад, М. Бердяєв, І. Ільїн) підкреслювали, що людина не вичерпується </w:t>
      </w:r>
      <w:r w:rsidRPr="00280D09">
        <w:rPr>
          <w:rFonts w:ascii="Times New Roman" w:hAnsi="Times New Roman" w:cs="Times New Roman"/>
          <w:sz w:val="28"/>
          <w:szCs w:val="28"/>
        </w:rPr>
        <w:lastRenderedPageBreak/>
        <w:t>лише ознакою володіння розумом (</w:t>
      </w:r>
      <w:proofErr w:type="spellStart"/>
      <w:r w:rsidRPr="00280D09">
        <w:rPr>
          <w:rFonts w:ascii="Times New Roman" w:hAnsi="Times New Roman" w:cs="Times New Roman"/>
          <w:sz w:val="28"/>
          <w:szCs w:val="28"/>
        </w:rPr>
        <w:t>homo</w:t>
      </w:r>
      <w:proofErr w:type="spellEnd"/>
      <w:r w:rsidRPr="00280D09">
        <w:rPr>
          <w:rFonts w:ascii="Times New Roman" w:hAnsi="Times New Roman" w:cs="Times New Roman"/>
          <w:sz w:val="28"/>
          <w:szCs w:val="28"/>
        </w:rPr>
        <w:t xml:space="preserve"> </w:t>
      </w:r>
      <w:proofErr w:type="spellStart"/>
      <w:r w:rsidRPr="00280D09">
        <w:rPr>
          <w:rFonts w:ascii="Times New Roman" w:hAnsi="Times New Roman" w:cs="Times New Roman"/>
          <w:sz w:val="28"/>
          <w:szCs w:val="28"/>
        </w:rPr>
        <w:t>sapiens</w:t>
      </w:r>
      <w:proofErr w:type="spellEnd"/>
      <w:r w:rsidRPr="00280D09">
        <w:rPr>
          <w:rFonts w:ascii="Times New Roman" w:hAnsi="Times New Roman" w:cs="Times New Roman"/>
          <w:sz w:val="28"/>
          <w:szCs w:val="28"/>
        </w:rPr>
        <w:t>), а потребує поєднання розумового і морального.</w:t>
      </w:r>
    </w:p>
    <w:p w14:paraId="7725995C" w14:textId="27213F17"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У вітчизняній психології введенню поняття «емоційний інтелект» передували ідеї єдності афекту та інтелекту</w:t>
      </w:r>
      <w:r w:rsidR="000B3220">
        <w:rPr>
          <w:rFonts w:ascii="Times New Roman" w:hAnsi="Times New Roman" w:cs="Times New Roman"/>
          <w:sz w:val="28"/>
          <w:szCs w:val="28"/>
        </w:rPr>
        <w:t>:</w:t>
      </w:r>
    </w:p>
    <w:p w14:paraId="78796165" w14:textId="4AF57960"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Л. С. Виготський виділяв проблему єдності афекту та інтелекту як один із найважливіших питань психології. Він стверджував, що думка народжується не з іншої думки, а з мотивуючої сфери свідомості, яка охоплює потяги, потреби, інтереси, афекти й емоції. Він також описав «смислове переживання»</w:t>
      </w:r>
      <w:r w:rsidR="00957F79">
        <w:rPr>
          <w:rFonts w:ascii="Times New Roman" w:hAnsi="Times New Roman" w:cs="Times New Roman"/>
          <w:sz w:val="28"/>
          <w:szCs w:val="28"/>
        </w:rPr>
        <w:t xml:space="preserve"> -</w:t>
      </w:r>
      <w:r w:rsidRPr="00280D09">
        <w:rPr>
          <w:rFonts w:ascii="Times New Roman" w:hAnsi="Times New Roman" w:cs="Times New Roman"/>
          <w:sz w:val="28"/>
          <w:szCs w:val="28"/>
        </w:rPr>
        <w:t xml:space="preserve"> інтелектуальний момент, який виникає між вчинком і його переживанням, що є близьким до сутності ЕІ.</w:t>
      </w:r>
    </w:p>
    <w:p w14:paraId="639A4D03" w14:textId="5AC3EE20"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С. Л. Рубінштейн розвивав ці ідеї, зазначаючи, що мислення як реальний психічний процес є єдністю інтелектуального та емоційного. Він багато в чому передбачив ідею емоційного інтелекту, стверджуючи про єдність емоційного та інтелектуального всередині самих емоцій та інтелекту</w:t>
      </w:r>
      <w:r w:rsidR="000B3220">
        <w:rPr>
          <w:rFonts w:ascii="Times New Roman" w:hAnsi="Times New Roman" w:cs="Times New Roman"/>
          <w:sz w:val="28"/>
          <w:szCs w:val="28"/>
        </w:rPr>
        <w:t xml:space="preserve"> </w:t>
      </w:r>
      <w:r w:rsidR="000B3220" w:rsidRPr="000B3220">
        <w:rPr>
          <w:rFonts w:ascii="Times New Roman" w:hAnsi="Times New Roman" w:cs="Times New Roman"/>
          <w:sz w:val="28"/>
          <w:szCs w:val="28"/>
        </w:rPr>
        <w:t>[</w:t>
      </w:r>
      <w:r w:rsidR="000B3220">
        <w:rPr>
          <w:rFonts w:ascii="Times New Roman" w:hAnsi="Times New Roman" w:cs="Times New Roman"/>
          <w:sz w:val="28"/>
          <w:szCs w:val="28"/>
        </w:rPr>
        <w:t>3</w:t>
      </w:r>
      <w:r w:rsidR="000B3220" w:rsidRPr="000B3220">
        <w:rPr>
          <w:rFonts w:ascii="Times New Roman" w:hAnsi="Times New Roman" w:cs="Times New Roman"/>
          <w:sz w:val="28"/>
          <w:szCs w:val="28"/>
        </w:rPr>
        <w:t>]</w:t>
      </w:r>
      <w:r w:rsidRPr="00280D09">
        <w:rPr>
          <w:rFonts w:ascii="Times New Roman" w:hAnsi="Times New Roman" w:cs="Times New Roman"/>
          <w:sz w:val="28"/>
          <w:szCs w:val="28"/>
        </w:rPr>
        <w:t>.</w:t>
      </w:r>
    </w:p>
    <w:p w14:paraId="31894688" w14:textId="0E34F784"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О. К. Тихомиров займався вивченням «емоційного мислення», зазначаючи, що емоції виступають каталізатором розумової діяльності, зумовлюючи її гнучкість</w:t>
      </w:r>
      <w:r w:rsidR="000B3220">
        <w:rPr>
          <w:rFonts w:ascii="Times New Roman" w:hAnsi="Times New Roman" w:cs="Times New Roman"/>
          <w:sz w:val="28"/>
          <w:szCs w:val="28"/>
        </w:rPr>
        <w:t xml:space="preserve"> </w:t>
      </w:r>
      <w:r w:rsidR="000B3220" w:rsidRPr="000B3220">
        <w:rPr>
          <w:rFonts w:ascii="Times New Roman" w:hAnsi="Times New Roman" w:cs="Times New Roman"/>
          <w:sz w:val="28"/>
          <w:szCs w:val="28"/>
        </w:rPr>
        <w:t>[</w:t>
      </w:r>
      <w:r w:rsidR="000B3220">
        <w:rPr>
          <w:rFonts w:ascii="Times New Roman" w:hAnsi="Times New Roman" w:cs="Times New Roman"/>
          <w:sz w:val="28"/>
          <w:szCs w:val="28"/>
        </w:rPr>
        <w:t>1</w:t>
      </w:r>
      <w:r w:rsidR="000B3220" w:rsidRPr="000B3220">
        <w:rPr>
          <w:rFonts w:ascii="Times New Roman" w:hAnsi="Times New Roman" w:cs="Times New Roman"/>
          <w:sz w:val="28"/>
          <w:szCs w:val="28"/>
        </w:rPr>
        <w:t>]</w:t>
      </w:r>
      <w:r w:rsidRPr="00280D09">
        <w:rPr>
          <w:rFonts w:ascii="Times New Roman" w:hAnsi="Times New Roman" w:cs="Times New Roman"/>
          <w:sz w:val="28"/>
          <w:szCs w:val="28"/>
        </w:rPr>
        <w:t>.</w:t>
      </w:r>
    </w:p>
    <w:p w14:paraId="580279DD" w14:textId="05689ED7" w:rsidR="00280D09" w:rsidRPr="00280D09" w:rsidRDefault="00957F79" w:rsidP="009F0D9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Зарубіжна</w:t>
      </w:r>
      <w:r w:rsidR="00280D09" w:rsidRPr="00280D09">
        <w:rPr>
          <w:rFonts w:ascii="Times New Roman" w:hAnsi="Times New Roman" w:cs="Times New Roman"/>
          <w:sz w:val="28"/>
          <w:szCs w:val="28"/>
        </w:rPr>
        <w:t xml:space="preserve"> історія розвитку поглядів на феномен емоційного інтелекту поділяється на п’ять періодів:</w:t>
      </w:r>
    </w:p>
    <w:p w14:paraId="720A0AF1" w14:textId="4F686E74"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1. 1900</w:t>
      </w:r>
      <w:r w:rsidR="00F4668B">
        <w:rPr>
          <w:rFonts w:ascii="Times New Roman" w:hAnsi="Times New Roman" w:cs="Times New Roman"/>
          <w:sz w:val="28"/>
          <w:szCs w:val="28"/>
        </w:rPr>
        <w:t>-</w:t>
      </w:r>
      <w:r w:rsidRPr="00280D09">
        <w:rPr>
          <w:rFonts w:ascii="Times New Roman" w:hAnsi="Times New Roman" w:cs="Times New Roman"/>
          <w:sz w:val="28"/>
          <w:szCs w:val="28"/>
        </w:rPr>
        <w:t>1969 рр.: Відносно відокремлене дослідження емоцій та інтелекту. Концепція інтелекту залишалася виключно когнітивною.</w:t>
      </w:r>
    </w:p>
    <w:p w14:paraId="0652C2D4" w14:textId="775D8DC2"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2. 1970</w:t>
      </w:r>
      <w:r w:rsidR="00F4668B">
        <w:rPr>
          <w:rFonts w:ascii="Times New Roman" w:hAnsi="Times New Roman" w:cs="Times New Roman"/>
          <w:sz w:val="28"/>
          <w:szCs w:val="28"/>
        </w:rPr>
        <w:t>-</w:t>
      </w:r>
      <w:r w:rsidRPr="00280D09">
        <w:rPr>
          <w:rFonts w:ascii="Times New Roman" w:hAnsi="Times New Roman" w:cs="Times New Roman"/>
          <w:sz w:val="28"/>
          <w:szCs w:val="28"/>
        </w:rPr>
        <w:t>1989 рр.: Простеження характеру взаємного впливу між когнітивними та емоційними процесами. Висунуто припущення про роль позитивних емоцій як стимулів мислення.</w:t>
      </w:r>
    </w:p>
    <w:p w14:paraId="3008FB7C" w14:textId="3086538D"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3. 1990</w:t>
      </w:r>
      <w:r w:rsidR="00F4668B">
        <w:rPr>
          <w:rFonts w:ascii="Times New Roman" w:hAnsi="Times New Roman" w:cs="Times New Roman"/>
          <w:sz w:val="28"/>
          <w:szCs w:val="28"/>
        </w:rPr>
        <w:t>-</w:t>
      </w:r>
      <w:r w:rsidRPr="00280D09">
        <w:rPr>
          <w:rFonts w:ascii="Times New Roman" w:hAnsi="Times New Roman" w:cs="Times New Roman"/>
          <w:sz w:val="28"/>
          <w:szCs w:val="28"/>
        </w:rPr>
        <w:t>1993 рр.: Ідентифікація поняття «емоційний інтелект» як окремого предмета психологічного дослідження.</w:t>
      </w:r>
    </w:p>
    <w:p w14:paraId="63A48DED" w14:textId="31AFC546"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4. 1994</w:t>
      </w:r>
      <w:r w:rsidR="00F4668B">
        <w:rPr>
          <w:rFonts w:ascii="Times New Roman" w:hAnsi="Times New Roman" w:cs="Times New Roman"/>
          <w:sz w:val="28"/>
          <w:szCs w:val="28"/>
        </w:rPr>
        <w:t>-</w:t>
      </w:r>
      <w:r w:rsidRPr="00280D09">
        <w:rPr>
          <w:rFonts w:ascii="Times New Roman" w:hAnsi="Times New Roman" w:cs="Times New Roman"/>
          <w:sz w:val="28"/>
          <w:szCs w:val="28"/>
        </w:rPr>
        <w:t xml:space="preserve">1997 рр.: Період популяризації феномену </w:t>
      </w:r>
      <w:r w:rsidR="00AE76C5">
        <w:rPr>
          <w:rFonts w:ascii="Times New Roman" w:hAnsi="Times New Roman" w:cs="Times New Roman"/>
          <w:sz w:val="28"/>
          <w:szCs w:val="28"/>
        </w:rPr>
        <w:t>«емоційний інтелект»</w:t>
      </w:r>
      <w:r w:rsidRPr="00280D09">
        <w:rPr>
          <w:rFonts w:ascii="Times New Roman" w:hAnsi="Times New Roman" w:cs="Times New Roman"/>
          <w:sz w:val="28"/>
          <w:szCs w:val="28"/>
        </w:rPr>
        <w:t xml:space="preserve"> та розкриття його практичної значущості.</w:t>
      </w:r>
    </w:p>
    <w:p w14:paraId="3AE59AAF" w14:textId="6D9C15FF"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 xml:space="preserve">5. З 1997 р. до сьогодні: Період уточнення концептуалізації конструкту </w:t>
      </w:r>
      <w:r w:rsidR="00AE76C5">
        <w:rPr>
          <w:rFonts w:ascii="Times New Roman" w:hAnsi="Times New Roman" w:cs="Times New Roman"/>
          <w:sz w:val="28"/>
          <w:szCs w:val="28"/>
        </w:rPr>
        <w:t xml:space="preserve">емоційного інтелекту </w:t>
      </w:r>
      <w:r w:rsidR="00AE76C5" w:rsidRPr="00AE76C5">
        <w:rPr>
          <w:rFonts w:ascii="Times New Roman" w:hAnsi="Times New Roman" w:cs="Times New Roman"/>
          <w:sz w:val="28"/>
          <w:szCs w:val="28"/>
        </w:rPr>
        <w:t>[</w:t>
      </w:r>
      <w:r w:rsidR="00AE76C5">
        <w:rPr>
          <w:rFonts w:ascii="Times New Roman" w:hAnsi="Times New Roman" w:cs="Times New Roman"/>
          <w:sz w:val="28"/>
          <w:szCs w:val="28"/>
        </w:rPr>
        <w:t xml:space="preserve">2, </w:t>
      </w:r>
      <w:r w:rsidR="00AE76C5" w:rsidRPr="00AE76C5">
        <w:rPr>
          <w:rFonts w:ascii="Times New Roman" w:hAnsi="Times New Roman" w:cs="Times New Roman"/>
          <w:sz w:val="28"/>
          <w:szCs w:val="28"/>
        </w:rPr>
        <w:t>3]</w:t>
      </w:r>
      <w:r w:rsidRPr="00280D09">
        <w:rPr>
          <w:rFonts w:ascii="Times New Roman" w:hAnsi="Times New Roman" w:cs="Times New Roman"/>
          <w:sz w:val="28"/>
          <w:szCs w:val="28"/>
        </w:rPr>
        <w:t>.</w:t>
      </w:r>
    </w:p>
    <w:p w14:paraId="156C0065" w14:textId="289E76E4"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lastRenderedPageBreak/>
        <w:t xml:space="preserve">У 1920-х роках Р. </w:t>
      </w:r>
      <w:proofErr w:type="spellStart"/>
      <w:r w:rsidRPr="00280D09">
        <w:rPr>
          <w:rFonts w:ascii="Times New Roman" w:hAnsi="Times New Roman" w:cs="Times New Roman"/>
          <w:sz w:val="28"/>
          <w:szCs w:val="28"/>
        </w:rPr>
        <w:t>Торндайк</w:t>
      </w:r>
      <w:proofErr w:type="spellEnd"/>
      <w:r w:rsidRPr="00280D09">
        <w:rPr>
          <w:rFonts w:ascii="Times New Roman" w:hAnsi="Times New Roman" w:cs="Times New Roman"/>
          <w:sz w:val="28"/>
          <w:szCs w:val="28"/>
        </w:rPr>
        <w:t xml:space="preserve"> вперше виділив соціальний інтелект </w:t>
      </w:r>
      <w:r w:rsidR="00F4668B">
        <w:rPr>
          <w:rFonts w:ascii="Times New Roman" w:hAnsi="Times New Roman" w:cs="Times New Roman"/>
          <w:sz w:val="28"/>
          <w:szCs w:val="28"/>
        </w:rPr>
        <w:t>-</w:t>
      </w:r>
      <w:r w:rsidRPr="00280D09">
        <w:rPr>
          <w:rFonts w:ascii="Times New Roman" w:hAnsi="Times New Roman" w:cs="Times New Roman"/>
          <w:sz w:val="28"/>
          <w:szCs w:val="28"/>
        </w:rPr>
        <w:t xml:space="preserve"> здатність розуміти інших і поводитися мудро стосовно оточення, що вважається віддаленим коренем конструкту </w:t>
      </w:r>
      <w:r w:rsidR="00AE76C5">
        <w:rPr>
          <w:rFonts w:ascii="Times New Roman" w:hAnsi="Times New Roman" w:cs="Times New Roman"/>
          <w:sz w:val="28"/>
          <w:szCs w:val="28"/>
        </w:rPr>
        <w:t>емоційного інтелекту</w:t>
      </w:r>
      <w:r w:rsidR="00326F09">
        <w:rPr>
          <w:rFonts w:ascii="Times New Roman" w:hAnsi="Times New Roman" w:cs="Times New Roman"/>
          <w:sz w:val="28"/>
          <w:szCs w:val="28"/>
        </w:rPr>
        <w:t xml:space="preserve"> </w:t>
      </w:r>
      <w:r w:rsidR="00326F09" w:rsidRPr="00326F09">
        <w:rPr>
          <w:rFonts w:ascii="Times New Roman" w:hAnsi="Times New Roman" w:cs="Times New Roman"/>
          <w:sz w:val="28"/>
          <w:szCs w:val="28"/>
        </w:rPr>
        <w:t>[</w:t>
      </w:r>
      <w:r w:rsidR="00326F09">
        <w:rPr>
          <w:rFonts w:ascii="Times New Roman" w:hAnsi="Times New Roman" w:cs="Times New Roman"/>
          <w:sz w:val="28"/>
          <w:szCs w:val="28"/>
        </w:rPr>
        <w:t>4</w:t>
      </w:r>
      <w:r w:rsidR="00326F09" w:rsidRPr="00326F09">
        <w:rPr>
          <w:rFonts w:ascii="Times New Roman" w:hAnsi="Times New Roman" w:cs="Times New Roman"/>
          <w:sz w:val="28"/>
          <w:szCs w:val="28"/>
        </w:rPr>
        <w:t>]</w:t>
      </w:r>
      <w:r w:rsidRPr="00280D09">
        <w:rPr>
          <w:rFonts w:ascii="Times New Roman" w:hAnsi="Times New Roman" w:cs="Times New Roman"/>
          <w:sz w:val="28"/>
          <w:szCs w:val="28"/>
        </w:rPr>
        <w:t>.</w:t>
      </w:r>
    </w:p>
    <w:p w14:paraId="6B57EDD8" w14:textId="5E15A095"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 xml:space="preserve">Важливою передумовою виникнення концепції </w:t>
      </w:r>
      <w:r w:rsidR="006566CF">
        <w:rPr>
          <w:rFonts w:ascii="Times New Roman" w:hAnsi="Times New Roman" w:cs="Times New Roman"/>
          <w:sz w:val="28"/>
          <w:szCs w:val="28"/>
        </w:rPr>
        <w:t>емоційного інтелекту</w:t>
      </w:r>
      <w:r w:rsidRPr="00280D09">
        <w:rPr>
          <w:rFonts w:ascii="Times New Roman" w:hAnsi="Times New Roman" w:cs="Times New Roman"/>
          <w:sz w:val="28"/>
          <w:szCs w:val="28"/>
        </w:rPr>
        <w:t xml:space="preserve"> стали роботи Г. </w:t>
      </w:r>
      <w:proofErr w:type="spellStart"/>
      <w:r w:rsidRPr="00280D09">
        <w:rPr>
          <w:rFonts w:ascii="Times New Roman" w:hAnsi="Times New Roman" w:cs="Times New Roman"/>
          <w:sz w:val="28"/>
          <w:szCs w:val="28"/>
        </w:rPr>
        <w:t>Гарднера</w:t>
      </w:r>
      <w:proofErr w:type="spellEnd"/>
      <w:r w:rsidRPr="00280D09">
        <w:rPr>
          <w:rFonts w:ascii="Times New Roman" w:hAnsi="Times New Roman" w:cs="Times New Roman"/>
          <w:sz w:val="28"/>
          <w:szCs w:val="28"/>
        </w:rPr>
        <w:t xml:space="preserve"> (1983), який висунув тезу про множинність форм прояву інтелекту. Він виокремив два види особистісного інтелекту, які є ключовими для </w:t>
      </w:r>
      <w:r w:rsidR="001D4D2F">
        <w:rPr>
          <w:rFonts w:ascii="Times New Roman" w:hAnsi="Times New Roman" w:cs="Times New Roman"/>
          <w:sz w:val="28"/>
          <w:szCs w:val="28"/>
        </w:rPr>
        <w:t>емоційного інтелекту</w:t>
      </w:r>
      <w:r w:rsidRPr="00280D09">
        <w:rPr>
          <w:rFonts w:ascii="Times New Roman" w:hAnsi="Times New Roman" w:cs="Times New Roman"/>
          <w:sz w:val="28"/>
          <w:szCs w:val="28"/>
        </w:rPr>
        <w:t xml:space="preserve">: </w:t>
      </w:r>
      <w:proofErr w:type="spellStart"/>
      <w:r w:rsidRPr="00280D09">
        <w:rPr>
          <w:rFonts w:ascii="Times New Roman" w:hAnsi="Times New Roman" w:cs="Times New Roman"/>
          <w:sz w:val="28"/>
          <w:szCs w:val="28"/>
        </w:rPr>
        <w:t>внутрішньоособистісний</w:t>
      </w:r>
      <w:proofErr w:type="spellEnd"/>
      <w:r w:rsidRPr="00280D09">
        <w:rPr>
          <w:rFonts w:ascii="Times New Roman" w:hAnsi="Times New Roman" w:cs="Times New Roman"/>
          <w:sz w:val="28"/>
          <w:szCs w:val="28"/>
        </w:rPr>
        <w:t xml:space="preserve"> (спрямований на власні емоції, включає самосвідомість, рефлексію, самоконтроль, мотивацію досягнень) та міжособистісний (спрямований на емоції інших людей, включає емпатію, толерантність, комунікабельність)</w:t>
      </w:r>
      <w:r w:rsidR="001D4D2F">
        <w:rPr>
          <w:rFonts w:ascii="Times New Roman" w:hAnsi="Times New Roman" w:cs="Times New Roman"/>
          <w:sz w:val="28"/>
          <w:szCs w:val="28"/>
        </w:rPr>
        <w:t xml:space="preserve"> </w:t>
      </w:r>
      <w:r w:rsidR="001D4D2F" w:rsidRPr="001D4D2F">
        <w:rPr>
          <w:rFonts w:ascii="Times New Roman" w:hAnsi="Times New Roman" w:cs="Times New Roman"/>
          <w:sz w:val="28"/>
          <w:szCs w:val="28"/>
        </w:rPr>
        <w:t>[</w:t>
      </w:r>
      <w:r w:rsidR="001D4D2F">
        <w:rPr>
          <w:rFonts w:ascii="Times New Roman" w:hAnsi="Times New Roman" w:cs="Times New Roman"/>
          <w:sz w:val="28"/>
          <w:szCs w:val="28"/>
        </w:rPr>
        <w:t>5</w:t>
      </w:r>
      <w:r w:rsidR="001D4D2F" w:rsidRPr="001D4D2F">
        <w:rPr>
          <w:rFonts w:ascii="Times New Roman" w:hAnsi="Times New Roman" w:cs="Times New Roman"/>
          <w:sz w:val="28"/>
          <w:szCs w:val="28"/>
        </w:rPr>
        <w:t>]</w:t>
      </w:r>
      <w:r w:rsidRPr="00280D09">
        <w:rPr>
          <w:rFonts w:ascii="Times New Roman" w:hAnsi="Times New Roman" w:cs="Times New Roman"/>
          <w:sz w:val="28"/>
          <w:szCs w:val="28"/>
        </w:rPr>
        <w:t>.</w:t>
      </w:r>
    </w:p>
    <w:p w14:paraId="36E9293C" w14:textId="2F1BB267"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 xml:space="preserve">Вперше термін емоційний інтелект був використаний у дисертації В. Л. </w:t>
      </w:r>
      <w:proofErr w:type="spellStart"/>
      <w:r w:rsidRPr="00280D09">
        <w:rPr>
          <w:rFonts w:ascii="Times New Roman" w:hAnsi="Times New Roman" w:cs="Times New Roman"/>
          <w:sz w:val="28"/>
          <w:szCs w:val="28"/>
        </w:rPr>
        <w:t>Пейна</w:t>
      </w:r>
      <w:proofErr w:type="spellEnd"/>
      <w:r w:rsidRPr="00280D09">
        <w:rPr>
          <w:rFonts w:ascii="Times New Roman" w:hAnsi="Times New Roman" w:cs="Times New Roman"/>
          <w:sz w:val="28"/>
          <w:szCs w:val="28"/>
        </w:rPr>
        <w:t xml:space="preserve"> у 1986 році</w:t>
      </w:r>
      <w:r w:rsidR="001D4D2F">
        <w:rPr>
          <w:rFonts w:ascii="Times New Roman" w:hAnsi="Times New Roman" w:cs="Times New Roman"/>
          <w:sz w:val="28"/>
          <w:szCs w:val="28"/>
        </w:rPr>
        <w:t xml:space="preserve"> </w:t>
      </w:r>
      <w:r w:rsidR="001D4D2F" w:rsidRPr="001D4D2F">
        <w:rPr>
          <w:rFonts w:ascii="Times New Roman" w:hAnsi="Times New Roman" w:cs="Times New Roman"/>
          <w:sz w:val="28"/>
          <w:szCs w:val="28"/>
        </w:rPr>
        <w:t>[</w:t>
      </w:r>
      <w:r w:rsidR="001D4D2F">
        <w:rPr>
          <w:rFonts w:ascii="Times New Roman" w:hAnsi="Times New Roman" w:cs="Times New Roman"/>
          <w:sz w:val="28"/>
          <w:szCs w:val="28"/>
        </w:rPr>
        <w:t>2</w:t>
      </w:r>
      <w:r w:rsidR="001D4D2F" w:rsidRPr="001D4D2F">
        <w:rPr>
          <w:rFonts w:ascii="Times New Roman" w:hAnsi="Times New Roman" w:cs="Times New Roman"/>
          <w:sz w:val="28"/>
          <w:szCs w:val="28"/>
        </w:rPr>
        <w:t>]</w:t>
      </w:r>
      <w:r w:rsidRPr="00280D09">
        <w:rPr>
          <w:rFonts w:ascii="Times New Roman" w:hAnsi="Times New Roman" w:cs="Times New Roman"/>
          <w:sz w:val="28"/>
          <w:szCs w:val="28"/>
        </w:rPr>
        <w:t>.</w:t>
      </w:r>
      <w:r w:rsidR="00114EF5">
        <w:rPr>
          <w:rFonts w:ascii="Times New Roman" w:hAnsi="Times New Roman" w:cs="Times New Roman"/>
          <w:sz w:val="28"/>
          <w:szCs w:val="28"/>
        </w:rPr>
        <w:t xml:space="preserve"> Далі,</w:t>
      </w:r>
      <w:r w:rsidRPr="00280D09">
        <w:rPr>
          <w:rFonts w:ascii="Times New Roman" w:hAnsi="Times New Roman" w:cs="Times New Roman"/>
          <w:sz w:val="28"/>
          <w:szCs w:val="28"/>
        </w:rPr>
        <w:t xml:space="preserve"> 1990 році американські психологи </w:t>
      </w:r>
      <w:proofErr w:type="spellStart"/>
      <w:r w:rsidRPr="00280D09">
        <w:rPr>
          <w:rFonts w:ascii="Times New Roman" w:hAnsi="Times New Roman" w:cs="Times New Roman"/>
          <w:sz w:val="28"/>
          <w:szCs w:val="28"/>
        </w:rPr>
        <w:t>Дж</w:t>
      </w:r>
      <w:proofErr w:type="spellEnd"/>
      <w:r w:rsidRPr="00280D09">
        <w:rPr>
          <w:rFonts w:ascii="Times New Roman" w:hAnsi="Times New Roman" w:cs="Times New Roman"/>
          <w:sz w:val="28"/>
          <w:szCs w:val="28"/>
        </w:rPr>
        <w:t xml:space="preserve">. Майєр і П. </w:t>
      </w:r>
      <w:proofErr w:type="spellStart"/>
      <w:r w:rsidRPr="00280D09">
        <w:rPr>
          <w:rFonts w:ascii="Times New Roman" w:hAnsi="Times New Roman" w:cs="Times New Roman"/>
          <w:sz w:val="28"/>
          <w:szCs w:val="28"/>
        </w:rPr>
        <w:t>Саловей</w:t>
      </w:r>
      <w:proofErr w:type="spellEnd"/>
      <w:r w:rsidRPr="00280D09">
        <w:rPr>
          <w:rFonts w:ascii="Times New Roman" w:hAnsi="Times New Roman" w:cs="Times New Roman"/>
          <w:sz w:val="28"/>
          <w:szCs w:val="28"/>
        </w:rPr>
        <w:t xml:space="preserve"> (</w:t>
      </w:r>
      <w:proofErr w:type="spellStart"/>
      <w:r w:rsidRPr="00280D09">
        <w:rPr>
          <w:rFonts w:ascii="Times New Roman" w:hAnsi="Times New Roman" w:cs="Times New Roman"/>
          <w:sz w:val="28"/>
          <w:szCs w:val="28"/>
        </w:rPr>
        <w:t>Salovey</w:t>
      </w:r>
      <w:proofErr w:type="spellEnd"/>
      <w:r w:rsidRPr="00280D09">
        <w:rPr>
          <w:rFonts w:ascii="Times New Roman" w:hAnsi="Times New Roman" w:cs="Times New Roman"/>
          <w:sz w:val="28"/>
          <w:szCs w:val="28"/>
        </w:rPr>
        <w:t xml:space="preserve"> P., </w:t>
      </w:r>
      <w:proofErr w:type="spellStart"/>
      <w:r w:rsidRPr="00280D09">
        <w:rPr>
          <w:rFonts w:ascii="Times New Roman" w:hAnsi="Times New Roman" w:cs="Times New Roman"/>
          <w:sz w:val="28"/>
          <w:szCs w:val="28"/>
        </w:rPr>
        <w:t>Mayer</w:t>
      </w:r>
      <w:proofErr w:type="spellEnd"/>
      <w:r w:rsidRPr="00280D09">
        <w:rPr>
          <w:rFonts w:ascii="Times New Roman" w:hAnsi="Times New Roman" w:cs="Times New Roman"/>
          <w:sz w:val="28"/>
          <w:szCs w:val="28"/>
        </w:rPr>
        <w:t xml:space="preserve"> J. D. «</w:t>
      </w:r>
      <w:proofErr w:type="spellStart"/>
      <w:r w:rsidRPr="00280D09">
        <w:rPr>
          <w:rFonts w:ascii="Times New Roman" w:hAnsi="Times New Roman" w:cs="Times New Roman"/>
          <w:sz w:val="28"/>
          <w:szCs w:val="28"/>
        </w:rPr>
        <w:t>Emotional</w:t>
      </w:r>
      <w:proofErr w:type="spellEnd"/>
      <w:r w:rsidRPr="00280D09">
        <w:rPr>
          <w:rFonts w:ascii="Times New Roman" w:hAnsi="Times New Roman" w:cs="Times New Roman"/>
          <w:sz w:val="28"/>
          <w:szCs w:val="28"/>
        </w:rPr>
        <w:t xml:space="preserve"> </w:t>
      </w:r>
      <w:proofErr w:type="spellStart"/>
      <w:r w:rsidRPr="00280D09">
        <w:rPr>
          <w:rFonts w:ascii="Times New Roman" w:hAnsi="Times New Roman" w:cs="Times New Roman"/>
          <w:sz w:val="28"/>
          <w:szCs w:val="28"/>
        </w:rPr>
        <w:t>intelligence</w:t>
      </w:r>
      <w:proofErr w:type="spellEnd"/>
      <w:r w:rsidRPr="00280D09">
        <w:rPr>
          <w:rFonts w:ascii="Times New Roman" w:hAnsi="Times New Roman" w:cs="Times New Roman"/>
          <w:sz w:val="28"/>
          <w:szCs w:val="28"/>
        </w:rPr>
        <w:t xml:space="preserve">») офіційно ввели поняття «емоційний інтелект» у науковий обіг. Вони визначили </w:t>
      </w:r>
      <w:r w:rsidR="001D4D2F">
        <w:rPr>
          <w:rFonts w:ascii="Times New Roman" w:hAnsi="Times New Roman" w:cs="Times New Roman"/>
          <w:sz w:val="28"/>
          <w:szCs w:val="28"/>
        </w:rPr>
        <w:t xml:space="preserve">емоційний інтелект </w:t>
      </w:r>
      <w:r w:rsidRPr="00280D09">
        <w:rPr>
          <w:rFonts w:ascii="Times New Roman" w:hAnsi="Times New Roman" w:cs="Times New Roman"/>
          <w:sz w:val="28"/>
          <w:szCs w:val="28"/>
        </w:rPr>
        <w:t>як «здатність відстежувати власні і чужі почуття і емоції, розрізняти їх і використовувати цю інформацію для направлення мислення і дій»</w:t>
      </w:r>
      <w:r w:rsidR="001D4D2F">
        <w:rPr>
          <w:rFonts w:ascii="Times New Roman" w:hAnsi="Times New Roman" w:cs="Times New Roman"/>
          <w:sz w:val="28"/>
          <w:szCs w:val="28"/>
        </w:rPr>
        <w:t xml:space="preserve"> </w:t>
      </w:r>
      <w:r w:rsidR="001D4D2F" w:rsidRPr="001D4D2F">
        <w:rPr>
          <w:rFonts w:ascii="Times New Roman" w:hAnsi="Times New Roman" w:cs="Times New Roman"/>
          <w:sz w:val="28"/>
          <w:szCs w:val="28"/>
        </w:rPr>
        <w:t>[</w:t>
      </w:r>
      <w:r w:rsidR="001D4D2F">
        <w:rPr>
          <w:rFonts w:ascii="Times New Roman" w:hAnsi="Times New Roman" w:cs="Times New Roman"/>
          <w:sz w:val="28"/>
          <w:szCs w:val="28"/>
        </w:rPr>
        <w:t>6</w:t>
      </w:r>
      <w:r w:rsidR="001D4D2F" w:rsidRPr="001D4D2F">
        <w:rPr>
          <w:rFonts w:ascii="Times New Roman" w:hAnsi="Times New Roman" w:cs="Times New Roman"/>
          <w:sz w:val="28"/>
          <w:szCs w:val="28"/>
        </w:rPr>
        <w:t>]</w:t>
      </w:r>
      <w:r w:rsidRPr="00280D09">
        <w:rPr>
          <w:rFonts w:ascii="Times New Roman" w:hAnsi="Times New Roman" w:cs="Times New Roman"/>
          <w:sz w:val="28"/>
          <w:szCs w:val="28"/>
        </w:rPr>
        <w:t>.</w:t>
      </w:r>
    </w:p>
    <w:p w14:paraId="29DFC242" w14:textId="67F69290" w:rsidR="00280D09" w:rsidRP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 xml:space="preserve">У цей же час, у 1990 році, К. </w:t>
      </w:r>
      <w:proofErr w:type="spellStart"/>
      <w:r w:rsidRPr="00280D09">
        <w:rPr>
          <w:rFonts w:ascii="Times New Roman" w:hAnsi="Times New Roman" w:cs="Times New Roman"/>
          <w:sz w:val="28"/>
          <w:szCs w:val="28"/>
        </w:rPr>
        <w:t>Саарні</w:t>
      </w:r>
      <w:proofErr w:type="spellEnd"/>
      <w:r w:rsidRPr="00280D09">
        <w:rPr>
          <w:rFonts w:ascii="Times New Roman" w:hAnsi="Times New Roman" w:cs="Times New Roman"/>
          <w:sz w:val="28"/>
          <w:szCs w:val="28"/>
        </w:rPr>
        <w:t xml:space="preserve"> ввела термін «емоційна компетентність», яку розглядала як поєднання восьми видів здібностей чи вмінь, включаючи усвідомлення власних емоцій та </w:t>
      </w:r>
      <w:proofErr w:type="spellStart"/>
      <w:r w:rsidRPr="00280D09">
        <w:rPr>
          <w:rFonts w:ascii="Times New Roman" w:hAnsi="Times New Roman" w:cs="Times New Roman"/>
          <w:sz w:val="28"/>
          <w:szCs w:val="28"/>
        </w:rPr>
        <w:t>емпатичну</w:t>
      </w:r>
      <w:proofErr w:type="spellEnd"/>
      <w:r w:rsidRPr="00280D09">
        <w:rPr>
          <w:rFonts w:ascii="Times New Roman" w:hAnsi="Times New Roman" w:cs="Times New Roman"/>
          <w:sz w:val="28"/>
          <w:szCs w:val="28"/>
        </w:rPr>
        <w:t xml:space="preserve"> участь</w:t>
      </w:r>
      <w:r w:rsidR="00E742C2">
        <w:rPr>
          <w:rFonts w:ascii="Times New Roman" w:hAnsi="Times New Roman" w:cs="Times New Roman"/>
          <w:sz w:val="28"/>
          <w:szCs w:val="28"/>
        </w:rPr>
        <w:t xml:space="preserve"> </w:t>
      </w:r>
      <w:r w:rsidR="00E742C2" w:rsidRPr="00E742C2">
        <w:rPr>
          <w:rFonts w:ascii="Times New Roman" w:hAnsi="Times New Roman" w:cs="Times New Roman"/>
          <w:sz w:val="28"/>
          <w:szCs w:val="28"/>
        </w:rPr>
        <w:t>[</w:t>
      </w:r>
      <w:r w:rsidR="00E742C2">
        <w:rPr>
          <w:rFonts w:ascii="Times New Roman" w:hAnsi="Times New Roman" w:cs="Times New Roman"/>
          <w:sz w:val="28"/>
          <w:szCs w:val="28"/>
        </w:rPr>
        <w:t>7</w:t>
      </w:r>
      <w:r w:rsidR="00E742C2" w:rsidRPr="00E742C2">
        <w:rPr>
          <w:rFonts w:ascii="Times New Roman" w:hAnsi="Times New Roman" w:cs="Times New Roman"/>
          <w:sz w:val="28"/>
          <w:szCs w:val="28"/>
        </w:rPr>
        <w:t>]</w:t>
      </w:r>
      <w:r w:rsidRPr="00280D09">
        <w:rPr>
          <w:rFonts w:ascii="Times New Roman" w:hAnsi="Times New Roman" w:cs="Times New Roman"/>
          <w:sz w:val="28"/>
          <w:szCs w:val="28"/>
        </w:rPr>
        <w:t>.</w:t>
      </w:r>
    </w:p>
    <w:p w14:paraId="082C2131" w14:textId="2F75078E" w:rsidR="00280D09" w:rsidRDefault="00280D09" w:rsidP="009F0D9B">
      <w:pPr>
        <w:spacing w:after="0" w:line="360" w:lineRule="auto"/>
        <w:ind w:firstLine="567"/>
        <w:jc w:val="both"/>
        <w:rPr>
          <w:rFonts w:ascii="Times New Roman" w:hAnsi="Times New Roman" w:cs="Times New Roman"/>
          <w:sz w:val="28"/>
          <w:szCs w:val="28"/>
        </w:rPr>
      </w:pPr>
      <w:r w:rsidRPr="00280D09">
        <w:rPr>
          <w:rFonts w:ascii="Times New Roman" w:hAnsi="Times New Roman" w:cs="Times New Roman"/>
          <w:sz w:val="28"/>
          <w:szCs w:val="28"/>
        </w:rPr>
        <w:t xml:space="preserve">Найбільшої популярності концепція ЕІ набула після виходу в 1995 році науково-популярної праці Д. </w:t>
      </w:r>
      <w:proofErr w:type="spellStart"/>
      <w:r w:rsidRPr="00280D09">
        <w:rPr>
          <w:rFonts w:ascii="Times New Roman" w:hAnsi="Times New Roman" w:cs="Times New Roman"/>
          <w:sz w:val="28"/>
          <w:szCs w:val="28"/>
        </w:rPr>
        <w:t>Гоулмана</w:t>
      </w:r>
      <w:proofErr w:type="spellEnd"/>
      <w:r w:rsidRPr="00280D09">
        <w:rPr>
          <w:rFonts w:ascii="Times New Roman" w:hAnsi="Times New Roman" w:cs="Times New Roman"/>
          <w:sz w:val="28"/>
          <w:szCs w:val="28"/>
        </w:rPr>
        <w:t xml:space="preserve"> (</w:t>
      </w:r>
      <w:proofErr w:type="spellStart"/>
      <w:r w:rsidRPr="00280D09">
        <w:rPr>
          <w:rFonts w:ascii="Times New Roman" w:hAnsi="Times New Roman" w:cs="Times New Roman"/>
          <w:sz w:val="28"/>
          <w:szCs w:val="28"/>
        </w:rPr>
        <w:t>Goleman</w:t>
      </w:r>
      <w:proofErr w:type="spellEnd"/>
      <w:r w:rsidRPr="00280D09">
        <w:rPr>
          <w:rFonts w:ascii="Times New Roman" w:hAnsi="Times New Roman" w:cs="Times New Roman"/>
          <w:sz w:val="28"/>
          <w:szCs w:val="28"/>
        </w:rPr>
        <w:t xml:space="preserve"> D. «</w:t>
      </w:r>
      <w:proofErr w:type="spellStart"/>
      <w:r w:rsidRPr="00280D09">
        <w:rPr>
          <w:rFonts w:ascii="Times New Roman" w:hAnsi="Times New Roman" w:cs="Times New Roman"/>
          <w:sz w:val="28"/>
          <w:szCs w:val="28"/>
        </w:rPr>
        <w:t>Emotional</w:t>
      </w:r>
      <w:proofErr w:type="spellEnd"/>
      <w:r w:rsidRPr="00280D09">
        <w:rPr>
          <w:rFonts w:ascii="Times New Roman" w:hAnsi="Times New Roman" w:cs="Times New Roman"/>
          <w:sz w:val="28"/>
          <w:szCs w:val="28"/>
        </w:rPr>
        <w:t xml:space="preserve"> </w:t>
      </w:r>
      <w:proofErr w:type="spellStart"/>
      <w:r w:rsidRPr="00280D09">
        <w:rPr>
          <w:rFonts w:ascii="Times New Roman" w:hAnsi="Times New Roman" w:cs="Times New Roman"/>
          <w:sz w:val="28"/>
          <w:szCs w:val="28"/>
        </w:rPr>
        <w:t>Intelligence</w:t>
      </w:r>
      <w:proofErr w:type="spellEnd"/>
      <w:r w:rsidRPr="00280D09">
        <w:rPr>
          <w:rFonts w:ascii="Times New Roman" w:hAnsi="Times New Roman" w:cs="Times New Roman"/>
          <w:sz w:val="28"/>
          <w:szCs w:val="28"/>
        </w:rPr>
        <w:t xml:space="preserve">»). Д. </w:t>
      </w:r>
      <w:proofErr w:type="spellStart"/>
      <w:r w:rsidRPr="00280D09">
        <w:rPr>
          <w:rFonts w:ascii="Times New Roman" w:hAnsi="Times New Roman" w:cs="Times New Roman"/>
          <w:sz w:val="28"/>
          <w:szCs w:val="28"/>
        </w:rPr>
        <w:t>Гоулман</w:t>
      </w:r>
      <w:proofErr w:type="spellEnd"/>
      <w:r w:rsidRPr="00280D09">
        <w:rPr>
          <w:rFonts w:ascii="Times New Roman" w:hAnsi="Times New Roman" w:cs="Times New Roman"/>
          <w:sz w:val="28"/>
          <w:szCs w:val="28"/>
        </w:rPr>
        <w:t xml:space="preserve"> стверджував, що загальний інтелект (IQ) зумовлює успіх у житті людини лише на 20%, тоді як 80% визначається іншими чинниками, серед яких значне місце належить ЕІ. Він також акцентував на тому, що на відміну від IQ, який має генетичні корені, коефіцієнт ЕQ піддається розвитку у будь-якому віці</w:t>
      </w:r>
      <w:r w:rsidR="009B3BDA">
        <w:rPr>
          <w:rFonts w:ascii="Times New Roman" w:hAnsi="Times New Roman" w:cs="Times New Roman"/>
          <w:sz w:val="28"/>
          <w:szCs w:val="28"/>
        </w:rPr>
        <w:t xml:space="preserve"> </w:t>
      </w:r>
      <w:r w:rsidR="009B3BDA" w:rsidRPr="009B3BDA">
        <w:rPr>
          <w:rFonts w:ascii="Times New Roman" w:hAnsi="Times New Roman" w:cs="Times New Roman"/>
          <w:sz w:val="28"/>
          <w:szCs w:val="28"/>
        </w:rPr>
        <w:t>[2, 3]</w:t>
      </w:r>
      <w:r w:rsidRPr="00280D09">
        <w:rPr>
          <w:rFonts w:ascii="Times New Roman" w:hAnsi="Times New Roman" w:cs="Times New Roman"/>
          <w:sz w:val="28"/>
          <w:szCs w:val="28"/>
        </w:rPr>
        <w:t>.</w:t>
      </w:r>
    </w:p>
    <w:p w14:paraId="00BA80D5" w14:textId="34D93338"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Сучасна психологічна наука виокремлює кілька концептуальних підходів до розуміння феномену емоційного інтелекту, які узагальнено зводяться до двох основних груп: моделі здібностей та змішані моделі. Спільною рисою цих </w:t>
      </w:r>
      <w:r w:rsidRPr="00137410">
        <w:rPr>
          <w:rFonts w:ascii="Times New Roman" w:hAnsi="Times New Roman" w:cs="Times New Roman"/>
          <w:sz w:val="28"/>
          <w:szCs w:val="28"/>
        </w:rPr>
        <w:lastRenderedPageBreak/>
        <w:t xml:space="preserve">підходів є розуміння </w:t>
      </w:r>
      <w:r>
        <w:rPr>
          <w:rFonts w:ascii="Times New Roman" w:hAnsi="Times New Roman" w:cs="Times New Roman"/>
          <w:sz w:val="28"/>
          <w:szCs w:val="28"/>
        </w:rPr>
        <w:t>емоційного інтелекту</w:t>
      </w:r>
      <w:r w:rsidRPr="00137410">
        <w:rPr>
          <w:rFonts w:ascii="Times New Roman" w:hAnsi="Times New Roman" w:cs="Times New Roman"/>
          <w:sz w:val="28"/>
          <w:szCs w:val="28"/>
        </w:rPr>
        <w:t xml:space="preserve"> як здатності до ідентифікації, розуміння емоцій та управління ними.</w:t>
      </w:r>
    </w:p>
    <w:p w14:paraId="599DCD92" w14:textId="08B305BA" w:rsidR="00137410" w:rsidRPr="00137410" w:rsidRDefault="00137410" w:rsidP="00975A82">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Модель здібностей (</w:t>
      </w:r>
      <w:proofErr w:type="spellStart"/>
      <w:r w:rsidRPr="00137410">
        <w:rPr>
          <w:rFonts w:ascii="Times New Roman" w:hAnsi="Times New Roman" w:cs="Times New Roman"/>
          <w:sz w:val="28"/>
          <w:szCs w:val="28"/>
        </w:rPr>
        <w:t>Дж</w:t>
      </w:r>
      <w:proofErr w:type="spellEnd"/>
      <w:r w:rsidRPr="00137410">
        <w:rPr>
          <w:rFonts w:ascii="Times New Roman" w:hAnsi="Times New Roman" w:cs="Times New Roman"/>
          <w:sz w:val="28"/>
          <w:szCs w:val="28"/>
        </w:rPr>
        <w:t xml:space="preserve">. Майєр, П. </w:t>
      </w:r>
      <w:proofErr w:type="spellStart"/>
      <w:r w:rsidRPr="00137410">
        <w:rPr>
          <w:rFonts w:ascii="Times New Roman" w:hAnsi="Times New Roman" w:cs="Times New Roman"/>
          <w:sz w:val="28"/>
          <w:szCs w:val="28"/>
        </w:rPr>
        <w:t>Саловей</w:t>
      </w:r>
      <w:proofErr w:type="spellEnd"/>
      <w:r w:rsidRPr="00137410">
        <w:rPr>
          <w:rFonts w:ascii="Times New Roman" w:hAnsi="Times New Roman" w:cs="Times New Roman"/>
          <w:sz w:val="28"/>
          <w:szCs w:val="28"/>
        </w:rPr>
        <w:t xml:space="preserve">, Д. </w:t>
      </w:r>
      <w:proofErr w:type="spellStart"/>
      <w:r w:rsidRPr="00137410">
        <w:rPr>
          <w:rFonts w:ascii="Times New Roman" w:hAnsi="Times New Roman" w:cs="Times New Roman"/>
          <w:sz w:val="28"/>
          <w:szCs w:val="28"/>
        </w:rPr>
        <w:t>Карузо</w:t>
      </w:r>
      <w:proofErr w:type="spellEnd"/>
      <w:r w:rsidRPr="00137410">
        <w:rPr>
          <w:rFonts w:ascii="Times New Roman" w:hAnsi="Times New Roman" w:cs="Times New Roman"/>
          <w:sz w:val="28"/>
          <w:szCs w:val="28"/>
        </w:rPr>
        <w:t xml:space="preserve">), відома як модель здібностей («Модель здібностей»), була вперше запропонована </w:t>
      </w:r>
      <w:proofErr w:type="spellStart"/>
      <w:r w:rsidRPr="00137410">
        <w:rPr>
          <w:rFonts w:ascii="Times New Roman" w:hAnsi="Times New Roman" w:cs="Times New Roman"/>
          <w:sz w:val="28"/>
          <w:szCs w:val="28"/>
        </w:rPr>
        <w:t>Дж</w:t>
      </w:r>
      <w:proofErr w:type="spellEnd"/>
      <w:r w:rsidRPr="00137410">
        <w:rPr>
          <w:rFonts w:ascii="Times New Roman" w:hAnsi="Times New Roman" w:cs="Times New Roman"/>
          <w:sz w:val="28"/>
          <w:szCs w:val="28"/>
        </w:rPr>
        <w:t xml:space="preserve">. Майєром (J. D. </w:t>
      </w:r>
      <w:proofErr w:type="spellStart"/>
      <w:r w:rsidRPr="00137410">
        <w:rPr>
          <w:rFonts w:ascii="Times New Roman" w:hAnsi="Times New Roman" w:cs="Times New Roman"/>
          <w:sz w:val="28"/>
          <w:szCs w:val="28"/>
        </w:rPr>
        <w:t>Mayer</w:t>
      </w:r>
      <w:proofErr w:type="spellEnd"/>
      <w:r w:rsidRPr="00137410">
        <w:rPr>
          <w:rFonts w:ascii="Times New Roman" w:hAnsi="Times New Roman" w:cs="Times New Roman"/>
          <w:sz w:val="28"/>
          <w:szCs w:val="28"/>
        </w:rPr>
        <w:t xml:space="preserve">) і П. </w:t>
      </w:r>
      <w:proofErr w:type="spellStart"/>
      <w:r w:rsidRPr="00137410">
        <w:rPr>
          <w:rFonts w:ascii="Times New Roman" w:hAnsi="Times New Roman" w:cs="Times New Roman"/>
          <w:sz w:val="28"/>
          <w:szCs w:val="28"/>
        </w:rPr>
        <w:t>Саловеєм</w:t>
      </w:r>
      <w:proofErr w:type="spellEnd"/>
      <w:r w:rsidRPr="00137410">
        <w:rPr>
          <w:rFonts w:ascii="Times New Roman" w:hAnsi="Times New Roman" w:cs="Times New Roman"/>
          <w:sz w:val="28"/>
          <w:szCs w:val="28"/>
        </w:rPr>
        <w:t xml:space="preserve"> (P. </w:t>
      </w:r>
      <w:proofErr w:type="spellStart"/>
      <w:r w:rsidRPr="00137410">
        <w:rPr>
          <w:rFonts w:ascii="Times New Roman" w:hAnsi="Times New Roman" w:cs="Times New Roman"/>
          <w:sz w:val="28"/>
          <w:szCs w:val="28"/>
        </w:rPr>
        <w:t>Salovey</w:t>
      </w:r>
      <w:proofErr w:type="spellEnd"/>
      <w:r w:rsidRPr="00137410">
        <w:rPr>
          <w:rFonts w:ascii="Times New Roman" w:hAnsi="Times New Roman" w:cs="Times New Roman"/>
          <w:sz w:val="28"/>
          <w:szCs w:val="28"/>
        </w:rPr>
        <w:t xml:space="preserve">) у 1990 році, а пізніше доповнена Д. </w:t>
      </w:r>
      <w:proofErr w:type="spellStart"/>
      <w:r w:rsidRPr="00137410">
        <w:rPr>
          <w:rFonts w:ascii="Times New Roman" w:hAnsi="Times New Roman" w:cs="Times New Roman"/>
          <w:sz w:val="28"/>
          <w:szCs w:val="28"/>
        </w:rPr>
        <w:t>Карузо</w:t>
      </w:r>
      <w:proofErr w:type="spellEnd"/>
      <w:r w:rsidRPr="00137410">
        <w:rPr>
          <w:rFonts w:ascii="Times New Roman" w:hAnsi="Times New Roman" w:cs="Times New Roman"/>
          <w:sz w:val="28"/>
          <w:szCs w:val="28"/>
        </w:rPr>
        <w:t xml:space="preserve"> (D. </w:t>
      </w:r>
      <w:proofErr w:type="spellStart"/>
      <w:r w:rsidRPr="00137410">
        <w:rPr>
          <w:rFonts w:ascii="Times New Roman" w:hAnsi="Times New Roman" w:cs="Times New Roman"/>
          <w:sz w:val="28"/>
          <w:szCs w:val="28"/>
        </w:rPr>
        <w:t>Caruso</w:t>
      </w:r>
      <w:proofErr w:type="spellEnd"/>
      <w:r w:rsidRPr="00137410">
        <w:rPr>
          <w:rFonts w:ascii="Times New Roman" w:hAnsi="Times New Roman" w:cs="Times New Roman"/>
          <w:sz w:val="28"/>
          <w:szCs w:val="28"/>
        </w:rPr>
        <w:t>)</w:t>
      </w:r>
      <w:r>
        <w:rPr>
          <w:rFonts w:ascii="Times New Roman" w:hAnsi="Times New Roman" w:cs="Times New Roman"/>
          <w:sz w:val="28"/>
          <w:szCs w:val="28"/>
        </w:rPr>
        <w:t xml:space="preserve"> </w:t>
      </w:r>
      <w:r w:rsidRPr="00137410">
        <w:rPr>
          <w:rFonts w:ascii="Times New Roman" w:hAnsi="Times New Roman" w:cs="Times New Roman"/>
          <w:sz w:val="28"/>
          <w:szCs w:val="28"/>
        </w:rPr>
        <w:t>[</w:t>
      </w:r>
      <w:r>
        <w:rPr>
          <w:rFonts w:ascii="Times New Roman" w:hAnsi="Times New Roman" w:cs="Times New Roman"/>
          <w:sz w:val="28"/>
          <w:szCs w:val="28"/>
        </w:rPr>
        <w:t>5</w:t>
      </w:r>
      <w:r w:rsidRPr="00137410">
        <w:rPr>
          <w:rFonts w:ascii="Times New Roman" w:hAnsi="Times New Roman" w:cs="Times New Roman"/>
          <w:sz w:val="28"/>
          <w:szCs w:val="28"/>
        </w:rPr>
        <w:t>].</w:t>
      </w:r>
    </w:p>
    <w:p w14:paraId="15E4460D" w14:textId="5B4CFAD9"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У рамках цієї моделі, емоційний інтелект розглядається як набір ментальних здібностей, які забезпечують усвідомлення, розуміння емоційних станів та управління ними. Автори трактують </w:t>
      </w:r>
      <w:r>
        <w:rPr>
          <w:rFonts w:ascii="Times New Roman" w:hAnsi="Times New Roman" w:cs="Times New Roman"/>
          <w:sz w:val="28"/>
          <w:szCs w:val="28"/>
        </w:rPr>
        <w:t>емоційний інтелект</w:t>
      </w:r>
      <w:r w:rsidRPr="00137410">
        <w:rPr>
          <w:rFonts w:ascii="Times New Roman" w:hAnsi="Times New Roman" w:cs="Times New Roman"/>
          <w:sz w:val="28"/>
          <w:szCs w:val="28"/>
        </w:rPr>
        <w:t xml:space="preserve"> як підструктуру соціального інтелекту, що являє собою вимірювальну здатність визначати емоції, інтерпретувати їх значення та </w:t>
      </w:r>
      <w:proofErr w:type="spellStart"/>
      <w:r w:rsidRPr="00137410">
        <w:rPr>
          <w:rFonts w:ascii="Times New Roman" w:hAnsi="Times New Roman" w:cs="Times New Roman"/>
          <w:sz w:val="28"/>
          <w:szCs w:val="28"/>
        </w:rPr>
        <w:t>продуктивно</w:t>
      </w:r>
      <w:proofErr w:type="spellEnd"/>
      <w:r w:rsidRPr="00137410">
        <w:rPr>
          <w:rFonts w:ascii="Times New Roman" w:hAnsi="Times New Roman" w:cs="Times New Roman"/>
          <w:sz w:val="28"/>
          <w:szCs w:val="28"/>
        </w:rPr>
        <w:t xml:space="preserve"> використовувати для оптимального мислення і вирішення проблем</w:t>
      </w:r>
      <w:r>
        <w:rPr>
          <w:rFonts w:ascii="Times New Roman" w:hAnsi="Times New Roman" w:cs="Times New Roman"/>
          <w:sz w:val="28"/>
          <w:szCs w:val="28"/>
        </w:rPr>
        <w:t xml:space="preserve"> </w:t>
      </w:r>
      <w:r w:rsidRPr="00137410">
        <w:rPr>
          <w:rFonts w:ascii="Times New Roman" w:hAnsi="Times New Roman" w:cs="Times New Roman"/>
          <w:sz w:val="28"/>
          <w:szCs w:val="28"/>
        </w:rPr>
        <w:t>[</w:t>
      </w:r>
      <w:r>
        <w:rPr>
          <w:rFonts w:ascii="Times New Roman" w:hAnsi="Times New Roman" w:cs="Times New Roman"/>
          <w:sz w:val="28"/>
          <w:szCs w:val="28"/>
        </w:rPr>
        <w:t>8</w:t>
      </w:r>
      <w:r w:rsidRPr="00137410">
        <w:rPr>
          <w:rFonts w:ascii="Times New Roman" w:hAnsi="Times New Roman" w:cs="Times New Roman"/>
          <w:sz w:val="28"/>
          <w:szCs w:val="28"/>
        </w:rPr>
        <w:t>].</w:t>
      </w:r>
    </w:p>
    <w:p w14:paraId="71602102" w14:textId="77777777"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Структура емоційного інтелекту в цій моделі є ієрархічною і включає чотири взаємопов’язані компоненти (або «гілки»), які послідовно освоюються в онтогенезі:</w:t>
      </w:r>
    </w:p>
    <w:p w14:paraId="0FDF4416" w14:textId="340C6699"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1. Сприйняття, оцінка і вираз емоцій (</w:t>
      </w:r>
      <w:r w:rsidR="00975A82">
        <w:rPr>
          <w:rFonts w:ascii="Times New Roman" w:hAnsi="Times New Roman" w:cs="Times New Roman"/>
          <w:sz w:val="28"/>
          <w:szCs w:val="28"/>
        </w:rPr>
        <w:t>е</w:t>
      </w:r>
      <w:r w:rsidRPr="00137410">
        <w:rPr>
          <w:rFonts w:ascii="Times New Roman" w:hAnsi="Times New Roman" w:cs="Times New Roman"/>
          <w:sz w:val="28"/>
          <w:szCs w:val="28"/>
        </w:rPr>
        <w:t>моційне сприйняття)</w:t>
      </w:r>
      <w:r w:rsidR="00975A82">
        <w:rPr>
          <w:rFonts w:ascii="Times New Roman" w:hAnsi="Times New Roman" w:cs="Times New Roman"/>
          <w:sz w:val="28"/>
          <w:szCs w:val="28"/>
        </w:rPr>
        <w:t xml:space="preserve"> -</w:t>
      </w:r>
      <w:r w:rsidRPr="00137410">
        <w:rPr>
          <w:rFonts w:ascii="Times New Roman" w:hAnsi="Times New Roman" w:cs="Times New Roman"/>
          <w:sz w:val="28"/>
          <w:szCs w:val="28"/>
        </w:rPr>
        <w:t xml:space="preserve"> </w:t>
      </w:r>
      <w:r w:rsidR="00975A82">
        <w:rPr>
          <w:rFonts w:ascii="Times New Roman" w:hAnsi="Times New Roman" w:cs="Times New Roman"/>
          <w:sz w:val="28"/>
          <w:szCs w:val="28"/>
        </w:rPr>
        <w:t>ц</w:t>
      </w:r>
      <w:r w:rsidRPr="00137410">
        <w:rPr>
          <w:rFonts w:ascii="Times New Roman" w:hAnsi="Times New Roman" w:cs="Times New Roman"/>
          <w:sz w:val="28"/>
          <w:szCs w:val="28"/>
        </w:rPr>
        <w:t>е здатність розпізнавати емоції (як власні, так і чужі) за невербальною експресією (мімікою, вокалізацією, поведінкою) та у фізичних станах, відчуттях і думках. Вона включає вміння ідентифікувати оманливі або несправжні емоційні прояви, а також точно виражати власні емоції.</w:t>
      </w:r>
    </w:p>
    <w:p w14:paraId="0343CB4D" w14:textId="44C03B32"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2. Використання емоцій для стимуляції мислення (</w:t>
      </w:r>
      <w:r w:rsidR="00975A82">
        <w:rPr>
          <w:rFonts w:ascii="Times New Roman" w:hAnsi="Times New Roman" w:cs="Times New Roman"/>
          <w:sz w:val="28"/>
          <w:szCs w:val="28"/>
        </w:rPr>
        <w:t>е</w:t>
      </w:r>
      <w:r w:rsidRPr="00137410">
        <w:rPr>
          <w:rFonts w:ascii="Times New Roman" w:hAnsi="Times New Roman" w:cs="Times New Roman"/>
          <w:sz w:val="28"/>
          <w:szCs w:val="28"/>
        </w:rPr>
        <w:t xml:space="preserve">моційна інтеграція або </w:t>
      </w:r>
      <w:proofErr w:type="spellStart"/>
      <w:r w:rsidRPr="00137410">
        <w:rPr>
          <w:rFonts w:ascii="Times New Roman" w:hAnsi="Times New Roman" w:cs="Times New Roman"/>
          <w:sz w:val="28"/>
          <w:szCs w:val="28"/>
        </w:rPr>
        <w:t>фасилітація</w:t>
      </w:r>
      <w:proofErr w:type="spellEnd"/>
      <w:r w:rsidRPr="00137410">
        <w:rPr>
          <w:rFonts w:ascii="Times New Roman" w:hAnsi="Times New Roman" w:cs="Times New Roman"/>
          <w:sz w:val="28"/>
          <w:szCs w:val="28"/>
        </w:rPr>
        <w:t xml:space="preserve"> мислення)</w:t>
      </w:r>
      <w:r w:rsidR="00975A82">
        <w:rPr>
          <w:rFonts w:ascii="Times New Roman" w:hAnsi="Times New Roman" w:cs="Times New Roman"/>
          <w:sz w:val="28"/>
          <w:szCs w:val="28"/>
        </w:rPr>
        <w:t xml:space="preserve"> п</w:t>
      </w:r>
      <w:r w:rsidRPr="00137410">
        <w:rPr>
          <w:rFonts w:ascii="Times New Roman" w:hAnsi="Times New Roman" w:cs="Times New Roman"/>
          <w:sz w:val="28"/>
          <w:szCs w:val="28"/>
        </w:rPr>
        <w:t>ередбачає здатність використовувати емоції для підвищення ефективності мислення та діяльності, для стимулювання творчості та управління плануванням, а також спрямовувати увагу відповідно до актуальних переживань.</w:t>
      </w:r>
    </w:p>
    <w:p w14:paraId="5ADAEB23" w14:textId="57C149E9"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3. Розуміння і аналіз емоцій (</w:t>
      </w:r>
      <w:r w:rsidR="00975A82">
        <w:rPr>
          <w:rFonts w:ascii="Times New Roman" w:hAnsi="Times New Roman" w:cs="Times New Roman"/>
          <w:sz w:val="28"/>
          <w:szCs w:val="28"/>
        </w:rPr>
        <w:t>е</w:t>
      </w:r>
      <w:r w:rsidRPr="00137410">
        <w:rPr>
          <w:rFonts w:ascii="Times New Roman" w:hAnsi="Times New Roman" w:cs="Times New Roman"/>
          <w:sz w:val="28"/>
          <w:szCs w:val="28"/>
        </w:rPr>
        <w:t>моційне розуміння)</w:t>
      </w:r>
      <w:r w:rsidR="00975A82">
        <w:rPr>
          <w:rFonts w:ascii="Times New Roman" w:hAnsi="Times New Roman" w:cs="Times New Roman"/>
          <w:sz w:val="28"/>
          <w:szCs w:val="28"/>
        </w:rPr>
        <w:t xml:space="preserve"> -</w:t>
      </w:r>
      <w:r w:rsidRPr="00137410">
        <w:rPr>
          <w:rFonts w:ascii="Times New Roman" w:hAnsi="Times New Roman" w:cs="Times New Roman"/>
          <w:sz w:val="28"/>
          <w:szCs w:val="28"/>
        </w:rPr>
        <w:t xml:space="preserve"> </w:t>
      </w:r>
      <w:r w:rsidR="00975A82">
        <w:rPr>
          <w:rFonts w:ascii="Times New Roman" w:hAnsi="Times New Roman" w:cs="Times New Roman"/>
          <w:sz w:val="28"/>
          <w:szCs w:val="28"/>
        </w:rPr>
        <w:t>ц</w:t>
      </w:r>
      <w:r w:rsidRPr="00137410">
        <w:rPr>
          <w:rFonts w:ascii="Times New Roman" w:hAnsi="Times New Roman" w:cs="Times New Roman"/>
          <w:sz w:val="28"/>
          <w:szCs w:val="28"/>
        </w:rPr>
        <w:t>е здатність визначати причину виникнення емоції, розпізнавати зв’язок між думками й емоціями, розуміти перехід від однієї емоції до іншої та інтерпретувати складні (амбівалентні) почуття. Розвиток цього компонента пов’язаний із розвитком мовлення і логічного мислення.</w:t>
      </w:r>
    </w:p>
    <w:p w14:paraId="1B7B9754" w14:textId="5B46CAA4"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lastRenderedPageBreak/>
        <w:t>4. Свідоме управління емоціями (</w:t>
      </w:r>
      <w:r w:rsidR="00975A82">
        <w:rPr>
          <w:rFonts w:ascii="Times New Roman" w:hAnsi="Times New Roman" w:cs="Times New Roman"/>
          <w:sz w:val="28"/>
          <w:szCs w:val="28"/>
        </w:rPr>
        <w:t>е</w:t>
      </w:r>
      <w:r w:rsidRPr="00137410">
        <w:rPr>
          <w:rFonts w:ascii="Times New Roman" w:hAnsi="Times New Roman" w:cs="Times New Roman"/>
          <w:sz w:val="28"/>
          <w:szCs w:val="28"/>
        </w:rPr>
        <w:t>моційне управління)</w:t>
      </w:r>
      <w:r w:rsidR="00975A82">
        <w:rPr>
          <w:rFonts w:ascii="Times New Roman" w:hAnsi="Times New Roman" w:cs="Times New Roman"/>
          <w:sz w:val="28"/>
          <w:szCs w:val="28"/>
        </w:rPr>
        <w:t xml:space="preserve"> характеризується</w:t>
      </w:r>
      <w:r w:rsidRPr="00137410">
        <w:rPr>
          <w:rFonts w:ascii="Times New Roman" w:hAnsi="Times New Roman" w:cs="Times New Roman"/>
          <w:sz w:val="28"/>
          <w:szCs w:val="28"/>
        </w:rPr>
        <w:t xml:space="preserve"> </w:t>
      </w:r>
      <w:r w:rsidR="00975A82">
        <w:rPr>
          <w:rFonts w:ascii="Times New Roman" w:hAnsi="Times New Roman" w:cs="Times New Roman"/>
          <w:sz w:val="28"/>
          <w:szCs w:val="28"/>
        </w:rPr>
        <w:t>з</w:t>
      </w:r>
      <w:r w:rsidRPr="00137410">
        <w:rPr>
          <w:rFonts w:ascii="Times New Roman" w:hAnsi="Times New Roman" w:cs="Times New Roman"/>
          <w:sz w:val="28"/>
          <w:szCs w:val="28"/>
        </w:rPr>
        <w:t>датніст</w:t>
      </w:r>
      <w:r w:rsidR="00975A82">
        <w:rPr>
          <w:rFonts w:ascii="Times New Roman" w:hAnsi="Times New Roman" w:cs="Times New Roman"/>
          <w:sz w:val="28"/>
          <w:szCs w:val="28"/>
        </w:rPr>
        <w:t>ю</w:t>
      </w:r>
      <w:r w:rsidRPr="00137410">
        <w:rPr>
          <w:rFonts w:ascii="Times New Roman" w:hAnsi="Times New Roman" w:cs="Times New Roman"/>
          <w:sz w:val="28"/>
          <w:szCs w:val="28"/>
        </w:rPr>
        <w:t xml:space="preserve"> контролювати емоції, знижувати інтенсивність негативних емоцій, усвідомлювати власні емоції, керувати своїми та чужими емоціями для досягнення поставлених цілей. Включає здатність залишатися відкритими для приємних і неприємних переживань, якщо це необхідно, та для інформації, яку вони передають</w:t>
      </w:r>
      <w:r w:rsidR="00C46A16">
        <w:rPr>
          <w:rFonts w:ascii="Times New Roman" w:hAnsi="Times New Roman" w:cs="Times New Roman"/>
          <w:sz w:val="28"/>
          <w:szCs w:val="28"/>
        </w:rPr>
        <w:t xml:space="preserve"> </w:t>
      </w:r>
      <w:r w:rsidR="00C46A16" w:rsidRPr="00C46A16">
        <w:rPr>
          <w:rFonts w:ascii="Times New Roman" w:hAnsi="Times New Roman" w:cs="Times New Roman"/>
          <w:sz w:val="28"/>
          <w:szCs w:val="28"/>
        </w:rPr>
        <w:t>[</w:t>
      </w:r>
      <w:r w:rsidR="00C46A16">
        <w:rPr>
          <w:rFonts w:ascii="Times New Roman" w:hAnsi="Times New Roman" w:cs="Times New Roman"/>
          <w:sz w:val="28"/>
          <w:szCs w:val="28"/>
        </w:rPr>
        <w:t>3</w:t>
      </w:r>
      <w:r w:rsidR="00C46A16" w:rsidRPr="00C46A16">
        <w:rPr>
          <w:rFonts w:ascii="Times New Roman" w:hAnsi="Times New Roman" w:cs="Times New Roman"/>
          <w:sz w:val="28"/>
          <w:szCs w:val="28"/>
        </w:rPr>
        <w:t>]</w:t>
      </w:r>
      <w:r w:rsidRPr="00137410">
        <w:rPr>
          <w:rFonts w:ascii="Times New Roman" w:hAnsi="Times New Roman" w:cs="Times New Roman"/>
          <w:sz w:val="28"/>
          <w:szCs w:val="28"/>
        </w:rPr>
        <w:t>.</w:t>
      </w:r>
    </w:p>
    <w:p w14:paraId="320D1B4E" w14:textId="1C27CF00"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Концепція Деніела </w:t>
      </w:r>
      <w:proofErr w:type="spellStart"/>
      <w:r w:rsidRPr="00137410">
        <w:rPr>
          <w:rFonts w:ascii="Times New Roman" w:hAnsi="Times New Roman" w:cs="Times New Roman"/>
          <w:sz w:val="28"/>
          <w:szCs w:val="28"/>
        </w:rPr>
        <w:t>Гоулмана</w:t>
      </w:r>
      <w:proofErr w:type="spellEnd"/>
      <w:r w:rsidRPr="00137410">
        <w:rPr>
          <w:rFonts w:ascii="Times New Roman" w:hAnsi="Times New Roman" w:cs="Times New Roman"/>
          <w:sz w:val="28"/>
          <w:szCs w:val="28"/>
        </w:rPr>
        <w:t xml:space="preserve"> (D. </w:t>
      </w:r>
      <w:proofErr w:type="spellStart"/>
      <w:r w:rsidRPr="00137410">
        <w:rPr>
          <w:rFonts w:ascii="Times New Roman" w:hAnsi="Times New Roman" w:cs="Times New Roman"/>
          <w:sz w:val="28"/>
          <w:szCs w:val="28"/>
        </w:rPr>
        <w:t>Goleman</w:t>
      </w:r>
      <w:proofErr w:type="spellEnd"/>
      <w:r w:rsidRPr="00137410">
        <w:rPr>
          <w:rFonts w:ascii="Times New Roman" w:hAnsi="Times New Roman" w:cs="Times New Roman"/>
          <w:sz w:val="28"/>
          <w:szCs w:val="28"/>
        </w:rPr>
        <w:t xml:space="preserve">), викладена у його книзі «Емоційний інтелект» (1995 р.), набула значної популярності і класифікується як змішана модель. Змішані моделі розглядають </w:t>
      </w:r>
      <w:r w:rsidR="003615E4">
        <w:rPr>
          <w:rFonts w:ascii="Times New Roman" w:hAnsi="Times New Roman" w:cs="Times New Roman"/>
          <w:sz w:val="28"/>
          <w:szCs w:val="28"/>
        </w:rPr>
        <w:t>емоційний інтелект</w:t>
      </w:r>
      <w:r w:rsidRPr="00137410">
        <w:rPr>
          <w:rFonts w:ascii="Times New Roman" w:hAnsi="Times New Roman" w:cs="Times New Roman"/>
          <w:sz w:val="28"/>
          <w:szCs w:val="28"/>
        </w:rPr>
        <w:t xml:space="preserve"> як складний психічний конструкт, що поєднує когнітивні здібності з особистісними та мотиваційними рисами.</w:t>
      </w:r>
    </w:p>
    <w:p w14:paraId="3BDD53C8" w14:textId="77777777"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Д. </w:t>
      </w:r>
      <w:proofErr w:type="spellStart"/>
      <w:r w:rsidRPr="00137410">
        <w:rPr>
          <w:rFonts w:ascii="Times New Roman" w:hAnsi="Times New Roman" w:cs="Times New Roman"/>
          <w:sz w:val="28"/>
          <w:szCs w:val="28"/>
        </w:rPr>
        <w:t>Гоулман</w:t>
      </w:r>
      <w:proofErr w:type="spellEnd"/>
      <w:r w:rsidRPr="00137410">
        <w:rPr>
          <w:rFonts w:ascii="Times New Roman" w:hAnsi="Times New Roman" w:cs="Times New Roman"/>
          <w:sz w:val="28"/>
          <w:szCs w:val="28"/>
        </w:rPr>
        <w:t xml:space="preserve"> визначає емоційний інтелект як здатність людини тлумачити власні емоції і емоції оточуючих для використання отриманої інформації з метою реалізації власних цілей. Він стверджував, що загальний інтелект (IQ) зумовлює успіх лише на 20%, тоді як 80% визначається іншими чинниками, серед яких значне місце посідає емоційний інтелект.</w:t>
      </w:r>
    </w:p>
    <w:p w14:paraId="34E3EE55" w14:textId="4F048A2B" w:rsid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Спочатку Д. </w:t>
      </w:r>
      <w:proofErr w:type="spellStart"/>
      <w:r w:rsidRPr="00137410">
        <w:rPr>
          <w:rFonts w:ascii="Times New Roman" w:hAnsi="Times New Roman" w:cs="Times New Roman"/>
          <w:sz w:val="28"/>
          <w:szCs w:val="28"/>
        </w:rPr>
        <w:t>Гоулман</w:t>
      </w:r>
      <w:proofErr w:type="spellEnd"/>
      <w:r w:rsidRPr="00137410">
        <w:rPr>
          <w:rFonts w:ascii="Times New Roman" w:hAnsi="Times New Roman" w:cs="Times New Roman"/>
          <w:sz w:val="28"/>
          <w:szCs w:val="28"/>
        </w:rPr>
        <w:t xml:space="preserve"> виокремлював п</w:t>
      </w:r>
      <w:r w:rsidR="00DF6616">
        <w:rPr>
          <w:rFonts w:ascii="Times New Roman" w:hAnsi="Times New Roman" w:cs="Times New Roman"/>
          <w:sz w:val="28"/>
          <w:szCs w:val="28"/>
        </w:rPr>
        <w:t>’</w:t>
      </w:r>
      <w:r w:rsidRPr="00137410">
        <w:rPr>
          <w:rFonts w:ascii="Times New Roman" w:hAnsi="Times New Roman" w:cs="Times New Roman"/>
          <w:sz w:val="28"/>
          <w:szCs w:val="28"/>
        </w:rPr>
        <w:t xml:space="preserve">ять компонентів </w:t>
      </w:r>
      <w:r w:rsidR="003615E4">
        <w:rPr>
          <w:rFonts w:ascii="Times New Roman" w:hAnsi="Times New Roman" w:cs="Times New Roman"/>
          <w:sz w:val="28"/>
          <w:szCs w:val="28"/>
        </w:rPr>
        <w:t>емоційного інтелекту</w:t>
      </w:r>
      <w:r w:rsidRPr="00137410">
        <w:rPr>
          <w:rFonts w:ascii="Times New Roman" w:hAnsi="Times New Roman" w:cs="Times New Roman"/>
          <w:sz w:val="28"/>
          <w:szCs w:val="28"/>
        </w:rPr>
        <w:t>: самопізнання (самосвідомість), саморегуляція (самоконтроль), мотивація, емпатія та соціальні навички. У подальшому ця структура була доопрацьована до чотирьох основних компонентів, що становлять основу його теорії емоційної компетентності: самосвідомість, самоконтроль, соціальне розуміння та управління взаємовідносинами (управління стосунками)</w:t>
      </w:r>
      <w:r w:rsidR="00957CB6">
        <w:rPr>
          <w:rFonts w:ascii="Times New Roman" w:hAnsi="Times New Roman" w:cs="Times New Roman"/>
          <w:sz w:val="28"/>
          <w:szCs w:val="28"/>
        </w:rPr>
        <w:t xml:space="preserve"> </w:t>
      </w:r>
      <w:r w:rsidR="00957CB6" w:rsidRPr="00957CB6">
        <w:rPr>
          <w:rFonts w:ascii="Times New Roman" w:hAnsi="Times New Roman" w:cs="Times New Roman"/>
          <w:sz w:val="28"/>
          <w:szCs w:val="28"/>
        </w:rPr>
        <w:t>[</w:t>
      </w:r>
      <w:r w:rsidR="00957CB6">
        <w:rPr>
          <w:rFonts w:ascii="Times New Roman" w:hAnsi="Times New Roman" w:cs="Times New Roman"/>
          <w:sz w:val="28"/>
          <w:szCs w:val="28"/>
        </w:rPr>
        <w:t>2,</w:t>
      </w:r>
      <w:r w:rsidR="00957CB6" w:rsidRPr="00957CB6">
        <w:rPr>
          <w:rFonts w:ascii="Times New Roman" w:hAnsi="Times New Roman" w:cs="Times New Roman"/>
          <w:sz w:val="28"/>
          <w:szCs w:val="28"/>
        </w:rPr>
        <w:t>5]</w:t>
      </w:r>
      <w:r w:rsidRPr="00137410">
        <w:rPr>
          <w:rFonts w:ascii="Times New Roman" w:hAnsi="Times New Roman" w:cs="Times New Roman"/>
          <w:sz w:val="28"/>
          <w:szCs w:val="28"/>
        </w:rPr>
        <w:t>.</w:t>
      </w:r>
    </w:p>
    <w:p w14:paraId="1DCB92E2" w14:textId="081E3598"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У рамках змішаної моделі Д. </w:t>
      </w:r>
      <w:proofErr w:type="spellStart"/>
      <w:r w:rsidRPr="00137410">
        <w:rPr>
          <w:rFonts w:ascii="Times New Roman" w:hAnsi="Times New Roman" w:cs="Times New Roman"/>
          <w:sz w:val="28"/>
          <w:szCs w:val="28"/>
        </w:rPr>
        <w:t>Гоулмана</w:t>
      </w:r>
      <w:proofErr w:type="spellEnd"/>
      <w:r w:rsidRPr="00137410">
        <w:rPr>
          <w:rFonts w:ascii="Times New Roman" w:hAnsi="Times New Roman" w:cs="Times New Roman"/>
          <w:sz w:val="28"/>
          <w:szCs w:val="28"/>
        </w:rPr>
        <w:t xml:space="preserve">, структура </w:t>
      </w:r>
      <w:r w:rsidR="007307AE">
        <w:rPr>
          <w:rFonts w:ascii="Times New Roman" w:hAnsi="Times New Roman" w:cs="Times New Roman"/>
          <w:sz w:val="28"/>
          <w:szCs w:val="28"/>
        </w:rPr>
        <w:t>емоційного інтелекту</w:t>
      </w:r>
      <w:r w:rsidRPr="00137410">
        <w:rPr>
          <w:rFonts w:ascii="Times New Roman" w:hAnsi="Times New Roman" w:cs="Times New Roman"/>
          <w:sz w:val="28"/>
          <w:szCs w:val="28"/>
        </w:rPr>
        <w:t xml:space="preserve"> поділяється на особисту компетентність (розуміння себе та управління собою) і соціальну компетентність (розуміння інших та управління стосунками)</w:t>
      </w:r>
      <w:r w:rsidR="007B63EF">
        <w:rPr>
          <w:rFonts w:ascii="Times New Roman" w:hAnsi="Times New Roman" w:cs="Times New Roman"/>
          <w:sz w:val="28"/>
          <w:szCs w:val="28"/>
        </w:rPr>
        <w:t xml:space="preserve"> </w:t>
      </w:r>
      <w:r w:rsidR="007B63EF" w:rsidRPr="007B63EF">
        <w:rPr>
          <w:rFonts w:ascii="Times New Roman" w:hAnsi="Times New Roman" w:cs="Times New Roman"/>
          <w:sz w:val="28"/>
          <w:szCs w:val="28"/>
        </w:rPr>
        <w:t>[</w:t>
      </w:r>
      <w:r w:rsidR="007B63EF">
        <w:rPr>
          <w:rFonts w:ascii="Times New Roman" w:hAnsi="Times New Roman" w:cs="Times New Roman"/>
          <w:sz w:val="28"/>
          <w:szCs w:val="28"/>
        </w:rPr>
        <w:t>9</w:t>
      </w:r>
      <w:r w:rsidR="007B63EF" w:rsidRPr="007B63EF">
        <w:rPr>
          <w:rFonts w:ascii="Times New Roman" w:hAnsi="Times New Roman" w:cs="Times New Roman"/>
          <w:sz w:val="28"/>
          <w:szCs w:val="28"/>
        </w:rPr>
        <w:t>]</w:t>
      </w:r>
      <w:r w:rsidRPr="00137410">
        <w:rPr>
          <w:rFonts w:ascii="Times New Roman" w:hAnsi="Times New Roman" w:cs="Times New Roman"/>
          <w:sz w:val="28"/>
          <w:szCs w:val="28"/>
        </w:rPr>
        <w:t>.</w:t>
      </w:r>
    </w:p>
    <w:p w14:paraId="25CEA4DF" w14:textId="77777777"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Основні складові емоційного інтелекту за Д. </w:t>
      </w:r>
      <w:proofErr w:type="spellStart"/>
      <w:r w:rsidRPr="00137410">
        <w:rPr>
          <w:rFonts w:ascii="Times New Roman" w:hAnsi="Times New Roman" w:cs="Times New Roman"/>
          <w:sz w:val="28"/>
          <w:szCs w:val="28"/>
        </w:rPr>
        <w:t>Гоулманом</w:t>
      </w:r>
      <w:proofErr w:type="spellEnd"/>
      <w:r w:rsidRPr="00137410">
        <w:rPr>
          <w:rFonts w:ascii="Times New Roman" w:hAnsi="Times New Roman" w:cs="Times New Roman"/>
          <w:sz w:val="28"/>
          <w:szCs w:val="28"/>
        </w:rPr>
        <w:t xml:space="preserve"> та їх психологічний зміст:</w:t>
      </w:r>
    </w:p>
    <w:p w14:paraId="0397BE68" w14:textId="7C357194" w:rsidR="00137410" w:rsidRPr="00DF6616" w:rsidRDefault="00137410" w:rsidP="009F0D9B">
      <w:pPr>
        <w:pStyle w:val="a9"/>
        <w:numPr>
          <w:ilvl w:val="0"/>
          <w:numId w:val="69"/>
        </w:numPr>
        <w:spacing w:after="0" w:line="360" w:lineRule="auto"/>
        <w:ind w:left="567" w:firstLine="0"/>
        <w:jc w:val="both"/>
        <w:rPr>
          <w:rFonts w:ascii="Times New Roman" w:hAnsi="Times New Roman" w:cs="Times New Roman"/>
          <w:sz w:val="28"/>
          <w:szCs w:val="28"/>
        </w:rPr>
      </w:pPr>
      <w:r w:rsidRPr="00DF6616">
        <w:rPr>
          <w:rFonts w:ascii="Times New Roman" w:hAnsi="Times New Roman" w:cs="Times New Roman"/>
          <w:sz w:val="28"/>
          <w:szCs w:val="28"/>
        </w:rPr>
        <w:t>Самосвідомість (Емоційна самосвідомість)</w:t>
      </w:r>
      <w:r w:rsidR="00CB1709" w:rsidRPr="00DF6616">
        <w:rPr>
          <w:rFonts w:ascii="Times New Roman" w:hAnsi="Times New Roman" w:cs="Times New Roman"/>
          <w:sz w:val="28"/>
          <w:szCs w:val="28"/>
        </w:rPr>
        <w:t>.</w:t>
      </w:r>
    </w:p>
    <w:p w14:paraId="6F704284" w14:textId="2D1751DE"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Самосвідомість передбачає глибоке розуміння власних емоцій, усвідомлення своїх сильних та слабких сторін, мотивів і цінностей. З </w:t>
      </w:r>
      <w:r w:rsidRPr="00137410">
        <w:rPr>
          <w:rFonts w:ascii="Times New Roman" w:hAnsi="Times New Roman" w:cs="Times New Roman"/>
          <w:sz w:val="28"/>
          <w:szCs w:val="28"/>
        </w:rPr>
        <w:lastRenderedPageBreak/>
        <w:t xml:space="preserve">психологічної точки зору, емоційна самосвідомість </w:t>
      </w:r>
      <w:r w:rsidR="00975A82">
        <w:rPr>
          <w:rFonts w:ascii="Times New Roman" w:hAnsi="Times New Roman" w:cs="Times New Roman"/>
          <w:sz w:val="28"/>
          <w:szCs w:val="28"/>
        </w:rPr>
        <w:t>-</w:t>
      </w:r>
      <w:r w:rsidRPr="00137410">
        <w:rPr>
          <w:rFonts w:ascii="Times New Roman" w:hAnsi="Times New Roman" w:cs="Times New Roman"/>
          <w:sz w:val="28"/>
          <w:szCs w:val="28"/>
        </w:rPr>
        <w:t xml:space="preserve"> це здатність прислуховуватись до своїх внутрішніх </w:t>
      </w:r>
      <w:proofErr w:type="spellStart"/>
      <w:r w:rsidRPr="00137410">
        <w:rPr>
          <w:rFonts w:ascii="Times New Roman" w:hAnsi="Times New Roman" w:cs="Times New Roman"/>
          <w:sz w:val="28"/>
          <w:szCs w:val="28"/>
        </w:rPr>
        <w:t>відчуттів</w:t>
      </w:r>
      <w:proofErr w:type="spellEnd"/>
      <w:r w:rsidRPr="00137410">
        <w:rPr>
          <w:rFonts w:ascii="Times New Roman" w:hAnsi="Times New Roman" w:cs="Times New Roman"/>
          <w:sz w:val="28"/>
          <w:szCs w:val="28"/>
        </w:rPr>
        <w:t xml:space="preserve"> і усвідомлювати вплив власних почуттів на свій психологічний стан. Вона передбачає точну самооцінку, що дозволяє особі знати свої сильні сторони, усвідомлювати межі своїх можливостей і сприймати конструктивну критику. Результатом розвиненої самосвідомості є впевненість у собі та більш реалістичний підхід до прийняття рішень</w:t>
      </w:r>
      <w:r w:rsidR="007B63EF">
        <w:rPr>
          <w:rFonts w:ascii="Times New Roman" w:hAnsi="Times New Roman" w:cs="Times New Roman"/>
          <w:sz w:val="28"/>
          <w:szCs w:val="28"/>
        </w:rPr>
        <w:t xml:space="preserve"> </w:t>
      </w:r>
      <w:r w:rsidR="007B63EF" w:rsidRPr="007B63EF">
        <w:rPr>
          <w:rFonts w:ascii="Times New Roman" w:hAnsi="Times New Roman" w:cs="Times New Roman"/>
          <w:sz w:val="28"/>
          <w:szCs w:val="28"/>
        </w:rPr>
        <w:t>[</w:t>
      </w:r>
      <w:r w:rsidR="007B63EF">
        <w:rPr>
          <w:rFonts w:ascii="Times New Roman" w:hAnsi="Times New Roman" w:cs="Times New Roman"/>
          <w:sz w:val="28"/>
          <w:szCs w:val="28"/>
        </w:rPr>
        <w:t xml:space="preserve">2, </w:t>
      </w:r>
      <w:r w:rsidR="007B63EF" w:rsidRPr="007B63EF">
        <w:rPr>
          <w:rFonts w:ascii="Times New Roman" w:hAnsi="Times New Roman" w:cs="Times New Roman"/>
          <w:sz w:val="28"/>
          <w:szCs w:val="28"/>
        </w:rPr>
        <w:t>9]</w:t>
      </w:r>
      <w:r w:rsidRPr="00137410">
        <w:rPr>
          <w:rFonts w:ascii="Times New Roman" w:hAnsi="Times New Roman" w:cs="Times New Roman"/>
          <w:sz w:val="28"/>
          <w:szCs w:val="28"/>
        </w:rPr>
        <w:t>.</w:t>
      </w:r>
    </w:p>
    <w:p w14:paraId="40B4BEA2" w14:textId="219EE042"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2. Саморегуляція (Самоконтроль)</w:t>
      </w:r>
      <w:r w:rsidR="00CB1709">
        <w:rPr>
          <w:rFonts w:ascii="Times New Roman" w:hAnsi="Times New Roman" w:cs="Times New Roman"/>
          <w:sz w:val="28"/>
          <w:szCs w:val="28"/>
        </w:rPr>
        <w:t>.</w:t>
      </w:r>
    </w:p>
    <w:p w14:paraId="71023047" w14:textId="1119DF13"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Саморегуляція (самокерування) пов’язана з функцією контролю та регулювання власних емоцій. Це здатність стримувати емоції, керувати ними, контролювати імпульси та замінювати небажані емоційні стани адекватними. Самоконтроль включає адаптивність, ініціативність та оптимізм. Д. </w:t>
      </w:r>
      <w:proofErr w:type="spellStart"/>
      <w:r w:rsidRPr="00137410">
        <w:rPr>
          <w:rFonts w:ascii="Times New Roman" w:hAnsi="Times New Roman" w:cs="Times New Roman"/>
          <w:sz w:val="28"/>
          <w:szCs w:val="28"/>
        </w:rPr>
        <w:t>Гоулман</w:t>
      </w:r>
      <w:proofErr w:type="spellEnd"/>
      <w:r w:rsidRPr="00137410">
        <w:rPr>
          <w:rFonts w:ascii="Times New Roman" w:hAnsi="Times New Roman" w:cs="Times New Roman"/>
          <w:sz w:val="28"/>
          <w:szCs w:val="28"/>
        </w:rPr>
        <w:t xml:space="preserve"> включає сюди такі здібності, як толерантність до фрустрації, управління гнівом, управління стресом та подолання соціальної тривожності. Високий рівень саморегуляції дозволяє людині контролювати експресивну поведінку відповідно до культурних норм і соціальних очікувань</w:t>
      </w:r>
      <w:r w:rsidR="007B63EF">
        <w:rPr>
          <w:rFonts w:ascii="Times New Roman" w:hAnsi="Times New Roman" w:cs="Times New Roman"/>
          <w:sz w:val="28"/>
          <w:szCs w:val="28"/>
        </w:rPr>
        <w:t xml:space="preserve"> </w:t>
      </w:r>
      <w:r w:rsidR="007B63EF" w:rsidRPr="007B63EF">
        <w:rPr>
          <w:rFonts w:ascii="Times New Roman" w:hAnsi="Times New Roman" w:cs="Times New Roman"/>
          <w:sz w:val="28"/>
          <w:szCs w:val="28"/>
        </w:rPr>
        <w:t>[</w:t>
      </w:r>
      <w:r w:rsidR="007B63EF">
        <w:rPr>
          <w:rFonts w:ascii="Times New Roman" w:hAnsi="Times New Roman" w:cs="Times New Roman"/>
          <w:sz w:val="28"/>
          <w:szCs w:val="28"/>
        </w:rPr>
        <w:t xml:space="preserve">1, </w:t>
      </w:r>
      <w:r w:rsidR="007B63EF" w:rsidRPr="007B63EF">
        <w:rPr>
          <w:rFonts w:ascii="Times New Roman" w:hAnsi="Times New Roman" w:cs="Times New Roman"/>
          <w:sz w:val="28"/>
          <w:szCs w:val="28"/>
        </w:rPr>
        <w:t xml:space="preserve">2, </w:t>
      </w:r>
      <w:r w:rsidR="007B63EF">
        <w:rPr>
          <w:rFonts w:ascii="Times New Roman" w:hAnsi="Times New Roman" w:cs="Times New Roman"/>
          <w:sz w:val="28"/>
          <w:szCs w:val="28"/>
        </w:rPr>
        <w:t>10</w:t>
      </w:r>
      <w:r w:rsidR="007B63EF" w:rsidRPr="007B63EF">
        <w:rPr>
          <w:rFonts w:ascii="Times New Roman" w:hAnsi="Times New Roman" w:cs="Times New Roman"/>
          <w:sz w:val="28"/>
          <w:szCs w:val="28"/>
        </w:rPr>
        <w:t>]</w:t>
      </w:r>
      <w:r w:rsidRPr="00137410">
        <w:rPr>
          <w:rFonts w:ascii="Times New Roman" w:hAnsi="Times New Roman" w:cs="Times New Roman"/>
          <w:sz w:val="28"/>
          <w:szCs w:val="28"/>
        </w:rPr>
        <w:t>.</w:t>
      </w:r>
    </w:p>
    <w:p w14:paraId="7C03156A" w14:textId="670E0425"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3. Соціальна свідомість (Емпатія)</w:t>
      </w:r>
      <w:r w:rsidR="00CB1709">
        <w:rPr>
          <w:rFonts w:ascii="Times New Roman" w:hAnsi="Times New Roman" w:cs="Times New Roman"/>
          <w:sz w:val="28"/>
          <w:szCs w:val="28"/>
        </w:rPr>
        <w:t>.</w:t>
      </w:r>
    </w:p>
    <w:p w14:paraId="1D598D01" w14:textId="5E67C37D"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Соціальна свідомість охоплює емпатію, яка є здатністю ураховувати почуття інших людей під час прийняття рішень. Емпатія </w:t>
      </w:r>
      <w:r w:rsidR="00975A82">
        <w:rPr>
          <w:rFonts w:ascii="Times New Roman" w:hAnsi="Times New Roman" w:cs="Times New Roman"/>
          <w:sz w:val="28"/>
          <w:szCs w:val="28"/>
        </w:rPr>
        <w:t>-</w:t>
      </w:r>
      <w:r w:rsidRPr="00137410">
        <w:rPr>
          <w:rFonts w:ascii="Times New Roman" w:hAnsi="Times New Roman" w:cs="Times New Roman"/>
          <w:sz w:val="28"/>
          <w:szCs w:val="28"/>
        </w:rPr>
        <w:t xml:space="preserve"> це вміння брати до уваги почуття інших осіб, прислухатися до чужих переживань і налаштуватися на широкий діапазон емоційних сигналів. Це також включає здатність розуміти перспективи інших. Емпатія сприяє збалансованості міжособистісних відносин і є ключовим фактором успіху у діяльності, що вимагає </w:t>
      </w:r>
      <w:r w:rsidR="00DF6616">
        <w:rPr>
          <w:rFonts w:ascii="Times New Roman" w:hAnsi="Times New Roman" w:cs="Times New Roman"/>
          <w:sz w:val="28"/>
          <w:szCs w:val="28"/>
        </w:rPr>
        <w:t>«</w:t>
      </w:r>
      <w:proofErr w:type="spellStart"/>
      <w:r w:rsidRPr="00137410">
        <w:rPr>
          <w:rFonts w:ascii="Times New Roman" w:hAnsi="Times New Roman" w:cs="Times New Roman"/>
          <w:sz w:val="28"/>
          <w:szCs w:val="28"/>
        </w:rPr>
        <w:t>вчування</w:t>
      </w:r>
      <w:proofErr w:type="spellEnd"/>
      <w:r w:rsidR="00DF6616">
        <w:rPr>
          <w:rFonts w:ascii="Times New Roman" w:hAnsi="Times New Roman" w:cs="Times New Roman"/>
          <w:sz w:val="28"/>
          <w:szCs w:val="28"/>
        </w:rPr>
        <w:t>»</w:t>
      </w:r>
      <w:r w:rsidRPr="00137410">
        <w:rPr>
          <w:rFonts w:ascii="Times New Roman" w:hAnsi="Times New Roman" w:cs="Times New Roman"/>
          <w:sz w:val="28"/>
          <w:szCs w:val="28"/>
        </w:rPr>
        <w:t xml:space="preserve"> у світ партнера по спілкуванню</w:t>
      </w:r>
      <w:r w:rsidR="005219B3">
        <w:rPr>
          <w:rFonts w:ascii="Times New Roman" w:hAnsi="Times New Roman" w:cs="Times New Roman"/>
          <w:sz w:val="28"/>
          <w:szCs w:val="28"/>
        </w:rPr>
        <w:t xml:space="preserve"> </w:t>
      </w:r>
      <w:r w:rsidR="005219B3" w:rsidRPr="005219B3">
        <w:rPr>
          <w:rFonts w:ascii="Times New Roman" w:hAnsi="Times New Roman" w:cs="Times New Roman"/>
          <w:sz w:val="28"/>
          <w:szCs w:val="28"/>
        </w:rPr>
        <w:t>[11]</w:t>
      </w:r>
      <w:r w:rsidRPr="00137410">
        <w:rPr>
          <w:rFonts w:ascii="Times New Roman" w:hAnsi="Times New Roman" w:cs="Times New Roman"/>
          <w:sz w:val="28"/>
          <w:szCs w:val="28"/>
        </w:rPr>
        <w:t>.</w:t>
      </w:r>
    </w:p>
    <w:p w14:paraId="34427F16" w14:textId="72E42E8B"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4. Управління стосунками </w:t>
      </w:r>
      <w:r w:rsidR="00975A82" w:rsidRPr="00137410">
        <w:rPr>
          <w:rFonts w:ascii="Times New Roman" w:hAnsi="Times New Roman" w:cs="Times New Roman"/>
          <w:sz w:val="28"/>
          <w:szCs w:val="28"/>
        </w:rPr>
        <w:t>(Соціальні навички)</w:t>
      </w:r>
      <w:r w:rsidR="00975A82">
        <w:rPr>
          <w:rFonts w:ascii="Times New Roman" w:hAnsi="Times New Roman" w:cs="Times New Roman"/>
          <w:sz w:val="28"/>
          <w:szCs w:val="28"/>
        </w:rPr>
        <w:t xml:space="preserve"> </w:t>
      </w:r>
      <w:r w:rsidRPr="00137410">
        <w:rPr>
          <w:rFonts w:ascii="Times New Roman" w:hAnsi="Times New Roman" w:cs="Times New Roman"/>
          <w:sz w:val="28"/>
          <w:szCs w:val="28"/>
        </w:rPr>
        <w:t xml:space="preserve">– це здатність взаємодіяти з іншими людьми, будувати й підтримувати доброзичливі стосунки. Цей компонент передбачає наявність таких </w:t>
      </w:r>
      <w:proofErr w:type="spellStart"/>
      <w:r w:rsidRPr="00137410">
        <w:rPr>
          <w:rFonts w:ascii="Times New Roman" w:hAnsi="Times New Roman" w:cs="Times New Roman"/>
          <w:sz w:val="28"/>
          <w:szCs w:val="28"/>
        </w:rPr>
        <w:t>здатностей</w:t>
      </w:r>
      <w:proofErr w:type="spellEnd"/>
      <w:r w:rsidRPr="00137410">
        <w:rPr>
          <w:rFonts w:ascii="Times New Roman" w:hAnsi="Times New Roman" w:cs="Times New Roman"/>
          <w:sz w:val="28"/>
          <w:szCs w:val="28"/>
        </w:rPr>
        <w:t xml:space="preserve">, як натхнення, вплив, сприяння змінам, урегулювання конфліктів, командна робота та співпраця. Емоційний інтелект впливає на здатність ефективно керувати емоціями інших </w:t>
      </w:r>
      <w:r w:rsidRPr="00137410">
        <w:rPr>
          <w:rFonts w:ascii="Times New Roman" w:hAnsi="Times New Roman" w:cs="Times New Roman"/>
          <w:sz w:val="28"/>
          <w:szCs w:val="28"/>
        </w:rPr>
        <w:lastRenderedPageBreak/>
        <w:t>людей для досягнення бажаного результату та успішного регулювання конфліктів</w:t>
      </w:r>
      <w:r w:rsidR="005219B3">
        <w:rPr>
          <w:rFonts w:ascii="Times New Roman" w:hAnsi="Times New Roman" w:cs="Times New Roman"/>
          <w:sz w:val="28"/>
          <w:szCs w:val="28"/>
        </w:rPr>
        <w:t xml:space="preserve"> </w:t>
      </w:r>
      <w:r w:rsidR="005219B3" w:rsidRPr="005219B3">
        <w:rPr>
          <w:rFonts w:ascii="Times New Roman" w:hAnsi="Times New Roman" w:cs="Times New Roman"/>
          <w:sz w:val="28"/>
          <w:szCs w:val="28"/>
        </w:rPr>
        <w:t>[1</w:t>
      </w:r>
      <w:r w:rsidR="005219B3">
        <w:rPr>
          <w:rFonts w:ascii="Times New Roman" w:hAnsi="Times New Roman" w:cs="Times New Roman"/>
          <w:sz w:val="28"/>
          <w:szCs w:val="28"/>
        </w:rPr>
        <w:t>2</w:t>
      </w:r>
      <w:r w:rsidR="005219B3" w:rsidRPr="005219B3">
        <w:rPr>
          <w:rFonts w:ascii="Times New Roman" w:hAnsi="Times New Roman" w:cs="Times New Roman"/>
          <w:sz w:val="28"/>
          <w:szCs w:val="28"/>
        </w:rPr>
        <w:t>]</w:t>
      </w:r>
      <w:r w:rsidRPr="00137410">
        <w:rPr>
          <w:rFonts w:ascii="Times New Roman" w:hAnsi="Times New Roman" w:cs="Times New Roman"/>
          <w:sz w:val="28"/>
          <w:szCs w:val="28"/>
        </w:rPr>
        <w:t>.</w:t>
      </w:r>
    </w:p>
    <w:p w14:paraId="20961B15" w14:textId="7DFFA51F"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Модель емоційного інтелекту, запропонована канадським клінічним психологом </w:t>
      </w:r>
      <w:proofErr w:type="spellStart"/>
      <w:r w:rsidRPr="00137410">
        <w:rPr>
          <w:rFonts w:ascii="Times New Roman" w:hAnsi="Times New Roman" w:cs="Times New Roman"/>
          <w:sz w:val="28"/>
          <w:szCs w:val="28"/>
        </w:rPr>
        <w:t>Рувеном</w:t>
      </w:r>
      <w:proofErr w:type="spellEnd"/>
      <w:r w:rsidRPr="00137410">
        <w:rPr>
          <w:rFonts w:ascii="Times New Roman" w:hAnsi="Times New Roman" w:cs="Times New Roman"/>
          <w:sz w:val="28"/>
          <w:szCs w:val="28"/>
        </w:rPr>
        <w:t xml:space="preserve"> Бар-</w:t>
      </w:r>
      <w:proofErr w:type="spellStart"/>
      <w:r w:rsidRPr="00137410">
        <w:rPr>
          <w:rFonts w:ascii="Times New Roman" w:hAnsi="Times New Roman" w:cs="Times New Roman"/>
          <w:sz w:val="28"/>
          <w:szCs w:val="28"/>
        </w:rPr>
        <w:t>Оном</w:t>
      </w:r>
      <w:proofErr w:type="spellEnd"/>
      <w:r w:rsidRPr="00137410">
        <w:rPr>
          <w:rFonts w:ascii="Times New Roman" w:hAnsi="Times New Roman" w:cs="Times New Roman"/>
          <w:sz w:val="28"/>
          <w:szCs w:val="28"/>
        </w:rPr>
        <w:t xml:space="preserve"> (R. </w:t>
      </w:r>
      <w:proofErr w:type="spellStart"/>
      <w:r w:rsidRPr="00137410">
        <w:rPr>
          <w:rFonts w:ascii="Times New Roman" w:hAnsi="Times New Roman" w:cs="Times New Roman"/>
          <w:sz w:val="28"/>
          <w:szCs w:val="28"/>
        </w:rPr>
        <w:t>Bar-On</w:t>
      </w:r>
      <w:proofErr w:type="spellEnd"/>
      <w:r w:rsidRPr="00137410">
        <w:rPr>
          <w:rFonts w:ascii="Times New Roman" w:hAnsi="Times New Roman" w:cs="Times New Roman"/>
          <w:sz w:val="28"/>
          <w:szCs w:val="28"/>
        </w:rPr>
        <w:t xml:space="preserve">) у 1996 році, часто розглядається як некогнітивна (рисова) модель ЕІ, оскільки вона акцентує увагу на особистісних рисах та некогнітивних здібностях. Р. Бар-Он визначав ЕІ як сукупність некогнітивних здібностей, знань і </w:t>
      </w:r>
      <w:proofErr w:type="spellStart"/>
      <w:r w:rsidRPr="00137410">
        <w:rPr>
          <w:rFonts w:ascii="Times New Roman" w:hAnsi="Times New Roman" w:cs="Times New Roman"/>
          <w:sz w:val="28"/>
          <w:szCs w:val="28"/>
        </w:rPr>
        <w:t>компетентностей</w:t>
      </w:r>
      <w:proofErr w:type="spellEnd"/>
      <w:r w:rsidRPr="00137410">
        <w:rPr>
          <w:rFonts w:ascii="Times New Roman" w:hAnsi="Times New Roman" w:cs="Times New Roman"/>
          <w:sz w:val="28"/>
          <w:szCs w:val="28"/>
        </w:rPr>
        <w:t>, що дають людині змогу успішно справлятися з різними життєвими ситуаціями та тиском оточення</w:t>
      </w:r>
      <w:r w:rsidR="0021489D">
        <w:rPr>
          <w:rFonts w:ascii="Times New Roman" w:hAnsi="Times New Roman" w:cs="Times New Roman"/>
          <w:sz w:val="28"/>
          <w:szCs w:val="28"/>
        </w:rPr>
        <w:t xml:space="preserve"> </w:t>
      </w:r>
      <w:r w:rsidR="0021489D" w:rsidRPr="0021489D">
        <w:rPr>
          <w:rFonts w:ascii="Times New Roman" w:hAnsi="Times New Roman" w:cs="Times New Roman"/>
          <w:sz w:val="28"/>
          <w:szCs w:val="28"/>
        </w:rPr>
        <w:t>[1]</w:t>
      </w:r>
      <w:r w:rsidRPr="00137410">
        <w:rPr>
          <w:rFonts w:ascii="Times New Roman" w:hAnsi="Times New Roman" w:cs="Times New Roman"/>
          <w:sz w:val="28"/>
          <w:szCs w:val="28"/>
        </w:rPr>
        <w:t>.</w:t>
      </w:r>
    </w:p>
    <w:p w14:paraId="3999A7F5" w14:textId="656AD7CF"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Модель Р. Бар-</w:t>
      </w:r>
      <w:proofErr w:type="spellStart"/>
      <w:r w:rsidRPr="00137410">
        <w:rPr>
          <w:rFonts w:ascii="Times New Roman" w:hAnsi="Times New Roman" w:cs="Times New Roman"/>
          <w:sz w:val="28"/>
          <w:szCs w:val="28"/>
        </w:rPr>
        <w:t>Она</w:t>
      </w:r>
      <w:proofErr w:type="spellEnd"/>
      <w:r w:rsidRPr="00137410">
        <w:rPr>
          <w:rFonts w:ascii="Times New Roman" w:hAnsi="Times New Roman" w:cs="Times New Roman"/>
          <w:sz w:val="28"/>
          <w:szCs w:val="28"/>
        </w:rPr>
        <w:t xml:space="preserve"> складається з п</w:t>
      </w:r>
      <w:r w:rsidR="00DF6616">
        <w:rPr>
          <w:rFonts w:ascii="Times New Roman" w:hAnsi="Times New Roman" w:cs="Times New Roman"/>
          <w:sz w:val="28"/>
          <w:szCs w:val="28"/>
        </w:rPr>
        <w:t>’</w:t>
      </w:r>
      <w:r w:rsidRPr="00137410">
        <w:rPr>
          <w:rFonts w:ascii="Times New Roman" w:hAnsi="Times New Roman" w:cs="Times New Roman"/>
          <w:sz w:val="28"/>
          <w:szCs w:val="28"/>
        </w:rPr>
        <w:t xml:space="preserve">яти великих сфер </w:t>
      </w:r>
      <w:proofErr w:type="spellStart"/>
      <w:r w:rsidRPr="00137410">
        <w:rPr>
          <w:rFonts w:ascii="Times New Roman" w:hAnsi="Times New Roman" w:cs="Times New Roman"/>
          <w:sz w:val="28"/>
          <w:szCs w:val="28"/>
        </w:rPr>
        <w:t>компетентностей</w:t>
      </w:r>
      <w:proofErr w:type="spellEnd"/>
      <w:r w:rsidRPr="00137410">
        <w:rPr>
          <w:rFonts w:ascii="Times New Roman" w:hAnsi="Times New Roman" w:cs="Times New Roman"/>
          <w:sz w:val="28"/>
          <w:szCs w:val="28"/>
        </w:rPr>
        <w:t>, кожна з яких включає специфічні навички:</w:t>
      </w:r>
    </w:p>
    <w:p w14:paraId="56CD25BD" w14:textId="77777777"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1. </w:t>
      </w:r>
      <w:proofErr w:type="spellStart"/>
      <w:r w:rsidRPr="00137410">
        <w:rPr>
          <w:rFonts w:ascii="Times New Roman" w:hAnsi="Times New Roman" w:cs="Times New Roman"/>
          <w:sz w:val="28"/>
          <w:szCs w:val="28"/>
        </w:rPr>
        <w:t>Внутрішньоособистісна</w:t>
      </w:r>
      <w:proofErr w:type="spellEnd"/>
      <w:r w:rsidRPr="00137410">
        <w:rPr>
          <w:rFonts w:ascii="Times New Roman" w:hAnsi="Times New Roman" w:cs="Times New Roman"/>
          <w:sz w:val="28"/>
          <w:szCs w:val="28"/>
        </w:rPr>
        <w:t xml:space="preserve"> сфера (</w:t>
      </w:r>
      <w:proofErr w:type="spellStart"/>
      <w:r w:rsidRPr="00137410">
        <w:rPr>
          <w:rFonts w:ascii="Times New Roman" w:hAnsi="Times New Roman" w:cs="Times New Roman"/>
          <w:sz w:val="28"/>
          <w:szCs w:val="28"/>
        </w:rPr>
        <w:t>Intrapersonal</w:t>
      </w:r>
      <w:proofErr w:type="spellEnd"/>
      <w:r w:rsidRPr="00137410">
        <w:rPr>
          <w:rFonts w:ascii="Times New Roman" w:hAnsi="Times New Roman" w:cs="Times New Roman"/>
          <w:sz w:val="28"/>
          <w:szCs w:val="28"/>
        </w:rPr>
        <w:t xml:space="preserve">): Стосується здатності розуміти себе і керувати собою. Включає: емоційний самоаналіз (усвідомлення власних емоцій), </w:t>
      </w:r>
      <w:proofErr w:type="spellStart"/>
      <w:r w:rsidRPr="00137410">
        <w:rPr>
          <w:rFonts w:ascii="Times New Roman" w:hAnsi="Times New Roman" w:cs="Times New Roman"/>
          <w:sz w:val="28"/>
          <w:szCs w:val="28"/>
        </w:rPr>
        <w:t>асертивність</w:t>
      </w:r>
      <w:proofErr w:type="spellEnd"/>
      <w:r w:rsidRPr="00137410">
        <w:rPr>
          <w:rFonts w:ascii="Times New Roman" w:hAnsi="Times New Roman" w:cs="Times New Roman"/>
          <w:sz w:val="28"/>
          <w:szCs w:val="28"/>
        </w:rPr>
        <w:t xml:space="preserve"> (самоствердження), незалежність, самоповагу та самоактуалізацію.</w:t>
      </w:r>
    </w:p>
    <w:p w14:paraId="172DA54B" w14:textId="6CD7C833"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2. Міжособистісна сфера (</w:t>
      </w:r>
      <w:proofErr w:type="spellStart"/>
      <w:r w:rsidRPr="00137410">
        <w:rPr>
          <w:rFonts w:ascii="Times New Roman" w:hAnsi="Times New Roman" w:cs="Times New Roman"/>
          <w:sz w:val="28"/>
          <w:szCs w:val="28"/>
        </w:rPr>
        <w:t>Interpersonal</w:t>
      </w:r>
      <w:proofErr w:type="spellEnd"/>
      <w:r w:rsidRPr="00137410">
        <w:rPr>
          <w:rFonts w:ascii="Times New Roman" w:hAnsi="Times New Roman" w:cs="Times New Roman"/>
          <w:sz w:val="28"/>
          <w:szCs w:val="28"/>
        </w:rPr>
        <w:t>): Пов</w:t>
      </w:r>
      <w:r w:rsidR="00DF6616">
        <w:rPr>
          <w:rFonts w:ascii="Times New Roman" w:hAnsi="Times New Roman" w:cs="Times New Roman"/>
          <w:sz w:val="28"/>
          <w:szCs w:val="28"/>
        </w:rPr>
        <w:t>’</w:t>
      </w:r>
      <w:r w:rsidRPr="00137410">
        <w:rPr>
          <w:rFonts w:ascii="Times New Roman" w:hAnsi="Times New Roman" w:cs="Times New Roman"/>
          <w:sz w:val="28"/>
          <w:szCs w:val="28"/>
        </w:rPr>
        <w:t>язана зі здатністю розуміти інших та взаємодіяти з ними. Включає: емпатію, соціальну відповідальність та міжособистісні стосунки (взаєморозуміння).</w:t>
      </w:r>
    </w:p>
    <w:p w14:paraId="4D2AFBB9" w14:textId="77777777"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3. Адаптивність: Здатність пристосовуватися до нових умов і справлятися з проблемами. Включає: адекватну оцінку дійсності (реалістичність), гнучкість та уміння вирішувати проблеми (здатність долати труднощі).</w:t>
      </w:r>
    </w:p>
    <w:p w14:paraId="0507BB02" w14:textId="77777777"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4. Керування стресом (Регуляція стресу): Здатність протистояти тиску і справлятися зі стресовими ситуаціями. Включає: </w:t>
      </w:r>
      <w:proofErr w:type="spellStart"/>
      <w:r w:rsidRPr="00137410">
        <w:rPr>
          <w:rFonts w:ascii="Times New Roman" w:hAnsi="Times New Roman" w:cs="Times New Roman"/>
          <w:sz w:val="28"/>
          <w:szCs w:val="28"/>
        </w:rPr>
        <w:t>стресостійкість</w:t>
      </w:r>
      <w:proofErr w:type="spellEnd"/>
      <w:r w:rsidRPr="00137410">
        <w:rPr>
          <w:rFonts w:ascii="Times New Roman" w:hAnsi="Times New Roman" w:cs="Times New Roman"/>
          <w:sz w:val="28"/>
          <w:szCs w:val="28"/>
        </w:rPr>
        <w:t xml:space="preserve"> (толерантність до стресу) та контроль над імпульсами (регуляція імпульсивності).</w:t>
      </w:r>
    </w:p>
    <w:p w14:paraId="149DE431" w14:textId="77777777"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5. Загальний настрій (</w:t>
      </w:r>
      <w:proofErr w:type="spellStart"/>
      <w:r w:rsidRPr="00137410">
        <w:rPr>
          <w:rFonts w:ascii="Times New Roman" w:hAnsi="Times New Roman" w:cs="Times New Roman"/>
          <w:sz w:val="28"/>
          <w:szCs w:val="28"/>
        </w:rPr>
        <w:t>General</w:t>
      </w:r>
      <w:proofErr w:type="spellEnd"/>
      <w:r w:rsidRPr="00137410">
        <w:rPr>
          <w:rFonts w:ascii="Times New Roman" w:hAnsi="Times New Roman" w:cs="Times New Roman"/>
          <w:sz w:val="28"/>
          <w:szCs w:val="28"/>
        </w:rPr>
        <w:t xml:space="preserve"> </w:t>
      </w:r>
      <w:proofErr w:type="spellStart"/>
      <w:r w:rsidRPr="00137410">
        <w:rPr>
          <w:rFonts w:ascii="Times New Roman" w:hAnsi="Times New Roman" w:cs="Times New Roman"/>
          <w:sz w:val="28"/>
          <w:szCs w:val="28"/>
        </w:rPr>
        <w:t>Mood</w:t>
      </w:r>
      <w:proofErr w:type="spellEnd"/>
      <w:r w:rsidRPr="00137410">
        <w:rPr>
          <w:rFonts w:ascii="Times New Roman" w:hAnsi="Times New Roman" w:cs="Times New Roman"/>
          <w:sz w:val="28"/>
          <w:szCs w:val="28"/>
        </w:rPr>
        <w:t>): Характеризує загальний емоційний стан. Включає: оптимізм та відчуття щастя (задоволеність життям).</w:t>
      </w:r>
    </w:p>
    <w:p w14:paraId="0847E294" w14:textId="6E093F34"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Р. Бар-Он запропонував шкалу EQ-i (</w:t>
      </w:r>
      <w:proofErr w:type="spellStart"/>
      <w:r w:rsidRPr="00137410">
        <w:rPr>
          <w:rFonts w:ascii="Times New Roman" w:hAnsi="Times New Roman" w:cs="Times New Roman"/>
          <w:sz w:val="28"/>
          <w:szCs w:val="28"/>
        </w:rPr>
        <w:t>Emotional</w:t>
      </w:r>
      <w:proofErr w:type="spellEnd"/>
      <w:r w:rsidRPr="00137410">
        <w:rPr>
          <w:rFonts w:ascii="Times New Roman" w:hAnsi="Times New Roman" w:cs="Times New Roman"/>
          <w:sz w:val="28"/>
          <w:szCs w:val="28"/>
        </w:rPr>
        <w:t xml:space="preserve"> </w:t>
      </w:r>
      <w:proofErr w:type="spellStart"/>
      <w:r w:rsidRPr="00137410">
        <w:rPr>
          <w:rFonts w:ascii="Times New Roman" w:hAnsi="Times New Roman" w:cs="Times New Roman"/>
          <w:sz w:val="28"/>
          <w:szCs w:val="28"/>
        </w:rPr>
        <w:t>Quotient</w:t>
      </w:r>
      <w:proofErr w:type="spellEnd"/>
      <w:r w:rsidRPr="00137410">
        <w:rPr>
          <w:rFonts w:ascii="Times New Roman" w:hAnsi="Times New Roman" w:cs="Times New Roman"/>
          <w:sz w:val="28"/>
          <w:szCs w:val="28"/>
        </w:rPr>
        <w:t xml:space="preserve"> </w:t>
      </w:r>
      <w:proofErr w:type="spellStart"/>
      <w:r w:rsidRPr="00137410">
        <w:rPr>
          <w:rFonts w:ascii="Times New Roman" w:hAnsi="Times New Roman" w:cs="Times New Roman"/>
          <w:sz w:val="28"/>
          <w:szCs w:val="28"/>
        </w:rPr>
        <w:t>Inventory</w:t>
      </w:r>
      <w:proofErr w:type="spellEnd"/>
      <w:r w:rsidRPr="00137410">
        <w:rPr>
          <w:rFonts w:ascii="Times New Roman" w:hAnsi="Times New Roman" w:cs="Times New Roman"/>
          <w:sz w:val="28"/>
          <w:szCs w:val="28"/>
        </w:rPr>
        <w:t>) для вимірювання коефіцієнта емоційного розвитку, який є опитувальником, заснованим на самозвіті</w:t>
      </w:r>
      <w:r w:rsidR="0021489D">
        <w:rPr>
          <w:rFonts w:ascii="Times New Roman" w:hAnsi="Times New Roman" w:cs="Times New Roman"/>
          <w:sz w:val="28"/>
          <w:szCs w:val="28"/>
        </w:rPr>
        <w:t xml:space="preserve"> </w:t>
      </w:r>
      <w:r w:rsidR="0021489D" w:rsidRPr="0021489D">
        <w:rPr>
          <w:rFonts w:ascii="Times New Roman" w:hAnsi="Times New Roman" w:cs="Times New Roman"/>
          <w:sz w:val="28"/>
          <w:szCs w:val="28"/>
        </w:rPr>
        <w:t>[1</w:t>
      </w:r>
      <w:r w:rsidR="0021489D">
        <w:rPr>
          <w:rFonts w:ascii="Times New Roman" w:hAnsi="Times New Roman" w:cs="Times New Roman"/>
          <w:sz w:val="28"/>
          <w:szCs w:val="28"/>
        </w:rPr>
        <w:t>3</w:t>
      </w:r>
      <w:r w:rsidR="0021489D" w:rsidRPr="0021489D">
        <w:rPr>
          <w:rFonts w:ascii="Times New Roman" w:hAnsi="Times New Roman" w:cs="Times New Roman"/>
          <w:sz w:val="28"/>
          <w:szCs w:val="28"/>
        </w:rPr>
        <w:t>]</w:t>
      </w:r>
      <w:r w:rsidRPr="00137410">
        <w:rPr>
          <w:rFonts w:ascii="Times New Roman" w:hAnsi="Times New Roman" w:cs="Times New Roman"/>
          <w:sz w:val="28"/>
          <w:szCs w:val="28"/>
        </w:rPr>
        <w:t>.</w:t>
      </w:r>
    </w:p>
    <w:p w14:paraId="12A6D8E9" w14:textId="04203EBD" w:rsidR="00137410" w:rsidRPr="00137410" w:rsidRDefault="00137410" w:rsidP="009F0D9B">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lastRenderedPageBreak/>
        <w:t xml:space="preserve">Спільне розуміння в моделях. Незважаючи на відмінності у фокусі (когнітивні здібності проти особистісних рис/компетенцій), загальною рисою всіх концепцій є розуміння ЕІ як здатності до впізнання, розуміння емоцій і управління ними як у </w:t>
      </w:r>
      <w:proofErr w:type="spellStart"/>
      <w:r w:rsidRPr="00137410">
        <w:rPr>
          <w:rFonts w:ascii="Times New Roman" w:hAnsi="Times New Roman" w:cs="Times New Roman"/>
          <w:sz w:val="28"/>
          <w:szCs w:val="28"/>
        </w:rPr>
        <w:t>внутрішньоособистісному</w:t>
      </w:r>
      <w:proofErr w:type="spellEnd"/>
      <w:r w:rsidRPr="00137410">
        <w:rPr>
          <w:rFonts w:ascii="Times New Roman" w:hAnsi="Times New Roman" w:cs="Times New Roman"/>
          <w:sz w:val="28"/>
          <w:szCs w:val="28"/>
        </w:rPr>
        <w:t xml:space="preserve">, так і міжособистісному плані. Високий </w:t>
      </w:r>
      <w:r w:rsidR="00975A82">
        <w:rPr>
          <w:rFonts w:ascii="Times New Roman" w:hAnsi="Times New Roman" w:cs="Times New Roman"/>
          <w:sz w:val="28"/>
          <w:szCs w:val="28"/>
        </w:rPr>
        <w:t>емоційний інтелект</w:t>
      </w:r>
      <w:r w:rsidRPr="00137410">
        <w:rPr>
          <w:rFonts w:ascii="Times New Roman" w:hAnsi="Times New Roman" w:cs="Times New Roman"/>
          <w:sz w:val="28"/>
          <w:szCs w:val="28"/>
        </w:rPr>
        <w:t xml:space="preserve"> сприяє особистісному зростанню, високій адаптивності, ефективності у міжособистісній взаємодії та професійній діяльності</w:t>
      </w:r>
      <w:r w:rsidR="0021489D">
        <w:rPr>
          <w:rFonts w:ascii="Times New Roman" w:hAnsi="Times New Roman" w:cs="Times New Roman"/>
          <w:sz w:val="28"/>
          <w:szCs w:val="28"/>
        </w:rPr>
        <w:t xml:space="preserve"> </w:t>
      </w:r>
      <w:r w:rsidR="0021489D" w:rsidRPr="0021489D">
        <w:rPr>
          <w:rFonts w:ascii="Times New Roman" w:hAnsi="Times New Roman" w:cs="Times New Roman"/>
          <w:sz w:val="28"/>
          <w:szCs w:val="28"/>
        </w:rPr>
        <w:t>[</w:t>
      </w:r>
      <w:r w:rsidR="0021489D">
        <w:rPr>
          <w:rFonts w:ascii="Times New Roman" w:hAnsi="Times New Roman" w:cs="Times New Roman"/>
          <w:sz w:val="28"/>
          <w:szCs w:val="28"/>
        </w:rPr>
        <w:t>5</w:t>
      </w:r>
      <w:r w:rsidR="0021489D" w:rsidRPr="0021489D">
        <w:rPr>
          <w:rFonts w:ascii="Times New Roman" w:hAnsi="Times New Roman" w:cs="Times New Roman"/>
          <w:sz w:val="28"/>
          <w:szCs w:val="28"/>
        </w:rPr>
        <w:t>]</w:t>
      </w:r>
      <w:r w:rsidRPr="00137410">
        <w:rPr>
          <w:rFonts w:ascii="Times New Roman" w:hAnsi="Times New Roman" w:cs="Times New Roman"/>
          <w:sz w:val="28"/>
          <w:szCs w:val="28"/>
        </w:rPr>
        <w:t>.</w:t>
      </w:r>
    </w:p>
    <w:p w14:paraId="0A7A2B09" w14:textId="5D66E736" w:rsidR="00541C8E" w:rsidRDefault="00137410" w:rsidP="00D65ADF">
      <w:pPr>
        <w:spacing w:after="0" w:line="360" w:lineRule="auto"/>
        <w:ind w:firstLine="567"/>
        <w:jc w:val="both"/>
        <w:rPr>
          <w:rFonts w:ascii="Times New Roman" w:hAnsi="Times New Roman" w:cs="Times New Roman"/>
          <w:sz w:val="28"/>
          <w:szCs w:val="28"/>
        </w:rPr>
      </w:pPr>
      <w:r w:rsidRPr="00137410">
        <w:rPr>
          <w:rFonts w:ascii="Times New Roman" w:hAnsi="Times New Roman" w:cs="Times New Roman"/>
          <w:sz w:val="28"/>
          <w:szCs w:val="28"/>
        </w:rPr>
        <w:t xml:space="preserve">Якби ми розглядали емоційний інтелект як оркестр, то модель здібностей (Майєр, </w:t>
      </w:r>
      <w:proofErr w:type="spellStart"/>
      <w:r w:rsidRPr="00137410">
        <w:rPr>
          <w:rFonts w:ascii="Times New Roman" w:hAnsi="Times New Roman" w:cs="Times New Roman"/>
          <w:sz w:val="28"/>
          <w:szCs w:val="28"/>
        </w:rPr>
        <w:t>Саловей</w:t>
      </w:r>
      <w:proofErr w:type="spellEnd"/>
      <w:r w:rsidRPr="00137410">
        <w:rPr>
          <w:rFonts w:ascii="Times New Roman" w:hAnsi="Times New Roman" w:cs="Times New Roman"/>
          <w:sz w:val="28"/>
          <w:szCs w:val="28"/>
        </w:rPr>
        <w:t xml:space="preserve">, </w:t>
      </w:r>
      <w:proofErr w:type="spellStart"/>
      <w:r w:rsidRPr="00137410">
        <w:rPr>
          <w:rFonts w:ascii="Times New Roman" w:hAnsi="Times New Roman" w:cs="Times New Roman"/>
          <w:sz w:val="28"/>
          <w:szCs w:val="28"/>
        </w:rPr>
        <w:t>Карузо</w:t>
      </w:r>
      <w:proofErr w:type="spellEnd"/>
      <w:r w:rsidRPr="00137410">
        <w:rPr>
          <w:rFonts w:ascii="Times New Roman" w:hAnsi="Times New Roman" w:cs="Times New Roman"/>
          <w:sz w:val="28"/>
          <w:szCs w:val="28"/>
        </w:rPr>
        <w:t>) була б нотами, які точно описують чотири ключові навички: сприйняття, використання, розуміння та управління емоціями. Вони дають чітку, вимірювану структуру. Натомість змішана модель (</w:t>
      </w:r>
      <w:proofErr w:type="spellStart"/>
      <w:r w:rsidRPr="00137410">
        <w:rPr>
          <w:rFonts w:ascii="Times New Roman" w:hAnsi="Times New Roman" w:cs="Times New Roman"/>
          <w:sz w:val="28"/>
          <w:szCs w:val="28"/>
        </w:rPr>
        <w:t>Гоулман</w:t>
      </w:r>
      <w:proofErr w:type="spellEnd"/>
      <w:r w:rsidRPr="00137410">
        <w:rPr>
          <w:rFonts w:ascii="Times New Roman" w:hAnsi="Times New Roman" w:cs="Times New Roman"/>
          <w:sz w:val="28"/>
          <w:szCs w:val="28"/>
        </w:rPr>
        <w:t xml:space="preserve">) є диригентом, чия майстерність включає не лише знання нот (навички ЕІ), а й його особисту харизму, мотивацію, здатність надихати музикантів (соціальні навички) і контролювати власний стрес під час виступу (саморегуляція). А рисова модель (Бар-Он) </w:t>
      </w:r>
      <w:r w:rsidR="00975A82">
        <w:rPr>
          <w:rFonts w:ascii="Times New Roman" w:hAnsi="Times New Roman" w:cs="Times New Roman"/>
          <w:sz w:val="28"/>
          <w:szCs w:val="28"/>
        </w:rPr>
        <w:t>-</w:t>
      </w:r>
      <w:r w:rsidRPr="00137410">
        <w:rPr>
          <w:rFonts w:ascii="Times New Roman" w:hAnsi="Times New Roman" w:cs="Times New Roman"/>
          <w:sz w:val="28"/>
          <w:szCs w:val="28"/>
        </w:rPr>
        <w:t xml:space="preserve"> це інструменти самого оркестру: вони визначають, наскільки індивід (інструмент) міцний, гнучкий і наскільки добре він налаштований (самоповага, адаптивність, оптимізм) для успішного виконання загальної музичної композиції життя</w:t>
      </w:r>
      <w:r w:rsidR="0021489D">
        <w:rPr>
          <w:rFonts w:ascii="Times New Roman" w:hAnsi="Times New Roman" w:cs="Times New Roman"/>
          <w:sz w:val="28"/>
          <w:szCs w:val="28"/>
        </w:rPr>
        <w:t xml:space="preserve"> </w:t>
      </w:r>
      <w:r w:rsidR="0021489D" w:rsidRPr="0021489D">
        <w:rPr>
          <w:rFonts w:ascii="Times New Roman" w:hAnsi="Times New Roman" w:cs="Times New Roman"/>
          <w:sz w:val="28"/>
          <w:szCs w:val="28"/>
        </w:rPr>
        <w:t>[</w:t>
      </w:r>
      <w:r w:rsidR="0021489D">
        <w:rPr>
          <w:rFonts w:ascii="Times New Roman" w:hAnsi="Times New Roman" w:cs="Times New Roman"/>
          <w:sz w:val="28"/>
          <w:szCs w:val="28"/>
        </w:rPr>
        <w:t>14</w:t>
      </w:r>
      <w:r w:rsidR="0021489D" w:rsidRPr="0021489D">
        <w:rPr>
          <w:rFonts w:ascii="Times New Roman" w:hAnsi="Times New Roman" w:cs="Times New Roman"/>
          <w:sz w:val="28"/>
          <w:szCs w:val="28"/>
        </w:rPr>
        <w:t>]</w:t>
      </w:r>
      <w:r w:rsidR="0021489D">
        <w:rPr>
          <w:rFonts w:ascii="Times New Roman" w:hAnsi="Times New Roman" w:cs="Times New Roman"/>
          <w:sz w:val="28"/>
          <w:szCs w:val="28"/>
        </w:rPr>
        <w:t>.</w:t>
      </w:r>
    </w:p>
    <w:p w14:paraId="75CD879E" w14:textId="77777777" w:rsidR="00736D96" w:rsidRDefault="00736D96" w:rsidP="00D65ADF">
      <w:pPr>
        <w:spacing w:after="0" w:line="360" w:lineRule="auto"/>
        <w:ind w:firstLine="567"/>
        <w:jc w:val="both"/>
        <w:rPr>
          <w:rFonts w:ascii="Times New Roman" w:hAnsi="Times New Roman" w:cs="Times New Roman"/>
          <w:b/>
          <w:bCs/>
          <w:sz w:val="28"/>
          <w:szCs w:val="28"/>
        </w:rPr>
      </w:pPr>
      <w:bookmarkStart w:id="1" w:name="_Hlk214572693"/>
    </w:p>
    <w:p w14:paraId="0154FD8B" w14:textId="08E9361C" w:rsidR="002E21E5" w:rsidRPr="00884799" w:rsidRDefault="002E21E5" w:rsidP="00D65ADF">
      <w:pPr>
        <w:spacing w:after="0" w:line="360" w:lineRule="auto"/>
        <w:ind w:firstLine="720"/>
        <w:jc w:val="center"/>
        <w:rPr>
          <w:rFonts w:ascii="Times New Roman" w:hAnsi="Times New Roman" w:cs="Times New Roman"/>
          <w:b/>
          <w:bCs/>
          <w:sz w:val="28"/>
          <w:szCs w:val="28"/>
        </w:rPr>
      </w:pPr>
      <w:r w:rsidRPr="00884799">
        <w:rPr>
          <w:rFonts w:ascii="Times New Roman" w:hAnsi="Times New Roman" w:cs="Times New Roman"/>
          <w:b/>
          <w:bCs/>
          <w:sz w:val="28"/>
          <w:szCs w:val="28"/>
        </w:rPr>
        <w:t xml:space="preserve">1.2 </w:t>
      </w:r>
      <w:r w:rsidR="004E26E3" w:rsidRPr="004E26E3">
        <w:rPr>
          <w:rFonts w:ascii="Times New Roman" w:hAnsi="Times New Roman" w:cs="Times New Roman"/>
          <w:b/>
          <w:bCs/>
          <w:sz w:val="28"/>
          <w:szCs w:val="28"/>
        </w:rPr>
        <w:t>Лідерство та групова робота в психології</w:t>
      </w:r>
    </w:p>
    <w:bookmarkEnd w:id="1"/>
    <w:p w14:paraId="1F7C6482" w14:textId="77777777"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xml:space="preserve">У контексті організації робочого процесу психологія лідерства розглядається як багатовимірне явище, що охоплює не лише формальну управлінську роль, а й здатність особистості впливати на поведінку та особливо емоційний стан інших учасників професійного середовища. Традиційно природа лідерства полягає у поєднанні індивідуальних якостей, мотиваційних установок та стилів міжособистісної взаємодії, які визначають ефективність керівника як безпосередньо джерела впливу.  Існуюча реальність дозволяє зазначити, що лідерство не є сталою характеристикою особистості, воно формується у процесі соціальних взаємодій, рефлексії та професійного досвіду. Дослідження в даній галузі акцентують увагу на важливості </w:t>
      </w:r>
      <w:r w:rsidRPr="008E0982">
        <w:rPr>
          <w:rFonts w:ascii="Times New Roman" w:hAnsi="Times New Roman" w:cs="Times New Roman"/>
          <w:sz w:val="28"/>
          <w:szCs w:val="28"/>
        </w:rPr>
        <w:lastRenderedPageBreak/>
        <w:t>емоційного стану, комунікативної гнучкості, здатності до емпатії та стратегічного мислення як ключових компонентів ефективного лідерства. Окрім цього, не менш важливе значення мають стилі лідерської поведінки, які визначають характер впливу на колектив, рівень довіри, мотивацію та залученості співробітників у досягнення спільної мети. З’ясування психологічної природи лідерства дозволяє ширше зрозуміти інструменти, через які лідер впливає на психоемоційний клімат організації, а також на мотиваційні процеси працівників, що є ключовими детермінантами їхньої залученості.</w:t>
      </w:r>
    </w:p>
    <w:p w14:paraId="02287FA2" w14:textId="38CFD865"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xml:space="preserve">У наукових працях терміни «лідер» і «лідерство» протягом тривалого часу не посідали помітного місця. Еволюційно зазначені поняття здебільшого інтерпретувалися в межах політичної та економічної думки. Лише в 1930-х роках вони почали активно входити до наукового обігу в межах соціальної психології, зокрема завдяки дослідженням, К. Ц. </w:t>
      </w:r>
      <w:proofErr w:type="spellStart"/>
      <w:r w:rsidRPr="008E0982">
        <w:rPr>
          <w:rFonts w:ascii="Times New Roman" w:hAnsi="Times New Roman" w:cs="Times New Roman"/>
          <w:sz w:val="28"/>
          <w:szCs w:val="28"/>
        </w:rPr>
        <w:t>Левіним</w:t>
      </w:r>
      <w:proofErr w:type="spellEnd"/>
      <w:r w:rsidRPr="008E0982">
        <w:rPr>
          <w:rFonts w:ascii="Times New Roman" w:hAnsi="Times New Roman" w:cs="Times New Roman"/>
          <w:sz w:val="28"/>
          <w:szCs w:val="28"/>
        </w:rPr>
        <w:t xml:space="preserve"> та послідовниками у сфері психології міжособистісних і групових взаємодій, з акцентом на вивчення конфліктів та лідерської поведінки. Характерно, що в енциклопедичних джерелах лідер (від </w:t>
      </w:r>
      <w:proofErr w:type="spellStart"/>
      <w:r w:rsidRPr="008E0982">
        <w:rPr>
          <w:rFonts w:ascii="Times New Roman" w:hAnsi="Times New Roman" w:cs="Times New Roman"/>
          <w:sz w:val="28"/>
          <w:szCs w:val="28"/>
        </w:rPr>
        <w:t>англ</w:t>
      </w:r>
      <w:proofErr w:type="spellEnd"/>
      <w:r w:rsidRPr="008E0982">
        <w:rPr>
          <w:rFonts w:ascii="Times New Roman" w:hAnsi="Times New Roman" w:cs="Times New Roman"/>
          <w:sz w:val="28"/>
          <w:szCs w:val="28"/>
        </w:rPr>
        <w:t xml:space="preserve">. </w:t>
      </w:r>
      <w:proofErr w:type="spellStart"/>
      <w:r w:rsidR="00DF6616" w:rsidRPr="008E0982">
        <w:rPr>
          <w:rFonts w:ascii="Times New Roman" w:hAnsi="Times New Roman" w:cs="Times New Roman"/>
          <w:sz w:val="28"/>
          <w:szCs w:val="28"/>
        </w:rPr>
        <w:t>L</w:t>
      </w:r>
      <w:r w:rsidRPr="008E0982">
        <w:rPr>
          <w:rFonts w:ascii="Times New Roman" w:hAnsi="Times New Roman" w:cs="Times New Roman"/>
          <w:sz w:val="28"/>
          <w:szCs w:val="28"/>
        </w:rPr>
        <w:t>eader</w:t>
      </w:r>
      <w:proofErr w:type="spellEnd"/>
      <w:r w:rsidRPr="008E0982">
        <w:rPr>
          <w:rFonts w:ascii="Times New Roman" w:hAnsi="Times New Roman" w:cs="Times New Roman"/>
          <w:sz w:val="28"/>
          <w:szCs w:val="28"/>
        </w:rPr>
        <w:t xml:space="preserve"> </w:t>
      </w:r>
      <w:r w:rsidR="00975A82">
        <w:rPr>
          <w:rFonts w:ascii="Times New Roman" w:hAnsi="Times New Roman" w:cs="Times New Roman"/>
          <w:sz w:val="28"/>
          <w:szCs w:val="28"/>
        </w:rPr>
        <w:t>-</w:t>
      </w:r>
      <w:r w:rsidRPr="008E0982">
        <w:rPr>
          <w:rFonts w:ascii="Times New Roman" w:hAnsi="Times New Roman" w:cs="Times New Roman"/>
          <w:sz w:val="28"/>
          <w:szCs w:val="28"/>
        </w:rPr>
        <w:t xml:space="preserve"> той, хто веде) трактується як особа, що володіє найбільшим авторитетом і впливом у певній соціальній групі або колективі. Це індивід, який займає провідне становище серед інших членів групи завдяки визнаному впливу, ініціативності чи здатності вести за собою. Також за необхідним підкреслити, що тлумачення феномена лідерства значною мірою варіюється залежно від наукової дисципліни. Так, у філософському дискурсі поняття «лідер» визначається як найавторитетніший учасник групи або організації, чий особистісний вплив забезпечує йому вирішальну роль у політичних, морально-етичних та соціокультурних процесах. Однак вчені наголошують, що авторитет лідера зазвичай має неформальний характер і виникає спонтанно, у відповідь на потреби групової динаміки та ситуаційного контексту [1</w:t>
      </w:r>
      <w:r w:rsidR="00DE6C9F">
        <w:rPr>
          <w:rFonts w:ascii="Times New Roman" w:hAnsi="Times New Roman" w:cs="Times New Roman"/>
          <w:sz w:val="28"/>
          <w:szCs w:val="28"/>
        </w:rPr>
        <w:t>5</w:t>
      </w:r>
      <w:r w:rsidRPr="008E0982">
        <w:rPr>
          <w:rFonts w:ascii="Times New Roman" w:hAnsi="Times New Roman" w:cs="Times New Roman"/>
          <w:sz w:val="28"/>
          <w:szCs w:val="28"/>
        </w:rPr>
        <w:t>, с. 244] .</w:t>
      </w:r>
    </w:p>
    <w:p w14:paraId="66B52A5D" w14:textId="2BF77CDC"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xml:space="preserve">Безумовно суспільство переживає всебічні трансформації в соціальній, правовій, економічній і культурній сферах, тому значно зростають вимоги до </w:t>
      </w:r>
      <w:r w:rsidRPr="008E0982">
        <w:rPr>
          <w:rFonts w:ascii="Times New Roman" w:hAnsi="Times New Roman" w:cs="Times New Roman"/>
          <w:sz w:val="28"/>
          <w:szCs w:val="28"/>
        </w:rPr>
        <w:lastRenderedPageBreak/>
        <w:t xml:space="preserve">особистості фахівця, здатного не лише </w:t>
      </w:r>
      <w:proofErr w:type="spellStart"/>
      <w:r w:rsidRPr="008E0982">
        <w:rPr>
          <w:rFonts w:ascii="Times New Roman" w:hAnsi="Times New Roman" w:cs="Times New Roman"/>
          <w:sz w:val="28"/>
          <w:szCs w:val="28"/>
        </w:rPr>
        <w:t>професійно</w:t>
      </w:r>
      <w:proofErr w:type="spellEnd"/>
      <w:r w:rsidRPr="008E0982">
        <w:rPr>
          <w:rFonts w:ascii="Times New Roman" w:hAnsi="Times New Roman" w:cs="Times New Roman"/>
          <w:sz w:val="28"/>
          <w:szCs w:val="28"/>
        </w:rPr>
        <w:t xml:space="preserve"> діяти, але й реалізовувати власний лідерський потенціал у різних видах діяльності </w:t>
      </w:r>
      <w:r w:rsidR="00975A82">
        <w:rPr>
          <w:rFonts w:ascii="Times New Roman" w:hAnsi="Times New Roman" w:cs="Times New Roman"/>
          <w:sz w:val="28"/>
          <w:szCs w:val="28"/>
        </w:rPr>
        <w:t>-</w:t>
      </w:r>
      <w:r w:rsidRPr="008E0982">
        <w:rPr>
          <w:rFonts w:ascii="Times New Roman" w:hAnsi="Times New Roman" w:cs="Times New Roman"/>
          <w:sz w:val="28"/>
          <w:szCs w:val="28"/>
        </w:rPr>
        <w:t xml:space="preserve"> професійній, громадській та суспільно орієнтованій. Даний аспект є актуальним для представників соціальної сфери, де лідерство розглядається як необхідна умова ефективного впливу на дотичні назві процеси та формування конструктивної взаємодії. Проблематика лідерства має багатовікову історію, однак із розвитком </w:t>
      </w:r>
      <w:proofErr w:type="spellStart"/>
      <w:r w:rsidRPr="008E0982">
        <w:rPr>
          <w:rFonts w:ascii="Times New Roman" w:hAnsi="Times New Roman" w:cs="Times New Roman"/>
          <w:sz w:val="28"/>
          <w:szCs w:val="28"/>
        </w:rPr>
        <w:t>соціогуманітарних</w:t>
      </w:r>
      <w:proofErr w:type="spellEnd"/>
      <w:r w:rsidRPr="008E0982">
        <w:rPr>
          <w:rFonts w:ascii="Times New Roman" w:hAnsi="Times New Roman" w:cs="Times New Roman"/>
          <w:sz w:val="28"/>
          <w:szCs w:val="28"/>
        </w:rPr>
        <w:t xml:space="preserve"> наук, зокрема психології, її розуміння набуло нових </w:t>
      </w:r>
      <w:proofErr w:type="spellStart"/>
      <w:r w:rsidRPr="008E0982">
        <w:rPr>
          <w:rFonts w:ascii="Times New Roman" w:hAnsi="Times New Roman" w:cs="Times New Roman"/>
          <w:sz w:val="28"/>
          <w:szCs w:val="28"/>
        </w:rPr>
        <w:t>фарбб</w:t>
      </w:r>
      <w:proofErr w:type="spellEnd"/>
      <w:r w:rsidRPr="008E0982">
        <w:rPr>
          <w:rFonts w:ascii="Times New Roman" w:hAnsi="Times New Roman" w:cs="Times New Roman"/>
          <w:sz w:val="28"/>
          <w:szCs w:val="28"/>
        </w:rPr>
        <w:t xml:space="preserve">. Сьогодні концепція лідерства представлена широким спектром підходів і теоретичних моделей, які відображають різні аспекти цього феномену: від акценту на особистісних якостях до аналізу ситуативних, контекстуальних і міжособистісних факторів. Вищезазначене теоретичне розмаїття створює необхідність критичного аналізу, синтезу та пошуку інтегративних підходів, які дозволили б цілісно осмислити лідерство як багатовимірне та міждисциплінарне явище. Особливої уваги вимагає вивчення соціального лідерства </w:t>
      </w:r>
      <w:r w:rsidR="00975A82">
        <w:rPr>
          <w:rFonts w:ascii="Times New Roman" w:hAnsi="Times New Roman" w:cs="Times New Roman"/>
          <w:sz w:val="28"/>
          <w:szCs w:val="28"/>
        </w:rPr>
        <w:t>-</w:t>
      </w:r>
      <w:r w:rsidRPr="008E0982">
        <w:rPr>
          <w:rFonts w:ascii="Times New Roman" w:hAnsi="Times New Roman" w:cs="Times New Roman"/>
          <w:sz w:val="28"/>
          <w:szCs w:val="28"/>
        </w:rPr>
        <w:t xml:space="preserve"> форми лідерської поведінки, яка виявляється в контексті суспільної взаємодії, з акцентом на етичні цінності, соціальну відповідальність та справедливість. У цьому контексті постає завдання виявлення саме психологічних характеристик особистості, що забезпечують здатність не лише впливати на інших, але й інтегрувати у своїй діяльності принципи сталого розвитку, стратегічного мислення, емоційної зрілості та готовності до прийняття рішень. Дослідження існуючих теорій не лише виявити універсальні засади ефективної лідерської взаємодії, а й з’ясувати на відсутність єдиного концептуального кордону, що пояснювала б сутність і природу соціального лідерства. Водночас це відкриває перспективи для формування методологічних підходів, які поєднують гуманістичні, соціально-філософські й психологічні орієнтири в розумінні лідерства як ресурсу трансформаційного впливу. Дослідницький фокус щодо природи лідерства, зумовлений не лише потребами сучасного управління, а й загальними викликами розвитку суспільства, яке потребує нової генерації лідерів </w:t>
      </w:r>
      <w:r w:rsidR="00975A82">
        <w:rPr>
          <w:rFonts w:ascii="Times New Roman" w:hAnsi="Times New Roman" w:cs="Times New Roman"/>
          <w:sz w:val="28"/>
          <w:szCs w:val="28"/>
        </w:rPr>
        <w:t>-</w:t>
      </w:r>
      <w:r w:rsidRPr="008E0982">
        <w:rPr>
          <w:rFonts w:ascii="Times New Roman" w:hAnsi="Times New Roman" w:cs="Times New Roman"/>
          <w:sz w:val="28"/>
          <w:szCs w:val="28"/>
        </w:rPr>
        <w:t xml:space="preserve"> відповідальних, стратегічно мислячих і соціально зорієнтованих [1</w:t>
      </w:r>
      <w:r w:rsidR="00DE6C9F">
        <w:rPr>
          <w:rFonts w:ascii="Times New Roman" w:hAnsi="Times New Roman" w:cs="Times New Roman"/>
          <w:sz w:val="28"/>
          <w:szCs w:val="28"/>
        </w:rPr>
        <w:t>6</w:t>
      </w:r>
      <w:r w:rsidRPr="008E0982">
        <w:rPr>
          <w:rFonts w:ascii="Times New Roman" w:hAnsi="Times New Roman" w:cs="Times New Roman"/>
          <w:sz w:val="28"/>
          <w:szCs w:val="28"/>
        </w:rPr>
        <w:t>, с. 14] .</w:t>
      </w:r>
    </w:p>
    <w:p w14:paraId="4F271AB0" w14:textId="093FA8D2"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lastRenderedPageBreak/>
        <w:t xml:space="preserve">У науковому середовищі поняття лідерства розглядається не лише як інструмент впливу чи форма управлінської діяльності, а як складний багаторівневий феномен, що поєднує в собі філософські засади, структурні моделі та поведінкові стилі. Ці три складові </w:t>
      </w:r>
      <w:r w:rsidR="00975A82">
        <w:rPr>
          <w:rFonts w:ascii="Times New Roman" w:hAnsi="Times New Roman" w:cs="Times New Roman"/>
          <w:sz w:val="28"/>
          <w:szCs w:val="28"/>
        </w:rPr>
        <w:t>-</w:t>
      </w:r>
      <w:r w:rsidRPr="008E0982">
        <w:rPr>
          <w:rFonts w:ascii="Times New Roman" w:hAnsi="Times New Roman" w:cs="Times New Roman"/>
          <w:sz w:val="28"/>
          <w:szCs w:val="28"/>
        </w:rPr>
        <w:t xml:space="preserve"> філософія, модель і стиль лідерства </w:t>
      </w:r>
      <w:r w:rsidR="00975A82">
        <w:rPr>
          <w:rFonts w:ascii="Times New Roman" w:hAnsi="Times New Roman" w:cs="Times New Roman"/>
          <w:sz w:val="28"/>
          <w:szCs w:val="28"/>
        </w:rPr>
        <w:t>-</w:t>
      </w:r>
      <w:r w:rsidRPr="008E0982">
        <w:rPr>
          <w:rFonts w:ascii="Times New Roman" w:hAnsi="Times New Roman" w:cs="Times New Roman"/>
          <w:sz w:val="28"/>
          <w:szCs w:val="28"/>
        </w:rPr>
        <w:t xml:space="preserve"> утворюють концептуальне поле для розуміння глибинної психологічної природи лідерської поведінки, що є ключовим у контексті формування мотивації та залученості персоналу. Філософія лідерства формується на основі системи цінностей, переконань і життєвих орієнтацій, які визначають не лише бачення лідером цілей, а й підходи до їх досягнення. Природа явища відображає гуманістичний зміст, адже орієнтована на розвиток особистості, її вплив на соціальне середовище та відповідальне прийняття рішень. Саме через філософію лідерства закладаються засади соціального лідерства, яке ґрунтується на ідеях довіри, справедливості, емпатії й служіння спільному благу. Осмислення зазначеної думки в межах професійної підготовки та практичного досвіду дозволяє лідеру не лише ефективно діяти, а й створювати психологічно безпечне й мотивуюче середовище для персоналу. Модель лідерства, у свою чергу, функціонує як структурна система, що визначає організацію лідерської діяльності. Вона відображає узагальнений, ідеальний образ лідера, його функціональні ролі та основні принципи взаємодії. Модель є своєрідною матрицею, яка дозволяє аналізувати, навчати та адаптувати лідерські компетенції в різних контекстах </w:t>
      </w:r>
      <w:r w:rsidR="00975A82">
        <w:rPr>
          <w:rFonts w:ascii="Times New Roman" w:hAnsi="Times New Roman" w:cs="Times New Roman"/>
          <w:sz w:val="28"/>
          <w:szCs w:val="28"/>
        </w:rPr>
        <w:t>-</w:t>
      </w:r>
      <w:r w:rsidRPr="008E0982">
        <w:rPr>
          <w:rFonts w:ascii="Times New Roman" w:hAnsi="Times New Roman" w:cs="Times New Roman"/>
          <w:sz w:val="28"/>
          <w:szCs w:val="28"/>
        </w:rPr>
        <w:t xml:space="preserve"> від формального керівництва до неформального впливу. У психологічному аспекті модель лідерства важлива тим, що задає межі очікуваної поведінки та дозволяє оцінити відповідність особистісних якостей та стилю взаємодії конкретного індивіда до цілей організації. Стиль лідерства є практичним втіленням як філософських переконань лідера, так і моделі, якої він дотримується. Він проявляється у конкретних поведінкових стратегіях, що використовуються у взаємодії з підлеглими, партнерами та командою загалом. Проблематика даного стилю полягає в тому, що він залежить від низки змінних: індивідуально-психологічних характеристик особистості, соціального </w:t>
      </w:r>
      <w:r w:rsidRPr="008E0982">
        <w:rPr>
          <w:rFonts w:ascii="Times New Roman" w:hAnsi="Times New Roman" w:cs="Times New Roman"/>
          <w:sz w:val="28"/>
          <w:szCs w:val="28"/>
        </w:rPr>
        <w:lastRenderedPageBreak/>
        <w:t>контексту, рівня емоційного інтелекту, мотиваційного профілю, а також здатності до адаптації та рефлексії. Ефективний стиль лідерської взаємодії здатен підвищувати мотивацію персоналу, сприяти зростанню залученості та формувати позитивний соціально-психологічний клімат в організації. Таким чином, інтеграція філософії, моделі та стилю лідерства дозволяє комплексно охопити феномен лідерства як психологічної якості особистості та соціальної ролі. На нашу думку вивчення даних аспектів є принципово важливим у контексті дослідження мотиваційних механізмів і залученості працівників, оскільки саме лідер виступає тією фігурою, що формує змістовні рамки, емоційний тон і динаміку групової взаємодії [</w:t>
      </w:r>
      <w:r w:rsidR="00DE6C9F">
        <w:rPr>
          <w:rFonts w:ascii="Times New Roman" w:hAnsi="Times New Roman" w:cs="Times New Roman"/>
          <w:sz w:val="28"/>
          <w:szCs w:val="28"/>
        </w:rPr>
        <w:t>17</w:t>
      </w:r>
      <w:r w:rsidRPr="008E0982">
        <w:rPr>
          <w:rFonts w:ascii="Times New Roman" w:hAnsi="Times New Roman" w:cs="Times New Roman"/>
          <w:sz w:val="28"/>
          <w:szCs w:val="28"/>
        </w:rPr>
        <w:t>, с. 40-41] .</w:t>
      </w:r>
    </w:p>
    <w:p w14:paraId="2A37A7CF" w14:textId="63CA0C6F"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xml:space="preserve">В.В. </w:t>
      </w:r>
      <w:proofErr w:type="spellStart"/>
      <w:r w:rsidRPr="008E0982">
        <w:rPr>
          <w:rFonts w:ascii="Times New Roman" w:hAnsi="Times New Roman" w:cs="Times New Roman"/>
          <w:sz w:val="28"/>
          <w:szCs w:val="28"/>
        </w:rPr>
        <w:t>Ягоднікова</w:t>
      </w:r>
      <w:proofErr w:type="spellEnd"/>
      <w:r w:rsidRPr="008E0982">
        <w:rPr>
          <w:rFonts w:ascii="Times New Roman" w:hAnsi="Times New Roman" w:cs="Times New Roman"/>
          <w:sz w:val="28"/>
          <w:szCs w:val="28"/>
        </w:rPr>
        <w:t xml:space="preserve"> вказує, що якості особистості </w:t>
      </w:r>
      <w:r w:rsidR="00DF6616">
        <w:rPr>
          <w:rFonts w:ascii="Times New Roman" w:hAnsi="Times New Roman" w:cs="Times New Roman"/>
          <w:sz w:val="28"/>
          <w:szCs w:val="28"/>
        </w:rPr>
        <w:t>–</w:t>
      </w:r>
      <w:r w:rsidRPr="008E0982">
        <w:rPr>
          <w:rFonts w:ascii="Times New Roman" w:hAnsi="Times New Roman" w:cs="Times New Roman"/>
          <w:sz w:val="28"/>
          <w:szCs w:val="28"/>
        </w:rPr>
        <w:t xml:space="preserve"> це стійкі характеристики особливостей поведінки людини, які мають значення для її соціального оточення. Лідерські ж якості особистості вона визначає як ті, що забезпечують ефективне лідерство, а саме: індивідуально-особистісні й соціально-психологічні особливості особистості, які впливають на групу та приводять її до досягнення мети. У структурі лідерських якостей </w:t>
      </w:r>
      <w:proofErr w:type="spellStart"/>
      <w:r w:rsidRPr="008E0982">
        <w:rPr>
          <w:rFonts w:ascii="Times New Roman" w:hAnsi="Times New Roman" w:cs="Times New Roman"/>
          <w:sz w:val="28"/>
          <w:szCs w:val="28"/>
        </w:rPr>
        <w:t>науковиця</w:t>
      </w:r>
      <w:proofErr w:type="spellEnd"/>
      <w:r w:rsidRPr="008E0982">
        <w:rPr>
          <w:rFonts w:ascii="Times New Roman" w:hAnsi="Times New Roman" w:cs="Times New Roman"/>
          <w:sz w:val="28"/>
          <w:szCs w:val="28"/>
        </w:rPr>
        <w:t xml:space="preserve"> виокремлює такі компоненти:</w:t>
      </w:r>
    </w:p>
    <w:p w14:paraId="342D69D2" w14:textId="77777777"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мотиваційний (потреба в досягненні, упевненість у собі, прагнення до самореалізації тощо);</w:t>
      </w:r>
    </w:p>
    <w:p w14:paraId="4D416AEA" w14:textId="77777777"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xml:space="preserve">– емоційно-вольовий (розвинені вольові якості, урівноваженість, </w:t>
      </w:r>
      <w:proofErr w:type="spellStart"/>
      <w:r w:rsidRPr="008E0982">
        <w:rPr>
          <w:rFonts w:ascii="Times New Roman" w:hAnsi="Times New Roman" w:cs="Times New Roman"/>
          <w:sz w:val="28"/>
          <w:szCs w:val="28"/>
        </w:rPr>
        <w:t>емоційно</w:t>
      </w:r>
      <w:proofErr w:type="spellEnd"/>
      <w:r w:rsidRPr="008E0982">
        <w:rPr>
          <w:rFonts w:ascii="Times New Roman" w:hAnsi="Times New Roman" w:cs="Times New Roman"/>
          <w:sz w:val="28"/>
          <w:szCs w:val="28"/>
        </w:rPr>
        <w:t>-позитивне самопочуття тощо);</w:t>
      </w:r>
    </w:p>
    <w:p w14:paraId="61AF73BD" w14:textId="77777777"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особистісний (комунікативні здібності, креативність, здатність впливати на інших тощо);</w:t>
      </w:r>
    </w:p>
    <w:p w14:paraId="22F8069C" w14:textId="77777777"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діловий (відповідальність, організаторські уміння, уміння розв’язувати конфлікти, приймати рішення тощо) [18, c. 9]</w:t>
      </w:r>
    </w:p>
    <w:p w14:paraId="20224632" w14:textId="77777777"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xml:space="preserve">Розглядаючи лідерські якості як різновид соціально-психологічних якостей особистості, Н.О. </w:t>
      </w:r>
      <w:proofErr w:type="spellStart"/>
      <w:r w:rsidRPr="008E0982">
        <w:rPr>
          <w:rFonts w:ascii="Times New Roman" w:hAnsi="Times New Roman" w:cs="Times New Roman"/>
          <w:sz w:val="28"/>
          <w:szCs w:val="28"/>
        </w:rPr>
        <w:t>Семченко</w:t>
      </w:r>
      <w:proofErr w:type="spellEnd"/>
      <w:r w:rsidRPr="008E0982">
        <w:rPr>
          <w:rFonts w:ascii="Times New Roman" w:hAnsi="Times New Roman" w:cs="Times New Roman"/>
          <w:sz w:val="28"/>
          <w:szCs w:val="28"/>
        </w:rPr>
        <w:t xml:space="preserve"> виділяє такі групи лідерських якостей:</w:t>
      </w:r>
    </w:p>
    <w:p w14:paraId="5DEBB67E" w14:textId="77777777"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xml:space="preserve">− </w:t>
      </w:r>
      <w:proofErr w:type="spellStart"/>
      <w:r w:rsidRPr="008E0982">
        <w:rPr>
          <w:rFonts w:ascii="Times New Roman" w:hAnsi="Times New Roman" w:cs="Times New Roman"/>
          <w:sz w:val="28"/>
          <w:szCs w:val="28"/>
        </w:rPr>
        <w:t>інтелектуально</w:t>
      </w:r>
      <w:proofErr w:type="spellEnd"/>
      <w:r w:rsidRPr="008E0982">
        <w:rPr>
          <w:rFonts w:ascii="Times New Roman" w:hAnsi="Times New Roman" w:cs="Times New Roman"/>
          <w:sz w:val="28"/>
          <w:szCs w:val="28"/>
        </w:rPr>
        <w:t>-креативні (швидкість, гнучкість, аналітичність, критичність, продуктивність, точність, послідовність, ерудованість, компетентність, самостійність);</w:t>
      </w:r>
    </w:p>
    <w:p w14:paraId="36C4E0CE" w14:textId="77777777"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lastRenderedPageBreak/>
        <w:t>− морально-вольові (гуманність, людинолюбство, соціальна відповідальність, почуття обов’язку, порядність, чесність, правдивість, оптимізм, альтруїзм, принциповість, сумлінність, ретельність, самокритичність, дисциплінованість, гідність, упевненість у собі та своїх силах, витримка, терплячість, самовладання, працелюбство, мужність, рішучість, сміливість, стійкість, наполегливість, сила волі, вимогливість, стійкість до стресу, адекватна самооцінка);</w:t>
      </w:r>
    </w:p>
    <w:p w14:paraId="39F1214B" w14:textId="77777777"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xml:space="preserve">− </w:t>
      </w:r>
      <w:proofErr w:type="spellStart"/>
      <w:r w:rsidRPr="008E0982">
        <w:rPr>
          <w:rFonts w:ascii="Times New Roman" w:hAnsi="Times New Roman" w:cs="Times New Roman"/>
          <w:sz w:val="28"/>
          <w:szCs w:val="28"/>
        </w:rPr>
        <w:t>організаторсько</w:t>
      </w:r>
      <w:proofErr w:type="spellEnd"/>
      <w:r w:rsidRPr="008E0982">
        <w:rPr>
          <w:rFonts w:ascii="Times New Roman" w:hAnsi="Times New Roman" w:cs="Times New Roman"/>
          <w:sz w:val="28"/>
          <w:szCs w:val="28"/>
        </w:rPr>
        <w:t>-ділові (цілеспрямованість, організованість, переконливість, активність, діловитість, енергійність, заповзятливість, об’єктивність, тактовність, доброзичливість, щирість, толерантність);</w:t>
      </w:r>
    </w:p>
    <w:p w14:paraId="729707A5" w14:textId="77777777"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 xml:space="preserve">− </w:t>
      </w:r>
      <w:proofErr w:type="spellStart"/>
      <w:r w:rsidRPr="008E0982">
        <w:rPr>
          <w:rFonts w:ascii="Times New Roman" w:hAnsi="Times New Roman" w:cs="Times New Roman"/>
          <w:sz w:val="28"/>
          <w:szCs w:val="28"/>
        </w:rPr>
        <w:t>емоційно</w:t>
      </w:r>
      <w:proofErr w:type="spellEnd"/>
      <w:r w:rsidRPr="008E0982">
        <w:rPr>
          <w:rFonts w:ascii="Times New Roman" w:hAnsi="Times New Roman" w:cs="Times New Roman"/>
          <w:sz w:val="28"/>
          <w:szCs w:val="28"/>
        </w:rPr>
        <w:t xml:space="preserve">-комунікативні (товариськість, контактність, </w:t>
      </w:r>
      <w:proofErr w:type="spellStart"/>
      <w:r w:rsidRPr="008E0982">
        <w:rPr>
          <w:rFonts w:ascii="Times New Roman" w:hAnsi="Times New Roman" w:cs="Times New Roman"/>
          <w:sz w:val="28"/>
          <w:szCs w:val="28"/>
        </w:rPr>
        <w:t>емпатійність</w:t>
      </w:r>
      <w:proofErr w:type="spellEnd"/>
      <w:r w:rsidRPr="008E0982">
        <w:rPr>
          <w:rFonts w:ascii="Times New Roman" w:hAnsi="Times New Roman" w:cs="Times New Roman"/>
          <w:sz w:val="28"/>
          <w:szCs w:val="28"/>
        </w:rPr>
        <w:t xml:space="preserve">, </w:t>
      </w:r>
      <w:proofErr w:type="spellStart"/>
      <w:r w:rsidRPr="008E0982">
        <w:rPr>
          <w:rFonts w:ascii="Times New Roman" w:hAnsi="Times New Roman" w:cs="Times New Roman"/>
          <w:sz w:val="28"/>
          <w:szCs w:val="28"/>
        </w:rPr>
        <w:t>перцептивність</w:t>
      </w:r>
      <w:proofErr w:type="spellEnd"/>
      <w:r w:rsidRPr="008E0982">
        <w:rPr>
          <w:rFonts w:ascii="Times New Roman" w:hAnsi="Times New Roman" w:cs="Times New Roman"/>
          <w:sz w:val="28"/>
          <w:szCs w:val="28"/>
        </w:rPr>
        <w:t>, ініціативність, експресивність, репрезентативність, мовленнєва компетентність).</w:t>
      </w:r>
    </w:p>
    <w:p w14:paraId="270D3722" w14:textId="31F79A58" w:rsidR="008E0982" w:rsidRP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На її глибоке переконання, лише сформованість усіх чотирьох груп якостей дасть лідеру змогу успішно виконувати свою роботу [1</w:t>
      </w:r>
      <w:r w:rsidR="00CB0539">
        <w:rPr>
          <w:rFonts w:ascii="Times New Roman" w:hAnsi="Times New Roman" w:cs="Times New Roman"/>
          <w:sz w:val="28"/>
          <w:szCs w:val="28"/>
        </w:rPr>
        <w:t>9</w:t>
      </w:r>
      <w:r w:rsidRPr="008E0982">
        <w:rPr>
          <w:rFonts w:ascii="Times New Roman" w:hAnsi="Times New Roman" w:cs="Times New Roman"/>
          <w:sz w:val="28"/>
          <w:szCs w:val="28"/>
        </w:rPr>
        <w:t>, c. 9]</w:t>
      </w:r>
    </w:p>
    <w:p w14:paraId="4834E768" w14:textId="47988FDE" w:rsidR="008E0982" w:rsidRDefault="008E0982" w:rsidP="00D65ADF">
      <w:pPr>
        <w:spacing w:after="0" w:line="360" w:lineRule="auto"/>
        <w:ind w:firstLine="567"/>
        <w:jc w:val="both"/>
        <w:rPr>
          <w:rFonts w:ascii="Times New Roman" w:hAnsi="Times New Roman" w:cs="Times New Roman"/>
          <w:sz w:val="28"/>
          <w:szCs w:val="28"/>
        </w:rPr>
      </w:pPr>
      <w:r w:rsidRPr="008E0982">
        <w:rPr>
          <w:rFonts w:ascii="Times New Roman" w:hAnsi="Times New Roman" w:cs="Times New Roman"/>
          <w:sz w:val="28"/>
          <w:szCs w:val="28"/>
        </w:rPr>
        <w:t>Існує три теорії лідерства, розроблені різними авторами. Особистісна теорія полягає в тому, що якості та психологічні риси лідера є вродженими і володіють природним набором якостей. Поведінкова теорія стосується ефективності діяльності лідера, яка не обов</w:t>
      </w:r>
      <w:r w:rsidR="00DF6616">
        <w:rPr>
          <w:rFonts w:ascii="Times New Roman" w:hAnsi="Times New Roman" w:cs="Times New Roman"/>
          <w:sz w:val="28"/>
          <w:szCs w:val="28"/>
        </w:rPr>
        <w:t>’</w:t>
      </w:r>
      <w:r w:rsidRPr="008E0982">
        <w:rPr>
          <w:rFonts w:ascii="Times New Roman" w:hAnsi="Times New Roman" w:cs="Times New Roman"/>
          <w:sz w:val="28"/>
          <w:szCs w:val="28"/>
        </w:rPr>
        <w:t>язково пов</w:t>
      </w:r>
      <w:r w:rsidR="00DF6616">
        <w:rPr>
          <w:rFonts w:ascii="Times New Roman" w:hAnsi="Times New Roman" w:cs="Times New Roman"/>
          <w:sz w:val="28"/>
          <w:szCs w:val="28"/>
        </w:rPr>
        <w:t>’</w:t>
      </w:r>
      <w:r w:rsidRPr="008E0982">
        <w:rPr>
          <w:rFonts w:ascii="Times New Roman" w:hAnsi="Times New Roman" w:cs="Times New Roman"/>
          <w:sz w:val="28"/>
          <w:szCs w:val="28"/>
        </w:rPr>
        <w:t>язана з його вродженими здібностями, а з манерою взаємодії з підлеглими. Ситуаційна теорія передбачає вибір лідером індивідуальних способів керівництва, залежно від ситуації, що змінюється [</w:t>
      </w:r>
      <w:r w:rsidR="00CB0539">
        <w:rPr>
          <w:rFonts w:ascii="Times New Roman" w:hAnsi="Times New Roman" w:cs="Times New Roman"/>
          <w:sz w:val="28"/>
          <w:szCs w:val="28"/>
        </w:rPr>
        <w:t>20</w:t>
      </w:r>
      <w:r w:rsidRPr="008E0982">
        <w:rPr>
          <w:rFonts w:ascii="Times New Roman" w:hAnsi="Times New Roman" w:cs="Times New Roman"/>
          <w:sz w:val="28"/>
          <w:szCs w:val="28"/>
        </w:rPr>
        <w:t>, с.21].</w:t>
      </w:r>
    </w:p>
    <w:p w14:paraId="248227C7" w14:textId="7FFD84CB"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 xml:space="preserve">Традиційно теорія лідерства розглядається як ключовий концепт, що безпосередньо впливає на поведінку персоналу, рівень його залученості, відповідальності та ініціативності. Лідерство не зводиться лише до управлінської функції </w:t>
      </w:r>
      <w:r w:rsidR="007F4974">
        <w:rPr>
          <w:rFonts w:ascii="Times New Roman" w:hAnsi="Times New Roman" w:cs="Times New Roman"/>
          <w:sz w:val="28"/>
          <w:szCs w:val="28"/>
        </w:rPr>
        <w:t>-</w:t>
      </w:r>
      <w:r w:rsidRPr="00DE6C9F">
        <w:rPr>
          <w:rFonts w:ascii="Times New Roman" w:hAnsi="Times New Roman" w:cs="Times New Roman"/>
          <w:sz w:val="28"/>
          <w:szCs w:val="28"/>
        </w:rPr>
        <w:t xml:space="preserve"> воно охоплює ширший спектр взаємодії, зокрема формування ціннісних орієнтирів, стилю комунікації, мотиваційної динаміки та мікроклімату в колективі.  Різні теоретичні підходи до вивчення лідерства </w:t>
      </w:r>
      <w:r w:rsidR="007F4974">
        <w:rPr>
          <w:rFonts w:ascii="Times New Roman" w:hAnsi="Times New Roman" w:cs="Times New Roman"/>
          <w:sz w:val="28"/>
          <w:szCs w:val="28"/>
        </w:rPr>
        <w:t>-</w:t>
      </w:r>
      <w:r w:rsidRPr="00DE6C9F">
        <w:rPr>
          <w:rFonts w:ascii="Times New Roman" w:hAnsi="Times New Roman" w:cs="Times New Roman"/>
          <w:sz w:val="28"/>
          <w:szCs w:val="28"/>
        </w:rPr>
        <w:t xml:space="preserve"> від класичних рисових концепцій до трансформаційних і ситуативних моделей </w:t>
      </w:r>
      <w:r w:rsidR="007F4974">
        <w:rPr>
          <w:rFonts w:ascii="Times New Roman" w:hAnsi="Times New Roman" w:cs="Times New Roman"/>
          <w:sz w:val="28"/>
          <w:szCs w:val="28"/>
        </w:rPr>
        <w:t>-</w:t>
      </w:r>
      <w:r w:rsidRPr="00DE6C9F">
        <w:rPr>
          <w:rFonts w:ascii="Times New Roman" w:hAnsi="Times New Roman" w:cs="Times New Roman"/>
          <w:sz w:val="28"/>
          <w:szCs w:val="28"/>
        </w:rPr>
        <w:t xml:space="preserve"> демонструють, що ефективність впливу лідера на підлеглих значною мірою </w:t>
      </w:r>
      <w:r w:rsidRPr="00DE6C9F">
        <w:rPr>
          <w:rFonts w:ascii="Times New Roman" w:hAnsi="Times New Roman" w:cs="Times New Roman"/>
          <w:sz w:val="28"/>
          <w:szCs w:val="28"/>
        </w:rPr>
        <w:lastRenderedPageBreak/>
        <w:t>залежить від поєднання особистісних характеристик керівника, стилю його управління, контексту ситуації та соціально-психологічного середовища. Лідер здатен не лише координувати дії колективу, але й трансформувати поведінку співробітників, активізуючи внутрішню мотивацію, підтримуючи позитивну організаційну культуру та стимулюючи професійне зростання. З огляду на вищевикладене, дослідження лідерства як чинника впливу на поведінку персоналу є важливим інструментом розуміння механізмів формування продуктивної взаємодії в організації. Саме тому теоретичний аналіз лідерства у цьому контексті дозволяє осмислити, яким чином керівник формує поведінкові стратегії працівників, орієнтовані на досягнення стратегічних цілей компанії.</w:t>
      </w:r>
    </w:p>
    <w:p w14:paraId="303CB1F8" w14:textId="761C73C8"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 xml:space="preserve">В умовах посилення соціально-економічної турбулентності та зростаючої невизначеності українське суспільство стикається з нагальною потребою у формуванні нового типу лідерів </w:t>
      </w:r>
      <w:r w:rsidR="007F4974">
        <w:rPr>
          <w:rFonts w:ascii="Times New Roman" w:hAnsi="Times New Roman" w:cs="Times New Roman"/>
          <w:sz w:val="28"/>
          <w:szCs w:val="28"/>
        </w:rPr>
        <w:t>-</w:t>
      </w:r>
      <w:r w:rsidRPr="00DE6C9F">
        <w:rPr>
          <w:rFonts w:ascii="Times New Roman" w:hAnsi="Times New Roman" w:cs="Times New Roman"/>
          <w:sz w:val="28"/>
          <w:szCs w:val="28"/>
        </w:rPr>
        <w:t xml:space="preserve"> індивідів, здатних не лише брати на себе відповідальність, а й ефективно діяти в умовах змін, проявляючи гнучкість мислення, критичний аналіз, здатність до креативного вирішення проблем і конструктивної взаємодії в команді. Трансформаційні процеси в системах освіти, національної безпеки та економіки актуалізують нові вимоги до лідера як до ключової фігури впливу на колективну поведінку та організаційні результати. У цьому контексті зростає значення системного вивчення феномену лідерства як складного соціально-психологічного явища, а також аналізу індивідуально-психологічних характеристик, що забезпечують становлення ефективної лідерської поведінки. Перші дослідження, що з’явилися в науковому дискурсі у XX столітті, трактували лідера переважно як носія позиційної влади. У межах таких підходів акцент робився на досліджені управлінської діяльності, оцінці особистісних рис, які забезпечують досягнення управлінських цілей, та впливі лідера на динаміку організаційної поведінки. Зазначені теорії тяжіли до індустріальних та ієрархічних де домінувала структура влади та формалізовані ролі. Проте вже з другої половини XX століття наукова парадигма зазнала зміщення: увага дослідників </w:t>
      </w:r>
      <w:r w:rsidRPr="00DE6C9F">
        <w:rPr>
          <w:rFonts w:ascii="Times New Roman" w:hAnsi="Times New Roman" w:cs="Times New Roman"/>
          <w:sz w:val="28"/>
          <w:szCs w:val="28"/>
        </w:rPr>
        <w:lastRenderedPageBreak/>
        <w:t xml:space="preserve">почала фокусуватися не лише на фігурі лідера, а й на динаміці стосунків у системі «лідер </w:t>
      </w:r>
      <w:r w:rsidR="007F4974">
        <w:rPr>
          <w:rFonts w:ascii="Times New Roman" w:hAnsi="Times New Roman" w:cs="Times New Roman"/>
          <w:sz w:val="28"/>
          <w:szCs w:val="28"/>
        </w:rPr>
        <w:t>-</w:t>
      </w:r>
      <w:r w:rsidRPr="00DE6C9F">
        <w:rPr>
          <w:rFonts w:ascii="Times New Roman" w:hAnsi="Times New Roman" w:cs="Times New Roman"/>
          <w:sz w:val="28"/>
          <w:szCs w:val="28"/>
        </w:rPr>
        <w:t xml:space="preserve"> послідовники». Такий підхід розглядає лідерство як процес взаємодії, у якому ключову роль відіграє здатність лідера акумулювати ресурси персоналу, активізувати мотивацію та сприяти індивідуальному й професійному зростанню кожного учасника команди. У результаті лідерство поступово набуло нового тлумачення </w:t>
      </w:r>
      <w:r w:rsidR="007F4974">
        <w:rPr>
          <w:rFonts w:ascii="Times New Roman" w:hAnsi="Times New Roman" w:cs="Times New Roman"/>
          <w:sz w:val="28"/>
          <w:szCs w:val="28"/>
        </w:rPr>
        <w:t>-</w:t>
      </w:r>
      <w:r w:rsidRPr="00DE6C9F">
        <w:rPr>
          <w:rFonts w:ascii="Times New Roman" w:hAnsi="Times New Roman" w:cs="Times New Roman"/>
          <w:sz w:val="28"/>
          <w:szCs w:val="28"/>
        </w:rPr>
        <w:t xml:space="preserve"> як синтез управлінського впливу, міжособистісної комунікації та гуманістичного супроводу персоналу, що забезпечує не лише досягнення цілей організації, а й високий рівень залученості та продуктивної поведінки працівників. Такий підхід закладає основу для сучасних моделей лідерства, у межах яких поведінка лідера трактується як ключовий регулятор колективної ефективності [</w:t>
      </w:r>
      <w:r w:rsidR="00CB0539">
        <w:rPr>
          <w:rFonts w:ascii="Times New Roman" w:hAnsi="Times New Roman" w:cs="Times New Roman"/>
          <w:sz w:val="28"/>
          <w:szCs w:val="28"/>
        </w:rPr>
        <w:t>21</w:t>
      </w:r>
      <w:r w:rsidRPr="00DE6C9F">
        <w:rPr>
          <w:rFonts w:ascii="Times New Roman" w:hAnsi="Times New Roman" w:cs="Times New Roman"/>
          <w:sz w:val="28"/>
          <w:szCs w:val="28"/>
        </w:rPr>
        <w:t>, с. 11] .</w:t>
      </w:r>
    </w:p>
    <w:p w14:paraId="2384452C" w14:textId="77777777"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 xml:space="preserve">У XXI столітті спостерігається посилення взаємозв’язку між філософією лідерства служіння та сучасними підходами до осмислення лідерської ролі в організації. Актуальні теоретичні моделі прагнуть інтегрувати досягнення класичних шкіл лідерства з урахуванням новітніх викликів, що висувають вимоги до лідера як до багатовимірної особистості, здатної функціонувати на різних рівнях впливу – від організаційного до індивідуального. У зв’язку зі зміною суспільного контексту спостерігається зрушення в акцентах: фігура лідера дедалі більше трактується не як носій формального авторитету, а як джерело емоційного, морального й міжособистісного впливу, що базується на принципах автентичності, відкритості та довіри. Варто зазначити, що сучасні теорії лідерства активно інтегрують гуманістичну психологію, зокрема ідеї </w:t>
      </w:r>
    </w:p>
    <w:p w14:paraId="245E66CD" w14:textId="14C63FB0"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 xml:space="preserve">А. Маслоу, К. Р. Роджерса, В. Е. </w:t>
      </w:r>
      <w:proofErr w:type="spellStart"/>
      <w:r w:rsidRPr="00DE6C9F">
        <w:rPr>
          <w:rFonts w:ascii="Times New Roman" w:hAnsi="Times New Roman" w:cs="Times New Roman"/>
          <w:sz w:val="28"/>
          <w:szCs w:val="28"/>
        </w:rPr>
        <w:t>Франкла</w:t>
      </w:r>
      <w:proofErr w:type="spellEnd"/>
      <w:r w:rsidRPr="00DE6C9F">
        <w:rPr>
          <w:rFonts w:ascii="Times New Roman" w:hAnsi="Times New Roman" w:cs="Times New Roman"/>
          <w:sz w:val="28"/>
          <w:szCs w:val="28"/>
        </w:rPr>
        <w:t xml:space="preserve"> щодо потреби особистості у самореалізації, розвитку та </w:t>
      </w:r>
      <w:proofErr w:type="spellStart"/>
      <w:r w:rsidRPr="00DE6C9F">
        <w:rPr>
          <w:rFonts w:ascii="Times New Roman" w:hAnsi="Times New Roman" w:cs="Times New Roman"/>
          <w:sz w:val="28"/>
          <w:szCs w:val="28"/>
        </w:rPr>
        <w:t>екзистенційному</w:t>
      </w:r>
      <w:proofErr w:type="spellEnd"/>
      <w:r w:rsidRPr="00DE6C9F">
        <w:rPr>
          <w:rFonts w:ascii="Times New Roman" w:hAnsi="Times New Roman" w:cs="Times New Roman"/>
          <w:sz w:val="28"/>
          <w:szCs w:val="28"/>
        </w:rPr>
        <w:t xml:space="preserve"> сенсі. Даний інструмент призводить до переосмислення ролі лідера як того, хто не лише організовує й координує діяльність, але й слугує джерелом натхнення, підтримки, співпереживання та розвитку потенціалу своїх послідовників. У контексті управлінської взаємодії сучасний лідер виступає як резонансна особистість, що виявляє щирість, індивідуальність та здатність до глибокої емоційної залученості у процеси, пов’язані як з досягненням цілей організації, так і з </w:t>
      </w:r>
      <w:r w:rsidRPr="00DE6C9F">
        <w:rPr>
          <w:rFonts w:ascii="Times New Roman" w:hAnsi="Times New Roman" w:cs="Times New Roman"/>
          <w:sz w:val="28"/>
          <w:szCs w:val="28"/>
        </w:rPr>
        <w:lastRenderedPageBreak/>
        <w:t xml:space="preserve">особистим зростанням членів команди. Окрім цього, сучасні підходи до лідерства наголошують на необхідності його виходу за межі виключно професійного середовища. Лідерські компетентності дедалі частіше розглядаються як універсальні – ті, що проявляються у сімейному житті, освітньому процесі, громадянській активності та особистому саморозвитку. Таке розширене тлумачення лідерства відповідає вимогам постіндустріального суспільства, де цінуються </w:t>
      </w:r>
      <w:proofErr w:type="spellStart"/>
      <w:r w:rsidRPr="00DE6C9F">
        <w:rPr>
          <w:rFonts w:ascii="Times New Roman" w:hAnsi="Times New Roman" w:cs="Times New Roman"/>
          <w:sz w:val="28"/>
          <w:szCs w:val="28"/>
        </w:rPr>
        <w:t>міждисциплінарність</w:t>
      </w:r>
      <w:proofErr w:type="spellEnd"/>
      <w:r w:rsidRPr="00DE6C9F">
        <w:rPr>
          <w:rFonts w:ascii="Times New Roman" w:hAnsi="Times New Roman" w:cs="Times New Roman"/>
          <w:sz w:val="28"/>
          <w:szCs w:val="28"/>
        </w:rPr>
        <w:t>, соціальна відповідальність та персональна етична позиція. Попри концептуальне розмаїття, значна частина існуючих теорій зберігає абстрактний характер, що обумовлює потребу в подальшому емпіричному дослідженні їхньої ефективності, зокрема у практиці формування лідерського потенціалу в молодіжному середовищі. Перспективним напрямом виявляється дослідження психологічних передумов становлення тих лідерських якостей у школярів, які відповідають вимогам сучасної парадигми ефективного лідерства [</w:t>
      </w:r>
      <w:r w:rsidR="00CB0539">
        <w:rPr>
          <w:rFonts w:ascii="Times New Roman" w:hAnsi="Times New Roman" w:cs="Times New Roman"/>
          <w:sz w:val="28"/>
          <w:szCs w:val="28"/>
        </w:rPr>
        <w:t>21</w:t>
      </w:r>
      <w:r w:rsidRPr="00DE6C9F">
        <w:rPr>
          <w:rFonts w:ascii="Times New Roman" w:hAnsi="Times New Roman" w:cs="Times New Roman"/>
          <w:sz w:val="28"/>
          <w:szCs w:val="28"/>
        </w:rPr>
        <w:t>, с. 20-21] .</w:t>
      </w:r>
    </w:p>
    <w:p w14:paraId="549A9AB1" w14:textId="18CA9F1E"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 xml:space="preserve">Особливо важливо зазначити, що проблематика лідерства для низки професій, зокрема психологів, соціальних працівників, освітян, постає не лише як теоретичне завдання вивчення соціально-психологічної структури груп, з якими здійснюється професійна взаємодія. Вона має і прикладний вимір – як проблема самовизначення фахівця у міжособистісній взаємодії з клієнтами, колегами чи організаційною спільнотою. Сучасні реалії висувають до спеціалістів вимогу високого рівня сформованості лідерських якостей – здатності впливати, спрямовувати, надихати та вести за собою як індивіда, так і групу чи організацію загалом. Значний внесок у розвиток теорії лідерства здійснили американські психологи, на основі досліджень яких сформувались численні концепції, зокрема ті, що базуються на емпіричному матеріалі. До 1960-х років найбільш поширеною була так звана теорія рис, яка трактувала лідерство як сукупність унікальних, переважно вроджених якостей особистості, що забезпечують індивіду можливість висуватися, займати провідну позицію в групі та здійснювати ефективний вплив. Прихильники </w:t>
      </w:r>
      <w:r w:rsidRPr="00DE6C9F">
        <w:rPr>
          <w:rFonts w:ascii="Times New Roman" w:hAnsi="Times New Roman" w:cs="Times New Roman"/>
          <w:sz w:val="28"/>
          <w:szCs w:val="28"/>
        </w:rPr>
        <w:lastRenderedPageBreak/>
        <w:t xml:space="preserve">теорії, зокрема Р. </w:t>
      </w:r>
      <w:proofErr w:type="spellStart"/>
      <w:r w:rsidRPr="00DE6C9F">
        <w:rPr>
          <w:rFonts w:ascii="Times New Roman" w:hAnsi="Times New Roman" w:cs="Times New Roman"/>
          <w:sz w:val="28"/>
          <w:szCs w:val="28"/>
        </w:rPr>
        <w:t>Богардус</w:t>
      </w:r>
      <w:proofErr w:type="spellEnd"/>
      <w:r w:rsidRPr="00DE6C9F">
        <w:rPr>
          <w:rFonts w:ascii="Times New Roman" w:hAnsi="Times New Roman" w:cs="Times New Roman"/>
          <w:sz w:val="28"/>
          <w:szCs w:val="28"/>
        </w:rPr>
        <w:t xml:space="preserve">, Ф. Сміт, </w:t>
      </w:r>
      <w:proofErr w:type="spellStart"/>
      <w:r w:rsidRPr="00DE6C9F">
        <w:rPr>
          <w:rFonts w:ascii="Times New Roman" w:hAnsi="Times New Roman" w:cs="Times New Roman"/>
          <w:sz w:val="28"/>
          <w:szCs w:val="28"/>
        </w:rPr>
        <w:t>Дж</w:t>
      </w:r>
      <w:proofErr w:type="spellEnd"/>
      <w:r w:rsidRPr="00DE6C9F">
        <w:rPr>
          <w:rFonts w:ascii="Times New Roman" w:hAnsi="Times New Roman" w:cs="Times New Roman"/>
          <w:sz w:val="28"/>
          <w:szCs w:val="28"/>
        </w:rPr>
        <w:t xml:space="preserve">. </w:t>
      </w:r>
      <w:proofErr w:type="spellStart"/>
      <w:r w:rsidRPr="00DE6C9F">
        <w:rPr>
          <w:rFonts w:ascii="Times New Roman" w:hAnsi="Times New Roman" w:cs="Times New Roman"/>
          <w:sz w:val="28"/>
          <w:szCs w:val="28"/>
        </w:rPr>
        <w:t>Крюгер</w:t>
      </w:r>
      <w:proofErr w:type="spellEnd"/>
      <w:r w:rsidRPr="00DE6C9F">
        <w:rPr>
          <w:rFonts w:ascii="Times New Roman" w:hAnsi="Times New Roman" w:cs="Times New Roman"/>
          <w:sz w:val="28"/>
          <w:szCs w:val="28"/>
        </w:rPr>
        <w:t xml:space="preserve">, зосереджувалися на дослідженні лідерських проявів у малих соціальних групах: родині, близькому оточенні, колі друзів. Психологи намагалися виявити універсальні риси, спільні як для політичних лідерів, так і для впливових осіб у </w:t>
      </w:r>
      <w:proofErr w:type="spellStart"/>
      <w:r w:rsidRPr="00DE6C9F">
        <w:rPr>
          <w:rFonts w:ascii="Times New Roman" w:hAnsi="Times New Roman" w:cs="Times New Roman"/>
          <w:sz w:val="28"/>
          <w:szCs w:val="28"/>
        </w:rPr>
        <w:t>маргіналізованих</w:t>
      </w:r>
      <w:proofErr w:type="spellEnd"/>
      <w:r w:rsidRPr="00DE6C9F">
        <w:rPr>
          <w:rFonts w:ascii="Times New Roman" w:hAnsi="Times New Roman" w:cs="Times New Roman"/>
          <w:sz w:val="28"/>
          <w:szCs w:val="28"/>
        </w:rPr>
        <w:t xml:space="preserve"> групах. Серед таких якостей виокремлювалися: передбачливість, харизма, тактовність, енергійність, здатність до емоційного впливу, почуття гумору, воля та стійкий характер. Попри критику теорія рис лідерства заклала підґрунтя для подальших концепцій, в яких почали враховувати як ситуативні чинники, так і динамічний розвиток особистості лідера в процесі взаємодії з колективом [</w:t>
      </w:r>
      <w:r w:rsidR="00CB0539">
        <w:rPr>
          <w:rFonts w:ascii="Times New Roman" w:hAnsi="Times New Roman" w:cs="Times New Roman"/>
          <w:sz w:val="28"/>
          <w:szCs w:val="28"/>
        </w:rPr>
        <w:t>22</w:t>
      </w:r>
      <w:r w:rsidRPr="00DE6C9F">
        <w:rPr>
          <w:rFonts w:ascii="Times New Roman" w:hAnsi="Times New Roman" w:cs="Times New Roman"/>
          <w:sz w:val="28"/>
          <w:szCs w:val="28"/>
        </w:rPr>
        <w:t>, с. 517] .</w:t>
      </w:r>
    </w:p>
    <w:p w14:paraId="44DF44C1" w14:textId="6D5EBD97" w:rsidR="008E0982"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 xml:space="preserve">Подальший розвиток наукових підходів до осмислення феномену лідерства зумовив переосмислення особистісних рис лідера, характерної для попередніх концепцій. Альтернативною ідеєю стала теорія «лідерства як функції групи», яка виникла паралельно з розвитком ситуаційного підходу. Її представники вказували на обмеженість «теорії рис», яка фокусувалася переважно на внутрішніх характеристиках лідера, нехтуючи динамікою групової взаємодії та потребами послідовників. У межах цієї концепції лідерство розглядається як функціональний елемент групового життя: лідер не є автономним центром впливу, а виступає носієм і транслятором групових цінностей, інтересів та потреб. Група, таким чином, є активним суб’єктом процесу лідерства – вона делегує особі роль лідера, виходячи з її здатності забезпечити досягнення спільних цілей та ефективно координувати дії учасників. Одним із основоположників цієї теорії вважається </w:t>
      </w:r>
      <w:proofErr w:type="spellStart"/>
      <w:r w:rsidRPr="00DE6C9F">
        <w:rPr>
          <w:rFonts w:ascii="Times New Roman" w:hAnsi="Times New Roman" w:cs="Times New Roman"/>
          <w:sz w:val="28"/>
          <w:szCs w:val="28"/>
        </w:rPr>
        <w:t>Дж</w:t>
      </w:r>
      <w:proofErr w:type="spellEnd"/>
      <w:r w:rsidRPr="00DE6C9F">
        <w:rPr>
          <w:rFonts w:ascii="Times New Roman" w:hAnsi="Times New Roman" w:cs="Times New Roman"/>
          <w:sz w:val="28"/>
          <w:szCs w:val="28"/>
        </w:rPr>
        <w:t xml:space="preserve">. </w:t>
      </w:r>
      <w:proofErr w:type="spellStart"/>
      <w:r w:rsidRPr="00DE6C9F">
        <w:rPr>
          <w:rFonts w:ascii="Times New Roman" w:hAnsi="Times New Roman" w:cs="Times New Roman"/>
          <w:sz w:val="28"/>
          <w:szCs w:val="28"/>
        </w:rPr>
        <w:t>Хоманс</w:t>
      </w:r>
      <w:proofErr w:type="spellEnd"/>
      <w:r w:rsidRPr="00DE6C9F">
        <w:rPr>
          <w:rFonts w:ascii="Times New Roman" w:hAnsi="Times New Roman" w:cs="Times New Roman"/>
          <w:sz w:val="28"/>
          <w:szCs w:val="28"/>
        </w:rPr>
        <w:t xml:space="preserve">, який наголошував, що лідер є фігурою, що акумулює соціальні очікування і норми групи. Усі ключові процеси групової взаємодії – від комунікації до прийняття рішень – концентруються навколо лідера, який виконує регулятивну й спрямовуючу роль. У цьому контексті лідерство постає не як набір індивідуальних якостей, а як результат постійної взаємодії між лідером і групою, в межах якої формується авторитет, довіра та спільна мотивація. Цей підхід дозволяє глибше зрозуміти механізми впливу лідера на поведінку </w:t>
      </w:r>
      <w:r w:rsidRPr="00DE6C9F">
        <w:rPr>
          <w:rFonts w:ascii="Times New Roman" w:hAnsi="Times New Roman" w:cs="Times New Roman"/>
          <w:sz w:val="28"/>
          <w:szCs w:val="28"/>
        </w:rPr>
        <w:lastRenderedPageBreak/>
        <w:t>персоналу, адже підкреслює роль соціального середовища, емоційної залученості та ціннісної відповідності як ключових чинників ефективного лідерського впливу. Саме тому теорія «лідерства як функції групи» стала важливою віхою в еволюції лідерських концепцій, що актуалізує її застосування в сучасних організаційних практиках, орієнтованих на розвиток командної взаємодії та емоційного інтелекту [</w:t>
      </w:r>
      <w:r w:rsidR="00CB0539">
        <w:rPr>
          <w:rFonts w:ascii="Times New Roman" w:hAnsi="Times New Roman" w:cs="Times New Roman"/>
          <w:sz w:val="28"/>
          <w:szCs w:val="28"/>
        </w:rPr>
        <w:t>22</w:t>
      </w:r>
      <w:r w:rsidRPr="00DE6C9F">
        <w:rPr>
          <w:rFonts w:ascii="Times New Roman" w:hAnsi="Times New Roman" w:cs="Times New Roman"/>
          <w:sz w:val="28"/>
          <w:szCs w:val="28"/>
        </w:rPr>
        <w:t>, с. 519]</w:t>
      </w:r>
      <w:r>
        <w:rPr>
          <w:rFonts w:ascii="Times New Roman" w:hAnsi="Times New Roman" w:cs="Times New Roman"/>
          <w:sz w:val="28"/>
          <w:szCs w:val="28"/>
        </w:rPr>
        <w:t>.</w:t>
      </w:r>
    </w:p>
    <w:p w14:paraId="1BD9E85D" w14:textId="62B7E52F"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 xml:space="preserve">У системі організаційних відносин, що виникають у межах колективної діяльності, важливе місце посідає взаємозв’язок між стилем лідерства, психологічним кліматом у групі та рівнем мотивації її учасників. Зазначені компоненти не існують автономна </w:t>
      </w:r>
      <w:r w:rsidR="007F4974">
        <w:rPr>
          <w:rFonts w:ascii="Times New Roman" w:hAnsi="Times New Roman" w:cs="Times New Roman"/>
          <w:sz w:val="28"/>
          <w:szCs w:val="28"/>
        </w:rPr>
        <w:t>-</w:t>
      </w:r>
      <w:r w:rsidRPr="00DE6C9F">
        <w:rPr>
          <w:rFonts w:ascii="Times New Roman" w:hAnsi="Times New Roman" w:cs="Times New Roman"/>
          <w:sz w:val="28"/>
          <w:szCs w:val="28"/>
        </w:rPr>
        <w:t xml:space="preserve"> між ними формується складна динаміка впливів, яка безпосередньо визначає ефективність комунікацій, якість управлінських рішень і загальний рівень продуктивності. Стиль лідерської поведінки, як система характерних способів впливу керівника на підлеглих, є чинником формування </w:t>
      </w:r>
      <w:proofErr w:type="spellStart"/>
      <w:r w:rsidRPr="00DE6C9F">
        <w:rPr>
          <w:rFonts w:ascii="Times New Roman" w:hAnsi="Times New Roman" w:cs="Times New Roman"/>
          <w:sz w:val="28"/>
          <w:szCs w:val="28"/>
        </w:rPr>
        <w:t>емоційно</w:t>
      </w:r>
      <w:proofErr w:type="spellEnd"/>
      <w:r w:rsidRPr="00DE6C9F">
        <w:rPr>
          <w:rFonts w:ascii="Times New Roman" w:hAnsi="Times New Roman" w:cs="Times New Roman"/>
          <w:sz w:val="28"/>
          <w:szCs w:val="28"/>
        </w:rPr>
        <w:t xml:space="preserve">-психологічного середовища, що, у свою чергу, модифікує індивідуальну та групову мотивацію. Сучасні дослідження в галузі соціальної та організаційної психології засвідчують, що саме характер лідерської взаємодії має можливість створювати як сприятливий, так і напружений психологічний клімат. Позитивне мікросередовище сприяє розвитку внутрішньої мотивації, підвищенню рівня довіри, ініціативності й емоційного залучення працівників. Натомість </w:t>
      </w:r>
      <w:proofErr w:type="spellStart"/>
      <w:r w:rsidRPr="00DE6C9F">
        <w:rPr>
          <w:rFonts w:ascii="Times New Roman" w:hAnsi="Times New Roman" w:cs="Times New Roman"/>
          <w:sz w:val="28"/>
          <w:szCs w:val="28"/>
        </w:rPr>
        <w:t>дисфункційний</w:t>
      </w:r>
      <w:proofErr w:type="spellEnd"/>
      <w:r w:rsidRPr="00DE6C9F">
        <w:rPr>
          <w:rFonts w:ascii="Times New Roman" w:hAnsi="Times New Roman" w:cs="Times New Roman"/>
          <w:sz w:val="28"/>
          <w:szCs w:val="28"/>
        </w:rPr>
        <w:t xml:space="preserve"> стиль управління може призвести до </w:t>
      </w:r>
      <w:proofErr w:type="spellStart"/>
      <w:r w:rsidRPr="00DE6C9F">
        <w:rPr>
          <w:rFonts w:ascii="Times New Roman" w:hAnsi="Times New Roman" w:cs="Times New Roman"/>
          <w:sz w:val="28"/>
          <w:szCs w:val="28"/>
        </w:rPr>
        <w:t>демотивації</w:t>
      </w:r>
      <w:proofErr w:type="spellEnd"/>
      <w:r w:rsidRPr="00DE6C9F">
        <w:rPr>
          <w:rFonts w:ascii="Times New Roman" w:hAnsi="Times New Roman" w:cs="Times New Roman"/>
          <w:sz w:val="28"/>
          <w:szCs w:val="28"/>
        </w:rPr>
        <w:t xml:space="preserve">, зниження продуктивності та емоційного вигорання. Якщо досліджувати під цим кутом, то надзвичайно важливим стає вивчення триєдиного зв’язку між лідерством, психологічним кліматом та мотивацією як основою для розробки ефективних моделей взаємодії в управлінському середовищі. Виокремлення характерних </w:t>
      </w:r>
      <w:proofErr w:type="spellStart"/>
      <w:r w:rsidRPr="00DE6C9F">
        <w:rPr>
          <w:rFonts w:ascii="Times New Roman" w:hAnsi="Times New Roman" w:cs="Times New Roman"/>
          <w:sz w:val="28"/>
          <w:szCs w:val="28"/>
        </w:rPr>
        <w:t>взаємозалежностей</w:t>
      </w:r>
      <w:proofErr w:type="spellEnd"/>
      <w:r w:rsidRPr="00DE6C9F">
        <w:rPr>
          <w:rFonts w:ascii="Times New Roman" w:hAnsi="Times New Roman" w:cs="Times New Roman"/>
          <w:sz w:val="28"/>
          <w:szCs w:val="28"/>
        </w:rPr>
        <w:t xml:space="preserve"> дозволяє не лише всебічно осмислити механізми соціального впливу, а й сформувати науково обґрунтовані стратегії розвитку лідерського потенціалу, орієнтованого на створення психологічно безпечного й мотиваційно насиченого середовища.</w:t>
      </w:r>
    </w:p>
    <w:p w14:paraId="11B3F7DA" w14:textId="50C5A44B"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lastRenderedPageBreak/>
        <w:t xml:space="preserve">На нашу думку феномен лідерства інтерпретується крізь </w:t>
      </w:r>
      <w:proofErr w:type="spellStart"/>
      <w:r w:rsidRPr="00DE6C9F">
        <w:rPr>
          <w:rFonts w:ascii="Times New Roman" w:hAnsi="Times New Roman" w:cs="Times New Roman"/>
          <w:sz w:val="28"/>
          <w:szCs w:val="28"/>
        </w:rPr>
        <w:t>багатоманіття</w:t>
      </w:r>
      <w:proofErr w:type="spellEnd"/>
      <w:r w:rsidRPr="00DE6C9F">
        <w:rPr>
          <w:rFonts w:ascii="Times New Roman" w:hAnsi="Times New Roman" w:cs="Times New Roman"/>
          <w:sz w:val="28"/>
          <w:szCs w:val="28"/>
        </w:rPr>
        <w:t xml:space="preserve"> концептуальних підходів і практичних моделей. Лідерство не зводиться до простої здатності очолювати групу осіб задля досягнення спільної мети </w:t>
      </w:r>
      <w:r w:rsidR="007F4974">
        <w:rPr>
          <w:rFonts w:ascii="Times New Roman" w:hAnsi="Times New Roman" w:cs="Times New Roman"/>
          <w:sz w:val="28"/>
          <w:szCs w:val="28"/>
        </w:rPr>
        <w:t>-</w:t>
      </w:r>
      <w:r w:rsidRPr="00DE6C9F">
        <w:rPr>
          <w:rFonts w:ascii="Times New Roman" w:hAnsi="Times New Roman" w:cs="Times New Roman"/>
          <w:sz w:val="28"/>
          <w:szCs w:val="28"/>
        </w:rPr>
        <w:t xml:space="preserve"> воно є складним соціально-психологічним явищем, що проявляється через індивідуальні стилі впливу, рівень мотиваційного впливу та формування психологічного клімату в колективі. Існуючій обсяг наукових джерел дає підстави розрізняти поняття «лідер» і «менеджер», що в умовах управлінської практики відіграє принципове значення. Менеджер традиційно постає як носій адміністративного ресурсу, він дотримується формалізованих процедур, виконує завдання в межах заданих цілей, організовує і контролює процеси, спираючись на інституціональні норми. Натомість лідер уособлює інноваційний, трансформаційний тип впливу </w:t>
      </w:r>
      <w:r w:rsidR="007F4974">
        <w:rPr>
          <w:rFonts w:ascii="Times New Roman" w:hAnsi="Times New Roman" w:cs="Times New Roman"/>
          <w:sz w:val="28"/>
          <w:szCs w:val="28"/>
        </w:rPr>
        <w:t>-</w:t>
      </w:r>
      <w:r w:rsidRPr="00DE6C9F">
        <w:rPr>
          <w:rFonts w:ascii="Times New Roman" w:hAnsi="Times New Roman" w:cs="Times New Roman"/>
          <w:sz w:val="28"/>
          <w:szCs w:val="28"/>
        </w:rPr>
        <w:t xml:space="preserve"> його головною метою є натхнення команди, створення довірчого мікроклімату, мотивація на досягнення спільних і значущих цілей, які часто формуються самою групою за його участі. Характерно, що лідерська роль не лише передбачає наявність індивідуального харизматичного потенціалу, але й активно транслює цінності, що забезпечують конструктивний психологічний клімат та високу мотивацію учасників спільної діяльності. У цьому контексті зростає значущість так званих лідерів-менеджерів </w:t>
      </w:r>
      <w:r w:rsidR="007F4974">
        <w:rPr>
          <w:rFonts w:ascii="Times New Roman" w:hAnsi="Times New Roman" w:cs="Times New Roman"/>
          <w:sz w:val="28"/>
          <w:szCs w:val="28"/>
        </w:rPr>
        <w:t>-</w:t>
      </w:r>
      <w:r w:rsidRPr="00DE6C9F">
        <w:rPr>
          <w:rFonts w:ascii="Times New Roman" w:hAnsi="Times New Roman" w:cs="Times New Roman"/>
          <w:sz w:val="28"/>
          <w:szCs w:val="28"/>
        </w:rPr>
        <w:t xml:space="preserve"> суб’єктів управління, здатних поєднувати інструменти класичного менеджменту з інноваційними лідерськими стратегіями. Саме така синергія забезпечує не лише ефективну координацію дій, а й мотиваційно насичене середовище, яке сприяє довготривалому розвитку і зміцненню команди [</w:t>
      </w:r>
      <w:r w:rsidR="00CB0539">
        <w:rPr>
          <w:rFonts w:ascii="Times New Roman" w:hAnsi="Times New Roman" w:cs="Times New Roman"/>
          <w:sz w:val="28"/>
          <w:szCs w:val="28"/>
        </w:rPr>
        <w:t>23</w:t>
      </w:r>
      <w:r w:rsidRPr="00DE6C9F">
        <w:rPr>
          <w:rFonts w:ascii="Times New Roman" w:hAnsi="Times New Roman" w:cs="Times New Roman"/>
          <w:sz w:val="28"/>
          <w:szCs w:val="28"/>
        </w:rPr>
        <w:t>, с. 82] .</w:t>
      </w:r>
    </w:p>
    <w:p w14:paraId="40382549" w14:textId="161065FC"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 xml:space="preserve">У межах наукових досліджень все чіткіше простежується розмежування між поняттями «менеджмент» і «лідерство», що має не лише теоретичне, але й практичне значення для розуміння механізмів впливу на поведінку колективу, психологічний клімат і рівень мотивації учасників спільної діяльності. Лідерство формується не за адміністративною ознакою, а завдяки стихійному визнанню з боку членів групи, яке базується на авторитеті лідера, його здатності вносити суттєвий вклад у спільні досягнення. Лідер, на відміну від </w:t>
      </w:r>
      <w:r w:rsidRPr="00DE6C9F">
        <w:rPr>
          <w:rFonts w:ascii="Times New Roman" w:hAnsi="Times New Roman" w:cs="Times New Roman"/>
          <w:sz w:val="28"/>
          <w:szCs w:val="28"/>
        </w:rPr>
        <w:lastRenderedPageBreak/>
        <w:t xml:space="preserve">менеджера, не лише керує, а й чутливо реагує на потреби, інтереси та настрої колективу, діючи як виразник його спільної думки та орієнтацій. На думку окремих вчених лідерство не можна ототожнювати з менеджментом, оскільки ці явища функціонують у різних </w:t>
      </w:r>
      <w:proofErr w:type="spellStart"/>
      <w:r w:rsidRPr="00DE6C9F">
        <w:rPr>
          <w:rFonts w:ascii="Times New Roman" w:hAnsi="Times New Roman" w:cs="Times New Roman"/>
          <w:sz w:val="28"/>
          <w:szCs w:val="28"/>
        </w:rPr>
        <w:t>площинах</w:t>
      </w:r>
      <w:proofErr w:type="spellEnd"/>
      <w:r w:rsidRPr="00DE6C9F">
        <w:rPr>
          <w:rFonts w:ascii="Times New Roman" w:hAnsi="Times New Roman" w:cs="Times New Roman"/>
          <w:sz w:val="28"/>
          <w:szCs w:val="28"/>
        </w:rPr>
        <w:t xml:space="preserve"> – менеджер орієнтований на контроль, стабільність та виконання завдань, тоді як лідер сконцентрований на змінах, розвитку та натхненні команди. Характеристики відображають відмінні підходи до управління людьми, що, своєю чергою, суттєво впливає на мотиваційні процеси та формування позитивного психологічного клімату в організації. На даному етапі дослідження стає можливим узагальнити наукові позиції, тому стиль лідерства можна інтерпретувати як специфічну форму управлінської взаємодії, що передбачає активне залучення потенціалу команди через довіру, спільне бачення цілей і міжособистісну підтримку. У цьому контексті лідер – це не просто формальний керівник, а натхненник і координатор внутрішніх ресурсів групи, що сприяє гармонізації взаємин, посиленню мотивації та створенню </w:t>
      </w:r>
      <w:proofErr w:type="spellStart"/>
      <w:r w:rsidRPr="00DE6C9F">
        <w:rPr>
          <w:rFonts w:ascii="Times New Roman" w:hAnsi="Times New Roman" w:cs="Times New Roman"/>
          <w:sz w:val="28"/>
          <w:szCs w:val="28"/>
        </w:rPr>
        <w:t>емоційно</w:t>
      </w:r>
      <w:proofErr w:type="spellEnd"/>
      <w:r w:rsidRPr="00DE6C9F">
        <w:rPr>
          <w:rFonts w:ascii="Times New Roman" w:hAnsi="Times New Roman" w:cs="Times New Roman"/>
          <w:sz w:val="28"/>
          <w:szCs w:val="28"/>
        </w:rPr>
        <w:t xml:space="preserve"> безпечного середовища для розвитку особистостей у межах спільної діяльності [</w:t>
      </w:r>
      <w:r w:rsidR="00CB0539">
        <w:rPr>
          <w:rFonts w:ascii="Times New Roman" w:hAnsi="Times New Roman" w:cs="Times New Roman"/>
          <w:sz w:val="28"/>
          <w:szCs w:val="28"/>
        </w:rPr>
        <w:t>23</w:t>
      </w:r>
      <w:r w:rsidRPr="00DE6C9F">
        <w:rPr>
          <w:rFonts w:ascii="Times New Roman" w:hAnsi="Times New Roman" w:cs="Times New Roman"/>
          <w:sz w:val="28"/>
          <w:szCs w:val="28"/>
        </w:rPr>
        <w:t>, с. 82] .</w:t>
      </w:r>
    </w:p>
    <w:p w14:paraId="44FB391C" w14:textId="6438B63E"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 xml:space="preserve">Достатньо корисно буде зазначити, що соціально-психологічний клімат у колективі виступає важливою характеристикою групової динаміки та безпосередньо впливає на ефективність міжособистісної взаємодії, мотиваційний рівень учасників спільної діяльності та якість лідерського впливу. Вбачається про своєрідний психоемоційний фон, що визначається ставленням працівників до організаційного середовища, один до одного, до змісту діяльності та керівництва. У цьому сенсі соціально-психологічний клімат є не просто фоном, а ключовим елементом організаційної культури, що на нашу думку можливо навіть окреслити, як лакмусовий папір. Так зазначене сприяє мобілізації колективного потенціалу, або, навпаки, гальмує продуктивність. З позиції соціальної психології, даний феномен може бути інтерпретований як інтегрований вимір міжособистісних відносин, що формується на основі взаємних установок, ціннісних орієнтацій, рівня емоційної відкритості, взаємної довіри та відповідальності. Структура таких </w:t>
      </w:r>
      <w:r w:rsidRPr="00DE6C9F">
        <w:rPr>
          <w:rFonts w:ascii="Times New Roman" w:hAnsi="Times New Roman" w:cs="Times New Roman"/>
          <w:sz w:val="28"/>
          <w:szCs w:val="28"/>
        </w:rPr>
        <w:lastRenderedPageBreak/>
        <w:t>відносин обумовлена організацією праці, стилем керівництва, інтенсивністю взаємодії та характером групових норм. Позитивний соціально-психологічний клімат характеризується згуртованістю, конструктивною комунікацією, високим рівнем контактності й сумісності, а також вираженим прагненням до збереження внутрішньої єдності колективу. Водночас саме стиль лідерства значною мірою зумовлює якість цього клімату: демократичні, підтримувальні, орієнтовані на розвиток лідерські стратегії створюють умови для гармонізації міжособистісних стосунків, формування довірчого середовища та зростання загального мотиваційного фону. Отже, соціально-психологічний клімат виступає не лише індикатором стану міжособистісної взаємодії, а й результатом взаємодії лідерського стилю, організаційної структури та психологічних характеристик членів колективу, що в сукупності впливає на загальну ефективність управління [</w:t>
      </w:r>
      <w:r w:rsidR="00CB0539">
        <w:rPr>
          <w:rFonts w:ascii="Times New Roman" w:hAnsi="Times New Roman" w:cs="Times New Roman"/>
          <w:sz w:val="28"/>
          <w:szCs w:val="28"/>
        </w:rPr>
        <w:t>24</w:t>
      </w:r>
      <w:r w:rsidRPr="00DE6C9F">
        <w:rPr>
          <w:rFonts w:ascii="Times New Roman" w:hAnsi="Times New Roman" w:cs="Times New Roman"/>
          <w:sz w:val="28"/>
          <w:szCs w:val="28"/>
        </w:rPr>
        <w:t>, с. 3-4].</w:t>
      </w:r>
    </w:p>
    <w:p w14:paraId="74CACDF8" w14:textId="77777777"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 xml:space="preserve">У сучасних дослідженнях управлінської ефективності все більшого значення набуває аналіз взаємозв’язку між якістю соціально-психологічного клімату в організації та мотиваційною залученістю працівників. Попри очевидну важливість цього чинника, проблематика впливу соціально-психологічного середовища на рівень професійної мотивації персоналу до прикладу як в реальному секторі економіки досі залишається недостатньо опрацьованою в науковій літературі, що визначає наукову й практичну актуальність даного напряму. Спостерігається зростання негативних мотиваційних тенденцій у трудових колективах, що часто супроводжується посиленням емоційного виснаження, нервово-психічного напруження та появою ознак професійного вигорання. У результаті формується </w:t>
      </w:r>
      <w:proofErr w:type="spellStart"/>
      <w:r w:rsidRPr="00DE6C9F">
        <w:rPr>
          <w:rFonts w:ascii="Times New Roman" w:hAnsi="Times New Roman" w:cs="Times New Roman"/>
          <w:sz w:val="28"/>
          <w:szCs w:val="28"/>
        </w:rPr>
        <w:t>демотиваційне</w:t>
      </w:r>
      <w:proofErr w:type="spellEnd"/>
      <w:r w:rsidRPr="00DE6C9F">
        <w:rPr>
          <w:rFonts w:ascii="Times New Roman" w:hAnsi="Times New Roman" w:cs="Times New Roman"/>
          <w:sz w:val="28"/>
          <w:szCs w:val="28"/>
        </w:rPr>
        <w:t xml:space="preserve"> елемент, який перешкоджає досягненню організаційних цілей. Визначальну роль у цьому процесі відіграє не лише зміст трудової діяльності чи обмеженість у задоволенні базових потреб працівників, але й зниження позитивного впливу соціально-психологічного клімату в організаційному середовищі. Серед провідних чинників, що можуть обумовлювати формування </w:t>
      </w:r>
      <w:proofErr w:type="spellStart"/>
      <w:r w:rsidRPr="00DE6C9F">
        <w:rPr>
          <w:rFonts w:ascii="Times New Roman" w:hAnsi="Times New Roman" w:cs="Times New Roman"/>
          <w:sz w:val="28"/>
          <w:szCs w:val="28"/>
        </w:rPr>
        <w:t>дисфункціонального</w:t>
      </w:r>
      <w:proofErr w:type="spellEnd"/>
      <w:r w:rsidRPr="00DE6C9F">
        <w:rPr>
          <w:rFonts w:ascii="Times New Roman" w:hAnsi="Times New Roman" w:cs="Times New Roman"/>
          <w:sz w:val="28"/>
          <w:szCs w:val="28"/>
        </w:rPr>
        <w:t xml:space="preserve"> соціального клімату є:</w:t>
      </w:r>
    </w:p>
    <w:p w14:paraId="234CAB64" w14:textId="77777777"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lastRenderedPageBreak/>
        <w:t>-</w:t>
      </w:r>
      <w:r w:rsidRPr="00DE6C9F">
        <w:rPr>
          <w:rFonts w:ascii="Times New Roman" w:hAnsi="Times New Roman" w:cs="Times New Roman"/>
          <w:sz w:val="28"/>
          <w:szCs w:val="28"/>
        </w:rPr>
        <w:tab/>
        <w:t>негнучкість у регулюванні робочого графіка та режимів відпочинку;</w:t>
      </w:r>
    </w:p>
    <w:p w14:paraId="4F57DE63" w14:textId="77777777"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w:t>
      </w:r>
      <w:r w:rsidRPr="00DE6C9F">
        <w:rPr>
          <w:rFonts w:ascii="Times New Roman" w:hAnsi="Times New Roman" w:cs="Times New Roman"/>
          <w:sz w:val="28"/>
          <w:szCs w:val="28"/>
        </w:rPr>
        <w:tab/>
        <w:t>втрата відчуття особистої значущості працівника внаслідок ігнорування його досягнень або недостатнього визнання;</w:t>
      </w:r>
    </w:p>
    <w:p w14:paraId="78FB6B9B" w14:textId="77777777"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w:t>
      </w:r>
      <w:r w:rsidRPr="00DE6C9F">
        <w:rPr>
          <w:rFonts w:ascii="Times New Roman" w:hAnsi="Times New Roman" w:cs="Times New Roman"/>
          <w:sz w:val="28"/>
          <w:szCs w:val="28"/>
        </w:rPr>
        <w:tab/>
        <w:t>обмежені можливості професійного розвитку та підвищення кваліфікації;</w:t>
      </w:r>
    </w:p>
    <w:p w14:paraId="605C0BDF" w14:textId="77777777"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w:t>
      </w:r>
      <w:r w:rsidRPr="00DE6C9F">
        <w:rPr>
          <w:rFonts w:ascii="Times New Roman" w:hAnsi="Times New Roman" w:cs="Times New Roman"/>
          <w:sz w:val="28"/>
          <w:szCs w:val="28"/>
        </w:rPr>
        <w:tab/>
        <w:t>відсутність ефективної моделі лідерства та низький авторитет керівної ланки;</w:t>
      </w:r>
    </w:p>
    <w:p w14:paraId="46405FE0" w14:textId="77777777"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w:t>
      </w:r>
      <w:r w:rsidRPr="00DE6C9F">
        <w:rPr>
          <w:rFonts w:ascii="Times New Roman" w:hAnsi="Times New Roman" w:cs="Times New Roman"/>
          <w:sz w:val="28"/>
          <w:szCs w:val="28"/>
        </w:rPr>
        <w:tab/>
        <w:t>системна наявність конфліктних ситуацій;</w:t>
      </w:r>
    </w:p>
    <w:p w14:paraId="2EAAE380" w14:textId="77777777"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w:t>
      </w:r>
      <w:r w:rsidRPr="00DE6C9F">
        <w:rPr>
          <w:rFonts w:ascii="Times New Roman" w:hAnsi="Times New Roman" w:cs="Times New Roman"/>
          <w:sz w:val="28"/>
          <w:szCs w:val="28"/>
        </w:rPr>
        <w:tab/>
        <w:t>неадекватне навантаження, що провокує фізичне та емоційне виснаження;</w:t>
      </w:r>
    </w:p>
    <w:p w14:paraId="6CE67825" w14:textId="77777777" w:rsidR="00DE6C9F" w:rsidRP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w:t>
      </w:r>
      <w:r w:rsidRPr="00DE6C9F">
        <w:rPr>
          <w:rFonts w:ascii="Times New Roman" w:hAnsi="Times New Roman" w:cs="Times New Roman"/>
          <w:sz w:val="28"/>
          <w:szCs w:val="28"/>
        </w:rPr>
        <w:tab/>
        <w:t>слабкість або відсутність двосторонньої комунікації між керівництвом і персоналом.</w:t>
      </w:r>
    </w:p>
    <w:p w14:paraId="0BA9647A" w14:textId="609C0AB1" w:rsidR="00DE6C9F" w:rsidRDefault="00DE6C9F" w:rsidP="00D65ADF">
      <w:pPr>
        <w:spacing w:after="0" w:line="360" w:lineRule="auto"/>
        <w:ind w:firstLine="567"/>
        <w:jc w:val="both"/>
        <w:rPr>
          <w:rFonts w:ascii="Times New Roman" w:hAnsi="Times New Roman" w:cs="Times New Roman"/>
          <w:sz w:val="28"/>
          <w:szCs w:val="28"/>
        </w:rPr>
      </w:pPr>
      <w:r w:rsidRPr="00DE6C9F">
        <w:rPr>
          <w:rFonts w:ascii="Times New Roman" w:hAnsi="Times New Roman" w:cs="Times New Roman"/>
          <w:sz w:val="28"/>
          <w:szCs w:val="28"/>
        </w:rPr>
        <w:t>Таким чином, для формування стійкої мотивації та забезпечення високої продуктивності необхідно не лише орієнтуватися на матеріальні стимули чи чітко організований контроль, але й активно розвивати позитивне психологічне середовище, яке формується під впливом лідерського стилю, взаємодовіри та відкритої комунікації в колективі.</w:t>
      </w:r>
    </w:p>
    <w:p w14:paraId="052F1AEE" w14:textId="77777777" w:rsidR="00CB0539" w:rsidRDefault="00CB0539" w:rsidP="00DE6C9F">
      <w:pPr>
        <w:spacing w:after="0" w:line="360" w:lineRule="auto"/>
        <w:ind w:firstLine="720"/>
        <w:jc w:val="both"/>
        <w:rPr>
          <w:rFonts w:ascii="Times New Roman" w:hAnsi="Times New Roman" w:cs="Times New Roman"/>
          <w:sz w:val="28"/>
          <w:szCs w:val="28"/>
        </w:rPr>
      </w:pPr>
    </w:p>
    <w:p w14:paraId="54D3A503" w14:textId="36F04DDB" w:rsidR="002E21E5" w:rsidRPr="00112561" w:rsidRDefault="0004558C" w:rsidP="00D65ADF">
      <w:pPr>
        <w:spacing w:after="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1</w:t>
      </w:r>
      <w:r w:rsidR="002E21E5" w:rsidRPr="00112561">
        <w:rPr>
          <w:rFonts w:ascii="Times New Roman" w:hAnsi="Times New Roman" w:cs="Times New Roman"/>
          <w:b/>
          <w:bCs/>
          <w:sz w:val="28"/>
          <w:szCs w:val="28"/>
        </w:rPr>
        <w:t xml:space="preserve">.3. </w:t>
      </w:r>
      <w:bookmarkStart w:id="2" w:name="_Hlk214698842"/>
      <w:r w:rsidR="005C5A25" w:rsidRPr="005C5A25">
        <w:rPr>
          <w:rFonts w:ascii="Times New Roman" w:hAnsi="Times New Roman" w:cs="Times New Roman"/>
          <w:b/>
          <w:bCs/>
          <w:sz w:val="28"/>
          <w:szCs w:val="28"/>
        </w:rPr>
        <w:t>Роль емоційного інтелекту в контексті лідерської діяльності</w:t>
      </w:r>
    </w:p>
    <w:bookmarkEnd w:id="2"/>
    <w:p w14:paraId="74546461" w14:textId="09826C43"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У сучасній психології управління та організаційної психології емоційний інтелект розглядається як ключовий чинник, що детермінує ефективність лідерської діяльності. В умовах глобалізації, </w:t>
      </w:r>
      <w:proofErr w:type="spellStart"/>
      <w:r w:rsidRPr="002003D6">
        <w:rPr>
          <w:rFonts w:ascii="Times New Roman" w:hAnsi="Times New Roman" w:cs="Times New Roman"/>
          <w:sz w:val="28"/>
          <w:szCs w:val="28"/>
        </w:rPr>
        <w:t>цифровізації</w:t>
      </w:r>
      <w:proofErr w:type="spellEnd"/>
      <w:r w:rsidRPr="002003D6">
        <w:rPr>
          <w:rFonts w:ascii="Times New Roman" w:hAnsi="Times New Roman" w:cs="Times New Roman"/>
          <w:sz w:val="28"/>
          <w:szCs w:val="28"/>
        </w:rPr>
        <w:t xml:space="preserve"> та зростаючої невизначеності традиційні підходи до лідерства, які ґрунтувалися переважно на когнітивному інтелекті (IQ) та технічній компетентності, втрачають свою ефективність. Натомість, емоційний інтелект стає унікальною та незамінною людською перевагою, особливо в епоху ШІ, коли штучний інтелект перевершує людину в багатьох когнітивних завданнях.</w:t>
      </w:r>
    </w:p>
    <w:p w14:paraId="649BC5C3" w14:textId="039C812E"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Емоційний інтелект визначається як інтегративна якість, що охоплює як саморефлексію, так і соціальну чутливість, і розглядається як стратегічний ресурс керівника. Його сутність трактується як комплексна здатність </w:t>
      </w:r>
      <w:r w:rsidRPr="002003D6">
        <w:rPr>
          <w:rFonts w:ascii="Times New Roman" w:hAnsi="Times New Roman" w:cs="Times New Roman"/>
          <w:sz w:val="28"/>
          <w:szCs w:val="28"/>
        </w:rPr>
        <w:lastRenderedPageBreak/>
        <w:t xml:space="preserve">усвідомлювати, контролювати та виражати власні емоції, а також розуміти емоції інших людей. Більш розгорнуте визначення </w:t>
      </w:r>
      <w:r>
        <w:rPr>
          <w:rFonts w:ascii="Times New Roman" w:hAnsi="Times New Roman" w:cs="Times New Roman"/>
          <w:sz w:val="28"/>
          <w:szCs w:val="28"/>
        </w:rPr>
        <w:t>емоційного інтелекту</w:t>
      </w:r>
      <w:r w:rsidRPr="002003D6">
        <w:rPr>
          <w:rFonts w:ascii="Times New Roman" w:hAnsi="Times New Roman" w:cs="Times New Roman"/>
          <w:sz w:val="28"/>
          <w:szCs w:val="28"/>
        </w:rPr>
        <w:t xml:space="preserve">, запропоноване </w:t>
      </w:r>
      <w:proofErr w:type="spellStart"/>
      <w:r w:rsidRPr="002003D6">
        <w:rPr>
          <w:rFonts w:ascii="Times New Roman" w:hAnsi="Times New Roman" w:cs="Times New Roman"/>
          <w:sz w:val="28"/>
          <w:szCs w:val="28"/>
        </w:rPr>
        <w:t>Дж</w:t>
      </w:r>
      <w:proofErr w:type="spellEnd"/>
      <w:r w:rsidRPr="002003D6">
        <w:rPr>
          <w:rFonts w:ascii="Times New Roman" w:hAnsi="Times New Roman" w:cs="Times New Roman"/>
          <w:sz w:val="28"/>
          <w:szCs w:val="28"/>
        </w:rPr>
        <w:t xml:space="preserve">. Майєром і П. </w:t>
      </w:r>
      <w:proofErr w:type="spellStart"/>
      <w:r w:rsidRPr="002003D6">
        <w:rPr>
          <w:rFonts w:ascii="Times New Roman" w:hAnsi="Times New Roman" w:cs="Times New Roman"/>
          <w:sz w:val="28"/>
          <w:szCs w:val="28"/>
        </w:rPr>
        <w:t>Саловей</w:t>
      </w:r>
      <w:proofErr w:type="spellEnd"/>
      <w:r w:rsidRPr="002003D6">
        <w:rPr>
          <w:rFonts w:ascii="Times New Roman" w:hAnsi="Times New Roman" w:cs="Times New Roman"/>
          <w:sz w:val="28"/>
          <w:szCs w:val="28"/>
        </w:rPr>
        <w:t>, описує його як «здатність (a) сприймати емоції, (б) використовувати емоції для стимулювання мислення, (в) розуміти емоції та (г) управляти емоціями з метою сприяння емоційному й інтелектуальному розвитку»</w:t>
      </w:r>
      <w:r>
        <w:rPr>
          <w:rFonts w:ascii="Times New Roman" w:hAnsi="Times New Roman" w:cs="Times New Roman"/>
          <w:sz w:val="28"/>
          <w:szCs w:val="28"/>
        </w:rPr>
        <w:t xml:space="preserve"> </w:t>
      </w:r>
      <w:r w:rsidRPr="002003D6">
        <w:rPr>
          <w:rFonts w:ascii="Times New Roman" w:hAnsi="Times New Roman" w:cs="Times New Roman"/>
          <w:sz w:val="28"/>
          <w:szCs w:val="28"/>
        </w:rPr>
        <w:t>[25, 26].</w:t>
      </w:r>
    </w:p>
    <w:p w14:paraId="46FEB2AA" w14:textId="22A03984" w:rsid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Емоційний інтелект має вирішальне значення для успіху особистості та є основою лідерства. За словами Д. </w:t>
      </w:r>
      <w:proofErr w:type="spellStart"/>
      <w:r w:rsidRPr="002003D6">
        <w:rPr>
          <w:rFonts w:ascii="Times New Roman" w:hAnsi="Times New Roman" w:cs="Times New Roman"/>
          <w:sz w:val="28"/>
          <w:szCs w:val="28"/>
        </w:rPr>
        <w:t>Ґоулмана</w:t>
      </w:r>
      <w:proofErr w:type="spellEnd"/>
      <w:r w:rsidRPr="002003D6">
        <w:rPr>
          <w:rFonts w:ascii="Times New Roman" w:hAnsi="Times New Roman" w:cs="Times New Roman"/>
          <w:sz w:val="28"/>
          <w:szCs w:val="28"/>
        </w:rPr>
        <w:t xml:space="preserve">, ЕІ важливіший за IQ у професійній ефективності. На його думку, відмінності в рівні ЕІ можуть вказувати на ймовірність життєвого успіху, тоді як IQ є індикатором академічних досягнень. Для керівників закладів освіти Д. </w:t>
      </w:r>
      <w:proofErr w:type="spellStart"/>
      <w:r w:rsidRPr="002003D6">
        <w:rPr>
          <w:rFonts w:ascii="Times New Roman" w:hAnsi="Times New Roman" w:cs="Times New Roman"/>
          <w:sz w:val="28"/>
          <w:szCs w:val="28"/>
        </w:rPr>
        <w:t>Ґоулман</w:t>
      </w:r>
      <w:proofErr w:type="spellEnd"/>
      <w:r w:rsidRPr="002003D6">
        <w:rPr>
          <w:rFonts w:ascii="Times New Roman" w:hAnsi="Times New Roman" w:cs="Times New Roman"/>
          <w:sz w:val="28"/>
          <w:szCs w:val="28"/>
        </w:rPr>
        <w:t xml:space="preserve"> дійшов висновку, що 85% успіху лідера визначає емоційний компонент, і лише 15% залежить від інтелекту. Дослідження підтверджують, що настрій і поведінка лідера впливають на настрій і поведінку всього оточення, а від психологічного стану керівника залежить успіх не лише його особистий, а й усієї організації</w:t>
      </w:r>
      <w:r>
        <w:rPr>
          <w:rFonts w:ascii="Times New Roman" w:hAnsi="Times New Roman" w:cs="Times New Roman"/>
          <w:sz w:val="28"/>
          <w:szCs w:val="28"/>
        </w:rPr>
        <w:t xml:space="preserve"> </w:t>
      </w:r>
      <w:r w:rsidRPr="002003D6">
        <w:rPr>
          <w:rFonts w:ascii="Times New Roman" w:hAnsi="Times New Roman" w:cs="Times New Roman"/>
          <w:sz w:val="28"/>
          <w:szCs w:val="28"/>
        </w:rPr>
        <w:t>[2</w:t>
      </w:r>
      <w:r>
        <w:rPr>
          <w:rFonts w:ascii="Times New Roman" w:hAnsi="Times New Roman" w:cs="Times New Roman"/>
          <w:sz w:val="28"/>
          <w:szCs w:val="28"/>
        </w:rPr>
        <w:t>7</w:t>
      </w:r>
      <w:r w:rsidRPr="002003D6">
        <w:rPr>
          <w:rFonts w:ascii="Times New Roman" w:hAnsi="Times New Roman" w:cs="Times New Roman"/>
          <w:sz w:val="28"/>
          <w:szCs w:val="28"/>
        </w:rPr>
        <w:t>].</w:t>
      </w:r>
    </w:p>
    <w:p w14:paraId="6571D9F7" w14:textId="427B5678" w:rsidR="00934AE3" w:rsidRPr="00934AE3" w:rsidRDefault="00934AE3" w:rsidP="00D65ADF">
      <w:pPr>
        <w:spacing w:after="0" w:line="360" w:lineRule="auto"/>
        <w:ind w:firstLine="567"/>
        <w:jc w:val="both"/>
        <w:rPr>
          <w:rFonts w:ascii="Times New Roman" w:hAnsi="Times New Roman" w:cs="Times New Roman"/>
          <w:sz w:val="28"/>
          <w:szCs w:val="28"/>
        </w:rPr>
      </w:pPr>
      <w:r w:rsidRPr="00934AE3">
        <w:rPr>
          <w:rFonts w:ascii="Times New Roman" w:hAnsi="Times New Roman" w:cs="Times New Roman"/>
          <w:sz w:val="28"/>
          <w:szCs w:val="28"/>
        </w:rPr>
        <w:t>Водночас, в умовах</w:t>
      </w:r>
      <w:r>
        <w:rPr>
          <w:rFonts w:ascii="Times New Roman" w:hAnsi="Times New Roman" w:cs="Times New Roman"/>
          <w:sz w:val="28"/>
          <w:szCs w:val="28"/>
        </w:rPr>
        <w:t xml:space="preserve"> </w:t>
      </w:r>
      <w:r w:rsidRPr="00934AE3">
        <w:rPr>
          <w:rFonts w:ascii="Times New Roman" w:hAnsi="Times New Roman" w:cs="Times New Roman"/>
          <w:sz w:val="28"/>
          <w:szCs w:val="28"/>
        </w:rPr>
        <w:t>глобалізації зростає потреба в ефективному управлінні трансформаційними процесами.</w:t>
      </w:r>
      <w:r>
        <w:rPr>
          <w:rFonts w:ascii="Times New Roman" w:hAnsi="Times New Roman" w:cs="Times New Roman"/>
          <w:sz w:val="28"/>
          <w:szCs w:val="28"/>
        </w:rPr>
        <w:t xml:space="preserve"> </w:t>
      </w:r>
      <w:r w:rsidRPr="00934AE3">
        <w:rPr>
          <w:rFonts w:ascii="Times New Roman" w:hAnsi="Times New Roman" w:cs="Times New Roman"/>
          <w:sz w:val="28"/>
          <w:szCs w:val="28"/>
        </w:rPr>
        <w:t>Успішне управління змінами потребує від лідера не лише стратегічного бачення, а й</w:t>
      </w:r>
      <w:r>
        <w:rPr>
          <w:rFonts w:ascii="Times New Roman" w:hAnsi="Times New Roman" w:cs="Times New Roman"/>
          <w:sz w:val="28"/>
          <w:szCs w:val="28"/>
        </w:rPr>
        <w:t xml:space="preserve"> </w:t>
      </w:r>
      <w:r w:rsidRPr="00934AE3">
        <w:rPr>
          <w:rFonts w:ascii="Times New Roman" w:hAnsi="Times New Roman" w:cs="Times New Roman"/>
          <w:sz w:val="28"/>
          <w:szCs w:val="28"/>
        </w:rPr>
        <w:t xml:space="preserve">здатності </w:t>
      </w:r>
      <w:proofErr w:type="spellStart"/>
      <w:r w:rsidRPr="00934AE3">
        <w:rPr>
          <w:rFonts w:ascii="Times New Roman" w:hAnsi="Times New Roman" w:cs="Times New Roman"/>
          <w:sz w:val="28"/>
          <w:szCs w:val="28"/>
        </w:rPr>
        <w:t>емоційно</w:t>
      </w:r>
      <w:proofErr w:type="spellEnd"/>
      <w:r w:rsidRPr="00934AE3">
        <w:rPr>
          <w:rFonts w:ascii="Times New Roman" w:hAnsi="Times New Roman" w:cs="Times New Roman"/>
          <w:sz w:val="28"/>
          <w:szCs w:val="28"/>
        </w:rPr>
        <w:t xml:space="preserve"> підтримати працівників. Як підкреслюють А. </w:t>
      </w:r>
      <w:proofErr w:type="spellStart"/>
      <w:r w:rsidRPr="00934AE3">
        <w:rPr>
          <w:rFonts w:ascii="Times New Roman" w:hAnsi="Times New Roman" w:cs="Times New Roman"/>
          <w:sz w:val="28"/>
          <w:szCs w:val="28"/>
        </w:rPr>
        <w:t>Фолтін</w:t>
      </w:r>
      <w:proofErr w:type="spellEnd"/>
      <w:r w:rsidRPr="00934AE3">
        <w:rPr>
          <w:rFonts w:ascii="Times New Roman" w:hAnsi="Times New Roman" w:cs="Times New Roman"/>
          <w:sz w:val="28"/>
          <w:szCs w:val="28"/>
        </w:rPr>
        <w:t xml:space="preserve"> і Р. Келлер,</w:t>
      </w:r>
      <w:r>
        <w:rPr>
          <w:rFonts w:ascii="Times New Roman" w:hAnsi="Times New Roman" w:cs="Times New Roman"/>
          <w:sz w:val="28"/>
          <w:szCs w:val="28"/>
        </w:rPr>
        <w:t xml:space="preserve"> </w:t>
      </w:r>
      <w:r w:rsidRPr="00934AE3">
        <w:rPr>
          <w:rFonts w:ascii="Times New Roman" w:hAnsi="Times New Roman" w:cs="Times New Roman"/>
          <w:sz w:val="28"/>
          <w:szCs w:val="28"/>
        </w:rPr>
        <w:t>створення середовища, де панує довіра та свобода комунікації, є критичним для мінімізації</w:t>
      </w:r>
      <w:r>
        <w:rPr>
          <w:rFonts w:ascii="Times New Roman" w:hAnsi="Times New Roman" w:cs="Times New Roman"/>
          <w:sz w:val="28"/>
          <w:szCs w:val="28"/>
        </w:rPr>
        <w:t xml:space="preserve"> </w:t>
      </w:r>
      <w:r w:rsidRPr="00934AE3">
        <w:rPr>
          <w:rFonts w:ascii="Times New Roman" w:hAnsi="Times New Roman" w:cs="Times New Roman"/>
          <w:sz w:val="28"/>
          <w:szCs w:val="28"/>
        </w:rPr>
        <w:t>спротиву та зменшення скептицизму серед персоналу. У цьому контексті концепція</w:t>
      </w:r>
      <w:r>
        <w:rPr>
          <w:rFonts w:ascii="Times New Roman" w:hAnsi="Times New Roman" w:cs="Times New Roman"/>
          <w:sz w:val="28"/>
          <w:szCs w:val="28"/>
        </w:rPr>
        <w:t xml:space="preserve"> </w:t>
      </w:r>
      <w:r w:rsidRPr="00934AE3">
        <w:rPr>
          <w:rFonts w:ascii="Times New Roman" w:hAnsi="Times New Roman" w:cs="Times New Roman"/>
          <w:sz w:val="28"/>
          <w:szCs w:val="28"/>
        </w:rPr>
        <w:t xml:space="preserve">«лідерства змін» постає як рушій трансформацій, що спирається на </w:t>
      </w:r>
      <w:proofErr w:type="spellStart"/>
      <w:r w:rsidRPr="00934AE3">
        <w:rPr>
          <w:rFonts w:ascii="Times New Roman" w:hAnsi="Times New Roman" w:cs="Times New Roman"/>
          <w:sz w:val="28"/>
          <w:szCs w:val="28"/>
        </w:rPr>
        <w:t>візію</w:t>
      </w:r>
      <w:proofErr w:type="spellEnd"/>
      <w:r w:rsidRPr="00934AE3">
        <w:rPr>
          <w:rFonts w:ascii="Times New Roman" w:hAnsi="Times New Roman" w:cs="Times New Roman"/>
          <w:sz w:val="28"/>
          <w:szCs w:val="28"/>
        </w:rPr>
        <w:t>, делегування</w:t>
      </w:r>
      <w:r>
        <w:rPr>
          <w:rFonts w:ascii="Times New Roman" w:hAnsi="Times New Roman" w:cs="Times New Roman"/>
          <w:sz w:val="28"/>
          <w:szCs w:val="28"/>
        </w:rPr>
        <w:t xml:space="preserve"> </w:t>
      </w:r>
      <w:r w:rsidRPr="00934AE3">
        <w:rPr>
          <w:rFonts w:ascii="Times New Roman" w:hAnsi="Times New Roman" w:cs="Times New Roman"/>
          <w:sz w:val="28"/>
          <w:szCs w:val="28"/>
        </w:rPr>
        <w:t>повноважень і мобілізацію ресурсів. Проте центральним елементом залишається емоційна</w:t>
      </w:r>
      <w:r>
        <w:rPr>
          <w:rFonts w:ascii="Times New Roman" w:hAnsi="Times New Roman" w:cs="Times New Roman"/>
          <w:sz w:val="28"/>
          <w:szCs w:val="28"/>
        </w:rPr>
        <w:t xml:space="preserve"> </w:t>
      </w:r>
      <w:r w:rsidRPr="00934AE3">
        <w:rPr>
          <w:rFonts w:ascii="Times New Roman" w:hAnsi="Times New Roman" w:cs="Times New Roman"/>
          <w:sz w:val="28"/>
          <w:szCs w:val="28"/>
        </w:rPr>
        <w:t>компетентність лідера.</w:t>
      </w:r>
    </w:p>
    <w:p w14:paraId="511F5487" w14:textId="14797B9C"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Високий рівень емоційного інтелекту лідера трансформується у поведінкові стратегії, що посилюють ефективність управління. Лідери з високим </w:t>
      </w:r>
      <w:r>
        <w:rPr>
          <w:rFonts w:ascii="Times New Roman" w:hAnsi="Times New Roman" w:cs="Times New Roman"/>
          <w:sz w:val="28"/>
          <w:szCs w:val="28"/>
        </w:rPr>
        <w:t>емоційним інтелектом</w:t>
      </w:r>
      <w:r w:rsidRPr="002003D6">
        <w:rPr>
          <w:rFonts w:ascii="Times New Roman" w:hAnsi="Times New Roman" w:cs="Times New Roman"/>
          <w:sz w:val="28"/>
          <w:szCs w:val="28"/>
        </w:rPr>
        <w:t xml:space="preserve"> демонструють вищу адаптивність, ефективність комунікації, емпатію та </w:t>
      </w:r>
      <w:proofErr w:type="spellStart"/>
      <w:r w:rsidRPr="002003D6">
        <w:rPr>
          <w:rFonts w:ascii="Times New Roman" w:hAnsi="Times New Roman" w:cs="Times New Roman"/>
          <w:sz w:val="28"/>
          <w:szCs w:val="28"/>
        </w:rPr>
        <w:t>стресостійкість</w:t>
      </w:r>
      <w:proofErr w:type="spellEnd"/>
      <w:r w:rsidRPr="002003D6">
        <w:rPr>
          <w:rFonts w:ascii="Times New Roman" w:hAnsi="Times New Roman" w:cs="Times New Roman"/>
          <w:sz w:val="28"/>
          <w:szCs w:val="28"/>
        </w:rPr>
        <w:t>.</w:t>
      </w:r>
    </w:p>
    <w:p w14:paraId="5C215AC8" w14:textId="5B85343B" w:rsidR="002003D6" w:rsidRPr="002003D6" w:rsidRDefault="00EB1F82" w:rsidP="00D65A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Емоційний інтелект</w:t>
      </w:r>
      <w:r w:rsidR="002003D6" w:rsidRPr="002003D6">
        <w:rPr>
          <w:rFonts w:ascii="Times New Roman" w:hAnsi="Times New Roman" w:cs="Times New Roman"/>
          <w:sz w:val="28"/>
          <w:szCs w:val="28"/>
        </w:rPr>
        <w:t xml:space="preserve"> є ключовим компонентом трансформаційного лідерства, оскільки здатність лідера надихати, індивідуалізовано підходити до </w:t>
      </w:r>
      <w:r w:rsidR="002003D6" w:rsidRPr="002003D6">
        <w:rPr>
          <w:rFonts w:ascii="Times New Roman" w:hAnsi="Times New Roman" w:cs="Times New Roman"/>
          <w:sz w:val="28"/>
          <w:szCs w:val="28"/>
        </w:rPr>
        <w:lastRenderedPageBreak/>
        <w:t xml:space="preserve">підлеглих і створювати спільне бачення неможлива без високого рівня емоційної компетентності. Змішана модель Д. </w:t>
      </w:r>
      <w:proofErr w:type="spellStart"/>
      <w:r w:rsidR="002003D6" w:rsidRPr="002003D6">
        <w:rPr>
          <w:rFonts w:ascii="Times New Roman" w:hAnsi="Times New Roman" w:cs="Times New Roman"/>
          <w:sz w:val="28"/>
          <w:szCs w:val="28"/>
        </w:rPr>
        <w:t>Ґоулмана</w:t>
      </w:r>
      <w:proofErr w:type="spellEnd"/>
      <w:r w:rsidR="002003D6" w:rsidRPr="002003D6">
        <w:rPr>
          <w:rFonts w:ascii="Times New Roman" w:hAnsi="Times New Roman" w:cs="Times New Roman"/>
          <w:sz w:val="28"/>
          <w:szCs w:val="28"/>
        </w:rPr>
        <w:t xml:space="preserve"> прямо корелює з компонентами трансформаційного лідерства, такими як ідеалізований вплив, натхненна мотивація, інтелектуальна стимуляція та індивідуалізований підхід.</w:t>
      </w:r>
    </w:p>
    <w:p w14:paraId="06A4A265" w14:textId="77777777" w:rsidR="002003D6" w:rsidRPr="002003D6" w:rsidRDefault="002003D6" w:rsidP="00D65ADF">
      <w:pPr>
        <w:spacing w:after="0" w:line="360" w:lineRule="auto"/>
        <w:ind w:firstLine="567"/>
        <w:jc w:val="both"/>
        <w:rPr>
          <w:rFonts w:ascii="Times New Roman" w:hAnsi="Times New Roman" w:cs="Times New Roman"/>
          <w:sz w:val="28"/>
          <w:szCs w:val="28"/>
        </w:rPr>
      </w:pPr>
      <w:proofErr w:type="spellStart"/>
      <w:r w:rsidRPr="002003D6">
        <w:rPr>
          <w:rFonts w:ascii="Times New Roman" w:hAnsi="Times New Roman" w:cs="Times New Roman"/>
          <w:sz w:val="28"/>
          <w:szCs w:val="28"/>
        </w:rPr>
        <w:t>Емоційно</w:t>
      </w:r>
      <w:proofErr w:type="spellEnd"/>
      <w:r w:rsidRPr="002003D6">
        <w:rPr>
          <w:rFonts w:ascii="Times New Roman" w:hAnsi="Times New Roman" w:cs="Times New Roman"/>
          <w:sz w:val="28"/>
          <w:szCs w:val="28"/>
        </w:rPr>
        <w:t xml:space="preserve"> інтелігентні лідери здатні ефективно впроваджувати зміни:</w:t>
      </w:r>
    </w:p>
    <w:p w14:paraId="74F6BA34" w14:textId="77777777"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Вони можуть усвідомлювати та регулювати власні емоційні реакції.</w:t>
      </w:r>
    </w:p>
    <w:p w14:paraId="385261F7" w14:textId="77777777"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Вони створюють середовище відкритого спілкування та довіри, що є критичним для мінімізації опору змінам.</w:t>
      </w:r>
    </w:p>
    <w:p w14:paraId="4B850AFC" w14:textId="77777777"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Вони надихають та переконують підлеглих прийняти зміни та працювати на досягнення організаційної мети, використовуючи свої соціальні навички.</w:t>
      </w:r>
    </w:p>
    <w:p w14:paraId="4A033F9C" w14:textId="50352183"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Вони розпізнають і розуміють власні емоції та емоції підлеглих, спрямовуючи їх у позитивну енергію, що підтримує трансформацію</w:t>
      </w:r>
      <w:r w:rsidR="00EB1F82">
        <w:rPr>
          <w:rFonts w:ascii="Times New Roman" w:hAnsi="Times New Roman" w:cs="Times New Roman"/>
          <w:sz w:val="28"/>
          <w:szCs w:val="28"/>
        </w:rPr>
        <w:t xml:space="preserve"> </w:t>
      </w:r>
      <w:r w:rsidR="00EB1F82" w:rsidRPr="00EB1F82">
        <w:rPr>
          <w:rFonts w:ascii="Times New Roman" w:hAnsi="Times New Roman" w:cs="Times New Roman"/>
          <w:sz w:val="28"/>
          <w:szCs w:val="28"/>
        </w:rPr>
        <w:t>[25]</w:t>
      </w:r>
      <w:r w:rsidRPr="002003D6">
        <w:rPr>
          <w:rFonts w:ascii="Times New Roman" w:hAnsi="Times New Roman" w:cs="Times New Roman"/>
          <w:sz w:val="28"/>
          <w:szCs w:val="28"/>
        </w:rPr>
        <w:t>.</w:t>
      </w:r>
    </w:p>
    <w:p w14:paraId="5CDDA646" w14:textId="02EC1794"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Емпатія як одна з ключових складових </w:t>
      </w:r>
      <w:r w:rsidR="00EB1F82">
        <w:rPr>
          <w:rFonts w:ascii="Times New Roman" w:hAnsi="Times New Roman" w:cs="Times New Roman"/>
          <w:sz w:val="28"/>
          <w:szCs w:val="28"/>
        </w:rPr>
        <w:t>емоційного інтелекту</w:t>
      </w:r>
      <w:r w:rsidRPr="002003D6">
        <w:rPr>
          <w:rFonts w:ascii="Times New Roman" w:hAnsi="Times New Roman" w:cs="Times New Roman"/>
          <w:sz w:val="28"/>
          <w:szCs w:val="28"/>
        </w:rPr>
        <w:t xml:space="preserve"> безпосередньо впливає на соціальні взаємодії та підвищує ефективність управлінських процесів</w:t>
      </w:r>
      <w:r w:rsidR="00EB1F82">
        <w:rPr>
          <w:rFonts w:ascii="Times New Roman" w:hAnsi="Times New Roman" w:cs="Times New Roman"/>
          <w:sz w:val="28"/>
          <w:szCs w:val="28"/>
        </w:rPr>
        <w:t xml:space="preserve"> </w:t>
      </w:r>
      <w:r w:rsidR="00EB1F82" w:rsidRPr="00EB1F82">
        <w:rPr>
          <w:rFonts w:ascii="Times New Roman" w:hAnsi="Times New Roman" w:cs="Times New Roman"/>
          <w:sz w:val="28"/>
          <w:szCs w:val="28"/>
        </w:rPr>
        <w:t>[2</w:t>
      </w:r>
      <w:r w:rsidR="00EB1F82">
        <w:rPr>
          <w:rFonts w:ascii="Times New Roman" w:hAnsi="Times New Roman" w:cs="Times New Roman"/>
          <w:sz w:val="28"/>
          <w:szCs w:val="28"/>
        </w:rPr>
        <w:t>6</w:t>
      </w:r>
      <w:r w:rsidR="00EB1F82" w:rsidRPr="00EB1F82">
        <w:rPr>
          <w:rFonts w:ascii="Times New Roman" w:hAnsi="Times New Roman" w:cs="Times New Roman"/>
          <w:sz w:val="28"/>
          <w:szCs w:val="28"/>
        </w:rPr>
        <w:t>]</w:t>
      </w:r>
      <w:r w:rsidRPr="002003D6">
        <w:rPr>
          <w:rFonts w:ascii="Times New Roman" w:hAnsi="Times New Roman" w:cs="Times New Roman"/>
          <w:sz w:val="28"/>
          <w:szCs w:val="28"/>
        </w:rPr>
        <w:t>.</w:t>
      </w:r>
    </w:p>
    <w:p w14:paraId="3E40C124" w14:textId="77777777"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 Створення довіри та психологічної безпеки: Емпатія є важливим елементом емоційного інтелекту, що допомагає формувати довіру. </w:t>
      </w:r>
      <w:proofErr w:type="spellStart"/>
      <w:r w:rsidRPr="002003D6">
        <w:rPr>
          <w:rFonts w:ascii="Times New Roman" w:hAnsi="Times New Roman" w:cs="Times New Roman"/>
          <w:sz w:val="28"/>
          <w:szCs w:val="28"/>
        </w:rPr>
        <w:t>Емпатичне</w:t>
      </w:r>
      <w:proofErr w:type="spellEnd"/>
      <w:r w:rsidRPr="002003D6">
        <w:rPr>
          <w:rFonts w:ascii="Times New Roman" w:hAnsi="Times New Roman" w:cs="Times New Roman"/>
          <w:sz w:val="28"/>
          <w:szCs w:val="28"/>
        </w:rPr>
        <w:t xml:space="preserve"> ставлення сприяє створенню атмосфери довіри та відкритості.</w:t>
      </w:r>
    </w:p>
    <w:p w14:paraId="553E69A1" w14:textId="5E05CAB1"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 Управління конфліктами: </w:t>
      </w:r>
      <w:r w:rsidR="00EB1F82">
        <w:rPr>
          <w:rFonts w:ascii="Times New Roman" w:hAnsi="Times New Roman" w:cs="Times New Roman"/>
          <w:sz w:val="28"/>
          <w:szCs w:val="28"/>
        </w:rPr>
        <w:t>емоційний інтелект</w:t>
      </w:r>
      <w:r w:rsidRPr="002003D6">
        <w:rPr>
          <w:rFonts w:ascii="Times New Roman" w:hAnsi="Times New Roman" w:cs="Times New Roman"/>
          <w:sz w:val="28"/>
          <w:szCs w:val="28"/>
        </w:rPr>
        <w:t xml:space="preserve"> є потужним важелем для ефективного вирішення конфліктних ситуацій. Керівники з високим ЕІ краще розуміють причини конфліктів, можуть пом</w:t>
      </w:r>
      <w:r w:rsidR="00DF6616">
        <w:rPr>
          <w:rFonts w:ascii="Times New Roman" w:hAnsi="Times New Roman" w:cs="Times New Roman"/>
          <w:sz w:val="28"/>
          <w:szCs w:val="28"/>
        </w:rPr>
        <w:t>’</w:t>
      </w:r>
      <w:r w:rsidRPr="002003D6">
        <w:rPr>
          <w:rFonts w:ascii="Times New Roman" w:hAnsi="Times New Roman" w:cs="Times New Roman"/>
          <w:sz w:val="28"/>
          <w:szCs w:val="28"/>
        </w:rPr>
        <w:t>якшити напруження та знайти конструктивний підхід, забезпечуючи спокій та стабільність у колективі.</w:t>
      </w:r>
    </w:p>
    <w:p w14:paraId="56672060" w14:textId="55E35DA5"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 Мотивація та підтримка: Лідери, компетентні в емпатії, витрачають час на розуміння перспектив інших, що є критично важливим для підтримки мотивації. </w:t>
      </w:r>
      <w:proofErr w:type="spellStart"/>
      <w:r w:rsidRPr="002003D6">
        <w:rPr>
          <w:rFonts w:ascii="Times New Roman" w:hAnsi="Times New Roman" w:cs="Times New Roman"/>
          <w:sz w:val="28"/>
          <w:szCs w:val="28"/>
        </w:rPr>
        <w:t>Емоційно</w:t>
      </w:r>
      <w:proofErr w:type="spellEnd"/>
      <w:r w:rsidRPr="002003D6">
        <w:rPr>
          <w:rFonts w:ascii="Times New Roman" w:hAnsi="Times New Roman" w:cs="Times New Roman"/>
          <w:sz w:val="28"/>
          <w:szCs w:val="28"/>
        </w:rPr>
        <w:t xml:space="preserve"> інтелігентні лідери здатні надихати та мотивувати </w:t>
      </w:r>
      <w:proofErr w:type="spellStart"/>
      <w:r w:rsidRPr="002003D6">
        <w:rPr>
          <w:rFonts w:ascii="Times New Roman" w:hAnsi="Times New Roman" w:cs="Times New Roman"/>
          <w:sz w:val="28"/>
          <w:szCs w:val="28"/>
        </w:rPr>
        <w:t>стейкхолдерів</w:t>
      </w:r>
      <w:proofErr w:type="spellEnd"/>
      <w:r w:rsidRPr="002003D6">
        <w:rPr>
          <w:rFonts w:ascii="Times New Roman" w:hAnsi="Times New Roman" w:cs="Times New Roman"/>
          <w:sz w:val="28"/>
          <w:szCs w:val="28"/>
        </w:rPr>
        <w:t xml:space="preserve"> до активної участі</w:t>
      </w:r>
      <w:r w:rsidR="00EB1F82">
        <w:rPr>
          <w:rFonts w:ascii="Times New Roman" w:hAnsi="Times New Roman" w:cs="Times New Roman"/>
          <w:sz w:val="28"/>
          <w:szCs w:val="28"/>
        </w:rPr>
        <w:t xml:space="preserve"> </w:t>
      </w:r>
      <w:r w:rsidR="00EB1F82" w:rsidRPr="00EB1F82">
        <w:rPr>
          <w:rFonts w:ascii="Times New Roman" w:hAnsi="Times New Roman" w:cs="Times New Roman"/>
          <w:sz w:val="28"/>
          <w:szCs w:val="28"/>
        </w:rPr>
        <w:t>[2</w:t>
      </w:r>
      <w:r w:rsidR="00EB1F82">
        <w:rPr>
          <w:rFonts w:ascii="Times New Roman" w:hAnsi="Times New Roman" w:cs="Times New Roman"/>
          <w:sz w:val="28"/>
          <w:szCs w:val="28"/>
        </w:rPr>
        <w:t>7, 28, 29</w:t>
      </w:r>
      <w:r w:rsidR="00EB1F82" w:rsidRPr="00EB1F82">
        <w:rPr>
          <w:rFonts w:ascii="Times New Roman" w:hAnsi="Times New Roman" w:cs="Times New Roman"/>
          <w:sz w:val="28"/>
          <w:szCs w:val="28"/>
        </w:rPr>
        <w:t>]</w:t>
      </w:r>
      <w:r w:rsidRPr="002003D6">
        <w:rPr>
          <w:rFonts w:ascii="Times New Roman" w:hAnsi="Times New Roman" w:cs="Times New Roman"/>
          <w:sz w:val="28"/>
          <w:szCs w:val="28"/>
        </w:rPr>
        <w:t>.</w:t>
      </w:r>
    </w:p>
    <w:p w14:paraId="5A72F44C" w14:textId="6B80534D"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Професійна діяльність керівників містить значну кількість стрес-факторів. Управління емоційним ресурсом, що базується на концепціях </w:t>
      </w:r>
      <w:r w:rsidR="00EB1F82">
        <w:rPr>
          <w:rFonts w:ascii="Times New Roman" w:hAnsi="Times New Roman" w:cs="Times New Roman"/>
          <w:sz w:val="28"/>
          <w:szCs w:val="28"/>
        </w:rPr>
        <w:t>емоційного інтелекту</w:t>
      </w:r>
      <w:r w:rsidRPr="002003D6">
        <w:rPr>
          <w:rFonts w:ascii="Times New Roman" w:hAnsi="Times New Roman" w:cs="Times New Roman"/>
          <w:sz w:val="28"/>
          <w:szCs w:val="28"/>
        </w:rPr>
        <w:t xml:space="preserve">, є важливим інструментом підтримки професійної </w:t>
      </w:r>
      <w:r w:rsidRPr="002003D6">
        <w:rPr>
          <w:rFonts w:ascii="Times New Roman" w:hAnsi="Times New Roman" w:cs="Times New Roman"/>
          <w:sz w:val="28"/>
          <w:szCs w:val="28"/>
        </w:rPr>
        <w:lastRenderedPageBreak/>
        <w:t>витривалості, психічної стійкості та запобігання негативним психологічним наслідкам, особливо в кризових умовах.</w:t>
      </w:r>
    </w:p>
    <w:p w14:paraId="0712DB15" w14:textId="78E20F10"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Основні структурні компоненти емоційного ресурсу, які підсилює </w:t>
      </w:r>
      <w:r w:rsidR="00FD2307">
        <w:rPr>
          <w:rFonts w:ascii="Times New Roman" w:hAnsi="Times New Roman" w:cs="Times New Roman"/>
          <w:sz w:val="28"/>
          <w:szCs w:val="28"/>
        </w:rPr>
        <w:t>емоційний інтелект є</w:t>
      </w:r>
      <w:r w:rsidRPr="002003D6">
        <w:rPr>
          <w:rFonts w:ascii="Times New Roman" w:hAnsi="Times New Roman" w:cs="Times New Roman"/>
          <w:sz w:val="28"/>
          <w:szCs w:val="28"/>
        </w:rPr>
        <w:t>:</w:t>
      </w:r>
    </w:p>
    <w:p w14:paraId="796B7570" w14:textId="77777777"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 Емоційна саморегуляція: Здатність керувати власними емоціями в умовах невизначеності або конфлікту (наприклад, у стресових ситуаціях або при роботі з </w:t>
      </w:r>
      <w:proofErr w:type="spellStart"/>
      <w:r w:rsidRPr="002003D6">
        <w:rPr>
          <w:rFonts w:ascii="Times New Roman" w:hAnsi="Times New Roman" w:cs="Times New Roman"/>
          <w:sz w:val="28"/>
          <w:szCs w:val="28"/>
        </w:rPr>
        <w:t>емоційно</w:t>
      </w:r>
      <w:proofErr w:type="spellEnd"/>
      <w:r w:rsidRPr="002003D6">
        <w:rPr>
          <w:rFonts w:ascii="Times New Roman" w:hAnsi="Times New Roman" w:cs="Times New Roman"/>
          <w:sz w:val="28"/>
          <w:szCs w:val="28"/>
        </w:rPr>
        <w:t xml:space="preserve"> травмованими людьми).</w:t>
      </w:r>
    </w:p>
    <w:p w14:paraId="2A854E76" w14:textId="3A988FD8"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 Психологічна стійкість: Здатність швидко відновлюватися після психологічних втрат і зберігати функціональність. Розвинений </w:t>
      </w:r>
      <w:r w:rsidR="00FD2307">
        <w:rPr>
          <w:rFonts w:ascii="Times New Roman" w:hAnsi="Times New Roman" w:cs="Times New Roman"/>
          <w:sz w:val="28"/>
          <w:szCs w:val="28"/>
        </w:rPr>
        <w:t xml:space="preserve">емоційний інтелект </w:t>
      </w:r>
      <w:r w:rsidRPr="002003D6">
        <w:rPr>
          <w:rFonts w:ascii="Times New Roman" w:hAnsi="Times New Roman" w:cs="Times New Roman"/>
          <w:sz w:val="28"/>
          <w:szCs w:val="28"/>
        </w:rPr>
        <w:t xml:space="preserve">сприяє підвищенню </w:t>
      </w:r>
      <w:proofErr w:type="spellStart"/>
      <w:r w:rsidRPr="002003D6">
        <w:rPr>
          <w:rFonts w:ascii="Times New Roman" w:hAnsi="Times New Roman" w:cs="Times New Roman"/>
          <w:sz w:val="28"/>
          <w:szCs w:val="28"/>
        </w:rPr>
        <w:t>резильєнтності</w:t>
      </w:r>
      <w:proofErr w:type="spellEnd"/>
      <w:r w:rsidRPr="002003D6">
        <w:rPr>
          <w:rFonts w:ascii="Times New Roman" w:hAnsi="Times New Roman" w:cs="Times New Roman"/>
          <w:sz w:val="28"/>
          <w:szCs w:val="28"/>
        </w:rPr>
        <w:t xml:space="preserve"> </w:t>
      </w:r>
      <w:r w:rsidR="007F4974">
        <w:rPr>
          <w:rFonts w:ascii="Times New Roman" w:hAnsi="Times New Roman" w:cs="Times New Roman"/>
          <w:sz w:val="28"/>
          <w:szCs w:val="28"/>
        </w:rPr>
        <w:t>-</w:t>
      </w:r>
      <w:r w:rsidRPr="002003D6">
        <w:rPr>
          <w:rFonts w:ascii="Times New Roman" w:hAnsi="Times New Roman" w:cs="Times New Roman"/>
          <w:sz w:val="28"/>
          <w:szCs w:val="28"/>
        </w:rPr>
        <w:t xml:space="preserve"> здатності відновлюватися після стресу</w:t>
      </w:r>
      <w:r w:rsidR="0061217E">
        <w:rPr>
          <w:rFonts w:ascii="Times New Roman" w:hAnsi="Times New Roman" w:cs="Times New Roman"/>
          <w:sz w:val="28"/>
          <w:szCs w:val="28"/>
        </w:rPr>
        <w:t xml:space="preserve"> </w:t>
      </w:r>
      <w:r w:rsidR="0061217E" w:rsidRPr="0061217E">
        <w:rPr>
          <w:rFonts w:ascii="Times New Roman" w:hAnsi="Times New Roman" w:cs="Times New Roman"/>
          <w:sz w:val="28"/>
          <w:szCs w:val="28"/>
        </w:rPr>
        <w:t>[</w:t>
      </w:r>
      <w:r w:rsidR="0061217E">
        <w:rPr>
          <w:rFonts w:ascii="Times New Roman" w:hAnsi="Times New Roman" w:cs="Times New Roman"/>
          <w:sz w:val="28"/>
          <w:szCs w:val="28"/>
        </w:rPr>
        <w:t>30</w:t>
      </w:r>
      <w:r w:rsidR="0061217E" w:rsidRPr="0061217E">
        <w:rPr>
          <w:rFonts w:ascii="Times New Roman" w:hAnsi="Times New Roman" w:cs="Times New Roman"/>
          <w:sz w:val="28"/>
          <w:szCs w:val="28"/>
        </w:rPr>
        <w:t>]</w:t>
      </w:r>
      <w:r w:rsidRPr="002003D6">
        <w:rPr>
          <w:rFonts w:ascii="Times New Roman" w:hAnsi="Times New Roman" w:cs="Times New Roman"/>
          <w:sz w:val="28"/>
          <w:szCs w:val="28"/>
        </w:rPr>
        <w:t>.</w:t>
      </w:r>
    </w:p>
    <w:p w14:paraId="571FD99C" w14:textId="21192FE6"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 Подолання багатозадачності: </w:t>
      </w:r>
      <w:r w:rsidR="00FD2307">
        <w:rPr>
          <w:rFonts w:ascii="Times New Roman" w:hAnsi="Times New Roman" w:cs="Times New Roman"/>
          <w:sz w:val="28"/>
          <w:szCs w:val="28"/>
        </w:rPr>
        <w:t>емоційний інтелект</w:t>
      </w:r>
      <w:r w:rsidRPr="002003D6">
        <w:rPr>
          <w:rFonts w:ascii="Times New Roman" w:hAnsi="Times New Roman" w:cs="Times New Roman"/>
          <w:sz w:val="28"/>
          <w:szCs w:val="28"/>
        </w:rPr>
        <w:t xml:space="preserve"> допомагає управлінцям ефективно регулювати власні емоції, знижувати рівень стресу та приймати виважені рішення в умовах підвищеного навантаження, запобігаючи емоційному вигоранню</w:t>
      </w:r>
      <w:r w:rsidR="0061217E">
        <w:rPr>
          <w:rFonts w:ascii="Times New Roman" w:hAnsi="Times New Roman" w:cs="Times New Roman"/>
          <w:sz w:val="28"/>
          <w:szCs w:val="28"/>
        </w:rPr>
        <w:t xml:space="preserve"> </w:t>
      </w:r>
      <w:r w:rsidR="0061217E" w:rsidRPr="0061217E">
        <w:rPr>
          <w:rFonts w:ascii="Times New Roman" w:hAnsi="Times New Roman" w:cs="Times New Roman"/>
          <w:sz w:val="28"/>
          <w:szCs w:val="28"/>
        </w:rPr>
        <w:t>[3</w:t>
      </w:r>
      <w:r w:rsidR="0061217E">
        <w:rPr>
          <w:rFonts w:ascii="Times New Roman" w:hAnsi="Times New Roman" w:cs="Times New Roman"/>
          <w:sz w:val="28"/>
          <w:szCs w:val="28"/>
        </w:rPr>
        <w:t>1</w:t>
      </w:r>
      <w:r w:rsidR="0061217E" w:rsidRPr="0061217E">
        <w:rPr>
          <w:rFonts w:ascii="Times New Roman" w:hAnsi="Times New Roman" w:cs="Times New Roman"/>
          <w:sz w:val="28"/>
          <w:szCs w:val="28"/>
        </w:rPr>
        <w:t>]</w:t>
      </w:r>
      <w:r w:rsidRPr="002003D6">
        <w:rPr>
          <w:rFonts w:ascii="Times New Roman" w:hAnsi="Times New Roman" w:cs="Times New Roman"/>
          <w:sz w:val="28"/>
          <w:szCs w:val="28"/>
        </w:rPr>
        <w:t>.</w:t>
      </w:r>
    </w:p>
    <w:p w14:paraId="2C9CE96C" w14:textId="77777777"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Лідерський потенціал охоплює емоційний інтелект, особисті якості та ділові навички, які дають змогу людині ефективно впливати на інших та досягати спільних цілей. Емоційний інтелект може розглядатися як </w:t>
      </w:r>
      <w:proofErr w:type="spellStart"/>
      <w:r w:rsidRPr="002003D6">
        <w:rPr>
          <w:rFonts w:ascii="Times New Roman" w:hAnsi="Times New Roman" w:cs="Times New Roman"/>
          <w:sz w:val="28"/>
          <w:szCs w:val="28"/>
        </w:rPr>
        <w:t>предиктор</w:t>
      </w:r>
      <w:proofErr w:type="spellEnd"/>
      <w:r w:rsidRPr="002003D6">
        <w:rPr>
          <w:rFonts w:ascii="Times New Roman" w:hAnsi="Times New Roman" w:cs="Times New Roman"/>
          <w:sz w:val="28"/>
          <w:szCs w:val="28"/>
        </w:rPr>
        <w:t xml:space="preserve"> здібностей до керівництва та ефективної поведінки в організації.</w:t>
      </w:r>
    </w:p>
    <w:p w14:paraId="1AB3AF6D" w14:textId="55EEE906" w:rsidR="002003D6" w:rsidRPr="002003D6" w:rsidRDefault="00C72969" w:rsidP="00D65A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Емоційний інтелект </w:t>
      </w:r>
      <w:r w:rsidR="002003D6" w:rsidRPr="002003D6">
        <w:rPr>
          <w:rFonts w:ascii="Times New Roman" w:hAnsi="Times New Roman" w:cs="Times New Roman"/>
          <w:sz w:val="28"/>
          <w:szCs w:val="28"/>
        </w:rPr>
        <w:t xml:space="preserve">не є статичною, а </w:t>
      </w:r>
      <w:r>
        <w:rPr>
          <w:rFonts w:ascii="Times New Roman" w:hAnsi="Times New Roman" w:cs="Times New Roman"/>
          <w:sz w:val="28"/>
          <w:szCs w:val="28"/>
        </w:rPr>
        <w:t xml:space="preserve">є </w:t>
      </w:r>
      <w:r w:rsidR="002003D6" w:rsidRPr="002003D6">
        <w:rPr>
          <w:rFonts w:ascii="Times New Roman" w:hAnsi="Times New Roman" w:cs="Times New Roman"/>
          <w:sz w:val="28"/>
          <w:szCs w:val="28"/>
        </w:rPr>
        <w:t xml:space="preserve">динамічною якістю, яка може розвиватися через практику саморегуляції, рефлексії, а також через залучення до спеціальних тренінгових програм і </w:t>
      </w:r>
      <w:proofErr w:type="spellStart"/>
      <w:r w:rsidR="002003D6" w:rsidRPr="002003D6">
        <w:rPr>
          <w:rFonts w:ascii="Times New Roman" w:hAnsi="Times New Roman" w:cs="Times New Roman"/>
          <w:sz w:val="28"/>
          <w:szCs w:val="28"/>
        </w:rPr>
        <w:t>коучингів</w:t>
      </w:r>
      <w:proofErr w:type="spellEnd"/>
      <w:r w:rsidR="002003D6" w:rsidRPr="002003D6">
        <w:rPr>
          <w:rFonts w:ascii="Times New Roman" w:hAnsi="Times New Roman" w:cs="Times New Roman"/>
          <w:sz w:val="28"/>
          <w:szCs w:val="28"/>
        </w:rPr>
        <w:t xml:space="preserve">. Дослідження підкреслюють необхідність інтеграції розвитку </w:t>
      </w:r>
      <w:r>
        <w:rPr>
          <w:rFonts w:ascii="Times New Roman" w:hAnsi="Times New Roman" w:cs="Times New Roman"/>
          <w:sz w:val="28"/>
          <w:szCs w:val="28"/>
        </w:rPr>
        <w:t>емоційного інтелекту</w:t>
      </w:r>
      <w:r w:rsidR="002003D6" w:rsidRPr="002003D6">
        <w:rPr>
          <w:rFonts w:ascii="Times New Roman" w:hAnsi="Times New Roman" w:cs="Times New Roman"/>
          <w:sz w:val="28"/>
          <w:szCs w:val="28"/>
        </w:rPr>
        <w:t xml:space="preserve"> в навчальні програми для керівників.</w:t>
      </w:r>
    </w:p>
    <w:p w14:paraId="7A5D9E3E" w14:textId="3519539E"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Для розвитку лідерського потенціалу, що базується на </w:t>
      </w:r>
      <w:r w:rsidR="00C72969">
        <w:rPr>
          <w:rFonts w:ascii="Times New Roman" w:hAnsi="Times New Roman" w:cs="Times New Roman"/>
          <w:sz w:val="28"/>
          <w:szCs w:val="28"/>
        </w:rPr>
        <w:t>емоційному інтелекті</w:t>
      </w:r>
      <w:r w:rsidRPr="002003D6">
        <w:rPr>
          <w:rFonts w:ascii="Times New Roman" w:hAnsi="Times New Roman" w:cs="Times New Roman"/>
          <w:sz w:val="28"/>
          <w:szCs w:val="28"/>
        </w:rPr>
        <w:t>, рекомендуються наступні напрями:</w:t>
      </w:r>
    </w:p>
    <w:p w14:paraId="748CB2D2" w14:textId="28698B1F"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 Навчальні заходи: Проведення семінарів, тренінгів та воркшопів із розвитку </w:t>
      </w:r>
      <w:r w:rsidR="00C72969">
        <w:rPr>
          <w:rFonts w:ascii="Times New Roman" w:hAnsi="Times New Roman" w:cs="Times New Roman"/>
          <w:sz w:val="28"/>
          <w:szCs w:val="28"/>
        </w:rPr>
        <w:t>емоційного інтелекту</w:t>
      </w:r>
      <w:r w:rsidRPr="002003D6">
        <w:rPr>
          <w:rFonts w:ascii="Times New Roman" w:hAnsi="Times New Roman" w:cs="Times New Roman"/>
          <w:sz w:val="28"/>
          <w:szCs w:val="28"/>
        </w:rPr>
        <w:t>, саморегуляції, ефективної комунікації та подолання стресу. Наприклад, тренінгові програми мають бути спрямовані на розвиток навичок емоційної усвідомленості, контролю імпульсів та емпатії.</w:t>
      </w:r>
    </w:p>
    <w:p w14:paraId="54B51DB2" w14:textId="2C36DF63"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lastRenderedPageBreak/>
        <w:t xml:space="preserve">• Системна оцінка: Використання методів діагностики (наприклад, тесту </w:t>
      </w:r>
      <w:proofErr w:type="spellStart"/>
      <w:r w:rsidRPr="002003D6">
        <w:rPr>
          <w:rFonts w:ascii="Times New Roman" w:hAnsi="Times New Roman" w:cs="Times New Roman"/>
          <w:sz w:val="28"/>
          <w:szCs w:val="28"/>
        </w:rPr>
        <w:t>Холла</w:t>
      </w:r>
      <w:proofErr w:type="spellEnd"/>
      <w:r w:rsidRPr="002003D6">
        <w:rPr>
          <w:rFonts w:ascii="Times New Roman" w:hAnsi="Times New Roman" w:cs="Times New Roman"/>
          <w:sz w:val="28"/>
          <w:szCs w:val="28"/>
        </w:rPr>
        <w:t xml:space="preserve"> або опитування 360-градусів) для виявлення рівня розвитку </w:t>
      </w:r>
      <w:r w:rsidR="00C72969">
        <w:rPr>
          <w:rFonts w:ascii="Times New Roman" w:hAnsi="Times New Roman" w:cs="Times New Roman"/>
          <w:sz w:val="28"/>
          <w:szCs w:val="28"/>
        </w:rPr>
        <w:t>емоційного інтелекту</w:t>
      </w:r>
      <w:r w:rsidRPr="002003D6">
        <w:rPr>
          <w:rFonts w:ascii="Times New Roman" w:hAnsi="Times New Roman" w:cs="Times New Roman"/>
          <w:sz w:val="28"/>
          <w:szCs w:val="28"/>
        </w:rPr>
        <w:t xml:space="preserve"> та лідерського потенціалу. Це дозволяє враховувати всі сильні та слабкі сторони особистості та формувати індивідуальні плани розвитку.</w:t>
      </w:r>
    </w:p>
    <w:p w14:paraId="434115CC" w14:textId="3917FB4B" w:rsidR="002003D6" w:rsidRPr="002003D6" w:rsidRDefault="002003D6" w:rsidP="00D65ADF">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 xml:space="preserve">• Контекстуальна важливість: У цифрових форматах лідерства (наприклад, у віртуальних командах) роль </w:t>
      </w:r>
      <w:r w:rsidR="00C72969">
        <w:rPr>
          <w:rFonts w:ascii="Times New Roman" w:hAnsi="Times New Roman" w:cs="Times New Roman"/>
          <w:sz w:val="28"/>
          <w:szCs w:val="28"/>
        </w:rPr>
        <w:t xml:space="preserve">емоційного інтелекту </w:t>
      </w:r>
      <w:r w:rsidRPr="002003D6">
        <w:rPr>
          <w:rFonts w:ascii="Times New Roman" w:hAnsi="Times New Roman" w:cs="Times New Roman"/>
          <w:sz w:val="28"/>
          <w:szCs w:val="28"/>
        </w:rPr>
        <w:t>стає ще більш критичною для управління конфліктами, формування довіри та підтримки залученості.</w:t>
      </w:r>
    </w:p>
    <w:p w14:paraId="32EE0EAC" w14:textId="56125636" w:rsidR="002003D6" w:rsidRDefault="00D756E3" w:rsidP="00D65A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2003D6" w:rsidRPr="002003D6">
        <w:rPr>
          <w:rFonts w:ascii="Times New Roman" w:hAnsi="Times New Roman" w:cs="Times New Roman"/>
          <w:sz w:val="28"/>
          <w:szCs w:val="28"/>
        </w:rPr>
        <w:t xml:space="preserve">озвиток емоційного інтелекту є необхідною умовою для формування адаптивного та </w:t>
      </w:r>
      <w:proofErr w:type="spellStart"/>
      <w:r w:rsidR="002003D6" w:rsidRPr="002003D6">
        <w:rPr>
          <w:rFonts w:ascii="Times New Roman" w:hAnsi="Times New Roman" w:cs="Times New Roman"/>
          <w:sz w:val="28"/>
          <w:szCs w:val="28"/>
        </w:rPr>
        <w:t>емоційно</w:t>
      </w:r>
      <w:proofErr w:type="spellEnd"/>
      <w:r w:rsidR="00391835">
        <w:rPr>
          <w:rFonts w:ascii="Times New Roman" w:hAnsi="Times New Roman" w:cs="Times New Roman"/>
          <w:sz w:val="28"/>
          <w:szCs w:val="28"/>
        </w:rPr>
        <w:t>-</w:t>
      </w:r>
      <w:r w:rsidR="002003D6" w:rsidRPr="002003D6">
        <w:rPr>
          <w:rFonts w:ascii="Times New Roman" w:hAnsi="Times New Roman" w:cs="Times New Roman"/>
          <w:sz w:val="28"/>
          <w:szCs w:val="28"/>
        </w:rPr>
        <w:t xml:space="preserve">чутливого лідерства в сучасному робочому середовищі. Високий рівень </w:t>
      </w:r>
      <w:r w:rsidR="00C72969">
        <w:rPr>
          <w:rFonts w:ascii="Times New Roman" w:hAnsi="Times New Roman" w:cs="Times New Roman"/>
          <w:sz w:val="28"/>
          <w:szCs w:val="28"/>
        </w:rPr>
        <w:t>емоційного інтелекту</w:t>
      </w:r>
      <w:r w:rsidR="002003D6" w:rsidRPr="002003D6">
        <w:rPr>
          <w:rFonts w:ascii="Times New Roman" w:hAnsi="Times New Roman" w:cs="Times New Roman"/>
          <w:sz w:val="28"/>
          <w:szCs w:val="28"/>
        </w:rPr>
        <w:t xml:space="preserve"> дозволяє керівникам досягати гармонії в колективі, сприяти творчому мисленню та досягненню успіху у веденні організації</w:t>
      </w:r>
      <w:r w:rsidR="00030FC6">
        <w:rPr>
          <w:rFonts w:ascii="Times New Roman" w:hAnsi="Times New Roman" w:cs="Times New Roman"/>
          <w:sz w:val="28"/>
          <w:szCs w:val="28"/>
        </w:rPr>
        <w:t xml:space="preserve"> </w:t>
      </w:r>
      <w:r w:rsidR="00030FC6" w:rsidRPr="00030FC6">
        <w:rPr>
          <w:rFonts w:ascii="Times New Roman" w:hAnsi="Times New Roman" w:cs="Times New Roman"/>
          <w:sz w:val="28"/>
          <w:szCs w:val="28"/>
        </w:rPr>
        <w:t>[</w:t>
      </w:r>
      <w:r w:rsidR="00030FC6">
        <w:rPr>
          <w:rFonts w:ascii="Times New Roman" w:hAnsi="Times New Roman" w:cs="Times New Roman"/>
          <w:sz w:val="28"/>
          <w:szCs w:val="28"/>
        </w:rPr>
        <w:t>26, 29, 32, 33</w:t>
      </w:r>
      <w:r w:rsidR="00030FC6" w:rsidRPr="00030FC6">
        <w:rPr>
          <w:rFonts w:ascii="Times New Roman" w:hAnsi="Times New Roman" w:cs="Times New Roman"/>
          <w:sz w:val="28"/>
          <w:szCs w:val="28"/>
        </w:rPr>
        <w:t>]</w:t>
      </w:r>
      <w:r w:rsidR="002003D6" w:rsidRPr="002003D6">
        <w:rPr>
          <w:rFonts w:ascii="Times New Roman" w:hAnsi="Times New Roman" w:cs="Times New Roman"/>
          <w:sz w:val="28"/>
          <w:szCs w:val="28"/>
        </w:rPr>
        <w:t>.</w:t>
      </w:r>
    </w:p>
    <w:p w14:paraId="0B2DF28C" w14:textId="51B6D9C0" w:rsidR="007766BF" w:rsidRPr="007766BF" w:rsidRDefault="007766BF" w:rsidP="00D65A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7766BF">
        <w:rPr>
          <w:rFonts w:ascii="Times New Roman" w:hAnsi="Times New Roman" w:cs="Times New Roman"/>
          <w:sz w:val="28"/>
          <w:szCs w:val="28"/>
        </w:rPr>
        <w:t>ринципово важливо розглянути, як саме структурні компоненти емоційного інтелекту детермінують вибір та ефективність лідером конкретного стилю управління. Емоційний інтелект виступає не просто особистісною якістю, а психологічним інструментом, що дозволяє лідеру переходити від однієї поведінкової стратегії до іншої залежно від ситуації та потреб команди, максимізуючи таким чином ефективність групової роботи.</w:t>
      </w:r>
    </w:p>
    <w:p w14:paraId="3565BE3F" w14:textId="22CE11D3" w:rsidR="007766BF" w:rsidRPr="007766BF" w:rsidRDefault="007766BF" w:rsidP="00D65ADF">
      <w:pPr>
        <w:spacing w:after="0" w:line="360" w:lineRule="auto"/>
        <w:ind w:firstLine="567"/>
        <w:jc w:val="both"/>
        <w:rPr>
          <w:rFonts w:ascii="Times New Roman" w:hAnsi="Times New Roman" w:cs="Times New Roman"/>
          <w:sz w:val="28"/>
          <w:szCs w:val="28"/>
        </w:rPr>
      </w:pPr>
      <w:r w:rsidRPr="007766BF">
        <w:rPr>
          <w:rFonts w:ascii="Times New Roman" w:hAnsi="Times New Roman" w:cs="Times New Roman"/>
          <w:sz w:val="28"/>
          <w:szCs w:val="28"/>
        </w:rPr>
        <w:t>Найбільш помітний взаємозв</w:t>
      </w:r>
      <w:r w:rsidR="00DF6616">
        <w:rPr>
          <w:rFonts w:ascii="Times New Roman" w:hAnsi="Times New Roman" w:cs="Times New Roman"/>
          <w:sz w:val="28"/>
          <w:szCs w:val="28"/>
        </w:rPr>
        <w:t>’</w:t>
      </w:r>
      <w:r w:rsidRPr="007766BF">
        <w:rPr>
          <w:rFonts w:ascii="Times New Roman" w:hAnsi="Times New Roman" w:cs="Times New Roman"/>
          <w:sz w:val="28"/>
          <w:szCs w:val="28"/>
        </w:rPr>
        <w:t xml:space="preserve">язок простежується між високим рівнем </w:t>
      </w:r>
      <w:r>
        <w:rPr>
          <w:rFonts w:ascii="Times New Roman" w:hAnsi="Times New Roman" w:cs="Times New Roman"/>
          <w:sz w:val="28"/>
          <w:szCs w:val="28"/>
        </w:rPr>
        <w:t>емоційного інтелекту</w:t>
      </w:r>
      <w:r w:rsidRPr="007766BF">
        <w:rPr>
          <w:rFonts w:ascii="Times New Roman" w:hAnsi="Times New Roman" w:cs="Times New Roman"/>
          <w:sz w:val="28"/>
          <w:szCs w:val="28"/>
        </w:rPr>
        <w:t xml:space="preserve"> та так званими </w:t>
      </w:r>
      <w:r w:rsidR="00DF6616">
        <w:rPr>
          <w:rFonts w:ascii="Times New Roman" w:hAnsi="Times New Roman" w:cs="Times New Roman"/>
          <w:sz w:val="28"/>
          <w:szCs w:val="28"/>
        </w:rPr>
        <w:t>«</w:t>
      </w:r>
      <w:r w:rsidRPr="007766BF">
        <w:rPr>
          <w:rFonts w:ascii="Times New Roman" w:hAnsi="Times New Roman" w:cs="Times New Roman"/>
          <w:sz w:val="28"/>
          <w:szCs w:val="28"/>
        </w:rPr>
        <w:t>резонансними</w:t>
      </w:r>
      <w:r w:rsidR="00DF6616">
        <w:rPr>
          <w:rFonts w:ascii="Times New Roman" w:hAnsi="Times New Roman" w:cs="Times New Roman"/>
          <w:sz w:val="28"/>
          <w:szCs w:val="28"/>
        </w:rPr>
        <w:t>»</w:t>
      </w:r>
      <w:r w:rsidRPr="007766BF">
        <w:rPr>
          <w:rFonts w:ascii="Times New Roman" w:hAnsi="Times New Roman" w:cs="Times New Roman"/>
          <w:sz w:val="28"/>
          <w:szCs w:val="28"/>
        </w:rPr>
        <w:t xml:space="preserve"> стилями лідерства (за Д. </w:t>
      </w:r>
      <w:proofErr w:type="spellStart"/>
      <w:r w:rsidRPr="007766BF">
        <w:rPr>
          <w:rFonts w:ascii="Times New Roman" w:hAnsi="Times New Roman" w:cs="Times New Roman"/>
          <w:sz w:val="28"/>
          <w:szCs w:val="28"/>
        </w:rPr>
        <w:t>Гоулманом</w:t>
      </w:r>
      <w:proofErr w:type="spellEnd"/>
      <w:r w:rsidRPr="007766BF">
        <w:rPr>
          <w:rFonts w:ascii="Times New Roman" w:hAnsi="Times New Roman" w:cs="Times New Roman"/>
          <w:sz w:val="28"/>
          <w:szCs w:val="28"/>
        </w:rPr>
        <w:t xml:space="preserve">), які створюють позитивний емоційний клімат та мотивують персонал. До них належать трансформаційний, демократичний та </w:t>
      </w:r>
      <w:proofErr w:type="spellStart"/>
      <w:r w:rsidRPr="007766BF">
        <w:rPr>
          <w:rFonts w:ascii="Times New Roman" w:hAnsi="Times New Roman" w:cs="Times New Roman"/>
          <w:sz w:val="28"/>
          <w:szCs w:val="28"/>
        </w:rPr>
        <w:t>коучинговий</w:t>
      </w:r>
      <w:proofErr w:type="spellEnd"/>
      <w:r w:rsidRPr="007766BF">
        <w:rPr>
          <w:rFonts w:ascii="Times New Roman" w:hAnsi="Times New Roman" w:cs="Times New Roman"/>
          <w:sz w:val="28"/>
          <w:szCs w:val="28"/>
        </w:rPr>
        <w:t xml:space="preserve"> стилі. На противагу, лідери з нижчим рівнем </w:t>
      </w:r>
      <w:r>
        <w:rPr>
          <w:rFonts w:ascii="Times New Roman" w:hAnsi="Times New Roman" w:cs="Times New Roman"/>
          <w:sz w:val="28"/>
          <w:szCs w:val="28"/>
        </w:rPr>
        <w:t>емоційного інтелекту</w:t>
      </w:r>
      <w:r w:rsidRPr="007766BF">
        <w:rPr>
          <w:rFonts w:ascii="Times New Roman" w:hAnsi="Times New Roman" w:cs="Times New Roman"/>
          <w:sz w:val="28"/>
          <w:szCs w:val="28"/>
        </w:rPr>
        <w:t xml:space="preserve"> частіше вдаються до </w:t>
      </w:r>
      <w:r w:rsidR="00DF6616">
        <w:rPr>
          <w:rFonts w:ascii="Times New Roman" w:hAnsi="Times New Roman" w:cs="Times New Roman"/>
          <w:sz w:val="28"/>
          <w:szCs w:val="28"/>
        </w:rPr>
        <w:t>«</w:t>
      </w:r>
      <w:proofErr w:type="spellStart"/>
      <w:r w:rsidRPr="007766BF">
        <w:rPr>
          <w:rFonts w:ascii="Times New Roman" w:hAnsi="Times New Roman" w:cs="Times New Roman"/>
          <w:sz w:val="28"/>
          <w:szCs w:val="28"/>
        </w:rPr>
        <w:t>дисонансних</w:t>
      </w:r>
      <w:proofErr w:type="spellEnd"/>
      <w:r w:rsidR="00DF6616">
        <w:rPr>
          <w:rFonts w:ascii="Times New Roman" w:hAnsi="Times New Roman" w:cs="Times New Roman"/>
          <w:sz w:val="28"/>
          <w:szCs w:val="28"/>
        </w:rPr>
        <w:t>»</w:t>
      </w:r>
      <w:r w:rsidRPr="007766BF">
        <w:rPr>
          <w:rFonts w:ascii="Times New Roman" w:hAnsi="Times New Roman" w:cs="Times New Roman"/>
          <w:sz w:val="28"/>
          <w:szCs w:val="28"/>
        </w:rPr>
        <w:t xml:space="preserve"> стилів (директивний, еталонний), які можуть бути ефективними лише в короткостроковій перспективі або в кризових умовах, але в довгостроковій перспективі руйнують командну згуртованість та викликають емоційне вигорання.</w:t>
      </w:r>
    </w:p>
    <w:p w14:paraId="09D96A1D" w14:textId="21219E5D" w:rsidR="007766BF" w:rsidRPr="007766BF" w:rsidRDefault="007766BF" w:rsidP="00D65ADF">
      <w:pPr>
        <w:spacing w:after="0" w:line="360" w:lineRule="auto"/>
        <w:ind w:firstLine="567"/>
        <w:jc w:val="both"/>
        <w:rPr>
          <w:rFonts w:ascii="Times New Roman" w:hAnsi="Times New Roman" w:cs="Times New Roman"/>
          <w:sz w:val="28"/>
          <w:szCs w:val="28"/>
        </w:rPr>
      </w:pPr>
      <w:r w:rsidRPr="007766BF">
        <w:rPr>
          <w:rFonts w:ascii="Times New Roman" w:hAnsi="Times New Roman" w:cs="Times New Roman"/>
          <w:sz w:val="28"/>
          <w:szCs w:val="28"/>
        </w:rPr>
        <w:t xml:space="preserve">Наприклад, </w:t>
      </w:r>
      <w:r w:rsidR="00EB0BE8">
        <w:rPr>
          <w:rFonts w:ascii="Times New Roman" w:hAnsi="Times New Roman" w:cs="Times New Roman"/>
          <w:sz w:val="28"/>
          <w:szCs w:val="28"/>
        </w:rPr>
        <w:t>т</w:t>
      </w:r>
      <w:r w:rsidRPr="007766BF">
        <w:rPr>
          <w:rFonts w:ascii="Times New Roman" w:hAnsi="Times New Roman" w:cs="Times New Roman"/>
          <w:sz w:val="28"/>
          <w:szCs w:val="28"/>
        </w:rPr>
        <w:t xml:space="preserve">рансформаційний стиль вимагає від лідера здатності не лише формулювати бачення (когнітивна функція), але й надихати та </w:t>
      </w:r>
      <w:proofErr w:type="spellStart"/>
      <w:r w:rsidRPr="007766BF">
        <w:rPr>
          <w:rFonts w:ascii="Times New Roman" w:hAnsi="Times New Roman" w:cs="Times New Roman"/>
          <w:sz w:val="28"/>
          <w:szCs w:val="28"/>
        </w:rPr>
        <w:t>емоційно</w:t>
      </w:r>
      <w:proofErr w:type="spellEnd"/>
      <w:r w:rsidRPr="007766BF">
        <w:rPr>
          <w:rFonts w:ascii="Times New Roman" w:hAnsi="Times New Roman" w:cs="Times New Roman"/>
          <w:sz w:val="28"/>
          <w:szCs w:val="28"/>
        </w:rPr>
        <w:t xml:space="preserve"> </w:t>
      </w:r>
      <w:r w:rsidRPr="007766BF">
        <w:rPr>
          <w:rFonts w:ascii="Times New Roman" w:hAnsi="Times New Roman" w:cs="Times New Roman"/>
          <w:sz w:val="28"/>
          <w:szCs w:val="28"/>
        </w:rPr>
        <w:lastRenderedPageBreak/>
        <w:t xml:space="preserve">залучати послідовників. Цей процес безпосередньо залежить від розвинених компонентів </w:t>
      </w:r>
      <w:r w:rsidR="00391835">
        <w:rPr>
          <w:rFonts w:ascii="Times New Roman" w:hAnsi="Times New Roman" w:cs="Times New Roman"/>
          <w:sz w:val="28"/>
          <w:szCs w:val="28"/>
        </w:rPr>
        <w:t>у</w:t>
      </w:r>
      <w:r w:rsidRPr="007766BF">
        <w:rPr>
          <w:rFonts w:ascii="Times New Roman" w:hAnsi="Times New Roman" w:cs="Times New Roman"/>
          <w:sz w:val="28"/>
          <w:szCs w:val="28"/>
        </w:rPr>
        <w:t xml:space="preserve">правління стосунками та </w:t>
      </w:r>
      <w:r w:rsidR="00391835">
        <w:rPr>
          <w:rFonts w:ascii="Times New Roman" w:hAnsi="Times New Roman" w:cs="Times New Roman"/>
          <w:sz w:val="28"/>
          <w:szCs w:val="28"/>
        </w:rPr>
        <w:t>с</w:t>
      </w:r>
      <w:r w:rsidRPr="007766BF">
        <w:rPr>
          <w:rFonts w:ascii="Times New Roman" w:hAnsi="Times New Roman" w:cs="Times New Roman"/>
          <w:sz w:val="28"/>
          <w:szCs w:val="28"/>
        </w:rPr>
        <w:t>оціальної свідомості (</w:t>
      </w:r>
      <w:r w:rsidR="00391835">
        <w:rPr>
          <w:rFonts w:ascii="Times New Roman" w:hAnsi="Times New Roman" w:cs="Times New Roman"/>
          <w:sz w:val="28"/>
          <w:szCs w:val="28"/>
        </w:rPr>
        <w:t>е</w:t>
      </w:r>
      <w:r w:rsidRPr="007766BF">
        <w:rPr>
          <w:rFonts w:ascii="Times New Roman" w:hAnsi="Times New Roman" w:cs="Times New Roman"/>
          <w:sz w:val="28"/>
          <w:szCs w:val="28"/>
        </w:rPr>
        <w:t xml:space="preserve">мпатії) – складових </w:t>
      </w:r>
      <w:r>
        <w:rPr>
          <w:rFonts w:ascii="Times New Roman" w:hAnsi="Times New Roman" w:cs="Times New Roman"/>
          <w:sz w:val="28"/>
          <w:szCs w:val="28"/>
        </w:rPr>
        <w:t>емоційного інтелекту</w:t>
      </w:r>
      <w:r w:rsidRPr="007766BF">
        <w:rPr>
          <w:rFonts w:ascii="Times New Roman" w:hAnsi="Times New Roman" w:cs="Times New Roman"/>
          <w:sz w:val="28"/>
          <w:szCs w:val="28"/>
        </w:rPr>
        <w:t xml:space="preserve">, що забезпечують формування міжособистісної довіри та емоційного зв’язку. Аналогічно, </w:t>
      </w:r>
      <w:proofErr w:type="spellStart"/>
      <w:r w:rsidR="00391835">
        <w:rPr>
          <w:rFonts w:ascii="Times New Roman" w:hAnsi="Times New Roman" w:cs="Times New Roman"/>
          <w:sz w:val="28"/>
          <w:szCs w:val="28"/>
        </w:rPr>
        <w:t>к</w:t>
      </w:r>
      <w:r w:rsidRPr="007766BF">
        <w:rPr>
          <w:rFonts w:ascii="Times New Roman" w:hAnsi="Times New Roman" w:cs="Times New Roman"/>
          <w:sz w:val="28"/>
          <w:szCs w:val="28"/>
        </w:rPr>
        <w:t>оучинговий</w:t>
      </w:r>
      <w:proofErr w:type="spellEnd"/>
      <w:r w:rsidRPr="007766BF">
        <w:rPr>
          <w:rFonts w:ascii="Times New Roman" w:hAnsi="Times New Roman" w:cs="Times New Roman"/>
          <w:sz w:val="28"/>
          <w:szCs w:val="28"/>
        </w:rPr>
        <w:t xml:space="preserve"> стиль ґрунтується на здатності лідера точно розпізнавати потенціал і потреби індивіда (Емоційне розуміння) та індивідуалізовано управляти його розвитком.</w:t>
      </w:r>
    </w:p>
    <w:p w14:paraId="7ED045E9" w14:textId="0E66AB06" w:rsidR="00C44105" w:rsidRDefault="007766BF" w:rsidP="00D65ADF">
      <w:pPr>
        <w:spacing w:after="0" w:line="360" w:lineRule="auto"/>
        <w:ind w:firstLine="567"/>
        <w:jc w:val="both"/>
        <w:rPr>
          <w:rFonts w:ascii="Times New Roman" w:hAnsi="Times New Roman" w:cs="Times New Roman"/>
          <w:sz w:val="28"/>
          <w:szCs w:val="28"/>
        </w:rPr>
      </w:pPr>
      <w:r w:rsidRPr="007766BF">
        <w:rPr>
          <w:rFonts w:ascii="Times New Roman" w:hAnsi="Times New Roman" w:cs="Times New Roman"/>
          <w:sz w:val="28"/>
          <w:szCs w:val="28"/>
        </w:rPr>
        <w:t xml:space="preserve">Вплив окремих компонентів </w:t>
      </w:r>
      <w:r>
        <w:rPr>
          <w:rFonts w:ascii="Times New Roman" w:hAnsi="Times New Roman" w:cs="Times New Roman"/>
          <w:sz w:val="28"/>
          <w:szCs w:val="28"/>
        </w:rPr>
        <w:t>емоційного інтелекту</w:t>
      </w:r>
      <w:r w:rsidRPr="007766BF">
        <w:rPr>
          <w:rFonts w:ascii="Times New Roman" w:hAnsi="Times New Roman" w:cs="Times New Roman"/>
          <w:sz w:val="28"/>
          <w:szCs w:val="28"/>
        </w:rPr>
        <w:t xml:space="preserve"> на стилі лідерства та їхню типову ефективність детально представлений у Таблиці 1.1.</w:t>
      </w:r>
    </w:p>
    <w:p w14:paraId="72B4B0B2" w14:textId="77777777" w:rsidR="007307AE" w:rsidRDefault="007307AE" w:rsidP="00D65ADF">
      <w:pPr>
        <w:spacing w:after="0" w:line="360" w:lineRule="auto"/>
        <w:ind w:firstLine="567"/>
        <w:jc w:val="both"/>
        <w:rPr>
          <w:rFonts w:ascii="Times New Roman" w:hAnsi="Times New Roman" w:cs="Times New Roman"/>
          <w:sz w:val="28"/>
          <w:szCs w:val="28"/>
        </w:rPr>
      </w:pPr>
    </w:p>
    <w:p w14:paraId="476AEB06" w14:textId="3924E7CF" w:rsidR="00D756E3" w:rsidRDefault="00D756E3" w:rsidP="008D35BA">
      <w:pPr>
        <w:spacing w:after="0" w:line="360" w:lineRule="auto"/>
        <w:ind w:firstLine="720"/>
        <w:jc w:val="both"/>
        <w:rPr>
          <w:rFonts w:ascii="Times New Roman" w:hAnsi="Times New Roman" w:cs="Times New Roman"/>
          <w:sz w:val="28"/>
          <w:szCs w:val="28"/>
        </w:rPr>
      </w:pPr>
      <w:r w:rsidRPr="00D756E3">
        <w:rPr>
          <w:rFonts w:ascii="Times New Roman" w:hAnsi="Times New Roman" w:cs="Times New Roman"/>
          <w:sz w:val="28"/>
          <w:szCs w:val="28"/>
        </w:rPr>
        <w:t>Таблиця 1.1. Зв</w:t>
      </w:r>
      <w:r w:rsidR="00DF6616">
        <w:rPr>
          <w:rFonts w:ascii="Times New Roman" w:hAnsi="Times New Roman" w:cs="Times New Roman"/>
          <w:sz w:val="28"/>
          <w:szCs w:val="28"/>
        </w:rPr>
        <w:t>’</w:t>
      </w:r>
      <w:r w:rsidRPr="00D756E3">
        <w:rPr>
          <w:rFonts w:ascii="Times New Roman" w:hAnsi="Times New Roman" w:cs="Times New Roman"/>
          <w:sz w:val="28"/>
          <w:szCs w:val="28"/>
        </w:rPr>
        <w:t>язок емоційного інтелекту лідера зі стилями лідерства та їх ефективністю</w:t>
      </w:r>
      <w:r>
        <w:rPr>
          <w:rFonts w:ascii="Times New Roman" w:hAnsi="Times New Roman" w:cs="Times New Roman"/>
          <w:sz w:val="28"/>
          <w:szCs w:val="28"/>
        </w:rPr>
        <w:t>.</w:t>
      </w:r>
    </w:p>
    <w:tbl>
      <w:tblPr>
        <w:tblStyle w:val="ae"/>
        <w:tblW w:w="9493" w:type="dxa"/>
        <w:tblLayout w:type="fixed"/>
        <w:tblLook w:val="04A0" w:firstRow="1" w:lastRow="0" w:firstColumn="1" w:lastColumn="0" w:noHBand="0" w:noVBand="1"/>
      </w:tblPr>
      <w:tblGrid>
        <w:gridCol w:w="2122"/>
        <w:gridCol w:w="2455"/>
        <w:gridCol w:w="2648"/>
        <w:gridCol w:w="2268"/>
      </w:tblGrid>
      <w:tr w:rsidR="00E46F9D" w14:paraId="0165E988" w14:textId="77777777" w:rsidTr="00D65ADF">
        <w:tc>
          <w:tcPr>
            <w:tcW w:w="2122" w:type="dxa"/>
          </w:tcPr>
          <w:p w14:paraId="7208F02F" w14:textId="5531707E" w:rsidR="00D756E3" w:rsidRDefault="00D756E3" w:rsidP="00D756E3">
            <w:pPr>
              <w:rPr>
                <w:rFonts w:ascii="Times New Roman" w:hAnsi="Times New Roman" w:cs="Times New Roman"/>
                <w:sz w:val="28"/>
                <w:szCs w:val="28"/>
              </w:rPr>
            </w:pPr>
            <w:r w:rsidRPr="00D756E3">
              <w:rPr>
                <w:rFonts w:ascii="Times New Roman" w:hAnsi="Times New Roman" w:cs="Times New Roman"/>
                <w:sz w:val="28"/>
                <w:szCs w:val="28"/>
              </w:rPr>
              <w:t xml:space="preserve">Стиль </w:t>
            </w:r>
            <w:r w:rsidR="00EB0BE8">
              <w:rPr>
                <w:rFonts w:ascii="Times New Roman" w:hAnsi="Times New Roman" w:cs="Times New Roman"/>
                <w:sz w:val="28"/>
                <w:szCs w:val="28"/>
              </w:rPr>
              <w:t>л</w:t>
            </w:r>
            <w:r w:rsidRPr="00D756E3">
              <w:rPr>
                <w:rFonts w:ascii="Times New Roman" w:hAnsi="Times New Roman" w:cs="Times New Roman"/>
                <w:sz w:val="28"/>
                <w:szCs w:val="28"/>
              </w:rPr>
              <w:t>ідерства</w:t>
            </w:r>
            <w:r w:rsidRPr="00D756E3">
              <w:rPr>
                <w:rFonts w:ascii="Times New Roman" w:hAnsi="Times New Roman" w:cs="Times New Roman"/>
                <w:sz w:val="28"/>
                <w:szCs w:val="28"/>
              </w:rPr>
              <w:tab/>
            </w:r>
            <w:r w:rsidRPr="00D756E3">
              <w:rPr>
                <w:rFonts w:ascii="Times New Roman" w:hAnsi="Times New Roman" w:cs="Times New Roman"/>
                <w:sz w:val="28"/>
                <w:szCs w:val="28"/>
              </w:rPr>
              <w:tab/>
            </w:r>
            <w:r w:rsidRPr="00D756E3">
              <w:rPr>
                <w:rFonts w:ascii="Times New Roman" w:hAnsi="Times New Roman" w:cs="Times New Roman"/>
                <w:sz w:val="28"/>
                <w:szCs w:val="28"/>
              </w:rPr>
              <w:tab/>
              <w:t xml:space="preserve"> </w:t>
            </w:r>
          </w:p>
        </w:tc>
        <w:tc>
          <w:tcPr>
            <w:tcW w:w="2455" w:type="dxa"/>
          </w:tcPr>
          <w:p w14:paraId="5BF33CA0" w14:textId="354832CB" w:rsidR="00D756E3" w:rsidRDefault="00D756E3" w:rsidP="00D756E3">
            <w:pPr>
              <w:rPr>
                <w:rFonts w:ascii="Times New Roman" w:hAnsi="Times New Roman" w:cs="Times New Roman"/>
                <w:sz w:val="28"/>
                <w:szCs w:val="28"/>
              </w:rPr>
            </w:pPr>
            <w:r w:rsidRPr="00D756E3">
              <w:rPr>
                <w:rFonts w:ascii="Times New Roman" w:hAnsi="Times New Roman" w:cs="Times New Roman"/>
                <w:sz w:val="28"/>
                <w:szCs w:val="28"/>
              </w:rPr>
              <w:t>Взаємозв</w:t>
            </w:r>
            <w:r w:rsidR="00DF6616">
              <w:rPr>
                <w:rFonts w:ascii="Times New Roman" w:hAnsi="Times New Roman" w:cs="Times New Roman"/>
                <w:sz w:val="28"/>
                <w:szCs w:val="28"/>
              </w:rPr>
              <w:t>’</w:t>
            </w:r>
            <w:r w:rsidRPr="00D756E3">
              <w:rPr>
                <w:rFonts w:ascii="Times New Roman" w:hAnsi="Times New Roman" w:cs="Times New Roman"/>
                <w:sz w:val="28"/>
                <w:szCs w:val="28"/>
              </w:rPr>
              <w:t xml:space="preserve">язок з ЕІ та </w:t>
            </w:r>
            <w:r w:rsidR="00EB0BE8">
              <w:rPr>
                <w:rFonts w:ascii="Times New Roman" w:hAnsi="Times New Roman" w:cs="Times New Roman"/>
                <w:sz w:val="28"/>
                <w:szCs w:val="28"/>
              </w:rPr>
              <w:t>м</w:t>
            </w:r>
            <w:r w:rsidRPr="00D756E3">
              <w:rPr>
                <w:rFonts w:ascii="Times New Roman" w:hAnsi="Times New Roman" w:cs="Times New Roman"/>
                <w:sz w:val="28"/>
                <w:szCs w:val="28"/>
              </w:rPr>
              <w:t>ета впливу</w:t>
            </w:r>
          </w:p>
        </w:tc>
        <w:tc>
          <w:tcPr>
            <w:tcW w:w="2648" w:type="dxa"/>
          </w:tcPr>
          <w:p w14:paraId="3D0E83CF" w14:textId="5ED817FB" w:rsidR="00736D96" w:rsidRDefault="00D756E3" w:rsidP="00D756E3">
            <w:pPr>
              <w:rPr>
                <w:rFonts w:ascii="Times New Roman" w:hAnsi="Times New Roman" w:cs="Times New Roman"/>
                <w:sz w:val="28"/>
                <w:szCs w:val="28"/>
              </w:rPr>
            </w:pPr>
            <w:r w:rsidRPr="00D756E3">
              <w:rPr>
                <w:rFonts w:ascii="Times New Roman" w:hAnsi="Times New Roman" w:cs="Times New Roman"/>
                <w:sz w:val="28"/>
                <w:szCs w:val="28"/>
              </w:rPr>
              <w:t xml:space="preserve">Ключові </w:t>
            </w:r>
            <w:r w:rsidR="00EB0BE8">
              <w:rPr>
                <w:rFonts w:ascii="Times New Roman" w:hAnsi="Times New Roman" w:cs="Times New Roman"/>
                <w:sz w:val="28"/>
                <w:szCs w:val="28"/>
              </w:rPr>
              <w:t>к</w:t>
            </w:r>
            <w:r w:rsidRPr="00D756E3">
              <w:rPr>
                <w:rFonts w:ascii="Times New Roman" w:hAnsi="Times New Roman" w:cs="Times New Roman"/>
                <w:sz w:val="28"/>
                <w:szCs w:val="28"/>
              </w:rPr>
              <w:t xml:space="preserve">омпоненти </w:t>
            </w:r>
            <w:r w:rsidR="007307AE">
              <w:rPr>
                <w:rFonts w:ascii="Times New Roman" w:hAnsi="Times New Roman" w:cs="Times New Roman"/>
                <w:sz w:val="28"/>
                <w:szCs w:val="28"/>
              </w:rPr>
              <w:t>емоційного інтелекту</w:t>
            </w:r>
            <w:r w:rsidRPr="00D756E3">
              <w:rPr>
                <w:rFonts w:ascii="Times New Roman" w:hAnsi="Times New Roman" w:cs="Times New Roman"/>
                <w:sz w:val="28"/>
                <w:szCs w:val="28"/>
              </w:rPr>
              <w:t xml:space="preserve"> </w:t>
            </w:r>
          </w:p>
          <w:p w14:paraId="1D69A237" w14:textId="7E55CFB6" w:rsidR="00D756E3" w:rsidRDefault="00D756E3" w:rsidP="00D756E3">
            <w:pPr>
              <w:rPr>
                <w:rFonts w:ascii="Times New Roman" w:hAnsi="Times New Roman" w:cs="Times New Roman"/>
                <w:sz w:val="28"/>
                <w:szCs w:val="28"/>
              </w:rPr>
            </w:pPr>
            <w:r w:rsidRPr="00D756E3">
              <w:rPr>
                <w:rFonts w:ascii="Times New Roman" w:hAnsi="Times New Roman" w:cs="Times New Roman"/>
                <w:sz w:val="28"/>
                <w:szCs w:val="28"/>
              </w:rPr>
              <w:t xml:space="preserve">(за </w:t>
            </w:r>
            <w:proofErr w:type="spellStart"/>
            <w:r w:rsidRPr="00D756E3">
              <w:rPr>
                <w:rFonts w:ascii="Times New Roman" w:hAnsi="Times New Roman" w:cs="Times New Roman"/>
                <w:sz w:val="28"/>
                <w:szCs w:val="28"/>
              </w:rPr>
              <w:t>Гоулманом</w:t>
            </w:r>
            <w:proofErr w:type="spellEnd"/>
            <w:r w:rsidRPr="00D756E3">
              <w:rPr>
                <w:rFonts w:ascii="Times New Roman" w:hAnsi="Times New Roman" w:cs="Times New Roman"/>
                <w:sz w:val="28"/>
                <w:szCs w:val="28"/>
              </w:rPr>
              <w:t>/</w:t>
            </w:r>
            <w:r w:rsidR="00E46F9D">
              <w:rPr>
                <w:rFonts w:ascii="Times New Roman" w:hAnsi="Times New Roman" w:cs="Times New Roman"/>
                <w:sz w:val="28"/>
                <w:szCs w:val="28"/>
              </w:rPr>
              <w:t xml:space="preserve"> </w:t>
            </w:r>
            <w:r w:rsidRPr="00D756E3">
              <w:rPr>
                <w:rFonts w:ascii="Times New Roman" w:hAnsi="Times New Roman" w:cs="Times New Roman"/>
                <w:sz w:val="28"/>
                <w:szCs w:val="28"/>
              </w:rPr>
              <w:t>Майєром-</w:t>
            </w:r>
            <w:proofErr w:type="spellStart"/>
            <w:r w:rsidRPr="00D756E3">
              <w:rPr>
                <w:rFonts w:ascii="Times New Roman" w:hAnsi="Times New Roman" w:cs="Times New Roman"/>
                <w:sz w:val="28"/>
                <w:szCs w:val="28"/>
              </w:rPr>
              <w:t>Саловеєм</w:t>
            </w:r>
            <w:proofErr w:type="spellEnd"/>
            <w:r w:rsidRPr="00D756E3">
              <w:rPr>
                <w:rFonts w:ascii="Times New Roman" w:hAnsi="Times New Roman" w:cs="Times New Roman"/>
                <w:sz w:val="28"/>
                <w:szCs w:val="28"/>
              </w:rPr>
              <w:t>)</w:t>
            </w:r>
          </w:p>
        </w:tc>
        <w:tc>
          <w:tcPr>
            <w:tcW w:w="2268" w:type="dxa"/>
          </w:tcPr>
          <w:p w14:paraId="7880D485" w14:textId="6DC6FE86" w:rsidR="00D756E3" w:rsidRDefault="00D756E3" w:rsidP="00D756E3">
            <w:pPr>
              <w:rPr>
                <w:rFonts w:ascii="Times New Roman" w:hAnsi="Times New Roman" w:cs="Times New Roman"/>
                <w:sz w:val="28"/>
                <w:szCs w:val="28"/>
              </w:rPr>
            </w:pPr>
            <w:r w:rsidRPr="00D756E3">
              <w:rPr>
                <w:rFonts w:ascii="Times New Roman" w:hAnsi="Times New Roman" w:cs="Times New Roman"/>
                <w:sz w:val="28"/>
                <w:szCs w:val="28"/>
              </w:rPr>
              <w:t>Ефективність (</w:t>
            </w:r>
            <w:r w:rsidR="00E46F9D">
              <w:rPr>
                <w:rFonts w:ascii="Times New Roman" w:hAnsi="Times New Roman" w:cs="Times New Roman"/>
                <w:sz w:val="28"/>
                <w:szCs w:val="28"/>
              </w:rPr>
              <w:t>т</w:t>
            </w:r>
            <w:r w:rsidRPr="00D756E3">
              <w:rPr>
                <w:rFonts w:ascii="Times New Roman" w:hAnsi="Times New Roman" w:cs="Times New Roman"/>
                <w:sz w:val="28"/>
                <w:szCs w:val="28"/>
              </w:rPr>
              <w:t>иповий результат)</w:t>
            </w:r>
          </w:p>
        </w:tc>
      </w:tr>
      <w:tr w:rsidR="00E46F9D" w14:paraId="6A574C99" w14:textId="77777777" w:rsidTr="00D65ADF">
        <w:tc>
          <w:tcPr>
            <w:tcW w:w="2122" w:type="dxa"/>
          </w:tcPr>
          <w:p w14:paraId="3FF063A1" w14:textId="32228584" w:rsidR="00E46F9D" w:rsidRPr="00D756E3" w:rsidRDefault="00E46F9D" w:rsidP="00E46F9D">
            <w:pPr>
              <w:jc w:val="center"/>
              <w:rPr>
                <w:rFonts w:ascii="Times New Roman" w:hAnsi="Times New Roman" w:cs="Times New Roman"/>
                <w:sz w:val="28"/>
                <w:szCs w:val="28"/>
              </w:rPr>
            </w:pPr>
            <w:r>
              <w:rPr>
                <w:rFonts w:ascii="Times New Roman" w:hAnsi="Times New Roman" w:cs="Times New Roman"/>
                <w:sz w:val="28"/>
                <w:szCs w:val="28"/>
              </w:rPr>
              <w:t>1</w:t>
            </w:r>
          </w:p>
        </w:tc>
        <w:tc>
          <w:tcPr>
            <w:tcW w:w="2455" w:type="dxa"/>
          </w:tcPr>
          <w:p w14:paraId="042AE365" w14:textId="7168DD0F" w:rsidR="00E46F9D" w:rsidRPr="00D756E3" w:rsidRDefault="00E46F9D" w:rsidP="00E46F9D">
            <w:pPr>
              <w:jc w:val="center"/>
              <w:rPr>
                <w:rFonts w:ascii="Times New Roman" w:hAnsi="Times New Roman" w:cs="Times New Roman"/>
                <w:sz w:val="28"/>
                <w:szCs w:val="28"/>
              </w:rPr>
            </w:pPr>
            <w:r>
              <w:rPr>
                <w:rFonts w:ascii="Times New Roman" w:hAnsi="Times New Roman" w:cs="Times New Roman"/>
                <w:sz w:val="28"/>
                <w:szCs w:val="28"/>
              </w:rPr>
              <w:t>2</w:t>
            </w:r>
          </w:p>
        </w:tc>
        <w:tc>
          <w:tcPr>
            <w:tcW w:w="2648" w:type="dxa"/>
          </w:tcPr>
          <w:p w14:paraId="7C624D3D" w14:textId="5EF58CEC" w:rsidR="00E46F9D" w:rsidRPr="00D756E3" w:rsidRDefault="00E46F9D" w:rsidP="00E46F9D">
            <w:pPr>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tcPr>
          <w:p w14:paraId="623A1C29" w14:textId="0D2C18F9" w:rsidR="00E46F9D" w:rsidRPr="00D756E3" w:rsidRDefault="00E46F9D" w:rsidP="00E46F9D">
            <w:pPr>
              <w:jc w:val="center"/>
              <w:rPr>
                <w:rFonts w:ascii="Times New Roman" w:hAnsi="Times New Roman" w:cs="Times New Roman"/>
                <w:sz w:val="28"/>
                <w:szCs w:val="28"/>
              </w:rPr>
            </w:pPr>
            <w:r>
              <w:rPr>
                <w:rFonts w:ascii="Times New Roman" w:hAnsi="Times New Roman" w:cs="Times New Roman"/>
                <w:sz w:val="28"/>
                <w:szCs w:val="28"/>
              </w:rPr>
              <w:t>4</w:t>
            </w:r>
          </w:p>
        </w:tc>
      </w:tr>
      <w:tr w:rsidR="00D756E3" w14:paraId="09787F74" w14:textId="77777777" w:rsidTr="00D65ADF">
        <w:tc>
          <w:tcPr>
            <w:tcW w:w="2122" w:type="dxa"/>
          </w:tcPr>
          <w:p w14:paraId="29FF6077" w14:textId="49CFBFED" w:rsidR="00D756E3" w:rsidRPr="00D756E3" w:rsidRDefault="007C245C" w:rsidP="00D756E3">
            <w:pPr>
              <w:rPr>
                <w:rFonts w:ascii="Times New Roman" w:hAnsi="Times New Roman" w:cs="Times New Roman"/>
                <w:sz w:val="28"/>
                <w:szCs w:val="28"/>
              </w:rPr>
            </w:pPr>
            <w:proofErr w:type="spellStart"/>
            <w:r w:rsidRPr="007C245C">
              <w:rPr>
                <w:rFonts w:ascii="Times New Roman" w:hAnsi="Times New Roman" w:cs="Times New Roman"/>
                <w:sz w:val="28"/>
                <w:szCs w:val="28"/>
              </w:rPr>
              <w:t>Трансформа</w:t>
            </w:r>
            <w:r w:rsidR="00D65ADF">
              <w:rPr>
                <w:rFonts w:ascii="Times New Roman" w:hAnsi="Times New Roman" w:cs="Times New Roman"/>
                <w:sz w:val="28"/>
                <w:szCs w:val="28"/>
              </w:rPr>
              <w:t>-</w:t>
            </w:r>
            <w:r w:rsidRPr="007C245C">
              <w:rPr>
                <w:rFonts w:ascii="Times New Roman" w:hAnsi="Times New Roman" w:cs="Times New Roman"/>
                <w:sz w:val="28"/>
                <w:szCs w:val="28"/>
              </w:rPr>
              <w:t>ційний</w:t>
            </w:r>
            <w:proofErr w:type="spellEnd"/>
          </w:p>
        </w:tc>
        <w:tc>
          <w:tcPr>
            <w:tcW w:w="2455" w:type="dxa"/>
          </w:tcPr>
          <w:p w14:paraId="284F6CB3" w14:textId="03B6EA51" w:rsidR="00D756E3" w:rsidRDefault="007C245C" w:rsidP="00D756E3">
            <w:pPr>
              <w:rPr>
                <w:rFonts w:ascii="Times New Roman" w:hAnsi="Times New Roman" w:cs="Times New Roman"/>
                <w:sz w:val="28"/>
                <w:szCs w:val="28"/>
              </w:rPr>
            </w:pPr>
            <w:r w:rsidRPr="007C245C">
              <w:rPr>
                <w:rFonts w:ascii="Times New Roman" w:hAnsi="Times New Roman" w:cs="Times New Roman"/>
                <w:sz w:val="28"/>
                <w:szCs w:val="28"/>
              </w:rPr>
              <w:t xml:space="preserve">Стиль надихає, створює спільне бачення та </w:t>
            </w:r>
            <w:proofErr w:type="spellStart"/>
            <w:r w:rsidRPr="007C245C">
              <w:rPr>
                <w:rFonts w:ascii="Times New Roman" w:hAnsi="Times New Roman" w:cs="Times New Roman"/>
                <w:sz w:val="28"/>
                <w:szCs w:val="28"/>
              </w:rPr>
              <w:t>моти</w:t>
            </w:r>
            <w:r w:rsidR="00D65ADF">
              <w:rPr>
                <w:rFonts w:ascii="Times New Roman" w:hAnsi="Times New Roman" w:cs="Times New Roman"/>
                <w:sz w:val="28"/>
                <w:szCs w:val="28"/>
              </w:rPr>
              <w:t>-</w:t>
            </w:r>
            <w:r w:rsidRPr="007C245C">
              <w:rPr>
                <w:rFonts w:ascii="Times New Roman" w:hAnsi="Times New Roman" w:cs="Times New Roman"/>
                <w:sz w:val="28"/>
                <w:szCs w:val="28"/>
              </w:rPr>
              <w:t>вує</w:t>
            </w:r>
            <w:proofErr w:type="spellEnd"/>
            <w:r w:rsidRPr="007C245C">
              <w:rPr>
                <w:rFonts w:ascii="Times New Roman" w:hAnsi="Times New Roman" w:cs="Times New Roman"/>
                <w:sz w:val="28"/>
                <w:szCs w:val="28"/>
              </w:rPr>
              <w:t xml:space="preserve"> до змін. Вимагає найвищого рівня </w:t>
            </w:r>
            <w:r w:rsidR="00736D96">
              <w:rPr>
                <w:rFonts w:ascii="Times New Roman" w:hAnsi="Times New Roman" w:cs="Times New Roman"/>
                <w:sz w:val="28"/>
                <w:szCs w:val="28"/>
              </w:rPr>
              <w:t>емоційного інтелекту</w:t>
            </w:r>
            <w:r w:rsidRPr="007C245C">
              <w:rPr>
                <w:rFonts w:ascii="Times New Roman" w:hAnsi="Times New Roman" w:cs="Times New Roman"/>
                <w:sz w:val="28"/>
                <w:szCs w:val="28"/>
              </w:rPr>
              <w:t xml:space="preserve"> для побудови довіри</w:t>
            </w:r>
          </w:p>
          <w:p w14:paraId="45248C4C" w14:textId="67CDB507" w:rsidR="007307AE" w:rsidRPr="00D756E3" w:rsidRDefault="007307AE" w:rsidP="00D756E3">
            <w:pPr>
              <w:rPr>
                <w:rFonts w:ascii="Times New Roman" w:hAnsi="Times New Roman" w:cs="Times New Roman"/>
                <w:sz w:val="28"/>
                <w:szCs w:val="28"/>
              </w:rPr>
            </w:pPr>
          </w:p>
        </w:tc>
        <w:tc>
          <w:tcPr>
            <w:tcW w:w="2648" w:type="dxa"/>
          </w:tcPr>
          <w:p w14:paraId="26271BFF" w14:textId="2F9AD91B" w:rsidR="00D756E3" w:rsidRPr="00D756E3" w:rsidRDefault="007C245C" w:rsidP="00D756E3">
            <w:pPr>
              <w:rPr>
                <w:rFonts w:ascii="Times New Roman" w:hAnsi="Times New Roman" w:cs="Times New Roman"/>
                <w:sz w:val="28"/>
                <w:szCs w:val="28"/>
              </w:rPr>
            </w:pPr>
            <w:r w:rsidRPr="007C245C">
              <w:rPr>
                <w:rFonts w:ascii="Times New Roman" w:hAnsi="Times New Roman" w:cs="Times New Roman"/>
                <w:sz w:val="28"/>
                <w:szCs w:val="28"/>
              </w:rPr>
              <w:t xml:space="preserve">Управління стосунками (натхнення, вплив), </w:t>
            </w:r>
            <w:r w:rsidR="00E46F9D">
              <w:rPr>
                <w:rFonts w:ascii="Times New Roman" w:hAnsi="Times New Roman" w:cs="Times New Roman"/>
                <w:sz w:val="28"/>
                <w:szCs w:val="28"/>
              </w:rPr>
              <w:t>м</w:t>
            </w:r>
            <w:r w:rsidRPr="007C245C">
              <w:rPr>
                <w:rFonts w:ascii="Times New Roman" w:hAnsi="Times New Roman" w:cs="Times New Roman"/>
                <w:sz w:val="28"/>
                <w:szCs w:val="28"/>
              </w:rPr>
              <w:t>отивація (</w:t>
            </w:r>
            <w:proofErr w:type="spellStart"/>
            <w:r w:rsidRPr="007C245C">
              <w:rPr>
                <w:rFonts w:ascii="Times New Roman" w:hAnsi="Times New Roman" w:cs="Times New Roman"/>
                <w:sz w:val="28"/>
                <w:szCs w:val="28"/>
              </w:rPr>
              <w:t>Гоулман</w:t>
            </w:r>
            <w:proofErr w:type="spellEnd"/>
            <w:r w:rsidRPr="007C245C">
              <w:rPr>
                <w:rFonts w:ascii="Times New Roman" w:hAnsi="Times New Roman" w:cs="Times New Roman"/>
                <w:sz w:val="28"/>
                <w:szCs w:val="28"/>
              </w:rPr>
              <w:t xml:space="preserve">), </w:t>
            </w:r>
            <w:r w:rsidR="00D65ADF">
              <w:rPr>
                <w:rFonts w:ascii="Times New Roman" w:hAnsi="Times New Roman" w:cs="Times New Roman"/>
                <w:sz w:val="28"/>
                <w:szCs w:val="28"/>
              </w:rPr>
              <w:t>е</w:t>
            </w:r>
            <w:r w:rsidRPr="007C245C">
              <w:rPr>
                <w:rFonts w:ascii="Times New Roman" w:hAnsi="Times New Roman" w:cs="Times New Roman"/>
                <w:sz w:val="28"/>
                <w:szCs w:val="28"/>
              </w:rPr>
              <w:t>моційне розуміння (</w:t>
            </w:r>
            <w:proofErr w:type="spellStart"/>
            <w:r w:rsidRPr="007C245C">
              <w:rPr>
                <w:rFonts w:ascii="Times New Roman" w:hAnsi="Times New Roman" w:cs="Times New Roman"/>
                <w:sz w:val="28"/>
                <w:szCs w:val="28"/>
              </w:rPr>
              <w:t>здатніть</w:t>
            </w:r>
            <w:proofErr w:type="spellEnd"/>
            <w:r w:rsidRPr="007C245C">
              <w:rPr>
                <w:rFonts w:ascii="Times New Roman" w:hAnsi="Times New Roman" w:cs="Times New Roman"/>
                <w:sz w:val="28"/>
                <w:szCs w:val="28"/>
              </w:rPr>
              <w:t xml:space="preserve"> бачити потреби послідовників)</w:t>
            </w:r>
          </w:p>
        </w:tc>
        <w:tc>
          <w:tcPr>
            <w:tcW w:w="2268" w:type="dxa"/>
          </w:tcPr>
          <w:p w14:paraId="4569DE0D" w14:textId="6B41D752" w:rsidR="00736D96" w:rsidRPr="00D756E3" w:rsidRDefault="007C245C" w:rsidP="00D756E3">
            <w:pPr>
              <w:rPr>
                <w:rFonts w:ascii="Times New Roman" w:hAnsi="Times New Roman" w:cs="Times New Roman"/>
                <w:sz w:val="28"/>
                <w:szCs w:val="28"/>
              </w:rPr>
            </w:pPr>
            <w:r w:rsidRPr="007C245C">
              <w:rPr>
                <w:rFonts w:ascii="Times New Roman" w:hAnsi="Times New Roman" w:cs="Times New Roman"/>
                <w:sz w:val="28"/>
                <w:szCs w:val="28"/>
              </w:rPr>
              <w:t xml:space="preserve">Висока. Створює резонанс, </w:t>
            </w:r>
            <w:proofErr w:type="spellStart"/>
            <w:r w:rsidRPr="007C245C">
              <w:rPr>
                <w:rFonts w:ascii="Times New Roman" w:hAnsi="Times New Roman" w:cs="Times New Roman"/>
                <w:sz w:val="28"/>
                <w:szCs w:val="28"/>
              </w:rPr>
              <w:t>підви</w:t>
            </w:r>
            <w:r w:rsidR="00EB0BE8">
              <w:rPr>
                <w:rFonts w:ascii="Times New Roman" w:hAnsi="Times New Roman" w:cs="Times New Roman"/>
                <w:sz w:val="28"/>
                <w:szCs w:val="28"/>
              </w:rPr>
              <w:t>-</w:t>
            </w:r>
            <w:r w:rsidRPr="007C245C">
              <w:rPr>
                <w:rFonts w:ascii="Times New Roman" w:hAnsi="Times New Roman" w:cs="Times New Roman"/>
                <w:sz w:val="28"/>
                <w:szCs w:val="28"/>
              </w:rPr>
              <w:t>щує</w:t>
            </w:r>
            <w:proofErr w:type="spellEnd"/>
            <w:r w:rsidRPr="007C245C">
              <w:rPr>
                <w:rFonts w:ascii="Times New Roman" w:hAnsi="Times New Roman" w:cs="Times New Roman"/>
                <w:sz w:val="28"/>
                <w:szCs w:val="28"/>
              </w:rPr>
              <w:t xml:space="preserve"> залученість, формує сильне організаційне бачення та культуру</w:t>
            </w:r>
          </w:p>
        </w:tc>
      </w:tr>
      <w:tr w:rsidR="00D756E3" w14:paraId="4740616E" w14:textId="77777777" w:rsidTr="00D65ADF">
        <w:tc>
          <w:tcPr>
            <w:tcW w:w="2122" w:type="dxa"/>
          </w:tcPr>
          <w:p w14:paraId="0EE898B3" w14:textId="32FE90E4" w:rsidR="00D756E3" w:rsidRPr="00D756E3" w:rsidRDefault="007C245C" w:rsidP="00D756E3">
            <w:pPr>
              <w:rPr>
                <w:rFonts w:ascii="Times New Roman" w:hAnsi="Times New Roman" w:cs="Times New Roman"/>
                <w:sz w:val="28"/>
                <w:szCs w:val="28"/>
              </w:rPr>
            </w:pPr>
            <w:r w:rsidRPr="007C245C">
              <w:rPr>
                <w:rFonts w:ascii="Times New Roman" w:hAnsi="Times New Roman" w:cs="Times New Roman"/>
                <w:sz w:val="28"/>
                <w:szCs w:val="28"/>
              </w:rPr>
              <w:t>Демократичний</w:t>
            </w:r>
          </w:p>
        </w:tc>
        <w:tc>
          <w:tcPr>
            <w:tcW w:w="2455" w:type="dxa"/>
          </w:tcPr>
          <w:p w14:paraId="0C36CC4B" w14:textId="73481E8D" w:rsidR="00D756E3" w:rsidRPr="00D756E3" w:rsidRDefault="007C245C" w:rsidP="00D756E3">
            <w:pPr>
              <w:rPr>
                <w:rFonts w:ascii="Times New Roman" w:hAnsi="Times New Roman" w:cs="Times New Roman"/>
                <w:sz w:val="28"/>
                <w:szCs w:val="28"/>
              </w:rPr>
            </w:pPr>
            <w:r w:rsidRPr="007C245C">
              <w:rPr>
                <w:rFonts w:ascii="Times New Roman" w:hAnsi="Times New Roman" w:cs="Times New Roman"/>
                <w:sz w:val="28"/>
                <w:szCs w:val="28"/>
              </w:rPr>
              <w:t xml:space="preserve">Стиль залучає команду до прийняття рішень, високо цінує внесок кожного. Потребує </w:t>
            </w:r>
            <w:proofErr w:type="spellStart"/>
            <w:r w:rsidRPr="007C245C">
              <w:rPr>
                <w:rFonts w:ascii="Times New Roman" w:hAnsi="Times New Roman" w:cs="Times New Roman"/>
                <w:sz w:val="28"/>
                <w:szCs w:val="28"/>
              </w:rPr>
              <w:t>зданості</w:t>
            </w:r>
            <w:proofErr w:type="spellEnd"/>
            <w:r w:rsidRPr="007C245C">
              <w:rPr>
                <w:rFonts w:ascii="Times New Roman" w:hAnsi="Times New Roman" w:cs="Times New Roman"/>
                <w:sz w:val="28"/>
                <w:szCs w:val="28"/>
              </w:rPr>
              <w:t xml:space="preserve"> слухати та співпереживати</w:t>
            </w:r>
          </w:p>
        </w:tc>
        <w:tc>
          <w:tcPr>
            <w:tcW w:w="2648" w:type="dxa"/>
          </w:tcPr>
          <w:p w14:paraId="2D4814BE" w14:textId="0BD106D3" w:rsidR="007307AE" w:rsidRPr="00D756E3" w:rsidRDefault="007C245C" w:rsidP="007307AE">
            <w:pPr>
              <w:rPr>
                <w:rFonts w:ascii="Times New Roman" w:hAnsi="Times New Roman" w:cs="Times New Roman"/>
                <w:sz w:val="28"/>
                <w:szCs w:val="28"/>
              </w:rPr>
            </w:pPr>
            <w:r w:rsidRPr="007C245C">
              <w:rPr>
                <w:rFonts w:ascii="Times New Roman" w:hAnsi="Times New Roman" w:cs="Times New Roman"/>
                <w:sz w:val="28"/>
                <w:szCs w:val="28"/>
              </w:rPr>
              <w:t xml:space="preserve">Соціальна </w:t>
            </w:r>
            <w:proofErr w:type="spellStart"/>
            <w:r w:rsidRPr="007C245C">
              <w:rPr>
                <w:rFonts w:ascii="Times New Roman" w:hAnsi="Times New Roman" w:cs="Times New Roman"/>
                <w:sz w:val="28"/>
                <w:szCs w:val="28"/>
              </w:rPr>
              <w:t>свідоміть</w:t>
            </w:r>
            <w:proofErr w:type="spellEnd"/>
            <w:r w:rsidRPr="007C245C">
              <w:rPr>
                <w:rFonts w:ascii="Times New Roman" w:hAnsi="Times New Roman" w:cs="Times New Roman"/>
                <w:sz w:val="28"/>
                <w:szCs w:val="28"/>
              </w:rPr>
              <w:t xml:space="preserve"> (</w:t>
            </w:r>
            <w:r w:rsidR="00E46F9D">
              <w:rPr>
                <w:rFonts w:ascii="Times New Roman" w:hAnsi="Times New Roman" w:cs="Times New Roman"/>
                <w:sz w:val="28"/>
                <w:szCs w:val="28"/>
              </w:rPr>
              <w:t>е</w:t>
            </w:r>
            <w:r w:rsidRPr="007C245C">
              <w:rPr>
                <w:rFonts w:ascii="Times New Roman" w:hAnsi="Times New Roman" w:cs="Times New Roman"/>
                <w:sz w:val="28"/>
                <w:szCs w:val="28"/>
              </w:rPr>
              <w:t xml:space="preserve">мпатія), </w:t>
            </w:r>
            <w:r w:rsidR="007C1884">
              <w:rPr>
                <w:rFonts w:ascii="Times New Roman" w:hAnsi="Times New Roman" w:cs="Times New Roman"/>
                <w:sz w:val="28"/>
                <w:szCs w:val="28"/>
              </w:rPr>
              <w:t>у</w:t>
            </w:r>
            <w:r w:rsidRPr="007C245C">
              <w:rPr>
                <w:rFonts w:ascii="Times New Roman" w:hAnsi="Times New Roman" w:cs="Times New Roman"/>
                <w:sz w:val="28"/>
                <w:szCs w:val="28"/>
              </w:rPr>
              <w:t>правління стосунками (</w:t>
            </w:r>
            <w:r w:rsidR="00E46F9D">
              <w:rPr>
                <w:rFonts w:ascii="Times New Roman" w:hAnsi="Times New Roman" w:cs="Times New Roman"/>
                <w:sz w:val="28"/>
                <w:szCs w:val="28"/>
              </w:rPr>
              <w:t>с</w:t>
            </w:r>
            <w:r w:rsidRPr="007C245C">
              <w:rPr>
                <w:rFonts w:ascii="Times New Roman" w:hAnsi="Times New Roman" w:cs="Times New Roman"/>
                <w:sz w:val="28"/>
                <w:szCs w:val="28"/>
              </w:rPr>
              <w:t>півпраця, команд</w:t>
            </w:r>
            <w:r w:rsidR="007C1884">
              <w:rPr>
                <w:rFonts w:ascii="Times New Roman" w:hAnsi="Times New Roman" w:cs="Times New Roman"/>
                <w:sz w:val="28"/>
                <w:szCs w:val="28"/>
              </w:rPr>
              <w:t>-</w:t>
            </w:r>
            <w:r w:rsidRPr="007C245C">
              <w:rPr>
                <w:rFonts w:ascii="Times New Roman" w:hAnsi="Times New Roman" w:cs="Times New Roman"/>
                <w:sz w:val="28"/>
                <w:szCs w:val="28"/>
              </w:rPr>
              <w:t>на робота),</w:t>
            </w:r>
            <w:r w:rsidR="00E46F9D">
              <w:rPr>
                <w:rFonts w:ascii="Times New Roman" w:hAnsi="Times New Roman" w:cs="Times New Roman"/>
                <w:sz w:val="28"/>
                <w:szCs w:val="28"/>
              </w:rPr>
              <w:t>е</w:t>
            </w:r>
            <w:r w:rsidRPr="007C245C">
              <w:rPr>
                <w:rFonts w:ascii="Times New Roman" w:hAnsi="Times New Roman" w:cs="Times New Roman"/>
                <w:sz w:val="28"/>
                <w:szCs w:val="28"/>
              </w:rPr>
              <w:t>моційне сприйняття (уваж</w:t>
            </w:r>
            <w:r w:rsidR="007C1884">
              <w:rPr>
                <w:rFonts w:ascii="Times New Roman" w:hAnsi="Times New Roman" w:cs="Times New Roman"/>
                <w:sz w:val="28"/>
                <w:szCs w:val="28"/>
              </w:rPr>
              <w:t>-</w:t>
            </w:r>
            <w:proofErr w:type="spellStart"/>
            <w:r w:rsidRPr="007C245C">
              <w:rPr>
                <w:rFonts w:ascii="Times New Roman" w:hAnsi="Times New Roman" w:cs="Times New Roman"/>
                <w:sz w:val="28"/>
                <w:szCs w:val="28"/>
              </w:rPr>
              <w:t>ність</w:t>
            </w:r>
            <w:proofErr w:type="spellEnd"/>
            <w:r w:rsidRPr="007C245C">
              <w:rPr>
                <w:rFonts w:ascii="Times New Roman" w:hAnsi="Times New Roman" w:cs="Times New Roman"/>
                <w:sz w:val="28"/>
                <w:szCs w:val="28"/>
              </w:rPr>
              <w:t xml:space="preserve"> до</w:t>
            </w:r>
            <w:r w:rsidR="007C1884">
              <w:rPr>
                <w:rFonts w:ascii="Times New Roman" w:hAnsi="Times New Roman" w:cs="Times New Roman"/>
                <w:sz w:val="28"/>
                <w:szCs w:val="28"/>
              </w:rPr>
              <w:t xml:space="preserve"> н</w:t>
            </w:r>
            <w:r w:rsidRPr="007C245C">
              <w:rPr>
                <w:rFonts w:ascii="Times New Roman" w:hAnsi="Times New Roman" w:cs="Times New Roman"/>
                <w:sz w:val="28"/>
                <w:szCs w:val="28"/>
              </w:rPr>
              <w:t>евербальних сигналів)</w:t>
            </w:r>
          </w:p>
        </w:tc>
        <w:tc>
          <w:tcPr>
            <w:tcW w:w="2268" w:type="dxa"/>
          </w:tcPr>
          <w:p w14:paraId="4150790B" w14:textId="7F5ECF6A" w:rsidR="00D756E3" w:rsidRPr="00D756E3" w:rsidRDefault="007C245C" w:rsidP="00D756E3">
            <w:pPr>
              <w:rPr>
                <w:rFonts w:ascii="Times New Roman" w:hAnsi="Times New Roman" w:cs="Times New Roman"/>
                <w:sz w:val="28"/>
                <w:szCs w:val="28"/>
              </w:rPr>
            </w:pPr>
            <w:r w:rsidRPr="007C245C">
              <w:rPr>
                <w:rFonts w:ascii="Times New Roman" w:hAnsi="Times New Roman" w:cs="Times New Roman"/>
                <w:sz w:val="28"/>
                <w:szCs w:val="28"/>
              </w:rPr>
              <w:t>Висока.</w:t>
            </w:r>
            <w:r w:rsidR="00736D96">
              <w:rPr>
                <w:rFonts w:ascii="Times New Roman" w:hAnsi="Times New Roman" w:cs="Times New Roman"/>
                <w:sz w:val="28"/>
                <w:szCs w:val="28"/>
              </w:rPr>
              <w:t xml:space="preserve"> </w:t>
            </w:r>
            <w:r w:rsidRPr="007C245C">
              <w:rPr>
                <w:rFonts w:ascii="Times New Roman" w:hAnsi="Times New Roman" w:cs="Times New Roman"/>
                <w:sz w:val="28"/>
                <w:szCs w:val="28"/>
              </w:rPr>
              <w:t xml:space="preserve">Формує лояльність, відповідальність та задоволеність роботою. </w:t>
            </w:r>
            <w:proofErr w:type="spellStart"/>
            <w:r w:rsidRPr="007C245C">
              <w:rPr>
                <w:rFonts w:ascii="Times New Roman" w:hAnsi="Times New Roman" w:cs="Times New Roman"/>
                <w:sz w:val="28"/>
                <w:szCs w:val="28"/>
              </w:rPr>
              <w:t>Пові</w:t>
            </w:r>
            <w:r w:rsidR="00EB0BE8">
              <w:rPr>
                <w:rFonts w:ascii="Times New Roman" w:hAnsi="Times New Roman" w:cs="Times New Roman"/>
                <w:sz w:val="28"/>
                <w:szCs w:val="28"/>
              </w:rPr>
              <w:t>-</w:t>
            </w:r>
            <w:r w:rsidRPr="007C245C">
              <w:rPr>
                <w:rFonts w:ascii="Times New Roman" w:hAnsi="Times New Roman" w:cs="Times New Roman"/>
                <w:sz w:val="28"/>
                <w:szCs w:val="28"/>
              </w:rPr>
              <w:t>льніший</w:t>
            </w:r>
            <w:proofErr w:type="spellEnd"/>
            <w:r w:rsidRPr="007C245C">
              <w:rPr>
                <w:rFonts w:ascii="Times New Roman" w:hAnsi="Times New Roman" w:cs="Times New Roman"/>
                <w:sz w:val="28"/>
                <w:szCs w:val="28"/>
              </w:rPr>
              <w:t xml:space="preserve"> у </w:t>
            </w:r>
            <w:proofErr w:type="spellStart"/>
            <w:r w:rsidRPr="007C245C">
              <w:rPr>
                <w:rFonts w:ascii="Times New Roman" w:hAnsi="Times New Roman" w:cs="Times New Roman"/>
                <w:sz w:val="28"/>
                <w:szCs w:val="28"/>
              </w:rPr>
              <w:t>кри</w:t>
            </w:r>
            <w:r w:rsidR="00EB0BE8">
              <w:rPr>
                <w:rFonts w:ascii="Times New Roman" w:hAnsi="Times New Roman" w:cs="Times New Roman"/>
                <w:sz w:val="28"/>
                <w:szCs w:val="28"/>
              </w:rPr>
              <w:t>-</w:t>
            </w:r>
            <w:r w:rsidRPr="007C245C">
              <w:rPr>
                <w:rFonts w:ascii="Times New Roman" w:hAnsi="Times New Roman" w:cs="Times New Roman"/>
                <w:sz w:val="28"/>
                <w:szCs w:val="28"/>
              </w:rPr>
              <w:t>зових</w:t>
            </w:r>
            <w:proofErr w:type="spellEnd"/>
            <w:r w:rsidRPr="007C245C">
              <w:rPr>
                <w:rFonts w:ascii="Times New Roman" w:hAnsi="Times New Roman" w:cs="Times New Roman"/>
                <w:sz w:val="28"/>
                <w:szCs w:val="28"/>
              </w:rPr>
              <w:t xml:space="preserve"> ситуаціях</w:t>
            </w:r>
          </w:p>
        </w:tc>
      </w:tr>
      <w:tr w:rsidR="007C1884" w14:paraId="6D6A7DC3" w14:textId="77777777" w:rsidTr="00D65ADF">
        <w:tc>
          <w:tcPr>
            <w:tcW w:w="2122" w:type="dxa"/>
          </w:tcPr>
          <w:p w14:paraId="4976A9C8" w14:textId="0E05E68A" w:rsidR="007C1884" w:rsidRPr="007C245C" w:rsidRDefault="007C1884" w:rsidP="007C1884">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455" w:type="dxa"/>
          </w:tcPr>
          <w:p w14:paraId="685C3F23" w14:textId="136A01E5" w:rsidR="007C1884" w:rsidRPr="007C245C" w:rsidRDefault="007C1884" w:rsidP="007C1884">
            <w:pPr>
              <w:jc w:val="center"/>
              <w:rPr>
                <w:rFonts w:ascii="Times New Roman" w:hAnsi="Times New Roman" w:cs="Times New Roman"/>
                <w:sz w:val="28"/>
                <w:szCs w:val="28"/>
              </w:rPr>
            </w:pPr>
            <w:r>
              <w:rPr>
                <w:rFonts w:ascii="Times New Roman" w:hAnsi="Times New Roman" w:cs="Times New Roman"/>
                <w:sz w:val="28"/>
                <w:szCs w:val="28"/>
              </w:rPr>
              <w:t>2</w:t>
            </w:r>
          </w:p>
        </w:tc>
        <w:tc>
          <w:tcPr>
            <w:tcW w:w="2648" w:type="dxa"/>
          </w:tcPr>
          <w:p w14:paraId="35EF079E" w14:textId="64D765C9" w:rsidR="007C1884" w:rsidRPr="007C245C" w:rsidRDefault="007C1884" w:rsidP="007C1884">
            <w:pPr>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tcPr>
          <w:p w14:paraId="2E041370" w14:textId="3668C7AE" w:rsidR="007C1884" w:rsidRPr="007C245C" w:rsidRDefault="007C1884" w:rsidP="007C1884">
            <w:pPr>
              <w:jc w:val="center"/>
              <w:rPr>
                <w:rFonts w:ascii="Times New Roman" w:hAnsi="Times New Roman" w:cs="Times New Roman"/>
                <w:sz w:val="28"/>
                <w:szCs w:val="28"/>
              </w:rPr>
            </w:pPr>
            <w:r>
              <w:rPr>
                <w:rFonts w:ascii="Times New Roman" w:hAnsi="Times New Roman" w:cs="Times New Roman"/>
                <w:sz w:val="28"/>
                <w:szCs w:val="28"/>
              </w:rPr>
              <w:t>4</w:t>
            </w:r>
          </w:p>
        </w:tc>
      </w:tr>
      <w:tr w:rsidR="00D756E3" w14:paraId="7DFC6D8D" w14:textId="77777777" w:rsidTr="00D65ADF">
        <w:tc>
          <w:tcPr>
            <w:tcW w:w="2122" w:type="dxa"/>
          </w:tcPr>
          <w:p w14:paraId="4F701AD4" w14:textId="40958CB1" w:rsidR="00D756E3" w:rsidRPr="00D756E3" w:rsidRDefault="007C245C" w:rsidP="00D756E3">
            <w:pPr>
              <w:rPr>
                <w:rFonts w:ascii="Times New Roman" w:hAnsi="Times New Roman" w:cs="Times New Roman"/>
                <w:sz w:val="28"/>
                <w:szCs w:val="28"/>
              </w:rPr>
            </w:pPr>
            <w:proofErr w:type="spellStart"/>
            <w:r w:rsidRPr="007C245C">
              <w:rPr>
                <w:rFonts w:ascii="Times New Roman" w:hAnsi="Times New Roman" w:cs="Times New Roman"/>
                <w:sz w:val="28"/>
                <w:szCs w:val="28"/>
              </w:rPr>
              <w:t>Коучинговий</w:t>
            </w:r>
            <w:proofErr w:type="spellEnd"/>
          </w:p>
        </w:tc>
        <w:tc>
          <w:tcPr>
            <w:tcW w:w="2455" w:type="dxa"/>
          </w:tcPr>
          <w:p w14:paraId="1AC212F5" w14:textId="65C93454" w:rsidR="00D756E3" w:rsidRPr="00D756E3" w:rsidRDefault="00920CA4" w:rsidP="00D756E3">
            <w:pPr>
              <w:rPr>
                <w:rFonts w:ascii="Times New Roman" w:hAnsi="Times New Roman" w:cs="Times New Roman"/>
                <w:sz w:val="28"/>
                <w:szCs w:val="28"/>
              </w:rPr>
            </w:pPr>
            <w:r w:rsidRPr="00920CA4">
              <w:rPr>
                <w:rFonts w:ascii="Times New Roman" w:hAnsi="Times New Roman" w:cs="Times New Roman"/>
                <w:sz w:val="28"/>
                <w:szCs w:val="28"/>
              </w:rPr>
              <w:t xml:space="preserve">Стиль зосереджений на довгостроковому розвитку </w:t>
            </w:r>
            <w:proofErr w:type="spellStart"/>
            <w:r w:rsidRPr="00920CA4">
              <w:rPr>
                <w:rFonts w:ascii="Times New Roman" w:hAnsi="Times New Roman" w:cs="Times New Roman"/>
                <w:sz w:val="28"/>
                <w:szCs w:val="28"/>
              </w:rPr>
              <w:t>підлег</w:t>
            </w:r>
            <w:proofErr w:type="spellEnd"/>
            <w:r w:rsidR="007C1884">
              <w:rPr>
                <w:rFonts w:ascii="Times New Roman" w:hAnsi="Times New Roman" w:cs="Times New Roman"/>
                <w:sz w:val="28"/>
                <w:szCs w:val="28"/>
              </w:rPr>
              <w:t>-</w:t>
            </w:r>
            <w:r w:rsidRPr="00920CA4">
              <w:rPr>
                <w:rFonts w:ascii="Times New Roman" w:hAnsi="Times New Roman" w:cs="Times New Roman"/>
                <w:sz w:val="28"/>
                <w:szCs w:val="28"/>
              </w:rPr>
              <w:t>лих, визначенні їх сильних сторін та цілей</w:t>
            </w:r>
          </w:p>
        </w:tc>
        <w:tc>
          <w:tcPr>
            <w:tcW w:w="2648" w:type="dxa"/>
          </w:tcPr>
          <w:p w14:paraId="225DEF9D" w14:textId="3FB0340A" w:rsidR="00736D96" w:rsidRPr="00D756E3" w:rsidRDefault="00920CA4" w:rsidP="00D756E3">
            <w:pPr>
              <w:rPr>
                <w:rFonts w:ascii="Times New Roman" w:hAnsi="Times New Roman" w:cs="Times New Roman"/>
                <w:sz w:val="28"/>
                <w:szCs w:val="28"/>
              </w:rPr>
            </w:pPr>
            <w:r w:rsidRPr="00920CA4">
              <w:rPr>
                <w:rFonts w:ascii="Times New Roman" w:hAnsi="Times New Roman" w:cs="Times New Roman"/>
                <w:sz w:val="28"/>
                <w:szCs w:val="28"/>
              </w:rPr>
              <w:t xml:space="preserve">Самосвідомість (розуміння власних можливостей як ментора), </w:t>
            </w:r>
            <w:r w:rsidR="00E46F9D">
              <w:rPr>
                <w:rFonts w:ascii="Times New Roman" w:hAnsi="Times New Roman" w:cs="Times New Roman"/>
                <w:sz w:val="28"/>
                <w:szCs w:val="28"/>
              </w:rPr>
              <w:t>с</w:t>
            </w:r>
            <w:r w:rsidRPr="00920CA4">
              <w:rPr>
                <w:rFonts w:ascii="Times New Roman" w:hAnsi="Times New Roman" w:cs="Times New Roman"/>
                <w:sz w:val="28"/>
                <w:szCs w:val="28"/>
              </w:rPr>
              <w:t>оціальна свідомість(</w:t>
            </w:r>
            <w:r w:rsidR="00E46F9D">
              <w:rPr>
                <w:rFonts w:ascii="Times New Roman" w:hAnsi="Times New Roman" w:cs="Times New Roman"/>
                <w:sz w:val="28"/>
                <w:szCs w:val="28"/>
              </w:rPr>
              <w:t>е</w:t>
            </w:r>
            <w:r w:rsidRPr="00920CA4">
              <w:rPr>
                <w:rFonts w:ascii="Times New Roman" w:hAnsi="Times New Roman" w:cs="Times New Roman"/>
                <w:sz w:val="28"/>
                <w:szCs w:val="28"/>
              </w:rPr>
              <w:t xml:space="preserve">мпатія), </w:t>
            </w:r>
            <w:r w:rsidR="00E46F9D">
              <w:rPr>
                <w:rFonts w:ascii="Times New Roman" w:hAnsi="Times New Roman" w:cs="Times New Roman"/>
                <w:sz w:val="28"/>
                <w:szCs w:val="28"/>
              </w:rPr>
              <w:t>у</w:t>
            </w:r>
            <w:r w:rsidRPr="00920CA4">
              <w:rPr>
                <w:rFonts w:ascii="Times New Roman" w:hAnsi="Times New Roman" w:cs="Times New Roman"/>
                <w:sz w:val="28"/>
                <w:szCs w:val="28"/>
              </w:rPr>
              <w:t xml:space="preserve">правління </w:t>
            </w:r>
            <w:proofErr w:type="spellStart"/>
            <w:r w:rsidRPr="00920CA4">
              <w:rPr>
                <w:rFonts w:ascii="Times New Roman" w:hAnsi="Times New Roman" w:cs="Times New Roman"/>
                <w:sz w:val="28"/>
                <w:szCs w:val="28"/>
              </w:rPr>
              <w:t>стосун</w:t>
            </w:r>
            <w:proofErr w:type="spellEnd"/>
            <w:r w:rsidR="007C1884">
              <w:rPr>
                <w:rFonts w:ascii="Times New Roman" w:hAnsi="Times New Roman" w:cs="Times New Roman"/>
                <w:sz w:val="28"/>
                <w:szCs w:val="28"/>
              </w:rPr>
              <w:t>-</w:t>
            </w:r>
            <w:r w:rsidRPr="00920CA4">
              <w:rPr>
                <w:rFonts w:ascii="Times New Roman" w:hAnsi="Times New Roman" w:cs="Times New Roman"/>
                <w:sz w:val="28"/>
                <w:szCs w:val="28"/>
              </w:rPr>
              <w:t>ками (</w:t>
            </w:r>
            <w:r w:rsidR="00E46F9D">
              <w:rPr>
                <w:rFonts w:ascii="Times New Roman" w:hAnsi="Times New Roman" w:cs="Times New Roman"/>
                <w:sz w:val="28"/>
                <w:szCs w:val="28"/>
              </w:rPr>
              <w:t>р</w:t>
            </w:r>
            <w:r w:rsidRPr="00920CA4">
              <w:rPr>
                <w:rFonts w:ascii="Times New Roman" w:hAnsi="Times New Roman" w:cs="Times New Roman"/>
                <w:sz w:val="28"/>
                <w:szCs w:val="28"/>
              </w:rPr>
              <w:t>озвиток інших)</w:t>
            </w:r>
          </w:p>
        </w:tc>
        <w:tc>
          <w:tcPr>
            <w:tcW w:w="2268" w:type="dxa"/>
          </w:tcPr>
          <w:p w14:paraId="08BE0CC4" w14:textId="4C576A69" w:rsidR="00D756E3" w:rsidRPr="00D756E3" w:rsidRDefault="00920CA4" w:rsidP="00D756E3">
            <w:pPr>
              <w:rPr>
                <w:rFonts w:ascii="Times New Roman" w:hAnsi="Times New Roman" w:cs="Times New Roman"/>
                <w:sz w:val="28"/>
                <w:szCs w:val="28"/>
              </w:rPr>
            </w:pPr>
            <w:r w:rsidRPr="00920CA4">
              <w:rPr>
                <w:rFonts w:ascii="Times New Roman" w:hAnsi="Times New Roman" w:cs="Times New Roman"/>
                <w:sz w:val="28"/>
                <w:szCs w:val="28"/>
              </w:rPr>
              <w:t>Висока. Максимально розкриває по</w:t>
            </w:r>
            <w:r w:rsidR="007C1884">
              <w:rPr>
                <w:rFonts w:ascii="Times New Roman" w:hAnsi="Times New Roman" w:cs="Times New Roman"/>
                <w:sz w:val="28"/>
                <w:szCs w:val="28"/>
              </w:rPr>
              <w:t>-</w:t>
            </w:r>
            <w:proofErr w:type="spellStart"/>
            <w:r w:rsidRPr="00920CA4">
              <w:rPr>
                <w:rFonts w:ascii="Times New Roman" w:hAnsi="Times New Roman" w:cs="Times New Roman"/>
                <w:sz w:val="28"/>
                <w:szCs w:val="28"/>
              </w:rPr>
              <w:t>тенціал</w:t>
            </w:r>
            <w:proofErr w:type="spellEnd"/>
            <w:r w:rsidRPr="00920CA4">
              <w:rPr>
                <w:rFonts w:ascii="Times New Roman" w:hAnsi="Times New Roman" w:cs="Times New Roman"/>
                <w:sz w:val="28"/>
                <w:szCs w:val="28"/>
              </w:rPr>
              <w:t xml:space="preserve"> </w:t>
            </w:r>
            <w:proofErr w:type="spellStart"/>
            <w:r w:rsidRPr="00920CA4">
              <w:rPr>
                <w:rFonts w:ascii="Times New Roman" w:hAnsi="Times New Roman" w:cs="Times New Roman"/>
                <w:sz w:val="28"/>
                <w:szCs w:val="28"/>
              </w:rPr>
              <w:t>праців</w:t>
            </w:r>
            <w:r w:rsidR="007C1884">
              <w:rPr>
                <w:rFonts w:ascii="Times New Roman" w:hAnsi="Times New Roman" w:cs="Times New Roman"/>
                <w:sz w:val="28"/>
                <w:szCs w:val="28"/>
              </w:rPr>
              <w:t>-</w:t>
            </w:r>
            <w:r w:rsidRPr="00920CA4">
              <w:rPr>
                <w:rFonts w:ascii="Times New Roman" w:hAnsi="Times New Roman" w:cs="Times New Roman"/>
                <w:sz w:val="28"/>
                <w:szCs w:val="28"/>
              </w:rPr>
              <w:t>ників</w:t>
            </w:r>
            <w:proofErr w:type="spellEnd"/>
            <w:r w:rsidRPr="00920CA4">
              <w:rPr>
                <w:rFonts w:ascii="Times New Roman" w:hAnsi="Times New Roman" w:cs="Times New Roman"/>
                <w:sz w:val="28"/>
                <w:szCs w:val="28"/>
              </w:rPr>
              <w:t xml:space="preserve">, підсилює їхню </w:t>
            </w:r>
            <w:proofErr w:type="spellStart"/>
            <w:r w:rsidRPr="00920CA4">
              <w:rPr>
                <w:rFonts w:ascii="Times New Roman" w:hAnsi="Times New Roman" w:cs="Times New Roman"/>
                <w:sz w:val="28"/>
                <w:szCs w:val="28"/>
              </w:rPr>
              <w:t>компетент</w:t>
            </w:r>
            <w:r w:rsidR="007C1884">
              <w:rPr>
                <w:rFonts w:ascii="Times New Roman" w:hAnsi="Times New Roman" w:cs="Times New Roman"/>
                <w:sz w:val="28"/>
                <w:szCs w:val="28"/>
              </w:rPr>
              <w:t>-</w:t>
            </w:r>
            <w:r w:rsidRPr="00920CA4">
              <w:rPr>
                <w:rFonts w:ascii="Times New Roman" w:hAnsi="Times New Roman" w:cs="Times New Roman"/>
                <w:sz w:val="28"/>
                <w:szCs w:val="28"/>
              </w:rPr>
              <w:t>ність</w:t>
            </w:r>
            <w:proofErr w:type="spellEnd"/>
            <w:r w:rsidRPr="00920CA4">
              <w:rPr>
                <w:rFonts w:ascii="Times New Roman" w:hAnsi="Times New Roman" w:cs="Times New Roman"/>
                <w:sz w:val="28"/>
                <w:szCs w:val="28"/>
              </w:rPr>
              <w:t xml:space="preserve"> та </w:t>
            </w:r>
            <w:proofErr w:type="spellStart"/>
            <w:r w:rsidRPr="00920CA4">
              <w:rPr>
                <w:rFonts w:ascii="Times New Roman" w:hAnsi="Times New Roman" w:cs="Times New Roman"/>
                <w:sz w:val="28"/>
                <w:szCs w:val="28"/>
              </w:rPr>
              <w:t>самос</w:t>
            </w:r>
            <w:r w:rsidR="007C1884">
              <w:rPr>
                <w:rFonts w:ascii="Times New Roman" w:hAnsi="Times New Roman" w:cs="Times New Roman"/>
                <w:sz w:val="28"/>
                <w:szCs w:val="28"/>
              </w:rPr>
              <w:t>-</w:t>
            </w:r>
            <w:r w:rsidRPr="00920CA4">
              <w:rPr>
                <w:rFonts w:ascii="Times New Roman" w:hAnsi="Times New Roman" w:cs="Times New Roman"/>
                <w:sz w:val="28"/>
                <w:szCs w:val="28"/>
              </w:rPr>
              <w:t>тійність</w:t>
            </w:r>
            <w:proofErr w:type="spellEnd"/>
          </w:p>
        </w:tc>
      </w:tr>
      <w:tr w:rsidR="00736D96" w14:paraId="69DB5B9F" w14:textId="77777777" w:rsidTr="00D65ADF">
        <w:tc>
          <w:tcPr>
            <w:tcW w:w="2122" w:type="dxa"/>
          </w:tcPr>
          <w:p w14:paraId="62479D79" w14:textId="6621DAE6" w:rsidR="00736D96" w:rsidRPr="00D756E3" w:rsidRDefault="00736D96" w:rsidP="00736D96">
            <w:pPr>
              <w:rPr>
                <w:rFonts w:ascii="Times New Roman" w:hAnsi="Times New Roman" w:cs="Times New Roman"/>
                <w:sz w:val="28"/>
                <w:szCs w:val="28"/>
              </w:rPr>
            </w:pPr>
            <w:r w:rsidRPr="007C245C">
              <w:rPr>
                <w:rFonts w:ascii="Times New Roman" w:hAnsi="Times New Roman" w:cs="Times New Roman"/>
                <w:sz w:val="28"/>
                <w:szCs w:val="28"/>
              </w:rPr>
              <w:t>Директивний/</w:t>
            </w:r>
            <w:r>
              <w:rPr>
                <w:rFonts w:ascii="Times New Roman" w:hAnsi="Times New Roman" w:cs="Times New Roman"/>
                <w:sz w:val="28"/>
                <w:szCs w:val="28"/>
              </w:rPr>
              <w:t xml:space="preserve"> </w:t>
            </w:r>
            <w:r w:rsidRPr="007C245C">
              <w:rPr>
                <w:rFonts w:ascii="Times New Roman" w:hAnsi="Times New Roman" w:cs="Times New Roman"/>
                <w:sz w:val="28"/>
                <w:szCs w:val="28"/>
              </w:rPr>
              <w:t>Примусовий</w:t>
            </w:r>
          </w:p>
        </w:tc>
        <w:tc>
          <w:tcPr>
            <w:tcW w:w="2455" w:type="dxa"/>
          </w:tcPr>
          <w:p w14:paraId="7071198C" w14:textId="0750F97C" w:rsidR="00736D96" w:rsidRPr="00D756E3" w:rsidRDefault="00736D96" w:rsidP="00736D96">
            <w:pPr>
              <w:rPr>
                <w:rFonts w:ascii="Times New Roman" w:hAnsi="Times New Roman" w:cs="Times New Roman"/>
                <w:sz w:val="28"/>
                <w:szCs w:val="28"/>
              </w:rPr>
            </w:pPr>
            <w:r w:rsidRPr="00920CA4">
              <w:rPr>
                <w:rFonts w:ascii="Times New Roman" w:hAnsi="Times New Roman" w:cs="Times New Roman"/>
                <w:sz w:val="28"/>
                <w:szCs w:val="28"/>
              </w:rPr>
              <w:t>Лідер вимагає негайного підкорення, видає чіткі інструкції. Може бути необхідний лише в умовах кризи або надзвичайної ситуації.</w:t>
            </w:r>
          </w:p>
        </w:tc>
        <w:tc>
          <w:tcPr>
            <w:tcW w:w="2648" w:type="dxa"/>
          </w:tcPr>
          <w:p w14:paraId="3DEE13F5" w14:textId="43F88050" w:rsidR="00736D96" w:rsidRPr="00D756E3" w:rsidRDefault="00736D96" w:rsidP="00736D96">
            <w:pPr>
              <w:rPr>
                <w:rFonts w:ascii="Times New Roman" w:hAnsi="Times New Roman" w:cs="Times New Roman"/>
                <w:sz w:val="28"/>
                <w:szCs w:val="28"/>
              </w:rPr>
            </w:pPr>
            <w:r w:rsidRPr="00920CA4">
              <w:rPr>
                <w:rFonts w:ascii="Times New Roman" w:hAnsi="Times New Roman" w:cs="Times New Roman"/>
                <w:sz w:val="28"/>
                <w:szCs w:val="28"/>
              </w:rPr>
              <w:t>Самоконтроль (здатність зали</w:t>
            </w:r>
            <w:r w:rsidR="007C1884">
              <w:rPr>
                <w:rFonts w:ascii="Times New Roman" w:hAnsi="Times New Roman" w:cs="Times New Roman"/>
                <w:sz w:val="28"/>
                <w:szCs w:val="28"/>
              </w:rPr>
              <w:t>-</w:t>
            </w:r>
            <w:proofErr w:type="spellStart"/>
            <w:r w:rsidRPr="00920CA4">
              <w:rPr>
                <w:rFonts w:ascii="Times New Roman" w:hAnsi="Times New Roman" w:cs="Times New Roman"/>
                <w:sz w:val="28"/>
                <w:szCs w:val="28"/>
              </w:rPr>
              <w:t>шатися</w:t>
            </w:r>
            <w:proofErr w:type="spellEnd"/>
            <w:r w:rsidRPr="00920CA4">
              <w:rPr>
                <w:rFonts w:ascii="Times New Roman" w:hAnsi="Times New Roman" w:cs="Times New Roman"/>
                <w:sz w:val="28"/>
                <w:szCs w:val="28"/>
              </w:rPr>
              <w:t xml:space="preserve"> спокійним і рішучим під тиском), </w:t>
            </w:r>
            <w:r>
              <w:rPr>
                <w:rFonts w:ascii="Times New Roman" w:hAnsi="Times New Roman" w:cs="Times New Roman"/>
                <w:sz w:val="28"/>
                <w:szCs w:val="28"/>
              </w:rPr>
              <w:t>е</w:t>
            </w:r>
            <w:r w:rsidRPr="00920CA4">
              <w:rPr>
                <w:rFonts w:ascii="Times New Roman" w:hAnsi="Times New Roman" w:cs="Times New Roman"/>
                <w:sz w:val="28"/>
                <w:szCs w:val="28"/>
              </w:rPr>
              <w:t>моційне використання (для швидкої мобілізації уваги).</w:t>
            </w:r>
          </w:p>
        </w:tc>
        <w:tc>
          <w:tcPr>
            <w:tcW w:w="2268" w:type="dxa"/>
          </w:tcPr>
          <w:p w14:paraId="718080D5" w14:textId="3A8FC1D2" w:rsidR="00736D96" w:rsidRPr="00D756E3" w:rsidRDefault="00736D96" w:rsidP="00736D96">
            <w:pPr>
              <w:rPr>
                <w:rFonts w:ascii="Times New Roman" w:hAnsi="Times New Roman" w:cs="Times New Roman"/>
                <w:sz w:val="28"/>
                <w:szCs w:val="28"/>
              </w:rPr>
            </w:pPr>
            <w:r w:rsidRPr="00920CA4">
              <w:rPr>
                <w:rFonts w:ascii="Times New Roman" w:hAnsi="Times New Roman" w:cs="Times New Roman"/>
                <w:sz w:val="28"/>
                <w:szCs w:val="28"/>
              </w:rPr>
              <w:t xml:space="preserve">Низька. При постійному використанні руйнує </w:t>
            </w:r>
            <w:proofErr w:type="spellStart"/>
            <w:r w:rsidRPr="00920CA4">
              <w:rPr>
                <w:rFonts w:ascii="Times New Roman" w:hAnsi="Times New Roman" w:cs="Times New Roman"/>
                <w:sz w:val="28"/>
                <w:szCs w:val="28"/>
              </w:rPr>
              <w:t>ініціа</w:t>
            </w:r>
            <w:r w:rsidR="007C1884">
              <w:rPr>
                <w:rFonts w:ascii="Times New Roman" w:hAnsi="Times New Roman" w:cs="Times New Roman"/>
                <w:sz w:val="28"/>
                <w:szCs w:val="28"/>
              </w:rPr>
              <w:t>-</w:t>
            </w:r>
            <w:r w:rsidRPr="00920CA4">
              <w:rPr>
                <w:rFonts w:ascii="Times New Roman" w:hAnsi="Times New Roman" w:cs="Times New Roman"/>
                <w:sz w:val="28"/>
                <w:szCs w:val="28"/>
              </w:rPr>
              <w:t>тиву</w:t>
            </w:r>
            <w:proofErr w:type="spellEnd"/>
            <w:r w:rsidRPr="00920CA4">
              <w:rPr>
                <w:rFonts w:ascii="Times New Roman" w:hAnsi="Times New Roman" w:cs="Times New Roman"/>
                <w:sz w:val="28"/>
                <w:szCs w:val="28"/>
              </w:rPr>
              <w:t xml:space="preserve"> та </w:t>
            </w:r>
            <w:proofErr w:type="spellStart"/>
            <w:r w:rsidRPr="00920CA4">
              <w:rPr>
                <w:rFonts w:ascii="Times New Roman" w:hAnsi="Times New Roman" w:cs="Times New Roman"/>
                <w:sz w:val="28"/>
                <w:szCs w:val="28"/>
              </w:rPr>
              <w:t>психо</w:t>
            </w:r>
            <w:proofErr w:type="spellEnd"/>
            <w:r w:rsidR="007C1884">
              <w:rPr>
                <w:rFonts w:ascii="Times New Roman" w:hAnsi="Times New Roman" w:cs="Times New Roman"/>
                <w:sz w:val="28"/>
                <w:szCs w:val="28"/>
              </w:rPr>
              <w:t>-</w:t>
            </w:r>
            <w:r w:rsidRPr="00920CA4">
              <w:rPr>
                <w:rFonts w:ascii="Times New Roman" w:hAnsi="Times New Roman" w:cs="Times New Roman"/>
                <w:sz w:val="28"/>
                <w:szCs w:val="28"/>
              </w:rPr>
              <w:t xml:space="preserve">логічний клімат. Низький рівень </w:t>
            </w:r>
            <w:r>
              <w:rPr>
                <w:rFonts w:ascii="Times New Roman" w:hAnsi="Times New Roman" w:cs="Times New Roman"/>
                <w:sz w:val="28"/>
                <w:szCs w:val="28"/>
              </w:rPr>
              <w:t>е</w:t>
            </w:r>
            <w:r w:rsidRPr="00920CA4">
              <w:rPr>
                <w:rFonts w:ascii="Times New Roman" w:hAnsi="Times New Roman" w:cs="Times New Roman"/>
                <w:sz w:val="28"/>
                <w:szCs w:val="28"/>
              </w:rPr>
              <w:t xml:space="preserve">мпатії лідера посилює </w:t>
            </w:r>
            <w:proofErr w:type="spellStart"/>
            <w:r w:rsidRPr="00920CA4">
              <w:rPr>
                <w:rFonts w:ascii="Times New Roman" w:hAnsi="Times New Roman" w:cs="Times New Roman"/>
                <w:sz w:val="28"/>
                <w:szCs w:val="28"/>
              </w:rPr>
              <w:t>нега</w:t>
            </w:r>
            <w:r w:rsidR="007C1884">
              <w:rPr>
                <w:rFonts w:ascii="Times New Roman" w:hAnsi="Times New Roman" w:cs="Times New Roman"/>
                <w:sz w:val="28"/>
                <w:szCs w:val="28"/>
              </w:rPr>
              <w:t>-</w:t>
            </w:r>
            <w:r w:rsidRPr="00920CA4">
              <w:rPr>
                <w:rFonts w:ascii="Times New Roman" w:hAnsi="Times New Roman" w:cs="Times New Roman"/>
                <w:sz w:val="28"/>
                <w:szCs w:val="28"/>
              </w:rPr>
              <w:t>тивний</w:t>
            </w:r>
            <w:proofErr w:type="spellEnd"/>
            <w:r w:rsidRPr="00920CA4">
              <w:rPr>
                <w:rFonts w:ascii="Times New Roman" w:hAnsi="Times New Roman" w:cs="Times New Roman"/>
                <w:sz w:val="28"/>
                <w:szCs w:val="28"/>
              </w:rPr>
              <w:t xml:space="preserve"> ефект.</w:t>
            </w:r>
          </w:p>
        </w:tc>
      </w:tr>
      <w:tr w:rsidR="00736D96" w14:paraId="416A152A" w14:textId="77777777" w:rsidTr="00D65ADF">
        <w:tc>
          <w:tcPr>
            <w:tcW w:w="2122" w:type="dxa"/>
          </w:tcPr>
          <w:p w14:paraId="16DB221F" w14:textId="534D651E" w:rsidR="00736D96" w:rsidRPr="00D756E3" w:rsidRDefault="00736D96" w:rsidP="00736D96">
            <w:pPr>
              <w:rPr>
                <w:rFonts w:ascii="Times New Roman" w:hAnsi="Times New Roman" w:cs="Times New Roman"/>
                <w:sz w:val="28"/>
                <w:szCs w:val="28"/>
              </w:rPr>
            </w:pPr>
            <w:r w:rsidRPr="007C245C">
              <w:rPr>
                <w:rFonts w:ascii="Times New Roman" w:hAnsi="Times New Roman" w:cs="Times New Roman"/>
                <w:sz w:val="28"/>
                <w:szCs w:val="28"/>
              </w:rPr>
              <w:t>Авторитарний/</w:t>
            </w:r>
            <w:r>
              <w:rPr>
                <w:rFonts w:ascii="Times New Roman" w:hAnsi="Times New Roman" w:cs="Times New Roman"/>
                <w:sz w:val="28"/>
                <w:szCs w:val="28"/>
              </w:rPr>
              <w:t xml:space="preserve"> </w:t>
            </w:r>
            <w:r w:rsidRPr="007C245C">
              <w:rPr>
                <w:rFonts w:ascii="Times New Roman" w:hAnsi="Times New Roman" w:cs="Times New Roman"/>
                <w:sz w:val="28"/>
                <w:szCs w:val="28"/>
              </w:rPr>
              <w:t>Бачення</w:t>
            </w:r>
          </w:p>
        </w:tc>
        <w:tc>
          <w:tcPr>
            <w:tcW w:w="2455" w:type="dxa"/>
          </w:tcPr>
          <w:p w14:paraId="6FB8BA14" w14:textId="577E6569" w:rsidR="00736D96" w:rsidRPr="00D756E3" w:rsidRDefault="00736D96" w:rsidP="00736D96">
            <w:pPr>
              <w:rPr>
                <w:rFonts w:ascii="Times New Roman" w:hAnsi="Times New Roman" w:cs="Times New Roman"/>
                <w:sz w:val="28"/>
                <w:szCs w:val="28"/>
              </w:rPr>
            </w:pPr>
            <w:r w:rsidRPr="00920CA4">
              <w:rPr>
                <w:rFonts w:ascii="Times New Roman" w:hAnsi="Times New Roman" w:cs="Times New Roman"/>
                <w:sz w:val="28"/>
                <w:szCs w:val="28"/>
              </w:rPr>
              <w:t xml:space="preserve">Лідер формулює надихаюче бачення, яке мобілізує команду. Схожий на </w:t>
            </w:r>
            <w:proofErr w:type="spellStart"/>
            <w:r w:rsidRPr="00920CA4">
              <w:rPr>
                <w:rFonts w:ascii="Times New Roman" w:hAnsi="Times New Roman" w:cs="Times New Roman"/>
                <w:sz w:val="28"/>
                <w:szCs w:val="28"/>
              </w:rPr>
              <w:t>трансформа</w:t>
            </w:r>
            <w:r>
              <w:rPr>
                <w:rFonts w:ascii="Times New Roman" w:hAnsi="Times New Roman" w:cs="Times New Roman"/>
                <w:sz w:val="28"/>
                <w:szCs w:val="28"/>
              </w:rPr>
              <w:t>-</w:t>
            </w:r>
            <w:r w:rsidRPr="00920CA4">
              <w:rPr>
                <w:rFonts w:ascii="Times New Roman" w:hAnsi="Times New Roman" w:cs="Times New Roman"/>
                <w:sz w:val="28"/>
                <w:szCs w:val="28"/>
              </w:rPr>
              <w:t>ційний</w:t>
            </w:r>
            <w:proofErr w:type="spellEnd"/>
            <w:r w:rsidRPr="00920CA4">
              <w:rPr>
                <w:rFonts w:ascii="Times New Roman" w:hAnsi="Times New Roman" w:cs="Times New Roman"/>
                <w:sz w:val="28"/>
                <w:szCs w:val="28"/>
              </w:rPr>
              <w:t>, але менше фокусується на індивідуальному розвитку.</w:t>
            </w:r>
          </w:p>
        </w:tc>
        <w:tc>
          <w:tcPr>
            <w:tcW w:w="2648" w:type="dxa"/>
          </w:tcPr>
          <w:p w14:paraId="1CC781A9" w14:textId="1C75B417" w:rsidR="00736D96" w:rsidRPr="00D756E3" w:rsidRDefault="00736D96" w:rsidP="00736D96">
            <w:pPr>
              <w:rPr>
                <w:rFonts w:ascii="Times New Roman" w:hAnsi="Times New Roman" w:cs="Times New Roman"/>
                <w:sz w:val="28"/>
                <w:szCs w:val="28"/>
              </w:rPr>
            </w:pPr>
            <w:r w:rsidRPr="00920CA4">
              <w:rPr>
                <w:rFonts w:ascii="Times New Roman" w:hAnsi="Times New Roman" w:cs="Times New Roman"/>
                <w:sz w:val="28"/>
                <w:szCs w:val="28"/>
              </w:rPr>
              <w:t>Самосвідомість (</w:t>
            </w:r>
            <w:r>
              <w:rPr>
                <w:rFonts w:ascii="Times New Roman" w:hAnsi="Times New Roman" w:cs="Times New Roman"/>
                <w:sz w:val="28"/>
                <w:szCs w:val="28"/>
              </w:rPr>
              <w:t>в</w:t>
            </w:r>
            <w:r w:rsidRPr="00920CA4">
              <w:rPr>
                <w:rFonts w:ascii="Times New Roman" w:hAnsi="Times New Roman" w:cs="Times New Roman"/>
                <w:sz w:val="28"/>
                <w:szCs w:val="28"/>
              </w:rPr>
              <w:t xml:space="preserve">певненість у собі), </w:t>
            </w:r>
            <w:r>
              <w:rPr>
                <w:rFonts w:ascii="Times New Roman" w:hAnsi="Times New Roman" w:cs="Times New Roman"/>
                <w:sz w:val="28"/>
                <w:szCs w:val="28"/>
              </w:rPr>
              <w:t>м</w:t>
            </w:r>
            <w:r w:rsidRPr="00920CA4">
              <w:rPr>
                <w:rFonts w:ascii="Times New Roman" w:hAnsi="Times New Roman" w:cs="Times New Roman"/>
                <w:sz w:val="28"/>
                <w:szCs w:val="28"/>
              </w:rPr>
              <w:t>отивація (</w:t>
            </w:r>
            <w:r>
              <w:rPr>
                <w:rFonts w:ascii="Times New Roman" w:hAnsi="Times New Roman" w:cs="Times New Roman"/>
                <w:sz w:val="28"/>
                <w:szCs w:val="28"/>
              </w:rPr>
              <w:t>о</w:t>
            </w:r>
            <w:r w:rsidRPr="00920CA4">
              <w:rPr>
                <w:rFonts w:ascii="Times New Roman" w:hAnsi="Times New Roman" w:cs="Times New Roman"/>
                <w:sz w:val="28"/>
                <w:szCs w:val="28"/>
              </w:rPr>
              <w:t xml:space="preserve">птимізм, ініціатива), </w:t>
            </w:r>
            <w:r>
              <w:rPr>
                <w:rFonts w:ascii="Times New Roman" w:hAnsi="Times New Roman" w:cs="Times New Roman"/>
                <w:sz w:val="28"/>
                <w:szCs w:val="28"/>
              </w:rPr>
              <w:t>у</w:t>
            </w:r>
            <w:r w:rsidRPr="00920CA4">
              <w:rPr>
                <w:rFonts w:ascii="Times New Roman" w:hAnsi="Times New Roman" w:cs="Times New Roman"/>
                <w:sz w:val="28"/>
                <w:szCs w:val="28"/>
              </w:rPr>
              <w:t>правління стосунками (</w:t>
            </w:r>
            <w:r>
              <w:rPr>
                <w:rFonts w:ascii="Times New Roman" w:hAnsi="Times New Roman" w:cs="Times New Roman"/>
                <w:sz w:val="28"/>
                <w:szCs w:val="28"/>
              </w:rPr>
              <w:t>з</w:t>
            </w:r>
            <w:r w:rsidRPr="00920CA4">
              <w:rPr>
                <w:rFonts w:ascii="Times New Roman" w:hAnsi="Times New Roman" w:cs="Times New Roman"/>
                <w:sz w:val="28"/>
                <w:szCs w:val="28"/>
              </w:rPr>
              <w:t>датність впливати та переконувати).</w:t>
            </w:r>
          </w:p>
        </w:tc>
        <w:tc>
          <w:tcPr>
            <w:tcW w:w="2268" w:type="dxa"/>
          </w:tcPr>
          <w:p w14:paraId="2CC5F58E" w14:textId="764DE22B" w:rsidR="00736D96" w:rsidRPr="00D756E3" w:rsidRDefault="00736D96" w:rsidP="00736D96">
            <w:pPr>
              <w:rPr>
                <w:rFonts w:ascii="Times New Roman" w:hAnsi="Times New Roman" w:cs="Times New Roman"/>
                <w:sz w:val="28"/>
                <w:szCs w:val="28"/>
              </w:rPr>
            </w:pPr>
            <w:r w:rsidRPr="00920CA4">
              <w:rPr>
                <w:rFonts w:ascii="Times New Roman" w:hAnsi="Times New Roman" w:cs="Times New Roman"/>
                <w:sz w:val="28"/>
                <w:szCs w:val="28"/>
              </w:rPr>
              <w:t>Висока. Добре працює, коли потрібна нова стратегія або чіткий напрямок.</w:t>
            </w:r>
          </w:p>
        </w:tc>
      </w:tr>
    </w:tbl>
    <w:p w14:paraId="46421807" w14:textId="77777777" w:rsidR="00D756E3" w:rsidRPr="002003D6" w:rsidRDefault="00D756E3" w:rsidP="008D35BA">
      <w:pPr>
        <w:spacing w:after="0" w:line="360" w:lineRule="auto"/>
        <w:ind w:firstLine="720"/>
        <w:jc w:val="both"/>
        <w:rPr>
          <w:rFonts w:ascii="Times New Roman" w:hAnsi="Times New Roman" w:cs="Times New Roman"/>
          <w:sz w:val="28"/>
          <w:szCs w:val="28"/>
        </w:rPr>
      </w:pPr>
    </w:p>
    <w:p w14:paraId="58306DAE" w14:textId="34647CA2" w:rsidR="00955969" w:rsidRDefault="002003D6" w:rsidP="007C1884">
      <w:pPr>
        <w:spacing w:after="0" w:line="360" w:lineRule="auto"/>
        <w:ind w:firstLine="567"/>
        <w:jc w:val="both"/>
        <w:rPr>
          <w:rFonts w:ascii="Times New Roman" w:hAnsi="Times New Roman" w:cs="Times New Roman"/>
          <w:sz w:val="28"/>
          <w:szCs w:val="28"/>
        </w:rPr>
      </w:pPr>
      <w:r w:rsidRPr="002003D6">
        <w:rPr>
          <w:rFonts w:ascii="Times New Roman" w:hAnsi="Times New Roman" w:cs="Times New Roman"/>
          <w:sz w:val="28"/>
          <w:szCs w:val="28"/>
        </w:rPr>
        <w:t>Емоційний інтелект у лідерстві можна порівняти з системою навігації в умовах туману. Когнітивний інтелект дає лідеру точну карту та знання про пункт призначення, але в умовах високої невизначеності (турбулентності ринку, криз або конфліктів) лише емоційний інтелект</w:t>
      </w:r>
      <w:r w:rsidR="00C72969">
        <w:rPr>
          <w:rFonts w:ascii="Times New Roman" w:hAnsi="Times New Roman" w:cs="Times New Roman"/>
          <w:sz w:val="28"/>
          <w:szCs w:val="28"/>
        </w:rPr>
        <w:t xml:space="preserve">, </w:t>
      </w:r>
      <w:r w:rsidRPr="002003D6">
        <w:rPr>
          <w:rFonts w:ascii="Times New Roman" w:hAnsi="Times New Roman" w:cs="Times New Roman"/>
          <w:sz w:val="28"/>
          <w:szCs w:val="28"/>
        </w:rPr>
        <w:t xml:space="preserve">що включає самоусвідомлення (визначення внутрішнього стану команди) та емпатію (розуміння емоцій підлеглих), дозволяє відчути </w:t>
      </w:r>
      <w:r w:rsidR="00DF6616">
        <w:rPr>
          <w:rFonts w:ascii="Times New Roman" w:hAnsi="Times New Roman" w:cs="Times New Roman"/>
          <w:sz w:val="28"/>
          <w:szCs w:val="28"/>
        </w:rPr>
        <w:t>«</w:t>
      </w:r>
      <w:r w:rsidRPr="002003D6">
        <w:rPr>
          <w:rFonts w:ascii="Times New Roman" w:hAnsi="Times New Roman" w:cs="Times New Roman"/>
          <w:sz w:val="28"/>
          <w:szCs w:val="28"/>
        </w:rPr>
        <w:t>нерв</w:t>
      </w:r>
      <w:r w:rsidR="00DF6616">
        <w:rPr>
          <w:rFonts w:ascii="Times New Roman" w:hAnsi="Times New Roman" w:cs="Times New Roman"/>
          <w:sz w:val="28"/>
          <w:szCs w:val="28"/>
        </w:rPr>
        <w:t>»</w:t>
      </w:r>
      <w:r w:rsidRPr="002003D6">
        <w:rPr>
          <w:rFonts w:ascii="Times New Roman" w:hAnsi="Times New Roman" w:cs="Times New Roman"/>
          <w:sz w:val="28"/>
          <w:szCs w:val="28"/>
        </w:rPr>
        <w:t xml:space="preserve"> ситуації, коригувати курс і успішно довести команду до мети, уникаючи внутрішніх зіткнень і зберігаючи мотивацію.</w:t>
      </w:r>
    </w:p>
    <w:p w14:paraId="1B9A966A" w14:textId="77777777" w:rsidR="000E0423" w:rsidRPr="00C91953" w:rsidRDefault="000E0423" w:rsidP="00030FC6">
      <w:pPr>
        <w:spacing w:after="0" w:line="360" w:lineRule="auto"/>
        <w:ind w:firstLine="720"/>
        <w:jc w:val="both"/>
        <w:rPr>
          <w:rFonts w:ascii="Times New Roman" w:hAnsi="Times New Roman" w:cs="Times New Roman"/>
          <w:b/>
          <w:bCs/>
          <w:sz w:val="28"/>
          <w:szCs w:val="28"/>
        </w:rPr>
      </w:pPr>
    </w:p>
    <w:p w14:paraId="180DA1A8" w14:textId="77777777" w:rsidR="002E21E5" w:rsidRPr="0084095F" w:rsidRDefault="002E21E5" w:rsidP="00FC28B8">
      <w:pPr>
        <w:spacing w:after="0" w:line="360" w:lineRule="auto"/>
        <w:jc w:val="center"/>
        <w:rPr>
          <w:rFonts w:ascii="Times New Roman" w:hAnsi="Times New Roman" w:cs="Times New Roman"/>
          <w:b/>
          <w:bCs/>
          <w:sz w:val="28"/>
          <w:szCs w:val="28"/>
        </w:rPr>
      </w:pPr>
      <w:r w:rsidRPr="0084095F">
        <w:rPr>
          <w:rFonts w:ascii="Times New Roman" w:hAnsi="Times New Roman" w:cs="Times New Roman"/>
          <w:b/>
          <w:bCs/>
          <w:sz w:val="28"/>
          <w:szCs w:val="28"/>
        </w:rPr>
        <w:lastRenderedPageBreak/>
        <w:t>Висновки до розділу 1</w:t>
      </w:r>
    </w:p>
    <w:p w14:paraId="3E3BAEAC" w14:textId="13C3E5A9"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У межах першого розділу було здійснено комплексний теоретичний аналіз наукових концепцій емоційного інтелекту, лідерства та їхнього інтегрального впливу на ефективність групової роботи та формування психологічного клімату в колективі. Опрацьовані джерела та моделі дозволяють зробити такі ключові висновки:</w:t>
      </w:r>
    </w:p>
    <w:p w14:paraId="7083D338" w14:textId="36610F8D" w:rsidR="00CB1709" w:rsidRPr="00085155" w:rsidRDefault="00CB1709" w:rsidP="00085155">
      <w:pPr>
        <w:pStyle w:val="a9"/>
        <w:numPr>
          <w:ilvl w:val="0"/>
          <w:numId w:val="75"/>
        </w:numPr>
        <w:spacing w:after="0" w:line="360" w:lineRule="auto"/>
        <w:jc w:val="both"/>
        <w:rPr>
          <w:rFonts w:ascii="Times New Roman" w:hAnsi="Times New Roman" w:cs="Times New Roman"/>
          <w:sz w:val="28"/>
          <w:szCs w:val="28"/>
        </w:rPr>
      </w:pPr>
      <w:r w:rsidRPr="00085155">
        <w:rPr>
          <w:rFonts w:ascii="Times New Roman" w:hAnsi="Times New Roman" w:cs="Times New Roman"/>
          <w:sz w:val="28"/>
          <w:szCs w:val="28"/>
        </w:rPr>
        <w:t xml:space="preserve">Концептуальні </w:t>
      </w:r>
      <w:r w:rsidR="00D9120D" w:rsidRPr="00085155">
        <w:rPr>
          <w:rFonts w:ascii="Times New Roman" w:hAnsi="Times New Roman" w:cs="Times New Roman"/>
          <w:sz w:val="28"/>
          <w:szCs w:val="28"/>
        </w:rPr>
        <w:t>о</w:t>
      </w:r>
      <w:r w:rsidRPr="00085155">
        <w:rPr>
          <w:rFonts w:ascii="Times New Roman" w:hAnsi="Times New Roman" w:cs="Times New Roman"/>
          <w:sz w:val="28"/>
          <w:szCs w:val="28"/>
        </w:rPr>
        <w:t>снови Емоційного Інтелекту</w:t>
      </w:r>
      <w:r w:rsidR="00D9120D" w:rsidRPr="00085155">
        <w:rPr>
          <w:rFonts w:ascii="Times New Roman" w:hAnsi="Times New Roman" w:cs="Times New Roman"/>
          <w:sz w:val="28"/>
          <w:szCs w:val="28"/>
        </w:rPr>
        <w:t>:</w:t>
      </w:r>
    </w:p>
    <w:p w14:paraId="0C4B0F72" w14:textId="77777777"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Емоційний інтелект є відносно новим, але критично важливим конструктом, чиї витоки простежуються від античних філософських ідей (Платон, Аристотель) до ідей єдності афекту та інтелекту у вітчизняній психології (Л. С. Виготський, С. Л. Рубінштейн).</w:t>
      </w:r>
    </w:p>
    <w:p w14:paraId="240B5BFC" w14:textId="4EDDDEFB"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Сучасна психологія оперує трьома основними моделями </w:t>
      </w:r>
      <w:r w:rsidR="00150519">
        <w:rPr>
          <w:rFonts w:ascii="Times New Roman" w:hAnsi="Times New Roman" w:cs="Times New Roman"/>
          <w:sz w:val="28"/>
          <w:szCs w:val="28"/>
        </w:rPr>
        <w:t>емоційного інтелекту</w:t>
      </w:r>
      <w:r w:rsidRPr="00CB1709">
        <w:rPr>
          <w:rFonts w:ascii="Times New Roman" w:hAnsi="Times New Roman" w:cs="Times New Roman"/>
          <w:sz w:val="28"/>
          <w:szCs w:val="28"/>
        </w:rPr>
        <w:t>:</w:t>
      </w:r>
    </w:p>
    <w:p w14:paraId="0EB61F63" w14:textId="39A46790"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Модель здібностей (</w:t>
      </w:r>
      <w:proofErr w:type="spellStart"/>
      <w:r w:rsidRPr="00CB1709">
        <w:rPr>
          <w:rFonts w:ascii="Times New Roman" w:hAnsi="Times New Roman" w:cs="Times New Roman"/>
          <w:sz w:val="28"/>
          <w:szCs w:val="28"/>
        </w:rPr>
        <w:t>Дж</w:t>
      </w:r>
      <w:proofErr w:type="spellEnd"/>
      <w:r w:rsidRPr="00CB1709">
        <w:rPr>
          <w:rFonts w:ascii="Times New Roman" w:hAnsi="Times New Roman" w:cs="Times New Roman"/>
          <w:sz w:val="28"/>
          <w:szCs w:val="28"/>
        </w:rPr>
        <w:t xml:space="preserve">. Майєр, П. </w:t>
      </w:r>
      <w:proofErr w:type="spellStart"/>
      <w:r w:rsidRPr="00CB1709">
        <w:rPr>
          <w:rFonts w:ascii="Times New Roman" w:hAnsi="Times New Roman" w:cs="Times New Roman"/>
          <w:sz w:val="28"/>
          <w:szCs w:val="28"/>
        </w:rPr>
        <w:t>Саловей</w:t>
      </w:r>
      <w:proofErr w:type="spellEnd"/>
      <w:r w:rsidRPr="00CB1709">
        <w:rPr>
          <w:rFonts w:ascii="Times New Roman" w:hAnsi="Times New Roman" w:cs="Times New Roman"/>
          <w:sz w:val="28"/>
          <w:szCs w:val="28"/>
        </w:rPr>
        <w:t xml:space="preserve">, Д. </w:t>
      </w:r>
      <w:proofErr w:type="spellStart"/>
      <w:r w:rsidRPr="00CB1709">
        <w:rPr>
          <w:rFonts w:ascii="Times New Roman" w:hAnsi="Times New Roman" w:cs="Times New Roman"/>
          <w:sz w:val="28"/>
          <w:szCs w:val="28"/>
        </w:rPr>
        <w:t>Карузо</w:t>
      </w:r>
      <w:proofErr w:type="spellEnd"/>
      <w:r w:rsidRPr="00CB1709">
        <w:rPr>
          <w:rFonts w:ascii="Times New Roman" w:hAnsi="Times New Roman" w:cs="Times New Roman"/>
          <w:sz w:val="28"/>
          <w:szCs w:val="28"/>
        </w:rPr>
        <w:t xml:space="preserve">) розглядає </w:t>
      </w:r>
      <w:r w:rsidR="00150519">
        <w:rPr>
          <w:rFonts w:ascii="Times New Roman" w:hAnsi="Times New Roman" w:cs="Times New Roman"/>
          <w:sz w:val="28"/>
          <w:szCs w:val="28"/>
        </w:rPr>
        <w:t>емоційний інтелект,</w:t>
      </w:r>
      <w:r w:rsidRPr="00CB1709">
        <w:rPr>
          <w:rFonts w:ascii="Times New Roman" w:hAnsi="Times New Roman" w:cs="Times New Roman"/>
          <w:sz w:val="28"/>
          <w:szCs w:val="28"/>
        </w:rPr>
        <w:t xml:space="preserve"> як набір ментальних здібностей, що включає чотири ієрархічні гілки: сприйняття, використання, розуміння та управління емоціями.</w:t>
      </w:r>
    </w:p>
    <w:p w14:paraId="6F6F1D4C" w14:textId="2B953CB8" w:rsidR="00AE28E1"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Змішана модель (Д. </w:t>
      </w:r>
      <w:proofErr w:type="spellStart"/>
      <w:r w:rsidRPr="00CB1709">
        <w:rPr>
          <w:rFonts w:ascii="Times New Roman" w:hAnsi="Times New Roman" w:cs="Times New Roman"/>
          <w:sz w:val="28"/>
          <w:szCs w:val="28"/>
        </w:rPr>
        <w:t>Гоулман</w:t>
      </w:r>
      <w:proofErr w:type="spellEnd"/>
      <w:r w:rsidRPr="00CB1709">
        <w:rPr>
          <w:rFonts w:ascii="Times New Roman" w:hAnsi="Times New Roman" w:cs="Times New Roman"/>
          <w:sz w:val="28"/>
          <w:szCs w:val="28"/>
        </w:rPr>
        <w:t xml:space="preserve">) трактує </w:t>
      </w:r>
      <w:r w:rsidR="00150519">
        <w:rPr>
          <w:rFonts w:ascii="Times New Roman" w:hAnsi="Times New Roman" w:cs="Times New Roman"/>
          <w:sz w:val="28"/>
          <w:szCs w:val="28"/>
        </w:rPr>
        <w:t>емоційний інтелект,</w:t>
      </w:r>
      <w:r w:rsidRPr="00CB1709">
        <w:rPr>
          <w:rFonts w:ascii="Times New Roman" w:hAnsi="Times New Roman" w:cs="Times New Roman"/>
          <w:sz w:val="28"/>
          <w:szCs w:val="28"/>
        </w:rPr>
        <w:t xml:space="preserve"> як складний конструкт, що поєднує когнітивні здібності з особистісними рисами та мотивацією, поділяючись на чотири основні компоненти (самосвідомість, самоконтроль, соціальна свідомість, управління стосунками)</w:t>
      </w:r>
    </w:p>
    <w:p w14:paraId="1CCB4E13" w14:textId="77777777"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Рисова модель (Р. Бар-Он) фокусується на некогнітивних здібностях та особистісних рисах (адаптивність, керування стресом, загальний настрій).</w:t>
      </w:r>
    </w:p>
    <w:p w14:paraId="24D953C0" w14:textId="22A64190"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Спільною рисою всіх підходів є розуміння </w:t>
      </w:r>
      <w:r w:rsidR="00150519">
        <w:rPr>
          <w:rFonts w:ascii="Times New Roman" w:hAnsi="Times New Roman" w:cs="Times New Roman"/>
          <w:sz w:val="28"/>
          <w:szCs w:val="28"/>
        </w:rPr>
        <w:t>емоційний інтелект,</w:t>
      </w:r>
      <w:r w:rsidRPr="00CB1709">
        <w:rPr>
          <w:rFonts w:ascii="Times New Roman" w:hAnsi="Times New Roman" w:cs="Times New Roman"/>
          <w:sz w:val="28"/>
          <w:szCs w:val="28"/>
        </w:rPr>
        <w:t xml:space="preserve"> як здатності до впізнання, розуміння емоцій та управління ними як у </w:t>
      </w:r>
      <w:proofErr w:type="spellStart"/>
      <w:r w:rsidRPr="00CB1709">
        <w:rPr>
          <w:rFonts w:ascii="Times New Roman" w:hAnsi="Times New Roman" w:cs="Times New Roman"/>
          <w:sz w:val="28"/>
          <w:szCs w:val="28"/>
        </w:rPr>
        <w:t>внутрішньоособистісному</w:t>
      </w:r>
      <w:proofErr w:type="spellEnd"/>
      <w:r w:rsidRPr="00CB1709">
        <w:rPr>
          <w:rFonts w:ascii="Times New Roman" w:hAnsi="Times New Roman" w:cs="Times New Roman"/>
          <w:sz w:val="28"/>
          <w:szCs w:val="28"/>
        </w:rPr>
        <w:t xml:space="preserve"> (саморегуляція), так і міжособистісному (емпатія, соціальні навички) плані.</w:t>
      </w:r>
    </w:p>
    <w:p w14:paraId="6F254151" w14:textId="76172641" w:rsidR="00CB1709" w:rsidRPr="00085155" w:rsidRDefault="00CB1709" w:rsidP="00085155">
      <w:pPr>
        <w:pStyle w:val="a9"/>
        <w:numPr>
          <w:ilvl w:val="0"/>
          <w:numId w:val="74"/>
        </w:numPr>
        <w:spacing w:after="0" w:line="360" w:lineRule="auto"/>
        <w:ind w:left="851" w:hanging="284"/>
        <w:jc w:val="both"/>
        <w:rPr>
          <w:rFonts w:ascii="Times New Roman" w:hAnsi="Times New Roman" w:cs="Times New Roman"/>
          <w:sz w:val="28"/>
          <w:szCs w:val="28"/>
        </w:rPr>
      </w:pPr>
      <w:r w:rsidRPr="00085155">
        <w:rPr>
          <w:rFonts w:ascii="Times New Roman" w:hAnsi="Times New Roman" w:cs="Times New Roman"/>
          <w:sz w:val="28"/>
          <w:szCs w:val="28"/>
        </w:rPr>
        <w:t xml:space="preserve">Психологічна </w:t>
      </w:r>
      <w:r w:rsidR="00150519" w:rsidRPr="00085155">
        <w:rPr>
          <w:rFonts w:ascii="Times New Roman" w:hAnsi="Times New Roman" w:cs="Times New Roman"/>
          <w:sz w:val="28"/>
          <w:szCs w:val="28"/>
        </w:rPr>
        <w:t>п</w:t>
      </w:r>
      <w:r w:rsidRPr="00085155">
        <w:rPr>
          <w:rFonts w:ascii="Times New Roman" w:hAnsi="Times New Roman" w:cs="Times New Roman"/>
          <w:sz w:val="28"/>
          <w:szCs w:val="28"/>
        </w:rPr>
        <w:t xml:space="preserve">рирода </w:t>
      </w:r>
      <w:r w:rsidR="00150519" w:rsidRPr="00085155">
        <w:rPr>
          <w:rFonts w:ascii="Times New Roman" w:hAnsi="Times New Roman" w:cs="Times New Roman"/>
          <w:sz w:val="28"/>
          <w:szCs w:val="28"/>
        </w:rPr>
        <w:t>л</w:t>
      </w:r>
      <w:r w:rsidRPr="00085155">
        <w:rPr>
          <w:rFonts w:ascii="Times New Roman" w:hAnsi="Times New Roman" w:cs="Times New Roman"/>
          <w:sz w:val="28"/>
          <w:szCs w:val="28"/>
        </w:rPr>
        <w:t xml:space="preserve">ідерства та </w:t>
      </w:r>
      <w:r w:rsidR="00150519" w:rsidRPr="00085155">
        <w:rPr>
          <w:rFonts w:ascii="Times New Roman" w:hAnsi="Times New Roman" w:cs="Times New Roman"/>
          <w:sz w:val="28"/>
          <w:szCs w:val="28"/>
        </w:rPr>
        <w:t>г</w:t>
      </w:r>
      <w:r w:rsidRPr="00085155">
        <w:rPr>
          <w:rFonts w:ascii="Times New Roman" w:hAnsi="Times New Roman" w:cs="Times New Roman"/>
          <w:sz w:val="28"/>
          <w:szCs w:val="28"/>
        </w:rPr>
        <w:t xml:space="preserve">рупової </w:t>
      </w:r>
      <w:r w:rsidR="00150519" w:rsidRPr="00085155">
        <w:rPr>
          <w:rFonts w:ascii="Times New Roman" w:hAnsi="Times New Roman" w:cs="Times New Roman"/>
          <w:sz w:val="28"/>
          <w:szCs w:val="28"/>
        </w:rPr>
        <w:t>в</w:t>
      </w:r>
      <w:r w:rsidRPr="00085155">
        <w:rPr>
          <w:rFonts w:ascii="Times New Roman" w:hAnsi="Times New Roman" w:cs="Times New Roman"/>
          <w:sz w:val="28"/>
          <w:szCs w:val="28"/>
        </w:rPr>
        <w:t>заємодії</w:t>
      </w:r>
      <w:r w:rsidR="00150519" w:rsidRPr="00085155">
        <w:rPr>
          <w:rFonts w:ascii="Times New Roman" w:hAnsi="Times New Roman" w:cs="Times New Roman"/>
          <w:sz w:val="28"/>
          <w:szCs w:val="28"/>
        </w:rPr>
        <w:t>.</w:t>
      </w:r>
    </w:p>
    <w:p w14:paraId="0347B937" w14:textId="77777777"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Лідерство є багатовимірним соціально-психологічним феноменом, що охоплює філософію, модель та стиль впливу. Воно не зводиться до формальної </w:t>
      </w:r>
      <w:r w:rsidRPr="00CB1709">
        <w:rPr>
          <w:rFonts w:ascii="Times New Roman" w:hAnsi="Times New Roman" w:cs="Times New Roman"/>
          <w:sz w:val="28"/>
          <w:szCs w:val="28"/>
        </w:rPr>
        <w:lastRenderedPageBreak/>
        <w:t>управлінської функції (менеджменту), а передбачає натхнення, мобілізацію ресурсів, формування ціннісних орієнтирів та психологічно безпечного клімату.</w:t>
      </w:r>
    </w:p>
    <w:p w14:paraId="1A45B51D" w14:textId="77777777"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Теоретична база лідерства включає класичні риси (з акцентом на вроджених якостях), поведінкові (з акцентом на стилях взаємодії) та ситуаційні концепції, а також сучасні підходи (трансформаційне лідерство, лідерство-служіння).</w:t>
      </w:r>
    </w:p>
    <w:p w14:paraId="1C4B67C7" w14:textId="77777777"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Соціально-психологічний клімат у колективі є ключовим індикатором групової динаміки. Позитивний клімат, який формується під впливом демократичних та підтримувальних лідерських стратегій, сприяє зростанню внутрішньої мотивації, залученості, ініціативності та загальній продуктивності.</w:t>
      </w:r>
    </w:p>
    <w:p w14:paraId="08C6D722" w14:textId="062D26F6"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3. Інтегральна </w:t>
      </w:r>
      <w:r w:rsidR="00150519">
        <w:rPr>
          <w:rFonts w:ascii="Times New Roman" w:hAnsi="Times New Roman" w:cs="Times New Roman"/>
          <w:sz w:val="28"/>
          <w:szCs w:val="28"/>
        </w:rPr>
        <w:t>р</w:t>
      </w:r>
      <w:r w:rsidRPr="00CB1709">
        <w:rPr>
          <w:rFonts w:ascii="Times New Roman" w:hAnsi="Times New Roman" w:cs="Times New Roman"/>
          <w:sz w:val="28"/>
          <w:szCs w:val="28"/>
        </w:rPr>
        <w:t xml:space="preserve">оль </w:t>
      </w:r>
      <w:r w:rsidR="00150519">
        <w:rPr>
          <w:rFonts w:ascii="Times New Roman" w:hAnsi="Times New Roman" w:cs="Times New Roman"/>
          <w:sz w:val="28"/>
          <w:szCs w:val="28"/>
        </w:rPr>
        <w:t>е</w:t>
      </w:r>
      <w:r w:rsidRPr="00CB1709">
        <w:rPr>
          <w:rFonts w:ascii="Times New Roman" w:hAnsi="Times New Roman" w:cs="Times New Roman"/>
          <w:sz w:val="28"/>
          <w:szCs w:val="28"/>
        </w:rPr>
        <w:t xml:space="preserve">моційного </w:t>
      </w:r>
      <w:r w:rsidR="00150519">
        <w:rPr>
          <w:rFonts w:ascii="Times New Roman" w:hAnsi="Times New Roman" w:cs="Times New Roman"/>
          <w:sz w:val="28"/>
          <w:szCs w:val="28"/>
        </w:rPr>
        <w:t>і</w:t>
      </w:r>
      <w:r w:rsidRPr="00CB1709">
        <w:rPr>
          <w:rFonts w:ascii="Times New Roman" w:hAnsi="Times New Roman" w:cs="Times New Roman"/>
          <w:sz w:val="28"/>
          <w:szCs w:val="28"/>
        </w:rPr>
        <w:t xml:space="preserve">нтелекту в </w:t>
      </w:r>
      <w:r w:rsidR="00150519">
        <w:rPr>
          <w:rFonts w:ascii="Times New Roman" w:hAnsi="Times New Roman" w:cs="Times New Roman"/>
          <w:sz w:val="28"/>
          <w:szCs w:val="28"/>
        </w:rPr>
        <w:t>л</w:t>
      </w:r>
      <w:r w:rsidRPr="00CB1709">
        <w:rPr>
          <w:rFonts w:ascii="Times New Roman" w:hAnsi="Times New Roman" w:cs="Times New Roman"/>
          <w:sz w:val="28"/>
          <w:szCs w:val="28"/>
        </w:rPr>
        <w:t xml:space="preserve">ідерській </w:t>
      </w:r>
      <w:r w:rsidR="00150519">
        <w:rPr>
          <w:rFonts w:ascii="Times New Roman" w:hAnsi="Times New Roman" w:cs="Times New Roman"/>
          <w:sz w:val="28"/>
          <w:szCs w:val="28"/>
        </w:rPr>
        <w:t>д</w:t>
      </w:r>
      <w:r w:rsidRPr="00CB1709">
        <w:rPr>
          <w:rFonts w:ascii="Times New Roman" w:hAnsi="Times New Roman" w:cs="Times New Roman"/>
          <w:sz w:val="28"/>
          <w:szCs w:val="28"/>
        </w:rPr>
        <w:t>іяльності</w:t>
      </w:r>
      <w:r w:rsidR="00150519">
        <w:rPr>
          <w:rFonts w:ascii="Times New Roman" w:hAnsi="Times New Roman" w:cs="Times New Roman"/>
          <w:sz w:val="28"/>
          <w:szCs w:val="28"/>
        </w:rPr>
        <w:t>.</w:t>
      </w:r>
    </w:p>
    <w:p w14:paraId="4F37E7E0" w14:textId="2B945A0D"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Емоційний інтелект є ключовим </w:t>
      </w:r>
      <w:proofErr w:type="spellStart"/>
      <w:r w:rsidRPr="00CB1709">
        <w:rPr>
          <w:rFonts w:ascii="Times New Roman" w:hAnsi="Times New Roman" w:cs="Times New Roman"/>
          <w:sz w:val="28"/>
          <w:szCs w:val="28"/>
        </w:rPr>
        <w:t>предиктором</w:t>
      </w:r>
      <w:proofErr w:type="spellEnd"/>
      <w:r w:rsidRPr="00CB1709">
        <w:rPr>
          <w:rFonts w:ascii="Times New Roman" w:hAnsi="Times New Roman" w:cs="Times New Roman"/>
          <w:sz w:val="28"/>
          <w:szCs w:val="28"/>
        </w:rPr>
        <w:t xml:space="preserve"> та каталізатором ефективного лідерства у сучасних умовах невизначеності (турбулентності, криз, епохи </w:t>
      </w:r>
      <w:r w:rsidR="00150519">
        <w:rPr>
          <w:rFonts w:ascii="Times New Roman" w:hAnsi="Times New Roman" w:cs="Times New Roman"/>
          <w:sz w:val="28"/>
          <w:szCs w:val="28"/>
        </w:rPr>
        <w:t>штучного інтелекту</w:t>
      </w:r>
      <w:r w:rsidRPr="00CB1709">
        <w:rPr>
          <w:rFonts w:ascii="Times New Roman" w:hAnsi="Times New Roman" w:cs="Times New Roman"/>
          <w:sz w:val="28"/>
          <w:szCs w:val="28"/>
        </w:rPr>
        <w:t>). Він важливіший за когнітивний інтелект (IQ) для професійного успіху керівників.</w:t>
      </w:r>
    </w:p>
    <w:p w14:paraId="322917CC" w14:textId="6FA63D6F"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Високий </w:t>
      </w:r>
      <w:r w:rsidR="00150519">
        <w:rPr>
          <w:rFonts w:ascii="Times New Roman" w:hAnsi="Times New Roman" w:cs="Times New Roman"/>
          <w:sz w:val="28"/>
          <w:szCs w:val="28"/>
        </w:rPr>
        <w:t>емоційний інтелект</w:t>
      </w:r>
      <w:r w:rsidRPr="00CB1709">
        <w:rPr>
          <w:rFonts w:ascii="Times New Roman" w:hAnsi="Times New Roman" w:cs="Times New Roman"/>
          <w:sz w:val="28"/>
          <w:szCs w:val="28"/>
        </w:rPr>
        <w:t xml:space="preserve"> дозволяє лідеру:</w:t>
      </w:r>
    </w:p>
    <w:p w14:paraId="4C22D4F1" w14:textId="1DC1EC79"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Обрати резонансний стиль управління: Здатність лідера до емпатії та управління стосунками (складові </w:t>
      </w:r>
      <w:r w:rsidR="00150519">
        <w:rPr>
          <w:rFonts w:ascii="Times New Roman" w:hAnsi="Times New Roman" w:cs="Times New Roman"/>
          <w:sz w:val="28"/>
          <w:szCs w:val="28"/>
        </w:rPr>
        <w:t>емоційного інтелекту</w:t>
      </w:r>
      <w:r w:rsidRPr="00CB1709">
        <w:rPr>
          <w:rFonts w:ascii="Times New Roman" w:hAnsi="Times New Roman" w:cs="Times New Roman"/>
          <w:sz w:val="28"/>
          <w:szCs w:val="28"/>
        </w:rPr>
        <w:t xml:space="preserve">) прямо корелює з ефективністю трансформаційного, демократичного та </w:t>
      </w:r>
      <w:proofErr w:type="spellStart"/>
      <w:r w:rsidRPr="00CB1709">
        <w:rPr>
          <w:rFonts w:ascii="Times New Roman" w:hAnsi="Times New Roman" w:cs="Times New Roman"/>
          <w:sz w:val="28"/>
          <w:szCs w:val="28"/>
        </w:rPr>
        <w:t>коучингового</w:t>
      </w:r>
      <w:proofErr w:type="spellEnd"/>
      <w:r w:rsidRPr="00CB1709">
        <w:rPr>
          <w:rFonts w:ascii="Times New Roman" w:hAnsi="Times New Roman" w:cs="Times New Roman"/>
          <w:sz w:val="28"/>
          <w:szCs w:val="28"/>
        </w:rPr>
        <w:t xml:space="preserve"> стилів, які створюють позитивний емоційний клімат.</w:t>
      </w:r>
    </w:p>
    <w:p w14:paraId="6B1E34FB" w14:textId="77777777"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Ефективно управляти змінами та конфліктами: </w:t>
      </w:r>
      <w:proofErr w:type="spellStart"/>
      <w:r w:rsidRPr="00CB1709">
        <w:rPr>
          <w:rFonts w:ascii="Times New Roman" w:hAnsi="Times New Roman" w:cs="Times New Roman"/>
          <w:sz w:val="28"/>
          <w:szCs w:val="28"/>
        </w:rPr>
        <w:t>Емоційно</w:t>
      </w:r>
      <w:proofErr w:type="spellEnd"/>
      <w:r w:rsidRPr="00CB1709">
        <w:rPr>
          <w:rFonts w:ascii="Times New Roman" w:hAnsi="Times New Roman" w:cs="Times New Roman"/>
          <w:sz w:val="28"/>
          <w:szCs w:val="28"/>
        </w:rPr>
        <w:t xml:space="preserve"> інтелігентні лідери краще розуміють причини опору, створюють довіру та психологічну безпеку, що є критичним для мінімізації негативних наслідків трансформацій.</w:t>
      </w:r>
    </w:p>
    <w:p w14:paraId="2F0AB133" w14:textId="4449DB15"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Підтримувати емоційний ресурс: </w:t>
      </w:r>
      <w:r w:rsidR="00150519">
        <w:rPr>
          <w:rFonts w:ascii="Times New Roman" w:hAnsi="Times New Roman" w:cs="Times New Roman"/>
          <w:sz w:val="28"/>
          <w:szCs w:val="28"/>
        </w:rPr>
        <w:t>емоційний інтелект</w:t>
      </w:r>
      <w:r w:rsidRPr="00CB1709">
        <w:rPr>
          <w:rFonts w:ascii="Times New Roman" w:hAnsi="Times New Roman" w:cs="Times New Roman"/>
          <w:sz w:val="28"/>
          <w:szCs w:val="28"/>
        </w:rPr>
        <w:t xml:space="preserve"> зміцнює професійну витривалість, </w:t>
      </w:r>
      <w:proofErr w:type="spellStart"/>
      <w:r w:rsidRPr="00CB1709">
        <w:rPr>
          <w:rFonts w:ascii="Times New Roman" w:hAnsi="Times New Roman" w:cs="Times New Roman"/>
          <w:sz w:val="28"/>
          <w:szCs w:val="28"/>
        </w:rPr>
        <w:t>резильєнтність</w:t>
      </w:r>
      <w:proofErr w:type="spellEnd"/>
      <w:r w:rsidRPr="00CB1709">
        <w:rPr>
          <w:rFonts w:ascii="Times New Roman" w:hAnsi="Times New Roman" w:cs="Times New Roman"/>
          <w:sz w:val="28"/>
          <w:szCs w:val="28"/>
        </w:rPr>
        <w:t xml:space="preserve"> та запобігає емоційному вигоранню керівника, забезпечуючи його здатність приймати виважені рішення під тиском.</w:t>
      </w:r>
    </w:p>
    <w:p w14:paraId="309B41A0" w14:textId="6D1C9FC5" w:rsidR="00CB1709" w:rsidRPr="00CB1709" w:rsidRDefault="00CB1709" w:rsidP="00CB1709">
      <w:pPr>
        <w:spacing w:after="0" w:line="360" w:lineRule="auto"/>
        <w:ind w:firstLine="567"/>
        <w:jc w:val="both"/>
        <w:rPr>
          <w:rFonts w:ascii="Times New Roman" w:hAnsi="Times New Roman" w:cs="Times New Roman"/>
          <w:sz w:val="28"/>
          <w:szCs w:val="28"/>
        </w:rPr>
      </w:pPr>
      <w:r w:rsidRPr="00CB1709">
        <w:rPr>
          <w:rFonts w:ascii="Times New Roman" w:hAnsi="Times New Roman" w:cs="Times New Roman"/>
          <w:sz w:val="28"/>
          <w:szCs w:val="28"/>
        </w:rPr>
        <w:t xml:space="preserve">Таким чином, теоретична частина дослідження підтверджує, що емоційний інтелект є не просто особистісною якістю, а психологічним </w:t>
      </w:r>
      <w:r w:rsidRPr="00CB1709">
        <w:rPr>
          <w:rFonts w:ascii="Times New Roman" w:hAnsi="Times New Roman" w:cs="Times New Roman"/>
          <w:sz w:val="28"/>
          <w:szCs w:val="28"/>
        </w:rPr>
        <w:lastRenderedPageBreak/>
        <w:t>інструментом, який безпосередньо впливає на вибір лідерських стилів, здатність надихати команду та, як наслідок, на ефективність групової роботи. Це створює необхідну базу для емпіричного вимірювання цих взаємозв</w:t>
      </w:r>
      <w:r w:rsidR="00DF6616">
        <w:rPr>
          <w:rFonts w:ascii="Times New Roman" w:hAnsi="Times New Roman" w:cs="Times New Roman"/>
          <w:sz w:val="28"/>
          <w:szCs w:val="28"/>
        </w:rPr>
        <w:t>’</w:t>
      </w:r>
      <w:r w:rsidRPr="00CB1709">
        <w:rPr>
          <w:rFonts w:ascii="Times New Roman" w:hAnsi="Times New Roman" w:cs="Times New Roman"/>
          <w:sz w:val="28"/>
          <w:szCs w:val="28"/>
        </w:rPr>
        <w:t>язків.</w:t>
      </w:r>
    </w:p>
    <w:p w14:paraId="1F2B92B8" w14:textId="77777777" w:rsidR="00085155" w:rsidRDefault="00085155" w:rsidP="0096784E">
      <w:pPr>
        <w:spacing w:after="0" w:line="360" w:lineRule="auto"/>
        <w:jc w:val="center"/>
        <w:rPr>
          <w:rFonts w:ascii="Times New Roman" w:hAnsi="Times New Roman" w:cs="Times New Roman"/>
          <w:b/>
          <w:bCs/>
          <w:sz w:val="28"/>
          <w:szCs w:val="28"/>
        </w:rPr>
      </w:pPr>
    </w:p>
    <w:p w14:paraId="04AB30A3" w14:textId="77777777" w:rsidR="00085155" w:rsidRDefault="00085155" w:rsidP="0096784E">
      <w:pPr>
        <w:spacing w:after="0" w:line="360" w:lineRule="auto"/>
        <w:jc w:val="center"/>
        <w:rPr>
          <w:rFonts w:ascii="Times New Roman" w:hAnsi="Times New Roman" w:cs="Times New Roman"/>
          <w:b/>
          <w:bCs/>
          <w:sz w:val="28"/>
          <w:szCs w:val="28"/>
        </w:rPr>
      </w:pPr>
    </w:p>
    <w:p w14:paraId="58E05517" w14:textId="77777777" w:rsidR="00085155" w:rsidRDefault="00085155" w:rsidP="0096784E">
      <w:pPr>
        <w:spacing w:after="0" w:line="360" w:lineRule="auto"/>
        <w:jc w:val="center"/>
        <w:rPr>
          <w:rFonts w:ascii="Times New Roman" w:hAnsi="Times New Roman" w:cs="Times New Roman"/>
          <w:b/>
          <w:bCs/>
          <w:sz w:val="28"/>
          <w:szCs w:val="28"/>
        </w:rPr>
      </w:pPr>
    </w:p>
    <w:p w14:paraId="2EEC14AA" w14:textId="77777777" w:rsidR="00085155" w:rsidRDefault="00085155" w:rsidP="0096784E">
      <w:pPr>
        <w:spacing w:after="0" w:line="360" w:lineRule="auto"/>
        <w:jc w:val="center"/>
        <w:rPr>
          <w:rFonts w:ascii="Times New Roman" w:hAnsi="Times New Roman" w:cs="Times New Roman"/>
          <w:b/>
          <w:bCs/>
          <w:sz w:val="28"/>
          <w:szCs w:val="28"/>
        </w:rPr>
      </w:pPr>
    </w:p>
    <w:p w14:paraId="32150D36" w14:textId="77777777" w:rsidR="00085155" w:rsidRDefault="00085155" w:rsidP="0096784E">
      <w:pPr>
        <w:spacing w:after="0" w:line="360" w:lineRule="auto"/>
        <w:jc w:val="center"/>
        <w:rPr>
          <w:rFonts w:ascii="Times New Roman" w:hAnsi="Times New Roman" w:cs="Times New Roman"/>
          <w:b/>
          <w:bCs/>
          <w:sz w:val="28"/>
          <w:szCs w:val="28"/>
        </w:rPr>
      </w:pPr>
    </w:p>
    <w:p w14:paraId="19AC49B3" w14:textId="77777777" w:rsidR="00085155" w:rsidRDefault="00085155" w:rsidP="0096784E">
      <w:pPr>
        <w:spacing w:after="0" w:line="360" w:lineRule="auto"/>
        <w:jc w:val="center"/>
        <w:rPr>
          <w:rFonts w:ascii="Times New Roman" w:hAnsi="Times New Roman" w:cs="Times New Roman"/>
          <w:b/>
          <w:bCs/>
          <w:sz w:val="28"/>
          <w:szCs w:val="28"/>
        </w:rPr>
      </w:pPr>
    </w:p>
    <w:p w14:paraId="2C2A7041" w14:textId="77777777" w:rsidR="00085155" w:rsidRDefault="00085155" w:rsidP="0096784E">
      <w:pPr>
        <w:spacing w:after="0" w:line="360" w:lineRule="auto"/>
        <w:jc w:val="center"/>
        <w:rPr>
          <w:rFonts w:ascii="Times New Roman" w:hAnsi="Times New Roman" w:cs="Times New Roman"/>
          <w:b/>
          <w:bCs/>
          <w:sz w:val="28"/>
          <w:szCs w:val="28"/>
        </w:rPr>
      </w:pPr>
    </w:p>
    <w:p w14:paraId="5D325C29" w14:textId="77777777" w:rsidR="00085155" w:rsidRDefault="00085155" w:rsidP="0096784E">
      <w:pPr>
        <w:spacing w:after="0" w:line="360" w:lineRule="auto"/>
        <w:jc w:val="center"/>
        <w:rPr>
          <w:rFonts w:ascii="Times New Roman" w:hAnsi="Times New Roman" w:cs="Times New Roman"/>
          <w:b/>
          <w:bCs/>
          <w:sz w:val="28"/>
          <w:szCs w:val="28"/>
        </w:rPr>
      </w:pPr>
    </w:p>
    <w:p w14:paraId="4258F309" w14:textId="77777777" w:rsidR="00085155" w:rsidRDefault="00085155" w:rsidP="0096784E">
      <w:pPr>
        <w:spacing w:after="0" w:line="360" w:lineRule="auto"/>
        <w:jc w:val="center"/>
        <w:rPr>
          <w:rFonts w:ascii="Times New Roman" w:hAnsi="Times New Roman" w:cs="Times New Roman"/>
          <w:b/>
          <w:bCs/>
          <w:sz w:val="28"/>
          <w:szCs w:val="28"/>
        </w:rPr>
      </w:pPr>
    </w:p>
    <w:p w14:paraId="1C79454B" w14:textId="77777777" w:rsidR="00085155" w:rsidRDefault="00085155" w:rsidP="0096784E">
      <w:pPr>
        <w:spacing w:after="0" w:line="360" w:lineRule="auto"/>
        <w:jc w:val="center"/>
        <w:rPr>
          <w:rFonts w:ascii="Times New Roman" w:hAnsi="Times New Roman" w:cs="Times New Roman"/>
          <w:b/>
          <w:bCs/>
          <w:sz w:val="28"/>
          <w:szCs w:val="28"/>
        </w:rPr>
      </w:pPr>
    </w:p>
    <w:p w14:paraId="60019819" w14:textId="77777777" w:rsidR="00085155" w:rsidRDefault="00085155" w:rsidP="0096784E">
      <w:pPr>
        <w:spacing w:after="0" w:line="360" w:lineRule="auto"/>
        <w:jc w:val="center"/>
        <w:rPr>
          <w:rFonts w:ascii="Times New Roman" w:hAnsi="Times New Roman" w:cs="Times New Roman"/>
          <w:b/>
          <w:bCs/>
          <w:sz w:val="28"/>
          <w:szCs w:val="28"/>
        </w:rPr>
      </w:pPr>
    </w:p>
    <w:p w14:paraId="625304F3" w14:textId="77777777" w:rsidR="00085155" w:rsidRDefault="00085155" w:rsidP="0096784E">
      <w:pPr>
        <w:spacing w:after="0" w:line="360" w:lineRule="auto"/>
        <w:jc w:val="center"/>
        <w:rPr>
          <w:rFonts w:ascii="Times New Roman" w:hAnsi="Times New Roman" w:cs="Times New Roman"/>
          <w:b/>
          <w:bCs/>
          <w:sz w:val="28"/>
          <w:szCs w:val="28"/>
        </w:rPr>
      </w:pPr>
    </w:p>
    <w:p w14:paraId="47AF4BDC" w14:textId="77777777" w:rsidR="00085155" w:rsidRDefault="00085155" w:rsidP="0096784E">
      <w:pPr>
        <w:spacing w:after="0" w:line="360" w:lineRule="auto"/>
        <w:jc w:val="center"/>
        <w:rPr>
          <w:rFonts w:ascii="Times New Roman" w:hAnsi="Times New Roman" w:cs="Times New Roman"/>
          <w:b/>
          <w:bCs/>
          <w:sz w:val="28"/>
          <w:szCs w:val="28"/>
        </w:rPr>
      </w:pPr>
    </w:p>
    <w:p w14:paraId="70A4D133" w14:textId="77777777" w:rsidR="00085155" w:rsidRDefault="00085155" w:rsidP="0096784E">
      <w:pPr>
        <w:spacing w:after="0" w:line="360" w:lineRule="auto"/>
        <w:jc w:val="center"/>
        <w:rPr>
          <w:rFonts w:ascii="Times New Roman" w:hAnsi="Times New Roman" w:cs="Times New Roman"/>
          <w:b/>
          <w:bCs/>
          <w:sz w:val="28"/>
          <w:szCs w:val="28"/>
        </w:rPr>
      </w:pPr>
    </w:p>
    <w:p w14:paraId="0C6B7616" w14:textId="77777777" w:rsidR="00085155" w:rsidRDefault="00085155" w:rsidP="0096784E">
      <w:pPr>
        <w:spacing w:after="0" w:line="360" w:lineRule="auto"/>
        <w:jc w:val="center"/>
        <w:rPr>
          <w:rFonts w:ascii="Times New Roman" w:hAnsi="Times New Roman" w:cs="Times New Roman"/>
          <w:b/>
          <w:bCs/>
          <w:sz w:val="28"/>
          <w:szCs w:val="28"/>
        </w:rPr>
      </w:pPr>
    </w:p>
    <w:p w14:paraId="7176C88E" w14:textId="77777777" w:rsidR="00085155" w:rsidRDefault="00085155" w:rsidP="0096784E">
      <w:pPr>
        <w:spacing w:after="0" w:line="360" w:lineRule="auto"/>
        <w:jc w:val="center"/>
        <w:rPr>
          <w:rFonts w:ascii="Times New Roman" w:hAnsi="Times New Roman" w:cs="Times New Roman"/>
          <w:b/>
          <w:bCs/>
          <w:sz w:val="28"/>
          <w:szCs w:val="28"/>
        </w:rPr>
      </w:pPr>
    </w:p>
    <w:p w14:paraId="0AC98484" w14:textId="77777777" w:rsidR="00085155" w:rsidRDefault="00085155" w:rsidP="0096784E">
      <w:pPr>
        <w:spacing w:after="0" w:line="360" w:lineRule="auto"/>
        <w:jc w:val="center"/>
        <w:rPr>
          <w:rFonts w:ascii="Times New Roman" w:hAnsi="Times New Roman" w:cs="Times New Roman"/>
          <w:b/>
          <w:bCs/>
          <w:sz w:val="28"/>
          <w:szCs w:val="28"/>
        </w:rPr>
      </w:pPr>
    </w:p>
    <w:p w14:paraId="03571AF2" w14:textId="77777777" w:rsidR="00085155" w:rsidRDefault="00085155" w:rsidP="0096784E">
      <w:pPr>
        <w:spacing w:after="0" w:line="360" w:lineRule="auto"/>
        <w:jc w:val="center"/>
        <w:rPr>
          <w:rFonts w:ascii="Times New Roman" w:hAnsi="Times New Roman" w:cs="Times New Roman"/>
          <w:b/>
          <w:bCs/>
          <w:sz w:val="28"/>
          <w:szCs w:val="28"/>
        </w:rPr>
      </w:pPr>
    </w:p>
    <w:p w14:paraId="15ABE16A" w14:textId="77777777" w:rsidR="00085155" w:rsidRDefault="00085155" w:rsidP="0096784E">
      <w:pPr>
        <w:spacing w:after="0" w:line="360" w:lineRule="auto"/>
        <w:jc w:val="center"/>
        <w:rPr>
          <w:rFonts w:ascii="Times New Roman" w:hAnsi="Times New Roman" w:cs="Times New Roman"/>
          <w:b/>
          <w:bCs/>
          <w:sz w:val="28"/>
          <w:szCs w:val="28"/>
        </w:rPr>
      </w:pPr>
    </w:p>
    <w:p w14:paraId="7CF10620" w14:textId="77777777" w:rsidR="00085155" w:rsidRDefault="00085155" w:rsidP="0096784E">
      <w:pPr>
        <w:spacing w:after="0" w:line="360" w:lineRule="auto"/>
        <w:jc w:val="center"/>
        <w:rPr>
          <w:rFonts w:ascii="Times New Roman" w:hAnsi="Times New Roman" w:cs="Times New Roman"/>
          <w:b/>
          <w:bCs/>
          <w:sz w:val="28"/>
          <w:szCs w:val="28"/>
        </w:rPr>
      </w:pPr>
    </w:p>
    <w:p w14:paraId="1A4B81F0" w14:textId="77777777" w:rsidR="00085155" w:rsidRDefault="00085155" w:rsidP="0096784E">
      <w:pPr>
        <w:spacing w:after="0" w:line="360" w:lineRule="auto"/>
        <w:jc w:val="center"/>
        <w:rPr>
          <w:rFonts w:ascii="Times New Roman" w:hAnsi="Times New Roman" w:cs="Times New Roman"/>
          <w:b/>
          <w:bCs/>
          <w:sz w:val="28"/>
          <w:szCs w:val="28"/>
        </w:rPr>
      </w:pPr>
    </w:p>
    <w:p w14:paraId="579DF60A" w14:textId="77777777" w:rsidR="00085155" w:rsidRDefault="00085155" w:rsidP="0096784E">
      <w:pPr>
        <w:spacing w:after="0" w:line="360" w:lineRule="auto"/>
        <w:jc w:val="center"/>
        <w:rPr>
          <w:rFonts w:ascii="Times New Roman" w:hAnsi="Times New Roman" w:cs="Times New Roman"/>
          <w:b/>
          <w:bCs/>
          <w:sz w:val="28"/>
          <w:szCs w:val="28"/>
        </w:rPr>
      </w:pPr>
    </w:p>
    <w:p w14:paraId="0803A288" w14:textId="77777777" w:rsidR="00085155" w:rsidRDefault="00085155" w:rsidP="0096784E">
      <w:pPr>
        <w:spacing w:after="0" w:line="360" w:lineRule="auto"/>
        <w:jc w:val="center"/>
        <w:rPr>
          <w:rFonts w:ascii="Times New Roman" w:hAnsi="Times New Roman" w:cs="Times New Roman"/>
          <w:b/>
          <w:bCs/>
          <w:sz w:val="28"/>
          <w:szCs w:val="28"/>
        </w:rPr>
      </w:pPr>
    </w:p>
    <w:p w14:paraId="38AD2E1C" w14:textId="77777777" w:rsidR="00085155" w:rsidRDefault="00085155" w:rsidP="0096784E">
      <w:pPr>
        <w:spacing w:after="0" w:line="360" w:lineRule="auto"/>
        <w:jc w:val="center"/>
        <w:rPr>
          <w:rFonts w:ascii="Times New Roman" w:hAnsi="Times New Roman" w:cs="Times New Roman"/>
          <w:b/>
          <w:bCs/>
          <w:sz w:val="28"/>
          <w:szCs w:val="28"/>
        </w:rPr>
      </w:pPr>
    </w:p>
    <w:p w14:paraId="211BCB1F" w14:textId="77777777" w:rsidR="00085155" w:rsidRDefault="00085155" w:rsidP="0096784E">
      <w:pPr>
        <w:spacing w:after="0" w:line="360" w:lineRule="auto"/>
        <w:jc w:val="center"/>
        <w:rPr>
          <w:rFonts w:ascii="Times New Roman" w:hAnsi="Times New Roman" w:cs="Times New Roman"/>
          <w:b/>
          <w:bCs/>
          <w:sz w:val="28"/>
          <w:szCs w:val="28"/>
        </w:rPr>
      </w:pPr>
    </w:p>
    <w:p w14:paraId="0102E81D" w14:textId="77777777" w:rsidR="00085155" w:rsidRDefault="00085155" w:rsidP="0096784E">
      <w:pPr>
        <w:spacing w:after="0" w:line="360" w:lineRule="auto"/>
        <w:jc w:val="center"/>
        <w:rPr>
          <w:rFonts w:ascii="Times New Roman" w:hAnsi="Times New Roman" w:cs="Times New Roman"/>
          <w:b/>
          <w:bCs/>
          <w:sz w:val="28"/>
          <w:szCs w:val="28"/>
        </w:rPr>
      </w:pPr>
    </w:p>
    <w:p w14:paraId="1512085E" w14:textId="424C37BB" w:rsidR="002E21E5" w:rsidRPr="00517B57" w:rsidRDefault="002E21E5" w:rsidP="0096784E">
      <w:pPr>
        <w:spacing w:after="0" w:line="360" w:lineRule="auto"/>
        <w:jc w:val="center"/>
        <w:rPr>
          <w:rFonts w:ascii="Times New Roman" w:hAnsi="Times New Roman" w:cs="Times New Roman"/>
          <w:b/>
          <w:bCs/>
          <w:sz w:val="28"/>
          <w:szCs w:val="28"/>
        </w:rPr>
      </w:pPr>
      <w:r w:rsidRPr="00517B57">
        <w:rPr>
          <w:rFonts w:ascii="Times New Roman" w:hAnsi="Times New Roman" w:cs="Times New Roman"/>
          <w:b/>
          <w:bCs/>
          <w:sz w:val="28"/>
          <w:szCs w:val="28"/>
        </w:rPr>
        <w:lastRenderedPageBreak/>
        <w:t>РОЗДІЛ 2</w:t>
      </w:r>
      <w:r>
        <w:rPr>
          <w:rFonts w:ascii="Times New Roman" w:hAnsi="Times New Roman" w:cs="Times New Roman"/>
          <w:b/>
          <w:bCs/>
          <w:sz w:val="28"/>
          <w:szCs w:val="28"/>
        </w:rPr>
        <w:t xml:space="preserve">. </w:t>
      </w:r>
      <w:r w:rsidRPr="00517B57">
        <w:rPr>
          <w:rFonts w:ascii="Times New Roman" w:hAnsi="Times New Roman" w:cs="Times New Roman"/>
          <w:b/>
          <w:bCs/>
          <w:sz w:val="28"/>
          <w:szCs w:val="28"/>
        </w:rPr>
        <w:t>ОРГАНІЗАЦІЯ ТА МЕТОДОЛОГІЯ ЕМПІРИЧНОГО ДОСЛІДЖЕННЯ</w:t>
      </w:r>
    </w:p>
    <w:p w14:paraId="6FD7C88D" w14:textId="05458DCC" w:rsidR="002E21E5" w:rsidRPr="00517B57" w:rsidRDefault="002E21E5" w:rsidP="0096784E">
      <w:pPr>
        <w:spacing w:after="0" w:line="360" w:lineRule="auto"/>
        <w:jc w:val="center"/>
        <w:rPr>
          <w:rFonts w:ascii="Times New Roman" w:hAnsi="Times New Roman" w:cs="Times New Roman"/>
          <w:b/>
          <w:bCs/>
          <w:sz w:val="28"/>
          <w:szCs w:val="28"/>
        </w:rPr>
      </w:pPr>
      <w:r w:rsidRPr="00517B57">
        <w:rPr>
          <w:rFonts w:ascii="Times New Roman" w:hAnsi="Times New Roman" w:cs="Times New Roman"/>
          <w:b/>
          <w:bCs/>
          <w:sz w:val="28"/>
          <w:szCs w:val="28"/>
        </w:rPr>
        <w:t xml:space="preserve">2.1. </w:t>
      </w:r>
      <w:r w:rsidR="0096784E" w:rsidRPr="0096784E">
        <w:rPr>
          <w:rFonts w:ascii="Times New Roman" w:hAnsi="Times New Roman" w:cs="Times New Roman"/>
          <w:b/>
          <w:bCs/>
          <w:sz w:val="28"/>
          <w:szCs w:val="28"/>
        </w:rPr>
        <w:t xml:space="preserve">Обґрунтування вибору методів та </w:t>
      </w:r>
      <w:proofErr w:type="spellStart"/>
      <w:r w:rsidR="0096784E" w:rsidRPr="0096784E">
        <w:rPr>
          <w:rFonts w:ascii="Times New Roman" w:hAnsi="Times New Roman" w:cs="Times New Roman"/>
          <w:b/>
          <w:bCs/>
          <w:sz w:val="28"/>
          <w:szCs w:val="28"/>
        </w:rPr>
        <w:t>методик</w:t>
      </w:r>
      <w:proofErr w:type="spellEnd"/>
      <w:r w:rsidR="0096784E" w:rsidRPr="0096784E">
        <w:rPr>
          <w:rFonts w:ascii="Times New Roman" w:hAnsi="Times New Roman" w:cs="Times New Roman"/>
          <w:b/>
          <w:bCs/>
          <w:sz w:val="28"/>
          <w:szCs w:val="28"/>
        </w:rPr>
        <w:t xml:space="preserve"> дослідження</w:t>
      </w:r>
    </w:p>
    <w:p w14:paraId="49B4D705" w14:textId="77777777" w:rsidR="0096784E" w:rsidRDefault="0096784E" w:rsidP="00FC28B8">
      <w:pPr>
        <w:tabs>
          <w:tab w:val="left" w:pos="567"/>
        </w:tabs>
        <w:spacing w:after="0" w:line="360" w:lineRule="auto"/>
        <w:ind w:firstLine="567"/>
        <w:jc w:val="both"/>
        <w:rPr>
          <w:rFonts w:ascii="Times New Roman" w:hAnsi="Times New Roman" w:cs="Times New Roman"/>
          <w:sz w:val="28"/>
          <w:szCs w:val="28"/>
        </w:rPr>
      </w:pPr>
      <w:r w:rsidRPr="0096784E">
        <w:rPr>
          <w:rFonts w:ascii="Times New Roman" w:hAnsi="Times New Roman" w:cs="Times New Roman"/>
          <w:sz w:val="28"/>
          <w:szCs w:val="28"/>
        </w:rPr>
        <w:t xml:space="preserve">У дослідженні впливу емоційного інтелекту лідера на ефективність групової роботи важливо застосовувати комплекс </w:t>
      </w:r>
      <w:proofErr w:type="spellStart"/>
      <w:r w:rsidRPr="0096784E">
        <w:rPr>
          <w:rFonts w:ascii="Times New Roman" w:hAnsi="Times New Roman" w:cs="Times New Roman"/>
          <w:sz w:val="28"/>
          <w:szCs w:val="28"/>
        </w:rPr>
        <w:t>взаємодоповнювальних</w:t>
      </w:r>
      <w:proofErr w:type="spellEnd"/>
      <w:r w:rsidRPr="0096784E">
        <w:rPr>
          <w:rFonts w:ascii="Times New Roman" w:hAnsi="Times New Roman" w:cs="Times New Roman"/>
          <w:sz w:val="28"/>
          <w:szCs w:val="28"/>
        </w:rPr>
        <w:t xml:space="preserve"> методів, що забезпечують багатопланове та </w:t>
      </w:r>
      <w:proofErr w:type="spellStart"/>
      <w:r w:rsidRPr="0096784E">
        <w:rPr>
          <w:rFonts w:ascii="Times New Roman" w:hAnsi="Times New Roman" w:cs="Times New Roman"/>
          <w:sz w:val="28"/>
          <w:szCs w:val="28"/>
        </w:rPr>
        <w:t>валідне</w:t>
      </w:r>
      <w:proofErr w:type="spellEnd"/>
      <w:r w:rsidRPr="0096784E">
        <w:rPr>
          <w:rFonts w:ascii="Times New Roman" w:hAnsi="Times New Roman" w:cs="Times New Roman"/>
          <w:sz w:val="28"/>
          <w:szCs w:val="28"/>
        </w:rPr>
        <w:t xml:space="preserve"> вимірювання досліджуваних психічних явищ. Об’єкт дослідження має складну структуру та включає </w:t>
      </w:r>
      <w:proofErr w:type="spellStart"/>
      <w:r w:rsidRPr="0096784E">
        <w:rPr>
          <w:rFonts w:ascii="Times New Roman" w:hAnsi="Times New Roman" w:cs="Times New Roman"/>
          <w:sz w:val="28"/>
          <w:szCs w:val="28"/>
        </w:rPr>
        <w:t>емоційно</w:t>
      </w:r>
      <w:proofErr w:type="spellEnd"/>
      <w:r w:rsidRPr="0096784E">
        <w:rPr>
          <w:rFonts w:ascii="Times New Roman" w:hAnsi="Times New Roman" w:cs="Times New Roman"/>
          <w:sz w:val="28"/>
          <w:szCs w:val="28"/>
        </w:rPr>
        <w:t>-особистісні, соціально-комунікативні та поведінкові характеристики лідера, а також групову динаміку і результативність діяльності малої групи. Саме тому методичний інструментарій обирається таким чином, щоб охопити всі ключові змінні дослідження.</w:t>
      </w:r>
    </w:p>
    <w:p w14:paraId="0B91B348" w14:textId="6FB25EC5" w:rsidR="00BB1534" w:rsidRPr="00C07F25" w:rsidRDefault="00C07F25" w:rsidP="00FC28B8">
      <w:pPr>
        <w:tabs>
          <w:tab w:val="left" w:pos="567"/>
        </w:tabs>
        <w:spacing w:after="0" w:line="360" w:lineRule="auto"/>
        <w:ind w:firstLine="567"/>
        <w:jc w:val="both"/>
        <w:rPr>
          <w:rFonts w:ascii="Times New Roman" w:hAnsi="Times New Roman" w:cs="Times New Roman"/>
          <w:sz w:val="28"/>
          <w:szCs w:val="28"/>
        </w:rPr>
      </w:pPr>
      <w:r w:rsidRPr="00C07F25">
        <w:rPr>
          <w:rFonts w:ascii="Times New Roman" w:hAnsi="Times New Roman" w:cs="Times New Roman"/>
          <w:sz w:val="28"/>
          <w:szCs w:val="28"/>
        </w:rPr>
        <w:t>Для вимірювання емоційного інтелекту у роботі використано</w:t>
      </w:r>
      <w:r w:rsidR="00DD3012">
        <w:rPr>
          <w:rFonts w:ascii="Times New Roman" w:hAnsi="Times New Roman" w:cs="Times New Roman"/>
          <w:sz w:val="28"/>
          <w:szCs w:val="28"/>
        </w:rPr>
        <w:t xml:space="preserve"> за зразок</w:t>
      </w:r>
      <w:r w:rsidRPr="00C07F25">
        <w:rPr>
          <w:rFonts w:ascii="Times New Roman" w:hAnsi="Times New Roman" w:cs="Times New Roman"/>
          <w:sz w:val="28"/>
          <w:szCs w:val="28"/>
        </w:rPr>
        <w:t xml:space="preserve"> EQ-i </w:t>
      </w:r>
      <w:r w:rsidR="009F4FDC">
        <w:rPr>
          <w:rFonts w:ascii="Times New Roman" w:hAnsi="Times New Roman" w:cs="Times New Roman"/>
          <w:sz w:val="28"/>
          <w:szCs w:val="28"/>
        </w:rPr>
        <w:t>-</w:t>
      </w:r>
      <w:r w:rsidRPr="00C07F25">
        <w:rPr>
          <w:rFonts w:ascii="Times New Roman" w:hAnsi="Times New Roman" w:cs="Times New Roman"/>
          <w:sz w:val="28"/>
          <w:szCs w:val="28"/>
        </w:rPr>
        <w:t xml:space="preserve"> одну з найбільш широко застосовуваних та науково обґрунтованих </w:t>
      </w:r>
      <w:proofErr w:type="spellStart"/>
      <w:r w:rsidRPr="00C07F25">
        <w:rPr>
          <w:rFonts w:ascii="Times New Roman" w:hAnsi="Times New Roman" w:cs="Times New Roman"/>
          <w:sz w:val="28"/>
          <w:szCs w:val="28"/>
        </w:rPr>
        <w:t>методик</w:t>
      </w:r>
      <w:proofErr w:type="spellEnd"/>
      <w:r w:rsidRPr="00C07F25">
        <w:rPr>
          <w:rFonts w:ascii="Times New Roman" w:hAnsi="Times New Roman" w:cs="Times New Roman"/>
          <w:sz w:val="28"/>
          <w:szCs w:val="28"/>
        </w:rPr>
        <w:t xml:space="preserve"> у світовій психології. Тест EQ-i був розроблений Р. Бар-</w:t>
      </w:r>
      <w:proofErr w:type="spellStart"/>
      <w:r w:rsidRPr="00C07F25">
        <w:rPr>
          <w:rFonts w:ascii="Times New Roman" w:hAnsi="Times New Roman" w:cs="Times New Roman"/>
          <w:sz w:val="28"/>
          <w:szCs w:val="28"/>
        </w:rPr>
        <w:t>Оном</w:t>
      </w:r>
      <w:proofErr w:type="spellEnd"/>
      <w:r w:rsidRPr="00C07F25">
        <w:rPr>
          <w:rFonts w:ascii="Times New Roman" w:hAnsi="Times New Roman" w:cs="Times New Roman"/>
          <w:sz w:val="28"/>
          <w:szCs w:val="28"/>
        </w:rPr>
        <w:t xml:space="preserve"> і розглядає емоційний інтелект як модель </w:t>
      </w:r>
      <w:proofErr w:type="spellStart"/>
      <w:r w:rsidRPr="00C07F25">
        <w:rPr>
          <w:rFonts w:ascii="Times New Roman" w:hAnsi="Times New Roman" w:cs="Times New Roman"/>
          <w:sz w:val="28"/>
          <w:szCs w:val="28"/>
        </w:rPr>
        <w:t>емоційно</w:t>
      </w:r>
      <w:proofErr w:type="spellEnd"/>
      <w:r w:rsidRPr="00C07F25">
        <w:rPr>
          <w:rFonts w:ascii="Times New Roman" w:hAnsi="Times New Roman" w:cs="Times New Roman"/>
          <w:sz w:val="28"/>
          <w:szCs w:val="28"/>
        </w:rPr>
        <w:t xml:space="preserve">-соціальних </w:t>
      </w:r>
      <w:proofErr w:type="spellStart"/>
      <w:r w:rsidRPr="00C07F25">
        <w:rPr>
          <w:rFonts w:ascii="Times New Roman" w:hAnsi="Times New Roman" w:cs="Times New Roman"/>
          <w:sz w:val="28"/>
          <w:szCs w:val="28"/>
        </w:rPr>
        <w:t>компетентностей</w:t>
      </w:r>
      <w:proofErr w:type="spellEnd"/>
      <w:r w:rsidRPr="00C07F25">
        <w:rPr>
          <w:rFonts w:ascii="Times New Roman" w:hAnsi="Times New Roman" w:cs="Times New Roman"/>
          <w:sz w:val="28"/>
          <w:szCs w:val="28"/>
        </w:rPr>
        <w:t>, що визначають здатність людини ефективно розуміти себе та інших, управляти емоціями, будувати здорові міжособистісні відносини і приймати адаптивні рішення.</w:t>
      </w:r>
      <w:r w:rsidR="00BB1534">
        <w:rPr>
          <w:rFonts w:ascii="Times New Roman" w:hAnsi="Times New Roman" w:cs="Times New Roman"/>
          <w:sz w:val="28"/>
          <w:szCs w:val="28"/>
        </w:rPr>
        <w:t xml:space="preserve"> В</w:t>
      </w:r>
      <w:r w:rsidR="00BB1534" w:rsidRPr="00BB1534">
        <w:rPr>
          <w:rFonts w:ascii="Times New Roman" w:hAnsi="Times New Roman" w:cs="Times New Roman"/>
          <w:sz w:val="28"/>
          <w:szCs w:val="28"/>
        </w:rPr>
        <w:t xml:space="preserve">ін є одним із </w:t>
      </w:r>
      <w:proofErr w:type="spellStart"/>
      <w:r w:rsidR="00BB1534" w:rsidRPr="00BB1534">
        <w:rPr>
          <w:rFonts w:ascii="Times New Roman" w:hAnsi="Times New Roman" w:cs="Times New Roman"/>
          <w:sz w:val="28"/>
          <w:szCs w:val="28"/>
        </w:rPr>
        <w:t>найвалідніших</w:t>
      </w:r>
      <w:proofErr w:type="spellEnd"/>
      <w:r w:rsidR="00BB1534" w:rsidRPr="00BB1534">
        <w:rPr>
          <w:rFonts w:ascii="Times New Roman" w:hAnsi="Times New Roman" w:cs="Times New Roman"/>
          <w:sz w:val="28"/>
          <w:szCs w:val="28"/>
        </w:rPr>
        <w:t xml:space="preserve"> та найуживаніших інструментів для вимірювання </w:t>
      </w:r>
      <w:proofErr w:type="spellStart"/>
      <w:r w:rsidR="00BB1534" w:rsidRPr="00BB1534">
        <w:rPr>
          <w:rFonts w:ascii="Times New Roman" w:hAnsi="Times New Roman" w:cs="Times New Roman"/>
          <w:sz w:val="28"/>
          <w:szCs w:val="28"/>
        </w:rPr>
        <w:t>емоційно</w:t>
      </w:r>
      <w:proofErr w:type="spellEnd"/>
      <w:r w:rsidR="00BB1534" w:rsidRPr="00BB1534">
        <w:rPr>
          <w:rFonts w:ascii="Times New Roman" w:hAnsi="Times New Roman" w:cs="Times New Roman"/>
          <w:sz w:val="28"/>
          <w:szCs w:val="28"/>
        </w:rPr>
        <w:t xml:space="preserve">-соціальних </w:t>
      </w:r>
      <w:proofErr w:type="spellStart"/>
      <w:r w:rsidR="00BB1534" w:rsidRPr="00BB1534">
        <w:rPr>
          <w:rFonts w:ascii="Times New Roman" w:hAnsi="Times New Roman" w:cs="Times New Roman"/>
          <w:sz w:val="28"/>
          <w:szCs w:val="28"/>
        </w:rPr>
        <w:t>компетентностей</w:t>
      </w:r>
      <w:proofErr w:type="spellEnd"/>
      <w:r w:rsidR="00BB1534" w:rsidRPr="00BB1534">
        <w:rPr>
          <w:rFonts w:ascii="Times New Roman" w:hAnsi="Times New Roman" w:cs="Times New Roman"/>
          <w:sz w:val="28"/>
          <w:szCs w:val="28"/>
        </w:rPr>
        <w:t xml:space="preserve">. Методика ґрунтується на багатокомпонентній моделі емоційного інтелекту, яка охоплює </w:t>
      </w:r>
      <w:proofErr w:type="spellStart"/>
      <w:r w:rsidR="00BB1534" w:rsidRPr="00BB1534">
        <w:rPr>
          <w:rFonts w:ascii="Times New Roman" w:hAnsi="Times New Roman" w:cs="Times New Roman"/>
          <w:sz w:val="28"/>
          <w:szCs w:val="28"/>
        </w:rPr>
        <w:t>внутрішньоособистісні</w:t>
      </w:r>
      <w:proofErr w:type="spellEnd"/>
      <w:r w:rsidR="00BB1534" w:rsidRPr="00BB1534">
        <w:rPr>
          <w:rFonts w:ascii="Times New Roman" w:hAnsi="Times New Roman" w:cs="Times New Roman"/>
          <w:sz w:val="28"/>
          <w:szCs w:val="28"/>
        </w:rPr>
        <w:t xml:space="preserve"> та міжособистісні навички, здатність до адаптації, управління стресом та загальний емоційний фон </w:t>
      </w:r>
      <w:r w:rsidR="009F4FDC">
        <w:rPr>
          <w:rFonts w:ascii="Times New Roman" w:hAnsi="Times New Roman" w:cs="Times New Roman"/>
          <w:sz w:val="28"/>
          <w:szCs w:val="28"/>
        </w:rPr>
        <w:t>-</w:t>
      </w:r>
      <w:r w:rsidR="00BB1534" w:rsidRPr="00BB1534">
        <w:rPr>
          <w:rFonts w:ascii="Times New Roman" w:hAnsi="Times New Roman" w:cs="Times New Roman"/>
          <w:sz w:val="28"/>
          <w:szCs w:val="28"/>
        </w:rPr>
        <w:t xml:space="preserve"> саме ті характеристики, які найбільше впливають на ефективність лідерської поведінки та групової роботи.</w:t>
      </w:r>
    </w:p>
    <w:p w14:paraId="562F84EB" w14:textId="6372E19B" w:rsidR="00C07F25" w:rsidRPr="00C07F25" w:rsidRDefault="00DD3012" w:rsidP="00FC28B8">
      <w:pPr>
        <w:tabs>
          <w:tab w:val="left" w:pos="567"/>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Використати </w:t>
      </w:r>
      <w:r w:rsidRPr="00DD3012">
        <w:rPr>
          <w:rFonts w:ascii="Times New Roman" w:hAnsi="Times New Roman" w:cs="Times New Roman"/>
          <w:sz w:val="28"/>
          <w:szCs w:val="28"/>
        </w:rPr>
        <w:t xml:space="preserve">повний оригінальний тест EQ-i </w:t>
      </w:r>
      <w:r>
        <w:rPr>
          <w:rFonts w:ascii="Times New Roman" w:hAnsi="Times New Roman" w:cs="Times New Roman"/>
          <w:sz w:val="28"/>
          <w:szCs w:val="28"/>
        </w:rPr>
        <w:t>не можна</w:t>
      </w:r>
      <w:r w:rsidRPr="00DD3012">
        <w:rPr>
          <w:rFonts w:ascii="Times New Roman" w:hAnsi="Times New Roman" w:cs="Times New Roman"/>
          <w:sz w:val="28"/>
          <w:szCs w:val="28"/>
        </w:rPr>
        <w:t>, оскільки він є ліцензованим та захищеним авторським правом</w:t>
      </w:r>
      <w:r>
        <w:rPr>
          <w:rFonts w:ascii="Times New Roman" w:hAnsi="Times New Roman" w:cs="Times New Roman"/>
          <w:sz w:val="28"/>
          <w:szCs w:val="28"/>
        </w:rPr>
        <w:t>, тому за зразком</w:t>
      </w:r>
      <w:r w:rsidR="00C07F25" w:rsidRPr="00C07F25">
        <w:rPr>
          <w:rFonts w:ascii="Times New Roman" w:hAnsi="Times New Roman" w:cs="Times New Roman"/>
          <w:sz w:val="28"/>
          <w:szCs w:val="28"/>
        </w:rPr>
        <w:t xml:space="preserve"> методики EQ-i (</w:t>
      </w:r>
      <w:proofErr w:type="spellStart"/>
      <w:r w:rsidR="00C07F25" w:rsidRPr="00C07F25">
        <w:rPr>
          <w:rFonts w:ascii="Times New Roman" w:hAnsi="Times New Roman" w:cs="Times New Roman"/>
          <w:sz w:val="28"/>
          <w:szCs w:val="28"/>
        </w:rPr>
        <w:t>Bar-On</w:t>
      </w:r>
      <w:proofErr w:type="spellEnd"/>
      <w:r w:rsidR="00C07F25" w:rsidRPr="00C07F25">
        <w:rPr>
          <w:rFonts w:ascii="Times New Roman" w:hAnsi="Times New Roman" w:cs="Times New Roman"/>
          <w:sz w:val="28"/>
          <w:szCs w:val="28"/>
        </w:rPr>
        <w:t>)</w:t>
      </w:r>
      <w:r>
        <w:rPr>
          <w:rFonts w:ascii="Times New Roman" w:hAnsi="Times New Roman" w:cs="Times New Roman"/>
          <w:sz w:val="28"/>
          <w:szCs w:val="28"/>
        </w:rPr>
        <w:t xml:space="preserve"> розроблено </w:t>
      </w:r>
      <w:r w:rsidR="00C07F25" w:rsidRPr="00C07F25">
        <w:rPr>
          <w:rFonts w:ascii="Times New Roman" w:hAnsi="Times New Roman" w:cs="Times New Roman"/>
          <w:sz w:val="28"/>
          <w:szCs w:val="28"/>
        </w:rPr>
        <w:t>Методик</w:t>
      </w:r>
      <w:r>
        <w:rPr>
          <w:rFonts w:ascii="Times New Roman" w:hAnsi="Times New Roman" w:cs="Times New Roman"/>
          <w:sz w:val="28"/>
          <w:szCs w:val="28"/>
        </w:rPr>
        <w:t>у оцінювання емоційного інтелекту, що складається</w:t>
      </w:r>
      <w:r w:rsidR="00C07F25" w:rsidRPr="00C07F25">
        <w:rPr>
          <w:rFonts w:ascii="Times New Roman" w:hAnsi="Times New Roman" w:cs="Times New Roman"/>
          <w:sz w:val="28"/>
          <w:szCs w:val="28"/>
        </w:rPr>
        <w:t xml:space="preserve"> з </w:t>
      </w:r>
      <w:r>
        <w:rPr>
          <w:rFonts w:ascii="Times New Roman" w:hAnsi="Times New Roman" w:cs="Times New Roman"/>
          <w:sz w:val="28"/>
          <w:szCs w:val="28"/>
        </w:rPr>
        <w:t>40</w:t>
      </w:r>
      <w:r w:rsidR="00C07F25" w:rsidRPr="00C07F25">
        <w:rPr>
          <w:rFonts w:ascii="Times New Roman" w:hAnsi="Times New Roman" w:cs="Times New Roman"/>
          <w:sz w:val="28"/>
          <w:szCs w:val="28"/>
        </w:rPr>
        <w:t xml:space="preserve"> тверджень, що формують 5 загальних компонентів та 1</w:t>
      </w:r>
      <w:r>
        <w:rPr>
          <w:rFonts w:ascii="Times New Roman" w:hAnsi="Times New Roman" w:cs="Times New Roman"/>
          <w:sz w:val="28"/>
          <w:szCs w:val="28"/>
        </w:rPr>
        <w:t>1</w:t>
      </w:r>
      <w:r w:rsidR="00C07F25" w:rsidRPr="00C07F25">
        <w:rPr>
          <w:rFonts w:ascii="Times New Roman" w:hAnsi="Times New Roman" w:cs="Times New Roman"/>
          <w:sz w:val="28"/>
          <w:szCs w:val="28"/>
        </w:rPr>
        <w:t xml:space="preserve"> </w:t>
      </w:r>
      <w:proofErr w:type="spellStart"/>
      <w:r w:rsidR="00C07F25" w:rsidRPr="00C07F25">
        <w:rPr>
          <w:rFonts w:ascii="Times New Roman" w:hAnsi="Times New Roman" w:cs="Times New Roman"/>
          <w:sz w:val="28"/>
          <w:szCs w:val="28"/>
        </w:rPr>
        <w:t>субшкал</w:t>
      </w:r>
      <w:proofErr w:type="spellEnd"/>
      <w:r>
        <w:rPr>
          <w:rFonts w:ascii="Times New Roman" w:hAnsi="Times New Roman" w:cs="Times New Roman"/>
          <w:sz w:val="28"/>
          <w:szCs w:val="28"/>
        </w:rPr>
        <w:t xml:space="preserve"> (ДОД</w:t>
      </w:r>
      <w:r w:rsidR="00A3307D">
        <w:rPr>
          <w:rFonts w:ascii="Times New Roman" w:hAnsi="Times New Roman" w:cs="Times New Roman"/>
          <w:sz w:val="28"/>
          <w:szCs w:val="28"/>
        </w:rPr>
        <w:t>А</w:t>
      </w:r>
      <w:r>
        <w:rPr>
          <w:rFonts w:ascii="Times New Roman" w:hAnsi="Times New Roman" w:cs="Times New Roman"/>
          <w:sz w:val="28"/>
          <w:szCs w:val="28"/>
        </w:rPr>
        <w:t>ТОК А)</w:t>
      </w:r>
      <w:r w:rsidR="00C07F25" w:rsidRPr="00C07F25">
        <w:rPr>
          <w:rFonts w:ascii="Times New Roman" w:hAnsi="Times New Roman" w:cs="Times New Roman"/>
          <w:sz w:val="28"/>
          <w:szCs w:val="28"/>
        </w:rPr>
        <w:t>:</w:t>
      </w:r>
    </w:p>
    <w:p w14:paraId="3241842A" w14:textId="509F642B" w:rsidR="00DD3012" w:rsidRPr="00DD3012" w:rsidRDefault="00DD3012" w:rsidP="00FC28B8">
      <w:pPr>
        <w:tabs>
          <w:tab w:val="left" w:pos="567"/>
        </w:tabs>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Внутріншньоособистісний</w:t>
      </w:r>
      <w:proofErr w:type="spellEnd"/>
      <w:r>
        <w:rPr>
          <w:rFonts w:ascii="Times New Roman" w:hAnsi="Times New Roman" w:cs="Times New Roman"/>
          <w:sz w:val="28"/>
          <w:szCs w:val="28"/>
        </w:rPr>
        <w:t xml:space="preserve"> компонент – с</w:t>
      </w:r>
      <w:r w:rsidRPr="00DD3012">
        <w:rPr>
          <w:rFonts w:ascii="Times New Roman" w:hAnsi="Times New Roman" w:cs="Times New Roman"/>
          <w:sz w:val="28"/>
          <w:szCs w:val="28"/>
        </w:rPr>
        <w:t>амосвідомість</w:t>
      </w:r>
      <w:r>
        <w:rPr>
          <w:rFonts w:ascii="Times New Roman" w:hAnsi="Times New Roman" w:cs="Times New Roman"/>
          <w:sz w:val="28"/>
          <w:szCs w:val="28"/>
        </w:rPr>
        <w:t>, с</w:t>
      </w:r>
      <w:r w:rsidRPr="00DD3012">
        <w:rPr>
          <w:rFonts w:ascii="Times New Roman" w:hAnsi="Times New Roman" w:cs="Times New Roman"/>
          <w:sz w:val="28"/>
          <w:szCs w:val="28"/>
        </w:rPr>
        <w:t>амоповага</w:t>
      </w:r>
      <w:r>
        <w:rPr>
          <w:rFonts w:ascii="Times New Roman" w:hAnsi="Times New Roman" w:cs="Times New Roman"/>
          <w:sz w:val="28"/>
          <w:szCs w:val="28"/>
        </w:rPr>
        <w:t>, с</w:t>
      </w:r>
      <w:r w:rsidRPr="00DD3012">
        <w:rPr>
          <w:rFonts w:ascii="Times New Roman" w:hAnsi="Times New Roman" w:cs="Times New Roman"/>
          <w:sz w:val="28"/>
          <w:szCs w:val="28"/>
        </w:rPr>
        <w:t>аморегуляція</w:t>
      </w:r>
      <w:r>
        <w:rPr>
          <w:rFonts w:ascii="Times New Roman" w:hAnsi="Times New Roman" w:cs="Times New Roman"/>
          <w:sz w:val="28"/>
          <w:szCs w:val="28"/>
        </w:rPr>
        <w:t>;</w:t>
      </w:r>
    </w:p>
    <w:p w14:paraId="34696779" w14:textId="3F832213" w:rsidR="00DD3012" w:rsidRPr="00DD3012" w:rsidRDefault="00DD3012" w:rsidP="00FC28B8">
      <w:pPr>
        <w:tabs>
          <w:tab w:val="left" w:pos="567"/>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Міжособистісний компонент – е</w:t>
      </w:r>
      <w:r w:rsidRPr="00DD3012">
        <w:rPr>
          <w:rFonts w:ascii="Times New Roman" w:hAnsi="Times New Roman" w:cs="Times New Roman"/>
          <w:sz w:val="28"/>
          <w:szCs w:val="28"/>
        </w:rPr>
        <w:t>мпатія</w:t>
      </w:r>
      <w:r>
        <w:rPr>
          <w:rFonts w:ascii="Times New Roman" w:hAnsi="Times New Roman" w:cs="Times New Roman"/>
          <w:sz w:val="28"/>
          <w:szCs w:val="28"/>
        </w:rPr>
        <w:t>, м</w:t>
      </w:r>
      <w:r w:rsidRPr="00DD3012">
        <w:rPr>
          <w:rFonts w:ascii="Times New Roman" w:hAnsi="Times New Roman" w:cs="Times New Roman"/>
          <w:sz w:val="28"/>
          <w:szCs w:val="28"/>
        </w:rPr>
        <w:t>іжособистісні стосунки</w:t>
      </w:r>
      <w:r>
        <w:rPr>
          <w:rFonts w:ascii="Times New Roman" w:hAnsi="Times New Roman" w:cs="Times New Roman"/>
          <w:sz w:val="28"/>
          <w:szCs w:val="28"/>
        </w:rPr>
        <w:t>;</w:t>
      </w:r>
    </w:p>
    <w:p w14:paraId="01BC110A" w14:textId="44A90945" w:rsidR="00DD3012" w:rsidRPr="00DD3012" w:rsidRDefault="00DD3012" w:rsidP="00FC28B8">
      <w:pPr>
        <w:tabs>
          <w:tab w:val="left" w:pos="567"/>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Компонент адаптивності -г</w:t>
      </w:r>
      <w:r w:rsidRPr="00DD3012">
        <w:rPr>
          <w:rFonts w:ascii="Times New Roman" w:hAnsi="Times New Roman" w:cs="Times New Roman"/>
          <w:sz w:val="28"/>
          <w:szCs w:val="28"/>
        </w:rPr>
        <w:t>нучкість</w:t>
      </w:r>
      <w:r>
        <w:rPr>
          <w:rFonts w:ascii="Times New Roman" w:hAnsi="Times New Roman" w:cs="Times New Roman"/>
          <w:sz w:val="28"/>
          <w:szCs w:val="28"/>
        </w:rPr>
        <w:t>, ви</w:t>
      </w:r>
      <w:r w:rsidRPr="00DD3012">
        <w:rPr>
          <w:rFonts w:ascii="Times New Roman" w:hAnsi="Times New Roman" w:cs="Times New Roman"/>
          <w:sz w:val="28"/>
          <w:szCs w:val="28"/>
        </w:rPr>
        <w:t>рішення проблем</w:t>
      </w:r>
      <w:r>
        <w:rPr>
          <w:rFonts w:ascii="Times New Roman" w:hAnsi="Times New Roman" w:cs="Times New Roman"/>
          <w:sz w:val="28"/>
          <w:szCs w:val="28"/>
        </w:rPr>
        <w:t>;</w:t>
      </w:r>
    </w:p>
    <w:p w14:paraId="4042AB66" w14:textId="352B56DA" w:rsidR="00DD3012" w:rsidRPr="00DD3012" w:rsidRDefault="00DD3012" w:rsidP="00FC28B8">
      <w:pPr>
        <w:tabs>
          <w:tab w:val="left" w:pos="567"/>
        </w:tabs>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Стресостійкість</w:t>
      </w:r>
      <w:proofErr w:type="spellEnd"/>
      <w:r>
        <w:rPr>
          <w:rFonts w:ascii="Times New Roman" w:hAnsi="Times New Roman" w:cs="Times New Roman"/>
          <w:sz w:val="28"/>
          <w:szCs w:val="28"/>
        </w:rPr>
        <w:t xml:space="preserve"> </w:t>
      </w:r>
      <w:r w:rsidR="00DF6616">
        <w:rPr>
          <w:rFonts w:ascii="Times New Roman" w:hAnsi="Times New Roman" w:cs="Times New Roman"/>
          <w:sz w:val="28"/>
          <w:szCs w:val="28"/>
        </w:rPr>
        <w:t>–</w:t>
      </w:r>
      <w:r>
        <w:rPr>
          <w:rFonts w:ascii="Times New Roman" w:hAnsi="Times New Roman" w:cs="Times New Roman"/>
          <w:sz w:val="28"/>
          <w:szCs w:val="28"/>
        </w:rPr>
        <w:t xml:space="preserve"> т</w:t>
      </w:r>
      <w:r w:rsidRPr="00DD3012">
        <w:rPr>
          <w:rFonts w:ascii="Times New Roman" w:hAnsi="Times New Roman" w:cs="Times New Roman"/>
          <w:sz w:val="28"/>
          <w:szCs w:val="28"/>
        </w:rPr>
        <w:t>олерантність до стресу</w:t>
      </w:r>
      <w:r>
        <w:rPr>
          <w:rFonts w:ascii="Times New Roman" w:hAnsi="Times New Roman" w:cs="Times New Roman"/>
          <w:sz w:val="28"/>
          <w:szCs w:val="28"/>
        </w:rPr>
        <w:t>, к</w:t>
      </w:r>
      <w:r w:rsidRPr="00DD3012">
        <w:rPr>
          <w:rFonts w:ascii="Times New Roman" w:hAnsi="Times New Roman" w:cs="Times New Roman"/>
          <w:sz w:val="28"/>
          <w:szCs w:val="28"/>
        </w:rPr>
        <w:t>онтроль імпульсивності</w:t>
      </w:r>
      <w:r>
        <w:rPr>
          <w:rFonts w:ascii="Times New Roman" w:hAnsi="Times New Roman" w:cs="Times New Roman"/>
          <w:sz w:val="28"/>
          <w:szCs w:val="28"/>
        </w:rPr>
        <w:t>;</w:t>
      </w:r>
    </w:p>
    <w:p w14:paraId="4A5CB9C7" w14:textId="6F3F59F5" w:rsidR="00DD3012" w:rsidRPr="00DD3012" w:rsidRDefault="00DD3012" w:rsidP="00FC28B8">
      <w:pPr>
        <w:tabs>
          <w:tab w:val="left" w:pos="567"/>
        </w:tabs>
        <w:spacing w:after="0" w:line="360" w:lineRule="auto"/>
        <w:ind w:firstLine="567"/>
        <w:jc w:val="both"/>
        <w:rPr>
          <w:rFonts w:ascii="Times New Roman" w:hAnsi="Times New Roman" w:cs="Times New Roman"/>
          <w:sz w:val="28"/>
          <w:szCs w:val="28"/>
        </w:rPr>
      </w:pPr>
      <w:r w:rsidRPr="00DD3012">
        <w:rPr>
          <w:rFonts w:ascii="Times New Roman" w:hAnsi="Times New Roman" w:cs="Times New Roman"/>
          <w:sz w:val="28"/>
          <w:szCs w:val="28"/>
        </w:rPr>
        <w:t>З</w:t>
      </w:r>
      <w:r>
        <w:rPr>
          <w:rFonts w:ascii="Times New Roman" w:hAnsi="Times New Roman" w:cs="Times New Roman"/>
          <w:sz w:val="28"/>
          <w:szCs w:val="28"/>
        </w:rPr>
        <w:t>агальний настрій – о</w:t>
      </w:r>
      <w:r w:rsidRPr="00DD3012">
        <w:rPr>
          <w:rFonts w:ascii="Times New Roman" w:hAnsi="Times New Roman" w:cs="Times New Roman"/>
          <w:sz w:val="28"/>
          <w:szCs w:val="28"/>
        </w:rPr>
        <w:t>птимізм</w:t>
      </w:r>
      <w:r>
        <w:rPr>
          <w:rFonts w:ascii="Times New Roman" w:hAnsi="Times New Roman" w:cs="Times New Roman"/>
          <w:sz w:val="28"/>
          <w:szCs w:val="28"/>
        </w:rPr>
        <w:t>, з</w:t>
      </w:r>
      <w:r w:rsidRPr="00DD3012">
        <w:rPr>
          <w:rFonts w:ascii="Times New Roman" w:hAnsi="Times New Roman" w:cs="Times New Roman"/>
          <w:sz w:val="28"/>
          <w:szCs w:val="28"/>
        </w:rPr>
        <w:t>адоволеність життям</w:t>
      </w:r>
      <w:r>
        <w:rPr>
          <w:rFonts w:ascii="Times New Roman" w:hAnsi="Times New Roman" w:cs="Times New Roman"/>
          <w:sz w:val="28"/>
          <w:szCs w:val="28"/>
        </w:rPr>
        <w:t>.</w:t>
      </w:r>
    </w:p>
    <w:p w14:paraId="41A37EC0" w14:textId="183354F9" w:rsidR="0096784E" w:rsidRDefault="00BB1534" w:rsidP="00FC28B8">
      <w:pPr>
        <w:tabs>
          <w:tab w:val="left" w:pos="567"/>
        </w:tabs>
        <w:spacing w:after="0" w:line="360" w:lineRule="auto"/>
        <w:ind w:firstLine="567"/>
        <w:jc w:val="both"/>
        <w:rPr>
          <w:rFonts w:ascii="Times New Roman" w:hAnsi="Times New Roman" w:cs="Times New Roman"/>
          <w:sz w:val="28"/>
          <w:szCs w:val="28"/>
        </w:rPr>
      </w:pPr>
      <w:r w:rsidRPr="00BB1534">
        <w:rPr>
          <w:rFonts w:ascii="Times New Roman" w:hAnsi="Times New Roman" w:cs="Times New Roman"/>
          <w:sz w:val="28"/>
          <w:szCs w:val="28"/>
        </w:rPr>
        <w:t>Вибір EQ-i у нашій інтерпретації є науково обґрунтованим, методологічно доцільним і повністю відповідає цілям дослідження. Методика дозволяє</w:t>
      </w:r>
      <w:r w:rsidR="00FC28B8">
        <w:rPr>
          <w:rFonts w:ascii="Times New Roman" w:hAnsi="Times New Roman" w:cs="Times New Roman"/>
          <w:sz w:val="28"/>
          <w:szCs w:val="28"/>
        </w:rPr>
        <w:t xml:space="preserve"> </w:t>
      </w:r>
      <w:r w:rsidRPr="00BB1534">
        <w:rPr>
          <w:rFonts w:ascii="Times New Roman" w:hAnsi="Times New Roman" w:cs="Times New Roman"/>
          <w:sz w:val="28"/>
          <w:szCs w:val="28"/>
        </w:rPr>
        <w:t>виміряти емоційні та соціальні компетентності лідера,</w:t>
      </w:r>
      <w:r w:rsidR="00FC28B8">
        <w:rPr>
          <w:rFonts w:ascii="Times New Roman" w:hAnsi="Times New Roman" w:cs="Times New Roman"/>
          <w:sz w:val="28"/>
          <w:szCs w:val="28"/>
        </w:rPr>
        <w:t xml:space="preserve"> </w:t>
      </w:r>
      <w:r w:rsidRPr="00BB1534">
        <w:rPr>
          <w:rFonts w:ascii="Times New Roman" w:hAnsi="Times New Roman" w:cs="Times New Roman"/>
          <w:sz w:val="28"/>
          <w:szCs w:val="28"/>
        </w:rPr>
        <w:t>оцінити їхній вплив на ефективність групової роботи,</w:t>
      </w:r>
      <w:r w:rsidR="00FC28B8">
        <w:rPr>
          <w:rFonts w:ascii="Times New Roman" w:hAnsi="Times New Roman" w:cs="Times New Roman"/>
          <w:sz w:val="28"/>
          <w:szCs w:val="28"/>
        </w:rPr>
        <w:t xml:space="preserve"> </w:t>
      </w:r>
      <w:r w:rsidRPr="00BB1534">
        <w:rPr>
          <w:rFonts w:ascii="Times New Roman" w:hAnsi="Times New Roman" w:cs="Times New Roman"/>
          <w:sz w:val="28"/>
          <w:szCs w:val="28"/>
        </w:rPr>
        <w:t>забезпечити високу надійність та валідність отриманих результатів,</w:t>
      </w:r>
      <w:r w:rsidR="00FC28B8">
        <w:rPr>
          <w:rFonts w:ascii="Times New Roman" w:hAnsi="Times New Roman" w:cs="Times New Roman"/>
          <w:sz w:val="28"/>
          <w:szCs w:val="28"/>
        </w:rPr>
        <w:t xml:space="preserve"> </w:t>
      </w:r>
      <w:r w:rsidRPr="00BB1534">
        <w:rPr>
          <w:rFonts w:ascii="Times New Roman" w:hAnsi="Times New Roman" w:cs="Times New Roman"/>
          <w:sz w:val="28"/>
          <w:szCs w:val="28"/>
        </w:rPr>
        <w:t>здійснити коректний статистичний аналіз взаємозв’язків між змінними.</w:t>
      </w:r>
    </w:p>
    <w:p w14:paraId="66F81B40" w14:textId="4C008B01" w:rsidR="0096784E" w:rsidRDefault="007E6748" w:rsidP="00A3307D">
      <w:pPr>
        <w:tabs>
          <w:tab w:val="left" w:pos="965"/>
        </w:tabs>
        <w:spacing w:after="0" w:line="360" w:lineRule="auto"/>
        <w:ind w:firstLine="567"/>
        <w:jc w:val="both"/>
        <w:rPr>
          <w:rFonts w:ascii="Times New Roman" w:hAnsi="Times New Roman" w:cs="Times New Roman"/>
          <w:sz w:val="28"/>
          <w:szCs w:val="28"/>
        </w:rPr>
      </w:pPr>
      <w:r w:rsidRPr="007E6748">
        <w:rPr>
          <w:rFonts w:ascii="Times New Roman" w:hAnsi="Times New Roman" w:cs="Times New Roman"/>
          <w:sz w:val="28"/>
          <w:szCs w:val="28"/>
        </w:rPr>
        <w:t xml:space="preserve">Для оцінювання ефективності роботи груп у дослідженні використано </w:t>
      </w:r>
      <w:proofErr w:type="spellStart"/>
      <w:r w:rsidRPr="007E6748">
        <w:rPr>
          <w:rFonts w:ascii="Times New Roman" w:hAnsi="Times New Roman" w:cs="Times New Roman"/>
          <w:sz w:val="28"/>
          <w:szCs w:val="28"/>
        </w:rPr>
        <w:t>Group</w:t>
      </w:r>
      <w:proofErr w:type="spellEnd"/>
      <w:r w:rsidRPr="007E6748">
        <w:rPr>
          <w:rFonts w:ascii="Times New Roman" w:hAnsi="Times New Roman" w:cs="Times New Roman"/>
          <w:sz w:val="28"/>
          <w:szCs w:val="28"/>
        </w:rPr>
        <w:t xml:space="preserve"> </w:t>
      </w:r>
      <w:proofErr w:type="spellStart"/>
      <w:r w:rsidRPr="007E6748">
        <w:rPr>
          <w:rFonts w:ascii="Times New Roman" w:hAnsi="Times New Roman" w:cs="Times New Roman"/>
          <w:sz w:val="28"/>
          <w:szCs w:val="28"/>
        </w:rPr>
        <w:t>Effectiveness</w:t>
      </w:r>
      <w:proofErr w:type="spellEnd"/>
      <w:r w:rsidRPr="007E6748">
        <w:rPr>
          <w:rFonts w:ascii="Times New Roman" w:hAnsi="Times New Roman" w:cs="Times New Roman"/>
          <w:sz w:val="28"/>
          <w:szCs w:val="28"/>
        </w:rPr>
        <w:t xml:space="preserve"> </w:t>
      </w:r>
      <w:proofErr w:type="spellStart"/>
      <w:r w:rsidRPr="007E6748">
        <w:rPr>
          <w:rFonts w:ascii="Times New Roman" w:hAnsi="Times New Roman" w:cs="Times New Roman"/>
          <w:sz w:val="28"/>
          <w:szCs w:val="28"/>
        </w:rPr>
        <w:t>Scale</w:t>
      </w:r>
      <w:proofErr w:type="spellEnd"/>
      <w:r w:rsidRPr="007E6748">
        <w:rPr>
          <w:rFonts w:ascii="Times New Roman" w:hAnsi="Times New Roman" w:cs="Times New Roman"/>
          <w:sz w:val="28"/>
          <w:szCs w:val="28"/>
        </w:rPr>
        <w:t xml:space="preserve"> </w:t>
      </w:r>
      <w:r w:rsidR="009F4FDC">
        <w:rPr>
          <w:rFonts w:ascii="Times New Roman" w:hAnsi="Times New Roman" w:cs="Times New Roman"/>
          <w:sz w:val="28"/>
          <w:szCs w:val="28"/>
        </w:rPr>
        <w:t>-</w:t>
      </w:r>
      <w:r w:rsidRPr="007E6748">
        <w:rPr>
          <w:rFonts w:ascii="Times New Roman" w:hAnsi="Times New Roman" w:cs="Times New Roman"/>
          <w:sz w:val="28"/>
          <w:szCs w:val="28"/>
        </w:rPr>
        <w:t xml:space="preserve"> стандартизовану анкету, що дає змогу кількісно вимірювати якість групових процесів, ступінь взаємодії між учасниками, продуктивність спільної діяльності та загальну ефективність групи</w:t>
      </w:r>
      <w:r w:rsidR="00A71965">
        <w:rPr>
          <w:rFonts w:ascii="Times New Roman" w:hAnsi="Times New Roman" w:cs="Times New Roman"/>
          <w:sz w:val="28"/>
          <w:szCs w:val="28"/>
        </w:rPr>
        <w:t xml:space="preserve"> ДОДАТОК Б)</w:t>
      </w:r>
      <w:r w:rsidRPr="007E6748">
        <w:rPr>
          <w:rFonts w:ascii="Times New Roman" w:hAnsi="Times New Roman" w:cs="Times New Roman"/>
          <w:sz w:val="28"/>
          <w:szCs w:val="28"/>
        </w:rPr>
        <w:t>. Методика широко застосовується у командному менеджменті, організаційній психології та навчальному середовищі.</w:t>
      </w:r>
    </w:p>
    <w:p w14:paraId="4757ED69" w14:textId="77777777" w:rsidR="00A3307D" w:rsidRPr="00A3307D" w:rsidRDefault="00A3307D" w:rsidP="00A3307D">
      <w:pPr>
        <w:tabs>
          <w:tab w:val="left" w:pos="965"/>
        </w:tabs>
        <w:spacing w:after="0" w:line="360" w:lineRule="auto"/>
        <w:ind w:firstLine="567"/>
        <w:jc w:val="both"/>
        <w:rPr>
          <w:rFonts w:ascii="Times New Roman" w:hAnsi="Times New Roman" w:cs="Times New Roman"/>
          <w:sz w:val="28"/>
          <w:szCs w:val="28"/>
        </w:rPr>
      </w:pPr>
      <w:r w:rsidRPr="00A3307D">
        <w:rPr>
          <w:rFonts w:ascii="Times New Roman" w:hAnsi="Times New Roman" w:cs="Times New Roman"/>
          <w:sz w:val="28"/>
          <w:szCs w:val="28"/>
        </w:rPr>
        <w:t xml:space="preserve">Використання </w:t>
      </w:r>
      <w:proofErr w:type="spellStart"/>
      <w:r w:rsidRPr="00A3307D">
        <w:rPr>
          <w:rFonts w:ascii="Times New Roman" w:hAnsi="Times New Roman" w:cs="Times New Roman"/>
          <w:sz w:val="28"/>
          <w:szCs w:val="28"/>
        </w:rPr>
        <w:t>Group</w:t>
      </w:r>
      <w:proofErr w:type="spellEnd"/>
      <w:r w:rsidRPr="00A3307D">
        <w:rPr>
          <w:rFonts w:ascii="Times New Roman" w:hAnsi="Times New Roman" w:cs="Times New Roman"/>
          <w:sz w:val="28"/>
          <w:szCs w:val="28"/>
        </w:rPr>
        <w:t xml:space="preserve"> </w:t>
      </w:r>
      <w:proofErr w:type="spellStart"/>
      <w:r w:rsidRPr="00A3307D">
        <w:rPr>
          <w:rFonts w:ascii="Times New Roman" w:hAnsi="Times New Roman" w:cs="Times New Roman"/>
          <w:sz w:val="28"/>
          <w:szCs w:val="28"/>
        </w:rPr>
        <w:t>Effectiveness</w:t>
      </w:r>
      <w:proofErr w:type="spellEnd"/>
      <w:r w:rsidRPr="00A3307D">
        <w:rPr>
          <w:rFonts w:ascii="Times New Roman" w:hAnsi="Times New Roman" w:cs="Times New Roman"/>
          <w:sz w:val="28"/>
          <w:szCs w:val="28"/>
        </w:rPr>
        <w:t xml:space="preserve"> </w:t>
      </w:r>
      <w:proofErr w:type="spellStart"/>
      <w:r w:rsidRPr="00A3307D">
        <w:rPr>
          <w:rFonts w:ascii="Times New Roman" w:hAnsi="Times New Roman" w:cs="Times New Roman"/>
          <w:sz w:val="28"/>
          <w:szCs w:val="28"/>
        </w:rPr>
        <w:t>Scale</w:t>
      </w:r>
      <w:proofErr w:type="spellEnd"/>
      <w:r w:rsidRPr="00A3307D">
        <w:rPr>
          <w:rFonts w:ascii="Times New Roman" w:hAnsi="Times New Roman" w:cs="Times New Roman"/>
          <w:sz w:val="28"/>
          <w:szCs w:val="28"/>
        </w:rPr>
        <w:t xml:space="preserve"> у дослідженні обґрунтоване такими перевагами:</w:t>
      </w:r>
    </w:p>
    <w:p w14:paraId="71AF627F" w14:textId="77777777" w:rsidR="00A3307D" w:rsidRPr="00A3307D" w:rsidRDefault="00A3307D" w:rsidP="00A3307D">
      <w:pPr>
        <w:tabs>
          <w:tab w:val="left" w:pos="965"/>
        </w:tabs>
        <w:spacing w:after="0" w:line="360" w:lineRule="auto"/>
        <w:ind w:firstLine="567"/>
        <w:jc w:val="both"/>
        <w:rPr>
          <w:rFonts w:ascii="Times New Roman" w:hAnsi="Times New Roman" w:cs="Times New Roman"/>
          <w:sz w:val="28"/>
          <w:szCs w:val="28"/>
        </w:rPr>
      </w:pPr>
      <w:r w:rsidRPr="00A3307D">
        <w:rPr>
          <w:rFonts w:ascii="Times New Roman" w:hAnsi="Times New Roman" w:cs="Times New Roman"/>
          <w:sz w:val="28"/>
          <w:szCs w:val="28"/>
        </w:rPr>
        <w:t>методика дозволяє комплексно оцінити ключові параметри результативності групової діяльності;</w:t>
      </w:r>
    </w:p>
    <w:p w14:paraId="0F18221A" w14:textId="77777777" w:rsidR="00A3307D" w:rsidRPr="00A3307D" w:rsidRDefault="00A3307D" w:rsidP="00A3307D">
      <w:pPr>
        <w:tabs>
          <w:tab w:val="left" w:pos="965"/>
        </w:tabs>
        <w:spacing w:after="0" w:line="360" w:lineRule="auto"/>
        <w:ind w:firstLine="567"/>
        <w:jc w:val="both"/>
        <w:rPr>
          <w:rFonts w:ascii="Times New Roman" w:hAnsi="Times New Roman" w:cs="Times New Roman"/>
          <w:sz w:val="28"/>
          <w:szCs w:val="28"/>
        </w:rPr>
      </w:pPr>
      <w:r w:rsidRPr="00A3307D">
        <w:rPr>
          <w:rFonts w:ascii="Times New Roman" w:hAnsi="Times New Roman" w:cs="Times New Roman"/>
          <w:sz w:val="28"/>
          <w:szCs w:val="28"/>
        </w:rPr>
        <w:t>включає як суб’єктивні (задоволеність, залученість), так і операційні (комунікація, продуктивність) показники;</w:t>
      </w:r>
    </w:p>
    <w:p w14:paraId="71C842E7" w14:textId="26E7C7E6" w:rsidR="00A3307D" w:rsidRPr="00A3307D" w:rsidRDefault="00A3307D" w:rsidP="00A3307D">
      <w:pPr>
        <w:tabs>
          <w:tab w:val="left" w:pos="965"/>
        </w:tabs>
        <w:spacing w:after="0" w:line="360" w:lineRule="auto"/>
        <w:ind w:firstLine="567"/>
        <w:jc w:val="both"/>
        <w:rPr>
          <w:rFonts w:ascii="Times New Roman" w:hAnsi="Times New Roman" w:cs="Times New Roman"/>
          <w:sz w:val="28"/>
          <w:szCs w:val="28"/>
        </w:rPr>
      </w:pPr>
      <w:proofErr w:type="spellStart"/>
      <w:r w:rsidRPr="00A3307D">
        <w:rPr>
          <w:rFonts w:ascii="Times New Roman" w:hAnsi="Times New Roman" w:cs="Times New Roman"/>
          <w:sz w:val="28"/>
          <w:szCs w:val="28"/>
        </w:rPr>
        <w:t>валідна</w:t>
      </w:r>
      <w:proofErr w:type="spellEnd"/>
      <w:r w:rsidRPr="00A3307D">
        <w:rPr>
          <w:rFonts w:ascii="Times New Roman" w:hAnsi="Times New Roman" w:cs="Times New Roman"/>
          <w:sz w:val="28"/>
          <w:szCs w:val="28"/>
        </w:rPr>
        <w:t xml:space="preserve"> для різних типів груп </w:t>
      </w:r>
      <w:r w:rsidR="009F4FDC">
        <w:rPr>
          <w:rFonts w:ascii="Times New Roman" w:hAnsi="Times New Roman" w:cs="Times New Roman"/>
          <w:sz w:val="28"/>
          <w:szCs w:val="28"/>
        </w:rPr>
        <w:t>-</w:t>
      </w:r>
      <w:r w:rsidRPr="00A3307D">
        <w:rPr>
          <w:rFonts w:ascii="Times New Roman" w:hAnsi="Times New Roman" w:cs="Times New Roman"/>
          <w:sz w:val="28"/>
          <w:szCs w:val="28"/>
        </w:rPr>
        <w:t xml:space="preserve"> навчальних, організаційних, проєктних;</w:t>
      </w:r>
    </w:p>
    <w:p w14:paraId="75BCDD90" w14:textId="77777777" w:rsidR="00A3307D" w:rsidRPr="00A3307D" w:rsidRDefault="00A3307D" w:rsidP="00A3307D">
      <w:pPr>
        <w:tabs>
          <w:tab w:val="left" w:pos="965"/>
        </w:tabs>
        <w:spacing w:after="0" w:line="360" w:lineRule="auto"/>
        <w:ind w:firstLine="567"/>
        <w:jc w:val="both"/>
        <w:rPr>
          <w:rFonts w:ascii="Times New Roman" w:hAnsi="Times New Roman" w:cs="Times New Roman"/>
          <w:sz w:val="28"/>
          <w:szCs w:val="28"/>
        </w:rPr>
      </w:pPr>
      <w:r w:rsidRPr="00A3307D">
        <w:rPr>
          <w:rFonts w:ascii="Times New Roman" w:hAnsi="Times New Roman" w:cs="Times New Roman"/>
          <w:sz w:val="28"/>
          <w:szCs w:val="28"/>
        </w:rPr>
        <w:t>має чітку структуровану систему оцінювання, що забезпечує порівнянність даних між групами;</w:t>
      </w:r>
    </w:p>
    <w:p w14:paraId="19696E77" w14:textId="5B320D40" w:rsidR="00A3307D" w:rsidRDefault="00A3307D" w:rsidP="00A3307D">
      <w:pPr>
        <w:tabs>
          <w:tab w:val="left" w:pos="965"/>
        </w:tabs>
        <w:spacing w:after="0" w:line="360" w:lineRule="auto"/>
        <w:ind w:firstLine="567"/>
        <w:jc w:val="both"/>
        <w:rPr>
          <w:rFonts w:ascii="Times New Roman" w:hAnsi="Times New Roman" w:cs="Times New Roman"/>
          <w:sz w:val="28"/>
          <w:szCs w:val="28"/>
        </w:rPr>
      </w:pPr>
      <w:r w:rsidRPr="00A3307D">
        <w:rPr>
          <w:rFonts w:ascii="Times New Roman" w:hAnsi="Times New Roman" w:cs="Times New Roman"/>
          <w:sz w:val="28"/>
          <w:szCs w:val="28"/>
        </w:rPr>
        <w:t>дозволяє безпосередньо визначити, чи змінюється ефективність групи під впливом рівня емоційного інтелекту лідера, що повністю відповідає меті даного дослідження.</w:t>
      </w:r>
    </w:p>
    <w:p w14:paraId="6A9281DE" w14:textId="2241D44F" w:rsidR="00204BC7" w:rsidRDefault="002C0850" w:rsidP="00EC609E">
      <w:pPr>
        <w:tabs>
          <w:tab w:val="left" w:pos="965"/>
        </w:tabs>
        <w:spacing w:after="0" w:line="360" w:lineRule="auto"/>
        <w:ind w:firstLine="567"/>
        <w:jc w:val="both"/>
        <w:rPr>
          <w:rFonts w:ascii="Times New Roman" w:hAnsi="Times New Roman" w:cs="Times New Roman"/>
          <w:sz w:val="28"/>
          <w:szCs w:val="28"/>
        </w:rPr>
      </w:pPr>
      <w:r w:rsidRPr="002C0850">
        <w:rPr>
          <w:rFonts w:ascii="Times New Roman" w:hAnsi="Times New Roman" w:cs="Times New Roman"/>
          <w:sz w:val="28"/>
          <w:szCs w:val="28"/>
        </w:rPr>
        <w:lastRenderedPageBreak/>
        <w:t xml:space="preserve">Проведене дослідження </w:t>
      </w:r>
      <w:proofErr w:type="spellStart"/>
      <w:r w:rsidRPr="002C0850">
        <w:rPr>
          <w:rFonts w:ascii="Times New Roman" w:hAnsi="Times New Roman" w:cs="Times New Roman"/>
          <w:sz w:val="28"/>
          <w:szCs w:val="28"/>
        </w:rPr>
        <w:t>надасть</w:t>
      </w:r>
      <w:proofErr w:type="spellEnd"/>
      <w:r w:rsidRPr="002C0850">
        <w:rPr>
          <w:rFonts w:ascii="Times New Roman" w:hAnsi="Times New Roman" w:cs="Times New Roman"/>
          <w:sz w:val="28"/>
          <w:szCs w:val="28"/>
        </w:rPr>
        <w:t xml:space="preserve"> обґрунтовані кількісні </w:t>
      </w:r>
      <w:r>
        <w:rPr>
          <w:rFonts w:ascii="Times New Roman" w:hAnsi="Times New Roman" w:cs="Times New Roman"/>
          <w:sz w:val="28"/>
          <w:szCs w:val="28"/>
        </w:rPr>
        <w:t>підтвердження</w:t>
      </w:r>
      <w:r w:rsidRPr="002C0850">
        <w:rPr>
          <w:rFonts w:ascii="Times New Roman" w:hAnsi="Times New Roman" w:cs="Times New Roman"/>
          <w:sz w:val="28"/>
          <w:szCs w:val="28"/>
        </w:rPr>
        <w:t xml:space="preserve"> </w:t>
      </w:r>
      <w:r>
        <w:rPr>
          <w:rFonts w:ascii="Times New Roman" w:hAnsi="Times New Roman" w:cs="Times New Roman"/>
          <w:sz w:val="28"/>
          <w:szCs w:val="28"/>
        </w:rPr>
        <w:t>наявності</w:t>
      </w:r>
      <w:r w:rsidRPr="002C0850">
        <w:rPr>
          <w:rFonts w:ascii="Times New Roman" w:hAnsi="Times New Roman" w:cs="Times New Roman"/>
          <w:sz w:val="28"/>
          <w:szCs w:val="28"/>
        </w:rPr>
        <w:t xml:space="preserve"> прям</w:t>
      </w:r>
      <w:r>
        <w:rPr>
          <w:rFonts w:ascii="Times New Roman" w:hAnsi="Times New Roman" w:cs="Times New Roman"/>
          <w:sz w:val="28"/>
          <w:szCs w:val="28"/>
        </w:rPr>
        <w:t>ого</w:t>
      </w:r>
      <w:r w:rsidRPr="002C0850">
        <w:rPr>
          <w:rFonts w:ascii="Times New Roman" w:hAnsi="Times New Roman" w:cs="Times New Roman"/>
          <w:sz w:val="28"/>
          <w:szCs w:val="28"/>
        </w:rPr>
        <w:t xml:space="preserve"> та опосередкован</w:t>
      </w:r>
      <w:r>
        <w:rPr>
          <w:rFonts w:ascii="Times New Roman" w:hAnsi="Times New Roman" w:cs="Times New Roman"/>
          <w:sz w:val="28"/>
          <w:szCs w:val="28"/>
        </w:rPr>
        <w:t>ого</w:t>
      </w:r>
      <w:r w:rsidRPr="002C0850">
        <w:rPr>
          <w:rFonts w:ascii="Times New Roman" w:hAnsi="Times New Roman" w:cs="Times New Roman"/>
          <w:sz w:val="28"/>
          <w:szCs w:val="28"/>
        </w:rPr>
        <w:t xml:space="preserve"> вплив</w:t>
      </w:r>
      <w:r>
        <w:rPr>
          <w:rFonts w:ascii="Times New Roman" w:hAnsi="Times New Roman" w:cs="Times New Roman"/>
          <w:sz w:val="28"/>
          <w:szCs w:val="28"/>
        </w:rPr>
        <w:t>у</w:t>
      </w:r>
      <w:r w:rsidRPr="002C0850">
        <w:rPr>
          <w:rFonts w:ascii="Times New Roman" w:hAnsi="Times New Roman" w:cs="Times New Roman"/>
          <w:sz w:val="28"/>
          <w:szCs w:val="28"/>
        </w:rPr>
        <w:t xml:space="preserve"> емоційного інтелекту лідера на ефективність групової роботи.</w:t>
      </w:r>
      <w:r>
        <w:rPr>
          <w:rFonts w:ascii="Times New Roman" w:hAnsi="Times New Roman" w:cs="Times New Roman"/>
          <w:sz w:val="28"/>
          <w:szCs w:val="28"/>
        </w:rPr>
        <w:t xml:space="preserve"> </w:t>
      </w:r>
      <w:r w:rsidR="00636F08">
        <w:rPr>
          <w:rFonts w:ascii="Times New Roman" w:hAnsi="Times New Roman" w:cs="Times New Roman"/>
          <w:sz w:val="28"/>
          <w:szCs w:val="28"/>
        </w:rPr>
        <w:t>Р</w:t>
      </w:r>
      <w:r w:rsidR="00636F08" w:rsidRPr="00636F08">
        <w:rPr>
          <w:rFonts w:ascii="Times New Roman" w:hAnsi="Times New Roman" w:cs="Times New Roman"/>
          <w:sz w:val="28"/>
          <w:szCs w:val="28"/>
        </w:rPr>
        <w:t>езультат</w:t>
      </w:r>
      <w:r w:rsidR="00636F08">
        <w:rPr>
          <w:rFonts w:ascii="Times New Roman" w:hAnsi="Times New Roman" w:cs="Times New Roman"/>
          <w:sz w:val="28"/>
          <w:szCs w:val="28"/>
        </w:rPr>
        <w:t>ом</w:t>
      </w:r>
      <w:r w:rsidR="00636F08" w:rsidRPr="00636F08">
        <w:rPr>
          <w:rFonts w:ascii="Times New Roman" w:hAnsi="Times New Roman" w:cs="Times New Roman"/>
          <w:sz w:val="28"/>
          <w:szCs w:val="28"/>
        </w:rPr>
        <w:t xml:space="preserve"> </w:t>
      </w:r>
      <w:r w:rsidR="00636F08">
        <w:rPr>
          <w:rFonts w:ascii="Times New Roman" w:hAnsi="Times New Roman" w:cs="Times New Roman"/>
          <w:sz w:val="28"/>
          <w:szCs w:val="28"/>
        </w:rPr>
        <w:t>має стати</w:t>
      </w:r>
      <w:r w:rsidR="00636F08" w:rsidRPr="00636F08">
        <w:rPr>
          <w:rFonts w:ascii="Times New Roman" w:hAnsi="Times New Roman" w:cs="Times New Roman"/>
          <w:sz w:val="28"/>
          <w:szCs w:val="28"/>
        </w:rPr>
        <w:t xml:space="preserve"> встановлення кореляційних та причинно-наслідкових </w:t>
      </w:r>
      <w:proofErr w:type="spellStart"/>
      <w:r w:rsidR="00636F08" w:rsidRPr="00636F08">
        <w:rPr>
          <w:rFonts w:ascii="Times New Roman" w:hAnsi="Times New Roman" w:cs="Times New Roman"/>
          <w:sz w:val="28"/>
          <w:szCs w:val="28"/>
        </w:rPr>
        <w:t>зв</w:t>
      </w:r>
      <w:r w:rsidR="00DF6616">
        <w:rPr>
          <w:rFonts w:ascii="Times New Roman" w:hAnsi="Times New Roman" w:cs="Times New Roman"/>
          <w:sz w:val="28"/>
          <w:szCs w:val="28"/>
        </w:rPr>
        <w:t>’</w:t>
      </w:r>
      <w:r w:rsidR="00636F08" w:rsidRPr="00636F08">
        <w:rPr>
          <w:rFonts w:ascii="Times New Roman" w:hAnsi="Times New Roman" w:cs="Times New Roman"/>
          <w:sz w:val="28"/>
          <w:szCs w:val="28"/>
        </w:rPr>
        <w:t>язків</w:t>
      </w:r>
      <w:proofErr w:type="spellEnd"/>
      <w:r w:rsidR="00636F08" w:rsidRPr="00636F08">
        <w:rPr>
          <w:rFonts w:ascii="Times New Roman" w:hAnsi="Times New Roman" w:cs="Times New Roman"/>
          <w:sz w:val="28"/>
          <w:szCs w:val="28"/>
        </w:rPr>
        <w:t xml:space="preserve"> між конкретними </w:t>
      </w:r>
      <w:proofErr w:type="spellStart"/>
      <w:r w:rsidR="00636F08" w:rsidRPr="00636F08">
        <w:rPr>
          <w:rFonts w:ascii="Times New Roman" w:hAnsi="Times New Roman" w:cs="Times New Roman"/>
          <w:sz w:val="28"/>
          <w:szCs w:val="28"/>
        </w:rPr>
        <w:t>емоційно</w:t>
      </w:r>
      <w:proofErr w:type="spellEnd"/>
      <w:r w:rsidR="00636F08" w:rsidRPr="00636F08">
        <w:rPr>
          <w:rFonts w:ascii="Times New Roman" w:hAnsi="Times New Roman" w:cs="Times New Roman"/>
          <w:sz w:val="28"/>
          <w:szCs w:val="28"/>
        </w:rPr>
        <w:t xml:space="preserve">-соціальними </w:t>
      </w:r>
      <w:proofErr w:type="spellStart"/>
      <w:r w:rsidR="00636F08" w:rsidRPr="00636F08">
        <w:rPr>
          <w:rFonts w:ascii="Times New Roman" w:hAnsi="Times New Roman" w:cs="Times New Roman"/>
          <w:sz w:val="28"/>
          <w:szCs w:val="28"/>
        </w:rPr>
        <w:t>компетентностями</w:t>
      </w:r>
      <w:proofErr w:type="spellEnd"/>
      <w:r w:rsidR="00636F08" w:rsidRPr="00636F08">
        <w:rPr>
          <w:rFonts w:ascii="Times New Roman" w:hAnsi="Times New Roman" w:cs="Times New Roman"/>
          <w:sz w:val="28"/>
          <w:szCs w:val="28"/>
        </w:rPr>
        <w:t xml:space="preserve"> лідера (наприклад, емпатією, саморегуляцією, </w:t>
      </w:r>
      <w:proofErr w:type="spellStart"/>
      <w:r w:rsidR="00636F08" w:rsidRPr="00636F08">
        <w:rPr>
          <w:rFonts w:ascii="Times New Roman" w:hAnsi="Times New Roman" w:cs="Times New Roman"/>
          <w:sz w:val="28"/>
          <w:szCs w:val="28"/>
        </w:rPr>
        <w:t>стресостійкістю</w:t>
      </w:r>
      <w:proofErr w:type="spellEnd"/>
      <w:r w:rsidR="00636F08" w:rsidRPr="00636F08">
        <w:rPr>
          <w:rFonts w:ascii="Times New Roman" w:hAnsi="Times New Roman" w:cs="Times New Roman"/>
          <w:sz w:val="28"/>
          <w:szCs w:val="28"/>
        </w:rPr>
        <w:t>) та параметрами ефективності групи (комунікацією, задоволеністю, продуктивністю).</w:t>
      </w:r>
    </w:p>
    <w:p w14:paraId="640785E1" w14:textId="77777777" w:rsidR="00EC609E" w:rsidRDefault="00EC609E" w:rsidP="00EC609E">
      <w:pPr>
        <w:tabs>
          <w:tab w:val="left" w:pos="965"/>
        </w:tabs>
        <w:spacing w:after="0" w:line="360" w:lineRule="auto"/>
        <w:ind w:firstLine="567"/>
        <w:jc w:val="both"/>
        <w:rPr>
          <w:rFonts w:ascii="Times New Roman" w:hAnsi="Times New Roman" w:cs="Times New Roman"/>
          <w:sz w:val="28"/>
          <w:szCs w:val="28"/>
        </w:rPr>
      </w:pPr>
      <w:r w:rsidRPr="00EC609E">
        <w:rPr>
          <w:rFonts w:ascii="Times New Roman" w:hAnsi="Times New Roman" w:cs="Times New Roman"/>
          <w:sz w:val="28"/>
          <w:szCs w:val="28"/>
        </w:rPr>
        <w:t>Отримані результати можуть бути використані для:</w:t>
      </w:r>
      <w:r>
        <w:rPr>
          <w:rFonts w:ascii="Times New Roman" w:hAnsi="Times New Roman" w:cs="Times New Roman"/>
          <w:sz w:val="28"/>
          <w:szCs w:val="28"/>
        </w:rPr>
        <w:t xml:space="preserve"> </w:t>
      </w:r>
    </w:p>
    <w:p w14:paraId="3DAAFE4E" w14:textId="1FD907A8" w:rsidR="00EC609E" w:rsidRPr="00EC609E" w:rsidRDefault="00EC609E" w:rsidP="00EC609E">
      <w:pPr>
        <w:tabs>
          <w:tab w:val="left" w:pos="965"/>
        </w:tabs>
        <w:spacing w:after="0" w:line="360" w:lineRule="auto"/>
        <w:ind w:firstLine="567"/>
        <w:jc w:val="both"/>
        <w:rPr>
          <w:rFonts w:ascii="Times New Roman" w:hAnsi="Times New Roman" w:cs="Times New Roman"/>
          <w:sz w:val="28"/>
          <w:szCs w:val="28"/>
        </w:rPr>
      </w:pPr>
      <w:r w:rsidRPr="00EC609E">
        <w:rPr>
          <w:rFonts w:ascii="Times New Roman" w:hAnsi="Times New Roman" w:cs="Times New Roman"/>
          <w:sz w:val="28"/>
          <w:szCs w:val="28"/>
        </w:rPr>
        <w:t>удосконалення системи підготовки та розвитку лідерів у навчальних закладах, організаціях і проєктних командах;</w:t>
      </w:r>
    </w:p>
    <w:p w14:paraId="401658FB" w14:textId="77777777" w:rsidR="00EC609E" w:rsidRPr="00EC609E" w:rsidRDefault="00EC609E" w:rsidP="00EC609E">
      <w:pPr>
        <w:tabs>
          <w:tab w:val="left" w:pos="965"/>
        </w:tabs>
        <w:spacing w:after="0" w:line="360" w:lineRule="auto"/>
        <w:ind w:firstLine="567"/>
        <w:jc w:val="both"/>
        <w:rPr>
          <w:rFonts w:ascii="Times New Roman" w:hAnsi="Times New Roman" w:cs="Times New Roman"/>
          <w:sz w:val="28"/>
          <w:szCs w:val="28"/>
        </w:rPr>
      </w:pPr>
      <w:r w:rsidRPr="00EC609E">
        <w:rPr>
          <w:rFonts w:ascii="Times New Roman" w:hAnsi="Times New Roman" w:cs="Times New Roman"/>
          <w:sz w:val="28"/>
          <w:szCs w:val="28"/>
        </w:rPr>
        <w:t>формування програм тренінгів із розвитку емоційного інтелекту, спрямованих на покращення комунікації, управління емоціями та побудову ефективних команд;</w:t>
      </w:r>
    </w:p>
    <w:p w14:paraId="70F4FD58" w14:textId="77777777" w:rsidR="00EC609E" w:rsidRPr="00EC609E" w:rsidRDefault="00EC609E" w:rsidP="00EC609E">
      <w:pPr>
        <w:tabs>
          <w:tab w:val="left" w:pos="965"/>
        </w:tabs>
        <w:spacing w:after="0" w:line="360" w:lineRule="auto"/>
        <w:ind w:firstLine="567"/>
        <w:jc w:val="both"/>
        <w:rPr>
          <w:rFonts w:ascii="Times New Roman" w:hAnsi="Times New Roman" w:cs="Times New Roman"/>
          <w:sz w:val="28"/>
          <w:szCs w:val="28"/>
        </w:rPr>
      </w:pPr>
      <w:r w:rsidRPr="00EC609E">
        <w:rPr>
          <w:rFonts w:ascii="Times New Roman" w:hAnsi="Times New Roman" w:cs="Times New Roman"/>
          <w:sz w:val="28"/>
          <w:szCs w:val="28"/>
        </w:rPr>
        <w:t>вдосконалення підходів до командного менеджменту, оптимізації розподілу ролей та організації взаємодії в малих групах;</w:t>
      </w:r>
    </w:p>
    <w:p w14:paraId="4BF1C81D" w14:textId="205EACB9" w:rsidR="00636F08" w:rsidRDefault="00EC609E" w:rsidP="00EC609E">
      <w:pPr>
        <w:tabs>
          <w:tab w:val="left" w:pos="965"/>
        </w:tabs>
        <w:spacing w:after="0" w:line="360" w:lineRule="auto"/>
        <w:ind w:firstLine="567"/>
        <w:jc w:val="both"/>
        <w:rPr>
          <w:rFonts w:ascii="Times New Roman" w:hAnsi="Times New Roman" w:cs="Times New Roman"/>
          <w:sz w:val="28"/>
          <w:szCs w:val="28"/>
        </w:rPr>
      </w:pPr>
      <w:r w:rsidRPr="00EC609E">
        <w:rPr>
          <w:rFonts w:ascii="Times New Roman" w:hAnsi="Times New Roman" w:cs="Times New Roman"/>
          <w:sz w:val="28"/>
          <w:szCs w:val="28"/>
        </w:rPr>
        <w:t xml:space="preserve">підвищення ефективності командної роботи у практичних умовах </w:t>
      </w:r>
      <w:r w:rsidR="009F4FDC">
        <w:rPr>
          <w:rFonts w:ascii="Times New Roman" w:hAnsi="Times New Roman" w:cs="Times New Roman"/>
          <w:sz w:val="28"/>
          <w:szCs w:val="28"/>
        </w:rPr>
        <w:t>-</w:t>
      </w:r>
      <w:r w:rsidRPr="00EC609E">
        <w:rPr>
          <w:rFonts w:ascii="Times New Roman" w:hAnsi="Times New Roman" w:cs="Times New Roman"/>
          <w:sz w:val="28"/>
          <w:szCs w:val="28"/>
        </w:rPr>
        <w:t xml:space="preserve"> в освіті, бізнесі, IT-проєктах, громадських ініціативах.</w:t>
      </w:r>
    </w:p>
    <w:p w14:paraId="5096C529" w14:textId="77777777" w:rsidR="00EC609E" w:rsidRDefault="00EC609E" w:rsidP="00EC609E">
      <w:pPr>
        <w:tabs>
          <w:tab w:val="left" w:pos="965"/>
        </w:tabs>
        <w:spacing w:after="0" w:line="360" w:lineRule="auto"/>
        <w:ind w:firstLine="567"/>
        <w:jc w:val="both"/>
        <w:rPr>
          <w:rFonts w:ascii="Times New Roman" w:hAnsi="Times New Roman" w:cs="Times New Roman"/>
          <w:sz w:val="28"/>
          <w:szCs w:val="28"/>
        </w:rPr>
      </w:pPr>
    </w:p>
    <w:p w14:paraId="0EC0854D" w14:textId="573A446F" w:rsidR="002E21E5" w:rsidRPr="000A30D4" w:rsidRDefault="002E21E5" w:rsidP="00EC609E">
      <w:pPr>
        <w:tabs>
          <w:tab w:val="left" w:pos="965"/>
        </w:tabs>
        <w:spacing w:after="0" w:line="360" w:lineRule="auto"/>
        <w:jc w:val="center"/>
        <w:rPr>
          <w:rFonts w:ascii="Times New Roman" w:eastAsia="Times New Roman" w:hAnsi="Times New Roman" w:cs="Times New Roman"/>
          <w:b/>
          <w:bCs/>
          <w:sz w:val="28"/>
          <w:szCs w:val="28"/>
          <w:lang w:eastAsia="uk-UA"/>
        </w:rPr>
      </w:pPr>
      <w:r w:rsidRPr="000A30D4">
        <w:rPr>
          <w:rFonts w:ascii="Times New Roman" w:eastAsia="Times New Roman" w:hAnsi="Times New Roman" w:cs="Times New Roman"/>
          <w:b/>
          <w:bCs/>
          <w:sz w:val="28"/>
          <w:szCs w:val="28"/>
          <w:lang w:eastAsia="uk-UA"/>
        </w:rPr>
        <w:t>2.2. Характеристика вибірки дослідження</w:t>
      </w:r>
    </w:p>
    <w:p w14:paraId="467B6C2F" w14:textId="550F03D1" w:rsidR="00CD4538" w:rsidRPr="00CD4538" w:rsidRDefault="002E21E5" w:rsidP="00CD4538">
      <w:pPr>
        <w:tabs>
          <w:tab w:val="left" w:pos="567"/>
        </w:tabs>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E77FCE" w:rsidRPr="00E77FCE">
        <w:rPr>
          <w:rFonts w:ascii="Times New Roman" w:eastAsia="Times New Roman" w:hAnsi="Times New Roman" w:cs="Times New Roman"/>
          <w:sz w:val="28"/>
          <w:szCs w:val="28"/>
          <w:lang w:eastAsia="uk-UA"/>
        </w:rPr>
        <w:t xml:space="preserve">Емпіричне дослідження проведено з метою порівняльного аналізу ефективності роботи груп, які функціонують в ідентичних організаційних умовах (контроль зовнішніх факторів), але мають керівників із різним рівнем емоційного інтелекту. Такий підхід дає змогу мінімізувати вплив </w:t>
      </w:r>
      <w:proofErr w:type="spellStart"/>
      <w:r w:rsidR="00E77FCE" w:rsidRPr="00E77FCE">
        <w:rPr>
          <w:rFonts w:ascii="Times New Roman" w:eastAsia="Times New Roman" w:hAnsi="Times New Roman" w:cs="Times New Roman"/>
          <w:sz w:val="28"/>
          <w:szCs w:val="28"/>
          <w:lang w:eastAsia="uk-UA"/>
        </w:rPr>
        <w:t>середовищних</w:t>
      </w:r>
      <w:proofErr w:type="spellEnd"/>
      <w:r w:rsidR="00E77FCE" w:rsidRPr="00E77FCE">
        <w:rPr>
          <w:rFonts w:ascii="Times New Roman" w:eastAsia="Times New Roman" w:hAnsi="Times New Roman" w:cs="Times New Roman"/>
          <w:sz w:val="28"/>
          <w:szCs w:val="28"/>
          <w:lang w:eastAsia="uk-UA"/>
        </w:rPr>
        <w:t xml:space="preserve"> змінних і зосередити увагу на індивідуальних психологічних характеристиках лідерів як ключовому чиннику функціонування групи.</w:t>
      </w:r>
    </w:p>
    <w:p w14:paraId="70EAEB66" w14:textId="696B112F" w:rsidR="00CD4538" w:rsidRPr="00CD4538"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t xml:space="preserve">Обсяг та </w:t>
      </w:r>
      <w:r>
        <w:rPr>
          <w:rFonts w:ascii="Times New Roman" w:eastAsia="Times New Roman" w:hAnsi="Times New Roman" w:cs="Times New Roman"/>
          <w:sz w:val="28"/>
          <w:szCs w:val="28"/>
          <w:lang w:eastAsia="uk-UA"/>
        </w:rPr>
        <w:t>с</w:t>
      </w:r>
      <w:r w:rsidRPr="00CD4538">
        <w:rPr>
          <w:rFonts w:ascii="Times New Roman" w:eastAsia="Times New Roman" w:hAnsi="Times New Roman" w:cs="Times New Roman"/>
          <w:sz w:val="28"/>
          <w:szCs w:val="28"/>
          <w:lang w:eastAsia="uk-UA"/>
        </w:rPr>
        <w:t xml:space="preserve">клад </w:t>
      </w:r>
      <w:r>
        <w:rPr>
          <w:rFonts w:ascii="Times New Roman" w:eastAsia="Times New Roman" w:hAnsi="Times New Roman" w:cs="Times New Roman"/>
          <w:sz w:val="28"/>
          <w:szCs w:val="28"/>
          <w:lang w:eastAsia="uk-UA"/>
        </w:rPr>
        <w:t>в</w:t>
      </w:r>
      <w:r w:rsidRPr="00CD4538">
        <w:rPr>
          <w:rFonts w:ascii="Times New Roman" w:eastAsia="Times New Roman" w:hAnsi="Times New Roman" w:cs="Times New Roman"/>
          <w:sz w:val="28"/>
          <w:szCs w:val="28"/>
          <w:lang w:eastAsia="uk-UA"/>
        </w:rPr>
        <w:t>ибірки</w:t>
      </w:r>
      <w:r>
        <w:rPr>
          <w:rFonts w:ascii="Times New Roman" w:eastAsia="Times New Roman" w:hAnsi="Times New Roman" w:cs="Times New Roman"/>
          <w:sz w:val="28"/>
          <w:szCs w:val="28"/>
          <w:lang w:eastAsia="uk-UA"/>
        </w:rPr>
        <w:t>.</w:t>
      </w:r>
    </w:p>
    <w:p w14:paraId="7F559AEB" w14:textId="3602515F" w:rsidR="00CD4538" w:rsidRPr="00CD4538" w:rsidRDefault="00E77FCE"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 xml:space="preserve">Дослідження сформоване на базі великого виробничого підприємства у сфері виробництва молочної продукції ТОВ «Смакота». У вибірку включено два ключові функціональні підрозділи, які є </w:t>
      </w:r>
      <w:proofErr w:type="spellStart"/>
      <w:r w:rsidRPr="00E77FCE">
        <w:rPr>
          <w:rFonts w:ascii="Times New Roman" w:eastAsia="Times New Roman" w:hAnsi="Times New Roman" w:cs="Times New Roman"/>
          <w:sz w:val="28"/>
          <w:szCs w:val="28"/>
          <w:lang w:eastAsia="uk-UA"/>
        </w:rPr>
        <w:t>співмірними</w:t>
      </w:r>
      <w:proofErr w:type="spellEnd"/>
      <w:r w:rsidRPr="00E77FCE">
        <w:rPr>
          <w:rFonts w:ascii="Times New Roman" w:eastAsia="Times New Roman" w:hAnsi="Times New Roman" w:cs="Times New Roman"/>
          <w:sz w:val="28"/>
          <w:szCs w:val="28"/>
          <w:lang w:eastAsia="uk-UA"/>
        </w:rPr>
        <w:t xml:space="preserve"> за навантаженням, структурою діяльності та вимогами до персоналу:</w:t>
      </w:r>
    </w:p>
    <w:p w14:paraId="3399A21A" w14:textId="77777777" w:rsidR="00CD4538" w:rsidRPr="00CD4538"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lastRenderedPageBreak/>
        <w:t xml:space="preserve">Відділ А: Бухгалтерський відділ (аналітична, </w:t>
      </w:r>
      <w:proofErr w:type="spellStart"/>
      <w:r w:rsidRPr="00CD4538">
        <w:rPr>
          <w:rFonts w:ascii="Times New Roman" w:eastAsia="Times New Roman" w:hAnsi="Times New Roman" w:cs="Times New Roman"/>
          <w:sz w:val="28"/>
          <w:szCs w:val="28"/>
          <w:lang w:eastAsia="uk-UA"/>
        </w:rPr>
        <w:t>високорегламентована</w:t>
      </w:r>
      <w:proofErr w:type="spellEnd"/>
      <w:r w:rsidRPr="00CD4538">
        <w:rPr>
          <w:rFonts w:ascii="Times New Roman" w:eastAsia="Times New Roman" w:hAnsi="Times New Roman" w:cs="Times New Roman"/>
          <w:sz w:val="28"/>
          <w:szCs w:val="28"/>
          <w:lang w:eastAsia="uk-UA"/>
        </w:rPr>
        <w:t xml:space="preserve"> діяльність).</w:t>
      </w:r>
    </w:p>
    <w:p w14:paraId="3AF234FE" w14:textId="77777777" w:rsidR="00CD4538"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t>Відділ Б: Планово-економічний відділ (ПЕВ) (аналітична, стратегічна та контрольна діяльність).</w:t>
      </w:r>
    </w:p>
    <w:p w14:paraId="05134E09" w14:textId="087025CB" w:rsidR="00E77FCE" w:rsidRPr="00CD4538" w:rsidRDefault="00E77FCE"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 xml:space="preserve">Вибір саме цих двох підрозділів є методологічно доцільним, оскільки вони виконують подібні </w:t>
      </w:r>
      <w:proofErr w:type="spellStart"/>
      <w:r w:rsidRPr="00E77FCE">
        <w:rPr>
          <w:rFonts w:ascii="Times New Roman" w:eastAsia="Times New Roman" w:hAnsi="Times New Roman" w:cs="Times New Roman"/>
          <w:sz w:val="28"/>
          <w:szCs w:val="28"/>
          <w:lang w:eastAsia="uk-UA"/>
        </w:rPr>
        <w:t>інтелектуально</w:t>
      </w:r>
      <w:proofErr w:type="spellEnd"/>
      <w:r w:rsidRPr="00E77FCE">
        <w:rPr>
          <w:rFonts w:ascii="Times New Roman" w:eastAsia="Times New Roman" w:hAnsi="Times New Roman" w:cs="Times New Roman"/>
          <w:sz w:val="28"/>
          <w:szCs w:val="28"/>
          <w:lang w:eastAsia="uk-UA"/>
        </w:rPr>
        <w:t>-аналітичні функції, працюють у середовищі високої відповідальності та відзначаються чітко визначеною ієрархією. Водночас вони очолюються різними керівниками, що дозволяє дослідити вплив особистісних характеристик лідера, зокрема емоційного інтелекту, на ефективність командної роботи.</w:t>
      </w:r>
    </w:p>
    <w:p w14:paraId="70C99578" w14:textId="77777777" w:rsidR="00CD4538" w:rsidRPr="00CD4538"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t>Загальний обсяг вибірки дослідження (N) становив 37 осіб.</w:t>
      </w:r>
    </w:p>
    <w:p w14:paraId="1B62CAF2" w14:textId="77777777" w:rsidR="00CD4538" w:rsidRPr="00CD4538"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t>Розподіл за групами:</w:t>
      </w:r>
    </w:p>
    <w:p w14:paraId="66C388AE" w14:textId="30226E7F" w:rsidR="00CD4538" w:rsidRPr="00CD4538"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t xml:space="preserve">Лідер </w:t>
      </w:r>
      <w:r>
        <w:rPr>
          <w:rFonts w:ascii="Times New Roman" w:eastAsia="Times New Roman" w:hAnsi="Times New Roman" w:cs="Times New Roman"/>
          <w:sz w:val="28"/>
          <w:szCs w:val="28"/>
          <w:lang w:eastAsia="uk-UA"/>
        </w:rPr>
        <w:t>А</w:t>
      </w:r>
      <w:r w:rsidRPr="00CD4538">
        <w:rPr>
          <w:rFonts w:ascii="Times New Roman" w:eastAsia="Times New Roman" w:hAnsi="Times New Roman" w:cs="Times New Roman"/>
          <w:sz w:val="28"/>
          <w:szCs w:val="28"/>
          <w:lang w:eastAsia="uk-UA"/>
        </w:rPr>
        <w:t xml:space="preserve"> (Головний бухгалтер): n₁ = 1 особа.</w:t>
      </w:r>
    </w:p>
    <w:p w14:paraId="456521D4" w14:textId="7879EE5A" w:rsidR="00CD4538" w:rsidRPr="00CD4538"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t xml:space="preserve">Лідер </w:t>
      </w:r>
      <w:r>
        <w:rPr>
          <w:rFonts w:ascii="Times New Roman" w:eastAsia="Times New Roman" w:hAnsi="Times New Roman" w:cs="Times New Roman"/>
          <w:sz w:val="28"/>
          <w:szCs w:val="28"/>
          <w:lang w:eastAsia="uk-UA"/>
        </w:rPr>
        <w:t>Б</w:t>
      </w:r>
      <w:r w:rsidRPr="00CD4538">
        <w:rPr>
          <w:rFonts w:ascii="Times New Roman" w:eastAsia="Times New Roman" w:hAnsi="Times New Roman" w:cs="Times New Roman"/>
          <w:sz w:val="28"/>
          <w:szCs w:val="28"/>
          <w:lang w:eastAsia="uk-UA"/>
        </w:rPr>
        <w:t xml:space="preserve"> (Начальник ПЕВ): n₂ = 1 особа.</w:t>
      </w:r>
    </w:p>
    <w:p w14:paraId="1239F023" w14:textId="77777777" w:rsidR="00E77FCE"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t xml:space="preserve">Учасники Групи: n₃ = 35 осіб </w:t>
      </w:r>
    </w:p>
    <w:p w14:paraId="43A21BE6" w14:textId="77777777" w:rsidR="00E77FCE"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t>Співробітники Бухгалтерського відділу</w:t>
      </w:r>
      <w:r>
        <w:rPr>
          <w:rFonts w:ascii="Times New Roman" w:eastAsia="Times New Roman" w:hAnsi="Times New Roman" w:cs="Times New Roman"/>
          <w:sz w:val="28"/>
          <w:szCs w:val="28"/>
          <w:lang w:eastAsia="uk-UA"/>
        </w:rPr>
        <w:t xml:space="preserve">, </w:t>
      </w:r>
      <w:proofErr w:type="spellStart"/>
      <w:r w:rsidRPr="00CD4538">
        <w:rPr>
          <w:rFonts w:ascii="Times New Roman" w:eastAsia="Times New Roman" w:hAnsi="Times New Roman" w:cs="Times New Roman"/>
          <w:sz w:val="28"/>
          <w:szCs w:val="28"/>
          <w:lang w:eastAsia="uk-UA"/>
        </w:rPr>
        <w:t>n</w:t>
      </w:r>
      <w:r w:rsidRPr="00CD4538">
        <w:rPr>
          <w:rFonts w:ascii="Times New Roman" w:eastAsia="Times New Roman" w:hAnsi="Times New Roman" w:cs="Times New Roman"/>
          <w:sz w:val="28"/>
          <w:szCs w:val="28"/>
          <w:vertAlign w:val="subscript"/>
          <w:lang w:eastAsia="uk-UA"/>
        </w:rPr>
        <w:t>а</w:t>
      </w:r>
      <w:proofErr w:type="spellEnd"/>
      <w:r w:rsidRPr="00CD4538">
        <w:rPr>
          <w:rFonts w:ascii="Times New Roman" w:eastAsia="Times New Roman" w:hAnsi="Times New Roman" w:cs="Times New Roman"/>
          <w:sz w:val="28"/>
          <w:szCs w:val="28"/>
          <w:lang w:eastAsia="uk-UA"/>
        </w:rPr>
        <w:t xml:space="preserve">= 18 осіб; </w:t>
      </w:r>
    </w:p>
    <w:p w14:paraId="6130147C" w14:textId="61315E9D" w:rsidR="00CD4538"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t>Співробітники ПЕВ</w:t>
      </w:r>
      <w:r>
        <w:rPr>
          <w:rFonts w:ascii="Times New Roman" w:eastAsia="Times New Roman" w:hAnsi="Times New Roman" w:cs="Times New Roman"/>
          <w:sz w:val="28"/>
          <w:szCs w:val="28"/>
          <w:lang w:eastAsia="uk-UA"/>
        </w:rPr>
        <w:t xml:space="preserve">, </w:t>
      </w:r>
      <w:proofErr w:type="spellStart"/>
      <w:r w:rsidRPr="00CD4538">
        <w:rPr>
          <w:rFonts w:ascii="Times New Roman" w:eastAsia="Times New Roman" w:hAnsi="Times New Roman" w:cs="Times New Roman"/>
          <w:sz w:val="28"/>
          <w:szCs w:val="28"/>
          <w:lang w:eastAsia="uk-UA"/>
        </w:rPr>
        <w:t>n</w:t>
      </w:r>
      <w:r w:rsidRPr="00CD4538">
        <w:rPr>
          <w:rFonts w:ascii="Times New Roman" w:eastAsia="Times New Roman" w:hAnsi="Times New Roman" w:cs="Times New Roman"/>
          <w:sz w:val="28"/>
          <w:szCs w:val="28"/>
          <w:vertAlign w:val="subscript"/>
          <w:lang w:eastAsia="uk-UA"/>
        </w:rPr>
        <w:t>б</w:t>
      </w:r>
      <w:proofErr w:type="spellEnd"/>
      <w:r w:rsidRPr="00CD4538">
        <w:rPr>
          <w:rFonts w:ascii="Times New Roman" w:eastAsia="Times New Roman" w:hAnsi="Times New Roman" w:cs="Times New Roman"/>
          <w:sz w:val="28"/>
          <w:szCs w:val="28"/>
          <w:lang w:eastAsia="uk-UA"/>
        </w:rPr>
        <w:t>: 17 осіб</w:t>
      </w:r>
      <w:r w:rsidR="00E77FCE">
        <w:rPr>
          <w:rFonts w:ascii="Times New Roman" w:eastAsia="Times New Roman" w:hAnsi="Times New Roman" w:cs="Times New Roman"/>
          <w:sz w:val="28"/>
          <w:szCs w:val="28"/>
          <w:lang w:eastAsia="uk-UA"/>
        </w:rPr>
        <w:t>.</w:t>
      </w:r>
    </w:p>
    <w:p w14:paraId="4371BE2A" w14:textId="28C84CC2" w:rsidR="00E77FCE" w:rsidRPr="00CD4538" w:rsidRDefault="00E77FCE"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При оцінюванні ефективності групової роботи керівники не брали участі як респонденти, що дозволило забезпечити незалежність та об’єктивність оцінок співробітників.</w:t>
      </w:r>
    </w:p>
    <w:p w14:paraId="5B0F6D83" w14:textId="3021F062" w:rsidR="00CD4538" w:rsidRPr="00CD4538" w:rsidRDefault="00CD4538"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CD4538">
        <w:rPr>
          <w:rFonts w:ascii="Times New Roman" w:eastAsia="Times New Roman" w:hAnsi="Times New Roman" w:cs="Times New Roman"/>
          <w:sz w:val="28"/>
          <w:szCs w:val="28"/>
          <w:lang w:eastAsia="uk-UA"/>
        </w:rPr>
        <w:t xml:space="preserve">Контроль </w:t>
      </w:r>
      <w:r>
        <w:rPr>
          <w:rFonts w:ascii="Times New Roman" w:eastAsia="Times New Roman" w:hAnsi="Times New Roman" w:cs="Times New Roman"/>
          <w:sz w:val="28"/>
          <w:szCs w:val="28"/>
          <w:lang w:eastAsia="uk-UA"/>
        </w:rPr>
        <w:t>з</w:t>
      </w:r>
      <w:r w:rsidRPr="00CD4538">
        <w:rPr>
          <w:rFonts w:ascii="Times New Roman" w:eastAsia="Times New Roman" w:hAnsi="Times New Roman" w:cs="Times New Roman"/>
          <w:sz w:val="28"/>
          <w:szCs w:val="28"/>
          <w:lang w:eastAsia="uk-UA"/>
        </w:rPr>
        <w:t xml:space="preserve">овнішніх </w:t>
      </w:r>
      <w:r>
        <w:rPr>
          <w:rFonts w:ascii="Times New Roman" w:eastAsia="Times New Roman" w:hAnsi="Times New Roman" w:cs="Times New Roman"/>
          <w:sz w:val="28"/>
          <w:szCs w:val="28"/>
          <w:lang w:eastAsia="uk-UA"/>
        </w:rPr>
        <w:t>з</w:t>
      </w:r>
      <w:r w:rsidRPr="00CD4538">
        <w:rPr>
          <w:rFonts w:ascii="Times New Roman" w:eastAsia="Times New Roman" w:hAnsi="Times New Roman" w:cs="Times New Roman"/>
          <w:sz w:val="28"/>
          <w:szCs w:val="28"/>
          <w:lang w:eastAsia="uk-UA"/>
        </w:rPr>
        <w:t>мінних</w:t>
      </w:r>
      <w:r>
        <w:rPr>
          <w:rFonts w:ascii="Times New Roman" w:eastAsia="Times New Roman" w:hAnsi="Times New Roman" w:cs="Times New Roman"/>
          <w:sz w:val="28"/>
          <w:szCs w:val="28"/>
          <w:lang w:eastAsia="uk-UA"/>
        </w:rPr>
        <w:t>.</w:t>
      </w:r>
    </w:p>
    <w:p w14:paraId="1DF0BFB4" w14:textId="70EDEDD4" w:rsidR="002E21E5" w:rsidRDefault="00E77FCE"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Було забезпечено максимальне нівелювання впливу зовнішніх (контрольних) змінних на ефективність груп, оскільки обидва відділи є централізованими адміністративними одиницями підприємства та діють в ідентичних організаційних умовах</w:t>
      </w:r>
      <w:r>
        <w:rPr>
          <w:rFonts w:ascii="Times New Roman" w:eastAsia="Times New Roman" w:hAnsi="Times New Roman" w:cs="Times New Roman"/>
          <w:sz w:val="28"/>
          <w:szCs w:val="28"/>
          <w:lang w:eastAsia="uk-UA"/>
        </w:rPr>
        <w:t>.</w:t>
      </w:r>
    </w:p>
    <w:p w14:paraId="439E7044" w14:textId="77777777" w:rsidR="00E77FCE" w:rsidRDefault="00E77FCE"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p>
    <w:p w14:paraId="7DAABCD2" w14:textId="77777777" w:rsidR="00E77FCE" w:rsidRDefault="00E77FCE"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p>
    <w:p w14:paraId="0F1C3118" w14:textId="77777777" w:rsidR="00E77FCE" w:rsidRDefault="00E77FCE"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p>
    <w:p w14:paraId="1A941B6D" w14:textId="77777777" w:rsidR="00AE2E00" w:rsidRDefault="00AE2E00"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p>
    <w:p w14:paraId="1E66AB5F" w14:textId="630880E9" w:rsidR="00AE2E00" w:rsidRDefault="00AE2E00"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Таблиця 2.1. В</w:t>
      </w:r>
      <w:r w:rsidRPr="00AE2E00">
        <w:rPr>
          <w:rFonts w:ascii="Times New Roman" w:eastAsia="Times New Roman" w:hAnsi="Times New Roman" w:cs="Times New Roman"/>
          <w:sz w:val="28"/>
          <w:szCs w:val="28"/>
          <w:lang w:eastAsia="uk-UA"/>
        </w:rPr>
        <w:t>плив зовнішніх (контрольних) змінних на ефективність груп</w:t>
      </w:r>
      <w:r>
        <w:rPr>
          <w:rFonts w:ascii="Times New Roman" w:eastAsia="Times New Roman" w:hAnsi="Times New Roman" w:cs="Times New Roman"/>
          <w:sz w:val="28"/>
          <w:szCs w:val="28"/>
          <w:lang w:eastAsia="uk-UA"/>
        </w:rPr>
        <w:t>.</w:t>
      </w:r>
    </w:p>
    <w:tbl>
      <w:tblPr>
        <w:tblStyle w:val="ae"/>
        <w:tblW w:w="9351" w:type="dxa"/>
        <w:tblLook w:val="04A0" w:firstRow="1" w:lastRow="0" w:firstColumn="1" w:lastColumn="0" w:noHBand="0" w:noVBand="1"/>
      </w:tblPr>
      <w:tblGrid>
        <w:gridCol w:w="2689"/>
        <w:gridCol w:w="4394"/>
        <w:gridCol w:w="2268"/>
      </w:tblGrid>
      <w:tr w:rsidR="00AE2E00" w14:paraId="28CC3F12" w14:textId="77777777" w:rsidTr="00085155">
        <w:tc>
          <w:tcPr>
            <w:tcW w:w="2689" w:type="dxa"/>
          </w:tcPr>
          <w:p w14:paraId="7B744CD3" w14:textId="4942DEDE"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контролю</w:t>
            </w:r>
          </w:p>
        </w:tc>
        <w:tc>
          <w:tcPr>
            <w:tcW w:w="4394" w:type="dxa"/>
          </w:tcPr>
          <w:p w14:paraId="37B43CA7" w14:textId="743B3FF5"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Деталізація</w:t>
            </w:r>
          </w:p>
        </w:tc>
        <w:tc>
          <w:tcPr>
            <w:tcW w:w="2268" w:type="dxa"/>
          </w:tcPr>
          <w:p w14:paraId="1887B234" w14:textId="064D605B"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Забарвлення</w:t>
            </w:r>
          </w:p>
        </w:tc>
      </w:tr>
      <w:tr w:rsidR="00AE2E00" w14:paraId="765DFE3E" w14:textId="77777777" w:rsidTr="00085155">
        <w:tc>
          <w:tcPr>
            <w:tcW w:w="2689" w:type="dxa"/>
          </w:tcPr>
          <w:p w14:paraId="3E9C68A3" w14:textId="08A3BBF9"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sidRPr="00AE2E00">
              <w:rPr>
                <w:rFonts w:ascii="Times New Roman" w:eastAsia="Times New Roman" w:hAnsi="Times New Roman" w:cs="Times New Roman"/>
                <w:sz w:val="28"/>
                <w:szCs w:val="28"/>
                <w:lang w:eastAsia="uk-UA"/>
              </w:rPr>
              <w:t xml:space="preserve">Корпоративна </w:t>
            </w:r>
            <w:r>
              <w:rPr>
                <w:rFonts w:ascii="Times New Roman" w:eastAsia="Times New Roman" w:hAnsi="Times New Roman" w:cs="Times New Roman"/>
                <w:sz w:val="28"/>
                <w:szCs w:val="28"/>
                <w:lang w:eastAsia="uk-UA"/>
              </w:rPr>
              <w:t>к</w:t>
            </w:r>
            <w:r w:rsidRPr="00AE2E00">
              <w:rPr>
                <w:rFonts w:ascii="Times New Roman" w:eastAsia="Times New Roman" w:hAnsi="Times New Roman" w:cs="Times New Roman"/>
                <w:sz w:val="28"/>
                <w:szCs w:val="28"/>
                <w:lang w:eastAsia="uk-UA"/>
              </w:rPr>
              <w:t>ультура</w:t>
            </w:r>
          </w:p>
        </w:tc>
        <w:tc>
          <w:tcPr>
            <w:tcW w:w="4394" w:type="dxa"/>
          </w:tcPr>
          <w:p w14:paraId="1166F98D" w14:textId="672323AE"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sidRPr="00AE2E00">
              <w:rPr>
                <w:rFonts w:ascii="Times New Roman" w:eastAsia="Times New Roman" w:hAnsi="Times New Roman" w:cs="Times New Roman"/>
                <w:sz w:val="28"/>
                <w:szCs w:val="28"/>
                <w:lang w:eastAsia="uk-UA"/>
              </w:rPr>
              <w:t>Єдина для всіх адміністративних підрозділів. Спрямована на цінності довіри, точності, професіоналізму та високої соціальної відповідальності</w:t>
            </w:r>
          </w:p>
        </w:tc>
        <w:tc>
          <w:tcPr>
            <w:tcW w:w="2268" w:type="dxa"/>
          </w:tcPr>
          <w:p w14:paraId="368062E0" w14:textId="4BCDAA5B"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sidRPr="00AE2E00">
              <w:rPr>
                <w:rFonts w:ascii="Times New Roman" w:eastAsia="Times New Roman" w:hAnsi="Times New Roman" w:cs="Times New Roman"/>
                <w:sz w:val="28"/>
                <w:szCs w:val="28"/>
                <w:lang w:eastAsia="uk-UA"/>
              </w:rPr>
              <w:t>Позитивне (сприяє внутрішній мотивації)</w:t>
            </w:r>
          </w:p>
        </w:tc>
      </w:tr>
      <w:tr w:rsidR="00AE2E00" w14:paraId="0767DE2E" w14:textId="77777777" w:rsidTr="00085155">
        <w:tc>
          <w:tcPr>
            <w:tcW w:w="2689" w:type="dxa"/>
          </w:tcPr>
          <w:p w14:paraId="0EEF8CAF" w14:textId="03FE80D8"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sidRPr="00AE2E00">
              <w:rPr>
                <w:rFonts w:ascii="Times New Roman" w:eastAsia="Times New Roman" w:hAnsi="Times New Roman" w:cs="Times New Roman"/>
                <w:sz w:val="28"/>
                <w:szCs w:val="28"/>
                <w:lang w:eastAsia="uk-UA"/>
              </w:rPr>
              <w:t xml:space="preserve">Система </w:t>
            </w:r>
            <w:r>
              <w:rPr>
                <w:rFonts w:ascii="Times New Roman" w:eastAsia="Times New Roman" w:hAnsi="Times New Roman" w:cs="Times New Roman"/>
                <w:sz w:val="28"/>
                <w:szCs w:val="28"/>
                <w:lang w:eastAsia="uk-UA"/>
              </w:rPr>
              <w:t>м</w:t>
            </w:r>
            <w:r w:rsidRPr="00AE2E00">
              <w:rPr>
                <w:rFonts w:ascii="Times New Roman" w:eastAsia="Times New Roman" w:hAnsi="Times New Roman" w:cs="Times New Roman"/>
                <w:sz w:val="28"/>
                <w:szCs w:val="28"/>
                <w:lang w:eastAsia="uk-UA"/>
              </w:rPr>
              <w:t xml:space="preserve">атеріальної </w:t>
            </w:r>
            <w:r>
              <w:rPr>
                <w:rFonts w:ascii="Times New Roman" w:eastAsia="Times New Roman" w:hAnsi="Times New Roman" w:cs="Times New Roman"/>
                <w:sz w:val="28"/>
                <w:szCs w:val="28"/>
                <w:lang w:eastAsia="uk-UA"/>
              </w:rPr>
              <w:t>м</w:t>
            </w:r>
            <w:r w:rsidRPr="00AE2E00">
              <w:rPr>
                <w:rFonts w:ascii="Times New Roman" w:eastAsia="Times New Roman" w:hAnsi="Times New Roman" w:cs="Times New Roman"/>
                <w:sz w:val="28"/>
                <w:szCs w:val="28"/>
                <w:lang w:eastAsia="uk-UA"/>
              </w:rPr>
              <w:t>отивації</w:t>
            </w:r>
          </w:p>
        </w:tc>
        <w:tc>
          <w:tcPr>
            <w:tcW w:w="4394" w:type="dxa"/>
          </w:tcPr>
          <w:p w14:paraId="16F4C84E" w14:textId="6F43EC96"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sidRPr="00AE2E00">
              <w:rPr>
                <w:rFonts w:ascii="Times New Roman" w:eastAsia="Times New Roman" w:hAnsi="Times New Roman" w:cs="Times New Roman"/>
                <w:sz w:val="28"/>
                <w:szCs w:val="28"/>
                <w:lang w:eastAsia="uk-UA"/>
              </w:rPr>
              <w:t>Стандартизована система преміювання, що базується на річних показниках підприємства, без істотних відмінностей між цими двома відділами.</w:t>
            </w:r>
          </w:p>
        </w:tc>
        <w:tc>
          <w:tcPr>
            <w:tcW w:w="2268" w:type="dxa"/>
          </w:tcPr>
          <w:p w14:paraId="47B50AB0" w14:textId="643D3DE4"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sidRPr="00AE2E00">
              <w:rPr>
                <w:rFonts w:ascii="Times New Roman" w:eastAsia="Times New Roman" w:hAnsi="Times New Roman" w:cs="Times New Roman"/>
                <w:sz w:val="28"/>
                <w:szCs w:val="28"/>
                <w:lang w:eastAsia="uk-UA"/>
              </w:rPr>
              <w:t>Позитивне (забезпечує базову задоволеність)</w:t>
            </w:r>
          </w:p>
        </w:tc>
      </w:tr>
      <w:tr w:rsidR="00AE2E00" w14:paraId="4E06B8F8" w14:textId="77777777" w:rsidTr="00085155">
        <w:tc>
          <w:tcPr>
            <w:tcW w:w="2689" w:type="dxa"/>
          </w:tcPr>
          <w:p w14:paraId="36C32ED4" w14:textId="3A4815B2"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sidRPr="00AE2E00">
              <w:rPr>
                <w:rFonts w:ascii="Times New Roman" w:eastAsia="Times New Roman" w:hAnsi="Times New Roman" w:cs="Times New Roman"/>
                <w:sz w:val="28"/>
                <w:szCs w:val="28"/>
                <w:lang w:eastAsia="uk-UA"/>
              </w:rPr>
              <w:t xml:space="preserve">Характер </w:t>
            </w:r>
            <w:r>
              <w:rPr>
                <w:rFonts w:ascii="Times New Roman" w:eastAsia="Times New Roman" w:hAnsi="Times New Roman" w:cs="Times New Roman"/>
                <w:sz w:val="28"/>
                <w:szCs w:val="28"/>
                <w:lang w:eastAsia="uk-UA"/>
              </w:rPr>
              <w:t>з</w:t>
            </w:r>
            <w:r w:rsidRPr="00AE2E00">
              <w:rPr>
                <w:rFonts w:ascii="Times New Roman" w:eastAsia="Times New Roman" w:hAnsi="Times New Roman" w:cs="Times New Roman"/>
                <w:sz w:val="28"/>
                <w:szCs w:val="28"/>
                <w:lang w:eastAsia="uk-UA"/>
              </w:rPr>
              <w:t xml:space="preserve">авдань та </w:t>
            </w:r>
            <w:r>
              <w:rPr>
                <w:rFonts w:ascii="Times New Roman" w:eastAsia="Times New Roman" w:hAnsi="Times New Roman" w:cs="Times New Roman"/>
                <w:sz w:val="28"/>
                <w:szCs w:val="28"/>
                <w:lang w:eastAsia="uk-UA"/>
              </w:rPr>
              <w:t>в</w:t>
            </w:r>
            <w:r w:rsidRPr="00AE2E00">
              <w:rPr>
                <w:rFonts w:ascii="Times New Roman" w:eastAsia="Times New Roman" w:hAnsi="Times New Roman" w:cs="Times New Roman"/>
                <w:sz w:val="28"/>
                <w:szCs w:val="28"/>
                <w:lang w:eastAsia="uk-UA"/>
              </w:rPr>
              <w:t>ідповідальність</w:t>
            </w:r>
          </w:p>
        </w:tc>
        <w:tc>
          <w:tcPr>
            <w:tcW w:w="4394" w:type="dxa"/>
          </w:tcPr>
          <w:p w14:paraId="78E8439E" w14:textId="4A1CBEB9"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sidRPr="00AE2E00">
              <w:rPr>
                <w:rFonts w:ascii="Times New Roman" w:eastAsia="Times New Roman" w:hAnsi="Times New Roman" w:cs="Times New Roman"/>
                <w:sz w:val="28"/>
                <w:szCs w:val="28"/>
                <w:lang w:eastAsia="uk-UA"/>
              </w:rPr>
              <w:t xml:space="preserve">Обидва відділи виконують </w:t>
            </w:r>
            <w:proofErr w:type="spellStart"/>
            <w:r w:rsidRPr="00AE2E00">
              <w:rPr>
                <w:rFonts w:ascii="Times New Roman" w:eastAsia="Times New Roman" w:hAnsi="Times New Roman" w:cs="Times New Roman"/>
                <w:sz w:val="28"/>
                <w:szCs w:val="28"/>
                <w:lang w:eastAsia="uk-UA"/>
              </w:rPr>
              <w:t>високорегламентовані</w:t>
            </w:r>
            <w:proofErr w:type="spellEnd"/>
            <w:r w:rsidRPr="00AE2E00">
              <w:rPr>
                <w:rFonts w:ascii="Times New Roman" w:eastAsia="Times New Roman" w:hAnsi="Times New Roman" w:cs="Times New Roman"/>
                <w:sz w:val="28"/>
                <w:szCs w:val="28"/>
                <w:lang w:eastAsia="uk-UA"/>
              </w:rPr>
              <w:t>, аналітичні завдання, що вимагають підвищеної уваги до деталей та високої персональної відповідальності, що є загальним стрес-фактором</w:t>
            </w:r>
          </w:p>
        </w:tc>
        <w:tc>
          <w:tcPr>
            <w:tcW w:w="2268" w:type="dxa"/>
          </w:tcPr>
          <w:p w14:paraId="017704FB" w14:textId="2C0D3529" w:rsidR="00AE2E00" w:rsidRDefault="00AE2E00" w:rsidP="00AE2E00">
            <w:pPr>
              <w:tabs>
                <w:tab w:val="left" w:pos="965"/>
              </w:tabs>
              <w:spacing w:line="276" w:lineRule="auto"/>
              <w:rPr>
                <w:rFonts w:ascii="Times New Roman" w:eastAsia="Times New Roman" w:hAnsi="Times New Roman" w:cs="Times New Roman"/>
                <w:sz w:val="28"/>
                <w:szCs w:val="28"/>
                <w:lang w:eastAsia="uk-UA"/>
              </w:rPr>
            </w:pPr>
            <w:r w:rsidRPr="00AE2E00">
              <w:rPr>
                <w:rFonts w:ascii="Times New Roman" w:eastAsia="Times New Roman" w:hAnsi="Times New Roman" w:cs="Times New Roman"/>
                <w:sz w:val="28"/>
                <w:szCs w:val="28"/>
                <w:lang w:eastAsia="uk-UA"/>
              </w:rPr>
              <w:t xml:space="preserve">Висока відповідальність (підкреслює важливість </w:t>
            </w:r>
            <w:r>
              <w:rPr>
                <w:rFonts w:ascii="Times New Roman" w:eastAsia="Times New Roman" w:hAnsi="Times New Roman" w:cs="Times New Roman"/>
                <w:sz w:val="28"/>
                <w:szCs w:val="28"/>
                <w:lang w:eastAsia="uk-UA"/>
              </w:rPr>
              <w:t>емоційного інтелекту</w:t>
            </w:r>
            <w:r w:rsidRPr="00AE2E00">
              <w:rPr>
                <w:rFonts w:ascii="Times New Roman" w:eastAsia="Times New Roman" w:hAnsi="Times New Roman" w:cs="Times New Roman"/>
                <w:sz w:val="28"/>
                <w:szCs w:val="28"/>
                <w:lang w:eastAsia="uk-UA"/>
              </w:rPr>
              <w:t xml:space="preserve"> лідера для зняття стресу)</w:t>
            </w:r>
          </w:p>
        </w:tc>
      </w:tr>
    </w:tbl>
    <w:p w14:paraId="1846BCF3" w14:textId="77777777" w:rsidR="00E77FCE" w:rsidRDefault="00E77FCE"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p>
    <w:p w14:paraId="5525E5F2" w14:textId="573ADCDD" w:rsidR="00E77FCE" w:rsidRDefault="00E77FCE"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Такий рівень контролю дозволяє припускати, що відмінності у функціонуванні груп пов’язані переважно з індивідуальними характеристиками керівників.</w:t>
      </w:r>
    </w:p>
    <w:p w14:paraId="5BB746D7" w14:textId="77777777" w:rsidR="00E77FCE" w:rsidRPr="00E77FCE" w:rsidRDefault="00E77FCE" w:rsidP="00E77FCE">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Критерії включення:</w:t>
      </w:r>
    </w:p>
    <w:p w14:paraId="37B2ACB0" w14:textId="77777777" w:rsidR="00E77FCE" w:rsidRPr="00E77FCE" w:rsidRDefault="00E77FCE" w:rsidP="00E77FCE">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Керівники, які обіймають посаду не менше 1 року.</w:t>
      </w:r>
    </w:p>
    <w:p w14:paraId="43C09DFB" w14:textId="77777777" w:rsidR="00E77FCE" w:rsidRPr="00E77FCE" w:rsidRDefault="00E77FCE" w:rsidP="00E77FCE">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Співробітники, які працюють під безпосереднім керівництвом лідерів не менше 6 місяців.</w:t>
      </w:r>
    </w:p>
    <w:p w14:paraId="5DB4E248" w14:textId="04452B71" w:rsidR="0056052D" w:rsidRDefault="00E77FCE" w:rsidP="00E77FCE">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Це гарантувало стабільність сформованих групових процесів та наявність у працівників достатнього досвіду роботи з конкретним керівником.</w:t>
      </w:r>
    </w:p>
    <w:p w14:paraId="4ED60293" w14:textId="77777777" w:rsidR="0056052D" w:rsidRDefault="0056052D"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56052D">
        <w:rPr>
          <w:rFonts w:ascii="Times New Roman" w:eastAsia="Times New Roman" w:hAnsi="Times New Roman" w:cs="Times New Roman"/>
          <w:sz w:val="28"/>
          <w:szCs w:val="28"/>
          <w:lang w:eastAsia="uk-UA"/>
        </w:rPr>
        <w:t xml:space="preserve">Демографічні </w:t>
      </w:r>
      <w:r>
        <w:rPr>
          <w:rFonts w:ascii="Times New Roman" w:eastAsia="Times New Roman" w:hAnsi="Times New Roman" w:cs="Times New Roman"/>
          <w:sz w:val="28"/>
          <w:szCs w:val="28"/>
          <w:lang w:eastAsia="uk-UA"/>
        </w:rPr>
        <w:t>х</w:t>
      </w:r>
      <w:r w:rsidRPr="0056052D">
        <w:rPr>
          <w:rFonts w:ascii="Times New Roman" w:eastAsia="Times New Roman" w:hAnsi="Times New Roman" w:cs="Times New Roman"/>
          <w:sz w:val="28"/>
          <w:szCs w:val="28"/>
          <w:lang w:eastAsia="uk-UA"/>
        </w:rPr>
        <w:t>арактеристики</w:t>
      </w:r>
      <w:r>
        <w:rPr>
          <w:rFonts w:ascii="Times New Roman" w:eastAsia="Times New Roman" w:hAnsi="Times New Roman" w:cs="Times New Roman"/>
          <w:sz w:val="28"/>
          <w:szCs w:val="28"/>
          <w:lang w:eastAsia="uk-UA"/>
        </w:rPr>
        <w:t>:</w:t>
      </w:r>
    </w:p>
    <w:p w14:paraId="0C62B1B3" w14:textId="77777777" w:rsidR="00E77FCE" w:rsidRPr="00E77FCE" w:rsidRDefault="00E77FCE" w:rsidP="00E77FCE">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Середній вік співробітників: 35 років (діапазон 23–49 років).</w:t>
      </w:r>
    </w:p>
    <w:p w14:paraId="4147D155" w14:textId="77777777" w:rsidR="00E77FCE" w:rsidRPr="00E77FCE" w:rsidRDefault="00E77FCE" w:rsidP="00E77FCE">
      <w:pPr>
        <w:tabs>
          <w:tab w:val="left" w:pos="965"/>
        </w:tabs>
        <w:spacing w:after="0" w:line="360" w:lineRule="auto"/>
        <w:ind w:firstLine="567"/>
        <w:jc w:val="both"/>
        <w:rPr>
          <w:rFonts w:ascii="Times New Roman" w:eastAsia="Times New Roman" w:hAnsi="Times New Roman" w:cs="Times New Roman"/>
          <w:sz w:val="28"/>
          <w:szCs w:val="28"/>
          <w:lang w:eastAsia="uk-UA"/>
        </w:rPr>
      </w:pPr>
    </w:p>
    <w:p w14:paraId="7B367148" w14:textId="77777777" w:rsidR="00E77FCE" w:rsidRPr="00E77FCE" w:rsidRDefault="00E77FCE" w:rsidP="00E77FCE">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lastRenderedPageBreak/>
        <w:t>Гендерний розподіл: 68% жінок, що є типовим для бухгалтерської та економічної сфер діяльності.</w:t>
      </w:r>
    </w:p>
    <w:p w14:paraId="5B48CB03" w14:textId="20FABC07" w:rsidR="00E77FCE" w:rsidRDefault="00E77FCE" w:rsidP="00E77FCE">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E77FCE">
        <w:rPr>
          <w:rFonts w:ascii="Times New Roman" w:eastAsia="Times New Roman" w:hAnsi="Times New Roman" w:cs="Times New Roman"/>
          <w:sz w:val="28"/>
          <w:szCs w:val="28"/>
          <w:lang w:eastAsia="uk-UA"/>
        </w:rPr>
        <w:t xml:space="preserve">Стаж роботи: від 1 до 17 років (середній стаж </w:t>
      </w:r>
      <w:r w:rsidR="009F4FDC">
        <w:rPr>
          <w:rFonts w:ascii="Times New Roman" w:eastAsia="Times New Roman" w:hAnsi="Times New Roman" w:cs="Times New Roman"/>
          <w:sz w:val="28"/>
          <w:szCs w:val="28"/>
          <w:lang w:eastAsia="uk-UA"/>
        </w:rPr>
        <w:t>-</w:t>
      </w:r>
      <w:r w:rsidRPr="00E77FCE">
        <w:rPr>
          <w:rFonts w:ascii="Times New Roman" w:eastAsia="Times New Roman" w:hAnsi="Times New Roman" w:cs="Times New Roman"/>
          <w:sz w:val="28"/>
          <w:szCs w:val="28"/>
          <w:lang w:eastAsia="uk-UA"/>
        </w:rPr>
        <w:t xml:space="preserve"> 7 років).</w:t>
      </w:r>
    </w:p>
    <w:p w14:paraId="0E55C1BE"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Процедура збору даних</w:t>
      </w:r>
    </w:p>
    <w:p w14:paraId="28BBB628"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 xml:space="preserve">Дослідження проводилося протягом 1 місяця у онлайн-форматі з використанням </w:t>
      </w:r>
      <w:proofErr w:type="spellStart"/>
      <w:r w:rsidRPr="004E0F4F">
        <w:rPr>
          <w:rFonts w:ascii="Times New Roman" w:eastAsia="Times New Roman" w:hAnsi="Times New Roman" w:cs="Times New Roman"/>
          <w:sz w:val="28"/>
          <w:szCs w:val="28"/>
          <w:lang w:eastAsia="uk-UA"/>
        </w:rPr>
        <w:t>Google</w:t>
      </w:r>
      <w:proofErr w:type="spellEnd"/>
      <w:r w:rsidRPr="004E0F4F">
        <w:rPr>
          <w:rFonts w:ascii="Times New Roman" w:eastAsia="Times New Roman" w:hAnsi="Times New Roman" w:cs="Times New Roman"/>
          <w:sz w:val="28"/>
          <w:szCs w:val="28"/>
          <w:lang w:eastAsia="uk-UA"/>
        </w:rPr>
        <w:t>-форм, що забезпечило анонімність, зручність заповнення та незалежність відповідей респондентів.</w:t>
      </w:r>
    </w:p>
    <w:p w14:paraId="12FDC326"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Було дотримано етичних вимог:</w:t>
      </w:r>
    </w:p>
    <w:p w14:paraId="6EAB1D47"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отримана інформована згода всіх учасників,</w:t>
      </w:r>
    </w:p>
    <w:p w14:paraId="4EB5BBDE"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дані оброблялися конфіденційно,</w:t>
      </w:r>
    </w:p>
    <w:p w14:paraId="4EE573A9"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керівництво підприємства дало дозвіл на проведення дослідження,</w:t>
      </w:r>
    </w:p>
    <w:p w14:paraId="5DAB7F42" w14:textId="493A41C0" w:rsidR="008F4E94" w:rsidRPr="008F4E94"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керівники не мали доступу до індивідуальних відповідей працівників.</w:t>
      </w:r>
    </w:p>
    <w:p w14:paraId="555E4C07"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Етапи проведення дослідження</w:t>
      </w:r>
    </w:p>
    <w:p w14:paraId="1D978E86" w14:textId="69E82AA1" w:rsidR="004E0F4F" w:rsidRPr="00DF6616" w:rsidRDefault="004E0F4F" w:rsidP="000F7BFA">
      <w:pPr>
        <w:pStyle w:val="a9"/>
        <w:numPr>
          <w:ilvl w:val="0"/>
          <w:numId w:val="76"/>
        </w:numPr>
        <w:tabs>
          <w:tab w:val="left" w:pos="965"/>
        </w:tabs>
        <w:spacing w:after="0" w:line="360" w:lineRule="auto"/>
        <w:ind w:hanging="813"/>
        <w:jc w:val="both"/>
        <w:rPr>
          <w:rFonts w:ascii="Times New Roman" w:eastAsia="Times New Roman" w:hAnsi="Times New Roman" w:cs="Times New Roman"/>
          <w:sz w:val="28"/>
          <w:szCs w:val="28"/>
          <w:lang w:eastAsia="uk-UA"/>
        </w:rPr>
      </w:pPr>
      <w:r w:rsidRPr="00DF6616">
        <w:rPr>
          <w:rFonts w:ascii="Times New Roman" w:eastAsia="Times New Roman" w:hAnsi="Times New Roman" w:cs="Times New Roman"/>
          <w:sz w:val="28"/>
          <w:szCs w:val="28"/>
          <w:lang w:eastAsia="uk-UA"/>
        </w:rPr>
        <w:t>Діагностика емоційного інтелекту керівників</w:t>
      </w:r>
    </w:p>
    <w:p w14:paraId="66B9481B"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Методика: адаптована методика оцінювання емоційного інтелекту (EQ-i, Р. Бар-Он).</w:t>
      </w:r>
    </w:p>
    <w:p w14:paraId="1D83787C"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Мета: встановити відмінності у структурі та рівні емоційного інтелекту між Головним бухгалтером та Начальником ПЕВ.</w:t>
      </w:r>
    </w:p>
    <w:p w14:paraId="619CDCB5"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2. Оцінювання ефективності групової роботи співробітниками</w:t>
      </w:r>
    </w:p>
    <w:p w14:paraId="007E2F83"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 xml:space="preserve">Методика: </w:t>
      </w:r>
      <w:proofErr w:type="spellStart"/>
      <w:r w:rsidRPr="004E0F4F">
        <w:rPr>
          <w:rFonts w:ascii="Times New Roman" w:eastAsia="Times New Roman" w:hAnsi="Times New Roman" w:cs="Times New Roman"/>
          <w:sz w:val="28"/>
          <w:szCs w:val="28"/>
          <w:lang w:eastAsia="uk-UA"/>
        </w:rPr>
        <w:t>Group</w:t>
      </w:r>
      <w:proofErr w:type="spellEnd"/>
      <w:r w:rsidRPr="004E0F4F">
        <w:rPr>
          <w:rFonts w:ascii="Times New Roman" w:eastAsia="Times New Roman" w:hAnsi="Times New Roman" w:cs="Times New Roman"/>
          <w:sz w:val="28"/>
          <w:szCs w:val="28"/>
          <w:lang w:eastAsia="uk-UA"/>
        </w:rPr>
        <w:t xml:space="preserve"> </w:t>
      </w:r>
      <w:proofErr w:type="spellStart"/>
      <w:r w:rsidRPr="004E0F4F">
        <w:rPr>
          <w:rFonts w:ascii="Times New Roman" w:eastAsia="Times New Roman" w:hAnsi="Times New Roman" w:cs="Times New Roman"/>
          <w:sz w:val="28"/>
          <w:szCs w:val="28"/>
          <w:lang w:eastAsia="uk-UA"/>
        </w:rPr>
        <w:t>Effectiveness</w:t>
      </w:r>
      <w:proofErr w:type="spellEnd"/>
      <w:r w:rsidRPr="004E0F4F">
        <w:rPr>
          <w:rFonts w:ascii="Times New Roman" w:eastAsia="Times New Roman" w:hAnsi="Times New Roman" w:cs="Times New Roman"/>
          <w:sz w:val="28"/>
          <w:szCs w:val="28"/>
          <w:lang w:eastAsia="uk-UA"/>
        </w:rPr>
        <w:t xml:space="preserve"> </w:t>
      </w:r>
      <w:proofErr w:type="spellStart"/>
      <w:r w:rsidRPr="004E0F4F">
        <w:rPr>
          <w:rFonts w:ascii="Times New Roman" w:eastAsia="Times New Roman" w:hAnsi="Times New Roman" w:cs="Times New Roman"/>
          <w:sz w:val="28"/>
          <w:szCs w:val="28"/>
          <w:lang w:eastAsia="uk-UA"/>
        </w:rPr>
        <w:t>Scale</w:t>
      </w:r>
      <w:proofErr w:type="spellEnd"/>
    </w:p>
    <w:p w14:paraId="5F9F60EF"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Мета: визначити рівень комунікації, залученості, задоволеності та продуктивності всередині кожної групи.</w:t>
      </w:r>
    </w:p>
    <w:p w14:paraId="144181D2"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Методи обробки даних</w:t>
      </w:r>
    </w:p>
    <w:p w14:paraId="0C8518C3" w14:textId="3FE82578"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 xml:space="preserve">Описова статистика </w:t>
      </w:r>
      <w:r w:rsidR="009F4FDC">
        <w:rPr>
          <w:rFonts w:ascii="Times New Roman" w:eastAsia="Times New Roman" w:hAnsi="Times New Roman" w:cs="Times New Roman"/>
          <w:sz w:val="28"/>
          <w:szCs w:val="28"/>
          <w:lang w:eastAsia="uk-UA"/>
        </w:rPr>
        <w:t>-</w:t>
      </w:r>
      <w:r w:rsidRPr="004E0F4F">
        <w:rPr>
          <w:rFonts w:ascii="Times New Roman" w:eastAsia="Times New Roman" w:hAnsi="Times New Roman" w:cs="Times New Roman"/>
          <w:sz w:val="28"/>
          <w:szCs w:val="28"/>
          <w:lang w:eastAsia="uk-UA"/>
        </w:rPr>
        <w:t xml:space="preserve"> для узагальнення базових показників.</w:t>
      </w:r>
    </w:p>
    <w:p w14:paraId="31CA26A4"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Порівняльний аналіз: U-критерій Манна–Уітні для виявлення відмінностей у ефективності роботи між двома відділами.</w:t>
      </w:r>
    </w:p>
    <w:p w14:paraId="355BAD09" w14:textId="3667CC45"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 xml:space="preserve">Кореляційний аналіз: коефіцієнт кореляції </w:t>
      </w:r>
      <w:proofErr w:type="spellStart"/>
      <w:r w:rsidRPr="004E0F4F">
        <w:rPr>
          <w:rFonts w:ascii="Times New Roman" w:eastAsia="Times New Roman" w:hAnsi="Times New Roman" w:cs="Times New Roman"/>
          <w:sz w:val="28"/>
          <w:szCs w:val="28"/>
          <w:lang w:eastAsia="uk-UA"/>
        </w:rPr>
        <w:t>Пірсона</w:t>
      </w:r>
      <w:proofErr w:type="spellEnd"/>
      <w:r w:rsidRPr="004E0F4F">
        <w:rPr>
          <w:rFonts w:ascii="Times New Roman" w:eastAsia="Times New Roman" w:hAnsi="Times New Roman" w:cs="Times New Roman"/>
          <w:sz w:val="28"/>
          <w:szCs w:val="28"/>
          <w:lang w:eastAsia="uk-UA"/>
        </w:rPr>
        <w:t xml:space="preserve"> для перевірки гіпотези про зв</w:t>
      </w:r>
      <w:r w:rsidR="00DF6616">
        <w:rPr>
          <w:rFonts w:ascii="Times New Roman" w:eastAsia="Times New Roman" w:hAnsi="Times New Roman" w:cs="Times New Roman"/>
          <w:sz w:val="28"/>
          <w:szCs w:val="28"/>
          <w:lang w:eastAsia="uk-UA"/>
        </w:rPr>
        <w:t>’</w:t>
      </w:r>
      <w:r w:rsidRPr="004E0F4F">
        <w:rPr>
          <w:rFonts w:ascii="Times New Roman" w:eastAsia="Times New Roman" w:hAnsi="Times New Roman" w:cs="Times New Roman"/>
          <w:sz w:val="28"/>
          <w:szCs w:val="28"/>
          <w:lang w:eastAsia="uk-UA"/>
        </w:rPr>
        <w:t>язок між компонентами емоційного інтелекту лідерів і ефективністю відповідних груп.</w:t>
      </w:r>
    </w:p>
    <w:p w14:paraId="190A07D7"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p>
    <w:p w14:paraId="30DB8737"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lastRenderedPageBreak/>
        <w:t>Обмеження вибірки</w:t>
      </w:r>
    </w:p>
    <w:p w14:paraId="24D3B522" w14:textId="77777777"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вибірка сформована в межах одного підприємства;</w:t>
      </w:r>
    </w:p>
    <w:p w14:paraId="584E9F4A" w14:textId="7080F5D5" w:rsidR="004E0F4F" w:rsidRPr="004E0F4F"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 xml:space="preserve">кількість керівників </w:t>
      </w:r>
      <w:r w:rsidR="009F4FDC">
        <w:rPr>
          <w:rFonts w:ascii="Times New Roman" w:eastAsia="Times New Roman" w:hAnsi="Times New Roman" w:cs="Times New Roman"/>
          <w:sz w:val="28"/>
          <w:szCs w:val="28"/>
          <w:lang w:eastAsia="uk-UA"/>
        </w:rPr>
        <w:t>-</w:t>
      </w:r>
      <w:r w:rsidRPr="004E0F4F">
        <w:rPr>
          <w:rFonts w:ascii="Times New Roman" w:eastAsia="Times New Roman" w:hAnsi="Times New Roman" w:cs="Times New Roman"/>
          <w:sz w:val="28"/>
          <w:szCs w:val="28"/>
          <w:lang w:eastAsia="uk-UA"/>
        </w:rPr>
        <w:t xml:space="preserve"> 2, що відповідає формату дослідження, але не дає можливості робити широкі узагальнення;</w:t>
      </w:r>
    </w:p>
    <w:p w14:paraId="03C6AF4E" w14:textId="01E09A29" w:rsidR="008F4E94" w:rsidRPr="008F4E94" w:rsidRDefault="004E0F4F" w:rsidP="004E0F4F">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4E0F4F">
        <w:rPr>
          <w:rFonts w:ascii="Times New Roman" w:eastAsia="Times New Roman" w:hAnsi="Times New Roman" w:cs="Times New Roman"/>
          <w:sz w:val="28"/>
          <w:szCs w:val="28"/>
          <w:lang w:eastAsia="uk-UA"/>
        </w:rPr>
        <w:t>дані базуються на самооцінці працівників, що може містити мінімальний рівень суб’єктивності.</w:t>
      </w:r>
    </w:p>
    <w:p w14:paraId="1B8295BC" w14:textId="269CCB02" w:rsidR="0056052D" w:rsidRDefault="008F4E94" w:rsidP="008F4E94">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8F4E94">
        <w:rPr>
          <w:rFonts w:ascii="Times New Roman" w:eastAsia="Times New Roman" w:hAnsi="Times New Roman" w:cs="Times New Roman"/>
          <w:sz w:val="28"/>
          <w:szCs w:val="28"/>
          <w:lang w:eastAsia="uk-UA"/>
        </w:rPr>
        <w:t xml:space="preserve">Кореляційний аналіз: </w:t>
      </w:r>
      <w:r>
        <w:rPr>
          <w:rFonts w:ascii="Times New Roman" w:eastAsia="Times New Roman" w:hAnsi="Times New Roman" w:cs="Times New Roman"/>
          <w:sz w:val="28"/>
          <w:szCs w:val="28"/>
          <w:lang w:eastAsia="uk-UA"/>
        </w:rPr>
        <w:t>к</w:t>
      </w:r>
      <w:r w:rsidRPr="008F4E94">
        <w:rPr>
          <w:rFonts w:ascii="Times New Roman" w:eastAsia="Times New Roman" w:hAnsi="Times New Roman" w:cs="Times New Roman"/>
          <w:sz w:val="28"/>
          <w:szCs w:val="28"/>
          <w:lang w:eastAsia="uk-UA"/>
        </w:rPr>
        <w:t xml:space="preserve">оефіцієнт кореляції </w:t>
      </w:r>
      <w:proofErr w:type="spellStart"/>
      <w:r w:rsidRPr="008F4E94">
        <w:rPr>
          <w:rFonts w:ascii="Times New Roman" w:eastAsia="Times New Roman" w:hAnsi="Times New Roman" w:cs="Times New Roman"/>
          <w:sz w:val="28"/>
          <w:szCs w:val="28"/>
          <w:lang w:eastAsia="uk-UA"/>
        </w:rPr>
        <w:t>Пірсона</w:t>
      </w:r>
      <w:proofErr w:type="spellEnd"/>
      <w:r w:rsidRPr="008F4E94">
        <w:rPr>
          <w:rFonts w:ascii="Times New Roman" w:eastAsia="Times New Roman" w:hAnsi="Times New Roman" w:cs="Times New Roman"/>
          <w:sz w:val="28"/>
          <w:szCs w:val="28"/>
          <w:lang w:eastAsia="uk-UA"/>
        </w:rPr>
        <w:t xml:space="preserve"> </w:t>
      </w:r>
      <w:r w:rsidR="00DF6616">
        <w:rPr>
          <w:rFonts w:ascii="Times New Roman" w:eastAsia="Times New Roman" w:hAnsi="Times New Roman" w:cs="Times New Roman"/>
          <w:sz w:val="28"/>
          <w:szCs w:val="28"/>
          <w:lang w:eastAsia="uk-UA"/>
        </w:rPr>
        <w:t>®</w:t>
      </w:r>
      <w:r w:rsidRPr="008F4E94">
        <w:rPr>
          <w:rFonts w:ascii="Times New Roman" w:eastAsia="Times New Roman" w:hAnsi="Times New Roman" w:cs="Times New Roman"/>
          <w:sz w:val="28"/>
          <w:szCs w:val="28"/>
          <w:lang w:eastAsia="uk-UA"/>
        </w:rPr>
        <w:t xml:space="preserve"> для перевірки гіпотези про зв</w:t>
      </w:r>
      <w:r w:rsidR="00DF6616">
        <w:rPr>
          <w:rFonts w:ascii="Times New Roman" w:eastAsia="Times New Roman" w:hAnsi="Times New Roman" w:cs="Times New Roman"/>
          <w:sz w:val="28"/>
          <w:szCs w:val="28"/>
          <w:lang w:eastAsia="uk-UA"/>
        </w:rPr>
        <w:t>’</w:t>
      </w:r>
      <w:r w:rsidRPr="008F4E94">
        <w:rPr>
          <w:rFonts w:ascii="Times New Roman" w:eastAsia="Times New Roman" w:hAnsi="Times New Roman" w:cs="Times New Roman"/>
          <w:sz w:val="28"/>
          <w:szCs w:val="28"/>
          <w:lang w:eastAsia="uk-UA"/>
        </w:rPr>
        <w:t xml:space="preserve">язок між компонентами </w:t>
      </w:r>
      <w:r>
        <w:rPr>
          <w:rFonts w:ascii="Times New Roman" w:eastAsia="Times New Roman" w:hAnsi="Times New Roman" w:cs="Times New Roman"/>
          <w:sz w:val="28"/>
          <w:szCs w:val="28"/>
          <w:lang w:eastAsia="uk-UA"/>
        </w:rPr>
        <w:t>емоційного інтелекту</w:t>
      </w:r>
      <w:r w:rsidRPr="008F4E94">
        <w:rPr>
          <w:rFonts w:ascii="Times New Roman" w:eastAsia="Times New Roman" w:hAnsi="Times New Roman" w:cs="Times New Roman"/>
          <w:sz w:val="28"/>
          <w:szCs w:val="28"/>
          <w:lang w:eastAsia="uk-UA"/>
        </w:rPr>
        <w:t xml:space="preserve"> лідерів та ефективністю відповідних їм груп.</w:t>
      </w:r>
    </w:p>
    <w:p w14:paraId="6178914D" w14:textId="75EE961F" w:rsidR="00CD4538" w:rsidRPr="006B5716" w:rsidRDefault="006B5716" w:rsidP="00CD4538">
      <w:pPr>
        <w:tabs>
          <w:tab w:val="left" w:pos="965"/>
        </w:tabs>
        <w:spacing w:after="0" w:line="360" w:lineRule="auto"/>
        <w:ind w:firstLine="567"/>
        <w:jc w:val="both"/>
        <w:rPr>
          <w:rFonts w:ascii="Times New Roman" w:eastAsia="Times New Roman" w:hAnsi="Times New Roman" w:cs="Times New Roman"/>
          <w:sz w:val="28"/>
          <w:szCs w:val="28"/>
          <w:lang w:eastAsia="uk-UA"/>
        </w:rPr>
      </w:pPr>
      <w:r w:rsidRPr="006B5716">
        <w:rPr>
          <w:rFonts w:ascii="Times New Roman" w:eastAsia="Times New Roman" w:hAnsi="Times New Roman" w:cs="Times New Roman"/>
          <w:sz w:val="28"/>
          <w:szCs w:val="28"/>
          <w:lang w:eastAsia="uk-UA"/>
        </w:rPr>
        <w:t xml:space="preserve">Таким чином, вибірка дослідження є </w:t>
      </w:r>
      <w:proofErr w:type="spellStart"/>
      <w:r w:rsidRPr="006B5716">
        <w:rPr>
          <w:rFonts w:ascii="Times New Roman" w:eastAsia="Times New Roman" w:hAnsi="Times New Roman" w:cs="Times New Roman"/>
          <w:sz w:val="28"/>
          <w:szCs w:val="28"/>
          <w:lang w:eastAsia="uk-UA"/>
        </w:rPr>
        <w:t>логічно</w:t>
      </w:r>
      <w:proofErr w:type="spellEnd"/>
      <w:r w:rsidRPr="006B5716">
        <w:rPr>
          <w:rFonts w:ascii="Times New Roman" w:eastAsia="Times New Roman" w:hAnsi="Times New Roman" w:cs="Times New Roman"/>
          <w:sz w:val="28"/>
          <w:szCs w:val="28"/>
          <w:lang w:eastAsia="uk-UA"/>
        </w:rPr>
        <w:t xml:space="preserve"> сформованою, однорідною за зовнішніми умовами та водночас контрастною за ключовим фактором </w:t>
      </w:r>
      <w:r w:rsidR="009F4FDC">
        <w:rPr>
          <w:rFonts w:ascii="Times New Roman" w:eastAsia="Times New Roman" w:hAnsi="Times New Roman" w:cs="Times New Roman"/>
          <w:sz w:val="28"/>
          <w:szCs w:val="28"/>
          <w:lang w:eastAsia="uk-UA"/>
        </w:rPr>
        <w:t>-</w:t>
      </w:r>
      <w:r w:rsidRPr="006B5716">
        <w:rPr>
          <w:rFonts w:ascii="Times New Roman" w:eastAsia="Times New Roman" w:hAnsi="Times New Roman" w:cs="Times New Roman"/>
          <w:sz w:val="28"/>
          <w:szCs w:val="28"/>
          <w:lang w:eastAsia="uk-UA"/>
        </w:rPr>
        <w:t xml:space="preserve"> рівнем емоційного інтелекту лідерів. Це створює методологічно сприятливі умови для коректного аналізу впливу емоційного інтелекту керівника на ефективність групової роботи та забезпечує високу внутрішню валідність отриманих результатів.</w:t>
      </w:r>
    </w:p>
    <w:p w14:paraId="6E9E2B85" w14:textId="77777777" w:rsidR="00CD4538" w:rsidRDefault="00CD4538" w:rsidP="00CD4538">
      <w:pPr>
        <w:tabs>
          <w:tab w:val="left" w:pos="965"/>
        </w:tabs>
        <w:spacing w:after="0" w:line="360" w:lineRule="auto"/>
        <w:ind w:firstLine="567"/>
        <w:jc w:val="both"/>
        <w:rPr>
          <w:rFonts w:ascii="Times New Roman" w:eastAsia="Times New Roman" w:hAnsi="Times New Roman" w:cs="Times New Roman"/>
          <w:b/>
          <w:bCs/>
          <w:sz w:val="28"/>
          <w:szCs w:val="28"/>
          <w:lang w:eastAsia="uk-UA"/>
        </w:rPr>
      </w:pPr>
    </w:p>
    <w:p w14:paraId="5C5512C6" w14:textId="596CE305" w:rsidR="002E21E5" w:rsidRPr="00AE4525" w:rsidRDefault="002E21E5" w:rsidP="00A505A4">
      <w:pPr>
        <w:tabs>
          <w:tab w:val="left" w:pos="965"/>
        </w:tabs>
        <w:spacing w:after="0" w:line="360" w:lineRule="auto"/>
        <w:jc w:val="center"/>
        <w:rPr>
          <w:rFonts w:ascii="Times New Roman" w:eastAsia="Times New Roman" w:hAnsi="Times New Roman" w:cs="Times New Roman"/>
          <w:b/>
          <w:bCs/>
          <w:sz w:val="28"/>
          <w:szCs w:val="28"/>
          <w:lang w:eastAsia="uk-UA"/>
        </w:rPr>
      </w:pPr>
      <w:r w:rsidRPr="00AE4525">
        <w:rPr>
          <w:rFonts w:ascii="Times New Roman" w:eastAsia="Times New Roman" w:hAnsi="Times New Roman" w:cs="Times New Roman"/>
          <w:b/>
          <w:bCs/>
          <w:sz w:val="28"/>
          <w:szCs w:val="28"/>
          <w:lang w:eastAsia="uk-UA"/>
        </w:rPr>
        <w:t xml:space="preserve">2.3. </w:t>
      </w:r>
      <w:bookmarkStart w:id="3" w:name="_Hlk214773933"/>
      <w:r w:rsidR="006B5716" w:rsidRPr="006B5716">
        <w:rPr>
          <w:rFonts w:ascii="Times New Roman" w:eastAsia="Times New Roman" w:hAnsi="Times New Roman" w:cs="Times New Roman"/>
          <w:b/>
          <w:bCs/>
          <w:sz w:val="28"/>
          <w:szCs w:val="28"/>
          <w:lang w:eastAsia="uk-UA"/>
        </w:rPr>
        <w:t>Організація та процедура проведення дослідження</w:t>
      </w:r>
    </w:p>
    <w:bookmarkEnd w:id="3"/>
    <w:p w14:paraId="3FD82A44" w14:textId="4EE29F03" w:rsidR="00525D62" w:rsidRDefault="00A505A4" w:rsidP="00A505A4">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A505A4">
        <w:rPr>
          <w:rFonts w:ascii="Times New Roman" w:eastAsia="Times New Roman" w:hAnsi="Times New Roman" w:cs="Times New Roman"/>
          <w:sz w:val="28"/>
          <w:szCs w:val="28"/>
          <w:lang w:eastAsia="uk-UA"/>
        </w:rPr>
        <w:t>Організація емпіричного дослідження була спрямована на забезпечення максимальної точності, валідності та достовірності отриманих результатів. Процедура включала послідовну реалізацію етапів збору даних, дотримання етичних норм та стандартизацію умов участі для всіх респондентів.</w:t>
      </w:r>
    </w:p>
    <w:p w14:paraId="66E28BA7" w14:textId="63DA812C" w:rsidR="00A505A4" w:rsidRPr="00A505A4" w:rsidRDefault="00A505A4" w:rsidP="00DC0B92">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A505A4">
        <w:rPr>
          <w:rFonts w:ascii="Times New Roman" w:eastAsia="Times New Roman" w:hAnsi="Times New Roman" w:cs="Times New Roman"/>
          <w:sz w:val="28"/>
          <w:szCs w:val="28"/>
          <w:lang w:eastAsia="uk-UA"/>
        </w:rPr>
        <w:t xml:space="preserve">Дослідження проводилося впродовж одного місяця на базі ТОВ «Смакота» у дистанційному форматі із використанням онлайн-інструменту </w:t>
      </w:r>
      <w:proofErr w:type="spellStart"/>
      <w:r w:rsidRPr="00A505A4">
        <w:rPr>
          <w:rFonts w:ascii="Times New Roman" w:eastAsia="Times New Roman" w:hAnsi="Times New Roman" w:cs="Times New Roman"/>
          <w:sz w:val="28"/>
          <w:szCs w:val="28"/>
          <w:lang w:eastAsia="uk-UA"/>
        </w:rPr>
        <w:t>Google</w:t>
      </w:r>
      <w:proofErr w:type="spellEnd"/>
      <w:r w:rsidRPr="00A505A4">
        <w:rPr>
          <w:rFonts w:ascii="Times New Roman" w:eastAsia="Times New Roman" w:hAnsi="Times New Roman" w:cs="Times New Roman"/>
          <w:sz w:val="28"/>
          <w:szCs w:val="28"/>
          <w:lang w:eastAsia="uk-UA"/>
        </w:rPr>
        <w:t xml:space="preserve"> </w:t>
      </w:r>
      <w:proofErr w:type="spellStart"/>
      <w:r w:rsidRPr="00A505A4">
        <w:rPr>
          <w:rFonts w:ascii="Times New Roman" w:eastAsia="Times New Roman" w:hAnsi="Times New Roman" w:cs="Times New Roman"/>
          <w:sz w:val="28"/>
          <w:szCs w:val="28"/>
          <w:lang w:eastAsia="uk-UA"/>
        </w:rPr>
        <w:t>Forms</w:t>
      </w:r>
      <w:proofErr w:type="spellEnd"/>
      <w:r w:rsidRPr="00A505A4">
        <w:rPr>
          <w:rFonts w:ascii="Times New Roman" w:eastAsia="Times New Roman" w:hAnsi="Times New Roman" w:cs="Times New Roman"/>
          <w:sz w:val="28"/>
          <w:szCs w:val="28"/>
          <w:lang w:eastAsia="uk-UA"/>
        </w:rPr>
        <w:t>. Такий спосіб забезпечив</w:t>
      </w:r>
      <w:r w:rsidR="00DC0B92">
        <w:rPr>
          <w:rFonts w:ascii="Times New Roman" w:eastAsia="Times New Roman" w:hAnsi="Times New Roman" w:cs="Times New Roman"/>
          <w:sz w:val="28"/>
          <w:szCs w:val="28"/>
          <w:lang w:eastAsia="uk-UA"/>
        </w:rPr>
        <w:t xml:space="preserve"> </w:t>
      </w:r>
      <w:r w:rsidRPr="00A505A4">
        <w:rPr>
          <w:rFonts w:ascii="Times New Roman" w:eastAsia="Times New Roman" w:hAnsi="Times New Roman" w:cs="Times New Roman"/>
          <w:sz w:val="28"/>
          <w:szCs w:val="28"/>
          <w:lang w:eastAsia="uk-UA"/>
        </w:rPr>
        <w:t>анонімність і комфортність заповнення анкет</w:t>
      </w:r>
      <w:r w:rsidR="00DC0B92">
        <w:rPr>
          <w:rFonts w:ascii="Times New Roman" w:eastAsia="Times New Roman" w:hAnsi="Times New Roman" w:cs="Times New Roman"/>
          <w:sz w:val="28"/>
          <w:szCs w:val="28"/>
          <w:lang w:eastAsia="uk-UA"/>
        </w:rPr>
        <w:t xml:space="preserve">, </w:t>
      </w:r>
      <w:r w:rsidRPr="00A505A4">
        <w:rPr>
          <w:rFonts w:ascii="Times New Roman" w:eastAsia="Times New Roman" w:hAnsi="Times New Roman" w:cs="Times New Roman"/>
          <w:sz w:val="28"/>
          <w:szCs w:val="28"/>
          <w:lang w:eastAsia="uk-UA"/>
        </w:rPr>
        <w:t>мінімізацію впливу дослідника на відповіді</w:t>
      </w:r>
      <w:r w:rsidR="00DC0B92">
        <w:rPr>
          <w:rFonts w:ascii="Times New Roman" w:eastAsia="Times New Roman" w:hAnsi="Times New Roman" w:cs="Times New Roman"/>
          <w:sz w:val="28"/>
          <w:szCs w:val="28"/>
          <w:lang w:eastAsia="uk-UA"/>
        </w:rPr>
        <w:t xml:space="preserve">, </w:t>
      </w:r>
      <w:r w:rsidRPr="00A505A4">
        <w:rPr>
          <w:rFonts w:ascii="Times New Roman" w:eastAsia="Times New Roman" w:hAnsi="Times New Roman" w:cs="Times New Roman"/>
          <w:sz w:val="28"/>
          <w:szCs w:val="28"/>
          <w:lang w:eastAsia="uk-UA"/>
        </w:rPr>
        <w:t>уніфіковані умови для всіх учасників</w:t>
      </w:r>
      <w:r w:rsidR="00DC0B92">
        <w:rPr>
          <w:rFonts w:ascii="Times New Roman" w:eastAsia="Times New Roman" w:hAnsi="Times New Roman" w:cs="Times New Roman"/>
          <w:sz w:val="28"/>
          <w:szCs w:val="28"/>
          <w:lang w:eastAsia="uk-UA"/>
        </w:rPr>
        <w:t xml:space="preserve">, </w:t>
      </w:r>
      <w:r w:rsidRPr="00A505A4">
        <w:rPr>
          <w:rFonts w:ascii="Times New Roman" w:eastAsia="Times New Roman" w:hAnsi="Times New Roman" w:cs="Times New Roman"/>
          <w:sz w:val="28"/>
          <w:szCs w:val="28"/>
          <w:lang w:eastAsia="uk-UA"/>
        </w:rPr>
        <w:t>можливість оперативного збору та обробки даних.</w:t>
      </w:r>
    </w:p>
    <w:p w14:paraId="6DFBD58C" w14:textId="486FFFD8" w:rsidR="00DC0B92" w:rsidRPr="00DC0B92" w:rsidRDefault="00470CCF" w:rsidP="00DC0B92">
      <w:pPr>
        <w:tabs>
          <w:tab w:val="left" w:pos="567"/>
        </w:tabs>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 підготовчому етапі, під час </w:t>
      </w:r>
      <w:proofErr w:type="spellStart"/>
      <w:r>
        <w:rPr>
          <w:rFonts w:ascii="Times New Roman" w:eastAsia="Times New Roman" w:hAnsi="Times New Roman" w:cs="Times New Roman"/>
          <w:sz w:val="28"/>
          <w:szCs w:val="28"/>
          <w:lang w:eastAsia="uk-UA"/>
        </w:rPr>
        <w:t>організаціїї</w:t>
      </w:r>
      <w:proofErr w:type="spellEnd"/>
      <w:r>
        <w:rPr>
          <w:rFonts w:ascii="Times New Roman" w:eastAsia="Times New Roman" w:hAnsi="Times New Roman" w:cs="Times New Roman"/>
          <w:sz w:val="28"/>
          <w:szCs w:val="28"/>
          <w:lang w:eastAsia="uk-UA"/>
        </w:rPr>
        <w:t xml:space="preserve"> дослідження було забезпечено:</w:t>
      </w:r>
    </w:p>
    <w:p w14:paraId="713C4E46" w14:textId="77777777" w:rsidR="00DC0B92" w:rsidRPr="00DC0B92" w:rsidRDefault="00DC0B92" w:rsidP="00DC0B92">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DC0B92">
        <w:rPr>
          <w:rFonts w:ascii="Times New Roman" w:eastAsia="Times New Roman" w:hAnsi="Times New Roman" w:cs="Times New Roman"/>
          <w:sz w:val="28"/>
          <w:szCs w:val="28"/>
          <w:lang w:eastAsia="uk-UA"/>
        </w:rPr>
        <w:t>Етична відповідність: Отримання офіційного дозволу на проведення дослідження від керівництва ТОВ «Смакота».</w:t>
      </w:r>
    </w:p>
    <w:p w14:paraId="0B876981" w14:textId="77777777" w:rsidR="00DC0B92" w:rsidRPr="00DC0B92" w:rsidRDefault="00DC0B92" w:rsidP="00DC0B92">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DC0B92">
        <w:rPr>
          <w:rFonts w:ascii="Times New Roman" w:eastAsia="Times New Roman" w:hAnsi="Times New Roman" w:cs="Times New Roman"/>
          <w:sz w:val="28"/>
          <w:szCs w:val="28"/>
          <w:lang w:eastAsia="uk-UA"/>
        </w:rPr>
        <w:lastRenderedPageBreak/>
        <w:t>Інформована згода: Проведення інструктажу та отримання письмової/онлайн-згоди від усіх 37 учасників на добровільну участь у дослідженні та обробку даних. Було наголошено на повній анонімності та конфіденційності індивідуальних відповідей.</w:t>
      </w:r>
    </w:p>
    <w:p w14:paraId="4C7F48A8" w14:textId="139DD5F6" w:rsidR="00525D62" w:rsidRDefault="00DC0B92" w:rsidP="00DC0B92">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DC0B92">
        <w:rPr>
          <w:rFonts w:ascii="Times New Roman" w:eastAsia="Times New Roman" w:hAnsi="Times New Roman" w:cs="Times New Roman"/>
          <w:sz w:val="28"/>
          <w:szCs w:val="28"/>
          <w:lang w:eastAsia="uk-UA"/>
        </w:rPr>
        <w:t>Контроль вибірки: Перевірка відповідності учасників критеріям включення (стаж роботи керівників на посаді не менше 1 року; стаж роботи співробітників у підрозділі не менше 6 місяців).</w:t>
      </w:r>
    </w:p>
    <w:p w14:paraId="48B34BE7" w14:textId="339C1AA2" w:rsidR="00470CCF" w:rsidRPr="00470CCF" w:rsidRDefault="00470CCF" w:rsidP="00470CCF">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470CCF">
        <w:rPr>
          <w:rFonts w:ascii="Times New Roman" w:eastAsia="Times New Roman" w:hAnsi="Times New Roman" w:cs="Times New Roman"/>
          <w:sz w:val="28"/>
          <w:szCs w:val="28"/>
          <w:lang w:eastAsia="uk-UA"/>
        </w:rPr>
        <w:t xml:space="preserve">На першому етапі було проведено оцінювання рівня емоційного інтелекту двох керівників </w:t>
      </w:r>
      <w:r w:rsidR="009F4FDC">
        <w:rPr>
          <w:rFonts w:ascii="Times New Roman" w:eastAsia="Times New Roman" w:hAnsi="Times New Roman" w:cs="Times New Roman"/>
          <w:sz w:val="28"/>
          <w:szCs w:val="28"/>
          <w:lang w:eastAsia="uk-UA"/>
        </w:rPr>
        <w:t>-</w:t>
      </w:r>
      <w:r w:rsidRPr="00470CCF">
        <w:rPr>
          <w:rFonts w:ascii="Times New Roman" w:eastAsia="Times New Roman" w:hAnsi="Times New Roman" w:cs="Times New Roman"/>
          <w:sz w:val="28"/>
          <w:szCs w:val="28"/>
          <w:lang w:eastAsia="uk-UA"/>
        </w:rPr>
        <w:t xml:space="preserve"> Головного бухгалтера (Відділ А) та Начальника ПЕВ (Відділ Б).</w:t>
      </w:r>
    </w:p>
    <w:p w14:paraId="6D19A9AA" w14:textId="77777777" w:rsidR="00470CCF" w:rsidRPr="00470CCF" w:rsidRDefault="00470CCF" w:rsidP="00470CCF">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470CCF">
        <w:rPr>
          <w:rFonts w:ascii="Times New Roman" w:eastAsia="Times New Roman" w:hAnsi="Times New Roman" w:cs="Times New Roman"/>
          <w:sz w:val="28"/>
          <w:szCs w:val="28"/>
          <w:lang w:eastAsia="uk-UA"/>
        </w:rPr>
        <w:t>Процедура проведення:</w:t>
      </w:r>
    </w:p>
    <w:p w14:paraId="5EEA0240" w14:textId="77777777" w:rsidR="00470CCF" w:rsidRPr="00470CCF" w:rsidRDefault="00470CCF" w:rsidP="00470CCF">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470CCF">
        <w:rPr>
          <w:rFonts w:ascii="Times New Roman" w:eastAsia="Times New Roman" w:hAnsi="Times New Roman" w:cs="Times New Roman"/>
          <w:sz w:val="28"/>
          <w:szCs w:val="28"/>
          <w:lang w:eastAsia="uk-UA"/>
        </w:rPr>
        <w:t>кожен керівник проходив тестування індивідуально;</w:t>
      </w:r>
    </w:p>
    <w:p w14:paraId="0F5AF5B6" w14:textId="77777777" w:rsidR="00470CCF" w:rsidRPr="00470CCF" w:rsidRDefault="00470CCF" w:rsidP="00470CCF">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470CCF">
        <w:rPr>
          <w:rFonts w:ascii="Times New Roman" w:eastAsia="Times New Roman" w:hAnsi="Times New Roman" w:cs="Times New Roman"/>
          <w:sz w:val="28"/>
          <w:szCs w:val="28"/>
          <w:lang w:eastAsia="uk-UA"/>
        </w:rPr>
        <w:t>заповнення тривало орієнтовно 15–20 хвилин;</w:t>
      </w:r>
    </w:p>
    <w:p w14:paraId="677A4FEF" w14:textId="77777777" w:rsidR="00470CCF" w:rsidRPr="00470CCF" w:rsidRDefault="00470CCF" w:rsidP="00470CCF">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470CCF">
        <w:rPr>
          <w:rFonts w:ascii="Times New Roman" w:eastAsia="Times New Roman" w:hAnsi="Times New Roman" w:cs="Times New Roman"/>
          <w:sz w:val="28"/>
          <w:szCs w:val="28"/>
          <w:lang w:eastAsia="uk-UA"/>
        </w:rPr>
        <w:t>керівники не могли бачити результати один одного;</w:t>
      </w:r>
    </w:p>
    <w:p w14:paraId="3270A8AA" w14:textId="77777777" w:rsidR="00470CCF" w:rsidRPr="00470CCF" w:rsidRDefault="00470CCF" w:rsidP="00470CCF">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470CCF">
        <w:rPr>
          <w:rFonts w:ascii="Times New Roman" w:eastAsia="Times New Roman" w:hAnsi="Times New Roman" w:cs="Times New Roman"/>
          <w:sz w:val="28"/>
          <w:szCs w:val="28"/>
          <w:lang w:eastAsia="uk-UA"/>
        </w:rPr>
        <w:t>дослідник забезпечив стандартизацію інструкції та умов заповнення.</w:t>
      </w:r>
    </w:p>
    <w:p w14:paraId="29D2BCEE" w14:textId="4257625F" w:rsidR="00470CCF" w:rsidRDefault="00470CCF" w:rsidP="00470CCF">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470CCF">
        <w:rPr>
          <w:rFonts w:ascii="Times New Roman" w:eastAsia="Times New Roman" w:hAnsi="Times New Roman" w:cs="Times New Roman"/>
          <w:sz w:val="28"/>
          <w:szCs w:val="28"/>
          <w:lang w:eastAsia="uk-UA"/>
        </w:rPr>
        <w:t>Отримані дані дали змогу визначити профілі емоційного інтелекту двох лідерів та виявити відмінності між ними, що стало основою для подальшого порівняльного аналізу ефективності груп.</w:t>
      </w:r>
    </w:p>
    <w:p w14:paraId="5B44D1AA" w14:textId="794EF10D" w:rsidR="00470CCF" w:rsidRDefault="00233938" w:rsidP="00DC0B92">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233938">
        <w:rPr>
          <w:rFonts w:ascii="Times New Roman" w:eastAsia="Times New Roman" w:hAnsi="Times New Roman" w:cs="Times New Roman"/>
          <w:sz w:val="28"/>
          <w:szCs w:val="28"/>
          <w:lang w:eastAsia="uk-UA"/>
        </w:rPr>
        <w:t>Другий етап передбачав отримання незалежних оцінок ефективності функціонування двох підрозділів від їхніх співробітників.</w:t>
      </w:r>
    </w:p>
    <w:p w14:paraId="32BD236D" w14:textId="77777777" w:rsidR="00233938" w:rsidRPr="00233938" w:rsidRDefault="00233938" w:rsidP="00233938">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233938">
        <w:rPr>
          <w:rFonts w:ascii="Times New Roman" w:eastAsia="Times New Roman" w:hAnsi="Times New Roman" w:cs="Times New Roman"/>
          <w:sz w:val="28"/>
          <w:szCs w:val="28"/>
          <w:lang w:eastAsia="uk-UA"/>
        </w:rPr>
        <w:t>Особливості проведення:</w:t>
      </w:r>
    </w:p>
    <w:p w14:paraId="5DB34342" w14:textId="77777777" w:rsidR="00233938" w:rsidRPr="00233938" w:rsidRDefault="00233938" w:rsidP="00233938">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233938">
        <w:rPr>
          <w:rFonts w:ascii="Times New Roman" w:eastAsia="Times New Roman" w:hAnsi="Times New Roman" w:cs="Times New Roman"/>
          <w:sz w:val="28"/>
          <w:szCs w:val="28"/>
          <w:lang w:eastAsia="uk-UA"/>
        </w:rPr>
        <w:t>керівники НЕ брали участі у заповненні шкали ефективності групи;</w:t>
      </w:r>
    </w:p>
    <w:p w14:paraId="3B9C119D" w14:textId="77777777" w:rsidR="00233938" w:rsidRPr="00233938" w:rsidRDefault="00233938" w:rsidP="00233938">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233938">
        <w:rPr>
          <w:rFonts w:ascii="Times New Roman" w:eastAsia="Times New Roman" w:hAnsi="Times New Roman" w:cs="Times New Roman"/>
          <w:sz w:val="28"/>
          <w:szCs w:val="28"/>
          <w:lang w:eastAsia="uk-UA"/>
        </w:rPr>
        <w:t>анкети були анонімними, що виключало соціально бажані відповіді;</w:t>
      </w:r>
    </w:p>
    <w:p w14:paraId="11292E28" w14:textId="77777777" w:rsidR="00233938" w:rsidRPr="00233938" w:rsidRDefault="00233938" w:rsidP="00233938">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233938">
        <w:rPr>
          <w:rFonts w:ascii="Times New Roman" w:eastAsia="Times New Roman" w:hAnsi="Times New Roman" w:cs="Times New Roman"/>
          <w:sz w:val="28"/>
          <w:szCs w:val="28"/>
          <w:lang w:eastAsia="uk-UA"/>
        </w:rPr>
        <w:t>співробітники заповнювали форму за індивідуальним посиланням;</w:t>
      </w:r>
    </w:p>
    <w:p w14:paraId="69BCE454" w14:textId="77777777" w:rsidR="00233938" w:rsidRPr="00233938" w:rsidRDefault="00233938" w:rsidP="00233938">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233938">
        <w:rPr>
          <w:rFonts w:ascii="Times New Roman" w:eastAsia="Times New Roman" w:hAnsi="Times New Roman" w:cs="Times New Roman"/>
          <w:sz w:val="28"/>
          <w:szCs w:val="28"/>
          <w:lang w:eastAsia="uk-UA"/>
        </w:rPr>
        <w:t>середній час заповнення становив 10–12 хвилин.</w:t>
      </w:r>
    </w:p>
    <w:p w14:paraId="7C3C06CF" w14:textId="512D96A0" w:rsidR="00233938" w:rsidRDefault="00233938" w:rsidP="00233938">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233938">
        <w:rPr>
          <w:rFonts w:ascii="Times New Roman" w:eastAsia="Times New Roman" w:hAnsi="Times New Roman" w:cs="Times New Roman"/>
          <w:sz w:val="28"/>
          <w:szCs w:val="28"/>
          <w:lang w:eastAsia="uk-UA"/>
        </w:rPr>
        <w:t>Такий підхід забезпечив незалежність оцінок та достовірність інформації про реальну якість групової взаємодії у кожному відділі.</w:t>
      </w:r>
    </w:p>
    <w:p w14:paraId="57BF3EA8" w14:textId="77777777" w:rsidR="00CC3CC7" w:rsidRPr="00CC3CC7" w:rsidRDefault="00CC3CC7" w:rsidP="00CC3CC7">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CC3CC7">
        <w:rPr>
          <w:rFonts w:ascii="Times New Roman" w:eastAsia="Times New Roman" w:hAnsi="Times New Roman" w:cs="Times New Roman"/>
          <w:sz w:val="28"/>
          <w:szCs w:val="28"/>
          <w:lang w:eastAsia="uk-UA"/>
        </w:rPr>
        <w:t>У процесі організації та збору даних дотримано всіх етичних стандартів, рекомендованих у психологічних дослідженнях:</w:t>
      </w:r>
    </w:p>
    <w:p w14:paraId="739C8685" w14:textId="77777777" w:rsidR="00CC3CC7" w:rsidRPr="00CC3CC7" w:rsidRDefault="00CC3CC7" w:rsidP="00CC3CC7">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CC3CC7">
        <w:rPr>
          <w:rFonts w:ascii="Times New Roman" w:eastAsia="Times New Roman" w:hAnsi="Times New Roman" w:cs="Times New Roman"/>
          <w:sz w:val="28"/>
          <w:szCs w:val="28"/>
          <w:lang w:eastAsia="uk-UA"/>
        </w:rPr>
        <w:t>добровільність участі: жоден учасник не був зобов’язаний брати участь;</w:t>
      </w:r>
    </w:p>
    <w:p w14:paraId="2544AE69" w14:textId="77777777" w:rsidR="00CC3CC7" w:rsidRPr="00CC3CC7" w:rsidRDefault="00CC3CC7" w:rsidP="00CC3CC7">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CC3CC7">
        <w:rPr>
          <w:rFonts w:ascii="Times New Roman" w:eastAsia="Times New Roman" w:hAnsi="Times New Roman" w:cs="Times New Roman"/>
          <w:sz w:val="28"/>
          <w:szCs w:val="28"/>
          <w:lang w:eastAsia="uk-UA"/>
        </w:rPr>
        <w:lastRenderedPageBreak/>
        <w:t>інформована згода: кожен респондент був ознайомлений з метою, процедурою та можливістю припинити участь у будь-який час;</w:t>
      </w:r>
    </w:p>
    <w:p w14:paraId="7B0A003E" w14:textId="77777777" w:rsidR="00CC3CC7" w:rsidRPr="00CC3CC7" w:rsidRDefault="00CC3CC7" w:rsidP="00CC3CC7">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CC3CC7">
        <w:rPr>
          <w:rFonts w:ascii="Times New Roman" w:eastAsia="Times New Roman" w:hAnsi="Times New Roman" w:cs="Times New Roman"/>
          <w:sz w:val="28"/>
          <w:szCs w:val="28"/>
          <w:lang w:eastAsia="uk-UA"/>
        </w:rPr>
        <w:t>анонімність та конфіденційність: персональні дані не збиралися, керівники не мали доступу до індивідуальних відповідей;</w:t>
      </w:r>
    </w:p>
    <w:p w14:paraId="3DF7F4AA" w14:textId="77777777" w:rsidR="00CC3CC7" w:rsidRPr="00CC3CC7" w:rsidRDefault="00CC3CC7" w:rsidP="00CC3CC7">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CC3CC7">
        <w:rPr>
          <w:rFonts w:ascii="Times New Roman" w:eastAsia="Times New Roman" w:hAnsi="Times New Roman" w:cs="Times New Roman"/>
          <w:sz w:val="28"/>
          <w:szCs w:val="28"/>
          <w:lang w:eastAsia="uk-UA"/>
        </w:rPr>
        <w:t>відсутність адміністративного тиску: заповнення відбувалося у зручний для працівників час, поза контролем керівництва;</w:t>
      </w:r>
    </w:p>
    <w:p w14:paraId="11FE597E" w14:textId="6C2E8F00" w:rsidR="00470CCF" w:rsidRDefault="00CC3CC7" w:rsidP="00CC3CC7">
      <w:pPr>
        <w:tabs>
          <w:tab w:val="left" w:pos="567"/>
        </w:tabs>
        <w:spacing w:after="0" w:line="360" w:lineRule="auto"/>
        <w:ind w:firstLine="567"/>
        <w:jc w:val="both"/>
        <w:rPr>
          <w:rFonts w:ascii="Times New Roman" w:eastAsia="Times New Roman" w:hAnsi="Times New Roman" w:cs="Times New Roman"/>
          <w:sz w:val="28"/>
          <w:szCs w:val="28"/>
          <w:lang w:eastAsia="uk-UA"/>
        </w:rPr>
      </w:pPr>
      <w:r w:rsidRPr="00CC3CC7">
        <w:rPr>
          <w:rFonts w:ascii="Times New Roman" w:eastAsia="Times New Roman" w:hAnsi="Times New Roman" w:cs="Times New Roman"/>
          <w:sz w:val="28"/>
          <w:szCs w:val="28"/>
          <w:lang w:eastAsia="uk-UA"/>
        </w:rPr>
        <w:t>використання даних лише у наукових цілях: результати застосовувалися виключно для аналізу дослідницьких гіпотез.</w:t>
      </w:r>
    </w:p>
    <w:p w14:paraId="52794277" w14:textId="57A36783" w:rsidR="00F6490C" w:rsidRDefault="00F6490C" w:rsidP="008233FC">
      <w:pPr>
        <w:tabs>
          <w:tab w:val="left" w:pos="567"/>
        </w:tabs>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Pr="00F6490C">
        <w:rPr>
          <w:rFonts w:ascii="Times New Roman" w:eastAsia="Times New Roman" w:hAnsi="Times New Roman" w:cs="Times New Roman"/>
          <w:sz w:val="28"/>
          <w:szCs w:val="28"/>
          <w:lang w:eastAsia="uk-UA"/>
        </w:rPr>
        <w:t xml:space="preserve">рганізація та процедура дослідження дозволили створити методологічно виважені умови для встановлення реального впливу емоційного інтелекту лідера на ефективність групової роботи. Отримані дані стали надійною основою для подальшого статистичного аналізу, інтерпретації результатів та формулювання висновків щодо ролі </w:t>
      </w:r>
      <w:proofErr w:type="spellStart"/>
      <w:r w:rsidRPr="00F6490C">
        <w:rPr>
          <w:rFonts w:ascii="Times New Roman" w:eastAsia="Times New Roman" w:hAnsi="Times New Roman" w:cs="Times New Roman"/>
          <w:sz w:val="28"/>
          <w:szCs w:val="28"/>
          <w:lang w:eastAsia="uk-UA"/>
        </w:rPr>
        <w:t>емоційно</w:t>
      </w:r>
      <w:proofErr w:type="spellEnd"/>
      <w:r w:rsidRPr="00F6490C">
        <w:rPr>
          <w:rFonts w:ascii="Times New Roman" w:eastAsia="Times New Roman" w:hAnsi="Times New Roman" w:cs="Times New Roman"/>
          <w:sz w:val="28"/>
          <w:szCs w:val="28"/>
          <w:lang w:eastAsia="uk-UA"/>
        </w:rPr>
        <w:t xml:space="preserve">-соціальних </w:t>
      </w:r>
      <w:proofErr w:type="spellStart"/>
      <w:r w:rsidRPr="00F6490C">
        <w:rPr>
          <w:rFonts w:ascii="Times New Roman" w:eastAsia="Times New Roman" w:hAnsi="Times New Roman" w:cs="Times New Roman"/>
          <w:sz w:val="28"/>
          <w:szCs w:val="28"/>
          <w:lang w:eastAsia="uk-UA"/>
        </w:rPr>
        <w:t>компетентностей</w:t>
      </w:r>
      <w:proofErr w:type="spellEnd"/>
      <w:r w:rsidRPr="00F6490C">
        <w:rPr>
          <w:rFonts w:ascii="Times New Roman" w:eastAsia="Times New Roman" w:hAnsi="Times New Roman" w:cs="Times New Roman"/>
          <w:sz w:val="28"/>
          <w:szCs w:val="28"/>
          <w:lang w:eastAsia="uk-UA"/>
        </w:rPr>
        <w:t xml:space="preserve"> керівника в оптимізації групових процесів.</w:t>
      </w:r>
    </w:p>
    <w:p w14:paraId="78AE4189" w14:textId="77777777" w:rsidR="00470CCF" w:rsidRDefault="00470CCF" w:rsidP="008233FC">
      <w:pPr>
        <w:tabs>
          <w:tab w:val="left" w:pos="567"/>
        </w:tabs>
        <w:spacing w:after="0" w:line="360" w:lineRule="auto"/>
        <w:ind w:firstLine="567"/>
        <w:jc w:val="both"/>
        <w:rPr>
          <w:rFonts w:ascii="Times New Roman" w:eastAsia="Times New Roman" w:hAnsi="Times New Roman" w:cs="Times New Roman"/>
          <w:sz w:val="28"/>
          <w:szCs w:val="28"/>
          <w:lang w:eastAsia="uk-UA"/>
        </w:rPr>
      </w:pPr>
    </w:p>
    <w:p w14:paraId="336E61FC" w14:textId="12310381" w:rsidR="002E21E5" w:rsidRPr="003A6A82" w:rsidRDefault="002E21E5" w:rsidP="008233FC">
      <w:pPr>
        <w:tabs>
          <w:tab w:val="left" w:pos="965"/>
        </w:tabs>
        <w:spacing w:after="0" w:line="360" w:lineRule="auto"/>
        <w:jc w:val="center"/>
        <w:rPr>
          <w:rFonts w:ascii="Times New Roman" w:eastAsia="Times New Roman" w:hAnsi="Times New Roman" w:cs="Times New Roman"/>
          <w:b/>
          <w:bCs/>
          <w:sz w:val="28"/>
          <w:szCs w:val="28"/>
          <w:lang w:eastAsia="uk-UA"/>
        </w:rPr>
      </w:pPr>
      <w:r w:rsidRPr="003A6A82">
        <w:rPr>
          <w:rFonts w:ascii="Times New Roman" w:eastAsia="Times New Roman" w:hAnsi="Times New Roman" w:cs="Times New Roman"/>
          <w:b/>
          <w:bCs/>
          <w:sz w:val="28"/>
          <w:szCs w:val="28"/>
          <w:lang w:eastAsia="uk-UA"/>
        </w:rPr>
        <w:t xml:space="preserve">2.4. </w:t>
      </w:r>
      <w:r w:rsidR="00C02748" w:rsidRPr="00C02748">
        <w:rPr>
          <w:rFonts w:ascii="Times New Roman" w:eastAsia="Times New Roman" w:hAnsi="Times New Roman" w:cs="Times New Roman"/>
          <w:b/>
          <w:bCs/>
          <w:sz w:val="28"/>
          <w:szCs w:val="28"/>
          <w:lang w:eastAsia="uk-UA"/>
        </w:rPr>
        <w:t>Методи статистичної обробки даних</w:t>
      </w:r>
    </w:p>
    <w:p w14:paraId="46CC14A0" w14:textId="77777777" w:rsidR="009F5EC8" w:rsidRPr="009F5EC8" w:rsidRDefault="009F5EC8" w:rsidP="00D207AD">
      <w:pPr>
        <w:spacing w:after="0" w:line="360" w:lineRule="auto"/>
        <w:ind w:firstLine="567"/>
        <w:jc w:val="both"/>
        <w:outlineLvl w:val="2"/>
        <w:rPr>
          <w:rFonts w:ascii="Times New Roman" w:eastAsia="Times New Roman" w:hAnsi="Times New Roman" w:cs="Times New Roman"/>
          <w:sz w:val="28"/>
          <w:szCs w:val="28"/>
          <w:lang w:eastAsia="uk-UA"/>
        </w:rPr>
      </w:pPr>
      <w:r w:rsidRPr="009F5EC8">
        <w:rPr>
          <w:rFonts w:ascii="Times New Roman" w:eastAsia="Times New Roman" w:hAnsi="Times New Roman" w:cs="Times New Roman"/>
          <w:sz w:val="28"/>
          <w:szCs w:val="28"/>
          <w:lang w:eastAsia="uk-UA"/>
        </w:rPr>
        <w:t xml:space="preserve">Обробка емпіричних даних була спрямована на перетворення первинних кількісних показників, отриманих за допомогою адаптованої методики оцінювання емоційного інтелекту (EQ-i, Р. Бар-Он) та </w:t>
      </w:r>
      <w:proofErr w:type="spellStart"/>
      <w:r w:rsidRPr="009F5EC8">
        <w:rPr>
          <w:rFonts w:ascii="Times New Roman" w:eastAsia="Times New Roman" w:hAnsi="Times New Roman" w:cs="Times New Roman"/>
          <w:sz w:val="28"/>
          <w:szCs w:val="28"/>
          <w:lang w:eastAsia="uk-UA"/>
        </w:rPr>
        <w:t>Group</w:t>
      </w:r>
      <w:proofErr w:type="spellEnd"/>
      <w:r w:rsidRPr="009F5EC8">
        <w:rPr>
          <w:rFonts w:ascii="Times New Roman" w:eastAsia="Times New Roman" w:hAnsi="Times New Roman" w:cs="Times New Roman"/>
          <w:sz w:val="28"/>
          <w:szCs w:val="28"/>
          <w:lang w:eastAsia="uk-UA"/>
        </w:rPr>
        <w:t xml:space="preserve"> </w:t>
      </w:r>
      <w:proofErr w:type="spellStart"/>
      <w:r w:rsidRPr="009F5EC8">
        <w:rPr>
          <w:rFonts w:ascii="Times New Roman" w:eastAsia="Times New Roman" w:hAnsi="Times New Roman" w:cs="Times New Roman"/>
          <w:sz w:val="28"/>
          <w:szCs w:val="28"/>
          <w:lang w:eastAsia="uk-UA"/>
        </w:rPr>
        <w:t>Effectiveness</w:t>
      </w:r>
      <w:proofErr w:type="spellEnd"/>
      <w:r w:rsidRPr="009F5EC8">
        <w:rPr>
          <w:rFonts w:ascii="Times New Roman" w:eastAsia="Times New Roman" w:hAnsi="Times New Roman" w:cs="Times New Roman"/>
          <w:sz w:val="28"/>
          <w:szCs w:val="28"/>
          <w:lang w:eastAsia="uk-UA"/>
        </w:rPr>
        <w:t xml:space="preserve"> </w:t>
      </w:r>
      <w:proofErr w:type="spellStart"/>
      <w:r w:rsidRPr="009F5EC8">
        <w:rPr>
          <w:rFonts w:ascii="Times New Roman" w:eastAsia="Times New Roman" w:hAnsi="Times New Roman" w:cs="Times New Roman"/>
          <w:sz w:val="28"/>
          <w:szCs w:val="28"/>
          <w:lang w:eastAsia="uk-UA"/>
        </w:rPr>
        <w:t>Scale</w:t>
      </w:r>
      <w:proofErr w:type="spellEnd"/>
      <w:r w:rsidRPr="009F5EC8">
        <w:rPr>
          <w:rFonts w:ascii="Times New Roman" w:eastAsia="Times New Roman" w:hAnsi="Times New Roman" w:cs="Times New Roman"/>
          <w:sz w:val="28"/>
          <w:szCs w:val="28"/>
          <w:lang w:eastAsia="uk-UA"/>
        </w:rPr>
        <w:t>, на статистично значущі результати, що дозволяють перевірити висунуті гіпотези дослідження.</w:t>
      </w:r>
    </w:p>
    <w:p w14:paraId="2BCFCB83" w14:textId="48AB89ED" w:rsidR="00525D62" w:rsidRDefault="00C02748"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C02748">
        <w:rPr>
          <w:rFonts w:ascii="Times New Roman" w:eastAsia="Times New Roman" w:hAnsi="Times New Roman" w:cs="Times New Roman"/>
          <w:sz w:val="28"/>
          <w:szCs w:val="28"/>
          <w:lang w:eastAsia="uk-UA"/>
        </w:rPr>
        <w:t>Для забезпечення валідності дослідницьких висновків застосовано комплекс статистичних процедур, який включає описову статистику, непараметричні методи порівняння та кореляційний аналіз.</w:t>
      </w:r>
    </w:p>
    <w:p w14:paraId="344DB795" w14:textId="3548AFA0" w:rsidR="00AA41D3" w:rsidRPr="00DF6616" w:rsidRDefault="00AA41D3" w:rsidP="00D207AD">
      <w:pPr>
        <w:pStyle w:val="a9"/>
        <w:numPr>
          <w:ilvl w:val="0"/>
          <w:numId w:val="77"/>
        </w:numPr>
        <w:spacing w:after="0" w:line="360" w:lineRule="auto"/>
        <w:ind w:left="993" w:hanging="426"/>
        <w:jc w:val="both"/>
        <w:outlineLvl w:val="2"/>
        <w:rPr>
          <w:rFonts w:ascii="Times New Roman" w:eastAsia="Times New Roman" w:hAnsi="Times New Roman" w:cs="Times New Roman"/>
          <w:kern w:val="0"/>
          <w:sz w:val="28"/>
          <w:szCs w:val="28"/>
          <w:lang w:eastAsia="uk-UA"/>
          <w14:ligatures w14:val="none"/>
        </w:rPr>
      </w:pPr>
      <w:r w:rsidRPr="00DF6616">
        <w:rPr>
          <w:rFonts w:ascii="Times New Roman" w:eastAsia="Times New Roman" w:hAnsi="Times New Roman" w:cs="Times New Roman"/>
          <w:kern w:val="0"/>
          <w:sz w:val="28"/>
          <w:szCs w:val="28"/>
          <w:lang w:eastAsia="uk-UA"/>
          <w14:ligatures w14:val="none"/>
        </w:rPr>
        <w:t>Первинна обробка: Описова статистика</w:t>
      </w:r>
    </w:p>
    <w:p w14:paraId="276B5EED" w14:textId="71518527" w:rsidR="00AA41D3" w:rsidRPr="00AA41D3" w:rsidRDefault="00AA41D3"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AA41D3">
        <w:rPr>
          <w:rFonts w:ascii="Times New Roman" w:eastAsia="Times New Roman" w:hAnsi="Times New Roman" w:cs="Times New Roman"/>
          <w:kern w:val="0"/>
          <w:sz w:val="28"/>
          <w:szCs w:val="28"/>
          <w:lang w:eastAsia="uk-UA"/>
          <w14:ligatures w14:val="none"/>
        </w:rPr>
        <w:t>На першому етапі здійснювалася базова характеристика всіх змінних. Описова статистика застосовувалася для узагальнення та систематизації первинних даних, отриманих від учасників вибірки</w:t>
      </w:r>
      <w:r>
        <w:rPr>
          <w:rFonts w:ascii="Times New Roman" w:eastAsia="Times New Roman" w:hAnsi="Times New Roman" w:cs="Times New Roman"/>
          <w:kern w:val="0"/>
          <w:sz w:val="28"/>
          <w:szCs w:val="28"/>
          <w:lang w:eastAsia="uk-UA"/>
          <w14:ligatures w14:val="none"/>
        </w:rPr>
        <w:t>.</w:t>
      </w:r>
    </w:p>
    <w:p w14:paraId="33351CB5" w14:textId="4BB3AC5A" w:rsidR="00974ACE" w:rsidRPr="00974ACE" w:rsidRDefault="00974ACE"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974ACE">
        <w:rPr>
          <w:rFonts w:ascii="Times New Roman" w:eastAsia="Times New Roman" w:hAnsi="Times New Roman" w:cs="Times New Roman"/>
          <w:kern w:val="0"/>
          <w:sz w:val="28"/>
          <w:szCs w:val="28"/>
          <w:lang w:eastAsia="uk-UA"/>
          <w14:ligatures w14:val="none"/>
        </w:rPr>
        <w:t xml:space="preserve">На початковому етапі здійснювалась систематизація відповідей та отримання узагальнених характеристик змінних. Це дозволило оцінити </w:t>
      </w:r>
      <w:r w:rsidRPr="00974ACE">
        <w:rPr>
          <w:rFonts w:ascii="Times New Roman" w:eastAsia="Times New Roman" w:hAnsi="Times New Roman" w:cs="Times New Roman"/>
          <w:kern w:val="0"/>
          <w:sz w:val="28"/>
          <w:szCs w:val="28"/>
          <w:lang w:eastAsia="uk-UA"/>
          <w14:ligatures w14:val="none"/>
        </w:rPr>
        <w:lastRenderedPageBreak/>
        <w:t>структуру вибірки, виявити потенційн</w:t>
      </w:r>
      <w:r w:rsidR="00F408C1">
        <w:rPr>
          <w:rFonts w:ascii="Times New Roman" w:eastAsia="Times New Roman" w:hAnsi="Times New Roman" w:cs="Times New Roman"/>
          <w:kern w:val="0"/>
          <w:sz w:val="28"/>
          <w:szCs w:val="28"/>
          <w:lang w:eastAsia="uk-UA"/>
          <w14:ligatures w14:val="none"/>
        </w:rPr>
        <w:t>о</w:t>
      </w:r>
      <w:r w:rsidRPr="00974ACE">
        <w:rPr>
          <w:rFonts w:ascii="Times New Roman" w:eastAsia="Times New Roman" w:hAnsi="Times New Roman" w:cs="Times New Roman"/>
          <w:kern w:val="0"/>
          <w:sz w:val="28"/>
          <w:szCs w:val="28"/>
          <w:lang w:eastAsia="uk-UA"/>
          <w14:ligatures w14:val="none"/>
        </w:rPr>
        <w:t xml:space="preserve"> аномальні значення та визначити рівень однорідності показників усередині груп.</w:t>
      </w:r>
    </w:p>
    <w:p w14:paraId="34CA77BB" w14:textId="77777777" w:rsidR="00974ACE" w:rsidRPr="00974ACE" w:rsidRDefault="00974ACE"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974ACE">
        <w:rPr>
          <w:rFonts w:ascii="Times New Roman" w:eastAsia="Times New Roman" w:hAnsi="Times New Roman" w:cs="Times New Roman"/>
          <w:kern w:val="0"/>
          <w:sz w:val="28"/>
          <w:szCs w:val="28"/>
          <w:lang w:eastAsia="uk-UA"/>
          <w14:ligatures w14:val="none"/>
        </w:rPr>
        <w:t>Середнє арифметичне</w:t>
      </w:r>
    </w:p>
    <w:p w14:paraId="4B2C2364" w14:textId="77777777" w:rsidR="00213EBA" w:rsidRDefault="00974ACE"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974ACE">
        <w:rPr>
          <w:rFonts w:ascii="Times New Roman" w:eastAsia="Times New Roman" w:hAnsi="Times New Roman" w:cs="Times New Roman"/>
          <w:kern w:val="0"/>
          <w:sz w:val="28"/>
          <w:szCs w:val="28"/>
          <w:lang w:eastAsia="uk-UA"/>
          <w14:ligatures w14:val="none"/>
        </w:rPr>
        <w:t>Використовувалося для оцінки загального рівня кожного показника (емоційного інтелекту та групової ефективності).</w:t>
      </w:r>
    </w:p>
    <w:p w14:paraId="5B77A307" w14:textId="1978D265" w:rsidR="00AA41D3" w:rsidRDefault="00000000"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m:oMathPara>
        <m:oMath>
          <m:acc>
            <m:accPr>
              <m:chr m:val="̅"/>
              <m:ctrlPr>
                <w:rPr>
                  <w:rFonts w:ascii="Cambria Math" w:eastAsia="Times New Roman" w:hAnsi="Cambria Math" w:cs="Times New Roman"/>
                  <w:i/>
                  <w:kern w:val="0"/>
                  <w:sz w:val="28"/>
                  <w:szCs w:val="28"/>
                  <w:lang w:eastAsia="uk-UA"/>
                  <w14:ligatures w14:val="none"/>
                </w:rPr>
              </m:ctrlPr>
            </m:accPr>
            <m:e>
              <m:r>
                <w:rPr>
                  <w:rFonts w:ascii="Cambria Math" w:eastAsia="Times New Roman" w:hAnsi="Cambria Math" w:cs="Times New Roman"/>
                  <w:kern w:val="0"/>
                  <w:sz w:val="28"/>
                  <w:szCs w:val="28"/>
                  <w:lang w:eastAsia="uk-UA"/>
                  <w14:ligatures w14:val="none"/>
                </w:rPr>
                <m:t>x</m:t>
              </m:r>
            </m:e>
          </m:acc>
          <m:r>
            <w:rPr>
              <w:rFonts w:ascii="Cambria Math" w:eastAsia="Times New Roman" w:hAnsi="Cambria Math" w:cs="Times New Roman"/>
              <w:kern w:val="0"/>
              <w:sz w:val="28"/>
              <w:szCs w:val="28"/>
              <w:lang w:eastAsia="uk-UA"/>
              <w14:ligatures w14:val="none"/>
            </w:rPr>
            <m:t>=</m:t>
          </m:r>
          <m:f>
            <m:fPr>
              <m:ctrlPr>
                <w:rPr>
                  <w:rFonts w:ascii="Cambria Math" w:eastAsia="Times New Roman" w:hAnsi="Cambria Math" w:cs="Times New Roman"/>
                  <w:i/>
                  <w:kern w:val="0"/>
                  <w:sz w:val="28"/>
                  <w:szCs w:val="28"/>
                  <w:lang w:eastAsia="uk-UA"/>
                  <w14:ligatures w14:val="none"/>
                </w:rPr>
              </m:ctrlPr>
            </m:fPr>
            <m:num>
              <m:nary>
                <m:naryPr>
                  <m:chr m:val="∑"/>
                  <m:limLoc m:val="subSup"/>
                  <m:grow m:val="1"/>
                  <m:ctrlPr>
                    <w:rPr>
                      <w:rFonts w:ascii="Cambria Math" w:eastAsia="Times New Roman" w:hAnsi="Cambria Math" w:cs="Times New Roman"/>
                      <w:i/>
                      <w:kern w:val="0"/>
                      <w:sz w:val="28"/>
                      <w:szCs w:val="28"/>
                      <w:lang w:eastAsia="uk-UA"/>
                      <w14:ligatures w14:val="none"/>
                    </w:rPr>
                  </m:ctrlPr>
                </m:naryPr>
                <m:sub>
                  <m:r>
                    <w:rPr>
                      <w:rFonts w:ascii="Cambria Math" w:eastAsia="Times New Roman" w:hAnsi="Cambria Math" w:cs="Times New Roman"/>
                      <w:kern w:val="0"/>
                      <w:sz w:val="28"/>
                      <w:szCs w:val="28"/>
                      <w:lang w:eastAsia="uk-UA"/>
                      <w14:ligatures w14:val="none"/>
                    </w:rPr>
                    <m:t>i=1</m:t>
                  </m:r>
                </m:sub>
                <m:sup>
                  <m:r>
                    <w:rPr>
                      <w:rFonts w:ascii="Cambria Math" w:eastAsia="Times New Roman" w:hAnsi="Cambria Math" w:cs="Times New Roman"/>
                      <w:kern w:val="0"/>
                      <w:sz w:val="28"/>
                      <w:szCs w:val="28"/>
                      <w:lang w:eastAsia="uk-UA"/>
                      <w14:ligatures w14:val="none"/>
                    </w:rPr>
                    <m:t>N</m:t>
                  </m:r>
                </m:sup>
                <m:e>
                  <m:sSub>
                    <m:sSubPr>
                      <m:ctrlPr>
                        <w:rPr>
                          <w:rFonts w:ascii="Cambria Math" w:eastAsia="Times New Roman" w:hAnsi="Cambria Math" w:cs="Times New Roman"/>
                          <w:i/>
                          <w:kern w:val="0"/>
                          <w:sz w:val="28"/>
                          <w:szCs w:val="28"/>
                          <w:lang w:eastAsia="uk-UA"/>
                          <w14:ligatures w14:val="none"/>
                        </w:rPr>
                      </m:ctrlPr>
                    </m:sSubPr>
                    <m:e>
                      <m:r>
                        <w:rPr>
                          <w:rFonts w:ascii="Cambria Math" w:eastAsia="Times New Roman" w:hAnsi="Cambria Math" w:cs="Times New Roman"/>
                          <w:kern w:val="0"/>
                          <w:sz w:val="28"/>
                          <w:szCs w:val="28"/>
                          <w:lang w:eastAsia="uk-UA"/>
                          <w14:ligatures w14:val="none"/>
                        </w:rPr>
                        <m:t>x</m:t>
                      </m:r>
                    </m:e>
                    <m:sub>
                      <m:r>
                        <w:rPr>
                          <w:rFonts w:ascii="Cambria Math" w:eastAsia="Times New Roman" w:hAnsi="Cambria Math" w:cs="Times New Roman"/>
                          <w:kern w:val="0"/>
                          <w:sz w:val="28"/>
                          <w:szCs w:val="28"/>
                          <w:lang w:eastAsia="uk-UA"/>
                          <w14:ligatures w14:val="none"/>
                        </w:rPr>
                        <m:t>i</m:t>
                      </m:r>
                    </m:sub>
                  </m:sSub>
                </m:e>
              </m:nary>
            </m:num>
            <m:den>
              <m:r>
                <w:rPr>
                  <w:rFonts w:ascii="Cambria Math" w:eastAsia="Times New Roman" w:hAnsi="Cambria Math" w:cs="Times New Roman"/>
                  <w:kern w:val="0"/>
                  <w:sz w:val="28"/>
                  <w:szCs w:val="28"/>
                  <w:lang w:eastAsia="uk-UA"/>
                  <w14:ligatures w14:val="none"/>
                </w:rPr>
                <m:t>N</m:t>
              </m:r>
            </m:den>
          </m:f>
        </m:oMath>
      </m:oMathPara>
    </w:p>
    <w:p w14:paraId="71B65E1E" w14:textId="5941195A" w:rsidR="00213EBA" w:rsidRPr="00213EBA" w:rsidRDefault="000D31CA"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Медіанна с</w:t>
      </w:r>
      <w:r w:rsidR="00213EBA" w:rsidRPr="00213EBA">
        <w:rPr>
          <w:rFonts w:ascii="Times New Roman" w:eastAsia="Times New Roman" w:hAnsi="Times New Roman" w:cs="Times New Roman"/>
          <w:kern w:val="0"/>
          <w:sz w:val="28"/>
          <w:szCs w:val="28"/>
          <w:lang w:eastAsia="uk-UA"/>
          <w14:ligatures w14:val="none"/>
        </w:rPr>
        <w:t>лужила альтернативною мірою центральної тенденції у випадках можливої нерівномірності або асиметрії розподілу.</w:t>
      </w:r>
    </w:p>
    <w:p w14:paraId="45467416" w14:textId="1024734B" w:rsidR="00AA41D3" w:rsidRDefault="00213EBA"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213EBA">
        <w:rPr>
          <w:rFonts w:ascii="Times New Roman" w:eastAsia="Times New Roman" w:hAnsi="Times New Roman" w:cs="Times New Roman"/>
          <w:kern w:val="0"/>
          <w:sz w:val="28"/>
          <w:szCs w:val="28"/>
          <w:lang w:eastAsia="uk-UA"/>
          <w14:ligatures w14:val="none"/>
        </w:rPr>
        <w:t>Стандартне відхилення</w:t>
      </w:r>
      <w:r>
        <w:rPr>
          <w:rFonts w:ascii="Times New Roman" w:eastAsia="Times New Roman" w:hAnsi="Times New Roman" w:cs="Times New Roman"/>
          <w:kern w:val="0"/>
          <w:sz w:val="28"/>
          <w:szCs w:val="28"/>
          <w:lang w:eastAsia="uk-UA"/>
          <w14:ligatures w14:val="none"/>
        </w:rPr>
        <w:t xml:space="preserve"> з</w:t>
      </w:r>
      <w:r w:rsidRPr="00213EBA">
        <w:rPr>
          <w:rFonts w:ascii="Times New Roman" w:eastAsia="Times New Roman" w:hAnsi="Times New Roman" w:cs="Times New Roman"/>
          <w:kern w:val="0"/>
          <w:sz w:val="28"/>
          <w:szCs w:val="28"/>
          <w:lang w:eastAsia="uk-UA"/>
          <w14:ligatures w14:val="none"/>
        </w:rPr>
        <w:t>астосовувалося для оцінки варіативності відповідей, тобто ступеня розбіжності між результатами учасників.</w:t>
      </w:r>
    </w:p>
    <w:p w14:paraId="3137B44D" w14:textId="44326CFC" w:rsidR="00D570BD" w:rsidRPr="00D570BD" w:rsidRDefault="00D570BD" w:rsidP="00D207AD">
      <w:pPr>
        <w:spacing w:after="0" w:line="360" w:lineRule="auto"/>
        <w:ind w:firstLine="567"/>
        <w:jc w:val="both"/>
        <w:outlineLvl w:val="2"/>
        <w:rPr>
          <w:rFonts w:ascii="Times New Roman" w:eastAsia="Times New Roman" w:hAnsi="Times New Roman" w:cs="Times New Roman"/>
          <w:i/>
          <w:kern w:val="0"/>
          <w:sz w:val="28"/>
          <w:szCs w:val="28"/>
          <w:lang w:val="en-US" w:eastAsia="uk-UA"/>
          <w14:ligatures w14:val="none"/>
        </w:rPr>
      </w:pPr>
      <m:oMathPara>
        <m:oMath>
          <m:r>
            <w:rPr>
              <w:rFonts w:ascii="Cambria Math" w:eastAsia="Times New Roman" w:hAnsi="Cambria Math" w:cs="Times New Roman"/>
              <w:kern w:val="0"/>
              <w:sz w:val="28"/>
              <w:szCs w:val="28"/>
              <w:lang w:eastAsia="uk-UA"/>
              <w14:ligatures w14:val="none"/>
            </w:rPr>
            <m:t>σ=</m:t>
          </m:r>
          <m:rad>
            <m:radPr>
              <m:degHide m:val="1"/>
              <m:ctrlPr>
                <w:rPr>
                  <w:rFonts w:ascii="Cambria Math" w:eastAsia="Times New Roman" w:hAnsi="Cambria Math" w:cs="Times New Roman"/>
                  <w:i/>
                  <w:kern w:val="0"/>
                  <w:sz w:val="28"/>
                  <w:szCs w:val="28"/>
                  <w:lang w:val="en-US" w:eastAsia="uk-UA"/>
                  <w14:ligatures w14:val="none"/>
                </w:rPr>
              </m:ctrlPr>
            </m:radPr>
            <m:deg/>
            <m:e>
              <m:f>
                <m:fPr>
                  <m:ctrlPr>
                    <w:rPr>
                      <w:rFonts w:ascii="Cambria Math" w:eastAsia="Times New Roman" w:hAnsi="Cambria Math" w:cs="Times New Roman"/>
                      <w:i/>
                      <w:kern w:val="0"/>
                      <w:sz w:val="28"/>
                      <w:szCs w:val="28"/>
                      <w:lang w:val="en-US" w:eastAsia="uk-UA"/>
                      <w14:ligatures w14:val="none"/>
                    </w:rPr>
                  </m:ctrlPr>
                </m:fPr>
                <m:num>
                  <m:nary>
                    <m:naryPr>
                      <m:chr m:val="∑"/>
                      <m:limLoc m:val="undOvr"/>
                      <m:ctrlPr>
                        <w:rPr>
                          <w:rFonts w:ascii="Cambria Math" w:eastAsia="Times New Roman" w:hAnsi="Cambria Math" w:cs="Times New Roman"/>
                          <w:i/>
                          <w:kern w:val="0"/>
                          <w:sz w:val="28"/>
                          <w:szCs w:val="28"/>
                          <w:lang w:val="en-US" w:eastAsia="uk-UA"/>
                          <w14:ligatures w14:val="none"/>
                        </w:rPr>
                      </m:ctrlPr>
                    </m:naryPr>
                    <m:sub>
                      <m:r>
                        <w:rPr>
                          <w:rFonts w:ascii="Cambria Math" w:eastAsia="Times New Roman" w:hAnsi="Cambria Math" w:cs="Times New Roman"/>
                          <w:kern w:val="0"/>
                          <w:sz w:val="28"/>
                          <w:szCs w:val="28"/>
                          <w:lang w:val="en-US" w:eastAsia="uk-UA"/>
                          <w14:ligatures w14:val="none"/>
                        </w:rPr>
                        <m:t>i=1</m:t>
                      </m:r>
                    </m:sub>
                    <m:sup>
                      <m:r>
                        <w:rPr>
                          <w:rFonts w:ascii="Cambria Math" w:eastAsia="Times New Roman" w:hAnsi="Cambria Math" w:cs="Times New Roman"/>
                          <w:kern w:val="0"/>
                          <w:sz w:val="28"/>
                          <w:szCs w:val="28"/>
                          <w:lang w:val="en-US" w:eastAsia="uk-UA"/>
                          <w14:ligatures w14:val="none"/>
                        </w:rPr>
                        <m:t>N</m:t>
                      </m:r>
                    </m:sup>
                    <m:e>
                      <m:sSup>
                        <m:sSupPr>
                          <m:ctrlPr>
                            <w:rPr>
                              <w:rFonts w:ascii="Cambria Math" w:eastAsia="Times New Roman" w:hAnsi="Cambria Math" w:cs="Times New Roman"/>
                              <w:i/>
                              <w:kern w:val="0"/>
                              <w:sz w:val="28"/>
                              <w:szCs w:val="28"/>
                              <w:lang w:val="en-US" w:eastAsia="uk-UA"/>
                              <w14:ligatures w14:val="none"/>
                            </w:rPr>
                          </m:ctrlPr>
                        </m:sSupPr>
                        <m:e>
                          <m:r>
                            <w:rPr>
                              <w:rFonts w:ascii="Cambria Math" w:eastAsia="Times New Roman" w:hAnsi="Cambria Math" w:cs="Times New Roman"/>
                              <w:kern w:val="0"/>
                              <w:sz w:val="28"/>
                              <w:szCs w:val="28"/>
                              <w:lang w:val="en-US" w:eastAsia="uk-UA"/>
                              <w14:ligatures w14:val="none"/>
                            </w:rPr>
                            <m:t>(</m:t>
                          </m:r>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x</m:t>
                              </m:r>
                            </m:e>
                            <m:sub>
                              <m:r>
                                <w:rPr>
                                  <w:rFonts w:ascii="Cambria Math" w:eastAsia="Times New Roman" w:hAnsi="Cambria Math" w:cs="Times New Roman"/>
                                  <w:kern w:val="0"/>
                                  <w:sz w:val="28"/>
                                  <w:szCs w:val="28"/>
                                  <w:lang w:val="en-US" w:eastAsia="uk-UA"/>
                                  <w14:ligatures w14:val="none"/>
                                </w:rPr>
                                <m:t>i</m:t>
                              </m:r>
                            </m:sub>
                          </m:sSub>
                          <m:r>
                            <w:rPr>
                              <w:rFonts w:ascii="Cambria Math" w:eastAsia="Times New Roman" w:hAnsi="Cambria Math" w:cs="Times New Roman"/>
                              <w:kern w:val="0"/>
                              <w:sz w:val="28"/>
                              <w:szCs w:val="28"/>
                              <w:lang w:val="en-US" w:eastAsia="uk-UA"/>
                              <w14:ligatures w14:val="none"/>
                            </w:rPr>
                            <m:t>-</m:t>
                          </m:r>
                          <w:bookmarkStart w:id="4" w:name="_Hlk215398553"/>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w:bookmarkEnd w:id="4"/>
                          <m:r>
                            <w:rPr>
                              <w:rFonts w:ascii="Cambria Math" w:eastAsia="Times New Roman" w:hAnsi="Cambria Math" w:cs="Times New Roman"/>
                              <w:kern w:val="0"/>
                              <w:sz w:val="28"/>
                              <w:szCs w:val="28"/>
                              <w:lang w:val="en-US" w:eastAsia="uk-UA"/>
                              <w14:ligatures w14:val="none"/>
                            </w:rPr>
                            <m:t>)</m:t>
                          </m:r>
                        </m:e>
                        <m:sup>
                          <m:r>
                            <w:rPr>
                              <w:rFonts w:ascii="Cambria Math" w:eastAsia="Times New Roman" w:hAnsi="Cambria Math" w:cs="Times New Roman"/>
                              <w:kern w:val="0"/>
                              <w:sz w:val="28"/>
                              <w:szCs w:val="28"/>
                              <w:lang w:val="en-US" w:eastAsia="uk-UA"/>
                              <w14:ligatures w14:val="none"/>
                            </w:rPr>
                            <m:t>2</m:t>
                          </m:r>
                        </m:sup>
                      </m:sSup>
                    </m:e>
                  </m:nary>
                </m:num>
                <m:den>
                  <m:r>
                    <w:rPr>
                      <w:rFonts w:ascii="Cambria Math" w:eastAsia="Times New Roman" w:hAnsi="Cambria Math" w:cs="Times New Roman"/>
                      <w:kern w:val="0"/>
                      <w:sz w:val="28"/>
                      <w:szCs w:val="28"/>
                      <w:lang w:val="en-US" w:eastAsia="uk-UA"/>
                      <w14:ligatures w14:val="none"/>
                    </w:rPr>
                    <m:t>N</m:t>
                  </m:r>
                </m:den>
              </m:f>
            </m:e>
          </m:rad>
        </m:oMath>
      </m:oMathPara>
    </w:p>
    <w:p w14:paraId="612C2CA3" w14:textId="6B3BBFA1" w:rsidR="00213EBA" w:rsidRPr="00213EBA" w:rsidRDefault="00213EBA"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213EBA">
        <w:rPr>
          <w:rFonts w:ascii="Times New Roman" w:eastAsia="Times New Roman" w:hAnsi="Times New Roman" w:cs="Times New Roman"/>
          <w:kern w:val="0"/>
          <w:sz w:val="28"/>
          <w:szCs w:val="28"/>
          <w:lang w:eastAsia="uk-UA"/>
          <w14:ligatures w14:val="none"/>
        </w:rPr>
        <w:t>Мінімальні та максимальні значення, діапазон</w:t>
      </w:r>
      <w:r w:rsidR="002958BF">
        <w:rPr>
          <w:rFonts w:ascii="Times New Roman" w:eastAsia="Times New Roman" w:hAnsi="Times New Roman" w:cs="Times New Roman"/>
          <w:kern w:val="0"/>
          <w:sz w:val="28"/>
          <w:szCs w:val="28"/>
          <w:lang w:eastAsia="uk-UA"/>
          <w14:ligatures w14:val="none"/>
        </w:rPr>
        <w:t xml:space="preserve"> </w:t>
      </w:r>
      <w:r w:rsidR="00DF6616">
        <w:rPr>
          <w:rFonts w:ascii="Times New Roman" w:eastAsia="Times New Roman" w:hAnsi="Times New Roman" w:cs="Times New Roman"/>
          <w:kern w:val="0"/>
          <w:sz w:val="28"/>
          <w:szCs w:val="28"/>
          <w:lang w:eastAsia="uk-UA"/>
          <w14:ligatures w14:val="none"/>
        </w:rPr>
        <w:t>–</w:t>
      </w:r>
      <w:r w:rsidR="002958BF">
        <w:rPr>
          <w:rFonts w:ascii="Times New Roman" w:eastAsia="Times New Roman" w:hAnsi="Times New Roman" w:cs="Times New Roman"/>
          <w:kern w:val="0"/>
          <w:sz w:val="28"/>
          <w:szCs w:val="28"/>
          <w:lang w:eastAsia="uk-UA"/>
          <w14:ligatures w14:val="none"/>
        </w:rPr>
        <w:t xml:space="preserve"> в</w:t>
      </w:r>
      <w:r w:rsidRPr="00213EBA">
        <w:rPr>
          <w:rFonts w:ascii="Times New Roman" w:eastAsia="Times New Roman" w:hAnsi="Times New Roman" w:cs="Times New Roman"/>
          <w:kern w:val="0"/>
          <w:sz w:val="28"/>
          <w:szCs w:val="28"/>
          <w:lang w:eastAsia="uk-UA"/>
          <w14:ligatures w14:val="none"/>
        </w:rPr>
        <w:t>изначали межі варіації та допомагали описати амплітуду коливань показників.</w:t>
      </w:r>
    </w:p>
    <w:p w14:paraId="3E68741A" w14:textId="3E174D32" w:rsidR="00720D30" w:rsidRDefault="00213EBA"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213EBA">
        <w:rPr>
          <w:rFonts w:ascii="Times New Roman" w:eastAsia="Times New Roman" w:hAnsi="Times New Roman" w:cs="Times New Roman"/>
          <w:kern w:val="0"/>
          <w:sz w:val="28"/>
          <w:szCs w:val="28"/>
          <w:lang w:eastAsia="uk-UA"/>
          <w14:ligatures w14:val="none"/>
        </w:rPr>
        <w:t xml:space="preserve">Отримані описові статистики стали основою для формування індивідуальних профілів емоційного інтелекту лідерів (за п’ятьма компонентами та одинадцятьма </w:t>
      </w:r>
      <w:proofErr w:type="spellStart"/>
      <w:r w:rsidRPr="00213EBA">
        <w:rPr>
          <w:rFonts w:ascii="Times New Roman" w:eastAsia="Times New Roman" w:hAnsi="Times New Roman" w:cs="Times New Roman"/>
          <w:kern w:val="0"/>
          <w:sz w:val="28"/>
          <w:szCs w:val="28"/>
          <w:lang w:eastAsia="uk-UA"/>
          <w14:ligatures w14:val="none"/>
        </w:rPr>
        <w:t>субшкалами</w:t>
      </w:r>
      <w:proofErr w:type="spellEnd"/>
      <w:r w:rsidRPr="00213EBA">
        <w:rPr>
          <w:rFonts w:ascii="Times New Roman" w:eastAsia="Times New Roman" w:hAnsi="Times New Roman" w:cs="Times New Roman"/>
          <w:kern w:val="0"/>
          <w:sz w:val="28"/>
          <w:szCs w:val="28"/>
          <w:lang w:eastAsia="uk-UA"/>
          <w14:ligatures w14:val="none"/>
        </w:rPr>
        <w:t xml:space="preserve"> EQ-i) та узагальнених характеристик ефективності відповідних груп.</w:t>
      </w:r>
    </w:p>
    <w:p w14:paraId="6DAEF807" w14:textId="77777777" w:rsidR="002958BF" w:rsidRPr="002958BF" w:rsidRDefault="002958BF"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2958BF">
        <w:rPr>
          <w:rFonts w:ascii="Times New Roman" w:eastAsia="Times New Roman" w:hAnsi="Times New Roman" w:cs="Times New Roman"/>
          <w:kern w:val="0"/>
          <w:sz w:val="28"/>
          <w:szCs w:val="28"/>
          <w:lang w:eastAsia="uk-UA"/>
          <w14:ligatures w14:val="none"/>
        </w:rPr>
        <w:t>Для перевірки припущення про існування відмінностей між групами з різним рівнем емоційного інтелекту лідерів застосовано непараметричний критерій Манна–Уітні. Його використання було обґрунтоване:</w:t>
      </w:r>
    </w:p>
    <w:p w14:paraId="544BB5C2" w14:textId="77777777" w:rsidR="002958BF" w:rsidRPr="002958BF" w:rsidRDefault="002958BF"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2958BF">
        <w:rPr>
          <w:rFonts w:ascii="Times New Roman" w:eastAsia="Times New Roman" w:hAnsi="Times New Roman" w:cs="Times New Roman"/>
          <w:kern w:val="0"/>
          <w:sz w:val="28"/>
          <w:szCs w:val="28"/>
          <w:lang w:eastAsia="uk-UA"/>
          <w14:ligatures w14:val="none"/>
        </w:rPr>
        <w:t>відносно невеликими обсягами вибірок (nₐ = 18, nᵦ = 17),</w:t>
      </w:r>
    </w:p>
    <w:p w14:paraId="54A9A8DA" w14:textId="77777777" w:rsidR="002958BF" w:rsidRPr="002958BF" w:rsidRDefault="002958BF"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2958BF">
        <w:rPr>
          <w:rFonts w:ascii="Times New Roman" w:eastAsia="Times New Roman" w:hAnsi="Times New Roman" w:cs="Times New Roman"/>
          <w:kern w:val="0"/>
          <w:sz w:val="28"/>
          <w:szCs w:val="28"/>
          <w:lang w:eastAsia="uk-UA"/>
          <w14:ligatures w14:val="none"/>
        </w:rPr>
        <w:t xml:space="preserve">порядковою природою шкал (оцінки типу </w:t>
      </w:r>
      <w:proofErr w:type="spellStart"/>
      <w:r w:rsidRPr="002958BF">
        <w:rPr>
          <w:rFonts w:ascii="Times New Roman" w:eastAsia="Times New Roman" w:hAnsi="Times New Roman" w:cs="Times New Roman"/>
          <w:kern w:val="0"/>
          <w:sz w:val="28"/>
          <w:szCs w:val="28"/>
          <w:lang w:eastAsia="uk-UA"/>
          <w14:ligatures w14:val="none"/>
        </w:rPr>
        <w:t>Лікерта</w:t>
      </w:r>
      <w:proofErr w:type="spellEnd"/>
      <w:r w:rsidRPr="002958BF">
        <w:rPr>
          <w:rFonts w:ascii="Times New Roman" w:eastAsia="Times New Roman" w:hAnsi="Times New Roman" w:cs="Times New Roman"/>
          <w:kern w:val="0"/>
          <w:sz w:val="28"/>
          <w:szCs w:val="28"/>
          <w:lang w:eastAsia="uk-UA"/>
          <w14:ligatures w14:val="none"/>
        </w:rPr>
        <w:t>),</w:t>
      </w:r>
    </w:p>
    <w:p w14:paraId="4EE2E052" w14:textId="77777777" w:rsidR="002958BF" w:rsidRPr="002958BF" w:rsidRDefault="002958BF"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2958BF">
        <w:rPr>
          <w:rFonts w:ascii="Times New Roman" w:eastAsia="Times New Roman" w:hAnsi="Times New Roman" w:cs="Times New Roman"/>
          <w:kern w:val="0"/>
          <w:sz w:val="28"/>
          <w:szCs w:val="28"/>
          <w:lang w:eastAsia="uk-UA"/>
          <w14:ligatures w14:val="none"/>
        </w:rPr>
        <w:t>відсутністю гарантій нормальності розподілу.</w:t>
      </w:r>
    </w:p>
    <w:p w14:paraId="3DDDCA74" w14:textId="77777777" w:rsidR="002958BF" w:rsidRPr="002958BF" w:rsidRDefault="002958BF"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2958BF">
        <w:rPr>
          <w:rFonts w:ascii="Times New Roman" w:eastAsia="Times New Roman" w:hAnsi="Times New Roman" w:cs="Times New Roman"/>
          <w:kern w:val="0"/>
          <w:sz w:val="28"/>
          <w:szCs w:val="28"/>
          <w:lang w:eastAsia="uk-UA"/>
          <w14:ligatures w14:val="none"/>
        </w:rPr>
        <w:t>Критерій порівнює розподіли значень у двох незалежних групах шляхом ранжування всіх отриманих результатів та аналізу сум рангів.</w:t>
      </w:r>
    </w:p>
    <w:p w14:paraId="10AFB256" w14:textId="799173B7" w:rsidR="002958BF" w:rsidRDefault="002958BF"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2958BF">
        <w:rPr>
          <w:rFonts w:ascii="Times New Roman" w:eastAsia="Times New Roman" w:hAnsi="Times New Roman" w:cs="Times New Roman"/>
          <w:kern w:val="0"/>
          <w:sz w:val="28"/>
          <w:szCs w:val="28"/>
          <w:lang w:eastAsia="uk-UA"/>
          <w14:ligatures w14:val="none"/>
        </w:rPr>
        <w:t>Формула критерію Манна–Уітні для обчислення статистики U:</w:t>
      </w:r>
    </w:p>
    <w:p w14:paraId="665AB159" w14:textId="05C859BF" w:rsidR="00F408C1" w:rsidRPr="003A04DD" w:rsidRDefault="00F408C1"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m:oMath>
        <m:r>
          <w:rPr>
            <w:rFonts w:ascii="Cambria Math" w:eastAsia="Times New Roman" w:hAnsi="Cambria Math" w:cs="Times New Roman"/>
            <w:kern w:val="0"/>
            <w:sz w:val="28"/>
            <w:szCs w:val="28"/>
            <w:lang w:eastAsia="uk-UA"/>
            <w14:ligatures w14:val="none"/>
          </w:rPr>
          <m:t>U=</m:t>
        </m:r>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n</m:t>
            </m:r>
          </m:e>
          <m:sub>
            <m:r>
              <w:rPr>
                <w:rFonts w:ascii="Cambria Math" w:eastAsia="Times New Roman" w:hAnsi="Cambria Math" w:cs="Times New Roman"/>
                <w:kern w:val="0"/>
                <w:sz w:val="28"/>
                <w:szCs w:val="28"/>
                <w:lang w:val="en-US" w:eastAsia="uk-UA"/>
                <w14:ligatures w14:val="none"/>
              </w:rPr>
              <m:t>a</m:t>
            </m:r>
          </m:sub>
        </m:sSub>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n</m:t>
            </m:r>
          </m:e>
          <m:sub>
            <m:r>
              <w:rPr>
                <w:rFonts w:ascii="Cambria Math" w:eastAsia="Times New Roman" w:hAnsi="Cambria Math" w:cs="Times New Roman"/>
                <w:kern w:val="0"/>
                <w:sz w:val="28"/>
                <w:szCs w:val="28"/>
                <w:lang w:val="en-US" w:eastAsia="uk-UA"/>
                <w14:ligatures w14:val="none"/>
              </w:rPr>
              <m:t>b</m:t>
            </m:r>
          </m:sub>
        </m:sSub>
      </m:oMath>
      <w:r w:rsidRPr="003A04DD">
        <w:rPr>
          <w:rFonts w:ascii="Times New Roman" w:eastAsia="Times New Roman" w:hAnsi="Times New Roman" w:cs="Times New Roman"/>
          <w:kern w:val="0"/>
          <w:sz w:val="28"/>
          <w:szCs w:val="28"/>
          <w:lang w:eastAsia="uk-UA"/>
          <w14:ligatures w14:val="none"/>
        </w:rPr>
        <w:t>+</w:t>
      </w:r>
      <m:oMath>
        <m:f>
          <m:fPr>
            <m:ctrlPr>
              <w:rPr>
                <w:rFonts w:ascii="Cambria Math" w:eastAsia="Times New Roman" w:hAnsi="Cambria Math" w:cs="Times New Roman"/>
                <w:i/>
                <w:kern w:val="0"/>
                <w:sz w:val="28"/>
                <w:szCs w:val="28"/>
                <w:lang w:val="en-US" w:eastAsia="uk-UA"/>
                <w14:ligatures w14:val="none"/>
              </w:rPr>
            </m:ctrlPr>
          </m:fPr>
          <m:num>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n</m:t>
                </m:r>
              </m:e>
              <m:sub>
                <m:r>
                  <w:rPr>
                    <w:rFonts w:ascii="Cambria Math" w:eastAsia="Times New Roman" w:hAnsi="Cambria Math" w:cs="Times New Roman"/>
                    <w:kern w:val="0"/>
                    <w:sz w:val="28"/>
                    <w:szCs w:val="28"/>
                    <w:lang w:val="en-US" w:eastAsia="uk-UA"/>
                    <w14:ligatures w14:val="none"/>
                  </w:rPr>
                  <m:t>a</m:t>
                </m:r>
              </m:sub>
            </m:sSub>
            <m: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n</m:t>
                </m:r>
              </m:e>
              <m:sub>
                <m:r>
                  <w:rPr>
                    <w:rFonts w:ascii="Cambria Math" w:eastAsia="Times New Roman" w:hAnsi="Cambria Math" w:cs="Times New Roman"/>
                    <w:kern w:val="0"/>
                    <w:sz w:val="28"/>
                    <w:szCs w:val="28"/>
                    <w:lang w:val="en-US" w:eastAsia="uk-UA"/>
                    <w14:ligatures w14:val="none"/>
                  </w:rPr>
                  <m:t>a</m:t>
                </m:r>
              </m:sub>
            </m:sSub>
            <m:r>
              <w:rPr>
                <w:rFonts w:ascii="Cambria Math" w:eastAsia="Times New Roman" w:hAnsi="Cambria Math" w:cs="Times New Roman"/>
                <w:kern w:val="0"/>
                <w:sz w:val="28"/>
                <w:szCs w:val="28"/>
                <w:lang w:eastAsia="uk-UA"/>
                <w14:ligatures w14:val="none"/>
              </w:rPr>
              <m:t>+1)</m:t>
            </m:r>
          </m:num>
          <m:den>
            <m:r>
              <w:rPr>
                <w:rFonts w:ascii="Cambria Math" w:eastAsia="Times New Roman" w:hAnsi="Cambria Math" w:cs="Times New Roman"/>
                <w:kern w:val="0"/>
                <w:sz w:val="28"/>
                <w:szCs w:val="28"/>
                <w:lang w:eastAsia="uk-UA"/>
                <w14:ligatures w14:val="none"/>
              </w:rPr>
              <m:t>2</m:t>
            </m:r>
          </m:den>
        </m:f>
        <m:r>
          <w:rPr>
            <w:rFonts w:ascii="Cambria Math" w:eastAsia="Times New Roman" w:hAnsi="Cambria Math" w:cs="Times New Roman"/>
            <w:kern w:val="0"/>
            <w:sz w:val="28"/>
            <w:szCs w:val="28"/>
            <w:lang w:eastAsia="uk-UA"/>
            <w14:ligatures w14:val="none"/>
          </w:rPr>
          <m:t xml:space="preserve">- </m:t>
        </m:r>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R</m:t>
            </m:r>
          </m:e>
          <m:sub>
            <m:r>
              <w:rPr>
                <w:rFonts w:ascii="Cambria Math" w:eastAsia="Times New Roman" w:hAnsi="Cambria Math" w:cs="Times New Roman"/>
                <w:kern w:val="0"/>
                <w:sz w:val="28"/>
                <w:szCs w:val="28"/>
                <w:lang w:val="en-US" w:eastAsia="uk-UA"/>
                <w14:ligatures w14:val="none"/>
              </w:rPr>
              <m:t>a</m:t>
            </m:r>
          </m:sub>
        </m:sSub>
      </m:oMath>
    </w:p>
    <w:p w14:paraId="30469448" w14:textId="745FC73A" w:rsidR="00B26DC0" w:rsidRPr="003A04DD" w:rsidRDefault="00B26DC0"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proofErr w:type="spellStart"/>
      <w:r w:rsidRPr="00B26DC0">
        <w:rPr>
          <w:rFonts w:ascii="Times New Roman" w:eastAsia="Times New Roman" w:hAnsi="Times New Roman" w:cs="Times New Roman"/>
          <w:kern w:val="0"/>
          <w:sz w:val="28"/>
          <w:szCs w:val="28"/>
          <w:lang w:val="en-US" w:eastAsia="uk-UA"/>
          <w14:ligatures w14:val="none"/>
        </w:rPr>
        <w:lastRenderedPageBreak/>
        <w:t>n</w:t>
      </w:r>
      <w:r w:rsidRPr="00B26DC0">
        <w:rPr>
          <w:rFonts w:ascii="Times New Roman" w:eastAsia="Times New Roman" w:hAnsi="Times New Roman" w:cs="Times New Roman"/>
          <w:kern w:val="0"/>
          <w:sz w:val="28"/>
          <w:szCs w:val="28"/>
          <w:vertAlign w:val="subscript"/>
          <w:lang w:val="en-US" w:eastAsia="uk-UA"/>
          <w14:ligatures w14:val="none"/>
        </w:rPr>
        <w:t>a</w:t>
      </w:r>
      <w:proofErr w:type="spellEnd"/>
      <w:r>
        <w:rPr>
          <w:rFonts w:ascii="Times New Roman" w:eastAsia="Times New Roman" w:hAnsi="Times New Roman" w:cs="Times New Roman"/>
          <w:kern w:val="0"/>
          <w:sz w:val="28"/>
          <w:szCs w:val="28"/>
          <w:lang w:eastAsia="uk-UA"/>
          <w14:ligatures w14:val="none"/>
        </w:rPr>
        <w:t>,</w:t>
      </w:r>
      <w:r w:rsidRPr="003A04DD">
        <w:rPr>
          <w:rFonts w:ascii="Times New Roman" w:eastAsia="Times New Roman" w:hAnsi="Times New Roman" w:cs="Times New Roman"/>
          <w:kern w:val="0"/>
          <w:sz w:val="28"/>
          <w:szCs w:val="28"/>
          <w:lang w:eastAsia="uk-UA"/>
          <w14:ligatures w14:val="none"/>
        </w:rPr>
        <w:t xml:space="preserve"> </w:t>
      </w:r>
      <w:proofErr w:type="spellStart"/>
      <w:r w:rsidRPr="00B26DC0">
        <w:rPr>
          <w:rFonts w:ascii="Times New Roman" w:eastAsia="Times New Roman" w:hAnsi="Times New Roman" w:cs="Times New Roman"/>
          <w:kern w:val="0"/>
          <w:sz w:val="28"/>
          <w:szCs w:val="28"/>
          <w:lang w:val="en-US" w:eastAsia="uk-UA"/>
          <w14:ligatures w14:val="none"/>
        </w:rPr>
        <w:t>n</w:t>
      </w:r>
      <w:r w:rsidRPr="00B26DC0">
        <w:rPr>
          <w:rFonts w:ascii="Times New Roman" w:eastAsia="Times New Roman" w:hAnsi="Times New Roman" w:cs="Times New Roman"/>
          <w:kern w:val="0"/>
          <w:sz w:val="28"/>
          <w:szCs w:val="28"/>
          <w:vertAlign w:val="subscript"/>
          <w:lang w:val="en-US" w:eastAsia="uk-UA"/>
          <w14:ligatures w14:val="none"/>
        </w:rPr>
        <w:t>b</w:t>
      </w:r>
      <w:proofErr w:type="spellEnd"/>
      <w:r w:rsidRPr="003A04DD">
        <w:rPr>
          <w:rFonts w:ascii="Times New Roman" w:eastAsia="Times New Roman" w:hAnsi="Times New Roman" w:cs="Times New Roman"/>
          <w:kern w:val="0"/>
          <w:sz w:val="28"/>
          <w:szCs w:val="28"/>
          <w:lang w:eastAsia="uk-UA"/>
          <w14:ligatures w14:val="none"/>
        </w:rPr>
        <w:tab/>
        <w:t>​</w:t>
      </w:r>
      <w:r>
        <w:rPr>
          <w:rFonts w:ascii="Times New Roman" w:eastAsia="Times New Roman" w:hAnsi="Times New Roman" w:cs="Times New Roman"/>
          <w:kern w:val="0"/>
          <w:sz w:val="28"/>
          <w:szCs w:val="28"/>
          <w:lang w:eastAsia="uk-UA"/>
          <w14:ligatures w14:val="none"/>
        </w:rPr>
        <w:t xml:space="preserve">- </w:t>
      </w:r>
      <w:r w:rsidRPr="003A04DD">
        <w:rPr>
          <w:rFonts w:ascii="Times New Roman" w:eastAsia="Times New Roman" w:hAnsi="Times New Roman" w:cs="Times New Roman"/>
          <w:kern w:val="0"/>
          <w:sz w:val="28"/>
          <w:szCs w:val="28"/>
          <w:lang w:eastAsia="uk-UA"/>
          <w14:ligatures w14:val="none"/>
        </w:rPr>
        <w:t>обсяги вибірок,</w:t>
      </w:r>
    </w:p>
    <w:p w14:paraId="3BBA1EA2" w14:textId="458FDA3E" w:rsidR="00B26DC0" w:rsidRPr="003A04DD" w:rsidRDefault="00B26DC0"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en-US" w:eastAsia="uk-UA"/>
          <w14:ligatures w14:val="none"/>
        </w:rPr>
        <w:t>R</w:t>
      </w:r>
      <w:r>
        <w:rPr>
          <w:rFonts w:ascii="Times New Roman" w:eastAsia="Times New Roman" w:hAnsi="Times New Roman" w:cs="Times New Roman"/>
          <w:kern w:val="0"/>
          <w:sz w:val="28"/>
          <w:szCs w:val="28"/>
          <w:vertAlign w:val="subscript"/>
          <w:lang w:val="en-US" w:eastAsia="uk-UA"/>
          <w14:ligatures w14:val="none"/>
        </w:rPr>
        <w:t>a</w:t>
      </w:r>
      <w:r w:rsidRPr="003A04DD">
        <w:rPr>
          <w:rFonts w:ascii="Times New Roman" w:eastAsia="Times New Roman" w:hAnsi="Times New Roman" w:cs="Times New Roman"/>
          <w:kern w:val="0"/>
          <w:sz w:val="28"/>
          <w:szCs w:val="28"/>
          <w:lang w:eastAsia="uk-UA"/>
          <w14:ligatures w14:val="none"/>
        </w:rPr>
        <w:t xml:space="preserve"> </w:t>
      </w:r>
      <w:r w:rsidR="00DF6616" w:rsidRPr="003A04DD">
        <w:rPr>
          <w:rFonts w:ascii="Times New Roman" w:eastAsia="Times New Roman" w:hAnsi="Times New Roman" w:cs="Times New Roman"/>
          <w:kern w:val="0"/>
          <w:sz w:val="28"/>
          <w:szCs w:val="28"/>
          <w:lang w:eastAsia="uk-UA"/>
          <w14:ligatures w14:val="none"/>
        </w:rPr>
        <w:t>–</w:t>
      </w:r>
      <w:r w:rsidRPr="003A04DD">
        <w:rPr>
          <w:rFonts w:ascii="Times New Roman" w:eastAsia="Times New Roman" w:hAnsi="Times New Roman" w:cs="Times New Roman"/>
          <w:kern w:val="0"/>
          <w:sz w:val="28"/>
          <w:szCs w:val="28"/>
          <w:lang w:eastAsia="uk-UA"/>
          <w14:ligatures w14:val="none"/>
        </w:rPr>
        <w:t xml:space="preserve"> сума рангів першої групи.</w:t>
      </w:r>
    </w:p>
    <w:p w14:paraId="72DA1690" w14:textId="2755A0E0" w:rsidR="00B26DC0" w:rsidRPr="008233FC" w:rsidRDefault="00B26DC0" w:rsidP="00D207AD">
      <w:pPr>
        <w:spacing w:after="0" w:line="360" w:lineRule="auto"/>
        <w:ind w:firstLine="567"/>
        <w:jc w:val="both"/>
        <w:outlineLvl w:val="2"/>
        <w:rPr>
          <w:rFonts w:ascii="Times New Roman" w:eastAsia="Times New Roman" w:hAnsi="Times New Roman" w:cs="Times New Roman"/>
          <w:kern w:val="0"/>
          <w:sz w:val="28"/>
          <w:szCs w:val="28"/>
          <w:lang w:val="ru-RU" w:eastAsia="uk-UA"/>
          <w14:ligatures w14:val="none"/>
        </w:rPr>
      </w:pPr>
      <w:r w:rsidRPr="00B26DC0">
        <w:rPr>
          <w:rFonts w:ascii="Times New Roman" w:eastAsia="Times New Roman" w:hAnsi="Times New Roman" w:cs="Times New Roman"/>
          <w:kern w:val="0"/>
          <w:sz w:val="28"/>
          <w:szCs w:val="28"/>
          <w:lang w:val="en-US" w:eastAsia="uk-UA"/>
          <w14:ligatures w14:val="none"/>
        </w:rPr>
        <w:t>U</w:t>
      </w:r>
      <w:r w:rsidRPr="00B26DC0">
        <w:rPr>
          <w:rFonts w:ascii="Times New Roman" w:eastAsia="Times New Roman" w:hAnsi="Times New Roman" w:cs="Times New Roman"/>
          <w:kern w:val="0"/>
          <w:sz w:val="28"/>
          <w:szCs w:val="28"/>
          <w:lang w:val="ru-RU" w:eastAsia="uk-UA"/>
          <w14:ligatures w14:val="none"/>
        </w:rPr>
        <w:t>-</w:t>
      </w:r>
      <w:proofErr w:type="spellStart"/>
      <w:r w:rsidRPr="00B26DC0">
        <w:rPr>
          <w:rFonts w:ascii="Times New Roman" w:eastAsia="Times New Roman" w:hAnsi="Times New Roman" w:cs="Times New Roman"/>
          <w:kern w:val="0"/>
          <w:sz w:val="28"/>
          <w:szCs w:val="28"/>
          <w:lang w:val="ru-RU" w:eastAsia="uk-UA"/>
          <w14:ligatures w14:val="none"/>
        </w:rPr>
        <w:t>критерій</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застосовувався</w:t>
      </w:r>
      <w:proofErr w:type="spellEnd"/>
      <w:r w:rsidRPr="00B26DC0">
        <w:rPr>
          <w:rFonts w:ascii="Times New Roman" w:eastAsia="Times New Roman" w:hAnsi="Times New Roman" w:cs="Times New Roman"/>
          <w:kern w:val="0"/>
          <w:sz w:val="28"/>
          <w:szCs w:val="28"/>
          <w:lang w:val="ru-RU" w:eastAsia="uk-UA"/>
          <w14:ligatures w14:val="none"/>
        </w:rPr>
        <w:t xml:space="preserve"> для </w:t>
      </w:r>
      <w:proofErr w:type="spellStart"/>
      <w:r w:rsidRPr="00B26DC0">
        <w:rPr>
          <w:rFonts w:ascii="Times New Roman" w:eastAsia="Times New Roman" w:hAnsi="Times New Roman" w:cs="Times New Roman"/>
          <w:kern w:val="0"/>
          <w:sz w:val="28"/>
          <w:szCs w:val="28"/>
          <w:lang w:val="ru-RU" w:eastAsia="uk-UA"/>
          <w14:ligatures w14:val="none"/>
        </w:rPr>
        <w:t>порівняння</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загального</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індексу</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групової</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ефективності</w:t>
      </w:r>
      <w:proofErr w:type="spellEnd"/>
      <w:r w:rsidRPr="00B26DC0">
        <w:rPr>
          <w:rFonts w:ascii="Times New Roman" w:eastAsia="Times New Roman" w:hAnsi="Times New Roman" w:cs="Times New Roman"/>
          <w:kern w:val="0"/>
          <w:sz w:val="28"/>
          <w:szCs w:val="28"/>
          <w:lang w:val="ru-RU" w:eastAsia="uk-UA"/>
          <w14:ligatures w14:val="none"/>
        </w:rPr>
        <w:t xml:space="preserve">, а також </w:t>
      </w:r>
      <w:proofErr w:type="spellStart"/>
      <w:r w:rsidRPr="00B26DC0">
        <w:rPr>
          <w:rFonts w:ascii="Times New Roman" w:eastAsia="Times New Roman" w:hAnsi="Times New Roman" w:cs="Times New Roman"/>
          <w:kern w:val="0"/>
          <w:sz w:val="28"/>
          <w:szCs w:val="28"/>
          <w:lang w:val="ru-RU" w:eastAsia="uk-UA"/>
          <w14:ligatures w14:val="none"/>
        </w:rPr>
        <w:t>субшкал</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комунікація</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залученість</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задоволеність</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продуктивність</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між</w:t>
      </w:r>
      <w:proofErr w:type="spellEnd"/>
      <w:r w:rsidRPr="00B26DC0">
        <w:rPr>
          <w:rFonts w:ascii="Times New Roman" w:eastAsia="Times New Roman" w:hAnsi="Times New Roman" w:cs="Times New Roman"/>
          <w:kern w:val="0"/>
          <w:sz w:val="28"/>
          <w:szCs w:val="28"/>
          <w:lang w:val="ru-RU" w:eastAsia="uk-UA"/>
          <w14:ligatures w14:val="none"/>
        </w:rPr>
        <w:t xml:space="preserve"> </w:t>
      </w:r>
      <w:proofErr w:type="spellStart"/>
      <w:r w:rsidRPr="00B26DC0">
        <w:rPr>
          <w:rFonts w:ascii="Times New Roman" w:eastAsia="Times New Roman" w:hAnsi="Times New Roman" w:cs="Times New Roman"/>
          <w:kern w:val="0"/>
          <w:sz w:val="28"/>
          <w:szCs w:val="28"/>
          <w:lang w:val="ru-RU" w:eastAsia="uk-UA"/>
          <w14:ligatures w14:val="none"/>
        </w:rPr>
        <w:t>Групою</w:t>
      </w:r>
      <w:proofErr w:type="spellEnd"/>
      <w:r w:rsidRPr="00B26DC0">
        <w:rPr>
          <w:rFonts w:ascii="Times New Roman" w:eastAsia="Times New Roman" w:hAnsi="Times New Roman" w:cs="Times New Roman"/>
          <w:kern w:val="0"/>
          <w:sz w:val="28"/>
          <w:szCs w:val="28"/>
          <w:lang w:val="ru-RU" w:eastAsia="uk-UA"/>
          <w14:ligatures w14:val="none"/>
        </w:rPr>
        <w:t xml:space="preserve"> </w:t>
      </w:r>
      <w:r w:rsidRPr="008233FC">
        <w:rPr>
          <w:rFonts w:ascii="Times New Roman" w:eastAsia="Times New Roman" w:hAnsi="Times New Roman" w:cs="Times New Roman"/>
          <w:kern w:val="0"/>
          <w:sz w:val="28"/>
          <w:szCs w:val="28"/>
          <w:lang w:val="ru-RU" w:eastAsia="uk-UA"/>
          <w14:ligatures w14:val="none"/>
        </w:rPr>
        <w:t>А (</w:t>
      </w:r>
      <w:proofErr w:type="spellStart"/>
      <w:r w:rsidRPr="008233FC">
        <w:rPr>
          <w:rFonts w:ascii="Times New Roman" w:eastAsia="Times New Roman" w:hAnsi="Times New Roman" w:cs="Times New Roman"/>
          <w:kern w:val="0"/>
          <w:sz w:val="28"/>
          <w:szCs w:val="28"/>
          <w:lang w:val="ru-RU" w:eastAsia="uk-UA"/>
          <w14:ligatures w14:val="none"/>
        </w:rPr>
        <w:t>бухгалтерський</w:t>
      </w:r>
      <w:proofErr w:type="spellEnd"/>
      <w:r w:rsidRPr="008233FC">
        <w:rPr>
          <w:rFonts w:ascii="Times New Roman" w:eastAsia="Times New Roman" w:hAnsi="Times New Roman" w:cs="Times New Roman"/>
          <w:kern w:val="0"/>
          <w:sz w:val="28"/>
          <w:szCs w:val="28"/>
          <w:lang w:val="ru-RU" w:eastAsia="uk-UA"/>
          <w14:ligatures w14:val="none"/>
        </w:rPr>
        <w:t xml:space="preserve"> </w:t>
      </w:r>
      <w:proofErr w:type="spellStart"/>
      <w:r w:rsidRPr="008233FC">
        <w:rPr>
          <w:rFonts w:ascii="Times New Roman" w:eastAsia="Times New Roman" w:hAnsi="Times New Roman" w:cs="Times New Roman"/>
          <w:kern w:val="0"/>
          <w:sz w:val="28"/>
          <w:szCs w:val="28"/>
          <w:lang w:val="ru-RU" w:eastAsia="uk-UA"/>
          <w14:ligatures w14:val="none"/>
        </w:rPr>
        <w:t>відділ</w:t>
      </w:r>
      <w:proofErr w:type="spellEnd"/>
      <w:r w:rsidRPr="008233FC">
        <w:rPr>
          <w:rFonts w:ascii="Times New Roman" w:eastAsia="Times New Roman" w:hAnsi="Times New Roman" w:cs="Times New Roman"/>
          <w:kern w:val="0"/>
          <w:sz w:val="28"/>
          <w:szCs w:val="28"/>
          <w:lang w:val="ru-RU" w:eastAsia="uk-UA"/>
          <w14:ligatures w14:val="none"/>
        </w:rPr>
        <w:t xml:space="preserve">) та </w:t>
      </w:r>
      <w:proofErr w:type="spellStart"/>
      <w:r w:rsidRPr="008233FC">
        <w:rPr>
          <w:rFonts w:ascii="Times New Roman" w:eastAsia="Times New Roman" w:hAnsi="Times New Roman" w:cs="Times New Roman"/>
          <w:kern w:val="0"/>
          <w:sz w:val="28"/>
          <w:szCs w:val="28"/>
          <w:lang w:val="ru-RU" w:eastAsia="uk-UA"/>
          <w14:ligatures w14:val="none"/>
        </w:rPr>
        <w:t>Групою</w:t>
      </w:r>
      <w:proofErr w:type="spellEnd"/>
      <w:r w:rsidRPr="008233FC">
        <w:rPr>
          <w:rFonts w:ascii="Times New Roman" w:eastAsia="Times New Roman" w:hAnsi="Times New Roman" w:cs="Times New Roman"/>
          <w:kern w:val="0"/>
          <w:sz w:val="28"/>
          <w:szCs w:val="28"/>
          <w:lang w:val="ru-RU" w:eastAsia="uk-UA"/>
          <w14:ligatures w14:val="none"/>
        </w:rPr>
        <w:t xml:space="preserve"> Б (планово-</w:t>
      </w:r>
      <w:proofErr w:type="spellStart"/>
      <w:r w:rsidRPr="008233FC">
        <w:rPr>
          <w:rFonts w:ascii="Times New Roman" w:eastAsia="Times New Roman" w:hAnsi="Times New Roman" w:cs="Times New Roman"/>
          <w:kern w:val="0"/>
          <w:sz w:val="28"/>
          <w:szCs w:val="28"/>
          <w:lang w:val="ru-RU" w:eastAsia="uk-UA"/>
          <w14:ligatures w14:val="none"/>
        </w:rPr>
        <w:t>економічний</w:t>
      </w:r>
      <w:proofErr w:type="spellEnd"/>
      <w:r w:rsidRPr="008233FC">
        <w:rPr>
          <w:rFonts w:ascii="Times New Roman" w:eastAsia="Times New Roman" w:hAnsi="Times New Roman" w:cs="Times New Roman"/>
          <w:kern w:val="0"/>
          <w:sz w:val="28"/>
          <w:szCs w:val="28"/>
          <w:lang w:val="ru-RU" w:eastAsia="uk-UA"/>
          <w14:ligatures w14:val="none"/>
        </w:rPr>
        <w:t xml:space="preserve"> </w:t>
      </w:r>
      <w:proofErr w:type="spellStart"/>
      <w:r w:rsidRPr="008233FC">
        <w:rPr>
          <w:rFonts w:ascii="Times New Roman" w:eastAsia="Times New Roman" w:hAnsi="Times New Roman" w:cs="Times New Roman"/>
          <w:kern w:val="0"/>
          <w:sz w:val="28"/>
          <w:szCs w:val="28"/>
          <w:lang w:val="ru-RU" w:eastAsia="uk-UA"/>
          <w14:ligatures w14:val="none"/>
        </w:rPr>
        <w:t>відділ</w:t>
      </w:r>
      <w:proofErr w:type="spellEnd"/>
      <w:r w:rsidRPr="008233FC">
        <w:rPr>
          <w:rFonts w:ascii="Times New Roman" w:eastAsia="Times New Roman" w:hAnsi="Times New Roman" w:cs="Times New Roman"/>
          <w:kern w:val="0"/>
          <w:sz w:val="28"/>
          <w:szCs w:val="28"/>
          <w:lang w:val="ru-RU" w:eastAsia="uk-UA"/>
          <w14:ligatures w14:val="none"/>
        </w:rPr>
        <w:t>).</w:t>
      </w:r>
    </w:p>
    <w:p w14:paraId="702A93CE" w14:textId="444BA1E4" w:rsidR="00720D30" w:rsidRPr="00720D30" w:rsidRDefault="00720D30"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720D30">
        <w:rPr>
          <w:rFonts w:ascii="Times New Roman" w:eastAsia="Times New Roman" w:hAnsi="Times New Roman" w:cs="Times New Roman"/>
          <w:kern w:val="0"/>
          <w:sz w:val="28"/>
          <w:szCs w:val="28"/>
          <w:lang w:eastAsia="uk-UA"/>
          <w14:ligatures w14:val="none"/>
        </w:rPr>
        <w:t xml:space="preserve">Аналіз </w:t>
      </w:r>
      <w:proofErr w:type="spellStart"/>
      <w:r w:rsidRPr="00720D30">
        <w:rPr>
          <w:rFonts w:ascii="Times New Roman" w:eastAsia="Times New Roman" w:hAnsi="Times New Roman" w:cs="Times New Roman"/>
          <w:kern w:val="0"/>
          <w:sz w:val="28"/>
          <w:szCs w:val="28"/>
          <w:lang w:eastAsia="uk-UA"/>
          <w14:ligatures w14:val="none"/>
        </w:rPr>
        <w:t>зв’язків</w:t>
      </w:r>
      <w:proofErr w:type="spellEnd"/>
      <w:r w:rsidRPr="00720D30">
        <w:rPr>
          <w:rFonts w:ascii="Times New Roman" w:eastAsia="Times New Roman" w:hAnsi="Times New Roman" w:cs="Times New Roman"/>
          <w:kern w:val="0"/>
          <w:sz w:val="28"/>
          <w:szCs w:val="28"/>
          <w:lang w:eastAsia="uk-UA"/>
          <w14:ligatures w14:val="none"/>
        </w:rPr>
        <w:t xml:space="preserve">: Кореляція </w:t>
      </w:r>
      <w:proofErr w:type="spellStart"/>
      <w:r w:rsidRPr="00720D30">
        <w:rPr>
          <w:rFonts w:ascii="Times New Roman" w:eastAsia="Times New Roman" w:hAnsi="Times New Roman" w:cs="Times New Roman"/>
          <w:kern w:val="0"/>
          <w:sz w:val="28"/>
          <w:szCs w:val="28"/>
          <w:lang w:eastAsia="uk-UA"/>
          <w14:ligatures w14:val="none"/>
        </w:rPr>
        <w:t>Пірсона</w:t>
      </w:r>
      <w:proofErr w:type="spellEnd"/>
    </w:p>
    <w:p w14:paraId="3844254A" w14:textId="7FBCDE7D" w:rsidR="00B26DC0" w:rsidRPr="00B26DC0" w:rsidRDefault="00B26DC0"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К</w:t>
      </w:r>
      <w:r w:rsidRPr="00B26DC0">
        <w:rPr>
          <w:rFonts w:ascii="Times New Roman" w:eastAsia="Times New Roman" w:hAnsi="Times New Roman" w:cs="Times New Roman"/>
          <w:kern w:val="0"/>
          <w:sz w:val="28"/>
          <w:szCs w:val="28"/>
          <w:lang w:eastAsia="uk-UA"/>
          <w14:ligatures w14:val="none"/>
        </w:rPr>
        <w:t xml:space="preserve">ореляційний аналіз був спрямований на оцінку сили та напрямку зв’язку між рівнем емоційного інтелекту лідерів та середніми показниками ефективності роботи їхніх груп. Обрано коефіцієнт лінійної кореляції </w:t>
      </w:r>
      <w:proofErr w:type="spellStart"/>
      <w:r w:rsidRPr="00B26DC0">
        <w:rPr>
          <w:rFonts w:ascii="Times New Roman" w:eastAsia="Times New Roman" w:hAnsi="Times New Roman" w:cs="Times New Roman"/>
          <w:kern w:val="0"/>
          <w:sz w:val="28"/>
          <w:szCs w:val="28"/>
          <w:lang w:eastAsia="uk-UA"/>
          <w14:ligatures w14:val="none"/>
        </w:rPr>
        <w:t>Пірсона</w:t>
      </w:r>
      <w:proofErr w:type="spellEnd"/>
      <w:r w:rsidRPr="00B26DC0">
        <w:rPr>
          <w:rFonts w:ascii="Times New Roman" w:eastAsia="Times New Roman" w:hAnsi="Times New Roman" w:cs="Times New Roman"/>
          <w:kern w:val="0"/>
          <w:sz w:val="28"/>
          <w:szCs w:val="28"/>
          <w:lang w:eastAsia="uk-UA"/>
          <w14:ligatures w14:val="none"/>
        </w:rPr>
        <w:t xml:space="preserve">, оскільки середні бали </w:t>
      </w:r>
      <w:r w:rsidRPr="00B26DC0">
        <w:rPr>
          <w:rFonts w:ascii="Times New Roman" w:eastAsia="Times New Roman" w:hAnsi="Times New Roman" w:cs="Times New Roman"/>
          <w:kern w:val="0"/>
          <w:sz w:val="28"/>
          <w:szCs w:val="28"/>
          <w:lang w:val="en-US" w:eastAsia="uk-UA"/>
          <w14:ligatures w14:val="none"/>
        </w:rPr>
        <w:t>EQ</w:t>
      </w:r>
      <w:r w:rsidRPr="00B26DC0">
        <w:rPr>
          <w:rFonts w:ascii="Times New Roman" w:eastAsia="Times New Roman" w:hAnsi="Times New Roman" w:cs="Times New Roman"/>
          <w:kern w:val="0"/>
          <w:sz w:val="28"/>
          <w:szCs w:val="28"/>
          <w:lang w:eastAsia="uk-UA"/>
          <w14:ligatures w14:val="none"/>
        </w:rPr>
        <w:t>-</w:t>
      </w:r>
      <w:proofErr w:type="spellStart"/>
      <w:r w:rsidRPr="00B26DC0">
        <w:rPr>
          <w:rFonts w:ascii="Times New Roman" w:eastAsia="Times New Roman" w:hAnsi="Times New Roman" w:cs="Times New Roman"/>
          <w:kern w:val="0"/>
          <w:sz w:val="28"/>
          <w:szCs w:val="28"/>
          <w:lang w:val="en-US" w:eastAsia="uk-UA"/>
          <w14:ligatures w14:val="none"/>
        </w:rPr>
        <w:t>i</w:t>
      </w:r>
      <w:proofErr w:type="spellEnd"/>
      <w:r w:rsidRPr="00B26DC0">
        <w:rPr>
          <w:rFonts w:ascii="Times New Roman" w:eastAsia="Times New Roman" w:hAnsi="Times New Roman" w:cs="Times New Roman"/>
          <w:kern w:val="0"/>
          <w:sz w:val="28"/>
          <w:szCs w:val="28"/>
          <w:lang w:eastAsia="uk-UA"/>
          <w14:ligatures w14:val="none"/>
        </w:rPr>
        <w:t xml:space="preserve"> та агреговані показники ефективності є кількісними змінними.</w:t>
      </w:r>
    </w:p>
    <w:p w14:paraId="168C5C0E" w14:textId="3DEC0E55" w:rsidR="00B26DC0" w:rsidRDefault="00B26DC0"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B26DC0">
        <w:rPr>
          <w:rFonts w:ascii="Times New Roman" w:eastAsia="Times New Roman" w:hAnsi="Times New Roman" w:cs="Times New Roman"/>
          <w:kern w:val="0"/>
          <w:sz w:val="28"/>
          <w:szCs w:val="28"/>
          <w:lang w:eastAsia="uk-UA"/>
          <w14:ligatures w14:val="none"/>
        </w:rPr>
        <w:t xml:space="preserve">Формула коефіцієнта кореляції </w:t>
      </w:r>
      <w:proofErr w:type="spellStart"/>
      <w:r w:rsidRPr="00B26DC0">
        <w:rPr>
          <w:rFonts w:ascii="Times New Roman" w:eastAsia="Times New Roman" w:hAnsi="Times New Roman" w:cs="Times New Roman"/>
          <w:kern w:val="0"/>
          <w:sz w:val="28"/>
          <w:szCs w:val="28"/>
          <w:lang w:eastAsia="uk-UA"/>
          <w14:ligatures w14:val="none"/>
        </w:rPr>
        <w:t>Пірсона</w:t>
      </w:r>
      <w:proofErr w:type="spellEnd"/>
      <w:r w:rsidRPr="00B26DC0">
        <w:rPr>
          <w:rFonts w:ascii="Times New Roman" w:eastAsia="Times New Roman" w:hAnsi="Times New Roman" w:cs="Times New Roman"/>
          <w:kern w:val="0"/>
          <w:sz w:val="28"/>
          <w:szCs w:val="28"/>
          <w:lang w:eastAsia="uk-UA"/>
          <w14:ligatures w14:val="none"/>
        </w:rPr>
        <w:t>:</w:t>
      </w:r>
    </w:p>
    <w:p w14:paraId="14511872" w14:textId="7263DE17" w:rsidR="00B26DC0" w:rsidRPr="003A04DD" w:rsidRDefault="00B26DC0" w:rsidP="00D207AD">
      <w:pPr>
        <w:spacing w:after="0" w:line="360" w:lineRule="auto"/>
        <w:ind w:firstLine="567"/>
        <w:jc w:val="both"/>
        <w:outlineLvl w:val="2"/>
        <w:rPr>
          <w:rFonts w:ascii="Times New Roman" w:eastAsia="Times New Roman" w:hAnsi="Times New Roman" w:cs="Times New Roman"/>
          <w:kern w:val="0"/>
          <w:sz w:val="28"/>
          <w:szCs w:val="28"/>
          <w:lang w:val="ru-RU" w:eastAsia="uk-UA"/>
          <w14:ligatures w14:val="none"/>
        </w:rPr>
      </w:pPr>
      <w:r>
        <w:rPr>
          <w:rFonts w:ascii="Times New Roman" w:eastAsia="Times New Roman" w:hAnsi="Times New Roman" w:cs="Times New Roman"/>
          <w:kern w:val="0"/>
          <w:sz w:val="28"/>
          <w:szCs w:val="28"/>
          <w:lang w:val="en-US" w:eastAsia="uk-UA"/>
          <w14:ligatures w14:val="none"/>
        </w:rPr>
        <w:t>r</w:t>
      </w:r>
      <w:r w:rsidRPr="003A04DD">
        <w:rPr>
          <w:rFonts w:ascii="Times New Roman" w:eastAsia="Times New Roman" w:hAnsi="Times New Roman" w:cs="Times New Roman"/>
          <w:kern w:val="0"/>
          <w:sz w:val="28"/>
          <w:szCs w:val="28"/>
          <w:lang w:val="ru-RU" w:eastAsia="uk-UA"/>
          <w14:ligatures w14:val="none"/>
        </w:rPr>
        <w:t xml:space="preserve"> = </w:t>
      </w:r>
      <m:oMath>
        <m:f>
          <m:fPr>
            <m:ctrlPr>
              <w:rPr>
                <w:rFonts w:ascii="Cambria Math" w:eastAsia="Times New Roman" w:hAnsi="Cambria Math" w:cs="Times New Roman"/>
                <w:i/>
                <w:kern w:val="0"/>
                <w:sz w:val="28"/>
                <w:szCs w:val="28"/>
                <w:lang w:val="en-US" w:eastAsia="uk-UA"/>
                <w14:ligatures w14:val="none"/>
              </w:rPr>
            </m:ctrlPr>
          </m:fPr>
          <m:num>
            <m:nary>
              <m:naryPr>
                <m:chr m:val="∑"/>
                <m:limLoc m:val="undOvr"/>
                <m:subHide m:val="1"/>
                <m:supHide m:val="1"/>
                <m:ctrlPr>
                  <w:rPr>
                    <w:rFonts w:ascii="Cambria Math" w:eastAsia="Times New Roman" w:hAnsi="Cambria Math" w:cs="Times New Roman"/>
                    <w:i/>
                    <w:kern w:val="0"/>
                    <w:sz w:val="28"/>
                    <w:szCs w:val="28"/>
                    <w:lang w:val="en-US" w:eastAsia="uk-UA"/>
                    <w14:ligatures w14:val="none"/>
                  </w:rPr>
                </m:ctrlPr>
              </m:naryPr>
              <m:sub/>
              <m:sup/>
              <m:e>
                <m:r>
                  <w:rPr>
                    <w:rFonts w:ascii="Cambria Math" w:eastAsia="Times New Roman" w:hAnsi="Cambria Math" w:cs="Times New Roman"/>
                    <w:kern w:val="0"/>
                    <w:sz w:val="28"/>
                    <w:szCs w:val="28"/>
                    <w:lang w:val="ru-RU" w:eastAsia="uk-UA"/>
                    <w14:ligatures w14:val="none"/>
                  </w:rPr>
                  <m:t>(</m:t>
                </m:r>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x</m:t>
                    </m:r>
                  </m:e>
                  <m:sub>
                    <m:r>
                      <w:rPr>
                        <w:rFonts w:ascii="Cambria Math" w:eastAsia="Times New Roman" w:hAnsi="Cambria Math" w:cs="Times New Roman"/>
                        <w:kern w:val="0"/>
                        <w:sz w:val="28"/>
                        <w:szCs w:val="28"/>
                        <w:lang w:val="en-US" w:eastAsia="uk-UA"/>
                        <w14:ligatures w14:val="none"/>
                      </w:rPr>
                      <m:t>i</m:t>
                    </m:r>
                    <m:r>
                      <w:rPr>
                        <w:rFonts w:ascii="Cambria Math" w:eastAsia="Times New Roman" w:hAnsi="Cambria Math" w:cs="Times New Roman"/>
                        <w:kern w:val="0"/>
                        <w:sz w:val="28"/>
                        <w:szCs w:val="28"/>
                        <w:lang w:val="ru-RU" w:eastAsia="uk-UA"/>
                        <w14:ligatures w14:val="none"/>
                      </w:rPr>
                      <m:t xml:space="preserve"> </m:t>
                    </m:r>
                  </m:sub>
                </m:sSub>
                <m:r>
                  <w:rPr>
                    <w:rFonts w:ascii="Cambria Math" w:eastAsia="Times New Roman" w:hAnsi="Cambria Math" w:cs="Times New Roman"/>
                    <w:kern w:val="0"/>
                    <w:sz w:val="28"/>
                    <w:szCs w:val="28"/>
                    <w:lang w:val="ru-RU" w:eastAsia="uk-UA"/>
                    <w14:ligatures w14:val="none"/>
                  </w:rPr>
                  <m:t>-</m:t>
                </m:r>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r>
                  <w:rPr>
                    <w:rFonts w:ascii="Cambria Math" w:eastAsia="Times New Roman" w:hAnsi="Cambria Math" w:cs="Times New Roman"/>
                    <w:kern w:val="0"/>
                    <w:sz w:val="28"/>
                    <w:szCs w:val="28"/>
                    <w:lang w:val="ru-RU" w:eastAsia="uk-UA"/>
                    <w14:ligatures w14:val="none"/>
                  </w:rPr>
                  <m:t xml:space="preserve"> )(</m:t>
                </m:r>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y</m:t>
                    </m:r>
                  </m:e>
                  <m:sub>
                    <m:r>
                      <w:rPr>
                        <w:rFonts w:ascii="Cambria Math" w:eastAsia="Times New Roman" w:hAnsi="Cambria Math" w:cs="Times New Roman"/>
                        <w:kern w:val="0"/>
                        <w:sz w:val="28"/>
                        <w:szCs w:val="28"/>
                        <w:lang w:val="en-US" w:eastAsia="uk-UA"/>
                        <w14:ligatures w14:val="none"/>
                      </w:rPr>
                      <m:t>i</m:t>
                    </m:r>
                  </m:sub>
                </m:sSub>
                <m:r>
                  <w:rPr>
                    <w:rFonts w:ascii="Cambria Math" w:eastAsia="Times New Roman" w:hAnsi="Cambria Math" w:cs="Times New Roman"/>
                    <w:kern w:val="0"/>
                    <w:sz w:val="28"/>
                    <w:szCs w:val="28"/>
                    <w:lang w:val="ru-RU" w:eastAsia="uk-UA"/>
                    <w14:ligatures w14:val="none"/>
                  </w:rPr>
                  <m:t>-</m:t>
                </m:r>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y</m:t>
                    </m:r>
                  </m:e>
                </m:acc>
                <m:r>
                  <w:rPr>
                    <w:rFonts w:ascii="Cambria Math" w:eastAsia="Times New Roman" w:hAnsi="Cambria Math" w:cs="Times New Roman"/>
                    <w:kern w:val="0"/>
                    <w:sz w:val="28"/>
                    <w:szCs w:val="28"/>
                    <w:lang w:val="ru-RU" w:eastAsia="uk-UA"/>
                    <w14:ligatures w14:val="none"/>
                  </w:rPr>
                  <m:t>)</m:t>
                </m:r>
              </m:e>
            </m:nary>
          </m:num>
          <m:den>
            <m:rad>
              <m:radPr>
                <m:degHide m:val="1"/>
                <m:ctrlPr>
                  <w:rPr>
                    <w:rFonts w:ascii="Cambria Math" w:eastAsia="Times New Roman" w:hAnsi="Cambria Math" w:cs="Times New Roman"/>
                    <w:i/>
                    <w:kern w:val="0"/>
                    <w:sz w:val="28"/>
                    <w:szCs w:val="28"/>
                    <w:lang w:val="en-US" w:eastAsia="uk-UA"/>
                    <w14:ligatures w14:val="none"/>
                  </w:rPr>
                </m:ctrlPr>
              </m:radPr>
              <m:deg/>
              <m:e>
                <m:nary>
                  <m:naryPr>
                    <m:chr m:val="∑"/>
                    <m:limLoc m:val="undOvr"/>
                    <m:subHide m:val="1"/>
                    <m:supHide m:val="1"/>
                    <m:ctrlPr>
                      <w:rPr>
                        <w:rFonts w:ascii="Cambria Math" w:eastAsia="Times New Roman" w:hAnsi="Cambria Math" w:cs="Times New Roman"/>
                        <w:i/>
                        <w:kern w:val="0"/>
                        <w:sz w:val="28"/>
                        <w:szCs w:val="28"/>
                        <w:lang w:val="en-US" w:eastAsia="uk-UA"/>
                        <w14:ligatures w14:val="none"/>
                      </w:rPr>
                    </m:ctrlPr>
                  </m:naryPr>
                  <m:sub/>
                  <m:sup/>
                  <m:e>
                    <m:sSup>
                      <m:sSupPr>
                        <m:ctrlPr>
                          <w:rPr>
                            <w:rFonts w:ascii="Cambria Math" w:eastAsia="Times New Roman" w:hAnsi="Cambria Math" w:cs="Times New Roman"/>
                            <w:i/>
                            <w:kern w:val="0"/>
                            <w:sz w:val="28"/>
                            <w:szCs w:val="28"/>
                            <w:lang w:val="en-US" w:eastAsia="uk-UA"/>
                            <w14:ligatures w14:val="none"/>
                          </w:rPr>
                        </m:ctrlPr>
                      </m:sSupPr>
                      <m:e>
                        <m:r>
                          <w:rPr>
                            <w:rFonts w:ascii="Cambria Math" w:eastAsia="Times New Roman" w:hAnsi="Cambria Math" w:cs="Times New Roman"/>
                            <w:kern w:val="0"/>
                            <w:sz w:val="28"/>
                            <w:szCs w:val="28"/>
                            <w:lang w:val="ru-RU" w:eastAsia="uk-UA"/>
                            <w14:ligatures w14:val="none"/>
                          </w:rPr>
                          <m:t>(</m:t>
                        </m:r>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x</m:t>
                            </m:r>
                          </m:e>
                          <m:sub>
                            <m:r>
                              <w:rPr>
                                <w:rFonts w:ascii="Cambria Math" w:eastAsia="Times New Roman" w:hAnsi="Cambria Math" w:cs="Times New Roman"/>
                                <w:kern w:val="0"/>
                                <w:sz w:val="28"/>
                                <w:szCs w:val="28"/>
                                <w:lang w:val="en-US" w:eastAsia="uk-UA"/>
                                <w14:ligatures w14:val="none"/>
                              </w:rPr>
                              <m:t>i</m:t>
                            </m:r>
                          </m:sub>
                        </m:sSub>
                        <m:r>
                          <w:rPr>
                            <w:rFonts w:ascii="Cambria Math" w:eastAsia="Times New Roman" w:hAnsi="Cambria Math" w:cs="Times New Roman"/>
                            <w:kern w:val="0"/>
                            <w:sz w:val="28"/>
                            <w:szCs w:val="28"/>
                            <w:lang w:val="ru-RU" w:eastAsia="uk-UA"/>
                            <w14:ligatures w14:val="none"/>
                          </w:rPr>
                          <m:t>-</m:t>
                        </m:r>
                        <m:r>
                          <w:rPr>
                            <w:rFonts w:ascii="Cambria Math" w:eastAsia="Times New Roman" w:hAnsi="Cambria Math" w:cs="Times New Roman"/>
                            <w:kern w:val="0"/>
                            <w:sz w:val="28"/>
                            <w:szCs w:val="28"/>
                            <w:lang w:val="en-US" w:eastAsia="uk-UA"/>
                            <w14:ligatures w14:val="none"/>
                          </w:rPr>
                          <m:t>x</m:t>
                        </m:r>
                        <m:r>
                          <w:rPr>
                            <w:rFonts w:ascii="Cambria Math" w:eastAsia="Times New Roman" w:hAnsi="Cambria Math" w:cs="Times New Roman"/>
                            <w:kern w:val="0"/>
                            <w:sz w:val="28"/>
                            <w:szCs w:val="28"/>
                            <w:lang w:val="ru-RU" w:eastAsia="uk-UA"/>
                            <w14:ligatures w14:val="none"/>
                          </w:rPr>
                          <m:t xml:space="preserve"> ̅  )</m:t>
                        </m:r>
                      </m:e>
                      <m:sup>
                        <m:r>
                          <w:rPr>
                            <w:rFonts w:ascii="Cambria Math" w:eastAsia="Times New Roman" w:hAnsi="Cambria Math" w:cs="Times New Roman"/>
                            <w:kern w:val="0"/>
                            <w:sz w:val="28"/>
                            <w:szCs w:val="28"/>
                            <w:lang w:val="ru-RU" w:eastAsia="uk-UA"/>
                            <w14:ligatures w14:val="none"/>
                          </w:rPr>
                          <m:t>2</m:t>
                        </m:r>
                      </m:sup>
                    </m:sSup>
                  </m:e>
                </m:nary>
              </m:e>
            </m:rad>
            <m:nary>
              <m:naryPr>
                <m:chr m:val="∑"/>
                <m:limLoc m:val="undOvr"/>
                <m:subHide m:val="1"/>
                <m:supHide m:val="1"/>
                <m:ctrlPr>
                  <w:rPr>
                    <w:rFonts w:ascii="Cambria Math" w:eastAsia="Times New Roman" w:hAnsi="Cambria Math" w:cs="Times New Roman"/>
                    <w:i/>
                    <w:kern w:val="0"/>
                    <w:sz w:val="28"/>
                    <w:szCs w:val="28"/>
                    <w:lang w:val="en-US" w:eastAsia="uk-UA"/>
                    <w14:ligatures w14:val="none"/>
                  </w:rPr>
                </m:ctrlPr>
              </m:naryPr>
              <m:sub/>
              <m:sup/>
              <m:e>
                <m:sSup>
                  <m:sSupPr>
                    <m:ctrlPr>
                      <w:rPr>
                        <w:rFonts w:ascii="Cambria Math" w:eastAsia="Times New Roman" w:hAnsi="Cambria Math" w:cs="Times New Roman"/>
                        <w:i/>
                        <w:kern w:val="0"/>
                        <w:sz w:val="28"/>
                        <w:szCs w:val="28"/>
                        <w:lang w:val="en-US" w:eastAsia="uk-UA"/>
                        <w14:ligatures w14:val="none"/>
                      </w:rPr>
                    </m:ctrlPr>
                  </m:sSupPr>
                  <m:e>
                    <m:r>
                      <w:rPr>
                        <w:rFonts w:ascii="Cambria Math" w:eastAsia="Times New Roman" w:hAnsi="Cambria Math" w:cs="Times New Roman"/>
                        <w:kern w:val="0"/>
                        <w:sz w:val="28"/>
                        <w:szCs w:val="28"/>
                        <w:lang w:val="ru-RU" w:eastAsia="uk-UA"/>
                        <w14:ligatures w14:val="none"/>
                      </w:rPr>
                      <m:t>(</m:t>
                    </m:r>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y</m:t>
                        </m:r>
                      </m:e>
                      <m:sub>
                        <m:r>
                          <w:rPr>
                            <w:rFonts w:ascii="Cambria Math" w:eastAsia="Times New Roman" w:hAnsi="Cambria Math" w:cs="Times New Roman"/>
                            <w:kern w:val="0"/>
                            <w:sz w:val="28"/>
                            <w:szCs w:val="28"/>
                            <w:lang w:val="en-US" w:eastAsia="uk-UA"/>
                            <w14:ligatures w14:val="none"/>
                          </w:rPr>
                          <m:t>i</m:t>
                        </m:r>
                      </m:sub>
                    </m:sSub>
                    <m:r>
                      <w:rPr>
                        <w:rFonts w:ascii="Cambria Math" w:eastAsia="Times New Roman" w:hAnsi="Cambria Math" w:cs="Times New Roman"/>
                        <w:kern w:val="0"/>
                        <w:sz w:val="28"/>
                        <w:szCs w:val="28"/>
                        <w:lang w:val="ru-RU" w:eastAsia="uk-UA"/>
                        <w14:ligatures w14:val="none"/>
                      </w:rPr>
                      <m:t>-</m:t>
                    </m:r>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y</m:t>
                        </m:r>
                      </m:e>
                    </m:acc>
                    <m:r>
                      <w:rPr>
                        <w:rFonts w:ascii="Cambria Math" w:eastAsia="Times New Roman" w:hAnsi="Cambria Math" w:cs="Times New Roman"/>
                        <w:kern w:val="0"/>
                        <w:sz w:val="28"/>
                        <w:szCs w:val="28"/>
                        <w:lang w:val="ru-RU" w:eastAsia="uk-UA"/>
                        <w14:ligatures w14:val="none"/>
                      </w:rPr>
                      <m:t>)</m:t>
                    </m:r>
                  </m:e>
                  <m:sup>
                    <m:r>
                      <w:rPr>
                        <w:rFonts w:ascii="Cambria Math" w:eastAsia="Times New Roman" w:hAnsi="Cambria Math" w:cs="Times New Roman"/>
                        <w:kern w:val="0"/>
                        <w:sz w:val="28"/>
                        <w:szCs w:val="28"/>
                        <w:lang w:val="ru-RU" w:eastAsia="uk-UA"/>
                        <w14:ligatures w14:val="none"/>
                      </w:rPr>
                      <m:t>2</m:t>
                    </m:r>
                  </m:sup>
                </m:sSup>
              </m:e>
            </m:nary>
          </m:den>
        </m:f>
      </m:oMath>
    </w:p>
    <w:p w14:paraId="691CDCEC" w14:textId="06FA7999" w:rsidR="00B26DC0" w:rsidRPr="00B26DC0" w:rsidRDefault="00B26DC0"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B26DC0">
        <w:rPr>
          <w:rFonts w:ascii="Times New Roman" w:eastAsia="Times New Roman" w:hAnsi="Times New Roman" w:cs="Times New Roman"/>
          <w:kern w:val="0"/>
          <w:sz w:val="28"/>
          <w:szCs w:val="28"/>
          <w:lang w:eastAsia="uk-UA"/>
          <w14:ligatures w14:val="none"/>
        </w:rPr>
        <w:t>Кореляції обчислювалися між</w:t>
      </w:r>
      <w:r w:rsidR="00DA55D3" w:rsidRPr="003A04DD">
        <w:rPr>
          <w:rFonts w:ascii="Times New Roman" w:eastAsia="Times New Roman" w:hAnsi="Times New Roman" w:cs="Times New Roman"/>
          <w:kern w:val="0"/>
          <w:sz w:val="28"/>
          <w:szCs w:val="28"/>
          <w:lang w:val="ru-RU" w:eastAsia="uk-UA"/>
          <w14:ligatures w14:val="none"/>
        </w:rPr>
        <w:t xml:space="preserve"> </w:t>
      </w:r>
      <w:r w:rsidRPr="00B26DC0">
        <w:rPr>
          <w:rFonts w:ascii="Times New Roman" w:eastAsia="Times New Roman" w:hAnsi="Times New Roman" w:cs="Times New Roman"/>
          <w:kern w:val="0"/>
          <w:sz w:val="28"/>
          <w:szCs w:val="28"/>
          <w:lang w:eastAsia="uk-UA"/>
          <w14:ligatures w14:val="none"/>
        </w:rPr>
        <w:t xml:space="preserve">компонентами та </w:t>
      </w:r>
      <w:proofErr w:type="spellStart"/>
      <w:r w:rsidRPr="00B26DC0">
        <w:rPr>
          <w:rFonts w:ascii="Times New Roman" w:eastAsia="Times New Roman" w:hAnsi="Times New Roman" w:cs="Times New Roman"/>
          <w:kern w:val="0"/>
          <w:sz w:val="28"/>
          <w:szCs w:val="28"/>
          <w:lang w:eastAsia="uk-UA"/>
          <w14:ligatures w14:val="none"/>
        </w:rPr>
        <w:t>субшкалами</w:t>
      </w:r>
      <w:proofErr w:type="spellEnd"/>
      <w:r w:rsidRPr="00B26DC0">
        <w:rPr>
          <w:rFonts w:ascii="Times New Roman" w:eastAsia="Times New Roman" w:hAnsi="Times New Roman" w:cs="Times New Roman"/>
          <w:kern w:val="0"/>
          <w:sz w:val="28"/>
          <w:szCs w:val="28"/>
          <w:lang w:eastAsia="uk-UA"/>
          <w14:ligatures w14:val="none"/>
        </w:rPr>
        <w:t xml:space="preserve"> емоційного інтелекту (11 змінних EQ-i),</w:t>
      </w:r>
      <w:r w:rsidR="00DA55D3" w:rsidRPr="003A04DD">
        <w:rPr>
          <w:rFonts w:ascii="Times New Roman" w:eastAsia="Times New Roman" w:hAnsi="Times New Roman" w:cs="Times New Roman"/>
          <w:kern w:val="0"/>
          <w:sz w:val="28"/>
          <w:szCs w:val="28"/>
          <w:lang w:val="ru-RU" w:eastAsia="uk-UA"/>
          <w14:ligatures w14:val="none"/>
        </w:rPr>
        <w:t xml:space="preserve"> </w:t>
      </w:r>
      <w:r w:rsidRPr="00B26DC0">
        <w:rPr>
          <w:rFonts w:ascii="Times New Roman" w:eastAsia="Times New Roman" w:hAnsi="Times New Roman" w:cs="Times New Roman"/>
          <w:kern w:val="0"/>
          <w:sz w:val="28"/>
          <w:szCs w:val="28"/>
          <w:lang w:eastAsia="uk-UA"/>
          <w14:ligatures w14:val="none"/>
        </w:rPr>
        <w:t>середніми значеннями ефективності відповідних груп.</w:t>
      </w:r>
    </w:p>
    <w:p w14:paraId="0831BCD3" w14:textId="2D461605" w:rsidR="00720D30" w:rsidRPr="00720D30" w:rsidRDefault="00DA55D3"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DA55D3">
        <w:rPr>
          <w:rFonts w:ascii="Times New Roman" w:eastAsia="Times New Roman" w:hAnsi="Times New Roman" w:cs="Times New Roman"/>
          <w:kern w:val="0"/>
          <w:sz w:val="28"/>
          <w:szCs w:val="28"/>
          <w:lang w:eastAsia="uk-UA"/>
          <w14:ligatures w14:val="none"/>
        </w:rPr>
        <w:t>У всіх процедурах застосовувалися стандартні пороги значущості, прийняті у психологічних дослідженнях:</w:t>
      </w:r>
    </w:p>
    <w:p w14:paraId="7725AA7D" w14:textId="632861EA" w:rsidR="00720D30" w:rsidRPr="00720D30" w:rsidRDefault="00720D30"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720D30">
        <w:rPr>
          <w:rFonts w:ascii="Times New Roman" w:eastAsia="Times New Roman" w:hAnsi="Times New Roman" w:cs="Times New Roman"/>
          <w:kern w:val="0"/>
          <w:sz w:val="28"/>
          <w:szCs w:val="28"/>
          <w:lang w:eastAsia="uk-UA"/>
          <w14:ligatures w14:val="none"/>
        </w:rPr>
        <w:t xml:space="preserve">Основний рівень: p </w:t>
      </w:r>
      <w:r w:rsidR="00B43871">
        <w:rPr>
          <w:rFonts w:ascii="Times New Roman" w:eastAsia="Times New Roman" w:hAnsi="Times New Roman" w:cs="Times New Roman"/>
          <w:kern w:val="0"/>
          <w:sz w:val="28"/>
          <w:szCs w:val="28"/>
          <w:lang w:eastAsia="uk-UA"/>
          <w14:ligatures w14:val="none"/>
        </w:rPr>
        <w:t>≤</w:t>
      </w:r>
      <w:r w:rsidRPr="00720D30">
        <w:rPr>
          <w:rFonts w:ascii="Times New Roman" w:eastAsia="Times New Roman" w:hAnsi="Times New Roman" w:cs="Times New Roman"/>
          <w:kern w:val="0"/>
          <w:sz w:val="28"/>
          <w:szCs w:val="28"/>
          <w:lang w:eastAsia="uk-UA"/>
          <w14:ligatures w14:val="none"/>
        </w:rPr>
        <w:t>0,05.</w:t>
      </w:r>
    </w:p>
    <w:p w14:paraId="5B1D51D1" w14:textId="6C563AB5" w:rsidR="00720D30" w:rsidRPr="00720D30" w:rsidRDefault="00720D30"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720D30">
        <w:rPr>
          <w:rFonts w:ascii="Times New Roman" w:eastAsia="Times New Roman" w:hAnsi="Times New Roman" w:cs="Times New Roman"/>
          <w:kern w:val="0"/>
          <w:sz w:val="28"/>
          <w:szCs w:val="28"/>
          <w:lang w:eastAsia="uk-UA"/>
          <w14:ligatures w14:val="none"/>
        </w:rPr>
        <w:t xml:space="preserve">Високий рівень надійності: p </w:t>
      </w:r>
      <w:r w:rsidR="00B43871">
        <w:rPr>
          <w:rFonts w:ascii="Times New Roman" w:eastAsia="Times New Roman" w:hAnsi="Times New Roman" w:cs="Times New Roman"/>
          <w:kern w:val="0"/>
          <w:sz w:val="28"/>
          <w:szCs w:val="28"/>
          <w:lang w:eastAsia="uk-UA"/>
          <w14:ligatures w14:val="none"/>
        </w:rPr>
        <w:t>≤</w:t>
      </w:r>
      <w:r w:rsidRPr="00720D30">
        <w:rPr>
          <w:rFonts w:ascii="Times New Roman" w:eastAsia="Times New Roman" w:hAnsi="Times New Roman" w:cs="Times New Roman"/>
          <w:kern w:val="0"/>
          <w:sz w:val="28"/>
          <w:szCs w:val="28"/>
          <w:lang w:eastAsia="uk-UA"/>
          <w14:ligatures w14:val="none"/>
        </w:rPr>
        <w:t>0,01.</w:t>
      </w:r>
    </w:p>
    <w:p w14:paraId="495DA379" w14:textId="306C4A87" w:rsidR="00AA41D3" w:rsidRDefault="00720D30" w:rsidP="00D207AD">
      <w:pPr>
        <w:spacing w:after="0" w:line="360" w:lineRule="auto"/>
        <w:ind w:firstLine="567"/>
        <w:jc w:val="both"/>
        <w:outlineLvl w:val="2"/>
        <w:rPr>
          <w:rFonts w:ascii="Times New Roman" w:eastAsia="Times New Roman" w:hAnsi="Times New Roman" w:cs="Times New Roman"/>
          <w:kern w:val="0"/>
          <w:sz w:val="28"/>
          <w:szCs w:val="28"/>
          <w:lang w:eastAsia="uk-UA"/>
          <w14:ligatures w14:val="none"/>
        </w:rPr>
      </w:pPr>
      <w:r w:rsidRPr="00720D30">
        <w:rPr>
          <w:rFonts w:ascii="Times New Roman" w:eastAsia="Times New Roman" w:hAnsi="Times New Roman" w:cs="Times New Roman"/>
          <w:kern w:val="0"/>
          <w:sz w:val="28"/>
          <w:szCs w:val="28"/>
          <w:lang w:eastAsia="uk-UA"/>
          <w14:ligatures w14:val="none"/>
        </w:rPr>
        <w:t>Використаний підхід забезпечує високу точність та наукову обґрунтованість отриманих висновків.</w:t>
      </w:r>
    </w:p>
    <w:p w14:paraId="2DD20C9F" w14:textId="77777777" w:rsidR="00E351E9" w:rsidRDefault="00E351E9" w:rsidP="00720D30">
      <w:pPr>
        <w:spacing w:after="0"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18DD035F" w14:textId="77777777" w:rsidR="002E21E5" w:rsidRPr="00EE2813" w:rsidRDefault="002E21E5" w:rsidP="00E351E9">
      <w:pPr>
        <w:spacing w:after="0" w:line="360" w:lineRule="auto"/>
        <w:ind w:firstLine="709"/>
        <w:jc w:val="center"/>
        <w:outlineLvl w:val="2"/>
        <w:rPr>
          <w:rFonts w:ascii="Times New Roman" w:eastAsia="Times New Roman" w:hAnsi="Times New Roman" w:cs="Times New Roman"/>
          <w:kern w:val="0"/>
          <w:sz w:val="28"/>
          <w:szCs w:val="28"/>
          <w:lang w:eastAsia="uk-UA"/>
          <w14:ligatures w14:val="none"/>
        </w:rPr>
      </w:pPr>
      <w:r w:rsidRPr="00EE2813">
        <w:rPr>
          <w:rFonts w:ascii="Times New Roman" w:eastAsia="Times New Roman" w:hAnsi="Times New Roman" w:cs="Times New Roman"/>
          <w:b/>
          <w:bCs/>
          <w:kern w:val="0"/>
          <w:sz w:val="28"/>
          <w:szCs w:val="28"/>
          <w:lang w:eastAsia="uk-UA"/>
          <w14:ligatures w14:val="none"/>
        </w:rPr>
        <w:t>Висновки до розділу 2</w:t>
      </w:r>
    </w:p>
    <w:p w14:paraId="74A27E13" w14:textId="77777777" w:rsidR="00325052" w:rsidRPr="00325052" w:rsidRDefault="00325052" w:rsidP="00E351E9">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325052">
        <w:rPr>
          <w:rFonts w:ascii="Times New Roman" w:eastAsia="Times New Roman" w:hAnsi="Times New Roman" w:cs="Times New Roman"/>
          <w:kern w:val="0"/>
          <w:sz w:val="28"/>
          <w:szCs w:val="28"/>
          <w:lang w:eastAsia="uk-UA"/>
          <w14:ligatures w14:val="none"/>
        </w:rPr>
        <w:t xml:space="preserve">У другому розділі було обґрунтовано методологічну основу емпіричного дослідження впливу емоційного інтелекту лідера на ефективність групової роботи. Проведений аналіз підтвердив доцільність застосування комплексного підходу, який охоплює вимірювання індивідуально-особистісних </w:t>
      </w:r>
      <w:r w:rsidRPr="00325052">
        <w:rPr>
          <w:rFonts w:ascii="Times New Roman" w:eastAsia="Times New Roman" w:hAnsi="Times New Roman" w:cs="Times New Roman"/>
          <w:kern w:val="0"/>
          <w:sz w:val="28"/>
          <w:szCs w:val="28"/>
          <w:lang w:eastAsia="uk-UA"/>
          <w14:ligatures w14:val="none"/>
        </w:rPr>
        <w:lastRenderedPageBreak/>
        <w:t>характеристик керівників та оцінку функціонування їхніх груп у реальних організаційних умовах.</w:t>
      </w:r>
    </w:p>
    <w:p w14:paraId="5589ED3A" w14:textId="77777777" w:rsidR="00325052" w:rsidRPr="00325052" w:rsidRDefault="00325052" w:rsidP="00E351E9">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325052">
        <w:rPr>
          <w:rFonts w:ascii="Times New Roman" w:eastAsia="Times New Roman" w:hAnsi="Times New Roman" w:cs="Times New Roman"/>
          <w:kern w:val="0"/>
          <w:sz w:val="28"/>
          <w:szCs w:val="28"/>
          <w:lang w:eastAsia="uk-UA"/>
          <w14:ligatures w14:val="none"/>
        </w:rPr>
        <w:t>Вибір адаптованої методики оцінювання емоційного інтелекту, розробленої на основі моделі EQ-i Р. Бар-</w:t>
      </w:r>
      <w:proofErr w:type="spellStart"/>
      <w:r w:rsidRPr="00325052">
        <w:rPr>
          <w:rFonts w:ascii="Times New Roman" w:eastAsia="Times New Roman" w:hAnsi="Times New Roman" w:cs="Times New Roman"/>
          <w:kern w:val="0"/>
          <w:sz w:val="28"/>
          <w:szCs w:val="28"/>
          <w:lang w:eastAsia="uk-UA"/>
          <w14:ligatures w14:val="none"/>
        </w:rPr>
        <w:t>Она</w:t>
      </w:r>
      <w:proofErr w:type="spellEnd"/>
      <w:r w:rsidRPr="00325052">
        <w:rPr>
          <w:rFonts w:ascii="Times New Roman" w:eastAsia="Times New Roman" w:hAnsi="Times New Roman" w:cs="Times New Roman"/>
          <w:kern w:val="0"/>
          <w:sz w:val="28"/>
          <w:szCs w:val="28"/>
          <w:lang w:eastAsia="uk-UA"/>
          <w14:ligatures w14:val="none"/>
        </w:rPr>
        <w:t xml:space="preserve">, є науково обґрунтованим, оскільки вона дозволяє досліджувати ключові </w:t>
      </w:r>
      <w:proofErr w:type="spellStart"/>
      <w:r w:rsidRPr="00325052">
        <w:rPr>
          <w:rFonts w:ascii="Times New Roman" w:eastAsia="Times New Roman" w:hAnsi="Times New Roman" w:cs="Times New Roman"/>
          <w:kern w:val="0"/>
          <w:sz w:val="28"/>
          <w:szCs w:val="28"/>
          <w:lang w:eastAsia="uk-UA"/>
          <w14:ligatures w14:val="none"/>
        </w:rPr>
        <w:t>емоційно</w:t>
      </w:r>
      <w:proofErr w:type="spellEnd"/>
      <w:r w:rsidRPr="00325052">
        <w:rPr>
          <w:rFonts w:ascii="Times New Roman" w:eastAsia="Times New Roman" w:hAnsi="Times New Roman" w:cs="Times New Roman"/>
          <w:kern w:val="0"/>
          <w:sz w:val="28"/>
          <w:szCs w:val="28"/>
          <w:lang w:eastAsia="uk-UA"/>
          <w14:ligatures w14:val="none"/>
        </w:rPr>
        <w:t xml:space="preserve">-соціальні компетентності, що визначають стиль і якість лідерської поведінки. Структура методики (5 компонентів і 11 </w:t>
      </w:r>
      <w:proofErr w:type="spellStart"/>
      <w:r w:rsidRPr="00325052">
        <w:rPr>
          <w:rFonts w:ascii="Times New Roman" w:eastAsia="Times New Roman" w:hAnsi="Times New Roman" w:cs="Times New Roman"/>
          <w:kern w:val="0"/>
          <w:sz w:val="28"/>
          <w:szCs w:val="28"/>
          <w:lang w:eastAsia="uk-UA"/>
          <w14:ligatures w14:val="none"/>
        </w:rPr>
        <w:t>субшкал</w:t>
      </w:r>
      <w:proofErr w:type="spellEnd"/>
      <w:r w:rsidRPr="00325052">
        <w:rPr>
          <w:rFonts w:ascii="Times New Roman" w:eastAsia="Times New Roman" w:hAnsi="Times New Roman" w:cs="Times New Roman"/>
          <w:kern w:val="0"/>
          <w:sz w:val="28"/>
          <w:szCs w:val="28"/>
          <w:lang w:eastAsia="uk-UA"/>
          <w14:ligatures w14:val="none"/>
        </w:rPr>
        <w:t xml:space="preserve">) забезпечує багатовимірне вивчення таких характеристик, як самосвідомість, емпатія, </w:t>
      </w:r>
      <w:proofErr w:type="spellStart"/>
      <w:r w:rsidRPr="00325052">
        <w:rPr>
          <w:rFonts w:ascii="Times New Roman" w:eastAsia="Times New Roman" w:hAnsi="Times New Roman" w:cs="Times New Roman"/>
          <w:kern w:val="0"/>
          <w:sz w:val="28"/>
          <w:szCs w:val="28"/>
          <w:lang w:eastAsia="uk-UA"/>
          <w14:ligatures w14:val="none"/>
        </w:rPr>
        <w:t>стресостійкість</w:t>
      </w:r>
      <w:proofErr w:type="spellEnd"/>
      <w:r w:rsidRPr="00325052">
        <w:rPr>
          <w:rFonts w:ascii="Times New Roman" w:eastAsia="Times New Roman" w:hAnsi="Times New Roman" w:cs="Times New Roman"/>
          <w:kern w:val="0"/>
          <w:sz w:val="28"/>
          <w:szCs w:val="28"/>
          <w:lang w:eastAsia="uk-UA"/>
          <w14:ligatures w14:val="none"/>
        </w:rPr>
        <w:t>, адаптивність та оптимізм, що є критично важливими для ефективного управління групою.</w:t>
      </w:r>
    </w:p>
    <w:p w14:paraId="78C52525" w14:textId="2D55C7D9" w:rsidR="00325052" w:rsidRPr="00325052" w:rsidRDefault="00325052" w:rsidP="00E351E9">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325052">
        <w:rPr>
          <w:rFonts w:ascii="Times New Roman" w:eastAsia="Times New Roman" w:hAnsi="Times New Roman" w:cs="Times New Roman"/>
          <w:kern w:val="0"/>
          <w:sz w:val="28"/>
          <w:szCs w:val="28"/>
          <w:lang w:eastAsia="uk-UA"/>
          <w14:ligatures w14:val="none"/>
        </w:rPr>
        <w:t xml:space="preserve">Методика </w:t>
      </w:r>
      <w:proofErr w:type="spellStart"/>
      <w:r w:rsidRPr="00325052">
        <w:rPr>
          <w:rFonts w:ascii="Times New Roman" w:eastAsia="Times New Roman" w:hAnsi="Times New Roman" w:cs="Times New Roman"/>
          <w:kern w:val="0"/>
          <w:sz w:val="28"/>
          <w:szCs w:val="28"/>
          <w:lang w:eastAsia="uk-UA"/>
          <w14:ligatures w14:val="none"/>
        </w:rPr>
        <w:t>Group</w:t>
      </w:r>
      <w:proofErr w:type="spellEnd"/>
      <w:r w:rsidRPr="00325052">
        <w:rPr>
          <w:rFonts w:ascii="Times New Roman" w:eastAsia="Times New Roman" w:hAnsi="Times New Roman" w:cs="Times New Roman"/>
          <w:kern w:val="0"/>
          <w:sz w:val="28"/>
          <w:szCs w:val="28"/>
          <w:lang w:eastAsia="uk-UA"/>
          <w14:ligatures w14:val="none"/>
        </w:rPr>
        <w:t xml:space="preserve"> </w:t>
      </w:r>
      <w:proofErr w:type="spellStart"/>
      <w:r w:rsidRPr="00325052">
        <w:rPr>
          <w:rFonts w:ascii="Times New Roman" w:eastAsia="Times New Roman" w:hAnsi="Times New Roman" w:cs="Times New Roman"/>
          <w:kern w:val="0"/>
          <w:sz w:val="28"/>
          <w:szCs w:val="28"/>
          <w:lang w:eastAsia="uk-UA"/>
          <w14:ligatures w14:val="none"/>
        </w:rPr>
        <w:t>Effectiveness</w:t>
      </w:r>
      <w:proofErr w:type="spellEnd"/>
      <w:r w:rsidRPr="00325052">
        <w:rPr>
          <w:rFonts w:ascii="Times New Roman" w:eastAsia="Times New Roman" w:hAnsi="Times New Roman" w:cs="Times New Roman"/>
          <w:kern w:val="0"/>
          <w:sz w:val="28"/>
          <w:szCs w:val="28"/>
          <w:lang w:eastAsia="uk-UA"/>
          <w14:ligatures w14:val="none"/>
        </w:rPr>
        <w:t xml:space="preserve"> </w:t>
      </w:r>
      <w:proofErr w:type="spellStart"/>
      <w:r w:rsidRPr="00325052">
        <w:rPr>
          <w:rFonts w:ascii="Times New Roman" w:eastAsia="Times New Roman" w:hAnsi="Times New Roman" w:cs="Times New Roman"/>
          <w:kern w:val="0"/>
          <w:sz w:val="28"/>
          <w:szCs w:val="28"/>
          <w:lang w:eastAsia="uk-UA"/>
          <w14:ligatures w14:val="none"/>
        </w:rPr>
        <w:t>Scale</w:t>
      </w:r>
      <w:proofErr w:type="spellEnd"/>
      <w:r w:rsidRPr="00325052">
        <w:rPr>
          <w:rFonts w:ascii="Times New Roman" w:eastAsia="Times New Roman" w:hAnsi="Times New Roman" w:cs="Times New Roman"/>
          <w:kern w:val="0"/>
          <w:sz w:val="28"/>
          <w:szCs w:val="28"/>
          <w:lang w:eastAsia="uk-UA"/>
          <w14:ligatures w14:val="none"/>
        </w:rPr>
        <w:t xml:space="preserve"> обрана як інструмент оцінювання групової роботи, оскільки вона дає змогу зафіксувати основні параметри групової взаємодії </w:t>
      </w:r>
      <w:r w:rsidR="00392D12">
        <w:rPr>
          <w:rFonts w:ascii="Times New Roman" w:eastAsia="Times New Roman" w:hAnsi="Times New Roman" w:cs="Times New Roman"/>
          <w:kern w:val="0"/>
          <w:sz w:val="28"/>
          <w:szCs w:val="28"/>
          <w:lang w:eastAsia="uk-UA"/>
          <w14:ligatures w14:val="none"/>
        </w:rPr>
        <w:t>-</w:t>
      </w:r>
      <w:r w:rsidRPr="00325052">
        <w:rPr>
          <w:rFonts w:ascii="Times New Roman" w:eastAsia="Times New Roman" w:hAnsi="Times New Roman" w:cs="Times New Roman"/>
          <w:kern w:val="0"/>
          <w:sz w:val="28"/>
          <w:szCs w:val="28"/>
          <w:lang w:eastAsia="uk-UA"/>
          <w14:ligatures w14:val="none"/>
        </w:rPr>
        <w:t xml:space="preserve"> комунікацію, згуртованість, залученість, продуктивність і задоволеність співпрацею. Ця методика є </w:t>
      </w:r>
      <w:proofErr w:type="spellStart"/>
      <w:r w:rsidRPr="00325052">
        <w:rPr>
          <w:rFonts w:ascii="Times New Roman" w:eastAsia="Times New Roman" w:hAnsi="Times New Roman" w:cs="Times New Roman"/>
          <w:kern w:val="0"/>
          <w:sz w:val="28"/>
          <w:szCs w:val="28"/>
          <w:lang w:eastAsia="uk-UA"/>
          <w14:ligatures w14:val="none"/>
        </w:rPr>
        <w:t>валідною</w:t>
      </w:r>
      <w:proofErr w:type="spellEnd"/>
      <w:r w:rsidRPr="00325052">
        <w:rPr>
          <w:rFonts w:ascii="Times New Roman" w:eastAsia="Times New Roman" w:hAnsi="Times New Roman" w:cs="Times New Roman"/>
          <w:kern w:val="0"/>
          <w:sz w:val="28"/>
          <w:szCs w:val="28"/>
          <w:lang w:eastAsia="uk-UA"/>
          <w14:ligatures w14:val="none"/>
        </w:rPr>
        <w:t xml:space="preserve"> для навчальних і організаційних контекстів, забезпечує кількісну оцінку групових процесів і дозволяє безпосередньо </w:t>
      </w:r>
      <w:proofErr w:type="spellStart"/>
      <w:r w:rsidRPr="00325052">
        <w:rPr>
          <w:rFonts w:ascii="Times New Roman" w:eastAsia="Times New Roman" w:hAnsi="Times New Roman" w:cs="Times New Roman"/>
          <w:kern w:val="0"/>
          <w:sz w:val="28"/>
          <w:szCs w:val="28"/>
          <w:lang w:eastAsia="uk-UA"/>
          <w14:ligatures w14:val="none"/>
        </w:rPr>
        <w:t>співвіднести</w:t>
      </w:r>
      <w:proofErr w:type="spellEnd"/>
      <w:r w:rsidRPr="00325052">
        <w:rPr>
          <w:rFonts w:ascii="Times New Roman" w:eastAsia="Times New Roman" w:hAnsi="Times New Roman" w:cs="Times New Roman"/>
          <w:kern w:val="0"/>
          <w:sz w:val="28"/>
          <w:szCs w:val="28"/>
          <w:lang w:eastAsia="uk-UA"/>
          <w14:ligatures w14:val="none"/>
        </w:rPr>
        <w:t xml:space="preserve"> їх із психологічними характеристиками лідера.</w:t>
      </w:r>
    </w:p>
    <w:p w14:paraId="298B4FB1" w14:textId="77777777" w:rsidR="00325052" w:rsidRPr="00325052" w:rsidRDefault="00325052" w:rsidP="00E351E9">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325052">
        <w:rPr>
          <w:rFonts w:ascii="Times New Roman" w:eastAsia="Times New Roman" w:hAnsi="Times New Roman" w:cs="Times New Roman"/>
          <w:kern w:val="0"/>
          <w:sz w:val="28"/>
          <w:szCs w:val="28"/>
          <w:lang w:eastAsia="uk-UA"/>
          <w14:ligatures w14:val="none"/>
        </w:rPr>
        <w:t>Організація вибірки відповідала вимогам внутрішньої валідності: дослідження охопило два структурно подібні підрозділи одного підприємства, що функціонують за однакових зовнішніх умов, але мають керівників із різним рівнем емоційного інтелекту. Такий дизайн мінімізував вплив сторонніх змінних та забезпечив можливість аналізу впливу саме лідерських якостей на ефективність групи.</w:t>
      </w:r>
    </w:p>
    <w:p w14:paraId="34DEF118" w14:textId="77777777" w:rsidR="00325052" w:rsidRPr="00325052" w:rsidRDefault="00325052" w:rsidP="00E351E9">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325052">
        <w:rPr>
          <w:rFonts w:ascii="Times New Roman" w:eastAsia="Times New Roman" w:hAnsi="Times New Roman" w:cs="Times New Roman"/>
          <w:kern w:val="0"/>
          <w:sz w:val="28"/>
          <w:szCs w:val="28"/>
          <w:lang w:eastAsia="uk-UA"/>
          <w14:ligatures w14:val="none"/>
        </w:rPr>
        <w:t>Процедура збору даних була стандартизованою, етично виваженою та забезпечила анонімність, добровільність участі та об’єктивність відповідей. Використання онлайн-інструментів дозволило нівелювати вплив дослідника на результати та забезпечити точність фіксації відповідей.</w:t>
      </w:r>
    </w:p>
    <w:p w14:paraId="48E65ACE" w14:textId="77777777" w:rsidR="00325052" w:rsidRPr="00325052" w:rsidRDefault="00325052" w:rsidP="00E351E9">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325052">
        <w:rPr>
          <w:rFonts w:ascii="Times New Roman" w:eastAsia="Times New Roman" w:hAnsi="Times New Roman" w:cs="Times New Roman"/>
          <w:kern w:val="0"/>
          <w:sz w:val="28"/>
          <w:szCs w:val="28"/>
          <w:lang w:eastAsia="uk-UA"/>
          <w14:ligatures w14:val="none"/>
        </w:rPr>
        <w:t xml:space="preserve">Для статистичної обробки даних застосовано комплекс методів: описову статистику, U-критерій Манна–Уітні для порівняння ефективності двох груп та кореляційний аналіз </w:t>
      </w:r>
      <w:proofErr w:type="spellStart"/>
      <w:r w:rsidRPr="00325052">
        <w:rPr>
          <w:rFonts w:ascii="Times New Roman" w:eastAsia="Times New Roman" w:hAnsi="Times New Roman" w:cs="Times New Roman"/>
          <w:kern w:val="0"/>
          <w:sz w:val="28"/>
          <w:szCs w:val="28"/>
          <w:lang w:eastAsia="uk-UA"/>
          <w14:ligatures w14:val="none"/>
        </w:rPr>
        <w:t>Пірсона</w:t>
      </w:r>
      <w:proofErr w:type="spellEnd"/>
      <w:r w:rsidRPr="00325052">
        <w:rPr>
          <w:rFonts w:ascii="Times New Roman" w:eastAsia="Times New Roman" w:hAnsi="Times New Roman" w:cs="Times New Roman"/>
          <w:kern w:val="0"/>
          <w:sz w:val="28"/>
          <w:szCs w:val="28"/>
          <w:lang w:eastAsia="uk-UA"/>
          <w14:ligatures w14:val="none"/>
        </w:rPr>
        <w:t xml:space="preserve"> для визначення </w:t>
      </w:r>
      <w:proofErr w:type="spellStart"/>
      <w:r w:rsidRPr="00325052">
        <w:rPr>
          <w:rFonts w:ascii="Times New Roman" w:eastAsia="Times New Roman" w:hAnsi="Times New Roman" w:cs="Times New Roman"/>
          <w:kern w:val="0"/>
          <w:sz w:val="28"/>
          <w:szCs w:val="28"/>
          <w:lang w:eastAsia="uk-UA"/>
          <w14:ligatures w14:val="none"/>
        </w:rPr>
        <w:t>зв’язків</w:t>
      </w:r>
      <w:proofErr w:type="spellEnd"/>
      <w:r w:rsidRPr="00325052">
        <w:rPr>
          <w:rFonts w:ascii="Times New Roman" w:eastAsia="Times New Roman" w:hAnsi="Times New Roman" w:cs="Times New Roman"/>
          <w:kern w:val="0"/>
          <w:sz w:val="28"/>
          <w:szCs w:val="28"/>
          <w:lang w:eastAsia="uk-UA"/>
          <w14:ligatures w14:val="none"/>
        </w:rPr>
        <w:t xml:space="preserve"> між емоційним </w:t>
      </w:r>
      <w:r w:rsidRPr="00325052">
        <w:rPr>
          <w:rFonts w:ascii="Times New Roman" w:eastAsia="Times New Roman" w:hAnsi="Times New Roman" w:cs="Times New Roman"/>
          <w:kern w:val="0"/>
          <w:sz w:val="28"/>
          <w:szCs w:val="28"/>
          <w:lang w:eastAsia="uk-UA"/>
          <w14:ligatures w14:val="none"/>
        </w:rPr>
        <w:lastRenderedPageBreak/>
        <w:t>інтелектом керівників і показниками групової діяльності. Обрані методи забезпечують надійну перевірку гіпотез та дозволяють оцінити не лише наявність відмінностей, а й силу та напрямок впливу емоційного інтелекту на групові показники.</w:t>
      </w:r>
    </w:p>
    <w:p w14:paraId="158804A3" w14:textId="6B175B79" w:rsidR="00521E42" w:rsidRDefault="00325052" w:rsidP="00E351E9">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325052">
        <w:rPr>
          <w:rFonts w:ascii="Times New Roman" w:eastAsia="Times New Roman" w:hAnsi="Times New Roman" w:cs="Times New Roman"/>
          <w:kern w:val="0"/>
          <w:sz w:val="28"/>
          <w:szCs w:val="28"/>
          <w:lang w:eastAsia="uk-UA"/>
          <w14:ligatures w14:val="none"/>
        </w:rPr>
        <w:t xml:space="preserve">Таким чином, методологічна модель дослідження є </w:t>
      </w:r>
      <w:proofErr w:type="spellStart"/>
      <w:r w:rsidRPr="00325052">
        <w:rPr>
          <w:rFonts w:ascii="Times New Roman" w:eastAsia="Times New Roman" w:hAnsi="Times New Roman" w:cs="Times New Roman"/>
          <w:kern w:val="0"/>
          <w:sz w:val="28"/>
          <w:szCs w:val="28"/>
          <w:lang w:eastAsia="uk-UA"/>
          <w14:ligatures w14:val="none"/>
        </w:rPr>
        <w:t>логічно</w:t>
      </w:r>
      <w:proofErr w:type="spellEnd"/>
      <w:r w:rsidRPr="00325052">
        <w:rPr>
          <w:rFonts w:ascii="Times New Roman" w:eastAsia="Times New Roman" w:hAnsi="Times New Roman" w:cs="Times New Roman"/>
          <w:kern w:val="0"/>
          <w:sz w:val="28"/>
          <w:szCs w:val="28"/>
          <w:lang w:eastAsia="uk-UA"/>
          <w14:ligatures w14:val="none"/>
        </w:rPr>
        <w:t xml:space="preserve"> побудованою, науково обґрунтованою та достатньою для встановлення кореляційних та причинно-наслідкових </w:t>
      </w:r>
      <w:proofErr w:type="spellStart"/>
      <w:r w:rsidRPr="00325052">
        <w:rPr>
          <w:rFonts w:ascii="Times New Roman" w:eastAsia="Times New Roman" w:hAnsi="Times New Roman" w:cs="Times New Roman"/>
          <w:kern w:val="0"/>
          <w:sz w:val="28"/>
          <w:szCs w:val="28"/>
          <w:lang w:eastAsia="uk-UA"/>
          <w14:ligatures w14:val="none"/>
        </w:rPr>
        <w:t>зв’язків</w:t>
      </w:r>
      <w:proofErr w:type="spellEnd"/>
      <w:r w:rsidRPr="00325052">
        <w:rPr>
          <w:rFonts w:ascii="Times New Roman" w:eastAsia="Times New Roman" w:hAnsi="Times New Roman" w:cs="Times New Roman"/>
          <w:kern w:val="0"/>
          <w:sz w:val="28"/>
          <w:szCs w:val="28"/>
          <w:lang w:eastAsia="uk-UA"/>
          <w14:ligatures w14:val="none"/>
        </w:rPr>
        <w:t xml:space="preserve"> між емоційним інтелектом лідера й ефективністю групової роботи. Реалізована організація дослідження забезпечує високу внутрішню валідність та створює надійну основу для подальшого аналізу й інтерпретації отриманих результатів у наступному розділі.</w:t>
      </w:r>
    </w:p>
    <w:p w14:paraId="1551338B" w14:textId="77777777" w:rsidR="00E351E9" w:rsidRDefault="00E351E9" w:rsidP="00E351E9">
      <w:pPr>
        <w:spacing w:after="0" w:line="360" w:lineRule="auto"/>
        <w:jc w:val="center"/>
        <w:rPr>
          <w:rFonts w:ascii="Times New Roman" w:hAnsi="Times New Roman" w:cs="Times New Roman"/>
          <w:b/>
          <w:bCs/>
          <w:sz w:val="28"/>
          <w:szCs w:val="28"/>
        </w:rPr>
      </w:pPr>
    </w:p>
    <w:p w14:paraId="7E422B84" w14:textId="77777777" w:rsidR="00E351E9" w:rsidRDefault="00E351E9" w:rsidP="00E351E9">
      <w:pPr>
        <w:spacing w:after="0" w:line="360" w:lineRule="auto"/>
        <w:jc w:val="center"/>
        <w:rPr>
          <w:rFonts w:ascii="Times New Roman" w:hAnsi="Times New Roman" w:cs="Times New Roman"/>
          <w:b/>
          <w:bCs/>
          <w:sz w:val="28"/>
          <w:szCs w:val="28"/>
        </w:rPr>
      </w:pPr>
    </w:p>
    <w:p w14:paraId="64473C50" w14:textId="77777777" w:rsidR="00E351E9" w:rsidRDefault="00E351E9" w:rsidP="00E351E9">
      <w:pPr>
        <w:spacing w:after="0" w:line="360" w:lineRule="auto"/>
        <w:jc w:val="center"/>
        <w:rPr>
          <w:rFonts w:ascii="Times New Roman" w:hAnsi="Times New Roman" w:cs="Times New Roman"/>
          <w:b/>
          <w:bCs/>
          <w:sz w:val="28"/>
          <w:szCs w:val="28"/>
        </w:rPr>
      </w:pPr>
    </w:p>
    <w:p w14:paraId="3A5E67A7" w14:textId="77777777" w:rsidR="00E351E9" w:rsidRDefault="00E351E9" w:rsidP="00E351E9">
      <w:pPr>
        <w:spacing w:after="0" w:line="360" w:lineRule="auto"/>
        <w:jc w:val="center"/>
        <w:rPr>
          <w:rFonts w:ascii="Times New Roman" w:hAnsi="Times New Roman" w:cs="Times New Roman"/>
          <w:b/>
          <w:bCs/>
          <w:sz w:val="28"/>
          <w:szCs w:val="28"/>
        </w:rPr>
      </w:pPr>
    </w:p>
    <w:p w14:paraId="72B79527" w14:textId="77777777" w:rsidR="00E351E9" w:rsidRDefault="00E351E9" w:rsidP="00E351E9">
      <w:pPr>
        <w:spacing w:after="0" w:line="360" w:lineRule="auto"/>
        <w:jc w:val="center"/>
        <w:rPr>
          <w:rFonts w:ascii="Times New Roman" w:hAnsi="Times New Roman" w:cs="Times New Roman"/>
          <w:b/>
          <w:bCs/>
          <w:sz w:val="28"/>
          <w:szCs w:val="28"/>
        </w:rPr>
      </w:pPr>
    </w:p>
    <w:p w14:paraId="7EE1549A" w14:textId="77777777" w:rsidR="00E351E9" w:rsidRDefault="00E351E9" w:rsidP="00E351E9">
      <w:pPr>
        <w:spacing w:after="0" w:line="360" w:lineRule="auto"/>
        <w:jc w:val="center"/>
        <w:rPr>
          <w:rFonts w:ascii="Times New Roman" w:hAnsi="Times New Roman" w:cs="Times New Roman"/>
          <w:b/>
          <w:bCs/>
          <w:sz w:val="28"/>
          <w:szCs w:val="28"/>
        </w:rPr>
      </w:pPr>
    </w:p>
    <w:p w14:paraId="79AFC921" w14:textId="77777777" w:rsidR="00E351E9" w:rsidRDefault="00E351E9" w:rsidP="00E351E9">
      <w:pPr>
        <w:spacing w:after="0" w:line="360" w:lineRule="auto"/>
        <w:jc w:val="center"/>
        <w:rPr>
          <w:rFonts w:ascii="Times New Roman" w:hAnsi="Times New Roman" w:cs="Times New Roman"/>
          <w:b/>
          <w:bCs/>
          <w:sz w:val="28"/>
          <w:szCs w:val="28"/>
        </w:rPr>
      </w:pPr>
    </w:p>
    <w:p w14:paraId="63E08544" w14:textId="77777777" w:rsidR="00E351E9" w:rsidRDefault="00E351E9" w:rsidP="00E351E9">
      <w:pPr>
        <w:spacing w:after="0" w:line="360" w:lineRule="auto"/>
        <w:jc w:val="center"/>
        <w:rPr>
          <w:rFonts w:ascii="Times New Roman" w:hAnsi="Times New Roman" w:cs="Times New Roman"/>
          <w:b/>
          <w:bCs/>
          <w:sz w:val="28"/>
          <w:szCs w:val="28"/>
        </w:rPr>
      </w:pPr>
    </w:p>
    <w:p w14:paraId="4B919A53" w14:textId="77777777" w:rsidR="00E351E9" w:rsidRDefault="00E351E9" w:rsidP="00E351E9">
      <w:pPr>
        <w:spacing w:after="0" w:line="360" w:lineRule="auto"/>
        <w:jc w:val="center"/>
        <w:rPr>
          <w:rFonts w:ascii="Times New Roman" w:hAnsi="Times New Roman" w:cs="Times New Roman"/>
          <w:b/>
          <w:bCs/>
          <w:sz w:val="28"/>
          <w:szCs w:val="28"/>
        </w:rPr>
      </w:pPr>
    </w:p>
    <w:p w14:paraId="6EE02992" w14:textId="77777777" w:rsidR="00E351E9" w:rsidRDefault="00E351E9" w:rsidP="00E351E9">
      <w:pPr>
        <w:spacing w:after="0" w:line="360" w:lineRule="auto"/>
        <w:jc w:val="center"/>
        <w:rPr>
          <w:rFonts w:ascii="Times New Roman" w:hAnsi="Times New Roman" w:cs="Times New Roman"/>
          <w:b/>
          <w:bCs/>
          <w:sz w:val="28"/>
          <w:szCs w:val="28"/>
        </w:rPr>
      </w:pPr>
    </w:p>
    <w:p w14:paraId="46A6B345" w14:textId="77777777" w:rsidR="00E351E9" w:rsidRDefault="00E351E9" w:rsidP="00E351E9">
      <w:pPr>
        <w:spacing w:after="0" w:line="360" w:lineRule="auto"/>
        <w:jc w:val="center"/>
        <w:rPr>
          <w:rFonts w:ascii="Times New Roman" w:hAnsi="Times New Roman" w:cs="Times New Roman"/>
          <w:b/>
          <w:bCs/>
          <w:sz w:val="28"/>
          <w:szCs w:val="28"/>
        </w:rPr>
      </w:pPr>
    </w:p>
    <w:p w14:paraId="7A69C099" w14:textId="77777777" w:rsidR="00E351E9" w:rsidRDefault="00E351E9" w:rsidP="00E351E9">
      <w:pPr>
        <w:spacing w:after="0" w:line="360" w:lineRule="auto"/>
        <w:jc w:val="center"/>
        <w:rPr>
          <w:rFonts w:ascii="Times New Roman" w:hAnsi="Times New Roman" w:cs="Times New Roman"/>
          <w:b/>
          <w:bCs/>
          <w:sz w:val="28"/>
          <w:szCs w:val="28"/>
        </w:rPr>
      </w:pPr>
    </w:p>
    <w:p w14:paraId="3C19AA99" w14:textId="77777777" w:rsidR="00E351E9" w:rsidRDefault="00E351E9" w:rsidP="00E351E9">
      <w:pPr>
        <w:spacing w:after="0" w:line="360" w:lineRule="auto"/>
        <w:jc w:val="center"/>
        <w:rPr>
          <w:rFonts w:ascii="Times New Roman" w:hAnsi="Times New Roman" w:cs="Times New Roman"/>
          <w:b/>
          <w:bCs/>
          <w:sz w:val="28"/>
          <w:szCs w:val="28"/>
        </w:rPr>
      </w:pPr>
    </w:p>
    <w:p w14:paraId="171FBED3" w14:textId="77777777" w:rsidR="008233FC" w:rsidRDefault="008233FC" w:rsidP="00E351E9">
      <w:pPr>
        <w:spacing w:after="0" w:line="360" w:lineRule="auto"/>
        <w:jc w:val="center"/>
        <w:rPr>
          <w:rFonts w:ascii="Times New Roman" w:hAnsi="Times New Roman" w:cs="Times New Roman"/>
          <w:b/>
          <w:bCs/>
          <w:sz w:val="28"/>
          <w:szCs w:val="28"/>
        </w:rPr>
      </w:pPr>
    </w:p>
    <w:p w14:paraId="66CC0432" w14:textId="77777777" w:rsidR="008233FC" w:rsidRDefault="008233FC" w:rsidP="00E351E9">
      <w:pPr>
        <w:spacing w:after="0" w:line="360" w:lineRule="auto"/>
        <w:jc w:val="center"/>
        <w:rPr>
          <w:rFonts w:ascii="Times New Roman" w:hAnsi="Times New Roman" w:cs="Times New Roman"/>
          <w:b/>
          <w:bCs/>
          <w:sz w:val="28"/>
          <w:szCs w:val="28"/>
        </w:rPr>
      </w:pPr>
    </w:p>
    <w:p w14:paraId="1EA85964" w14:textId="77777777" w:rsidR="00971371" w:rsidRDefault="00971371" w:rsidP="00E351E9">
      <w:pPr>
        <w:spacing w:after="0" w:line="360" w:lineRule="auto"/>
        <w:jc w:val="center"/>
        <w:rPr>
          <w:rFonts w:ascii="Times New Roman" w:hAnsi="Times New Roman" w:cs="Times New Roman"/>
          <w:b/>
          <w:bCs/>
          <w:sz w:val="28"/>
          <w:szCs w:val="28"/>
        </w:rPr>
      </w:pPr>
    </w:p>
    <w:p w14:paraId="3DD0771B" w14:textId="77777777" w:rsidR="00E351E9" w:rsidRDefault="00E351E9" w:rsidP="00E351E9">
      <w:pPr>
        <w:spacing w:after="0" w:line="360" w:lineRule="auto"/>
        <w:jc w:val="center"/>
        <w:rPr>
          <w:rFonts w:ascii="Times New Roman" w:hAnsi="Times New Roman" w:cs="Times New Roman"/>
          <w:b/>
          <w:bCs/>
          <w:sz w:val="28"/>
          <w:szCs w:val="28"/>
        </w:rPr>
      </w:pPr>
    </w:p>
    <w:p w14:paraId="2D649FBE" w14:textId="77777777" w:rsidR="00E351E9" w:rsidRDefault="00E351E9" w:rsidP="00E351E9">
      <w:pPr>
        <w:spacing w:after="0" w:line="360" w:lineRule="auto"/>
        <w:jc w:val="center"/>
        <w:rPr>
          <w:rFonts w:ascii="Times New Roman" w:hAnsi="Times New Roman" w:cs="Times New Roman"/>
          <w:b/>
          <w:bCs/>
          <w:sz w:val="28"/>
          <w:szCs w:val="28"/>
        </w:rPr>
      </w:pPr>
    </w:p>
    <w:p w14:paraId="6B5E3688" w14:textId="664ABC0D" w:rsidR="00237027" w:rsidRDefault="00237027" w:rsidP="00DF661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РОЗДІЛ 3. АНАЛІЗ ТА ІНТЕРПРПРЕТАЦІЯ РЕЗУЛЬТАТІВ ЕМПІРИЧНОГО ДОСЛІДЖЕННЯ</w:t>
      </w:r>
    </w:p>
    <w:p w14:paraId="59B50740" w14:textId="0EF78043" w:rsidR="002E21E5" w:rsidRPr="00590BCF" w:rsidRDefault="002E21E5" w:rsidP="00937B1F">
      <w:pPr>
        <w:spacing w:after="0" w:line="360" w:lineRule="auto"/>
        <w:jc w:val="center"/>
        <w:rPr>
          <w:rFonts w:ascii="Times New Roman" w:hAnsi="Times New Roman" w:cs="Times New Roman"/>
          <w:b/>
          <w:bCs/>
          <w:sz w:val="28"/>
          <w:szCs w:val="28"/>
        </w:rPr>
      </w:pPr>
      <w:bookmarkStart w:id="5" w:name="_Hlk214774327"/>
      <w:r w:rsidRPr="00590BCF">
        <w:rPr>
          <w:rFonts w:ascii="Times New Roman" w:hAnsi="Times New Roman" w:cs="Times New Roman"/>
          <w:b/>
          <w:bCs/>
          <w:sz w:val="28"/>
          <w:szCs w:val="28"/>
        </w:rPr>
        <w:t xml:space="preserve">3.1. </w:t>
      </w:r>
      <w:r w:rsidR="00937B1F" w:rsidRPr="00937B1F">
        <w:rPr>
          <w:rFonts w:ascii="Times New Roman" w:hAnsi="Times New Roman" w:cs="Times New Roman"/>
          <w:b/>
          <w:bCs/>
          <w:sz w:val="28"/>
          <w:szCs w:val="28"/>
        </w:rPr>
        <w:t>Аналіз профілів емоційного інтелекту лідерів</w:t>
      </w:r>
    </w:p>
    <w:bookmarkEnd w:id="5"/>
    <w:p w14:paraId="1293C997" w14:textId="16F1D5AD" w:rsidR="00937B1F" w:rsidRDefault="00937B1F" w:rsidP="00971371">
      <w:pPr>
        <w:spacing w:after="0" w:line="360" w:lineRule="auto"/>
        <w:ind w:firstLine="567"/>
        <w:jc w:val="both"/>
        <w:rPr>
          <w:rFonts w:ascii="Times New Roman" w:hAnsi="Times New Roman" w:cs="Times New Roman"/>
          <w:sz w:val="28"/>
          <w:szCs w:val="28"/>
        </w:rPr>
      </w:pPr>
      <w:r w:rsidRPr="00937B1F">
        <w:rPr>
          <w:rFonts w:ascii="Times New Roman" w:hAnsi="Times New Roman" w:cs="Times New Roman"/>
          <w:sz w:val="28"/>
          <w:szCs w:val="28"/>
        </w:rPr>
        <w:t xml:space="preserve">Першим і ключовим етапом емпіричного аналізу є детальна характеристика та порівняння основного </w:t>
      </w:r>
      <w:proofErr w:type="spellStart"/>
      <w:r w:rsidRPr="00937B1F">
        <w:rPr>
          <w:rFonts w:ascii="Times New Roman" w:hAnsi="Times New Roman" w:cs="Times New Roman"/>
          <w:sz w:val="28"/>
          <w:szCs w:val="28"/>
        </w:rPr>
        <w:t>фактора</w:t>
      </w:r>
      <w:proofErr w:type="spellEnd"/>
      <w:r w:rsidRPr="00937B1F">
        <w:rPr>
          <w:rFonts w:ascii="Times New Roman" w:hAnsi="Times New Roman" w:cs="Times New Roman"/>
          <w:sz w:val="28"/>
          <w:szCs w:val="28"/>
        </w:rPr>
        <w:t xml:space="preserve"> дослідження </w:t>
      </w:r>
      <w:r w:rsidR="00392D12">
        <w:rPr>
          <w:rFonts w:ascii="Times New Roman" w:hAnsi="Times New Roman" w:cs="Times New Roman"/>
          <w:sz w:val="28"/>
          <w:szCs w:val="28"/>
        </w:rPr>
        <w:t>-</w:t>
      </w:r>
      <w:r w:rsidRPr="00937B1F">
        <w:rPr>
          <w:rFonts w:ascii="Times New Roman" w:hAnsi="Times New Roman" w:cs="Times New Roman"/>
          <w:sz w:val="28"/>
          <w:szCs w:val="28"/>
        </w:rPr>
        <w:t xml:space="preserve"> рівня та структури емоційного інтелекту керівників двох підрозділів. </w:t>
      </w:r>
      <w:r w:rsidR="00487D04" w:rsidRPr="00487D04">
        <w:rPr>
          <w:rFonts w:ascii="Times New Roman" w:hAnsi="Times New Roman" w:cs="Times New Roman"/>
          <w:sz w:val="28"/>
          <w:szCs w:val="28"/>
        </w:rPr>
        <w:t>Це дозволяє встановити методологічно значущий контраст між Лідером А (Головний бухгалтер) та Лідером Б (Начальник ПЕВ) і тим самим забезпечити коректність подальшої перевірки гіпотези про вплив емоційного інтелекту на ефективність роботи групи.</w:t>
      </w:r>
      <w:r w:rsidRPr="00937B1F">
        <w:rPr>
          <w:rFonts w:ascii="Times New Roman" w:hAnsi="Times New Roman" w:cs="Times New Roman"/>
          <w:sz w:val="28"/>
          <w:szCs w:val="28"/>
        </w:rPr>
        <w:t xml:space="preserve"> Наявність суттєвих відмінностей у їхніх профілях </w:t>
      </w:r>
      <w:r w:rsidR="00956345">
        <w:rPr>
          <w:rFonts w:ascii="Times New Roman" w:hAnsi="Times New Roman" w:cs="Times New Roman"/>
          <w:sz w:val="28"/>
          <w:szCs w:val="28"/>
        </w:rPr>
        <w:t>емоційного інтелекту</w:t>
      </w:r>
      <w:r w:rsidRPr="00937B1F">
        <w:rPr>
          <w:rFonts w:ascii="Times New Roman" w:hAnsi="Times New Roman" w:cs="Times New Roman"/>
          <w:sz w:val="28"/>
          <w:szCs w:val="28"/>
        </w:rPr>
        <w:t xml:space="preserve"> є необхідною передумовою для подальшої коректної перевірки гіпотези про вплив цих особистісних характеристик на ефективність роботи відповідних груп. Аналіз проведено на основі індивідуальних результатів, отриманих за адаптованою методикою EQ-i (Р. Бар-</w:t>
      </w:r>
      <w:proofErr w:type="spellStart"/>
      <w:r w:rsidRPr="00937B1F">
        <w:rPr>
          <w:rFonts w:ascii="Times New Roman" w:hAnsi="Times New Roman" w:cs="Times New Roman"/>
          <w:sz w:val="28"/>
          <w:szCs w:val="28"/>
        </w:rPr>
        <w:t>Она</w:t>
      </w:r>
      <w:proofErr w:type="spellEnd"/>
      <w:r w:rsidRPr="00937B1F">
        <w:rPr>
          <w:rFonts w:ascii="Times New Roman" w:hAnsi="Times New Roman" w:cs="Times New Roman"/>
          <w:sz w:val="28"/>
          <w:szCs w:val="28"/>
        </w:rPr>
        <w:t>)</w:t>
      </w:r>
      <w:r w:rsidR="00DE287C">
        <w:rPr>
          <w:rFonts w:ascii="Times New Roman" w:hAnsi="Times New Roman" w:cs="Times New Roman"/>
          <w:sz w:val="28"/>
          <w:szCs w:val="28"/>
        </w:rPr>
        <w:t xml:space="preserve">, </w:t>
      </w:r>
      <w:r w:rsidR="00DE287C" w:rsidRPr="00DE287C">
        <w:rPr>
          <w:rFonts w:ascii="Times New Roman" w:hAnsi="Times New Roman" w:cs="Times New Roman"/>
          <w:sz w:val="28"/>
          <w:szCs w:val="28"/>
        </w:rPr>
        <w:t>що забезпечує валідність порівняння профілів за стандартизованими балами.</w:t>
      </w:r>
    </w:p>
    <w:p w14:paraId="611D4AD5" w14:textId="64CC6F81" w:rsidR="000B3E07" w:rsidRPr="000B3E07" w:rsidRDefault="000B3E07" w:rsidP="00971371">
      <w:pPr>
        <w:spacing w:after="0" w:line="360" w:lineRule="auto"/>
        <w:ind w:firstLine="567"/>
        <w:jc w:val="both"/>
        <w:rPr>
          <w:rFonts w:ascii="Times New Roman" w:hAnsi="Times New Roman" w:cs="Times New Roman"/>
          <w:sz w:val="28"/>
          <w:szCs w:val="28"/>
        </w:rPr>
      </w:pPr>
      <w:r w:rsidRPr="000B3E07">
        <w:rPr>
          <w:rFonts w:ascii="Times New Roman" w:hAnsi="Times New Roman" w:cs="Times New Roman"/>
          <w:sz w:val="28"/>
          <w:szCs w:val="28"/>
        </w:rPr>
        <w:t xml:space="preserve">Діагностика емоційного інтелекту двох керівників, які очолюють порівнювані підрозділи (Лідер А – Головний бухгалтер, Лідер Б – Начальник ПЕВ), показала, що обидва демонструють рівень </w:t>
      </w:r>
      <w:r w:rsidR="00956345">
        <w:rPr>
          <w:rFonts w:ascii="Times New Roman" w:hAnsi="Times New Roman" w:cs="Times New Roman"/>
          <w:sz w:val="28"/>
          <w:szCs w:val="28"/>
        </w:rPr>
        <w:t xml:space="preserve">емоційного інтелекту </w:t>
      </w:r>
      <w:r w:rsidRPr="000B3E07">
        <w:rPr>
          <w:rFonts w:ascii="Times New Roman" w:hAnsi="Times New Roman" w:cs="Times New Roman"/>
          <w:sz w:val="28"/>
          <w:szCs w:val="28"/>
        </w:rPr>
        <w:t>в межах вище середнього (Таблиця 3.1). Проте, порівняльний аналіз профілів виявив суттєві структурні відмінності, які мають стати ключовим фактором для перевірки гіпотези дослідження.</w:t>
      </w:r>
    </w:p>
    <w:p w14:paraId="3F1F9303" w14:textId="7B6F16A9" w:rsidR="004A14F0" w:rsidRPr="004A14F0" w:rsidRDefault="00487D04" w:rsidP="00971371">
      <w:pPr>
        <w:spacing w:after="0" w:line="360" w:lineRule="auto"/>
        <w:ind w:firstLine="567"/>
        <w:jc w:val="both"/>
        <w:rPr>
          <w:rFonts w:ascii="Times New Roman" w:hAnsi="Times New Roman" w:cs="Times New Roman"/>
          <w:sz w:val="28"/>
          <w:szCs w:val="28"/>
        </w:rPr>
      </w:pPr>
      <w:r w:rsidRPr="00487D04">
        <w:rPr>
          <w:rFonts w:ascii="Times New Roman" w:hAnsi="Times New Roman" w:cs="Times New Roman"/>
          <w:sz w:val="28"/>
          <w:szCs w:val="28"/>
        </w:rPr>
        <w:t>За загальним індексом EQ, Лідер Б має незначну перевагу (112 балів проти 110), проте якісний аналіз компонентів демонструє чіткий функціональний контраст:</w:t>
      </w:r>
    </w:p>
    <w:p w14:paraId="39579E5A" w14:textId="52B43151" w:rsidR="004A14F0" w:rsidRPr="004A14F0" w:rsidRDefault="004A14F0" w:rsidP="00971371">
      <w:pPr>
        <w:spacing w:after="0" w:line="360" w:lineRule="auto"/>
        <w:ind w:firstLine="567"/>
        <w:jc w:val="both"/>
        <w:rPr>
          <w:rFonts w:ascii="Times New Roman" w:hAnsi="Times New Roman" w:cs="Times New Roman"/>
          <w:sz w:val="28"/>
          <w:szCs w:val="28"/>
        </w:rPr>
      </w:pPr>
      <w:r w:rsidRPr="004A14F0">
        <w:rPr>
          <w:rFonts w:ascii="Times New Roman" w:hAnsi="Times New Roman" w:cs="Times New Roman"/>
          <w:sz w:val="28"/>
          <w:szCs w:val="28"/>
        </w:rPr>
        <w:t>Лідер А (</w:t>
      </w:r>
      <w:r>
        <w:rPr>
          <w:rFonts w:ascii="Times New Roman" w:hAnsi="Times New Roman" w:cs="Times New Roman"/>
          <w:sz w:val="28"/>
          <w:szCs w:val="28"/>
        </w:rPr>
        <w:t xml:space="preserve">Головний </w:t>
      </w:r>
      <w:proofErr w:type="spellStart"/>
      <w:r>
        <w:rPr>
          <w:rFonts w:ascii="Times New Roman" w:hAnsi="Times New Roman" w:cs="Times New Roman"/>
          <w:sz w:val="28"/>
          <w:szCs w:val="28"/>
        </w:rPr>
        <w:t>бухалтер</w:t>
      </w:r>
      <w:proofErr w:type="spellEnd"/>
      <w:r w:rsidRPr="004A14F0">
        <w:rPr>
          <w:rFonts w:ascii="Times New Roman" w:hAnsi="Times New Roman" w:cs="Times New Roman"/>
          <w:sz w:val="28"/>
          <w:szCs w:val="28"/>
        </w:rPr>
        <w:t xml:space="preserve">) має виражену перевагу у </w:t>
      </w:r>
      <w:proofErr w:type="spellStart"/>
      <w:r w:rsidRPr="004A14F0">
        <w:rPr>
          <w:rFonts w:ascii="Times New Roman" w:hAnsi="Times New Roman" w:cs="Times New Roman"/>
          <w:sz w:val="28"/>
          <w:szCs w:val="28"/>
        </w:rPr>
        <w:t>Внутрішньоособистісному</w:t>
      </w:r>
      <w:proofErr w:type="spellEnd"/>
      <w:r w:rsidRPr="004A14F0">
        <w:rPr>
          <w:rFonts w:ascii="Times New Roman" w:hAnsi="Times New Roman" w:cs="Times New Roman"/>
          <w:sz w:val="28"/>
          <w:szCs w:val="28"/>
        </w:rPr>
        <w:t xml:space="preserve"> компоненті (118 балів) та Адаптивності (115 балів).</w:t>
      </w:r>
    </w:p>
    <w:p w14:paraId="7CA2E002" w14:textId="383AA661" w:rsidR="004A14F0" w:rsidRDefault="004A14F0" w:rsidP="00971371">
      <w:pPr>
        <w:spacing w:after="0" w:line="360" w:lineRule="auto"/>
        <w:ind w:firstLine="567"/>
        <w:jc w:val="both"/>
        <w:rPr>
          <w:rFonts w:ascii="Times New Roman" w:hAnsi="Times New Roman" w:cs="Times New Roman"/>
          <w:sz w:val="28"/>
          <w:szCs w:val="28"/>
        </w:rPr>
      </w:pPr>
      <w:r w:rsidRPr="004A14F0">
        <w:rPr>
          <w:rFonts w:ascii="Times New Roman" w:hAnsi="Times New Roman" w:cs="Times New Roman"/>
          <w:sz w:val="28"/>
          <w:szCs w:val="28"/>
        </w:rPr>
        <w:t>Лідер Б (</w:t>
      </w:r>
      <w:r>
        <w:rPr>
          <w:rFonts w:ascii="Times New Roman" w:hAnsi="Times New Roman" w:cs="Times New Roman"/>
          <w:sz w:val="28"/>
          <w:szCs w:val="28"/>
        </w:rPr>
        <w:t>Начальник планово-економічного відділу</w:t>
      </w:r>
      <w:r w:rsidRPr="004A14F0">
        <w:rPr>
          <w:rFonts w:ascii="Times New Roman" w:hAnsi="Times New Roman" w:cs="Times New Roman"/>
          <w:sz w:val="28"/>
          <w:szCs w:val="28"/>
        </w:rPr>
        <w:t>) демонструє значно вищі показники за Міжособистісним компонентом (120 балів) та Загальним настроєм (116 балів).</w:t>
      </w:r>
    </w:p>
    <w:p w14:paraId="3DD38EAA" w14:textId="77777777" w:rsidR="004A14F0" w:rsidRDefault="004A14F0" w:rsidP="00971371">
      <w:pPr>
        <w:spacing w:after="0" w:line="360" w:lineRule="auto"/>
        <w:ind w:firstLine="567"/>
        <w:jc w:val="both"/>
        <w:rPr>
          <w:rFonts w:ascii="Times New Roman" w:hAnsi="Times New Roman" w:cs="Times New Roman"/>
          <w:sz w:val="28"/>
          <w:szCs w:val="28"/>
        </w:rPr>
      </w:pPr>
    </w:p>
    <w:p w14:paraId="3BCCB4C8" w14:textId="62645311" w:rsidR="000B3E07" w:rsidRDefault="00956345" w:rsidP="0097137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Таблиця 3.1. </w:t>
      </w:r>
      <w:r w:rsidRPr="00956345">
        <w:rPr>
          <w:rFonts w:ascii="Times New Roman" w:hAnsi="Times New Roman" w:cs="Times New Roman"/>
          <w:sz w:val="28"/>
          <w:szCs w:val="28"/>
        </w:rPr>
        <w:t xml:space="preserve">Порівняння загальних компонентів </w:t>
      </w:r>
      <w:r>
        <w:rPr>
          <w:rFonts w:ascii="Times New Roman" w:hAnsi="Times New Roman" w:cs="Times New Roman"/>
          <w:sz w:val="28"/>
          <w:szCs w:val="28"/>
        </w:rPr>
        <w:t>емоційного інтелекту</w:t>
      </w:r>
      <w:r w:rsidRPr="00956345">
        <w:rPr>
          <w:rFonts w:ascii="Times New Roman" w:hAnsi="Times New Roman" w:cs="Times New Roman"/>
          <w:sz w:val="28"/>
          <w:szCs w:val="28"/>
        </w:rPr>
        <w:t xml:space="preserve"> лідерів</w:t>
      </w:r>
      <w:r>
        <w:rPr>
          <w:rFonts w:ascii="Times New Roman" w:hAnsi="Times New Roman" w:cs="Times New Roman"/>
          <w:sz w:val="28"/>
          <w:szCs w:val="28"/>
        </w:rPr>
        <w:t>.</w:t>
      </w:r>
    </w:p>
    <w:tbl>
      <w:tblPr>
        <w:tblStyle w:val="ae"/>
        <w:tblW w:w="9351" w:type="dxa"/>
        <w:tblLook w:val="04A0" w:firstRow="1" w:lastRow="0" w:firstColumn="1" w:lastColumn="0" w:noHBand="0" w:noVBand="1"/>
      </w:tblPr>
      <w:tblGrid>
        <w:gridCol w:w="2972"/>
        <w:gridCol w:w="1543"/>
        <w:gridCol w:w="1701"/>
        <w:gridCol w:w="3135"/>
      </w:tblGrid>
      <w:tr w:rsidR="00956345" w14:paraId="7FFD3070" w14:textId="77777777" w:rsidTr="006A0F1F">
        <w:tc>
          <w:tcPr>
            <w:tcW w:w="2972" w:type="dxa"/>
          </w:tcPr>
          <w:p w14:paraId="50522951" w14:textId="7FA55D1B" w:rsidR="004A14F0"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 xml:space="preserve">Компонент </w:t>
            </w:r>
            <w:r w:rsidR="00FD310C">
              <w:rPr>
                <w:rFonts w:ascii="Times New Roman" w:hAnsi="Times New Roman" w:cs="Times New Roman"/>
                <w:sz w:val="28"/>
                <w:szCs w:val="28"/>
              </w:rPr>
              <w:t xml:space="preserve">Адаптованої </w:t>
            </w:r>
            <w:r w:rsidRPr="00956345">
              <w:rPr>
                <w:rFonts w:ascii="Times New Roman" w:hAnsi="Times New Roman" w:cs="Times New Roman"/>
                <w:sz w:val="28"/>
                <w:szCs w:val="28"/>
              </w:rPr>
              <w:t xml:space="preserve">EQ-i </w:t>
            </w:r>
          </w:p>
          <w:p w14:paraId="5621B1B5" w14:textId="3D0DAA7C"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(Р. Бар-Он)</w:t>
            </w:r>
          </w:p>
        </w:tc>
        <w:tc>
          <w:tcPr>
            <w:tcW w:w="1543" w:type="dxa"/>
          </w:tcPr>
          <w:p w14:paraId="65AB4492" w14:textId="1EB0910E"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Лідер А (Головний бухгалтер)</w:t>
            </w:r>
          </w:p>
        </w:tc>
        <w:tc>
          <w:tcPr>
            <w:tcW w:w="1701" w:type="dxa"/>
          </w:tcPr>
          <w:p w14:paraId="767275D8" w14:textId="76B98014"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Лідер Б (Начальник ПЕВ)</w:t>
            </w:r>
          </w:p>
        </w:tc>
        <w:tc>
          <w:tcPr>
            <w:tcW w:w="3135" w:type="dxa"/>
          </w:tcPr>
          <w:p w14:paraId="201FD363" w14:textId="01DAD00D"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 xml:space="preserve">Інтерпретація рівня </w:t>
            </w:r>
          </w:p>
        </w:tc>
      </w:tr>
      <w:tr w:rsidR="00956345" w14:paraId="6EBB6A05" w14:textId="77777777" w:rsidTr="006A0F1F">
        <w:tc>
          <w:tcPr>
            <w:tcW w:w="2972" w:type="dxa"/>
          </w:tcPr>
          <w:p w14:paraId="2F3830B9" w14:textId="78924B7F"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Загальний індекс Емоційного Інтелекту</w:t>
            </w:r>
          </w:p>
        </w:tc>
        <w:tc>
          <w:tcPr>
            <w:tcW w:w="1543" w:type="dxa"/>
          </w:tcPr>
          <w:p w14:paraId="19B202C0" w14:textId="1F673CED"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110</w:t>
            </w:r>
          </w:p>
        </w:tc>
        <w:tc>
          <w:tcPr>
            <w:tcW w:w="1701" w:type="dxa"/>
          </w:tcPr>
          <w:p w14:paraId="5D20358C" w14:textId="56991841"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112</w:t>
            </w:r>
          </w:p>
        </w:tc>
        <w:tc>
          <w:tcPr>
            <w:tcW w:w="3135" w:type="dxa"/>
          </w:tcPr>
          <w:p w14:paraId="37B325BC" w14:textId="7A8DA0F1"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Вище середнього</w:t>
            </w:r>
          </w:p>
        </w:tc>
      </w:tr>
      <w:tr w:rsidR="00956345" w14:paraId="6E9587FB" w14:textId="77777777" w:rsidTr="006A0F1F">
        <w:tc>
          <w:tcPr>
            <w:tcW w:w="2972" w:type="dxa"/>
          </w:tcPr>
          <w:p w14:paraId="0A61D1CF" w14:textId="65BA9F4E" w:rsidR="006A0F1F" w:rsidRPr="006A0F1F" w:rsidRDefault="00956345" w:rsidP="006A0F1F">
            <w:pPr>
              <w:pStyle w:val="a9"/>
              <w:numPr>
                <w:ilvl w:val="1"/>
                <w:numId w:val="7"/>
              </w:numPr>
              <w:ind w:left="313" w:hanging="284"/>
              <w:rPr>
                <w:rFonts w:ascii="Times New Roman" w:hAnsi="Times New Roman" w:cs="Times New Roman"/>
                <w:sz w:val="28"/>
                <w:szCs w:val="28"/>
              </w:rPr>
            </w:pPr>
            <w:r w:rsidRPr="006A0F1F">
              <w:rPr>
                <w:rFonts w:ascii="Times New Roman" w:hAnsi="Times New Roman" w:cs="Times New Roman"/>
                <w:sz w:val="28"/>
                <w:szCs w:val="28"/>
              </w:rPr>
              <w:t>Внутрішньо</w:t>
            </w:r>
            <w:r w:rsidR="006A0F1F" w:rsidRPr="006A0F1F">
              <w:rPr>
                <w:rFonts w:ascii="Times New Roman" w:hAnsi="Times New Roman" w:cs="Times New Roman"/>
                <w:sz w:val="28"/>
                <w:szCs w:val="28"/>
              </w:rPr>
              <w:t>-</w:t>
            </w:r>
          </w:p>
          <w:p w14:paraId="26DF4205" w14:textId="376720CB" w:rsidR="00956345" w:rsidRPr="006A0F1F" w:rsidRDefault="00956345" w:rsidP="006A0F1F">
            <w:pPr>
              <w:ind w:left="29"/>
              <w:rPr>
                <w:rFonts w:ascii="Times New Roman" w:hAnsi="Times New Roman" w:cs="Times New Roman"/>
                <w:sz w:val="28"/>
                <w:szCs w:val="28"/>
              </w:rPr>
            </w:pPr>
            <w:r w:rsidRPr="006A0F1F">
              <w:rPr>
                <w:rFonts w:ascii="Times New Roman" w:hAnsi="Times New Roman" w:cs="Times New Roman"/>
                <w:sz w:val="28"/>
                <w:szCs w:val="28"/>
              </w:rPr>
              <w:t>особистісний</w:t>
            </w:r>
          </w:p>
        </w:tc>
        <w:tc>
          <w:tcPr>
            <w:tcW w:w="1543" w:type="dxa"/>
          </w:tcPr>
          <w:p w14:paraId="5DF48B90" w14:textId="76649D6F"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118</w:t>
            </w:r>
          </w:p>
        </w:tc>
        <w:tc>
          <w:tcPr>
            <w:tcW w:w="1701" w:type="dxa"/>
          </w:tcPr>
          <w:p w14:paraId="099AF3AD" w14:textId="0CF8908E"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105</w:t>
            </w:r>
          </w:p>
        </w:tc>
        <w:tc>
          <w:tcPr>
            <w:tcW w:w="3135" w:type="dxa"/>
          </w:tcPr>
          <w:p w14:paraId="1882D797" w14:textId="36CE5A59"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Перевага у Лідер А (Сильна самостійність)</w:t>
            </w:r>
          </w:p>
        </w:tc>
      </w:tr>
      <w:tr w:rsidR="00956345" w14:paraId="393E08E1" w14:textId="77777777" w:rsidTr="006A0F1F">
        <w:tc>
          <w:tcPr>
            <w:tcW w:w="2972" w:type="dxa"/>
          </w:tcPr>
          <w:p w14:paraId="798E9700" w14:textId="256CDC1B"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2. Міжособистісний</w:t>
            </w:r>
          </w:p>
        </w:tc>
        <w:tc>
          <w:tcPr>
            <w:tcW w:w="1543" w:type="dxa"/>
          </w:tcPr>
          <w:p w14:paraId="6E43CDB6" w14:textId="5C44AE21"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104</w:t>
            </w:r>
          </w:p>
        </w:tc>
        <w:tc>
          <w:tcPr>
            <w:tcW w:w="1701" w:type="dxa"/>
          </w:tcPr>
          <w:p w14:paraId="3A37C2EB" w14:textId="51D91C47"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120</w:t>
            </w:r>
          </w:p>
        </w:tc>
        <w:tc>
          <w:tcPr>
            <w:tcW w:w="3135" w:type="dxa"/>
          </w:tcPr>
          <w:p w14:paraId="083D7855" w14:textId="6714A7AC"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Перевага у Лідер Б (Сильна емпатія/</w:t>
            </w:r>
            <w:proofErr w:type="spellStart"/>
            <w:r w:rsidR="00CB42CA">
              <w:rPr>
                <w:rFonts w:ascii="Times New Roman" w:hAnsi="Times New Roman" w:cs="Times New Roman"/>
                <w:sz w:val="28"/>
                <w:szCs w:val="28"/>
              </w:rPr>
              <w:t>міжос-обистісні</w:t>
            </w:r>
            <w:proofErr w:type="spellEnd"/>
            <w:r w:rsidR="00CB42CA">
              <w:rPr>
                <w:rFonts w:ascii="Times New Roman" w:hAnsi="Times New Roman" w:cs="Times New Roman"/>
                <w:sz w:val="28"/>
                <w:szCs w:val="28"/>
              </w:rPr>
              <w:t xml:space="preserve"> стосунки</w:t>
            </w:r>
            <w:r w:rsidRPr="00956345">
              <w:rPr>
                <w:rFonts w:ascii="Times New Roman" w:hAnsi="Times New Roman" w:cs="Times New Roman"/>
                <w:sz w:val="28"/>
                <w:szCs w:val="28"/>
              </w:rPr>
              <w:t>)</w:t>
            </w:r>
          </w:p>
        </w:tc>
      </w:tr>
      <w:tr w:rsidR="00956345" w14:paraId="2D925999" w14:textId="77777777" w:rsidTr="006A0F1F">
        <w:tc>
          <w:tcPr>
            <w:tcW w:w="2972" w:type="dxa"/>
          </w:tcPr>
          <w:p w14:paraId="1BE77BD4" w14:textId="5FD483BB"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3. Адаптивність</w:t>
            </w:r>
          </w:p>
        </w:tc>
        <w:tc>
          <w:tcPr>
            <w:tcW w:w="1543" w:type="dxa"/>
          </w:tcPr>
          <w:p w14:paraId="1A86308F" w14:textId="76CE7C50"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115</w:t>
            </w:r>
          </w:p>
        </w:tc>
        <w:tc>
          <w:tcPr>
            <w:tcW w:w="1701" w:type="dxa"/>
          </w:tcPr>
          <w:p w14:paraId="2901AECC" w14:textId="6A841207"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108</w:t>
            </w:r>
          </w:p>
        </w:tc>
        <w:tc>
          <w:tcPr>
            <w:tcW w:w="3135" w:type="dxa"/>
          </w:tcPr>
          <w:p w14:paraId="409BA193" w14:textId="67B4983E"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Перевага у Лідер А (Сила в гнучкості/рішенні проблем)</w:t>
            </w:r>
          </w:p>
        </w:tc>
      </w:tr>
      <w:tr w:rsidR="00956345" w14:paraId="4E7847F2" w14:textId="77777777" w:rsidTr="006A0F1F">
        <w:tc>
          <w:tcPr>
            <w:tcW w:w="2972" w:type="dxa"/>
          </w:tcPr>
          <w:p w14:paraId="62840A36" w14:textId="16416C7A"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 xml:space="preserve">4. </w:t>
            </w:r>
            <w:proofErr w:type="spellStart"/>
            <w:r w:rsidRPr="00956345">
              <w:rPr>
                <w:rFonts w:ascii="Times New Roman" w:hAnsi="Times New Roman" w:cs="Times New Roman"/>
                <w:sz w:val="28"/>
                <w:szCs w:val="28"/>
              </w:rPr>
              <w:t>Стресостійкість</w:t>
            </w:r>
            <w:proofErr w:type="spellEnd"/>
          </w:p>
        </w:tc>
        <w:tc>
          <w:tcPr>
            <w:tcW w:w="1543" w:type="dxa"/>
          </w:tcPr>
          <w:p w14:paraId="7E88AC54" w14:textId="66EB31A6"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109</w:t>
            </w:r>
          </w:p>
        </w:tc>
        <w:tc>
          <w:tcPr>
            <w:tcW w:w="1701" w:type="dxa"/>
          </w:tcPr>
          <w:p w14:paraId="5C48163D" w14:textId="67DCA962"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111</w:t>
            </w:r>
          </w:p>
        </w:tc>
        <w:tc>
          <w:tcPr>
            <w:tcW w:w="3135" w:type="dxa"/>
          </w:tcPr>
          <w:p w14:paraId="548A0896" w14:textId="175B0D04" w:rsidR="00956345" w:rsidRPr="00956345" w:rsidRDefault="00956345" w:rsidP="00956345">
            <w:pPr>
              <w:rPr>
                <w:rFonts w:ascii="Times New Roman" w:hAnsi="Times New Roman" w:cs="Times New Roman"/>
                <w:sz w:val="28"/>
                <w:szCs w:val="28"/>
              </w:rPr>
            </w:pPr>
            <w:r w:rsidRPr="00956345">
              <w:rPr>
                <w:rFonts w:ascii="Times New Roman" w:hAnsi="Times New Roman" w:cs="Times New Roman"/>
                <w:sz w:val="28"/>
                <w:szCs w:val="28"/>
              </w:rPr>
              <w:t>Незначна перевага у Лідер Б</w:t>
            </w:r>
          </w:p>
        </w:tc>
      </w:tr>
      <w:tr w:rsidR="004A14F0" w14:paraId="79207D2C" w14:textId="77777777" w:rsidTr="006A0F1F">
        <w:tc>
          <w:tcPr>
            <w:tcW w:w="2972" w:type="dxa"/>
          </w:tcPr>
          <w:p w14:paraId="718C2D0F" w14:textId="59850761" w:rsidR="004A14F0" w:rsidRPr="00956345" w:rsidRDefault="004A14F0" w:rsidP="00956345">
            <w:pPr>
              <w:rPr>
                <w:rFonts w:ascii="Times New Roman" w:hAnsi="Times New Roman" w:cs="Times New Roman"/>
                <w:sz w:val="28"/>
                <w:szCs w:val="28"/>
              </w:rPr>
            </w:pPr>
            <w:r w:rsidRPr="004A14F0">
              <w:rPr>
                <w:rFonts w:ascii="Times New Roman" w:hAnsi="Times New Roman" w:cs="Times New Roman"/>
                <w:sz w:val="28"/>
                <w:szCs w:val="28"/>
              </w:rPr>
              <w:t>5. Загальний настрій</w:t>
            </w:r>
          </w:p>
        </w:tc>
        <w:tc>
          <w:tcPr>
            <w:tcW w:w="1543" w:type="dxa"/>
          </w:tcPr>
          <w:p w14:paraId="29A98E77" w14:textId="6A6A9813" w:rsidR="004A14F0" w:rsidRPr="00956345" w:rsidRDefault="004A14F0" w:rsidP="00956345">
            <w:pPr>
              <w:rPr>
                <w:rFonts w:ascii="Times New Roman" w:hAnsi="Times New Roman" w:cs="Times New Roman"/>
                <w:sz w:val="28"/>
                <w:szCs w:val="28"/>
              </w:rPr>
            </w:pPr>
            <w:r>
              <w:rPr>
                <w:rFonts w:ascii="Times New Roman" w:hAnsi="Times New Roman" w:cs="Times New Roman"/>
                <w:sz w:val="28"/>
                <w:szCs w:val="28"/>
              </w:rPr>
              <w:t>106</w:t>
            </w:r>
          </w:p>
        </w:tc>
        <w:tc>
          <w:tcPr>
            <w:tcW w:w="1701" w:type="dxa"/>
          </w:tcPr>
          <w:p w14:paraId="68CB2200" w14:textId="0F536C72" w:rsidR="004A14F0" w:rsidRPr="00956345" w:rsidRDefault="004A14F0" w:rsidP="00956345">
            <w:pPr>
              <w:rPr>
                <w:rFonts w:ascii="Times New Roman" w:hAnsi="Times New Roman" w:cs="Times New Roman"/>
                <w:sz w:val="28"/>
                <w:szCs w:val="28"/>
              </w:rPr>
            </w:pPr>
            <w:r>
              <w:rPr>
                <w:rFonts w:ascii="Times New Roman" w:hAnsi="Times New Roman" w:cs="Times New Roman"/>
                <w:sz w:val="28"/>
                <w:szCs w:val="28"/>
              </w:rPr>
              <w:t>116</w:t>
            </w:r>
          </w:p>
        </w:tc>
        <w:tc>
          <w:tcPr>
            <w:tcW w:w="3135" w:type="dxa"/>
          </w:tcPr>
          <w:p w14:paraId="53E451BC" w14:textId="48E207D8" w:rsidR="004A14F0" w:rsidRPr="00956345" w:rsidRDefault="004A14F0" w:rsidP="00956345">
            <w:pPr>
              <w:rPr>
                <w:rFonts w:ascii="Times New Roman" w:hAnsi="Times New Roman" w:cs="Times New Roman"/>
                <w:sz w:val="28"/>
                <w:szCs w:val="28"/>
              </w:rPr>
            </w:pPr>
            <w:r w:rsidRPr="004A14F0">
              <w:rPr>
                <w:rFonts w:ascii="Times New Roman" w:hAnsi="Times New Roman" w:cs="Times New Roman"/>
                <w:sz w:val="28"/>
                <w:szCs w:val="28"/>
              </w:rPr>
              <w:t>Перевага у Лідер Б (Оптимізм, задоволеність)</w:t>
            </w:r>
          </w:p>
        </w:tc>
      </w:tr>
    </w:tbl>
    <w:p w14:paraId="7CD3E0BF" w14:textId="77777777" w:rsidR="00956345" w:rsidRDefault="00956345" w:rsidP="00CB42CA">
      <w:pPr>
        <w:spacing w:after="0" w:line="360" w:lineRule="auto"/>
        <w:ind w:firstLine="720"/>
        <w:jc w:val="both"/>
        <w:rPr>
          <w:rFonts w:ascii="Times New Roman" w:hAnsi="Times New Roman" w:cs="Times New Roman"/>
          <w:sz w:val="28"/>
          <w:szCs w:val="28"/>
        </w:rPr>
      </w:pPr>
    </w:p>
    <w:p w14:paraId="542D8993" w14:textId="1F87F047" w:rsidR="00956345" w:rsidRDefault="00EA3DF7" w:rsidP="00971371">
      <w:pPr>
        <w:spacing w:after="0" w:line="360" w:lineRule="auto"/>
        <w:ind w:firstLine="567"/>
        <w:jc w:val="both"/>
        <w:rPr>
          <w:rFonts w:ascii="Times New Roman" w:hAnsi="Times New Roman" w:cs="Times New Roman"/>
          <w:sz w:val="28"/>
          <w:szCs w:val="28"/>
        </w:rPr>
      </w:pPr>
      <w:r w:rsidRPr="00EA3DF7">
        <w:rPr>
          <w:rFonts w:ascii="Times New Roman" w:hAnsi="Times New Roman" w:cs="Times New Roman"/>
          <w:sz w:val="28"/>
          <w:szCs w:val="28"/>
        </w:rPr>
        <w:t xml:space="preserve">Деталізація за </w:t>
      </w:r>
      <w:proofErr w:type="spellStart"/>
      <w:r w:rsidRPr="00EA3DF7">
        <w:rPr>
          <w:rFonts w:ascii="Times New Roman" w:hAnsi="Times New Roman" w:cs="Times New Roman"/>
          <w:sz w:val="28"/>
          <w:szCs w:val="28"/>
        </w:rPr>
        <w:t>субшкалами</w:t>
      </w:r>
      <w:proofErr w:type="spellEnd"/>
      <w:r w:rsidRPr="00EA3DF7">
        <w:rPr>
          <w:rFonts w:ascii="Times New Roman" w:hAnsi="Times New Roman" w:cs="Times New Roman"/>
          <w:sz w:val="28"/>
          <w:szCs w:val="28"/>
        </w:rPr>
        <w:t xml:space="preserve"> (Таблиця 3.2) дозволила ідентифікувати конкретні компетентності, що створюють найбільшу різницю.</w:t>
      </w:r>
    </w:p>
    <w:p w14:paraId="593E3ECB" w14:textId="77777777" w:rsidR="00CB42CA" w:rsidRDefault="00CB42CA" w:rsidP="00CB42CA">
      <w:pPr>
        <w:spacing w:after="0" w:line="360" w:lineRule="auto"/>
        <w:ind w:firstLine="720"/>
        <w:jc w:val="both"/>
        <w:rPr>
          <w:rFonts w:ascii="Times New Roman" w:hAnsi="Times New Roman" w:cs="Times New Roman"/>
          <w:sz w:val="28"/>
          <w:szCs w:val="28"/>
        </w:rPr>
      </w:pPr>
    </w:p>
    <w:p w14:paraId="1C609A73" w14:textId="2151C6A4" w:rsidR="00EA3DF7" w:rsidRDefault="00EA3DF7" w:rsidP="00CB42CA">
      <w:pPr>
        <w:spacing w:after="0" w:line="360" w:lineRule="auto"/>
        <w:ind w:firstLine="720"/>
        <w:jc w:val="both"/>
        <w:rPr>
          <w:rFonts w:ascii="Times New Roman" w:hAnsi="Times New Roman" w:cs="Times New Roman"/>
          <w:sz w:val="28"/>
          <w:szCs w:val="28"/>
        </w:rPr>
      </w:pPr>
      <w:r w:rsidRPr="00EA3DF7">
        <w:rPr>
          <w:rFonts w:ascii="Times New Roman" w:hAnsi="Times New Roman" w:cs="Times New Roman"/>
          <w:sz w:val="28"/>
          <w:szCs w:val="28"/>
        </w:rPr>
        <w:t xml:space="preserve">Таблиця 3.2. Аналіз профілю ЕІ лідерів за </w:t>
      </w:r>
      <w:proofErr w:type="spellStart"/>
      <w:r w:rsidRPr="00EA3DF7">
        <w:rPr>
          <w:rFonts w:ascii="Times New Roman" w:hAnsi="Times New Roman" w:cs="Times New Roman"/>
          <w:sz w:val="28"/>
          <w:szCs w:val="28"/>
        </w:rPr>
        <w:t>субшкалами</w:t>
      </w:r>
      <w:proofErr w:type="spellEnd"/>
      <w:r>
        <w:rPr>
          <w:rFonts w:ascii="Times New Roman" w:hAnsi="Times New Roman" w:cs="Times New Roman"/>
          <w:sz w:val="28"/>
          <w:szCs w:val="28"/>
        </w:rPr>
        <w:t>.</w:t>
      </w:r>
    </w:p>
    <w:tbl>
      <w:tblPr>
        <w:tblStyle w:val="ae"/>
        <w:tblW w:w="9351" w:type="dxa"/>
        <w:tblLook w:val="04A0" w:firstRow="1" w:lastRow="0" w:firstColumn="1" w:lastColumn="0" w:noHBand="0" w:noVBand="1"/>
      </w:tblPr>
      <w:tblGrid>
        <w:gridCol w:w="2110"/>
        <w:gridCol w:w="2332"/>
        <w:gridCol w:w="1126"/>
        <w:gridCol w:w="1126"/>
        <w:gridCol w:w="2657"/>
      </w:tblGrid>
      <w:tr w:rsidR="006A0F1F" w14:paraId="7C3BF162" w14:textId="77777777" w:rsidTr="00B7160C">
        <w:tc>
          <w:tcPr>
            <w:tcW w:w="2110" w:type="dxa"/>
            <w:tcBorders>
              <w:top w:val="single" w:sz="4" w:space="0" w:color="auto"/>
              <w:left w:val="single" w:sz="4" w:space="0" w:color="auto"/>
              <w:bottom w:val="single" w:sz="4" w:space="0" w:color="auto"/>
              <w:right w:val="single" w:sz="4" w:space="0" w:color="auto"/>
            </w:tcBorders>
          </w:tcPr>
          <w:p w14:paraId="435A5BB3" w14:textId="437C9614" w:rsidR="006A0F1F" w:rsidRPr="006A0F1F" w:rsidRDefault="006A0F1F" w:rsidP="00CB42CA">
            <w:pPr>
              <w:rPr>
                <w:rFonts w:ascii="Times New Roman" w:hAnsi="Times New Roman" w:cs="Times New Roman"/>
                <w:sz w:val="28"/>
                <w:szCs w:val="28"/>
              </w:rPr>
            </w:pPr>
            <w:proofErr w:type="spellStart"/>
            <w:r w:rsidRPr="006A0F1F">
              <w:rPr>
                <w:rFonts w:ascii="Times New Roman" w:hAnsi="Times New Roman" w:cs="Times New Roman"/>
                <w:sz w:val="28"/>
                <w:szCs w:val="28"/>
              </w:rPr>
              <w:t>Субшкала</w:t>
            </w:r>
            <w:proofErr w:type="spellEnd"/>
            <w:r w:rsidRPr="006A0F1F">
              <w:rPr>
                <w:rFonts w:ascii="Times New Roman" w:hAnsi="Times New Roman" w:cs="Times New Roman"/>
                <w:sz w:val="28"/>
                <w:szCs w:val="28"/>
              </w:rPr>
              <w:t xml:space="preserve"> EQ-i</w:t>
            </w:r>
          </w:p>
        </w:tc>
        <w:tc>
          <w:tcPr>
            <w:tcW w:w="2332" w:type="dxa"/>
            <w:tcBorders>
              <w:top w:val="single" w:sz="4" w:space="0" w:color="auto"/>
              <w:left w:val="single" w:sz="4" w:space="0" w:color="auto"/>
              <w:bottom w:val="single" w:sz="4" w:space="0" w:color="auto"/>
              <w:right w:val="single" w:sz="4" w:space="0" w:color="auto"/>
            </w:tcBorders>
          </w:tcPr>
          <w:p w14:paraId="7C7CC00F" w14:textId="1D964978" w:rsidR="006A0F1F" w:rsidRPr="006A0F1F" w:rsidRDefault="006A0F1F" w:rsidP="00CB42CA">
            <w:pPr>
              <w:rPr>
                <w:rFonts w:ascii="Times New Roman" w:hAnsi="Times New Roman" w:cs="Times New Roman"/>
                <w:sz w:val="28"/>
                <w:szCs w:val="28"/>
              </w:rPr>
            </w:pPr>
            <w:r w:rsidRPr="006A0F1F">
              <w:rPr>
                <w:rFonts w:ascii="Times New Roman" w:hAnsi="Times New Roman" w:cs="Times New Roman"/>
                <w:sz w:val="28"/>
                <w:szCs w:val="28"/>
              </w:rPr>
              <w:t>Компонент</w:t>
            </w:r>
          </w:p>
        </w:tc>
        <w:tc>
          <w:tcPr>
            <w:tcW w:w="1126" w:type="dxa"/>
            <w:tcBorders>
              <w:top w:val="single" w:sz="4" w:space="0" w:color="auto"/>
              <w:left w:val="single" w:sz="4" w:space="0" w:color="auto"/>
              <w:bottom w:val="single" w:sz="4" w:space="0" w:color="auto"/>
              <w:right w:val="single" w:sz="4" w:space="0" w:color="auto"/>
            </w:tcBorders>
          </w:tcPr>
          <w:p w14:paraId="58E0FE14" w14:textId="298D5005" w:rsidR="006A0F1F" w:rsidRPr="006A0F1F" w:rsidRDefault="006A0F1F" w:rsidP="00CB42CA">
            <w:pPr>
              <w:rPr>
                <w:rFonts w:ascii="Times New Roman" w:hAnsi="Times New Roman" w:cs="Times New Roman"/>
                <w:sz w:val="28"/>
                <w:szCs w:val="28"/>
              </w:rPr>
            </w:pPr>
            <w:r w:rsidRPr="006A0F1F">
              <w:rPr>
                <w:rFonts w:ascii="Times New Roman" w:hAnsi="Times New Roman" w:cs="Times New Roman"/>
                <w:sz w:val="28"/>
                <w:szCs w:val="28"/>
              </w:rPr>
              <w:t>Лідер А (Бал)</w:t>
            </w:r>
          </w:p>
        </w:tc>
        <w:tc>
          <w:tcPr>
            <w:tcW w:w="1126" w:type="dxa"/>
            <w:tcBorders>
              <w:top w:val="single" w:sz="4" w:space="0" w:color="auto"/>
              <w:left w:val="single" w:sz="4" w:space="0" w:color="auto"/>
              <w:bottom w:val="single" w:sz="4" w:space="0" w:color="auto"/>
              <w:right w:val="single" w:sz="4" w:space="0" w:color="auto"/>
            </w:tcBorders>
          </w:tcPr>
          <w:p w14:paraId="4A801E35" w14:textId="2D4397F9" w:rsidR="006A0F1F" w:rsidRPr="006A0F1F" w:rsidRDefault="006A0F1F" w:rsidP="00CB42CA">
            <w:pPr>
              <w:rPr>
                <w:rFonts w:ascii="Times New Roman" w:hAnsi="Times New Roman" w:cs="Times New Roman"/>
                <w:sz w:val="28"/>
                <w:szCs w:val="28"/>
              </w:rPr>
            </w:pPr>
            <w:r w:rsidRPr="006A0F1F">
              <w:rPr>
                <w:rFonts w:ascii="Times New Roman" w:hAnsi="Times New Roman" w:cs="Times New Roman"/>
                <w:sz w:val="28"/>
                <w:szCs w:val="28"/>
              </w:rPr>
              <w:t>Лідер Б (Бал)</w:t>
            </w:r>
          </w:p>
        </w:tc>
        <w:tc>
          <w:tcPr>
            <w:tcW w:w="2657" w:type="dxa"/>
            <w:tcBorders>
              <w:top w:val="single" w:sz="4" w:space="0" w:color="auto"/>
              <w:left w:val="single" w:sz="4" w:space="0" w:color="auto"/>
              <w:bottom w:val="single" w:sz="4" w:space="0" w:color="auto"/>
              <w:right w:val="single" w:sz="4" w:space="0" w:color="auto"/>
            </w:tcBorders>
          </w:tcPr>
          <w:p w14:paraId="3013A209" w14:textId="152A023A" w:rsidR="006A0F1F" w:rsidRPr="006A0F1F" w:rsidRDefault="006A0F1F" w:rsidP="00CB42CA">
            <w:pPr>
              <w:rPr>
                <w:rFonts w:ascii="Times New Roman" w:hAnsi="Times New Roman" w:cs="Times New Roman"/>
                <w:sz w:val="28"/>
                <w:szCs w:val="28"/>
              </w:rPr>
            </w:pPr>
            <w:r w:rsidRPr="006A0F1F">
              <w:rPr>
                <w:rFonts w:ascii="Times New Roman" w:hAnsi="Times New Roman" w:cs="Times New Roman"/>
                <w:sz w:val="28"/>
                <w:szCs w:val="28"/>
              </w:rPr>
              <w:t>Ключовий контраст для аналізу</w:t>
            </w:r>
          </w:p>
        </w:tc>
      </w:tr>
      <w:tr w:rsidR="006A0F1F" w14:paraId="53E556D4" w14:textId="77777777" w:rsidTr="00B7160C">
        <w:tc>
          <w:tcPr>
            <w:tcW w:w="2110" w:type="dxa"/>
            <w:tcBorders>
              <w:top w:val="single" w:sz="4" w:space="0" w:color="auto"/>
              <w:left w:val="single" w:sz="4" w:space="0" w:color="auto"/>
              <w:bottom w:val="single" w:sz="4" w:space="0" w:color="auto"/>
              <w:right w:val="single" w:sz="4" w:space="0" w:color="auto"/>
            </w:tcBorders>
          </w:tcPr>
          <w:p w14:paraId="22A82CB2" w14:textId="07A42B96" w:rsidR="006A0F1F" w:rsidRPr="006A0F1F" w:rsidRDefault="006A0F1F" w:rsidP="006A0F1F">
            <w:pPr>
              <w:jc w:val="center"/>
              <w:rPr>
                <w:rFonts w:ascii="Times New Roman" w:hAnsi="Times New Roman" w:cs="Times New Roman"/>
                <w:sz w:val="28"/>
                <w:szCs w:val="28"/>
              </w:rPr>
            </w:pPr>
            <w:r w:rsidRPr="006A0F1F">
              <w:rPr>
                <w:rFonts w:ascii="Times New Roman" w:hAnsi="Times New Roman" w:cs="Times New Roman"/>
                <w:sz w:val="28"/>
                <w:szCs w:val="28"/>
              </w:rPr>
              <w:t>1</w:t>
            </w:r>
          </w:p>
        </w:tc>
        <w:tc>
          <w:tcPr>
            <w:tcW w:w="2332" w:type="dxa"/>
            <w:tcBorders>
              <w:top w:val="single" w:sz="4" w:space="0" w:color="auto"/>
              <w:left w:val="single" w:sz="4" w:space="0" w:color="auto"/>
              <w:bottom w:val="single" w:sz="4" w:space="0" w:color="auto"/>
              <w:right w:val="single" w:sz="4" w:space="0" w:color="auto"/>
            </w:tcBorders>
          </w:tcPr>
          <w:p w14:paraId="28C77851" w14:textId="4028DC07" w:rsidR="006A0F1F" w:rsidRPr="006A0F1F" w:rsidRDefault="006A0F1F" w:rsidP="006A0F1F">
            <w:pPr>
              <w:jc w:val="center"/>
              <w:rPr>
                <w:rFonts w:ascii="Times New Roman" w:hAnsi="Times New Roman" w:cs="Times New Roman"/>
                <w:sz w:val="28"/>
                <w:szCs w:val="28"/>
              </w:rPr>
            </w:pPr>
            <w:r w:rsidRPr="006A0F1F">
              <w:rPr>
                <w:rFonts w:ascii="Times New Roman" w:hAnsi="Times New Roman" w:cs="Times New Roman"/>
                <w:sz w:val="28"/>
                <w:szCs w:val="28"/>
              </w:rPr>
              <w:t>2</w:t>
            </w:r>
          </w:p>
        </w:tc>
        <w:tc>
          <w:tcPr>
            <w:tcW w:w="1126" w:type="dxa"/>
            <w:tcBorders>
              <w:top w:val="single" w:sz="4" w:space="0" w:color="auto"/>
              <w:left w:val="single" w:sz="4" w:space="0" w:color="auto"/>
              <w:bottom w:val="single" w:sz="4" w:space="0" w:color="auto"/>
              <w:right w:val="single" w:sz="4" w:space="0" w:color="auto"/>
            </w:tcBorders>
          </w:tcPr>
          <w:p w14:paraId="075F7221" w14:textId="7A8DDDC5" w:rsidR="006A0F1F" w:rsidRPr="006A0F1F" w:rsidRDefault="006A0F1F" w:rsidP="006A0F1F">
            <w:pPr>
              <w:jc w:val="center"/>
              <w:rPr>
                <w:rFonts w:ascii="Times New Roman" w:hAnsi="Times New Roman" w:cs="Times New Roman"/>
                <w:sz w:val="28"/>
                <w:szCs w:val="28"/>
              </w:rPr>
            </w:pPr>
            <w:r w:rsidRPr="006A0F1F">
              <w:rPr>
                <w:rFonts w:ascii="Times New Roman" w:hAnsi="Times New Roman" w:cs="Times New Roman"/>
                <w:sz w:val="28"/>
                <w:szCs w:val="28"/>
              </w:rPr>
              <w:t>3</w:t>
            </w:r>
          </w:p>
        </w:tc>
        <w:tc>
          <w:tcPr>
            <w:tcW w:w="1126" w:type="dxa"/>
            <w:tcBorders>
              <w:top w:val="single" w:sz="4" w:space="0" w:color="auto"/>
              <w:left w:val="single" w:sz="4" w:space="0" w:color="auto"/>
              <w:bottom w:val="single" w:sz="4" w:space="0" w:color="auto"/>
              <w:right w:val="single" w:sz="4" w:space="0" w:color="auto"/>
            </w:tcBorders>
          </w:tcPr>
          <w:p w14:paraId="73AA0007" w14:textId="2F81B79E" w:rsidR="006A0F1F" w:rsidRPr="006A0F1F" w:rsidRDefault="006A0F1F" w:rsidP="006A0F1F">
            <w:pPr>
              <w:jc w:val="center"/>
              <w:rPr>
                <w:rFonts w:ascii="Times New Roman" w:hAnsi="Times New Roman" w:cs="Times New Roman"/>
                <w:sz w:val="28"/>
                <w:szCs w:val="28"/>
              </w:rPr>
            </w:pPr>
            <w:r w:rsidRPr="006A0F1F">
              <w:rPr>
                <w:rFonts w:ascii="Times New Roman" w:hAnsi="Times New Roman" w:cs="Times New Roman"/>
                <w:sz w:val="28"/>
                <w:szCs w:val="28"/>
              </w:rPr>
              <w:t>4</w:t>
            </w:r>
          </w:p>
        </w:tc>
        <w:tc>
          <w:tcPr>
            <w:tcW w:w="2657" w:type="dxa"/>
            <w:tcBorders>
              <w:top w:val="single" w:sz="4" w:space="0" w:color="auto"/>
              <w:left w:val="single" w:sz="4" w:space="0" w:color="auto"/>
              <w:bottom w:val="single" w:sz="4" w:space="0" w:color="auto"/>
              <w:right w:val="single" w:sz="4" w:space="0" w:color="auto"/>
            </w:tcBorders>
          </w:tcPr>
          <w:p w14:paraId="5BCFF48B" w14:textId="1E6DF55A" w:rsidR="006A0F1F" w:rsidRPr="006A0F1F" w:rsidRDefault="006A0F1F" w:rsidP="006A0F1F">
            <w:pPr>
              <w:jc w:val="center"/>
              <w:rPr>
                <w:rFonts w:ascii="Times New Roman" w:hAnsi="Times New Roman" w:cs="Times New Roman"/>
                <w:sz w:val="28"/>
                <w:szCs w:val="28"/>
              </w:rPr>
            </w:pPr>
            <w:r w:rsidRPr="006A0F1F">
              <w:rPr>
                <w:rFonts w:ascii="Times New Roman" w:hAnsi="Times New Roman" w:cs="Times New Roman"/>
                <w:sz w:val="28"/>
                <w:szCs w:val="28"/>
              </w:rPr>
              <w:t>5</w:t>
            </w:r>
          </w:p>
        </w:tc>
      </w:tr>
      <w:tr w:rsidR="006A0F1F" w14:paraId="57A8FC0F" w14:textId="77777777" w:rsidTr="00B7160C">
        <w:tc>
          <w:tcPr>
            <w:tcW w:w="2110" w:type="dxa"/>
            <w:tcBorders>
              <w:top w:val="single" w:sz="4" w:space="0" w:color="auto"/>
              <w:left w:val="single" w:sz="4" w:space="0" w:color="auto"/>
              <w:bottom w:val="single" w:sz="4" w:space="0" w:color="auto"/>
              <w:right w:val="single" w:sz="4" w:space="0" w:color="auto"/>
            </w:tcBorders>
          </w:tcPr>
          <w:p w14:paraId="2040F728" w14:textId="48D02163" w:rsidR="006A0F1F" w:rsidRPr="006A0F1F" w:rsidRDefault="006A0F1F" w:rsidP="006A0F1F">
            <w:pPr>
              <w:rPr>
                <w:rFonts w:ascii="Times New Roman" w:hAnsi="Times New Roman" w:cs="Times New Roman"/>
                <w:sz w:val="28"/>
                <w:szCs w:val="28"/>
              </w:rPr>
            </w:pPr>
            <w:r w:rsidRPr="006A0F1F">
              <w:rPr>
                <w:rFonts w:ascii="Times New Roman" w:hAnsi="Times New Roman" w:cs="Times New Roman"/>
                <w:sz w:val="28"/>
                <w:szCs w:val="28"/>
              </w:rPr>
              <w:t>Самосвідомість</w:t>
            </w:r>
          </w:p>
        </w:tc>
        <w:tc>
          <w:tcPr>
            <w:tcW w:w="2332" w:type="dxa"/>
            <w:tcBorders>
              <w:top w:val="single" w:sz="4" w:space="0" w:color="auto"/>
              <w:left w:val="single" w:sz="4" w:space="0" w:color="auto"/>
              <w:bottom w:val="single" w:sz="4" w:space="0" w:color="auto"/>
              <w:right w:val="single" w:sz="4" w:space="0" w:color="auto"/>
            </w:tcBorders>
          </w:tcPr>
          <w:p w14:paraId="775681D6" w14:textId="2D035053" w:rsidR="006A0F1F" w:rsidRPr="006A0F1F" w:rsidRDefault="006A0F1F" w:rsidP="006A0F1F">
            <w:pPr>
              <w:rPr>
                <w:rFonts w:ascii="Times New Roman" w:hAnsi="Times New Roman" w:cs="Times New Roman"/>
                <w:sz w:val="28"/>
                <w:szCs w:val="28"/>
              </w:rPr>
            </w:pPr>
            <w:r w:rsidRPr="006A0F1F">
              <w:rPr>
                <w:rFonts w:ascii="Times New Roman" w:hAnsi="Times New Roman" w:cs="Times New Roman"/>
                <w:sz w:val="28"/>
                <w:szCs w:val="28"/>
              </w:rPr>
              <w:t>Внутрішньо</w:t>
            </w:r>
            <w:r>
              <w:rPr>
                <w:rFonts w:ascii="Times New Roman" w:hAnsi="Times New Roman" w:cs="Times New Roman"/>
                <w:sz w:val="28"/>
                <w:szCs w:val="28"/>
              </w:rPr>
              <w:t>-</w:t>
            </w:r>
            <w:r w:rsidRPr="006A0F1F">
              <w:rPr>
                <w:rFonts w:ascii="Times New Roman" w:hAnsi="Times New Roman" w:cs="Times New Roman"/>
                <w:sz w:val="28"/>
                <w:szCs w:val="28"/>
              </w:rPr>
              <w:t>особистісний</w:t>
            </w:r>
          </w:p>
        </w:tc>
        <w:tc>
          <w:tcPr>
            <w:tcW w:w="1126" w:type="dxa"/>
            <w:tcBorders>
              <w:top w:val="single" w:sz="4" w:space="0" w:color="auto"/>
              <w:left w:val="single" w:sz="4" w:space="0" w:color="auto"/>
              <w:bottom w:val="single" w:sz="4" w:space="0" w:color="auto"/>
              <w:right w:val="single" w:sz="4" w:space="0" w:color="auto"/>
            </w:tcBorders>
          </w:tcPr>
          <w:p w14:paraId="4CBFD372" w14:textId="03D5A2AF" w:rsidR="006A0F1F" w:rsidRPr="006A0F1F" w:rsidRDefault="006A0F1F" w:rsidP="006A0F1F">
            <w:pPr>
              <w:rPr>
                <w:rFonts w:ascii="Times New Roman" w:hAnsi="Times New Roman" w:cs="Times New Roman"/>
                <w:sz w:val="28"/>
                <w:szCs w:val="28"/>
              </w:rPr>
            </w:pPr>
            <w:r w:rsidRPr="006A0F1F">
              <w:rPr>
                <w:rFonts w:ascii="Times New Roman" w:hAnsi="Times New Roman" w:cs="Times New Roman"/>
                <w:sz w:val="28"/>
                <w:szCs w:val="28"/>
              </w:rPr>
              <w:t>122</w:t>
            </w:r>
          </w:p>
        </w:tc>
        <w:tc>
          <w:tcPr>
            <w:tcW w:w="1126" w:type="dxa"/>
            <w:tcBorders>
              <w:top w:val="single" w:sz="4" w:space="0" w:color="auto"/>
              <w:left w:val="single" w:sz="4" w:space="0" w:color="auto"/>
              <w:bottom w:val="single" w:sz="4" w:space="0" w:color="auto"/>
              <w:right w:val="single" w:sz="4" w:space="0" w:color="auto"/>
            </w:tcBorders>
          </w:tcPr>
          <w:p w14:paraId="761F9B0C" w14:textId="35CEC075" w:rsidR="006A0F1F" w:rsidRPr="006A0F1F" w:rsidRDefault="006A0F1F" w:rsidP="006A0F1F">
            <w:pPr>
              <w:rPr>
                <w:rFonts w:ascii="Times New Roman" w:hAnsi="Times New Roman" w:cs="Times New Roman"/>
                <w:sz w:val="28"/>
                <w:szCs w:val="28"/>
              </w:rPr>
            </w:pPr>
            <w:r w:rsidRPr="006A0F1F">
              <w:rPr>
                <w:rFonts w:ascii="Times New Roman" w:hAnsi="Times New Roman" w:cs="Times New Roman"/>
                <w:sz w:val="28"/>
                <w:szCs w:val="28"/>
              </w:rPr>
              <w:t>108</w:t>
            </w:r>
          </w:p>
        </w:tc>
        <w:tc>
          <w:tcPr>
            <w:tcW w:w="2657" w:type="dxa"/>
            <w:tcBorders>
              <w:top w:val="single" w:sz="4" w:space="0" w:color="auto"/>
              <w:left w:val="single" w:sz="4" w:space="0" w:color="auto"/>
              <w:bottom w:val="single" w:sz="4" w:space="0" w:color="auto"/>
              <w:right w:val="single" w:sz="4" w:space="0" w:color="auto"/>
            </w:tcBorders>
          </w:tcPr>
          <w:p w14:paraId="358C0502" w14:textId="57BA1AC6" w:rsidR="006A0F1F" w:rsidRPr="006A0F1F" w:rsidRDefault="006A0F1F" w:rsidP="006A0F1F">
            <w:pPr>
              <w:rPr>
                <w:rFonts w:ascii="Times New Roman" w:hAnsi="Times New Roman" w:cs="Times New Roman"/>
                <w:sz w:val="28"/>
                <w:szCs w:val="28"/>
              </w:rPr>
            </w:pPr>
            <w:r w:rsidRPr="006A0F1F">
              <w:rPr>
                <w:rFonts w:ascii="Times New Roman" w:hAnsi="Times New Roman" w:cs="Times New Roman"/>
                <w:sz w:val="28"/>
                <w:szCs w:val="28"/>
              </w:rPr>
              <w:t>Лідер А краще розуміє свої емоції.</w:t>
            </w:r>
          </w:p>
        </w:tc>
      </w:tr>
      <w:tr w:rsidR="006A0F1F" w14:paraId="07AB0EAD" w14:textId="77777777" w:rsidTr="00B7160C">
        <w:tc>
          <w:tcPr>
            <w:tcW w:w="2110" w:type="dxa"/>
            <w:tcBorders>
              <w:top w:val="single" w:sz="4" w:space="0" w:color="auto"/>
              <w:left w:val="single" w:sz="4" w:space="0" w:color="auto"/>
              <w:bottom w:val="single" w:sz="4" w:space="0" w:color="auto"/>
              <w:right w:val="single" w:sz="4" w:space="0" w:color="auto"/>
            </w:tcBorders>
          </w:tcPr>
          <w:p w14:paraId="08DABF97" w14:textId="19A208B5" w:rsidR="006A0F1F" w:rsidRPr="006A0F1F" w:rsidRDefault="006A0F1F" w:rsidP="006A0F1F">
            <w:pPr>
              <w:rPr>
                <w:rFonts w:ascii="Times New Roman" w:hAnsi="Times New Roman" w:cs="Times New Roman"/>
                <w:sz w:val="28"/>
                <w:szCs w:val="28"/>
              </w:rPr>
            </w:pPr>
            <w:r w:rsidRPr="006A0F1F">
              <w:rPr>
                <w:rFonts w:ascii="Times New Roman" w:hAnsi="Times New Roman" w:cs="Times New Roman"/>
                <w:sz w:val="28"/>
                <w:szCs w:val="28"/>
              </w:rPr>
              <w:t>Самоповага</w:t>
            </w:r>
          </w:p>
        </w:tc>
        <w:tc>
          <w:tcPr>
            <w:tcW w:w="2332" w:type="dxa"/>
            <w:tcBorders>
              <w:top w:val="single" w:sz="4" w:space="0" w:color="auto"/>
              <w:left w:val="single" w:sz="4" w:space="0" w:color="auto"/>
              <w:bottom w:val="single" w:sz="4" w:space="0" w:color="auto"/>
              <w:right w:val="single" w:sz="4" w:space="0" w:color="auto"/>
            </w:tcBorders>
          </w:tcPr>
          <w:p w14:paraId="4AF4CC29" w14:textId="732D4FF3" w:rsidR="006A0F1F" w:rsidRPr="006A0F1F" w:rsidRDefault="006A0F1F" w:rsidP="006A0F1F">
            <w:pPr>
              <w:rPr>
                <w:rFonts w:ascii="Times New Roman" w:hAnsi="Times New Roman" w:cs="Times New Roman"/>
                <w:sz w:val="28"/>
                <w:szCs w:val="28"/>
              </w:rPr>
            </w:pPr>
            <w:r w:rsidRPr="006A0F1F">
              <w:rPr>
                <w:rFonts w:ascii="Times New Roman" w:hAnsi="Times New Roman" w:cs="Times New Roman"/>
                <w:sz w:val="28"/>
                <w:szCs w:val="28"/>
              </w:rPr>
              <w:t>Внутрішньо</w:t>
            </w:r>
            <w:r>
              <w:rPr>
                <w:rFonts w:ascii="Times New Roman" w:hAnsi="Times New Roman" w:cs="Times New Roman"/>
                <w:sz w:val="28"/>
                <w:szCs w:val="28"/>
              </w:rPr>
              <w:t>-</w:t>
            </w:r>
            <w:r w:rsidRPr="006A0F1F">
              <w:rPr>
                <w:rFonts w:ascii="Times New Roman" w:hAnsi="Times New Roman" w:cs="Times New Roman"/>
                <w:sz w:val="28"/>
                <w:szCs w:val="28"/>
              </w:rPr>
              <w:t>особистісний</w:t>
            </w:r>
          </w:p>
        </w:tc>
        <w:tc>
          <w:tcPr>
            <w:tcW w:w="1126" w:type="dxa"/>
            <w:tcBorders>
              <w:top w:val="single" w:sz="4" w:space="0" w:color="auto"/>
              <w:left w:val="single" w:sz="4" w:space="0" w:color="auto"/>
              <w:bottom w:val="single" w:sz="4" w:space="0" w:color="auto"/>
              <w:right w:val="single" w:sz="4" w:space="0" w:color="auto"/>
            </w:tcBorders>
          </w:tcPr>
          <w:p w14:paraId="2C49259A" w14:textId="191102D8" w:rsidR="006A0F1F" w:rsidRPr="006A0F1F" w:rsidRDefault="006A0F1F" w:rsidP="006A0F1F">
            <w:pPr>
              <w:rPr>
                <w:rFonts w:ascii="Times New Roman" w:hAnsi="Times New Roman" w:cs="Times New Roman"/>
                <w:sz w:val="28"/>
                <w:szCs w:val="28"/>
              </w:rPr>
            </w:pPr>
            <w:r w:rsidRPr="006A0F1F">
              <w:rPr>
                <w:rFonts w:ascii="Times New Roman" w:hAnsi="Times New Roman" w:cs="Times New Roman"/>
                <w:sz w:val="28"/>
                <w:szCs w:val="28"/>
              </w:rPr>
              <w:t>114</w:t>
            </w:r>
          </w:p>
        </w:tc>
        <w:tc>
          <w:tcPr>
            <w:tcW w:w="1126" w:type="dxa"/>
            <w:tcBorders>
              <w:top w:val="single" w:sz="4" w:space="0" w:color="auto"/>
              <w:left w:val="single" w:sz="4" w:space="0" w:color="auto"/>
              <w:bottom w:val="single" w:sz="4" w:space="0" w:color="auto"/>
              <w:right w:val="single" w:sz="4" w:space="0" w:color="auto"/>
            </w:tcBorders>
          </w:tcPr>
          <w:p w14:paraId="0D343D38" w14:textId="3CA6C859" w:rsidR="006A0F1F" w:rsidRPr="006A0F1F" w:rsidRDefault="006A0F1F" w:rsidP="006A0F1F">
            <w:pPr>
              <w:rPr>
                <w:rFonts w:ascii="Times New Roman" w:hAnsi="Times New Roman" w:cs="Times New Roman"/>
                <w:sz w:val="28"/>
                <w:szCs w:val="28"/>
              </w:rPr>
            </w:pPr>
            <w:r w:rsidRPr="006A0F1F">
              <w:rPr>
                <w:rFonts w:ascii="Times New Roman" w:hAnsi="Times New Roman" w:cs="Times New Roman"/>
                <w:sz w:val="28"/>
                <w:szCs w:val="28"/>
              </w:rPr>
              <w:t>118</w:t>
            </w:r>
          </w:p>
        </w:tc>
        <w:tc>
          <w:tcPr>
            <w:tcW w:w="2657" w:type="dxa"/>
            <w:tcBorders>
              <w:top w:val="single" w:sz="4" w:space="0" w:color="auto"/>
              <w:left w:val="single" w:sz="4" w:space="0" w:color="auto"/>
              <w:bottom w:val="single" w:sz="4" w:space="0" w:color="auto"/>
              <w:right w:val="single" w:sz="4" w:space="0" w:color="auto"/>
            </w:tcBorders>
          </w:tcPr>
          <w:p w14:paraId="281D50A2" w14:textId="6560DACB" w:rsidR="006A0F1F" w:rsidRPr="006A0F1F" w:rsidRDefault="006A0F1F" w:rsidP="006A0F1F">
            <w:pPr>
              <w:rPr>
                <w:rFonts w:ascii="Times New Roman" w:hAnsi="Times New Roman" w:cs="Times New Roman"/>
                <w:sz w:val="28"/>
                <w:szCs w:val="28"/>
              </w:rPr>
            </w:pPr>
            <w:r w:rsidRPr="006A0F1F">
              <w:rPr>
                <w:rFonts w:ascii="Times New Roman" w:hAnsi="Times New Roman" w:cs="Times New Roman"/>
                <w:sz w:val="28"/>
                <w:szCs w:val="28"/>
              </w:rPr>
              <w:t>Лідер Б має вищу самооцінку.</w:t>
            </w:r>
          </w:p>
        </w:tc>
      </w:tr>
      <w:tr w:rsidR="00B7160C" w14:paraId="70CFA730" w14:textId="77777777" w:rsidTr="00B7160C">
        <w:tc>
          <w:tcPr>
            <w:tcW w:w="2110" w:type="dxa"/>
            <w:tcBorders>
              <w:top w:val="single" w:sz="4" w:space="0" w:color="auto"/>
              <w:left w:val="single" w:sz="4" w:space="0" w:color="auto"/>
              <w:bottom w:val="single" w:sz="4" w:space="0" w:color="auto"/>
              <w:right w:val="single" w:sz="4" w:space="0" w:color="auto"/>
            </w:tcBorders>
            <w:vAlign w:val="center"/>
          </w:tcPr>
          <w:p w14:paraId="485EC2B0" w14:textId="0A698984"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en-US"/>
                <w14:ligatures w14:val="none"/>
              </w:rPr>
              <w:t>Саморегуляція</w:t>
            </w:r>
            <w:proofErr w:type="spellEnd"/>
          </w:p>
        </w:tc>
        <w:tc>
          <w:tcPr>
            <w:tcW w:w="2332" w:type="dxa"/>
            <w:tcBorders>
              <w:top w:val="single" w:sz="4" w:space="0" w:color="auto"/>
              <w:left w:val="single" w:sz="4" w:space="0" w:color="auto"/>
              <w:bottom w:val="single" w:sz="4" w:space="0" w:color="auto"/>
              <w:right w:val="single" w:sz="4" w:space="0" w:color="auto"/>
            </w:tcBorders>
            <w:vAlign w:val="center"/>
          </w:tcPr>
          <w:p w14:paraId="765FAA7C" w14:textId="673C882B"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en-US"/>
                <w14:ligatures w14:val="none"/>
              </w:rPr>
              <w:t>Внутрішньо</w:t>
            </w:r>
            <w:proofErr w:type="spellEnd"/>
            <w:r>
              <w:rPr>
                <w:rFonts w:ascii="Times New Roman" w:eastAsia="Times New Roman" w:hAnsi="Times New Roman" w:cs="Times New Roman"/>
                <w:color w:val="1F1F1F"/>
                <w:kern w:val="0"/>
                <w:sz w:val="28"/>
                <w:szCs w:val="28"/>
                <w:bdr w:val="none" w:sz="0" w:space="0" w:color="auto" w:frame="1"/>
                <w14:ligatures w14:val="none"/>
              </w:rPr>
              <w:t>-</w:t>
            </w:r>
            <w:proofErr w:type="spellStart"/>
            <w:r w:rsidRPr="006A0F1F">
              <w:rPr>
                <w:rFonts w:ascii="Times New Roman" w:eastAsia="Times New Roman" w:hAnsi="Times New Roman" w:cs="Times New Roman"/>
                <w:color w:val="1F1F1F"/>
                <w:kern w:val="0"/>
                <w:sz w:val="28"/>
                <w:szCs w:val="28"/>
                <w:bdr w:val="none" w:sz="0" w:space="0" w:color="auto" w:frame="1"/>
                <w:lang w:val="en-US"/>
                <w14:ligatures w14:val="none"/>
              </w:rPr>
              <w:t>особистісний</w:t>
            </w:r>
            <w:proofErr w:type="spellEnd"/>
          </w:p>
        </w:tc>
        <w:tc>
          <w:tcPr>
            <w:tcW w:w="1126" w:type="dxa"/>
            <w:tcBorders>
              <w:top w:val="single" w:sz="4" w:space="0" w:color="auto"/>
              <w:left w:val="single" w:sz="4" w:space="0" w:color="auto"/>
              <w:bottom w:val="single" w:sz="4" w:space="0" w:color="auto"/>
              <w:right w:val="single" w:sz="4" w:space="0" w:color="auto"/>
            </w:tcBorders>
            <w:vAlign w:val="center"/>
          </w:tcPr>
          <w:p w14:paraId="4F1C3B00" w14:textId="157595EA" w:rsidR="00B7160C" w:rsidRPr="00B7160C" w:rsidRDefault="00B7160C" w:rsidP="00B7160C">
            <w:pPr>
              <w:rPr>
                <w:rFonts w:ascii="Times New Roman" w:hAnsi="Times New Roman" w:cs="Times New Roman"/>
                <w:sz w:val="28"/>
                <w:szCs w:val="28"/>
              </w:rPr>
            </w:pPr>
            <w:r w:rsidRPr="006A0F1F">
              <w:rPr>
                <w:rFonts w:ascii="Times New Roman" w:eastAsia="Times New Roman" w:hAnsi="Times New Roman" w:cs="Times New Roman"/>
                <w:color w:val="1F1F1F"/>
                <w:kern w:val="0"/>
                <w:sz w:val="28"/>
                <w:szCs w:val="28"/>
                <w:bdr w:val="none" w:sz="0" w:space="0" w:color="auto" w:frame="1"/>
                <w:lang w:val="en-US"/>
                <w14:ligatures w14:val="none"/>
              </w:rPr>
              <w:t>118</w:t>
            </w:r>
          </w:p>
        </w:tc>
        <w:tc>
          <w:tcPr>
            <w:tcW w:w="1126" w:type="dxa"/>
            <w:tcBorders>
              <w:top w:val="single" w:sz="4" w:space="0" w:color="auto"/>
              <w:left w:val="single" w:sz="4" w:space="0" w:color="auto"/>
              <w:bottom w:val="single" w:sz="4" w:space="0" w:color="auto"/>
              <w:right w:val="single" w:sz="4" w:space="0" w:color="auto"/>
            </w:tcBorders>
            <w:vAlign w:val="center"/>
          </w:tcPr>
          <w:p w14:paraId="091054D5" w14:textId="5B04E03D" w:rsidR="00B7160C" w:rsidRPr="00B7160C" w:rsidRDefault="00B7160C" w:rsidP="00B7160C">
            <w:pPr>
              <w:rPr>
                <w:rFonts w:ascii="Times New Roman" w:hAnsi="Times New Roman" w:cs="Times New Roman"/>
                <w:sz w:val="28"/>
                <w:szCs w:val="28"/>
              </w:rPr>
            </w:pPr>
            <w:r w:rsidRPr="006A0F1F">
              <w:rPr>
                <w:rFonts w:ascii="Times New Roman" w:eastAsia="Times New Roman" w:hAnsi="Times New Roman" w:cs="Times New Roman"/>
                <w:color w:val="1F1F1F"/>
                <w:kern w:val="0"/>
                <w:sz w:val="28"/>
                <w:szCs w:val="28"/>
                <w:bdr w:val="none" w:sz="0" w:space="0" w:color="auto" w:frame="1"/>
                <w:lang w:val="en-US"/>
                <w14:ligatures w14:val="none"/>
              </w:rPr>
              <w:t>105</w:t>
            </w:r>
          </w:p>
        </w:tc>
        <w:tc>
          <w:tcPr>
            <w:tcW w:w="2657" w:type="dxa"/>
            <w:tcBorders>
              <w:top w:val="single" w:sz="4" w:space="0" w:color="auto"/>
              <w:left w:val="single" w:sz="4" w:space="0" w:color="auto"/>
              <w:bottom w:val="single" w:sz="4" w:space="0" w:color="auto"/>
              <w:right w:val="single" w:sz="4" w:space="0" w:color="auto"/>
            </w:tcBorders>
            <w:vAlign w:val="center"/>
          </w:tcPr>
          <w:p w14:paraId="52931D16" w14:textId="651B60C5"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Лідер</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А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краще</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контролює</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внутрішній</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стан.</w:t>
            </w:r>
          </w:p>
        </w:tc>
      </w:tr>
      <w:tr w:rsidR="00B7160C" w14:paraId="748C9B4A" w14:textId="77777777" w:rsidTr="00B7160C">
        <w:tc>
          <w:tcPr>
            <w:tcW w:w="2110" w:type="dxa"/>
            <w:tcBorders>
              <w:top w:val="single" w:sz="4" w:space="0" w:color="auto"/>
              <w:left w:val="single" w:sz="4" w:space="0" w:color="auto"/>
              <w:bottom w:val="single" w:sz="4" w:space="0" w:color="auto"/>
              <w:right w:val="single" w:sz="4" w:space="0" w:color="auto"/>
            </w:tcBorders>
            <w:vAlign w:val="center"/>
          </w:tcPr>
          <w:p w14:paraId="694DC03D" w14:textId="665C52E3"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en-US"/>
                <w14:ligatures w14:val="none"/>
              </w:rPr>
              <w:t>Емпатія</w:t>
            </w:r>
            <w:proofErr w:type="spellEnd"/>
          </w:p>
        </w:tc>
        <w:tc>
          <w:tcPr>
            <w:tcW w:w="2332" w:type="dxa"/>
            <w:tcBorders>
              <w:top w:val="single" w:sz="4" w:space="0" w:color="auto"/>
              <w:left w:val="single" w:sz="4" w:space="0" w:color="auto"/>
              <w:bottom w:val="single" w:sz="4" w:space="0" w:color="auto"/>
              <w:right w:val="single" w:sz="4" w:space="0" w:color="auto"/>
            </w:tcBorders>
            <w:vAlign w:val="center"/>
          </w:tcPr>
          <w:p w14:paraId="66D4E243" w14:textId="7EE4A8D3"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en-US"/>
                <w14:ligatures w14:val="none"/>
              </w:rPr>
              <w:t>Міжособистісний</w:t>
            </w:r>
            <w:proofErr w:type="spellEnd"/>
          </w:p>
        </w:tc>
        <w:tc>
          <w:tcPr>
            <w:tcW w:w="1126" w:type="dxa"/>
            <w:tcBorders>
              <w:top w:val="single" w:sz="4" w:space="0" w:color="auto"/>
              <w:left w:val="single" w:sz="4" w:space="0" w:color="auto"/>
              <w:bottom w:val="single" w:sz="4" w:space="0" w:color="auto"/>
              <w:right w:val="single" w:sz="4" w:space="0" w:color="auto"/>
            </w:tcBorders>
            <w:vAlign w:val="center"/>
          </w:tcPr>
          <w:p w14:paraId="0FF91915" w14:textId="252DA91B" w:rsidR="00B7160C" w:rsidRPr="00B7160C" w:rsidRDefault="00B7160C" w:rsidP="00B7160C">
            <w:pPr>
              <w:rPr>
                <w:rFonts w:ascii="Times New Roman" w:hAnsi="Times New Roman" w:cs="Times New Roman"/>
                <w:sz w:val="28"/>
                <w:szCs w:val="28"/>
              </w:rPr>
            </w:pPr>
            <w:r w:rsidRPr="006A0F1F">
              <w:rPr>
                <w:rFonts w:ascii="Times New Roman" w:eastAsia="Times New Roman" w:hAnsi="Times New Roman" w:cs="Times New Roman"/>
                <w:color w:val="1F1F1F"/>
                <w:kern w:val="0"/>
                <w:sz w:val="28"/>
                <w:szCs w:val="28"/>
                <w:bdr w:val="none" w:sz="0" w:space="0" w:color="auto" w:frame="1"/>
                <w:lang w:val="en-US"/>
                <w14:ligatures w14:val="none"/>
              </w:rPr>
              <w:t>98</w:t>
            </w:r>
          </w:p>
        </w:tc>
        <w:tc>
          <w:tcPr>
            <w:tcW w:w="1126" w:type="dxa"/>
            <w:tcBorders>
              <w:top w:val="single" w:sz="4" w:space="0" w:color="auto"/>
              <w:left w:val="single" w:sz="4" w:space="0" w:color="auto"/>
              <w:bottom w:val="single" w:sz="4" w:space="0" w:color="auto"/>
              <w:right w:val="single" w:sz="4" w:space="0" w:color="auto"/>
            </w:tcBorders>
            <w:vAlign w:val="center"/>
          </w:tcPr>
          <w:p w14:paraId="6243EDF4" w14:textId="63BD2D6C" w:rsidR="00B7160C" w:rsidRPr="00B7160C" w:rsidRDefault="00B7160C" w:rsidP="00B7160C">
            <w:pPr>
              <w:rPr>
                <w:rFonts w:ascii="Times New Roman" w:hAnsi="Times New Roman" w:cs="Times New Roman"/>
                <w:sz w:val="28"/>
                <w:szCs w:val="28"/>
              </w:rPr>
            </w:pPr>
            <w:r w:rsidRPr="006A0F1F">
              <w:rPr>
                <w:rFonts w:ascii="Times New Roman" w:eastAsia="Times New Roman" w:hAnsi="Times New Roman" w:cs="Times New Roman"/>
                <w:color w:val="1F1F1F"/>
                <w:kern w:val="0"/>
                <w:sz w:val="28"/>
                <w:szCs w:val="28"/>
                <w:bdr w:val="none" w:sz="0" w:space="0" w:color="auto" w:frame="1"/>
                <w:lang w:val="en-US"/>
                <w14:ligatures w14:val="none"/>
              </w:rPr>
              <w:t>125</w:t>
            </w:r>
          </w:p>
        </w:tc>
        <w:tc>
          <w:tcPr>
            <w:tcW w:w="2657" w:type="dxa"/>
            <w:tcBorders>
              <w:top w:val="single" w:sz="4" w:space="0" w:color="auto"/>
              <w:left w:val="single" w:sz="4" w:space="0" w:color="auto"/>
              <w:bottom w:val="single" w:sz="4" w:space="0" w:color="auto"/>
              <w:right w:val="single" w:sz="4" w:space="0" w:color="auto"/>
            </w:tcBorders>
            <w:vAlign w:val="center"/>
          </w:tcPr>
          <w:p w14:paraId="630C93BD" w14:textId="6B848669" w:rsidR="00B7160C" w:rsidRPr="00B7160C" w:rsidRDefault="00B7160C" w:rsidP="00B7160C">
            <w:pPr>
              <w:rPr>
                <w:rFonts w:ascii="Times New Roman" w:hAnsi="Times New Roman" w:cs="Times New Roman"/>
                <w:sz w:val="28"/>
                <w:szCs w:val="28"/>
              </w:rPr>
            </w:pPr>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Критична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різниця</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Лідер</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Б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значно</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краще</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відчуває</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стан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інших</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w:t>
            </w:r>
          </w:p>
        </w:tc>
      </w:tr>
      <w:tr w:rsidR="00E6175C" w14:paraId="6C2EC5EC" w14:textId="77777777" w:rsidTr="00EA6BE4">
        <w:tc>
          <w:tcPr>
            <w:tcW w:w="2110" w:type="dxa"/>
            <w:tcBorders>
              <w:top w:val="single" w:sz="4" w:space="0" w:color="auto"/>
              <w:left w:val="single" w:sz="4" w:space="0" w:color="auto"/>
              <w:bottom w:val="single" w:sz="4" w:space="0" w:color="auto"/>
              <w:right w:val="single" w:sz="4" w:space="0" w:color="auto"/>
            </w:tcBorders>
          </w:tcPr>
          <w:p w14:paraId="35492757" w14:textId="511272CA" w:rsidR="00E6175C" w:rsidRPr="006A0F1F" w:rsidRDefault="00E6175C" w:rsidP="00E6175C">
            <w:pPr>
              <w:jc w:val="center"/>
              <w:rPr>
                <w:rFonts w:ascii="Times New Roman" w:eastAsia="Times New Roman" w:hAnsi="Times New Roman" w:cs="Times New Roman"/>
                <w:color w:val="1F1F1F"/>
                <w:kern w:val="0"/>
                <w:sz w:val="28"/>
                <w:szCs w:val="28"/>
                <w:bdr w:val="none" w:sz="0" w:space="0" w:color="auto" w:frame="1"/>
                <w:lang w:val="en-US"/>
                <w14:ligatures w14:val="none"/>
              </w:rPr>
            </w:pPr>
            <w:r w:rsidRPr="006A0F1F">
              <w:rPr>
                <w:rFonts w:ascii="Times New Roman" w:hAnsi="Times New Roman" w:cs="Times New Roman"/>
                <w:sz w:val="28"/>
                <w:szCs w:val="28"/>
              </w:rPr>
              <w:lastRenderedPageBreak/>
              <w:t>1</w:t>
            </w:r>
          </w:p>
        </w:tc>
        <w:tc>
          <w:tcPr>
            <w:tcW w:w="2332" w:type="dxa"/>
            <w:tcBorders>
              <w:top w:val="single" w:sz="4" w:space="0" w:color="auto"/>
              <w:left w:val="single" w:sz="4" w:space="0" w:color="auto"/>
              <w:bottom w:val="single" w:sz="4" w:space="0" w:color="auto"/>
              <w:right w:val="single" w:sz="4" w:space="0" w:color="auto"/>
            </w:tcBorders>
          </w:tcPr>
          <w:p w14:paraId="5276F9C3" w14:textId="4BCA876C" w:rsidR="00E6175C" w:rsidRPr="006A0F1F" w:rsidRDefault="00E6175C" w:rsidP="00E6175C">
            <w:pPr>
              <w:jc w:val="center"/>
              <w:rPr>
                <w:rFonts w:ascii="Times New Roman" w:eastAsia="Times New Roman" w:hAnsi="Times New Roman" w:cs="Times New Roman"/>
                <w:color w:val="1F1F1F"/>
                <w:kern w:val="0"/>
                <w:sz w:val="28"/>
                <w:szCs w:val="28"/>
                <w:bdr w:val="none" w:sz="0" w:space="0" w:color="auto" w:frame="1"/>
                <w:lang w:val="en-US"/>
                <w14:ligatures w14:val="none"/>
              </w:rPr>
            </w:pPr>
            <w:r w:rsidRPr="006A0F1F">
              <w:rPr>
                <w:rFonts w:ascii="Times New Roman" w:hAnsi="Times New Roman" w:cs="Times New Roman"/>
                <w:sz w:val="28"/>
                <w:szCs w:val="28"/>
              </w:rPr>
              <w:t>2</w:t>
            </w:r>
          </w:p>
        </w:tc>
        <w:tc>
          <w:tcPr>
            <w:tcW w:w="1126" w:type="dxa"/>
            <w:tcBorders>
              <w:top w:val="single" w:sz="4" w:space="0" w:color="auto"/>
              <w:left w:val="single" w:sz="4" w:space="0" w:color="auto"/>
              <w:bottom w:val="single" w:sz="4" w:space="0" w:color="auto"/>
              <w:right w:val="single" w:sz="4" w:space="0" w:color="auto"/>
            </w:tcBorders>
          </w:tcPr>
          <w:p w14:paraId="3958A0C8" w14:textId="33BA247C" w:rsidR="00E6175C" w:rsidRPr="006A0F1F" w:rsidRDefault="00E6175C" w:rsidP="00E6175C">
            <w:pPr>
              <w:jc w:val="center"/>
              <w:rPr>
                <w:rFonts w:ascii="Times New Roman" w:eastAsia="Times New Roman" w:hAnsi="Times New Roman" w:cs="Times New Roman"/>
                <w:color w:val="1F1F1F"/>
                <w:kern w:val="0"/>
                <w:sz w:val="28"/>
                <w:szCs w:val="28"/>
                <w:bdr w:val="none" w:sz="0" w:space="0" w:color="auto" w:frame="1"/>
                <w:lang w:val="en-US"/>
                <w14:ligatures w14:val="none"/>
              </w:rPr>
            </w:pPr>
            <w:r w:rsidRPr="006A0F1F">
              <w:rPr>
                <w:rFonts w:ascii="Times New Roman" w:hAnsi="Times New Roman" w:cs="Times New Roman"/>
                <w:sz w:val="28"/>
                <w:szCs w:val="28"/>
              </w:rPr>
              <w:t>3</w:t>
            </w:r>
          </w:p>
        </w:tc>
        <w:tc>
          <w:tcPr>
            <w:tcW w:w="1126" w:type="dxa"/>
            <w:tcBorders>
              <w:top w:val="single" w:sz="4" w:space="0" w:color="auto"/>
              <w:left w:val="single" w:sz="4" w:space="0" w:color="auto"/>
              <w:bottom w:val="single" w:sz="4" w:space="0" w:color="auto"/>
              <w:right w:val="single" w:sz="4" w:space="0" w:color="auto"/>
            </w:tcBorders>
          </w:tcPr>
          <w:p w14:paraId="181CE490" w14:textId="07167241" w:rsidR="00E6175C" w:rsidRPr="006A0F1F" w:rsidRDefault="00E6175C" w:rsidP="00E6175C">
            <w:pPr>
              <w:jc w:val="center"/>
              <w:rPr>
                <w:rFonts w:ascii="Times New Roman" w:eastAsia="Times New Roman" w:hAnsi="Times New Roman" w:cs="Times New Roman"/>
                <w:color w:val="1F1F1F"/>
                <w:kern w:val="0"/>
                <w:sz w:val="28"/>
                <w:szCs w:val="28"/>
                <w:bdr w:val="none" w:sz="0" w:space="0" w:color="auto" w:frame="1"/>
                <w:lang w:val="en-US"/>
                <w14:ligatures w14:val="none"/>
              </w:rPr>
            </w:pPr>
            <w:r w:rsidRPr="006A0F1F">
              <w:rPr>
                <w:rFonts w:ascii="Times New Roman" w:hAnsi="Times New Roman" w:cs="Times New Roman"/>
                <w:sz w:val="28"/>
                <w:szCs w:val="28"/>
              </w:rPr>
              <w:t>4</w:t>
            </w:r>
          </w:p>
        </w:tc>
        <w:tc>
          <w:tcPr>
            <w:tcW w:w="2657" w:type="dxa"/>
            <w:tcBorders>
              <w:top w:val="single" w:sz="4" w:space="0" w:color="auto"/>
              <w:left w:val="single" w:sz="4" w:space="0" w:color="auto"/>
              <w:bottom w:val="single" w:sz="4" w:space="0" w:color="auto"/>
              <w:right w:val="single" w:sz="4" w:space="0" w:color="auto"/>
            </w:tcBorders>
          </w:tcPr>
          <w:p w14:paraId="27791BDD" w14:textId="0329ECDA" w:rsidR="00E6175C" w:rsidRPr="006A0F1F" w:rsidRDefault="00E6175C" w:rsidP="00E6175C">
            <w:pPr>
              <w:jc w:val="center"/>
              <w:rPr>
                <w:rFonts w:ascii="Times New Roman" w:eastAsia="Times New Roman" w:hAnsi="Times New Roman" w:cs="Times New Roman"/>
                <w:color w:val="1F1F1F"/>
                <w:kern w:val="0"/>
                <w:sz w:val="28"/>
                <w:szCs w:val="28"/>
                <w:bdr w:val="none" w:sz="0" w:space="0" w:color="auto" w:frame="1"/>
                <w:lang w:val="ru-RU"/>
                <w14:ligatures w14:val="none"/>
              </w:rPr>
            </w:pPr>
            <w:r w:rsidRPr="006A0F1F">
              <w:rPr>
                <w:rFonts w:ascii="Times New Roman" w:hAnsi="Times New Roman" w:cs="Times New Roman"/>
                <w:sz w:val="28"/>
                <w:szCs w:val="28"/>
              </w:rPr>
              <w:t>5</w:t>
            </w:r>
          </w:p>
        </w:tc>
      </w:tr>
      <w:tr w:rsidR="00B7160C" w14:paraId="12DC295E" w14:textId="77777777" w:rsidTr="00B7160C">
        <w:tc>
          <w:tcPr>
            <w:tcW w:w="2110" w:type="dxa"/>
            <w:tcBorders>
              <w:top w:val="single" w:sz="4" w:space="0" w:color="auto"/>
              <w:left w:val="single" w:sz="4" w:space="0" w:color="auto"/>
              <w:bottom w:val="single" w:sz="4" w:space="0" w:color="auto"/>
              <w:right w:val="single" w:sz="4" w:space="0" w:color="auto"/>
            </w:tcBorders>
            <w:vAlign w:val="center"/>
          </w:tcPr>
          <w:p w14:paraId="16C6B36F" w14:textId="562565DA"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en-US"/>
                <w14:ligatures w14:val="none"/>
              </w:rPr>
              <w:t>Міжособистісні</w:t>
            </w:r>
            <w:proofErr w:type="spellEnd"/>
            <w:r w:rsidRPr="006A0F1F">
              <w:rPr>
                <w:rFonts w:ascii="Times New Roman" w:eastAsia="Times New Roman" w:hAnsi="Times New Roman" w:cs="Times New Roman"/>
                <w:color w:val="1F1F1F"/>
                <w:kern w:val="0"/>
                <w:sz w:val="28"/>
                <w:szCs w:val="28"/>
                <w:bdr w:val="none" w:sz="0" w:space="0" w:color="auto" w:frame="1"/>
                <w:lang w:val="en-US"/>
                <w14:ligatures w14:val="none"/>
              </w:rPr>
              <w:t xml:space="preserve"> </w:t>
            </w:r>
            <w:proofErr w:type="spellStart"/>
            <w:r w:rsidRPr="006A0F1F">
              <w:rPr>
                <w:rFonts w:ascii="Times New Roman" w:eastAsia="Times New Roman" w:hAnsi="Times New Roman" w:cs="Times New Roman"/>
                <w:color w:val="1F1F1F"/>
                <w:kern w:val="0"/>
                <w:sz w:val="28"/>
                <w:szCs w:val="28"/>
                <w:bdr w:val="none" w:sz="0" w:space="0" w:color="auto" w:frame="1"/>
                <w:lang w:val="en-US"/>
                <w14:ligatures w14:val="none"/>
              </w:rPr>
              <w:t>стосунки</w:t>
            </w:r>
            <w:proofErr w:type="spellEnd"/>
          </w:p>
        </w:tc>
        <w:tc>
          <w:tcPr>
            <w:tcW w:w="2332" w:type="dxa"/>
            <w:tcBorders>
              <w:top w:val="single" w:sz="4" w:space="0" w:color="auto"/>
              <w:left w:val="single" w:sz="4" w:space="0" w:color="auto"/>
              <w:bottom w:val="single" w:sz="4" w:space="0" w:color="auto"/>
              <w:right w:val="single" w:sz="4" w:space="0" w:color="auto"/>
            </w:tcBorders>
            <w:vAlign w:val="center"/>
          </w:tcPr>
          <w:p w14:paraId="5FDE79B8" w14:textId="73C131D6"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en-US"/>
                <w14:ligatures w14:val="none"/>
              </w:rPr>
              <w:t>Міжособистісний</w:t>
            </w:r>
            <w:proofErr w:type="spellEnd"/>
          </w:p>
        </w:tc>
        <w:tc>
          <w:tcPr>
            <w:tcW w:w="1126" w:type="dxa"/>
            <w:tcBorders>
              <w:top w:val="single" w:sz="4" w:space="0" w:color="auto"/>
              <w:left w:val="single" w:sz="4" w:space="0" w:color="auto"/>
              <w:bottom w:val="single" w:sz="4" w:space="0" w:color="auto"/>
              <w:right w:val="single" w:sz="4" w:space="0" w:color="auto"/>
            </w:tcBorders>
            <w:vAlign w:val="center"/>
          </w:tcPr>
          <w:p w14:paraId="74F08439" w14:textId="55A1D02F" w:rsidR="00B7160C" w:rsidRPr="00B7160C" w:rsidRDefault="00B7160C" w:rsidP="00B7160C">
            <w:pPr>
              <w:rPr>
                <w:rFonts w:ascii="Times New Roman" w:hAnsi="Times New Roman" w:cs="Times New Roman"/>
                <w:sz w:val="28"/>
                <w:szCs w:val="28"/>
              </w:rPr>
            </w:pPr>
            <w:r w:rsidRPr="006A0F1F">
              <w:rPr>
                <w:rFonts w:ascii="Times New Roman" w:eastAsia="Times New Roman" w:hAnsi="Times New Roman" w:cs="Times New Roman"/>
                <w:color w:val="1F1F1F"/>
                <w:kern w:val="0"/>
                <w:sz w:val="28"/>
                <w:szCs w:val="28"/>
                <w:bdr w:val="none" w:sz="0" w:space="0" w:color="auto" w:frame="1"/>
                <w:lang w:val="en-US"/>
                <w14:ligatures w14:val="none"/>
              </w:rPr>
              <w:t>110</w:t>
            </w:r>
          </w:p>
        </w:tc>
        <w:tc>
          <w:tcPr>
            <w:tcW w:w="1126" w:type="dxa"/>
            <w:tcBorders>
              <w:top w:val="single" w:sz="4" w:space="0" w:color="auto"/>
              <w:left w:val="single" w:sz="4" w:space="0" w:color="auto"/>
              <w:bottom w:val="single" w:sz="4" w:space="0" w:color="auto"/>
              <w:right w:val="single" w:sz="4" w:space="0" w:color="auto"/>
            </w:tcBorders>
            <w:vAlign w:val="center"/>
          </w:tcPr>
          <w:p w14:paraId="4A0D6CA0" w14:textId="3BBC7537" w:rsidR="00B7160C" w:rsidRPr="00B7160C" w:rsidRDefault="00B7160C" w:rsidP="00B7160C">
            <w:pPr>
              <w:rPr>
                <w:rFonts w:ascii="Times New Roman" w:hAnsi="Times New Roman" w:cs="Times New Roman"/>
                <w:sz w:val="28"/>
                <w:szCs w:val="28"/>
              </w:rPr>
            </w:pPr>
            <w:r w:rsidRPr="006A0F1F">
              <w:rPr>
                <w:rFonts w:ascii="Times New Roman" w:eastAsia="Times New Roman" w:hAnsi="Times New Roman" w:cs="Times New Roman"/>
                <w:color w:val="1F1F1F"/>
                <w:kern w:val="0"/>
                <w:sz w:val="28"/>
                <w:szCs w:val="28"/>
                <w:bdr w:val="none" w:sz="0" w:space="0" w:color="auto" w:frame="1"/>
                <w:lang w:val="en-US"/>
                <w14:ligatures w14:val="none"/>
              </w:rPr>
              <w:t>115</w:t>
            </w:r>
          </w:p>
        </w:tc>
        <w:tc>
          <w:tcPr>
            <w:tcW w:w="2657" w:type="dxa"/>
            <w:tcBorders>
              <w:top w:val="single" w:sz="4" w:space="0" w:color="auto"/>
              <w:left w:val="single" w:sz="4" w:space="0" w:color="auto"/>
              <w:bottom w:val="single" w:sz="4" w:space="0" w:color="auto"/>
              <w:right w:val="single" w:sz="4" w:space="0" w:color="auto"/>
            </w:tcBorders>
            <w:vAlign w:val="center"/>
          </w:tcPr>
          <w:p w14:paraId="000D21F3" w14:textId="47E9862A"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Лідер</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Б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сильніший</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у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побудові</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зв'язків</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w:t>
            </w:r>
          </w:p>
        </w:tc>
      </w:tr>
      <w:tr w:rsidR="00B7160C" w14:paraId="5DE45A50" w14:textId="77777777" w:rsidTr="00B7160C">
        <w:tc>
          <w:tcPr>
            <w:tcW w:w="2110" w:type="dxa"/>
            <w:tcBorders>
              <w:top w:val="single" w:sz="4" w:space="0" w:color="auto"/>
              <w:left w:val="single" w:sz="4" w:space="0" w:color="auto"/>
              <w:bottom w:val="single" w:sz="4" w:space="0" w:color="auto"/>
              <w:right w:val="single" w:sz="4" w:space="0" w:color="auto"/>
            </w:tcBorders>
            <w:vAlign w:val="center"/>
          </w:tcPr>
          <w:p w14:paraId="7A7891B5" w14:textId="64CCC229"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en-US"/>
                <w14:ligatures w14:val="none"/>
              </w:rPr>
              <w:t>Гнучкість</w:t>
            </w:r>
            <w:proofErr w:type="spellEnd"/>
          </w:p>
        </w:tc>
        <w:tc>
          <w:tcPr>
            <w:tcW w:w="2332" w:type="dxa"/>
            <w:tcBorders>
              <w:top w:val="single" w:sz="4" w:space="0" w:color="auto"/>
              <w:left w:val="single" w:sz="4" w:space="0" w:color="auto"/>
              <w:bottom w:val="single" w:sz="4" w:space="0" w:color="auto"/>
              <w:right w:val="single" w:sz="4" w:space="0" w:color="auto"/>
            </w:tcBorders>
            <w:vAlign w:val="center"/>
          </w:tcPr>
          <w:p w14:paraId="7E7AC8D5" w14:textId="1E4194FC"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en-US"/>
                <w14:ligatures w14:val="none"/>
              </w:rPr>
              <w:t>Адаптивність</w:t>
            </w:r>
            <w:proofErr w:type="spellEnd"/>
          </w:p>
        </w:tc>
        <w:tc>
          <w:tcPr>
            <w:tcW w:w="1126" w:type="dxa"/>
            <w:tcBorders>
              <w:top w:val="single" w:sz="4" w:space="0" w:color="auto"/>
              <w:left w:val="single" w:sz="4" w:space="0" w:color="auto"/>
              <w:bottom w:val="single" w:sz="4" w:space="0" w:color="auto"/>
              <w:right w:val="single" w:sz="4" w:space="0" w:color="auto"/>
            </w:tcBorders>
            <w:vAlign w:val="center"/>
          </w:tcPr>
          <w:p w14:paraId="47778BCA" w14:textId="54FD4536" w:rsidR="00B7160C" w:rsidRPr="00B7160C" w:rsidRDefault="00B7160C" w:rsidP="00B7160C">
            <w:pPr>
              <w:rPr>
                <w:rFonts w:ascii="Times New Roman" w:hAnsi="Times New Roman" w:cs="Times New Roman"/>
                <w:sz w:val="28"/>
                <w:szCs w:val="28"/>
              </w:rPr>
            </w:pPr>
            <w:r w:rsidRPr="006A0F1F">
              <w:rPr>
                <w:rFonts w:ascii="Times New Roman" w:eastAsia="Times New Roman" w:hAnsi="Times New Roman" w:cs="Times New Roman"/>
                <w:color w:val="1F1F1F"/>
                <w:kern w:val="0"/>
                <w:sz w:val="28"/>
                <w:szCs w:val="28"/>
                <w:bdr w:val="none" w:sz="0" w:space="0" w:color="auto" w:frame="1"/>
                <w:lang w:val="en-US"/>
                <w14:ligatures w14:val="none"/>
              </w:rPr>
              <w:t>120</w:t>
            </w:r>
          </w:p>
        </w:tc>
        <w:tc>
          <w:tcPr>
            <w:tcW w:w="1126" w:type="dxa"/>
            <w:tcBorders>
              <w:top w:val="single" w:sz="4" w:space="0" w:color="auto"/>
              <w:left w:val="single" w:sz="4" w:space="0" w:color="auto"/>
              <w:bottom w:val="single" w:sz="4" w:space="0" w:color="auto"/>
              <w:right w:val="single" w:sz="4" w:space="0" w:color="auto"/>
            </w:tcBorders>
            <w:vAlign w:val="center"/>
          </w:tcPr>
          <w:p w14:paraId="503A9A53" w14:textId="13551544" w:rsidR="00B7160C" w:rsidRPr="00B7160C" w:rsidRDefault="00B7160C" w:rsidP="00B7160C">
            <w:pPr>
              <w:rPr>
                <w:rFonts w:ascii="Times New Roman" w:hAnsi="Times New Roman" w:cs="Times New Roman"/>
                <w:sz w:val="28"/>
                <w:szCs w:val="28"/>
              </w:rPr>
            </w:pPr>
            <w:r w:rsidRPr="006A0F1F">
              <w:rPr>
                <w:rFonts w:ascii="Times New Roman" w:eastAsia="Times New Roman" w:hAnsi="Times New Roman" w:cs="Times New Roman"/>
                <w:color w:val="1F1F1F"/>
                <w:kern w:val="0"/>
                <w:sz w:val="28"/>
                <w:szCs w:val="28"/>
                <w:bdr w:val="none" w:sz="0" w:space="0" w:color="auto" w:frame="1"/>
                <w:lang w:val="en-US"/>
                <w14:ligatures w14:val="none"/>
              </w:rPr>
              <w:t>105</w:t>
            </w:r>
          </w:p>
        </w:tc>
        <w:tc>
          <w:tcPr>
            <w:tcW w:w="2657" w:type="dxa"/>
            <w:tcBorders>
              <w:top w:val="single" w:sz="4" w:space="0" w:color="auto"/>
              <w:left w:val="single" w:sz="4" w:space="0" w:color="auto"/>
              <w:bottom w:val="single" w:sz="4" w:space="0" w:color="auto"/>
              <w:right w:val="single" w:sz="4" w:space="0" w:color="auto"/>
            </w:tcBorders>
            <w:vAlign w:val="center"/>
          </w:tcPr>
          <w:p w14:paraId="733F491A" w14:textId="421D93B7" w:rsidR="00B7160C" w:rsidRPr="00B7160C" w:rsidRDefault="00B7160C" w:rsidP="00B7160C">
            <w:pPr>
              <w:rPr>
                <w:rFonts w:ascii="Times New Roman" w:hAnsi="Times New Roman" w:cs="Times New Roman"/>
                <w:sz w:val="28"/>
                <w:szCs w:val="28"/>
              </w:rPr>
            </w:pP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Лідер</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А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більш</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схильний</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до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швидкої</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зміни</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 xml:space="preserve"> </w:t>
            </w:r>
            <w:proofErr w:type="spellStart"/>
            <w:r w:rsidRPr="006A0F1F">
              <w:rPr>
                <w:rFonts w:ascii="Times New Roman" w:eastAsia="Times New Roman" w:hAnsi="Times New Roman" w:cs="Times New Roman"/>
                <w:color w:val="1F1F1F"/>
                <w:kern w:val="0"/>
                <w:sz w:val="28"/>
                <w:szCs w:val="28"/>
                <w:bdr w:val="none" w:sz="0" w:space="0" w:color="auto" w:frame="1"/>
                <w:lang w:val="ru-RU"/>
                <w14:ligatures w14:val="none"/>
              </w:rPr>
              <w:t>стратегій</w:t>
            </w:r>
            <w:proofErr w:type="spellEnd"/>
            <w:r w:rsidRPr="006A0F1F">
              <w:rPr>
                <w:rFonts w:ascii="Times New Roman" w:eastAsia="Times New Roman" w:hAnsi="Times New Roman" w:cs="Times New Roman"/>
                <w:color w:val="1F1F1F"/>
                <w:kern w:val="0"/>
                <w:sz w:val="28"/>
                <w:szCs w:val="28"/>
                <w:bdr w:val="none" w:sz="0" w:space="0" w:color="auto" w:frame="1"/>
                <w:lang w:val="ru-RU"/>
                <w14:ligatures w14:val="none"/>
              </w:rPr>
              <w:t>.</w:t>
            </w:r>
          </w:p>
        </w:tc>
      </w:tr>
      <w:tr w:rsidR="00B7160C" w14:paraId="1C391B8E" w14:textId="77777777" w:rsidTr="00B7160C">
        <w:tc>
          <w:tcPr>
            <w:tcW w:w="2110" w:type="dxa"/>
            <w:tcBorders>
              <w:top w:val="single" w:sz="4" w:space="0" w:color="auto"/>
              <w:left w:val="single" w:sz="4" w:space="0" w:color="auto"/>
              <w:bottom w:val="single" w:sz="4" w:space="0" w:color="auto"/>
              <w:right w:val="single" w:sz="4" w:space="0" w:color="auto"/>
            </w:tcBorders>
          </w:tcPr>
          <w:p w14:paraId="5688C755" w14:textId="01F51A85"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Вирішення проблем</w:t>
            </w:r>
          </w:p>
        </w:tc>
        <w:tc>
          <w:tcPr>
            <w:tcW w:w="2332" w:type="dxa"/>
            <w:tcBorders>
              <w:top w:val="single" w:sz="4" w:space="0" w:color="auto"/>
              <w:left w:val="single" w:sz="4" w:space="0" w:color="auto"/>
              <w:bottom w:val="single" w:sz="4" w:space="0" w:color="auto"/>
              <w:right w:val="single" w:sz="4" w:space="0" w:color="auto"/>
            </w:tcBorders>
          </w:tcPr>
          <w:p w14:paraId="5853DB59" w14:textId="33070302"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Адаптивність</w:t>
            </w:r>
          </w:p>
        </w:tc>
        <w:tc>
          <w:tcPr>
            <w:tcW w:w="1126" w:type="dxa"/>
            <w:tcBorders>
              <w:top w:val="single" w:sz="4" w:space="0" w:color="auto"/>
              <w:left w:val="single" w:sz="4" w:space="0" w:color="auto"/>
              <w:bottom w:val="single" w:sz="4" w:space="0" w:color="auto"/>
              <w:right w:val="single" w:sz="4" w:space="0" w:color="auto"/>
            </w:tcBorders>
          </w:tcPr>
          <w:p w14:paraId="2412CC83" w14:textId="2F0B4164"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115</w:t>
            </w:r>
          </w:p>
        </w:tc>
        <w:tc>
          <w:tcPr>
            <w:tcW w:w="1126" w:type="dxa"/>
            <w:tcBorders>
              <w:top w:val="single" w:sz="4" w:space="0" w:color="auto"/>
              <w:left w:val="single" w:sz="4" w:space="0" w:color="auto"/>
              <w:bottom w:val="single" w:sz="4" w:space="0" w:color="auto"/>
              <w:right w:val="single" w:sz="4" w:space="0" w:color="auto"/>
            </w:tcBorders>
          </w:tcPr>
          <w:p w14:paraId="003C75A4" w14:textId="5DD865C1"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111</w:t>
            </w:r>
          </w:p>
        </w:tc>
        <w:tc>
          <w:tcPr>
            <w:tcW w:w="2657" w:type="dxa"/>
            <w:tcBorders>
              <w:top w:val="single" w:sz="4" w:space="0" w:color="auto"/>
              <w:left w:val="single" w:sz="4" w:space="0" w:color="auto"/>
              <w:bottom w:val="single" w:sz="4" w:space="0" w:color="auto"/>
              <w:right w:val="single" w:sz="4" w:space="0" w:color="auto"/>
            </w:tcBorders>
          </w:tcPr>
          <w:p w14:paraId="2A79C2F6" w14:textId="51C48171"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Незначна перевага у Лідер А.</w:t>
            </w:r>
          </w:p>
        </w:tc>
      </w:tr>
      <w:tr w:rsidR="00B7160C" w14:paraId="0F17E2B2" w14:textId="77777777" w:rsidTr="00B7160C">
        <w:tc>
          <w:tcPr>
            <w:tcW w:w="2110" w:type="dxa"/>
            <w:tcBorders>
              <w:top w:val="single" w:sz="4" w:space="0" w:color="auto"/>
              <w:left w:val="single" w:sz="4" w:space="0" w:color="auto"/>
              <w:bottom w:val="single" w:sz="4" w:space="0" w:color="auto"/>
              <w:right w:val="single" w:sz="4" w:space="0" w:color="auto"/>
            </w:tcBorders>
          </w:tcPr>
          <w:p w14:paraId="0222FAB0" w14:textId="7AA6AE34"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Толерантність до стресу</w:t>
            </w:r>
          </w:p>
        </w:tc>
        <w:tc>
          <w:tcPr>
            <w:tcW w:w="2332" w:type="dxa"/>
            <w:tcBorders>
              <w:top w:val="single" w:sz="4" w:space="0" w:color="auto"/>
              <w:left w:val="single" w:sz="4" w:space="0" w:color="auto"/>
              <w:bottom w:val="single" w:sz="4" w:space="0" w:color="auto"/>
              <w:right w:val="single" w:sz="4" w:space="0" w:color="auto"/>
            </w:tcBorders>
          </w:tcPr>
          <w:p w14:paraId="12F7DA41" w14:textId="6775FF25" w:rsidR="00B7160C" w:rsidRPr="00B7160C" w:rsidRDefault="00B7160C" w:rsidP="00B7160C">
            <w:pPr>
              <w:rPr>
                <w:rFonts w:ascii="Times New Roman" w:hAnsi="Times New Roman" w:cs="Times New Roman"/>
                <w:sz w:val="28"/>
                <w:szCs w:val="28"/>
              </w:rPr>
            </w:pPr>
            <w:proofErr w:type="spellStart"/>
            <w:r w:rsidRPr="00B7160C">
              <w:rPr>
                <w:rFonts w:ascii="Times New Roman" w:hAnsi="Times New Roman" w:cs="Times New Roman"/>
                <w:sz w:val="28"/>
                <w:szCs w:val="28"/>
              </w:rPr>
              <w:t>Стресостійкість</w:t>
            </w:r>
            <w:proofErr w:type="spellEnd"/>
          </w:p>
        </w:tc>
        <w:tc>
          <w:tcPr>
            <w:tcW w:w="1126" w:type="dxa"/>
            <w:tcBorders>
              <w:top w:val="single" w:sz="4" w:space="0" w:color="auto"/>
              <w:left w:val="single" w:sz="4" w:space="0" w:color="auto"/>
              <w:bottom w:val="single" w:sz="4" w:space="0" w:color="auto"/>
              <w:right w:val="single" w:sz="4" w:space="0" w:color="auto"/>
            </w:tcBorders>
          </w:tcPr>
          <w:p w14:paraId="497C9874" w14:textId="34CA0AD4"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115</w:t>
            </w:r>
          </w:p>
        </w:tc>
        <w:tc>
          <w:tcPr>
            <w:tcW w:w="1126" w:type="dxa"/>
            <w:tcBorders>
              <w:top w:val="single" w:sz="4" w:space="0" w:color="auto"/>
              <w:left w:val="single" w:sz="4" w:space="0" w:color="auto"/>
              <w:bottom w:val="single" w:sz="4" w:space="0" w:color="auto"/>
              <w:right w:val="single" w:sz="4" w:space="0" w:color="auto"/>
            </w:tcBorders>
          </w:tcPr>
          <w:p w14:paraId="4BF16465" w14:textId="460E3F6E"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108</w:t>
            </w:r>
          </w:p>
        </w:tc>
        <w:tc>
          <w:tcPr>
            <w:tcW w:w="2657" w:type="dxa"/>
            <w:tcBorders>
              <w:top w:val="single" w:sz="4" w:space="0" w:color="auto"/>
              <w:left w:val="single" w:sz="4" w:space="0" w:color="auto"/>
              <w:bottom w:val="single" w:sz="4" w:space="0" w:color="auto"/>
              <w:right w:val="single" w:sz="4" w:space="0" w:color="auto"/>
            </w:tcBorders>
          </w:tcPr>
          <w:p w14:paraId="06A550C2" w14:textId="2BA445B0"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Лідер А більш стійкий до тиску.</w:t>
            </w:r>
          </w:p>
        </w:tc>
      </w:tr>
      <w:tr w:rsidR="00B7160C" w14:paraId="581AC295" w14:textId="77777777" w:rsidTr="00B7160C">
        <w:tc>
          <w:tcPr>
            <w:tcW w:w="2110" w:type="dxa"/>
            <w:tcBorders>
              <w:top w:val="single" w:sz="4" w:space="0" w:color="auto"/>
            </w:tcBorders>
          </w:tcPr>
          <w:p w14:paraId="76C1E3AE" w14:textId="58124BE6"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Контроль імпульсивності</w:t>
            </w:r>
          </w:p>
        </w:tc>
        <w:tc>
          <w:tcPr>
            <w:tcW w:w="2332" w:type="dxa"/>
            <w:tcBorders>
              <w:top w:val="single" w:sz="4" w:space="0" w:color="auto"/>
            </w:tcBorders>
          </w:tcPr>
          <w:p w14:paraId="07488DA4" w14:textId="50F6A406" w:rsidR="00B7160C" w:rsidRPr="00B7160C" w:rsidRDefault="00B7160C" w:rsidP="00B7160C">
            <w:pPr>
              <w:rPr>
                <w:rFonts w:ascii="Times New Roman" w:hAnsi="Times New Roman" w:cs="Times New Roman"/>
                <w:sz w:val="28"/>
                <w:szCs w:val="28"/>
              </w:rPr>
            </w:pPr>
            <w:proofErr w:type="spellStart"/>
            <w:r w:rsidRPr="00B7160C">
              <w:rPr>
                <w:rFonts w:ascii="Times New Roman" w:hAnsi="Times New Roman" w:cs="Times New Roman"/>
                <w:sz w:val="28"/>
                <w:szCs w:val="28"/>
              </w:rPr>
              <w:t>Стресостійкість</w:t>
            </w:r>
            <w:proofErr w:type="spellEnd"/>
          </w:p>
        </w:tc>
        <w:tc>
          <w:tcPr>
            <w:tcW w:w="1126" w:type="dxa"/>
            <w:tcBorders>
              <w:top w:val="single" w:sz="4" w:space="0" w:color="auto"/>
            </w:tcBorders>
          </w:tcPr>
          <w:p w14:paraId="056E70C6" w14:textId="20FF627B"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103</w:t>
            </w:r>
          </w:p>
        </w:tc>
        <w:tc>
          <w:tcPr>
            <w:tcW w:w="1126" w:type="dxa"/>
            <w:tcBorders>
              <w:top w:val="single" w:sz="4" w:space="0" w:color="auto"/>
            </w:tcBorders>
          </w:tcPr>
          <w:p w14:paraId="78E90523" w14:textId="0071DC88"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114</w:t>
            </w:r>
          </w:p>
        </w:tc>
        <w:tc>
          <w:tcPr>
            <w:tcW w:w="2657" w:type="dxa"/>
            <w:tcBorders>
              <w:top w:val="single" w:sz="4" w:space="0" w:color="auto"/>
            </w:tcBorders>
          </w:tcPr>
          <w:p w14:paraId="1E770C2C" w14:textId="2B260AB3"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Лідер Б краще стримує реакції.</w:t>
            </w:r>
          </w:p>
        </w:tc>
      </w:tr>
      <w:tr w:rsidR="00B7160C" w14:paraId="64BFC824" w14:textId="77777777" w:rsidTr="00B7160C">
        <w:tc>
          <w:tcPr>
            <w:tcW w:w="2110" w:type="dxa"/>
          </w:tcPr>
          <w:p w14:paraId="654F2076" w14:textId="6D753ED5"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Оптимізм</w:t>
            </w:r>
          </w:p>
        </w:tc>
        <w:tc>
          <w:tcPr>
            <w:tcW w:w="2332" w:type="dxa"/>
          </w:tcPr>
          <w:p w14:paraId="279D3C57" w14:textId="45F8537F"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Загальний настрій</w:t>
            </w:r>
          </w:p>
        </w:tc>
        <w:tc>
          <w:tcPr>
            <w:tcW w:w="1126" w:type="dxa"/>
          </w:tcPr>
          <w:p w14:paraId="5620978B" w14:textId="62A816C3"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100</w:t>
            </w:r>
          </w:p>
        </w:tc>
        <w:tc>
          <w:tcPr>
            <w:tcW w:w="1126" w:type="dxa"/>
          </w:tcPr>
          <w:p w14:paraId="3B628357" w14:textId="657E18B2"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120</w:t>
            </w:r>
          </w:p>
        </w:tc>
        <w:tc>
          <w:tcPr>
            <w:tcW w:w="2657" w:type="dxa"/>
          </w:tcPr>
          <w:p w14:paraId="4D558442" w14:textId="3186470C"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 xml:space="preserve">Критична різниця: Лідер Б має </w:t>
            </w:r>
            <w:proofErr w:type="spellStart"/>
            <w:r w:rsidRPr="00B7160C">
              <w:rPr>
                <w:rFonts w:ascii="Times New Roman" w:hAnsi="Times New Roman" w:cs="Times New Roman"/>
                <w:sz w:val="28"/>
                <w:szCs w:val="28"/>
              </w:rPr>
              <w:t>позитивніший</w:t>
            </w:r>
            <w:proofErr w:type="spellEnd"/>
            <w:r w:rsidRPr="00B7160C">
              <w:rPr>
                <w:rFonts w:ascii="Times New Roman" w:hAnsi="Times New Roman" w:cs="Times New Roman"/>
                <w:sz w:val="28"/>
                <w:szCs w:val="28"/>
              </w:rPr>
              <w:t xml:space="preserve"> погляд.</w:t>
            </w:r>
          </w:p>
        </w:tc>
      </w:tr>
      <w:tr w:rsidR="00B7160C" w14:paraId="58E4584F" w14:textId="77777777" w:rsidTr="00B7160C">
        <w:tc>
          <w:tcPr>
            <w:tcW w:w="2110" w:type="dxa"/>
          </w:tcPr>
          <w:p w14:paraId="7B369944" w14:textId="07605DCC"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Задоволеність життям</w:t>
            </w:r>
          </w:p>
        </w:tc>
        <w:tc>
          <w:tcPr>
            <w:tcW w:w="2332" w:type="dxa"/>
          </w:tcPr>
          <w:p w14:paraId="78A2B9EA" w14:textId="16FB04B3"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Загальний настрій</w:t>
            </w:r>
          </w:p>
        </w:tc>
        <w:tc>
          <w:tcPr>
            <w:tcW w:w="1126" w:type="dxa"/>
          </w:tcPr>
          <w:p w14:paraId="15C33BB9" w14:textId="36EFF33C"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112</w:t>
            </w:r>
          </w:p>
        </w:tc>
        <w:tc>
          <w:tcPr>
            <w:tcW w:w="1126" w:type="dxa"/>
          </w:tcPr>
          <w:p w14:paraId="7DD6E977" w14:textId="2E532515"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116</w:t>
            </w:r>
          </w:p>
        </w:tc>
        <w:tc>
          <w:tcPr>
            <w:tcW w:w="2657" w:type="dxa"/>
          </w:tcPr>
          <w:p w14:paraId="38C78273" w14:textId="46C259C4" w:rsidR="00B7160C" w:rsidRPr="00B7160C" w:rsidRDefault="00B7160C" w:rsidP="00B7160C">
            <w:pPr>
              <w:rPr>
                <w:rFonts w:ascii="Times New Roman" w:hAnsi="Times New Roman" w:cs="Times New Roman"/>
                <w:sz w:val="28"/>
                <w:szCs w:val="28"/>
              </w:rPr>
            </w:pPr>
            <w:r w:rsidRPr="00B7160C">
              <w:rPr>
                <w:rFonts w:ascii="Times New Roman" w:hAnsi="Times New Roman" w:cs="Times New Roman"/>
                <w:sz w:val="28"/>
                <w:szCs w:val="28"/>
              </w:rPr>
              <w:t>Лідер Б вища задоволеність загалом.</w:t>
            </w:r>
          </w:p>
        </w:tc>
      </w:tr>
    </w:tbl>
    <w:p w14:paraId="5AB3BD59" w14:textId="77777777" w:rsidR="00EA3DF7" w:rsidRPr="000B3E07" w:rsidRDefault="00EA3DF7" w:rsidP="00956345">
      <w:pPr>
        <w:spacing w:after="0" w:line="360" w:lineRule="auto"/>
        <w:ind w:firstLine="720"/>
        <w:jc w:val="both"/>
        <w:rPr>
          <w:rFonts w:ascii="Times New Roman" w:hAnsi="Times New Roman" w:cs="Times New Roman"/>
          <w:sz w:val="28"/>
          <w:szCs w:val="28"/>
        </w:rPr>
      </w:pPr>
    </w:p>
    <w:p w14:paraId="5E1B3191" w14:textId="2C9E035A" w:rsidR="002D24B0" w:rsidRPr="002D24B0" w:rsidRDefault="00487D04" w:rsidP="002D24B0">
      <w:pPr>
        <w:spacing w:after="0" w:line="360" w:lineRule="auto"/>
        <w:ind w:firstLine="720"/>
        <w:jc w:val="both"/>
        <w:rPr>
          <w:rFonts w:ascii="Times New Roman" w:hAnsi="Times New Roman" w:cs="Times New Roman"/>
          <w:sz w:val="28"/>
          <w:szCs w:val="28"/>
          <w:lang w:val="ru-RU"/>
        </w:rPr>
      </w:pPr>
      <w:proofErr w:type="spellStart"/>
      <w:r w:rsidRPr="00487D04">
        <w:rPr>
          <w:rFonts w:ascii="Times New Roman" w:hAnsi="Times New Roman" w:cs="Times New Roman"/>
          <w:sz w:val="28"/>
          <w:szCs w:val="28"/>
          <w:lang w:val="ru-RU"/>
        </w:rPr>
        <w:t>Профіль</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Лідера</w:t>
      </w:r>
      <w:proofErr w:type="spellEnd"/>
      <w:r w:rsidRPr="00487D04">
        <w:rPr>
          <w:rFonts w:ascii="Times New Roman" w:hAnsi="Times New Roman" w:cs="Times New Roman"/>
          <w:sz w:val="28"/>
          <w:szCs w:val="28"/>
          <w:lang w:val="ru-RU"/>
        </w:rPr>
        <w:t xml:space="preserve"> А </w:t>
      </w:r>
      <w:proofErr w:type="spellStart"/>
      <w:r w:rsidRPr="00487D04">
        <w:rPr>
          <w:rFonts w:ascii="Times New Roman" w:hAnsi="Times New Roman" w:cs="Times New Roman"/>
          <w:sz w:val="28"/>
          <w:szCs w:val="28"/>
          <w:lang w:val="ru-RU"/>
        </w:rPr>
        <w:t>характеризується</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високими</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показниками</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Самосвідомості</w:t>
      </w:r>
      <w:proofErr w:type="spellEnd"/>
      <w:r w:rsidRPr="00487D04">
        <w:rPr>
          <w:rFonts w:ascii="Times New Roman" w:hAnsi="Times New Roman" w:cs="Times New Roman"/>
          <w:sz w:val="28"/>
          <w:szCs w:val="28"/>
          <w:lang w:val="ru-RU"/>
        </w:rPr>
        <w:t xml:space="preserve"> (122) та </w:t>
      </w:r>
      <w:proofErr w:type="spellStart"/>
      <w:r w:rsidRPr="00487D04">
        <w:rPr>
          <w:rFonts w:ascii="Times New Roman" w:hAnsi="Times New Roman" w:cs="Times New Roman"/>
          <w:sz w:val="28"/>
          <w:szCs w:val="28"/>
          <w:lang w:val="ru-RU"/>
        </w:rPr>
        <w:t>Гнучкості</w:t>
      </w:r>
      <w:proofErr w:type="spellEnd"/>
      <w:r w:rsidRPr="00487D04">
        <w:rPr>
          <w:rFonts w:ascii="Times New Roman" w:hAnsi="Times New Roman" w:cs="Times New Roman"/>
          <w:sz w:val="28"/>
          <w:szCs w:val="28"/>
          <w:lang w:val="ru-RU"/>
        </w:rPr>
        <w:t xml:space="preserve"> (120), </w:t>
      </w:r>
      <w:proofErr w:type="spellStart"/>
      <w:r w:rsidRPr="00487D04">
        <w:rPr>
          <w:rFonts w:ascii="Times New Roman" w:hAnsi="Times New Roman" w:cs="Times New Roman"/>
          <w:sz w:val="28"/>
          <w:szCs w:val="28"/>
          <w:lang w:val="ru-RU"/>
        </w:rPr>
        <w:t>що</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відображає</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раціонально-аналітичний</w:t>
      </w:r>
      <w:proofErr w:type="spellEnd"/>
      <w:r w:rsidRPr="00487D04">
        <w:rPr>
          <w:rFonts w:ascii="Times New Roman" w:hAnsi="Times New Roman" w:cs="Times New Roman"/>
          <w:sz w:val="28"/>
          <w:szCs w:val="28"/>
          <w:lang w:val="ru-RU"/>
        </w:rPr>
        <w:t xml:space="preserve"> стиль </w:t>
      </w:r>
      <w:proofErr w:type="spellStart"/>
      <w:r w:rsidRPr="00487D04">
        <w:rPr>
          <w:rFonts w:ascii="Times New Roman" w:hAnsi="Times New Roman" w:cs="Times New Roman"/>
          <w:sz w:val="28"/>
          <w:szCs w:val="28"/>
          <w:lang w:val="ru-RU"/>
        </w:rPr>
        <w:t>керування</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Водночас</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нижчі</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значення</w:t>
      </w:r>
      <w:proofErr w:type="spellEnd"/>
      <w:r w:rsidRPr="00487D04">
        <w:rPr>
          <w:rFonts w:ascii="Times New Roman" w:hAnsi="Times New Roman" w:cs="Times New Roman"/>
          <w:sz w:val="28"/>
          <w:szCs w:val="28"/>
          <w:lang w:val="ru-RU"/>
        </w:rPr>
        <w:t xml:space="preserve"> за </w:t>
      </w:r>
      <w:proofErr w:type="spellStart"/>
      <w:r w:rsidRPr="00487D04">
        <w:rPr>
          <w:rFonts w:ascii="Times New Roman" w:hAnsi="Times New Roman" w:cs="Times New Roman"/>
          <w:sz w:val="28"/>
          <w:szCs w:val="28"/>
          <w:lang w:val="ru-RU"/>
        </w:rPr>
        <w:t>Емпатією</w:t>
      </w:r>
      <w:proofErr w:type="spellEnd"/>
      <w:r w:rsidRPr="00487D04">
        <w:rPr>
          <w:rFonts w:ascii="Times New Roman" w:hAnsi="Times New Roman" w:cs="Times New Roman"/>
          <w:sz w:val="28"/>
          <w:szCs w:val="28"/>
          <w:lang w:val="ru-RU"/>
        </w:rPr>
        <w:t xml:space="preserve"> (98) </w:t>
      </w:r>
      <w:proofErr w:type="spellStart"/>
      <w:r w:rsidRPr="00487D04">
        <w:rPr>
          <w:rFonts w:ascii="Times New Roman" w:hAnsi="Times New Roman" w:cs="Times New Roman"/>
          <w:sz w:val="28"/>
          <w:szCs w:val="28"/>
          <w:lang w:val="ru-RU"/>
        </w:rPr>
        <w:t>можуть</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свідчити</w:t>
      </w:r>
      <w:proofErr w:type="spellEnd"/>
      <w:r w:rsidRPr="00487D04">
        <w:rPr>
          <w:rFonts w:ascii="Times New Roman" w:hAnsi="Times New Roman" w:cs="Times New Roman"/>
          <w:sz w:val="28"/>
          <w:szCs w:val="28"/>
          <w:lang w:val="ru-RU"/>
        </w:rPr>
        <w:t xml:space="preserve"> про </w:t>
      </w:r>
      <w:proofErr w:type="spellStart"/>
      <w:r w:rsidRPr="00487D04">
        <w:rPr>
          <w:rFonts w:ascii="Times New Roman" w:hAnsi="Times New Roman" w:cs="Times New Roman"/>
          <w:sz w:val="28"/>
          <w:szCs w:val="28"/>
          <w:lang w:val="ru-RU"/>
        </w:rPr>
        <w:t>певні</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труднощі</w:t>
      </w:r>
      <w:proofErr w:type="spellEnd"/>
      <w:r w:rsidRPr="00487D04">
        <w:rPr>
          <w:rFonts w:ascii="Times New Roman" w:hAnsi="Times New Roman" w:cs="Times New Roman"/>
          <w:sz w:val="28"/>
          <w:szCs w:val="28"/>
          <w:lang w:val="ru-RU"/>
        </w:rPr>
        <w:t xml:space="preserve"> у </w:t>
      </w:r>
      <w:proofErr w:type="spellStart"/>
      <w:r w:rsidRPr="00487D04">
        <w:rPr>
          <w:rFonts w:ascii="Times New Roman" w:hAnsi="Times New Roman" w:cs="Times New Roman"/>
          <w:sz w:val="28"/>
          <w:szCs w:val="28"/>
          <w:lang w:val="ru-RU"/>
        </w:rPr>
        <w:t>зчитуванні</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емоційного</w:t>
      </w:r>
      <w:proofErr w:type="spellEnd"/>
      <w:r w:rsidRPr="00487D04">
        <w:rPr>
          <w:rFonts w:ascii="Times New Roman" w:hAnsi="Times New Roman" w:cs="Times New Roman"/>
          <w:sz w:val="28"/>
          <w:szCs w:val="28"/>
          <w:lang w:val="ru-RU"/>
        </w:rPr>
        <w:t xml:space="preserve"> стану </w:t>
      </w:r>
      <w:proofErr w:type="spellStart"/>
      <w:r w:rsidRPr="00487D04">
        <w:rPr>
          <w:rFonts w:ascii="Times New Roman" w:hAnsi="Times New Roman" w:cs="Times New Roman"/>
          <w:sz w:val="28"/>
          <w:szCs w:val="28"/>
          <w:lang w:val="ru-RU"/>
        </w:rPr>
        <w:t>співробітників</w:t>
      </w:r>
      <w:proofErr w:type="spellEnd"/>
      <w:r w:rsidRPr="00487D04">
        <w:rPr>
          <w:rFonts w:ascii="Times New Roman" w:hAnsi="Times New Roman" w:cs="Times New Roman"/>
          <w:sz w:val="28"/>
          <w:szCs w:val="28"/>
          <w:lang w:val="ru-RU"/>
        </w:rPr>
        <w:t xml:space="preserve"> </w:t>
      </w:r>
      <w:r w:rsidR="00392D12">
        <w:rPr>
          <w:rFonts w:ascii="Times New Roman" w:hAnsi="Times New Roman" w:cs="Times New Roman"/>
          <w:sz w:val="28"/>
          <w:szCs w:val="28"/>
          <w:lang w:val="ru-RU"/>
        </w:rPr>
        <w:t>-</w:t>
      </w:r>
      <w:r w:rsidRPr="00487D04">
        <w:rPr>
          <w:rFonts w:ascii="Times New Roman" w:hAnsi="Times New Roman" w:cs="Times New Roman"/>
          <w:sz w:val="28"/>
          <w:szCs w:val="28"/>
          <w:lang w:val="ru-RU"/>
        </w:rPr>
        <w:t xml:space="preserve"> особливо </w:t>
      </w:r>
      <w:proofErr w:type="spellStart"/>
      <w:r w:rsidRPr="00487D04">
        <w:rPr>
          <w:rFonts w:ascii="Times New Roman" w:hAnsi="Times New Roman" w:cs="Times New Roman"/>
          <w:sz w:val="28"/>
          <w:szCs w:val="28"/>
          <w:lang w:val="ru-RU"/>
        </w:rPr>
        <w:t>важливого</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індикатора</w:t>
      </w:r>
      <w:proofErr w:type="spellEnd"/>
      <w:r w:rsidRPr="00487D04">
        <w:rPr>
          <w:rFonts w:ascii="Times New Roman" w:hAnsi="Times New Roman" w:cs="Times New Roman"/>
          <w:sz w:val="28"/>
          <w:szCs w:val="28"/>
          <w:lang w:val="ru-RU"/>
        </w:rPr>
        <w:t xml:space="preserve"> у </w:t>
      </w:r>
      <w:proofErr w:type="spellStart"/>
      <w:r w:rsidRPr="00487D04">
        <w:rPr>
          <w:rFonts w:ascii="Times New Roman" w:hAnsi="Times New Roman" w:cs="Times New Roman"/>
          <w:sz w:val="28"/>
          <w:szCs w:val="28"/>
          <w:lang w:val="ru-RU"/>
        </w:rPr>
        <w:t>контексті</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групової</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взаємодії</w:t>
      </w:r>
      <w:proofErr w:type="spellEnd"/>
    </w:p>
    <w:p w14:paraId="6A532FC3" w14:textId="47DC01F0" w:rsidR="002D24B0" w:rsidRPr="002D24B0" w:rsidRDefault="00487D04" w:rsidP="002D24B0">
      <w:pPr>
        <w:spacing w:after="0" w:line="360" w:lineRule="auto"/>
        <w:ind w:firstLine="720"/>
        <w:jc w:val="both"/>
        <w:rPr>
          <w:rFonts w:ascii="Times New Roman" w:hAnsi="Times New Roman" w:cs="Times New Roman"/>
          <w:sz w:val="28"/>
          <w:szCs w:val="28"/>
          <w:lang w:val="ru-RU"/>
        </w:rPr>
      </w:pPr>
      <w:proofErr w:type="spellStart"/>
      <w:r w:rsidRPr="00487D04">
        <w:rPr>
          <w:rFonts w:ascii="Times New Roman" w:hAnsi="Times New Roman" w:cs="Times New Roman"/>
          <w:sz w:val="28"/>
          <w:szCs w:val="28"/>
          <w:lang w:val="ru-RU"/>
        </w:rPr>
        <w:t>Профіль</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Лідера</w:t>
      </w:r>
      <w:proofErr w:type="spellEnd"/>
      <w:r w:rsidRPr="00487D04">
        <w:rPr>
          <w:rFonts w:ascii="Times New Roman" w:hAnsi="Times New Roman" w:cs="Times New Roman"/>
          <w:sz w:val="28"/>
          <w:szCs w:val="28"/>
          <w:lang w:val="ru-RU"/>
        </w:rPr>
        <w:t xml:space="preserve"> Б </w:t>
      </w:r>
      <w:proofErr w:type="spellStart"/>
      <w:r w:rsidRPr="00487D04">
        <w:rPr>
          <w:rFonts w:ascii="Times New Roman" w:hAnsi="Times New Roman" w:cs="Times New Roman"/>
          <w:sz w:val="28"/>
          <w:szCs w:val="28"/>
          <w:lang w:val="ru-RU"/>
        </w:rPr>
        <w:t>характеризується</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домінуванням</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соціально-емоційних</w:t>
      </w:r>
      <w:proofErr w:type="spellEnd"/>
      <w:r w:rsidRPr="00487D04">
        <w:rPr>
          <w:rFonts w:ascii="Times New Roman" w:hAnsi="Times New Roman" w:cs="Times New Roman"/>
          <w:sz w:val="28"/>
          <w:szCs w:val="28"/>
          <w:lang w:val="ru-RU"/>
        </w:rPr>
        <w:t xml:space="preserve"> компетентностей: </w:t>
      </w:r>
      <w:proofErr w:type="spellStart"/>
      <w:r w:rsidRPr="00487D04">
        <w:rPr>
          <w:rFonts w:ascii="Times New Roman" w:hAnsi="Times New Roman" w:cs="Times New Roman"/>
          <w:sz w:val="28"/>
          <w:szCs w:val="28"/>
          <w:lang w:val="ru-RU"/>
        </w:rPr>
        <w:t>найвищими</w:t>
      </w:r>
      <w:proofErr w:type="spellEnd"/>
      <w:r w:rsidRPr="00487D04">
        <w:rPr>
          <w:rFonts w:ascii="Times New Roman" w:hAnsi="Times New Roman" w:cs="Times New Roman"/>
          <w:sz w:val="28"/>
          <w:szCs w:val="28"/>
          <w:lang w:val="ru-RU"/>
        </w:rPr>
        <w:t xml:space="preserve"> є </w:t>
      </w:r>
      <w:proofErr w:type="spellStart"/>
      <w:r w:rsidRPr="00487D04">
        <w:rPr>
          <w:rFonts w:ascii="Times New Roman" w:hAnsi="Times New Roman" w:cs="Times New Roman"/>
          <w:sz w:val="28"/>
          <w:szCs w:val="28"/>
          <w:lang w:val="ru-RU"/>
        </w:rPr>
        <w:t>показники</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Емпатії</w:t>
      </w:r>
      <w:proofErr w:type="spellEnd"/>
      <w:r w:rsidRPr="00487D04">
        <w:rPr>
          <w:rFonts w:ascii="Times New Roman" w:hAnsi="Times New Roman" w:cs="Times New Roman"/>
          <w:sz w:val="28"/>
          <w:szCs w:val="28"/>
          <w:lang w:val="ru-RU"/>
        </w:rPr>
        <w:t xml:space="preserve"> (125), </w:t>
      </w:r>
      <w:proofErr w:type="spellStart"/>
      <w:r w:rsidRPr="00487D04">
        <w:rPr>
          <w:rFonts w:ascii="Times New Roman" w:hAnsi="Times New Roman" w:cs="Times New Roman"/>
          <w:sz w:val="28"/>
          <w:szCs w:val="28"/>
          <w:lang w:val="ru-RU"/>
        </w:rPr>
        <w:t>Оптимізму</w:t>
      </w:r>
      <w:proofErr w:type="spellEnd"/>
      <w:r w:rsidRPr="00487D04">
        <w:rPr>
          <w:rFonts w:ascii="Times New Roman" w:hAnsi="Times New Roman" w:cs="Times New Roman"/>
          <w:sz w:val="28"/>
          <w:szCs w:val="28"/>
          <w:lang w:val="ru-RU"/>
        </w:rPr>
        <w:t xml:space="preserve"> (120) та </w:t>
      </w:r>
      <w:proofErr w:type="spellStart"/>
      <w:r w:rsidRPr="00487D04">
        <w:rPr>
          <w:rFonts w:ascii="Times New Roman" w:hAnsi="Times New Roman" w:cs="Times New Roman"/>
          <w:sz w:val="28"/>
          <w:szCs w:val="28"/>
          <w:lang w:val="ru-RU"/>
        </w:rPr>
        <w:t>Міжособистісних</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стосунків</w:t>
      </w:r>
      <w:proofErr w:type="spellEnd"/>
      <w:r w:rsidRPr="00487D04">
        <w:rPr>
          <w:rFonts w:ascii="Times New Roman" w:hAnsi="Times New Roman" w:cs="Times New Roman"/>
          <w:sz w:val="28"/>
          <w:szCs w:val="28"/>
          <w:lang w:val="ru-RU"/>
        </w:rPr>
        <w:t xml:space="preserve"> (115). Таке </w:t>
      </w:r>
      <w:proofErr w:type="spellStart"/>
      <w:r w:rsidRPr="00487D04">
        <w:rPr>
          <w:rFonts w:ascii="Times New Roman" w:hAnsi="Times New Roman" w:cs="Times New Roman"/>
          <w:sz w:val="28"/>
          <w:szCs w:val="28"/>
          <w:lang w:val="ru-RU"/>
        </w:rPr>
        <w:t>поєднання</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підсилює</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його</w:t>
      </w:r>
      <w:proofErr w:type="spellEnd"/>
      <w:r w:rsidRPr="00487D04">
        <w:rPr>
          <w:rFonts w:ascii="Times New Roman" w:hAnsi="Times New Roman" w:cs="Times New Roman"/>
          <w:sz w:val="28"/>
          <w:szCs w:val="28"/>
          <w:lang w:val="ru-RU"/>
        </w:rPr>
        <w:t xml:space="preserve"> роль як </w:t>
      </w:r>
      <w:proofErr w:type="spellStart"/>
      <w:r w:rsidRPr="00487D04">
        <w:rPr>
          <w:rFonts w:ascii="Times New Roman" w:hAnsi="Times New Roman" w:cs="Times New Roman"/>
          <w:sz w:val="28"/>
          <w:szCs w:val="28"/>
          <w:lang w:val="ru-RU"/>
        </w:rPr>
        <w:t>соціально</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орієнтованого</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лідера</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здатного</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підтримувати</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позитивний</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моральний</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клімат</w:t>
      </w:r>
      <w:proofErr w:type="spellEnd"/>
      <w:r w:rsidRPr="00487D04">
        <w:rPr>
          <w:rFonts w:ascii="Times New Roman" w:hAnsi="Times New Roman" w:cs="Times New Roman"/>
          <w:sz w:val="28"/>
          <w:szCs w:val="28"/>
          <w:lang w:val="ru-RU"/>
        </w:rPr>
        <w:t xml:space="preserve"> і </w:t>
      </w:r>
      <w:proofErr w:type="spellStart"/>
      <w:r w:rsidRPr="00487D04">
        <w:rPr>
          <w:rFonts w:ascii="Times New Roman" w:hAnsi="Times New Roman" w:cs="Times New Roman"/>
          <w:sz w:val="28"/>
          <w:szCs w:val="28"/>
          <w:lang w:val="ru-RU"/>
        </w:rPr>
        <w:t>ефективно</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мотивувати</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підлеглих</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Високий</w:t>
      </w:r>
      <w:proofErr w:type="spellEnd"/>
      <w:r w:rsidRPr="00487D04">
        <w:rPr>
          <w:rFonts w:ascii="Times New Roman" w:hAnsi="Times New Roman" w:cs="Times New Roman"/>
          <w:sz w:val="28"/>
          <w:szCs w:val="28"/>
          <w:lang w:val="ru-RU"/>
        </w:rPr>
        <w:t xml:space="preserve"> бал за Контроль </w:t>
      </w:r>
      <w:proofErr w:type="spellStart"/>
      <w:r w:rsidRPr="00487D04">
        <w:rPr>
          <w:rFonts w:ascii="Times New Roman" w:hAnsi="Times New Roman" w:cs="Times New Roman"/>
          <w:sz w:val="28"/>
          <w:szCs w:val="28"/>
          <w:lang w:val="ru-RU"/>
        </w:rPr>
        <w:t>імпульсивності</w:t>
      </w:r>
      <w:proofErr w:type="spellEnd"/>
      <w:r w:rsidRPr="00487D04">
        <w:rPr>
          <w:rFonts w:ascii="Times New Roman" w:hAnsi="Times New Roman" w:cs="Times New Roman"/>
          <w:sz w:val="28"/>
          <w:szCs w:val="28"/>
          <w:lang w:val="ru-RU"/>
        </w:rPr>
        <w:t xml:space="preserve"> (114) </w:t>
      </w:r>
      <w:proofErr w:type="spellStart"/>
      <w:r w:rsidRPr="00487D04">
        <w:rPr>
          <w:rFonts w:ascii="Times New Roman" w:hAnsi="Times New Roman" w:cs="Times New Roman"/>
          <w:sz w:val="28"/>
          <w:szCs w:val="28"/>
          <w:lang w:val="ru-RU"/>
        </w:rPr>
        <w:t>підсилює</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здатність</w:t>
      </w:r>
      <w:proofErr w:type="spellEnd"/>
      <w:r w:rsidRPr="00487D04">
        <w:rPr>
          <w:rFonts w:ascii="Times New Roman" w:hAnsi="Times New Roman" w:cs="Times New Roman"/>
          <w:sz w:val="28"/>
          <w:szCs w:val="28"/>
          <w:lang w:val="ru-RU"/>
        </w:rPr>
        <w:t xml:space="preserve"> до </w:t>
      </w:r>
      <w:proofErr w:type="spellStart"/>
      <w:r w:rsidRPr="00487D04">
        <w:rPr>
          <w:rFonts w:ascii="Times New Roman" w:hAnsi="Times New Roman" w:cs="Times New Roman"/>
          <w:sz w:val="28"/>
          <w:szCs w:val="28"/>
          <w:lang w:val="ru-RU"/>
        </w:rPr>
        <w:t>зваженої</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стабільної</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поведінки</w:t>
      </w:r>
      <w:proofErr w:type="spellEnd"/>
      <w:r w:rsidRPr="00487D04">
        <w:rPr>
          <w:rFonts w:ascii="Times New Roman" w:hAnsi="Times New Roman" w:cs="Times New Roman"/>
          <w:sz w:val="28"/>
          <w:szCs w:val="28"/>
          <w:lang w:val="ru-RU"/>
        </w:rPr>
        <w:t xml:space="preserve"> в </w:t>
      </w:r>
      <w:proofErr w:type="spellStart"/>
      <w:r w:rsidRPr="00487D04">
        <w:rPr>
          <w:rFonts w:ascii="Times New Roman" w:hAnsi="Times New Roman" w:cs="Times New Roman"/>
          <w:sz w:val="28"/>
          <w:szCs w:val="28"/>
          <w:lang w:val="ru-RU"/>
        </w:rPr>
        <w:t>міжособистісних</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ситуаціях</w:t>
      </w:r>
      <w:proofErr w:type="spellEnd"/>
      <w:r w:rsidRPr="00487D04">
        <w:rPr>
          <w:rFonts w:ascii="Times New Roman" w:hAnsi="Times New Roman" w:cs="Times New Roman"/>
          <w:sz w:val="28"/>
          <w:szCs w:val="28"/>
          <w:lang w:val="ru-RU"/>
        </w:rPr>
        <w:t>.</w:t>
      </w:r>
    </w:p>
    <w:p w14:paraId="6C5AD551" w14:textId="484B2320" w:rsidR="00937B1F" w:rsidRDefault="00487D04" w:rsidP="00DF6616">
      <w:pPr>
        <w:spacing w:after="0" w:line="360" w:lineRule="auto"/>
        <w:ind w:firstLine="720"/>
        <w:jc w:val="both"/>
        <w:rPr>
          <w:rFonts w:ascii="Times New Roman" w:hAnsi="Times New Roman" w:cs="Times New Roman"/>
          <w:sz w:val="28"/>
          <w:szCs w:val="28"/>
        </w:rPr>
      </w:pPr>
      <w:proofErr w:type="spellStart"/>
      <w:r w:rsidRPr="00487D04">
        <w:rPr>
          <w:rFonts w:ascii="Times New Roman" w:hAnsi="Times New Roman" w:cs="Times New Roman"/>
          <w:sz w:val="28"/>
          <w:szCs w:val="28"/>
          <w:lang w:val="ru-RU"/>
        </w:rPr>
        <w:t>Отримані</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результати</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підтверджують</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наявність</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методологічно</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значущого</w:t>
      </w:r>
      <w:proofErr w:type="spellEnd"/>
      <w:r w:rsidRPr="00487D04">
        <w:rPr>
          <w:rFonts w:ascii="Times New Roman" w:hAnsi="Times New Roman" w:cs="Times New Roman"/>
          <w:sz w:val="28"/>
          <w:szCs w:val="28"/>
          <w:lang w:val="ru-RU"/>
        </w:rPr>
        <w:t xml:space="preserve"> контрасту </w:t>
      </w:r>
      <w:proofErr w:type="spellStart"/>
      <w:r w:rsidRPr="00487D04">
        <w:rPr>
          <w:rFonts w:ascii="Times New Roman" w:hAnsi="Times New Roman" w:cs="Times New Roman"/>
          <w:sz w:val="28"/>
          <w:szCs w:val="28"/>
          <w:lang w:val="ru-RU"/>
        </w:rPr>
        <w:t>між</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керівниками</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Лідер</w:t>
      </w:r>
      <w:proofErr w:type="spellEnd"/>
      <w:r w:rsidRPr="00487D04">
        <w:rPr>
          <w:rFonts w:ascii="Times New Roman" w:hAnsi="Times New Roman" w:cs="Times New Roman"/>
          <w:sz w:val="28"/>
          <w:szCs w:val="28"/>
          <w:lang w:val="ru-RU"/>
        </w:rPr>
        <w:t xml:space="preserve"> А </w:t>
      </w:r>
      <w:proofErr w:type="spellStart"/>
      <w:r w:rsidRPr="00487D04">
        <w:rPr>
          <w:rFonts w:ascii="Times New Roman" w:hAnsi="Times New Roman" w:cs="Times New Roman"/>
          <w:sz w:val="28"/>
          <w:szCs w:val="28"/>
          <w:lang w:val="ru-RU"/>
        </w:rPr>
        <w:t>демонструє</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переваги</w:t>
      </w:r>
      <w:proofErr w:type="spellEnd"/>
      <w:r w:rsidRPr="00487D04">
        <w:rPr>
          <w:rFonts w:ascii="Times New Roman" w:hAnsi="Times New Roman" w:cs="Times New Roman"/>
          <w:sz w:val="28"/>
          <w:szCs w:val="28"/>
          <w:lang w:val="ru-RU"/>
        </w:rPr>
        <w:t xml:space="preserve"> у </w:t>
      </w:r>
      <w:proofErr w:type="spellStart"/>
      <w:r w:rsidRPr="00487D04">
        <w:rPr>
          <w:rFonts w:ascii="Times New Roman" w:hAnsi="Times New Roman" w:cs="Times New Roman"/>
          <w:sz w:val="28"/>
          <w:szCs w:val="28"/>
          <w:lang w:val="ru-RU"/>
        </w:rPr>
        <w:t>раціонально-адаптивних</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компетенціях</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тоді</w:t>
      </w:r>
      <w:proofErr w:type="spellEnd"/>
      <w:r w:rsidRPr="00487D04">
        <w:rPr>
          <w:rFonts w:ascii="Times New Roman" w:hAnsi="Times New Roman" w:cs="Times New Roman"/>
          <w:sz w:val="28"/>
          <w:szCs w:val="28"/>
          <w:lang w:val="ru-RU"/>
        </w:rPr>
        <w:t xml:space="preserve"> як </w:t>
      </w:r>
      <w:proofErr w:type="spellStart"/>
      <w:r w:rsidRPr="00487D04">
        <w:rPr>
          <w:rFonts w:ascii="Times New Roman" w:hAnsi="Times New Roman" w:cs="Times New Roman"/>
          <w:sz w:val="28"/>
          <w:szCs w:val="28"/>
          <w:lang w:val="ru-RU"/>
        </w:rPr>
        <w:t>Лідер</w:t>
      </w:r>
      <w:proofErr w:type="spellEnd"/>
      <w:r w:rsidRPr="00487D04">
        <w:rPr>
          <w:rFonts w:ascii="Times New Roman" w:hAnsi="Times New Roman" w:cs="Times New Roman"/>
          <w:sz w:val="28"/>
          <w:szCs w:val="28"/>
          <w:lang w:val="ru-RU"/>
        </w:rPr>
        <w:t xml:space="preserve"> Б </w:t>
      </w:r>
      <w:r w:rsidR="00392D12">
        <w:rPr>
          <w:rFonts w:ascii="Times New Roman" w:hAnsi="Times New Roman" w:cs="Times New Roman"/>
          <w:sz w:val="28"/>
          <w:szCs w:val="28"/>
          <w:lang w:val="ru-RU"/>
        </w:rPr>
        <w:t>-</w:t>
      </w:r>
      <w:r w:rsidRPr="00487D04">
        <w:rPr>
          <w:rFonts w:ascii="Times New Roman" w:hAnsi="Times New Roman" w:cs="Times New Roman"/>
          <w:sz w:val="28"/>
          <w:szCs w:val="28"/>
          <w:lang w:val="ru-RU"/>
        </w:rPr>
        <w:t xml:space="preserve"> у </w:t>
      </w:r>
      <w:proofErr w:type="spellStart"/>
      <w:r w:rsidRPr="00487D04">
        <w:rPr>
          <w:rFonts w:ascii="Times New Roman" w:hAnsi="Times New Roman" w:cs="Times New Roman"/>
          <w:sz w:val="28"/>
          <w:szCs w:val="28"/>
          <w:lang w:val="ru-RU"/>
        </w:rPr>
        <w:t>соціально-емоційних</w:t>
      </w:r>
      <w:proofErr w:type="spellEnd"/>
      <w:r w:rsidRPr="00487D04">
        <w:rPr>
          <w:rFonts w:ascii="Times New Roman" w:hAnsi="Times New Roman" w:cs="Times New Roman"/>
          <w:sz w:val="28"/>
          <w:szCs w:val="28"/>
          <w:lang w:val="ru-RU"/>
        </w:rPr>
        <w:t xml:space="preserve">. Така </w:t>
      </w:r>
      <w:proofErr w:type="spellStart"/>
      <w:r w:rsidRPr="00487D04">
        <w:rPr>
          <w:rFonts w:ascii="Times New Roman" w:hAnsi="Times New Roman" w:cs="Times New Roman"/>
          <w:sz w:val="28"/>
          <w:szCs w:val="28"/>
          <w:lang w:val="ru-RU"/>
        </w:rPr>
        <w:lastRenderedPageBreak/>
        <w:t>диференціація</w:t>
      </w:r>
      <w:proofErr w:type="spellEnd"/>
      <w:r w:rsidRPr="00487D04">
        <w:rPr>
          <w:rFonts w:ascii="Times New Roman" w:hAnsi="Times New Roman" w:cs="Times New Roman"/>
          <w:sz w:val="28"/>
          <w:szCs w:val="28"/>
          <w:lang w:val="ru-RU"/>
        </w:rPr>
        <w:t xml:space="preserve"> є </w:t>
      </w:r>
      <w:proofErr w:type="spellStart"/>
      <w:r w:rsidRPr="00487D04">
        <w:rPr>
          <w:rFonts w:ascii="Times New Roman" w:hAnsi="Times New Roman" w:cs="Times New Roman"/>
          <w:sz w:val="28"/>
          <w:szCs w:val="28"/>
          <w:lang w:val="ru-RU"/>
        </w:rPr>
        <w:t>важливою</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передумовою</w:t>
      </w:r>
      <w:proofErr w:type="spellEnd"/>
      <w:r w:rsidRPr="00487D04">
        <w:rPr>
          <w:rFonts w:ascii="Times New Roman" w:hAnsi="Times New Roman" w:cs="Times New Roman"/>
          <w:sz w:val="28"/>
          <w:szCs w:val="28"/>
          <w:lang w:val="ru-RU"/>
        </w:rPr>
        <w:t xml:space="preserve"> для </w:t>
      </w:r>
      <w:proofErr w:type="spellStart"/>
      <w:r w:rsidRPr="00487D04">
        <w:rPr>
          <w:rFonts w:ascii="Times New Roman" w:hAnsi="Times New Roman" w:cs="Times New Roman"/>
          <w:sz w:val="28"/>
          <w:szCs w:val="28"/>
          <w:lang w:val="ru-RU"/>
        </w:rPr>
        <w:t>подальшого</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аналізу</w:t>
      </w:r>
      <w:proofErr w:type="spellEnd"/>
      <w:r w:rsidRPr="00487D04">
        <w:rPr>
          <w:rFonts w:ascii="Times New Roman" w:hAnsi="Times New Roman" w:cs="Times New Roman"/>
          <w:sz w:val="28"/>
          <w:szCs w:val="28"/>
          <w:lang w:val="ru-RU"/>
        </w:rPr>
        <w:t xml:space="preserve"> того, </w:t>
      </w:r>
      <w:proofErr w:type="spellStart"/>
      <w:r w:rsidRPr="00487D04">
        <w:rPr>
          <w:rFonts w:ascii="Times New Roman" w:hAnsi="Times New Roman" w:cs="Times New Roman"/>
          <w:sz w:val="28"/>
          <w:szCs w:val="28"/>
          <w:lang w:val="ru-RU"/>
        </w:rPr>
        <w:t>які</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саме</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аспекти</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емоційного</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інтелекту</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пов’язані</w:t>
      </w:r>
      <w:proofErr w:type="spellEnd"/>
      <w:r w:rsidRPr="00487D04">
        <w:rPr>
          <w:rFonts w:ascii="Times New Roman" w:hAnsi="Times New Roman" w:cs="Times New Roman"/>
          <w:sz w:val="28"/>
          <w:szCs w:val="28"/>
          <w:lang w:val="ru-RU"/>
        </w:rPr>
        <w:t xml:space="preserve"> з </w:t>
      </w:r>
      <w:proofErr w:type="spellStart"/>
      <w:r w:rsidRPr="00487D04">
        <w:rPr>
          <w:rFonts w:ascii="Times New Roman" w:hAnsi="Times New Roman" w:cs="Times New Roman"/>
          <w:sz w:val="28"/>
          <w:szCs w:val="28"/>
          <w:lang w:val="ru-RU"/>
        </w:rPr>
        <w:t>показниками</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ефективності</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групової</w:t>
      </w:r>
      <w:proofErr w:type="spellEnd"/>
      <w:r w:rsidRPr="00487D04">
        <w:rPr>
          <w:rFonts w:ascii="Times New Roman" w:hAnsi="Times New Roman" w:cs="Times New Roman"/>
          <w:sz w:val="28"/>
          <w:szCs w:val="28"/>
          <w:lang w:val="ru-RU"/>
        </w:rPr>
        <w:t xml:space="preserve"> </w:t>
      </w:r>
      <w:proofErr w:type="spellStart"/>
      <w:r w:rsidRPr="00487D04">
        <w:rPr>
          <w:rFonts w:ascii="Times New Roman" w:hAnsi="Times New Roman" w:cs="Times New Roman"/>
          <w:sz w:val="28"/>
          <w:szCs w:val="28"/>
          <w:lang w:val="ru-RU"/>
        </w:rPr>
        <w:t>роботи</w:t>
      </w:r>
      <w:proofErr w:type="spellEnd"/>
      <w:r w:rsidRPr="00487D04">
        <w:rPr>
          <w:rFonts w:ascii="Times New Roman" w:hAnsi="Times New Roman" w:cs="Times New Roman"/>
          <w:sz w:val="28"/>
          <w:szCs w:val="28"/>
          <w:lang w:val="ru-RU"/>
        </w:rPr>
        <w:t>.</w:t>
      </w:r>
    </w:p>
    <w:p w14:paraId="3C10A5FA" w14:textId="77777777" w:rsidR="00937B1F" w:rsidRDefault="00937B1F" w:rsidP="00DF6616">
      <w:pPr>
        <w:spacing w:after="0" w:line="360" w:lineRule="auto"/>
        <w:ind w:firstLine="720"/>
        <w:jc w:val="both"/>
        <w:rPr>
          <w:rFonts w:ascii="Times New Roman" w:hAnsi="Times New Roman" w:cs="Times New Roman"/>
          <w:sz w:val="28"/>
          <w:szCs w:val="28"/>
        </w:rPr>
      </w:pPr>
    </w:p>
    <w:p w14:paraId="34B3D26B" w14:textId="63547348" w:rsidR="002E21E5" w:rsidRPr="00590BCF" w:rsidRDefault="002E21E5" w:rsidP="00DF6616">
      <w:pPr>
        <w:spacing w:after="0" w:line="360" w:lineRule="auto"/>
        <w:jc w:val="center"/>
        <w:rPr>
          <w:rFonts w:ascii="Times New Roman" w:hAnsi="Times New Roman" w:cs="Times New Roman"/>
          <w:sz w:val="28"/>
          <w:szCs w:val="28"/>
        </w:rPr>
      </w:pPr>
      <w:r w:rsidRPr="00590BCF">
        <w:rPr>
          <w:rFonts w:ascii="Times New Roman" w:hAnsi="Times New Roman" w:cs="Times New Roman"/>
          <w:b/>
          <w:bCs/>
          <w:sz w:val="28"/>
          <w:szCs w:val="28"/>
        </w:rPr>
        <w:t xml:space="preserve">3.2. </w:t>
      </w:r>
      <w:r w:rsidR="001F06A4" w:rsidRPr="001F06A4">
        <w:rPr>
          <w:rFonts w:ascii="Times New Roman" w:hAnsi="Times New Roman" w:cs="Times New Roman"/>
          <w:b/>
          <w:bCs/>
          <w:sz w:val="28"/>
          <w:szCs w:val="28"/>
        </w:rPr>
        <w:t>Описова статистика показників групової ефективності</w:t>
      </w:r>
    </w:p>
    <w:p w14:paraId="22FA8EA6" w14:textId="37BF41E8" w:rsidR="00F2738B" w:rsidRDefault="00F2738B" w:rsidP="00971371">
      <w:pPr>
        <w:spacing w:after="0" w:line="360" w:lineRule="auto"/>
        <w:ind w:firstLine="567"/>
        <w:jc w:val="both"/>
        <w:rPr>
          <w:rFonts w:ascii="Times New Roman" w:hAnsi="Times New Roman" w:cs="Times New Roman"/>
          <w:sz w:val="28"/>
          <w:szCs w:val="28"/>
        </w:rPr>
      </w:pPr>
      <w:r w:rsidRPr="00F2738B">
        <w:rPr>
          <w:rFonts w:ascii="Times New Roman" w:hAnsi="Times New Roman" w:cs="Times New Roman"/>
          <w:sz w:val="28"/>
          <w:szCs w:val="28"/>
        </w:rPr>
        <w:t xml:space="preserve">На другому етапі емпіричного аналізу здійснено узагальнення та систематизацію кількісних показників ефективності роботи груп, отриманих від співробітників (Група А, </w:t>
      </w:r>
      <w:proofErr w:type="spellStart"/>
      <w:r w:rsidRPr="00283A52">
        <w:rPr>
          <w:rFonts w:ascii="Times New Roman" w:hAnsi="Times New Roman" w:cs="Times New Roman"/>
          <w:sz w:val="28"/>
          <w:szCs w:val="28"/>
        </w:rPr>
        <w:t>n</w:t>
      </w:r>
      <w:r w:rsidRPr="00283A52">
        <w:rPr>
          <w:rFonts w:ascii="Times New Roman" w:hAnsi="Times New Roman" w:cs="Times New Roman"/>
          <w:sz w:val="28"/>
          <w:szCs w:val="28"/>
          <w:vertAlign w:val="subscript"/>
        </w:rPr>
        <w:t>a</w:t>
      </w:r>
      <w:proofErr w:type="spellEnd"/>
      <w:r w:rsidRPr="00F2738B">
        <w:rPr>
          <w:rFonts w:ascii="Times New Roman" w:hAnsi="Times New Roman" w:cs="Times New Roman"/>
          <w:sz w:val="28"/>
          <w:szCs w:val="28"/>
        </w:rPr>
        <w:t xml:space="preserve"> =18 та Група Б, </w:t>
      </w:r>
      <w:proofErr w:type="spellStart"/>
      <w:r w:rsidRPr="00283A52">
        <w:rPr>
          <w:rFonts w:ascii="Times New Roman" w:hAnsi="Times New Roman" w:cs="Times New Roman"/>
          <w:sz w:val="28"/>
          <w:szCs w:val="28"/>
        </w:rPr>
        <w:t>n</w:t>
      </w:r>
      <w:r w:rsidRPr="00283A52">
        <w:rPr>
          <w:rFonts w:ascii="Times New Roman" w:hAnsi="Times New Roman" w:cs="Times New Roman"/>
          <w:sz w:val="28"/>
          <w:szCs w:val="28"/>
          <w:vertAlign w:val="subscript"/>
        </w:rPr>
        <w:t>b</w:t>
      </w:r>
      <w:proofErr w:type="spellEnd"/>
      <w:r w:rsidRPr="00F2738B">
        <w:rPr>
          <w:rFonts w:ascii="Times New Roman" w:hAnsi="Times New Roman" w:cs="Times New Roman"/>
          <w:sz w:val="28"/>
          <w:szCs w:val="28"/>
        </w:rPr>
        <w:t xml:space="preserve"> =17). Дані були зібрані за методикою </w:t>
      </w:r>
      <w:proofErr w:type="spellStart"/>
      <w:r w:rsidRPr="00F2738B">
        <w:rPr>
          <w:rFonts w:ascii="Times New Roman" w:hAnsi="Times New Roman" w:cs="Times New Roman"/>
          <w:sz w:val="28"/>
          <w:szCs w:val="28"/>
        </w:rPr>
        <w:t>Group</w:t>
      </w:r>
      <w:proofErr w:type="spellEnd"/>
      <w:r w:rsidRPr="00F2738B">
        <w:rPr>
          <w:rFonts w:ascii="Times New Roman" w:hAnsi="Times New Roman" w:cs="Times New Roman"/>
          <w:sz w:val="28"/>
          <w:szCs w:val="28"/>
        </w:rPr>
        <w:t xml:space="preserve"> </w:t>
      </w:r>
      <w:proofErr w:type="spellStart"/>
      <w:r w:rsidRPr="00F2738B">
        <w:rPr>
          <w:rFonts w:ascii="Times New Roman" w:hAnsi="Times New Roman" w:cs="Times New Roman"/>
          <w:sz w:val="28"/>
          <w:szCs w:val="28"/>
        </w:rPr>
        <w:t>Effectiveness</w:t>
      </w:r>
      <w:proofErr w:type="spellEnd"/>
      <w:r w:rsidRPr="00F2738B">
        <w:rPr>
          <w:rFonts w:ascii="Times New Roman" w:hAnsi="Times New Roman" w:cs="Times New Roman"/>
          <w:sz w:val="28"/>
          <w:szCs w:val="28"/>
        </w:rPr>
        <w:t xml:space="preserve"> </w:t>
      </w:r>
      <w:proofErr w:type="spellStart"/>
      <w:r w:rsidRPr="00F2738B">
        <w:rPr>
          <w:rFonts w:ascii="Times New Roman" w:hAnsi="Times New Roman" w:cs="Times New Roman"/>
          <w:sz w:val="28"/>
          <w:szCs w:val="28"/>
        </w:rPr>
        <w:t>Scale</w:t>
      </w:r>
      <w:proofErr w:type="spellEnd"/>
      <w:r w:rsidRPr="00F2738B">
        <w:rPr>
          <w:rFonts w:ascii="Times New Roman" w:hAnsi="Times New Roman" w:cs="Times New Roman"/>
          <w:sz w:val="28"/>
          <w:szCs w:val="28"/>
        </w:rPr>
        <w:t xml:space="preserve"> (6 </w:t>
      </w:r>
      <w:proofErr w:type="spellStart"/>
      <w:r w:rsidRPr="00F2738B">
        <w:rPr>
          <w:rFonts w:ascii="Times New Roman" w:hAnsi="Times New Roman" w:cs="Times New Roman"/>
          <w:sz w:val="28"/>
          <w:szCs w:val="28"/>
        </w:rPr>
        <w:t>підшкал</w:t>
      </w:r>
      <w:proofErr w:type="spellEnd"/>
      <w:r w:rsidRPr="00F2738B">
        <w:rPr>
          <w:rFonts w:ascii="Times New Roman" w:hAnsi="Times New Roman" w:cs="Times New Roman"/>
          <w:sz w:val="28"/>
          <w:szCs w:val="28"/>
        </w:rPr>
        <w:t>).</w:t>
      </w:r>
      <w:r>
        <w:rPr>
          <w:rFonts w:ascii="Times New Roman" w:hAnsi="Times New Roman" w:cs="Times New Roman"/>
          <w:sz w:val="28"/>
          <w:szCs w:val="28"/>
        </w:rPr>
        <w:t xml:space="preserve"> </w:t>
      </w:r>
      <w:r w:rsidRPr="00F2738B">
        <w:rPr>
          <w:rFonts w:ascii="Times New Roman" w:hAnsi="Times New Roman" w:cs="Times New Roman"/>
          <w:sz w:val="28"/>
          <w:szCs w:val="28"/>
        </w:rPr>
        <w:t>Для первинної обробки та характеристики розподілу оцінок усередині кожної групи застосовано описову статистику. Були розраховані такі ключові показники:</w:t>
      </w:r>
      <w:r>
        <w:rPr>
          <w:rFonts w:ascii="Times New Roman" w:hAnsi="Times New Roman" w:cs="Times New Roman"/>
          <w:sz w:val="28"/>
          <w:szCs w:val="28"/>
        </w:rPr>
        <w:t xml:space="preserve"> </w:t>
      </w:r>
      <w:r w:rsidRPr="00F2738B">
        <w:rPr>
          <w:rFonts w:ascii="Times New Roman" w:hAnsi="Times New Roman" w:cs="Times New Roman"/>
          <w:sz w:val="28"/>
          <w:szCs w:val="28"/>
        </w:rPr>
        <w:t>Середнє арифметичне</w:t>
      </w:r>
      <w:r>
        <w:rPr>
          <w:rFonts w:ascii="Times New Roman" w:hAnsi="Times New Roman" w:cs="Times New Roman"/>
          <w:sz w:val="28"/>
          <w:szCs w:val="28"/>
        </w:rPr>
        <w:t xml:space="preserve"> (</w:t>
      </w:r>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w:r w:rsidRPr="00F2738B">
        <w:rPr>
          <w:rFonts w:ascii="Times New Roman" w:hAnsi="Times New Roman" w:cs="Times New Roman"/>
          <w:sz w:val="28"/>
          <w:szCs w:val="28"/>
        </w:rPr>
        <w:t xml:space="preserve">) </w:t>
      </w:r>
      <w:r w:rsidR="00392D12">
        <w:rPr>
          <w:rFonts w:ascii="Times New Roman" w:hAnsi="Times New Roman" w:cs="Times New Roman"/>
          <w:sz w:val="28"/>
          <w:szCs w:val="28"/>
        </w:rPr>
        <w:t>-</w:t>
      </w:r>
      <w:r w:rsidRPr="00F2738B">
        <w:rPr>
          <w:rFonts w:ascii="Times New Roman" w:hAnsi="Times New Roman" w:cs="Times New Roman"/>
          <w:sz w:val="28"/>
          <w:szCs w:val="28"/>
        </w:rPr>
        <w:t xml:space="preserve"> як міра центральної тенденції, що відображає загальний рівень сприйняття групової ефективності.</w:t>
      </w:r>
      <w:r>
        <w:rPr>
          <w:rFonts w:ascii="Times New Roman" w:hAnsi="Times New Roman" w:cs="Times New Roman"/>
          <w:sz w:val="28"/>
          <w:szCs w:val="28"/>
        </w:rPr>
        <w:t xml:space="preserve"> </w:t>
      </w:r>
      <w:r w:rsidRPr="00F2738B">
        <w:rPr>
          <w:rFonts w:ascii="Times New Roman" w:hAnsi="Times New Roman" w:cs="Times New Roman"/>
          <w:sz w:val="28"/>
          <w:szCs w:val="28"/>
        </w:rPr>
        <w:t>Стандартне відхилення (</w:t>
      </w:r>
      <m:oMath>
        <m:r>
          <w:rPr>
            <w:rFonts w:ascii="Cambria Math" w:eastAsia="Times New Roman" w:hAnsi="Cambria Math" w:cs="Times New Roman"/>
            <w:kern w:val="0"/>
            <w:sz w:val="28"/>
            <w:szCs w:val="28"/>
            <w:lang w:eastAsia="uk-UA"/>
            <w14:ligatures w14:val="none"/>
          </w:rPr>
          <m:t>σ</m:t>
        </m:r>
      </m:oMath>
      <w:r w:rsidRPr="00F2738B">
        <w:rPr>
          <w:rFonts w:ascii="Times New Roman" w:hAnsi="Times New Roman" w:cs="Times New Roman"/>
          <w:sz w:val="28"/>
          <w:szCs w:val="28"/>
        </w:rPr>
        <w:t xml:space="preserve">) </w:t>
      </w:r>
      <w:r w:rsidR="00392D12">
        <w:rPr>
          <w:rFonts w:ascii="Times New Roman" w:hAnsi="Times New Roman" w:cs="Times New Roman"/>
          <w:sz w:val="28"/>
          <w:szCs w:val="28"/>
        </w:rPr>
        <w:t>-</w:t>
      </w:r>
      <w:r w:rsidRPr="00F2738B">
        <w:rPr>
          <w:rFonts w:ascii="Times New Roman" w:hAnsi="Times New Roman" w:cs="Times New Roman"/>
          <w:sz w:val="28"/>
          <w:szCs w:val="28"/>
        </w:rPr>
        <w:t xml:space="preserve"> як показник варіативності оцінок, що характеризує ступінь однорідності думок співробітників усередині групи.</w:t>
      </w:r>
      <w:r>
        <w:rPr>
          <w:rFonts w:ascii="Times New Roman" w:hAnsi="Times New Roman" w:cs="Times New Roman"/>
          <w:sz w:val="28"/>
          <w:szCs w:val="28"/>
        </w:rPr>
        <w:t xml:space="preserve"> </w:t>
      </w:r>
      <w:r w:rsidRPr="00F2738B">
        <w:rPr>
          <w:rFonts w:ascii="Times New Roman" w:hAnsi="Times New Roman" w:cs="Times New Roman"/>
          <w:sz w:val="28"/>
          <w:szCs w:val="28"/>
        </w:rPr>
        <w:t>Отримана описова статистика слугує емпіричною основою для візуалізації функціональних відмінностей між групами та є необхідною передумовою для подальшого порівняльного статистичного аналізу (U-критерій Манна–Уітні).</w:t>
      </w:r>
      <w:r>
        <w:rPr>
          <w:rFonts w:ascii="Times New Roman" w:hAnsi="Times New Roman" w:cs="Times New Roman"/>
          <w:sz w:val="28"/>
          <w:szCs w:val="28"/>
        </w:rPr>
        <w:t xml:space="preserve"> </w:t>
      </w:r>
      <w:r w:rsidRPr="00F2738B">
        <w:rPr>
          <w:rFonts w:ascii="Times New Roman" w:hAnsi="Times New Roman" w:cs="Times New Roman"/>
          <w:sz w:val="28"/>
          <w:szCs w:val="28"/>
        </w:rPr>
        <w:t>Результати узагальнення показників групової ефективності представлені у Таблиці 3.3.</w:t>
      </w:r>
    </w:p>
    <w:p w14:paraId="2142B073" w14:textId="77777777" w:rsidR="006746CB" w:rsidRDefault="006746CB" w:rsidP="00283A52">
      <w:pPr>
        <w:spacing w:after="0" w:line="360" w:lineRule="auto"/>
        <w:ind w:firstLine="720"/>
        <w:jc w:val="both"/>
        <w:rPr>
          <w:rFonts w:ascii="Times New Roman" w:hAnsi="Times New Roman" w:cs="Times New Roman"/>
          <w:sz w:val="28"/>
          <w:szCs w:val="28"/>
        </w:rPr>
      </w:pPr>
    </w:p>
    <w:p w14:paraId="6AAA9D30" w14:textId="0250AEEA" w:rsidR="002E21E5" w:rsidRDefault="00283A52" w:rsidP="00283A52">
      <w:pPr>
        <w:spacing w:after="0" w:line="360" w:lineRule="auto"/>
        <w:ind w:firstLine="720"/>
        <w:jc w:val="both"/>
        <w:rPr>
          <w:rFonts w:ascii="Times New Roman" w:hAnsi="Times New Roman" w:cs="Times New Roman"/>
          <w:sz w:val="28"/>
          <w:szCs w:val="28"/>
        </w:rPr>
      </w:pPr>
      <w:r w:rsidRPr="00283A52">
        <w:rPr>
          <w:rFonts w:ascii="Times New Roman" w:hAnsi="Times New Roman" w:cs="Times New Roman"/>
          <w:sz w:val="28"/>
          <w:szCs w:val="28"/>
        </w:rPr>
        <w:t>Таблиця 3.3. Описова статистика показників групової ефективності</w:t>
      </w:r>
      <w:r>
        <w:rPr>
          <w:rFonts w:ascii="Times New Roman" w:hAnsi="Times New Roman" w:cs="Times New Roman"/>
          <w:sz w:val="28"/>
          <w:szCs w:val="28"/>
        </w:rPr>
        <w:t>.</w:t>
      </w:r>
    </w:p>
    <w:tbl>
      <w:tblPr>
        <w:tblStyle w:val="ae"/>
        <w:tblW w:w="9493" w:type="dxa"/>
        <w:tblLook w:val="04A0" w:firstRow="1" w:lastRow="0" w:firstColumn="1" w:lastColumn="0" w:noHBand="0" w:noVBand="1"/>
      </w:tblPr>
      <w:tblGrid>
        <w:gridCol w:w="2689"/>
        <w:gridCol w:w="1901"/>
        <w:gridCol w:w="1359"/>
        <w:gridCol w:w="1276"/>
        <w:gridCol w:w="2268"/>
      </w:tblGrid>
      <w:tr w:rsidR="006746CB" w14:paraId="0B19C5C3" w14:textId="77777777" w:rsidTr="0071066F">
        <w:tc>
          <w:tcPr>
            <w:tcW w:w="2689" w:type="dxa"/>
          </w:tcPr>
          <w:p w14:paraId="33846223" w14:textId="201223CA" w:rsidR="006746CB" w:rsidRPr="006746CB" w:rsidRDefault="006746CB" w:rsidP="006746CB">
            <w:pPr>
              <w:rPr>
                <w:rFonts w:ascii="Times New Roman" w:hAnsi="Times New Roman" w:cs="Times New Roman"/>
                <w:sz w:val="28"/>
                <w:szCs w:val="28"/>
              </w:rPr>
            </w:pPr>
            <w:r w:rsidRPr="006746CB">
              <w:rPr>
                <w:rFonts w:ascii="Times New Roman" w:hAnsi="Times New Roman" w:cs="Times New Roman"/>
                <w:sz w:val="28"/>
                <w:szCs w:val="28"/>
              </w:rPr>
              <w:t>Показник ефективності</w:t>
            </w:r>
          </w:p>
        </w:tc>
        <w:tc>
          <w:tcPr>
            <w:tcW w:w="1901" w:type="dxa"/>
          </w:tcPr>
          <w:p w14:paraId="78B5B6AC" w14:textId="72F3D28C" w:rsidR="006746CB" w:rsidRPr="006746CB" w:rsidRDefault="006746CB" w:rsidP="006746CB">
            <w:pPr>
              <w:rPr>
                <w:rFonts w:ascii="Times New Roman" w:hAnsi="Times New Roman" w:cs="Times New Roman"/>
                <w:sz w:val="28"/>
                <w:szCs w:val="28"/>
              </w:rPr>
            </w:pPr>
            <w:r w:rsidRPr="006746CB">
              <w:rPr>
                <w:rFonts w:ascii="Times New Roman" w:hAnsi="Times New Roman" w:cs="Times New Roman"/>
                <w:sz w:val="28"/>
                <w:szCs w:val="28"/>
              </w:rPr>
              <w:t>Статистичний показник</w:t>
            </w:r>
          </w:p>
        </w:tc>
        <w:tc>
          <w:tcPr>
            <w:tcW w:w="1359" w:type="dxa"/>
          </w:tcPr>
          <w:p w14:paraId="6E2DDC24" w14:textId="08DCAA0E" w:rsidR="006746CB" w:rsidRPr="006746CB" w:rsidRDefault="006746CB" w:rsidP="006746CB">
            <w:pPr>
              <w:rPr>
                <w:rFonts w:ascii="Times New Roman" w:hAnsi="Times New Roman" w:cs="Times New Roman"/>
                <w:sz w:val="28"/>
                <w:szCs w:val="28"/>
              </w:rPr>
            </w:pPr>
            <w:r w:rsidRPr="006746CB">
              <w:rPr>
                <w:rFonts w:ascii="Times New Roman" w:hAnsi="Times New Roman" w:cs="Times New Roman"/>
                <w:sz w:val="28"/>
                <w:szCs w:val="28"/>
              </w:rPr>
              <w:t>Група А</w:t>
            </w:r>
            <w:r w:rsidR="0071066F">
              <w:rPr>
                <w:rFonts w:ascii="Times New Roman" w:hAnsi="Times New Roman" w:cs="Times New Roman"/>
                <w:sz w:val="28"/>
                <w:szCs w:val="28"/>
              </w:rPr>
              <w:t>,</w:t>
            </w:r>
            <w:r w:rsidRPr="006746CB">
              <w:rPr>
                <w:rFonts w:ascii="Times New Roman" w:hAnsi="Times New Roman" w:cs="Times New Roman"/>
                <w:sz w:val="28"/>
                <w:szCs w:val="28"/>
              </w:rPr>
              <w:t xml:space="preserve"> </w:t>
            </w:r>
            <w:proofErr w:type="spellStart"/>
            <w:r w:rsidRPr="006746CB">
              <w:rPr>
                <w:rFonts w:ascii="Times New Roman" w:hAnsi="Times New Roman" w:cs="Times New Roman"/>
                <w:sz w:val="28"/>
                <w:szCs w:val="28"/>
              </w:rPr>
              <w:t>n</w:t>
            </w:r>
            <w:r w:rsidRPr="006746CB">
              <w:rPr>
                <w:rFonts w:ascii="Times New Roman" w:hAnsi="Times New Roman" w:cs="Times New Roman"/>
                <w:sz w:val="28"/>
                <w:szCs w:val="28"/>
                <w:vertAlign w:val="subscript"/>
              </w:rPr>
              <w:t>a</w:t>
            </w:r>
            <w:proofErr w:type="spellEnd"/>
            <w:r w:rsidRPr="006746CB">
              <w:rPr>
                <w:rFonts w:ascii="Times New Roman" w:hAnsi="Times New Roman" w:cs="Times New Roman"/>
                <w:sz w:val="28"/>
                <w:szCs w:val="28"/>
              </w:rPr>
              <w:t>=18</w:t>
            </w:r>
          </w:p>
        </w:tc>
        <w:tc>
          <w:tcPr>
            <w:tcW w:w="1276" w:type="dxa"/>
          </w:tcPr>
          <w:p w14:paraId="7063546D" w14:textId="329E4B5E" w:rsidR="006746CB" w:rsidRPr="006746CB" w:rsidRDefault="006746CB" w:rsidP="006746CB">
            <w:pPr>
              <w:rPr>
                <w:rFonts w:ascii="Times New Roman" w:hAnsi="Times New Roman" w:cs="Times New Roman"/>
                <w:sz w:val="28"/>
                <w:szCs w:val="28"/>
              </w:rPr>
            </w:pPr>
            <w:r w:rsidRPr="006746CB">
              <w:rPr>
                <w:rFonts w:ascii="Times New Roman" w:hAnsi="Times New Roman" w:cs="Times New Roman"/>
                <w:sz w:val="28"/>
                <w:szCs w:val="28"/>
              </w:rPr>
              <w:t>Група Б</w:t>
            </w:r>
            <w:r w:rsidR="0071066F">
              <w:rPr>
                <w:rFonts w:ascii="Times New Roman" w:hAnsi="Times New Roman" w:cs="Times New Roman"/>
                <w:sz w:val="28"/>
                <w:szCs w:val="28"/>
              </w:rPr>
              <w:t>,</w:t>
            </w:r>
            <w:r w:rsidRPr="006746CB">
              <w:rPr>
                <w:rFonts w:ascii="Times New Roman" w:hAnsi="Times New Roman" w:cs="Times New Roman"/>
                <w:sz w:val="28"/>
                <w:szCs w:val="28"/>
              </w:rPr>
              <w:t xml:space="preserve"> </w:t>
            </w:r>
            <w:proofErr w:type="spellStart"/>
            <w:r w:rsidRPr="006746CB">
              <w:rPr>
                <w:rFonts w:ascii="Times New Roman" w:hAnsi="Times New Roman" w:cs="Times New Roman"/>
                <w:sz w:val="28"/>
                <w:szCs w:val="28"/>
              </w:rPr>
              <w:t>n</w:t>
            </w:r>
            <w:r w:rsidRPr="006746CB">
              <w:rPr>
                <w:rFonts w:ascii="Times New Roman" w:hAnsi="Times New Roman" w:cs="Times New Roman"/>
                <w:sz w:val="28"/>
                <w:szCs w:val="28"/>
                <w:vertAlign w:val="subscript"/>
              </w:rPr>
              <w:t>b</w:t>
            </w:r>
            <w:proofErr w:type="spellEnd"/>
            <w:r w:rsidRPr="006746CB">
              <w:rPr>
                <w:rFonts w:ascii="Times New Roman" w:hAnsi="Times New Roman" w:cs="Times New Roman"/>
                <w:sz w:val="28"/>
                <w:szCs w:val="28"/>
              </w:rPr>
              <w:t>=17</w:t>
            </w:r>
          </w:p>
        </w:tc>
        <w:tc>
          <w:tcPr>
            <w:tcW w:w="2268" w:type="dxa"/>
          </w:tcPr>
          <w:p w14:paraId="034F4D91" w14:textId="77777777" w:rsidR="006746CB" w:rsidRDefault="00662FA2" w:rsidP="006746CB">
            <w:pPr>
              <w:rPr>
                <w:rFonts w:ascii="Times New Roman" w:hAnsi="Times New Roman" w:cs="Times New Roman"/>
                <w:sz w:val="28"/>
                <w:szCs w:val="28"/>
              </w:rPr>
            </w:pPr>
            <w:r>
              <w:rPr>
                <w:rFonts w:ascii="Times New Roman" w:hAnsi="Times New Roman" w:cs="Times New Roman"/>
                <w:sz w:val="28"/>
                <w:szCs w:val="28"/>
              </w:rPr>
              <w:t>Висновок про тенденцію</w:t>
            </w:r>
          </w:p>
          <w:p w14:paraId="2DAAC379" w14:textId="185CE2A9" w:rsidR="00392D12" w:rsidRPr="006746CB" w:rsidRDefault="00392D12" w:rsidP="006746CB">
            <w:pPr>
              <w:rPr>
                <w:rFonts w:ascii="Times New Roman" w:hAnsi="Times New Roman" w:cs="Times New Roman"/>
                <w:sz w:val="28"/>
                <w:szCs w:val="28"/>
              </w:rPr>
            </w:pPr>
          </w:p>
        </w:tc>
      </w:tr>
      <w:tr w:rsidR="0071066F" w14:paraId="357DC242" w14:textId="77777777" w:rsidTr="0071066F">
        <w:tc>
          <w:tcPr>
            <w:tcW w:w="2689" w:type="dxa"/>
          </w:tcPr>
          <w:p w14:paraId="68E83932" w14:textId="34921D11" w:rsidR="0071066F" w:rsidRPr="006746CB" w:rsidRDefault="0071066F" w:rsidP="0071066F">
            <w:pPr>
              <w:jc w:val="center"/>
              <w:rPr>
                <w:rFonts w:ascii="Times New Roman" w:hAnsi="Times New Roman" w:cs="Times New Roman"/>
                <w:sz w:val="28"/>
                <w:szCs w:val="28"/>
              </w:rPr>
            </w:pPr>
            <w:r>
              <w:rPr>
                <w:rFonts w:ascii="Times New Roman" w:hAnsi="Times New Roman" w:cs="Times New Roman"/>
                <w:sz w:val="28"/>
                <w:szCs w:val="28"/>
              </w:rPr>
              <w:t>1</w:t>
            </w:r>
          </w:p>
        </w:tc>
        <w:tc>
          <w:tcPr>
            <w:tcW w:w="1901" w:type="dxa"/>
          </w:tcPr>
          <w:p w14:paraId="2FE71F36" w14:textId="6471ECC4" w:rsidR="0071066F" w:rsidRPr="006746CB" w:rsidRDefault="0071066F" w:rsidP="0071066F">
            <w:pPr>
              <w:jc w:val="center"/>
              <w:rPr>
                <w:rFonts w:ascii="Times New Roman" w:hAnsi="Times New Roman" w:cs="Times New Roman"/>
                <w:sz w:val="28"/>
                <w:szCs w:val="28"/>
              </w:rPr>
            </w:pPr>
            <w:r>
              <w:rPr>
                <w:rFonts w:ascii="Times New Roman" w:hAnsi="Times New Roman" w:cs="Times New Roman"/>
                <w:sz w:val="28"/>
                <w:szCs w:val="28"/>
              </w:rPr>
              <w:t>2</w:t>
            </w:r>
          </w:p>
        </w:tc>
        <w:tc>
          <w:tcPr>
            <w:tcW w:w="1359" w:type="dxa"/>
          </w:tcPr>
          <w:p w14:paraId="50A5319C" w14:textId="01950202" w:rsidR="0071066F" w:rsidRPr="006746CB" w:rsidRDefault="0071066F" w:rsidP="0071066F">
            <w:pPr>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14:paraId="6C6D0316" w14:textId="4C7AC24B" w:rsidR="0071066F" w:rsidRPr="006746CB" w:rsidRDefault="0071066F" w:rsidP="0071066F">
            <w:pPr>
              <w:jc w:val="center"/>
              <w:rPr>
                <w:rFonts w:ascii="Times New Roman" w:hAnsi="Times New Roman" w:cs="Times New Roman"/>
                <w:sz w:val="28"/>
                <w:szCs w:val="28"/>
              </w:rPr>
            </w:pPr>
            <w:r>
              <w:rPr>
                <w:rFonts w:ascii="Times New Roman" w:hAnsi="Times New Roman" w:cs="Times New Roman"/>
                <w:sz w:val="28"/>
                <w:szCs w:val="28"/>
              </w:rPr>
              <w:t>4</w:t>
            </w:r>
          </w:p>
        </w:tc>
        <w:tc>
          <w:tcPr>
            <w:tcW w:w="2268" w:type="dxa"/>
          </w:tcPr>
          <w:p w14:paraId="2D1C65E5" w14:textId="1C7CA099" w:rsidR="0071066F" w:rsidRDefault="0071066F" w:rsidP="0071066F">
            <w:pPr>
              <w:jc w:val="center"/>
              <w:rPr>
                <w:rFonts w:ascii="Times New Roman" w:hAnsi="Times New Roman" w:cs="Times New Roman"/>
                <w:sz w:val="28"/>
                <w:szCs w:val="28"/>
              </w:rPr>
            </w:pPr>
            <w:r>
              <w:rPr>
                <w:rFonts w:ascii="Times New Roman" w:hAnsi="Times New Roman" w:cs="Times New Roman"/>
                <w:sz w:val="28"/>
                <w:szCs w:val="28"/>
              </w:rPr>
              <w:t>5</w:t>
            </w:r>
          </w:p>
        </w:tc>
      </w:tr>
      <w:tr w:rsidR="00C960B9" w14:paraId="1A127D8A" w14:textId="77777777" w:rsidTr="0071066F">
        <w:tc>
          <w:tcPr>
            <w:tcW w:w="2689" w:type="dxa"/>
            <w:vMerge w:val="restart"/>
          </w:tcPr>
          <w:p w14:paraId="76C48448" w14:textId="5247398D" w:rsidR="00C960B9" w:rsidRPr="006746CB" w:rsidRDefault="00C960B9" w:rsidP="00C960B9">
            <w:pPr>
              <w:rPr>
                <w:rFonts w:ascii="Times New Roman" w:hAnsi="Times New Roman" w:cs="Times New Roman"/>
                <w:sz w:val="28"/>
                <w:szCs w:val="28"/>
              </w:rPr>
            </w:pPr>
            <w:r w:rsidRPr="006746CB">
              <w:rPr>
                <w:rFonts w:ascii="Times New Roman" w:hAnsi="Times New Roman" w:cs="Times New Roman"/>
                <w:sz w:val="28"/>
                <w:szCs w:val="28"/>
              </w:rPr>
              <w:t>Загальний індекс ефективності</w:t>
            </w:r>
          </w:p>
        </w:tc>
        <w:tc>
          <w:tcPr>
            <w:tcW w:w="1901" w:type="dxa"/>
          </w:tcPr>
          <w:p w14:paraId="6C13B211" w14:textId="1EA443A5" w:rsidR="00C960B9" w:rsidRPr="006746CB" w:rsidRDefault="00000000" w:rsidP="00C960B9">
            <w:pPr>
              <w:jc w:val="center"/>
              <w:rPr>
                <w:rFonts w:ascii="Times New Roman" w:hAnsi="Times New Roman" w:cs="Times New Roman"/>
                <w:sz w:val="28"/>
                <w:szCs w:val="28"/>
              </w:rPr>
            </w:pPr>
            <m:oMathPara>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m:oMathPara>
          </w:p>
        </w:tc>
        <w:tc>
          <w:tcPr>
            <w:tcW w:w="1359" w:type="dxa"/>
          </w:tcPr>
          <w:p w14:paraId="4AA33661" w14:textId="0E08D131" w:rsidR="00C960B9" w:rsidRPr="00C960B9" w:rsidRDefault="00C960B9" w:rsidP="00C960B9">
            <w:pPr>
              <w:rPr>
                <w:rFonts w:ascii="Times New Roman" w:hAnsi="Times New Roman" w:cs="Times New Roman"/>
                <w:sz w:val="28"/>
                <w:szCs w:val="28"/>
              </w:rPr>
            </w:pPr>
            <w:r w:rsidRPr="00C960B9">
              <w:rPr>
                <w:rFonts w:ascii="Times New Roman" w:hAnsi="Times New Roman" w:cs="Times New Roman"/>
                <w:sz w:val="28"/>
                <w:szCs w:val="28"/>
              </w:rPr>
              <w:t>4.05</w:t>
            </w:r>
          </w:p>
        </w:tc>
        <w:tc>
          <w:tcPr>
            <w:tcW w:w="1276" w:type="dxa"/>
          </w:tcPr>
          <w:p w14:paraId="7269F8FB" w14:textId="034E0219" w:rsidR="00C960B9" w:rsidRPr="00C960B9" w:rsidRDefault="00C960B9" w:rsidP="00C960B9">
            <w:pPr>
              <w:rPr>
                <w:rFonts w:ascii="Times New Roman" w:hAnsi="Times New Roman" w:cs="Times New Roman"/>
                <w:sz w:val="28"/>
                <w:szCs w:val="28"/>
              </w:rPr>
            </w:pPr>
            <w:r w:rsidRPr="00C960B9">
              <w:rPr>
                <w:rFonts w:ascii="Times New Roman" w:hAnsi="Times New Roman" w:cs="Times New Roman"/>
                <w:sz w:val="28"/>
                <w:szCs w:val="28"/>
              </w:rPr>
              <w:t>4.20</w:t>
            </w:r>
          </w:p>
        </w:tc>
        <w:tc>
          <w:tcPr>
            <w:tcW w:w="2268" w:type="dxa"/>
          </w:tcPr>
          <w:p w14:paraId="6681BBE7" w14:textId="5C02A88F" w:rsidR="00C960B9" w:rsidRPr="00C960B9" w:rsidRDefault="00C960B9" w:rsidP="00C960B9">
            <w:pPr>
              <w:rPr>
                <w:rFonts w:ascii="Times New Roman" w:hAnsi="Times New Roman" w:cs="Times New Roman"/>
                <w:sz w:val="28"/>
                <w:szCs w:val="28"/>
              </w:rPr>
            </w:pPr>
            <w:r w:rsidRPr="00C960B9">
              <w:rPr>
                <w:rFonts w:ascii="Times New Roman" w:hAnsi="Times New Roman" w:cs="Times New Roman"/>
                <w:sz w:val="28"/>
                <w:szCs w:val="28"/>
              </w:rPr>
              <w:t>Перевага Групи Б</w:t>
            </w:r>
          </w:p>
        </w:tc>
      </w:tr>
      <w:tr w:rsidR="00C960B9" w14:paraId="4E8DC004" w14:textId="77777777" w:rsidTr="0071066F">
        <w:tc>
          <w:tcPr>
            <w:tcW w:w="2689" w:type="dxa"/>
            <w:vMerge/>
          </w:tcPr>
          <w:p w14:paraId="5266CAD5" w14:textId="48A41156" w:rsidR="00C960B9" w:rsidRPr="006746CB" w:rsidRDefault="00C960B9" w:rsidP="00C960B9">
            <w:pPr>
              <w:rPr>
                <w:rFonts w:ascii="Times New Roman" w:hAnsi="Times New Roman" w:cs="Times New Roman"/>
                <w:sz w:val="28"/>
                <w:szCs w:val="28"/>
              </w:rPr>
            </w:pPr>
          </w:p>
        </w:tc>
        <w:tc>
          <w:tcPr>
            <w:tcW w:w="1901" w:type="dxa"/>
          </w:tcPr>
          <w:p w14:paraId="4C8033F5" w14:textId="1C60D713" w:rsidR="00C960B9" w:rsidRPr="006746CB" w:rsidRDefault="00C960B9" w:rsidP="00C960B9">
            <w:pPr>
              <w:rPr>
                <w:rFonts w:ascii="Times New Roman" w:hAnsi="Times New Roman" w:cs="Times New Roman"/>
                <w:sz w:val="28"/>
                <w:szCs w:val="28"/>
              </w:rPr>
            </w:pPr>
            <w:bookmarkStart w:id="6" w:name="_Hlk215401823"/>
            <m:oMathPara>
              <m:oMath>
                <m:r>
                  <w:rPr>
                    <w:rFonts w:ascii="Cambria Math" w:eastAsia="Times New Roman" w:hAnsi="Cambria Math" w:cs="Times New Roman"/>
                    <w:kern w:val="0"/>
                    <w:sz w:val="28"/>
                    <w:szCs w:val="28"/>
                    <w:lang w:eastAsia="uk-UA"/>
                    <w14:ligatures w14:val="none"/>
                  </w:rPr>
                  <m:t>σ</m:t>
                </m:r>
              </m:oMath>
            </m:oMathPara>
            <w:bookmarkEnd w:id="6"/>
          </w:p>
        </w:tc>
        <w:tc>
          <w:tcPr>
            <w:tcW w:w="1359" w:type="dxa"/>
          </w:tcPr>
          <w:p w14:paraId="6D560B07" w14:textId="0C5A174D" w:rsidR="00C960B9" w:rsidRPr="00C960B9" w:rsidRDefault="00C960B9" w:rsidP="00C960B9">
            <w:pPr>
              <w:rPr>
                <w:rFonts w:ascii="Times New Roman" w:hAnsi="Times New Roman" w:cs="Times New Roman"/>
                <w:sz w:val="28"/>
                <w:szCs w:val="28"/>
              </w:rPr>
            </w:pPr>
            <w:r w:rsidRPr="00C960B9">
              <w:rPr>
                <w:rFonts w:ascii="Times New Roman" w:hAnsi="Times New Roman" w:cs="Times New Roman"/>
                <w:sz w:val="28"/>
                <w:szCs w:val="28"/>
              </w:rPr>
              <w:t>0.88</w:t>
            </w:r>
          </w:p>
        </w:tc>
        <w:tc>
          <w:tcPr>
            <w:tcW w:w="1276" w:type="dxa"/>
          </w:tcPr>
          <w:p w14:paraId="18F20142" w14:textId="773CAE8D" w:rsidR="00C960B9" w:rsidRPr="00C960B9" w:rsidRDefault="00C960B9" w:rsidP="00C960B9">
            <w:pPr>
              <w:rPr>
                <w:rFonts w:ascii="Times New Roman" w:hAnsi="Times New Roman" w:cs="Times New Roman"/>
                <w:sz w:val="28"/>
                <w:szCs w:val="28"/>
              </w:rPr>
            </w:pPr>
            <w:r w:rsidRPr="00C960B9">
              <w:rPr>
                <w:rFonts w:ascii="Times New Roman" w:hAnsi="Times New Roman" w:cs="Times New Roman"/>
                <w:sz w:val="28"/>
                <w:szCs w:val="28"/>
              </w:rPr>
              <w:t>0.72</w:t>
            </w:r>
          </w:p>
        </w:tc>
        <w:tc>
          <w:tcPr>
            <w:tcW w:w="2268" w:type="dxa"/>
          </w:tcPr>
          <w:p w14:paraId="1727023E" w14:textId="6D095FAC" w:rsidR="00C960B9" w:rsidRPr="00C960B9" w:rsidRDefault="00C960B9" w:rsidP="00C960B9">
            <w:pPr>
              <w:rPr>
                <w:rFonts w:ascii="Times New Roman" w:hAnsi="Times New Roman" w:cs="Times New Roman"/>
                <w:sz w:val="28"/>
                <w:szCs w:val="28"/>
              </w:rPr>
            </w:pPr>
            <w:r w:rsidRPr="00C960B9">
              <w:rPr>
                <w:rFonts w:ascii="Times New Roman" w:hAnsi="Times New Roman" w:cs="Times New Roman"/>
                <w:sz w:val="28"/>
                <w:szCs w:val="28"/>
              </w:rPr>
              <w:t>Група Б більш однорідна</w:t>
            </w:r>
          </w:p>
        </w:tc>
      </w:tr>
      <w:tr w:rsidR="0071066F" w14:paraId="3ED642C1" w14:textId="77777777" w:rsidTr="0071066F">
        <w:tc>
          <w:tcPr>
            <w:tcW w:w="2689" w:type="dxa"/>
            <w:vMerge w:val="restart"/>
          </w:tcPr>
          <w:p w14:paraId="06A12360" w14:textId="54BE6D2E" w:rsidR="0071066F" w:rsidRPr="006746CB" w:rsidRDefault="0071066F" w:rsidP="0071066F">
            <w:pPr>
              <w:rPr>
                <w:rFonts w:ascii="Times New Roman" w:hAnsi="Times New Roman" w:cs="Times New Roman"/>
                <w:sz w:val="28"/>
                <w:szCs w:val="28"/>
              </w:rPr>
            </w:pPr>
            <w:r w:rsidRPr="0071066F">
              <w:rPr>
                <w:rFonts w:ascii="Times New Roman" w:hAnsi="Times New Roman" w:cs="Times New Roman"/>
                <w:sz w:val="28"/>
                <w:szCs w:val="28"/>
              </w:rPr>
              <w:t>1. Комунікація</w:t>
            </w:r>
          </w:p>
        </w:tc>
        <w:tc>
          <w:tcPr>
            <w:tcW w:w="1901" w:type="dxa"/>
          </w:tcPr>
          <w:p w14:paraId="6ED6C1D0" w14:textId="4B0D8B70" w:rsidR="0071066F" w:rsidRPr="0071066F" w:rsidRDefault="00000000" w:rsidP="0071066F">
            <w:pPr>
              <w:rPr>
                <w:rFonts w:ascii="Times New Roman" w:hAnsi="Times New Roman" w:cs="Times New Roman"/>
                <w:sz w:val="28"/>
                <w:szCs w:val="28"/>
              </w:rPr>
            </w:pPr>
            <m:oMathPara>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m:oMathPara>
          </w:p>
        </w:tc>
        <w:tc>
          <w:tcPr>
            <w:tcW w:w="1359" w:type="dxa"/>
          </w:tcPr>
          <w:p w14:paraId="3FD63247" w14:textId="45BA5642" w:rsidR="0071066F" w:rsidRPr="0071066F" w:rsidRDefault="0071066F" w:rsidP="0071066F">
            <w:pPr>
              <w:rPr>
                <w:rFonts w:ascii="Times New Roman" w:hAnsi="Times New Roman" w:cs="Times New Roman"/>
                <w:sz w:val="28"/>
                <w:szCs w:val="28"/>
              </w:rPr>
            </w:pPr>
            <w:r w:rsidRPr="0071066F">
              <w:rPr>
                <w:rFonts w:ascii="Times New Roman" w:hAnsi="Times New Roman" w:cs="Times New Roman"/>
                <w:sz w:val="28"/>
                <w:szCs w:val="28"/>
              </w:rPr>
              <w:t>4.30</w:t>
            </w:r>
          </w:p>
        </w:tc>
        <w:tc>
          <w:tcPr>
            <w:tcW w:w="1276" w:type="dxa"/>
          </w:tcPr>
          <w:p w14:paraId="1753A3BD" w14:textId="188BFB85" w:rsidR="0071066F" w:rsidRPr="0071066F" w:rsidRDefault="0071066F" w:rsidP="0071066F">
            <w:pPr>
              <w:rPr>
                <w:rFonts w:ascii="Times New Roman" w:hAnsi="Times New Roman" w:cs="Times New Roman"/>
                <w:sz w:val="28"/>
                <w:szCs w:val="28"/>
              </w:rPr>
            </w:pPr>
            <w:r w:rsidRPr="0071066F">
              <w:rPr>
                <w:rFonts w:ascii="Times New Roman" w:hAnsi="Times New Roman" w:cs="Times New Roman"/>
                <w:sz w:val="28"/>
                <w:szCs w:val="28"/>
              </w:rPr>
              <w:t>4.10</w:t>
            </w:r>
          </w:p>
        </w:tc>
        <w:tc>
          <w:tcPr>
            <w:tcW w:w="2268" w:type="dxa"/>
            <w:tcBorders>
              <w:top w:val="single" w:sz="6" w:space="0" w:color="auto"/>
              <w:left w:val="single" w:sz="6" w:space="0" w:color="auto"/>
              <w:bottom w:val="single" w:sz="6" w:space="0" w:color="auto"/>
              <w:right w:val="single" w:sz="6" w:space="0" w:color="auto"/>
            </w:tcBorders>
            <w:vAlign w:val="center"/>
          </w:tcPr>
          <w:p w14:paraId="7EBD4A3F" w14:textId="1BA82EA4" w:rsidR="0071066F" w:rsidRPr="00D90539" w:rsidRDefault="0071066F" w:rsidP="0071066F">
            <w:pPr>
              <w:rPr>
                <w:rFonts w:ascii="Times New Roman" w:hAnsi="Times New Roman" w:cs="Times New Roman"/>
                <w:sz w:val="28"/>
                <w:szCs w:val="28"/>
              </w:rPr>
            </w:pPr>
            <w:proofErr w:type="spellStart"/>
            <w:r w:rsidRPr="00662FA2">
              <w:rPr>
                <w:rFonts w:ascii="Times New Roman" w:eastAsia="Times New Roman" w:hAnsi="Times New Roman" w:cs="Times New Roman"/>
                <w:color w:val="1F1F1F"/>
                <w:kern w:val="0"/>
                <w:sz w:val="28"/>
                <w:szCs w:val="28"/>
                <w:bdr w:val="none" w:sz="0" w:space="0" w:color="auto" w:frame="1"/>
                <w:lang w:val="en-US"/>
                <w14:ligatures w14:val="none"/>
              </w:rPr>
              <w:t>Переважає</w:t>
            </w:r>
            <w:proofErr w:type="spellEnd"/>
            <w:r w:rsidRPr="00662FA2">
              <w:rPr>
                <w:rFonts w:ascii="Times New Roman" w:eastAsia="Times New Roman" w:hAnsi="Times New Roman" w:cs="Times New Roman"/>
                <w:color w:val="1F1F1F"/>
                <w:kern w:val="0"/>
                <w:sz w:val="28"/>
                <w:szCs w:val="28"/>
                <w:bdr w:val="none" w:sz="0" w:space="0" w:color="auto" w:frame="1"/>
                <w:lang w:val="en-US"/>
                <w14:ligatures w14:val="none"/>
              </w:rPr>
              <w:t xml:space="preserve"> </w:t>
            </w:r>
            <w:proofErr w:type="spellStart"/>
            <w:r w:rsidRPr="00662FA2">
              <w:rPr>
                <w:rFonts w:ascii="Times New Roman" w:eastAsia="Times New Roman" w:hAnsi="Times New Roman" w:cs="Times New Roman"/>
                <w:color w:val="1F1F1F"/>
                <w:kern w:val="0"/>
                <w:sz w:val="28"/>
                <w:szCs w:val="28"/>
                <w:bdr w:val="none" w:sz="0" w:space="0" w:color="auto" w:frame="1"/>
                <w:lang w:val="en-US"/>
                <w14:ligatures w14:val="none"/>
              </w:rPr>
              <w:t>Група</w:t>
            </w:r>
            <w:proofErr w:type="spellEnd"/>
            <w:r w:rsidRPr="00662FA2">
              <w:rPr>
                <w:rFonts w:ascii="Times New Roman" w:eastAsia="Times New Roman" w:hAnsi="Times New Roman" w:cs="Times New Roman"/>
                <w:color w:val="1F1F1F"/>
                <w:kern w:val="0"/>
                <w:sz w:val="28"/>
                <w:szCs w:val="28"/>
                <w:bdr w:val="none" w:sz="0" w:space="0" w:color="auto" w:frame="1"/>
                <w:lang w:val="en-US"/>
                <w14:ligatures w14:val="none"/>
              </w:rPr>
              <w:t xml:space="preserve"> А</w:t>
            </w:r>
          </w:p>
        </w:tc>
      </w:tr>
      <w:tr w:rsidR="0071066F" w14:paraId="69A10B67" w14:textId="77777777" w:rsidTr="0071066F">
        <w:tc>
          <w:tcPr>
            <w:tcW w:w="2689" w:type="dxa"/>
            <w:vMerge/>
          </w:tcPr>
          <w:p w14:paraId="0137818A" w14:textId="77777777" w:rsidR="0071066F" w:rsidRPr="006746CB" w:rsidRDefault="0071066F" w:rsidP="0071066F">
            <w:pPr>
              <w:rPr>
                <w:rFonts w:ascii="Times New Roman" w:hAnsi="Times New Roman" w:cs="Times New Roman"/>
                <w:sz w:val="28"/>
                <w:szCs w:val="28"/>
              </w:rPr>
            </w:pPr>
          </w:p>
        </w:tc>
        <w:tc>
          <w:tcPr>
            <w:tcW w:w="1901" w:type="dxa"/>
          </w:tcPr>
          <w:p w14:paraId="49713A90" w14:textId="61AB2E56" w:rsidR="0071066F" w:rsidRPr="0071066F" w:rsidRDefault="0071066F" w:rsidP="0071066F">
            <w:pPr>
              <w:rPr>
                <w:rFonts w:ascii="Times New Roman" w:hAnsi="Times New Roman" w:cs="Times New Roman"/>
                <w:sz w:val="28"/>
                <w:szCs w:val="28"/>
              </w:rPr>
            </w:pPr>
            <m:oMathPara>
              <m:oMath>
                <m:r>
                  <w:rPr>
                    <w:rFonts w:ascii="Cambria Math" w:eastAsia="Times New Roman" w:hAnsi="Cambria Math" w:cs="Times New Roman"/>
                    <w:kern w:val="0"/>
                    <w:sz w:val="28"/>
                    <w:szCs w:val="28"/>
                    <w:lang w:eastAsia="uk-UA"/>
                    <w14:ligatures w14:val="none"/>
                  </w:rPr>
                  <m:t>σ</m:t>
                </m:r>
              </m:oMath>
            </m:oMathPara>
          </w:p>
        </w:tc>
        <w:tc>
          <w:tcPr>
            <w:tcW w:w="1359" w:type="dxa"/>
          </w:tcPr>
          <w:p w14:paraId="17E07F55" w14:textId="4D3CD31D" w:rsidR="0071066F" w:rsidRPr="0071066F" w:rsidRDefault="0071066F" w:rsidP="0071066F">
            <w:pPr>
              <w:rPr>
                <w:rFonts w:ascii="Times New Roman" w:hAnsi="Times New Roman" w:cs="Times New Roman"/>
                <w:sz w:val="28"/>
                <w:szCs w:val="28"/>
              </w:rPr>
            </w:pPr>
            <w:r w:rsidRPr="0071066F">
              <w:rPr>
                <w:rFonts w:ascii="Times New Roman" w:hAnsi="Times New Roman" w:cs="Times New Roman"/>
                <w:sz w:val="28"/>
                <w:szCs w:val="28"/>
              </w:rPr>
              <w:t>0.75</w:t>
            </w:r>
          </w:p>
        </w:tc>
        <w:tc>
          <w:tcPr>
            <w:tcW w:w="1276" w:type="dxa"/>
          </w:tcPr>
          <w:p w14:paraId="1A8196BB" w14:textId="317BE969" w:rsidR="0071066F" w:rsidRPr="0071066F" w:rsidRDefault="0071066F" w:rsidP="0071066F">
            <w:pPr>
              <w:rPr>
                <w:rFonts w:ascii="Times New Roman" w:hAnsi="Times New Roman" w:cs="Times New Roman"/>
                <w:sz w:val="28"/>
                <w:szCs w:val="28"/>
              </w:rPr>
            </w:pPr>
            <w:r w:rsidRPr="0071066F">
              <w:rPr>
                <w:rFonts w:ascii="Times New Roman" w:hAnsi="Times New Roman" w:cs="Times New Roman"/>
                <w:sz w:val="28"/>
                <w:szCs w:val="28"/>
              </w:rPr>
              <w:t>0.90</w:t>
            </w:r>
          </w:p>
        </w:tc>
        <w:tc>
          <w:tcPr>
            <w:tcW w:w="2268" w:type="dxa"/>
            <w:tcBorders>
              <w:top w:val="single" w:sz="6" w:space="0" w:color="auto"/>
              <w:left w:val="single" w:sz="6" w:space="0" w:color="auto"/>
              <w:bottom w:val="single" w:sz="6" w:space="0" w:color="auto"/>
              <w:right w:val="single" w:sz="6" w:space="0" w:color="auto"/>
            </w:tcBorders>
            <w:vAlign w:val="center"/>
          </w:tcPr>
          <w:p w14:paraId="788035E8" w14:textId="1E120573" w:rsidR="0071066F" w:rsidRPr="00D90539" w:rsidRDefault="0071066F" w:rsidP="0071066F">
            <w:pPr>
              <w:rPr>
                <w:rFonts w:ascii="Times New Roman" w:hAnsi="Times New Roman" w:cs="Times New Roman"/>
                <w:sz w:val="28"/>
                <w:szCs w:val="28"/>
              </w:rPr>
            </w:pPr>
            <w:proofErr w:type="spellStart"/>
            <w:r w:rsidRPr="00662FA2">
              <w:rPr>
                <w:rFonts w:ascii="Times New Roman" w:eastAsia="Times New Roman" w:hAnsi="Times New Roman" w:cs="Times New Roman"/>
                <w:color w:val="1F1F1F"/>
                <w:kern w:val="0"/>
                <w:sz w:val="28"/>
                <w:szCs w:val="28"/>
                <w:bdr w:val="none" w:sz="0" w:space="0" w:color="auto" w:frame="1"/>
                <w:lang w:val="en-US"/>
                <w14:ligatures w14:val="none"/>
              </w:rPr>
              <w:t>Оцінки</w:t>
            </w:r>
            <w:proofErr w:type="spellEnd"/>
            <w:r w:rsidRPr="00662FA2">
              <w:rPr>
                <w:rFonts w:ascii="Times New Roman" w:eastAsia="Times New Roman" w:hAnsi="Times New Roman" w:cs="Times New Roman"/>
                <w:color w:val="1F1F1F"/>
                <w:kern w:val="0"/>
                <w:sz w:val="28"/>
                <w:szCs w:val="28"/>
                <w:bdr w:val="none" w:sz="0" w:space="0" w:color="auto" w:frame="1"/>
                <w:lang w:val="en-US"/>
                <w14:ligatures w14:val="none"/>
              </w:rPr>
              <w:t xml:space="preserve"> </w:t>
            </w:r>
            <w:proofErr w:type="spellStart"/>
            <w:r w:rsidRPr="00662FA2">
              <w:rPr>
                <w:rFonts w:ascii="Times New Roman" w:eastAsia="Times New Roman" w:hAnsi="Times New Roman" w:cs="Times New Roman"/>
                <w:color w:val="1F1F1F"/>
                <w:kern w:val="0"/>
                <w:sz w:val="28"/>
                <w:szCs w:val="28"/>
                <w:bdr w:val="none" w:sz="0" w:space="0" w:color="auto" w:frame="1"/>
                <w:lang w:val="en-US"/>
                <w14:ligatures w14:val="none"/>
              </w:rPr>
              <w:t>Групи</w:t>
            </w:r>
            <w:proofErr w:type="spellEnd"/>
            <w:r w:rsidRPr="00662FA2">
              <w:rPr>
                <w:rFonts w:ascii="Times New Roman" w:eastAsia="Times New Roman" w:hAnsi="Times New Roman" w:cs="Times New Roman"/>
                <w:color w:val="1F1F1F"/>
                <w:kern w:val="0"/>
                <w:sz w:val="28"/>
                <w:szCs w:val="28"/>
                <w:bdr w:val="none" w:sz="0" w:space="0" w:color="auto" w:frame="1"/>
                <w:lang w:val="en-US"/>
                <w14:ligatures w14:val="none"/>
              </w:rPr>
              <w:t xml:space="preserve"> А </w:t>
            </w:r>
            <w:proofErr w:type="spellStart"/>
            <w:r w:rsidRPr="00662FA2">
              <w:rPr>
                <w:rFonts w:ascii="Times New Roman" w:eastAsia="Times New Roman" w:hAnsi="Times New Roman" w:cs="Times New Roman"/>
                <w:color w:val="1F1F1F"/>
                <w:kern w:val="0"/>
                <w:sz w:val="28"/>
                <w:szCs w:val="28"/>
                <w:bdr w:val="none" w:sz="0" w:space="0" w:color="auto" w:frame="1"/>
                <w:lang w:val="en-US"/>
                <w14:ligatures w14:val="none"/>
              </w:rPr>
              <w:t>однорідніші</w:t>
            </w:r>
            <w:proofErr w:type="spellEnd"/>
          </w:p>
        </w:tc>
      </w:tr>
      <w:tr w:rsidR="0071066F" w14:paraId="4A6E0B5A" w14:textId="77777777" w:rsidTr="008E440B">
        <w:tc>
          <w:tcPr>
            <w:tcW w:w="2689" w:type="dxa"/>
          </w:tcPr>
          <w:p w14:paraId="0593299D" w14:textId="0E4491BB" w:rsidR="0071066F" w:rsidRPr="0071066F" w:rsidRDefault="0071066F" w:rsidP="0071066F">
            <w:pPr>
              <w:jc w:val="center"/>
              <w:rPr>
                <w:rFonts w:ascii="Times New Roman" w:hAnsi="Times New Roman" w:cs="Times New Roman"/>
                <w:sz w:val="28"/>
                <w:szCs w:val="28"/>
              </w:rPr>
            </w:pPr>
            <w:r w:rsidRPr="0071066F">
              <w:rPr>
                <w:rFonts w:ascii="Times New Roman" w:hAnsi="Times New Roman" w:cs="Times New Roman"/>
                <w:sz w:val="28"/>
                <w:szCs w:val="28"/>
              </w:rPr>
              <w:lastRenderedPageBreak/>
              <w:t>1</w:t>
            </w:r>
          </w:p>
        </w:tc>
        <w:tc>
          <w:tcPr>
            <w:tcW w:w="1901" w:type="dxa"/>
          </w:tcPr>
          <w:p w14:paraId="79B0189D" w14:textId="77975ACB" w:rsidR="0071066F" w:rsidRPr="0071066F" w:rsidRDefault="0071066F" w:rsidP="0071066F">
            <w:pPr>
              <w:jc w:val="center"/>
              <w:rPr>
                <w:rFonts w:ascii="Times New Roman" w:eastAsia="Calibri" w:hAnsi="Times New Roman" w:cs="Times New Roman"/>
                <w:kern w:val="0"/>
                <w:sz w:val="28"/>
                <w:szCs w:val="28"/>
                <w:lang w:eastAsia="uk-UA"/>
                <w14:ligatures w14:val="none"/>
              </w:rPr>
            </w:pPr>
            <w:r w:rsidRPr="0071066F">
              <w:rPr>
                <w:rFonts w:ascii="Times New Roman" w:hAnsi="Times New Roman" w:cs="Times New Roman"/>
                <w:sz w:val="28"/>
                <w:szCs w:val="28"/>
              </w:rPr>
              <w:t>2</w:t>
            </w:r>
          </w:p>
        </w:tc>
        <w:tc>
          <w:tcPr>
            <w:tcW w:w="1359" w:type="dxa"/>
          </w:tcPr>
          <w:p w14:paraId="73AD4228" w14:textId="04830FDE" w:rsidR="0071066F" w:rsidRPr="0071066F" w:rsidRDefault="0071066F" w:rsidP="0071066F">
            <w:pPr>
              <w:jc w:val="center"/>
              <w:rPr>
                <w:rFonts w:ascii="Times New Roman" w:hAnsi="Times New Roman" w:cs="Times New Roman"/>
                <w:sz w:val="28"/>
                <w:szCs w:val="28"/>
              </w:rPr>
            </w:pPr>
            <w:r w:rsidRPr="0071066F">
              <w:rPr>
                <w:rFonts w:ascii="Times New Roman" w:hAnsi="Times New Roman" w:cs="Times New Roman"/>
                <w:sz w:val="28"/>
                <w:szCs w:val="28"/>
              </w:rPr>
              <w:t>3</w:t>
            </w:r>
          </w:p>
        </w:tc>
        <w:tc>
          <w:tcPr>
            <w:tcW w:w="1276" w:type="dxa"/>
          </w:tcPr>
          <w:p w14:paraId="58CFF3F0" w14:textId="33045D57" w:rsidR="0071066F" w:rsidRPr="0071066F" w:rsidRDefault="0071066F" w:rsidP="0071066F">
            <w:pPr>
              <w:jc w:val="center"/>
              <w:rPr>
                <w:rFonts w:ascii="Times New Roman" w:hAnsi="Times New Roman" w:cs="Times New Roman"/>
                <w:sz w:val="28"/>
                <w:szCs w:val="28"/>
              </w:rPr>
            </w:pPr>
            <w:r w:rsidRPr="0071066F">
              <w:rPr>
                <w:rFonts w:ascii="Times New Roman" w:hAnsi="Times New Roman" w:cs="Times New Roman"/>
                <w:sz w:val="28"/>
                <w:szCs w:val="28"/>
              </w:rPr>
              <w:t>4</w:t>
            </w:r>
          </w:p>
        </w:tc>
        <w:tc>
          <w:tcPr>
            <w:tcW w:w="2268" w:type="dxa"/>
            <w:tcBorders>
              <w:top w:val="single" w:sz="6" w:space="0" w:color="auto"/>
              <w:left w:val="single" w:sz="6" w:space="0" w:color="auto"/>
              <w:bottom w:val="single" w:sz="6" w:space="0" w:color="auto"/>
              <w:right w:val="single" w:sz="6" w:space="0" w:color="auto"/>
            </w:tcBorders>
          </w:tcPr>
          <w:p w14:paraId="3CCE1E52" w14:textId="497D9418" w:rsidR="0071066F" w:rsidRPr="0071066F" w:rsidRDefault="0071066F" w:rsidP="0071066F">
            <w:pPr>
              <w:jc w:val="center"/>
              <w:rPr>
                <w:rFonts w:ascii="Times New Roman" w:eastAsia="Times New Roman" w:hAnsi="Times New Roman" w:cs="Times New Roman"/>
                <w:color w:val="1F1F1F"/>
                <w:kern w:val="0"/>
                <w:sz w:val="28"/>
                <w:szCs w:val="28"/>
                <w:bdr w:val="none" w:sz="0" w:space="0" w:color="auto" w:frame="1"/>
                <w:lang w:val="en-US"/>
                <w14:ligatures w14:val="none"/>
              </w:rPr>
            </w:pPr>
            <w:r w:rsidRPr="0071066F">
              <w:rPr>
                <w:rFonts w:ascii="Times New Roman" w:hAnsi="Times New Roman" w:cs="Times New Roman"/>
                <w:sz w:val="28"/>
                <w:szCs w:val="28"/>
              </w:rPr>
              <w:t>5</w:t>
            </w:r>
          </w:p>
        </w:tc>
      </w:tr>
      <w:tr w:rsidR="00D90539" w14:paraId="273EBB82" w14:textId="77777777" w:rsidTr="0071066F">
        <w:tc>
          <w:tcPr>
            <w:tcW w:w="2689" w:type="dxa"/>
            <w:vMerge w:val="restart"/>
          </w:tcPr>
          <w:p w14:paraId="2E1A68F8" w14:textId="13C943A6"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2. Згуртованість</w:t>
            </w:r>
          </w:p>
        </w:tc>
        <w:tc>
          <w:tcPr>
            <w:tcW w:w="1901" w:type="dxa"/>
          </w:tcPr>
          <w:p w14:paraId="4639B0A9" w14:textId="400A58B6" w:rsidR="00D90539" w:rsidRPr="0071066F" w:rsidRDefault="00000000" w:rsidP="0071066F">
            <w:pPr>
              <w:rPr>
                <w:rFonts w:ascii="Times New Roman" w:hAnsi="Times New Roman" w:cs="Times New Roman"/>
                <w:sz w:val="28"/>
                <w:szCs w:val="28"/>
              </w:rPr>
            </w:pPr>
            <m:oMathPara>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m:oMathPara>
          </w:p>
        </w:tc>
        <w:tc>
          <w:tcPr>
            <w:tcW w:w="1359" w:type="dxa"/>
          </w:tcPr>
          <w:p w14:paraId="2E3B1092" w14:textId="79B62DDE"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3.80</w:t>
            </w:r>
          </w:p>
        </w:tc>
        <w:tc>
          <w:tcPr>
            <w:tcW w:w="1276" w:type="dxa"/>
          </w:tcPr>
          <w:p w14:paraId="2AF78E54" w14:textId="5D0A9DD9"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4.55</w:t>
            </w:r>
          </w:p>
        </w:tc>
        <w:tc>
          <w:tcPr>
            <w:tcW w:w="2268" w:type="dxa"/>
            <w:vMerge w:val="restart"/>
          </w:tcPr>
          <w:p w14:paraId="761BE575" w14:textId="3467C546" w:rsidR="00D90539" w:rsidRPr="0071066F" w:rsidRDefault="00D90539" w:rsidP="0071066F">
            <w:pPr>
              <w:rPr>
                <w:rFonts w:ascii="Times New Roman" w:hAnsi="Times New Roman" w:cs="Times New Roman"/>
                <w:sz w:val="28"/>
                <w:szCs w:val="28"/>
              </w:rPr>
            </w:pPr>
            <w:r w:rsidRPr="00D90539">
              <w:rPr>
                <w:rFonts w:ascii="Times New Roman" w:hAnsi="Times New Roman" w:cs="Times New Roman"/>
                <w:sz w:val="28"/>
                <w:szCs w:val="28"/>
              </w:rPr>
              <w:t>Критична перевага Групи Б</w:t>
            </w:r>
          </w:p>
        </w:tc>
      </w:tr>
      <w:tr w:rsidR="00D90539" w14:paraId="4E409F6B" w14:textId="77777777" w:rsidTr="0071066F">
        <w:tc>
          <w:tcPr>
            <w:tcW w:w="2689" w:type="dxa"/>
            <w:vMerge/>
          </w:tcPr>
          <w:p w14:paraId="42AC4410" w14:textId="77777777" w:rsidR="00D90539" w:rsidRPr="0071066F" w:rsidRDefault="00D90539" w:rsidP="0071066F">
            <w:pPr>
              <w:rPr>
                <w:rFonts w:ascii="Times New Roman" w:hAnsi="Times New Roman" w:cs="Times New Roman"/>
                <w:sz w:val="28"/>
                <w:szCs w:val="28"/>
              </w:rPr>
            </w:pPr>
          </w:p>
        </w:tc>
        <w:tc>
          <w:tcPr>
            <w:tcW w:w="1901" w:type="dxa"/>
          </w:tcPr>
          <w:p w14:paraId="65BBE3EA" w14:textId="67FA02AD" w:rsidR="00D90539" w:rsidRPr="0071066F" w:rsidRDefault="00D90539" w:rsidP="0071066F">
            <w:pPr>
              <w:rPr>
                <w:rFonts w:ascii="Times New Roman" w:hAnsi="Times New Roman" w:cs="Times New Roman"/>
                <w:sz w:val="28"/>
                <w:szCs w:val="28"/>
              </w:rPr>
            </w:pPr>
            <m:oMathPara>
              <m:oMath>
                <m:r>
                  <w:rPr>
                    <w:rFonts w:ascii="Cambria Math" w:eastAsia="Times New Roman" w:hAnsi="Cambria Math" w:cs="Times New Roman"/>
                    <w:kern w:val="0"/>
                    <w:sz w:val="28"/>
                    <w:szCs w:val="28"/>
                    <w:lang w:eastAsia="uk-UA"/>
                    <w14:ligatures w14:val="none"/>
                  </w:rPr>
                  <m:t>σ</m:t>
                </m:r>
              </m:oMath>
            </m:oMathPara>
          </w:p>
        </w:tc>
        <w:tc>
          <w:tcPr>
            <w:tcW w:w="1359" w:type="dxa"/>
          </w:tcPr>
          <w:p w14:paraId="74237A7F" w14:textId="7B5685F0"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1.05</w:t>
            </w:r>
          </w:p>
        </w:tc>
        <w:tc>
          <w:tcPr>
            <w:tcW w:w="1276" w:type="dxa"/>
          </w:tcPr>
          <w:p w14:paraId="101F48F5" w14:textId="415D4EE9"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0.60</w:t>
            </w:r>
          </w:p>
        </w:tc>
        <w:tc>
          <w:tcPr>
            <w:tcW w:w="2268" w:type="dxa"/>
            <w:vMerge/>
          </w:tcPr>
          <w:p w14:paraId="1B3EAB5C" w14:textId="77777777" w:rsidR="00D90539" w:rsidRPr="0071066F" w:rsidRDefault="00D90539" w:rsidP="0071066F">
            <w:pPr>
              <w:rPr>
                <w:rFonts w:ascii="Times New Roman" w:hAnsi="Times New Roman" w:cs="Times New Roman"/>
                <w:sz w:val="28"/>
                <w:szCs w:val="28"/>
              </w:rPr>
            </w:pPr>
          </w:p>
        </w:tc>
      </w:tr>
      <w:tr w:rsidR="00D90539" w14:paraId="652EBF43" w14:textId="77777777" w:rsidTr="0071066F">
        <w:tc>
          <w:tcPr>
            <w:tcW w:w="2689" w:type="dxa"/>
            <w:vMerge w:val="restart"/>
          </w:tcPr>
          <w:p w14:paraId="764700BB" w14:textId="6E6F9886"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3. Участь і залученість</w:t>
            </w:r>
          </w:p>
        </w:tc>
        <w:tc>
          <w:tcPr>
            <w:tcW w:w="1901" w:type="dxa"/>
          </w:tcPr>
          <w:p w14:paraId="1CF3FE6C" w14:textId="10DD880E" w:rsidR="00D90539" w:rsidRPr="0071066F" w:rsidRDefault="00000000" w:rsidP="0071066F">
            <w:pPr>
              <w:rPr>
                <w:rFonts w:ascii="Times New Roman" w:hAnsi="Times New Roman" w:cs="Times New Roman"/>
                <w:sz w:val="28"/>
                <w:szCs w:val="28"/>
              </w:rPr>
            </w:pPr>
            <m:oMathPara>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m:oMathPara>
          </w:p>
        </w:tc>
        <w:tc>
          <w:tcPr>
            <w:tcW w:w="1359" w:type="dxa"/>
          </w:tcPr>
          <w:p w14:paraId="57742BB5" w14:textId="33A90AE6"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4.00</w:t>
            </w:r>
          </w:p>
        </w:tc>
        <w:tc>
          <w:tcPr>
            <w:tcW w:w="1276" w:type="dxa"/>
          </w:tcPr>
          <w:p w14:paraId="1EBD9A9E" w14:textId="7713F39E"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4.45</w:t>
            </w:r>
          </w:p>
        </w:tc>
        <w:tc>
          <w:tcPr>
            <w:tcW w:w="2268" w:type="dxa"/>
            <w:vMerge w:val="restart"/>
          </w:tcPr>
          <w:p w14:paraId="6AE16D66" w14:textId="56579DF3" w:rsidR="00D90539" w:rsidRPr="0071066F" w:rsidRDefault="00D90539" w:rsidP="0071066F">
            <w:pPr>
              <w:rPr>
                <w:rFonts w:ascii="Times New Roman" w:hAnsi="Times New Roman" w:cs="Times New Roman"/>
                <w:sz w:val="28"/>
                <w:szCs w:val="28"/>
              </w:rPr>
            </w:pPr>
            <w:r w:rsidRPr="00D90539">
              <w:rPr>
                <w:rFonts w:ascii="Times New Roman" w:hAnsi="Times New Roman" w:cs="Times New Roman"/>
                <w:sz w:val="28"/>
                <w:szCs w:val="28"/>
              </w:rPr>
              <w:t>Переважає Група Б</w:t>
            </w:r>
          </w:p>
        </w:tc>
      </w:tr>
      <w:tr w:rsidR="00D90539" w14:paraId="1066BE61" w14:textId="77777777" w:rsidTr="0071066F">
        <w:tc>
          <w:tcPr>
            <w:tcW w:w="2689" w:type="dxa"/>
            <w:vMerge/>
          </w:tcPr>
          <w:p w14:paraId="520653E3" w14:textId="77777777" w:rsidR="00D90539" w:rsidRPr="0071066F" w:rsidRDefault="00D90539" w:rsidP="0071066F">
            <w:pPr>
              <w:rPr>
                <w:rFonts w:ascii="Times New Roman" w:hAnsi="Times New Roman" w:cs="Times New Roman"/>
                <w:sz w:val="28"/>
                <w:szCs w:val="28"/>
              </w:rPr>
            </w:pPr>
          </w:p>
        </w:tc>
        <w:tc>
          <w:tcPr>
            <w:tcW w:w="1901" w:type="dxa"/>
          </w:tcPr>
          <w:p w14:paraId="57CD1FC1" w14:textId="1DB94E44" w:rsidR="00D90539" w:rsidRPr="0071066F" w:rsidRDefault="00D90539" w:rsidP="0071066F">
            <w:pPr>
              <w:rPr>
                <w:rFonts w:ascii="Times New Roman" w:hAnsi="Times New Roman" w:cs="Times New Roman"/>
                <w:sz w:val="28"/>
                <w:szCs w:val="28"/>
              </w:rPr>
            </w:pPr>
            <m:oMathPara>
              <m:oMath>
                <m:r>
                  <w:rPr>
                    <w:rFonts w:ascii="Cambria Math" w:eastAsia="Times New Roman" w:hAnsi="Cambria Math" w:cs="Times New Roman"/>
                    <w:kern w:val="0"/>
                    <w:sz w:val="28"/>
                    <w:szCs w:val="28"/>
                    <w:lang w:eastAsia="uk-UA"/>
                    <w14:ligatures w14:val="none"/>
                  </w:rPr>
                  <m:t>σ</m:t>
                </m:r>
              </m:oMath>
            </m:oMathPara>
          </w:p>
        </w:tc>
        <w:tc>
          <w:tcPr>
            <w:tcW w:w="1359" w:type="dxa"/>
          </w:tcPr>
          <w:p w14:paraId="7348055A" w14:textId="5375DAF9"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0.95</w:t>
            </w:r>
          </w:p>
        </w:tc>
        <w:tc>
          <w:tcPr>
            <w:tcW w:w="1276" w:type="dxa"/>
          </w:tcPr>
          <w:p w14:paraId="2D025086" w14:textId="6B5E75EB"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0.70</w:t>
            </w:r>
          </w:p>
        </w:tc>
        <w:tc>
          <w:tcPr>
            <w:tcW w:w="2268" w:type="dxa"/>
            <w:vMerge/>
          </w:tcPr>
          <w:p w14:paraId="4CD7DDD9" w14:textId="77777777" w:rsidR="00D90539" w:rsidRPr="0071066F" w:rsidRDefault="00D90539" w:rsidP="0071066F">
            <w:pPr>
              <w:rPr>
                <w:rFonts w:ascii="Times New Roman" w:hAnsi="Times New Roman" w:cs="Times New Roman"/>
                <w:sz w:val="28"/>
                <w:szCs w:val="28"/>
              </w:rPr>
            </w:pPr>
          </w:p>
        </w:tc>
      </w:tr>
      <w:tr w:rsidR="00D90539" w14:paraId="34AD5B4D" w14:textId="77777777" w:rsidTr="0071066F">
        <w:tc>
          <w:tcPr>
            <w:tcW w:w="2689" w:type="dxa"/>
            <w:vMerge w:val="restart"/>
          </w:tcPr>
          <w:p w14:paraId="60353A94" w14:textId="6C33C015"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4. Узгодженість рішень</w:t>
            </w:r>
          </w:p>
        </w:tc>
        <w:tc>
          <w:tcPr>
            <w:tcW w:w="1901" w:type="dxa"/>
          </w:tcPr>
          <w:p w14:paraId="75152298" w14:textId="0C746541" w:rsidR="00D90539" w:rsidRPr="0071066F" w:rsidRDefault="00000000" w:rsidP="0071066F">
            <w:pPr>
              <w:rPr>
                <w:rFonts w:ascii="Times New Roman" w:eastAsia="Calibri" w:hAnsi="Times New Roman" w:cs="Times New Roman"/>
                <w:kern w:val="0"/>
                <w:sz w:val="28"/>
                <w:szCs w:val="28"/>
                <w:lang w:eastAsia="uk-UA"/>
                <w14:ligatures w14:val="none"/>
              </w:rPr>
            </w:pPr>
            <m:oMathPara>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m:oMathPara>
          </w:p>
        </w:tc>
        <w:tc>
          <w:tcPr>
            <w:tcW w:w="1359" w:type="dxa"/>
          </w:tcPr>
          <w:p w14:paraId="46DD1176" w14:textId="21DEB50E"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4.25</w:t>
            </w:r>
          </w:p>
        </w:tc>
        <w:tc>
          <w:tcPr>
            <w:tcW w:w="1276" w:type="dxa"/>
          </w:tcPr>
          <w:p w14:paraId="29F3B99B" w14:textId="77D49726"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4.00</w:t>
            </w:r>
          </w:p>
        </w:tc>
        <w:tc>
          <w:tcPr>
            <w:tcW w:w="2268" w:type="dxa"/>
            <w:vMerge w:val="restart"/>
          </w:tcPr>
          <w:p w14:paraId="06242BB4" w14:textId="0C07E6A0" w:rsidR="00D90539" w:rsidRPr="0071066F" w:rsidRDefault="00D90539" w:rsidP="0071066F">
            <w:pPr>
              <w:rPr>
                <w:rFonts w:ascii="Times New Roman" w:hAnsi="Times New Roman" w:cs="Times New Roman"/>
                <w:sz w:val="28"/>
                <w:szCs w:val="28"/>
              </w:rPr>
            </w:pPr>
            <w:r w:rsidRPr="00D90539">
              <w:rPr>
                <w:rFonts w:ascii="Times New Roman" w:hAnsi="Times New Roman" w:cs="Times New Roman"/>
                <w:sz w:val="28"/>
                <w:szCs w:val="28"/>
              </w:rPr>
              <w:t>Переважає Група А</w:t>
            </w:r>
          </w:p>
        </w:tc>
      </w:tr>
      <w:tr w:rsidR="00D90539" w14:paraId="016774C7" w14:textId="77777777" w:rsidTr="0071066F">
        <w:tc>
          <w:tcPr>
            <w:tcW w:w="2689" w:type="dxa"/>
            <w:vMerge/>
          </w:tcPr>
          <w:p w14:paraId="359C1FC7" w14:textId="77777777" w:rsidR="00D90539" w:rsidRPr="0071066F" w:rsidRDefault="00D90539" w:rsidP="0071066F">
            <w:pPr>
              <w:rPr>
                <w:rFonts w:ascii="Times New Roman" w:hAnsi="Times New Roman" w:cs="Times New Roman"/>
                <w:sz w:val="28"/>
                <w:szCs w:val="28"/>
              </w:rPr>
            </w:pPr>
          </w:p>
        </w:tc>
        <w:tc>
          <w:tcPr>
            <w:tcW w:w="1901" w:type="dxa"/>
          </w:tcPr>
          <w:p w14:paraId="417BF61A" w14:textId="685D272F" w:rsidR="00D90539" w:rsidRPr="0071066F" w:rsidRDefault="00D90539" w:rsidP="0071066F">
            <w:pPr>
              <w:rPr>
                <w:rFonts w:ascii="Times New Roman" w:eastAsia="Calibri" w:hAnsi="Times New Roman" w:cs="Times New Roman"/>
                <w:kern w:val="0"/>
                <w:sz w:val="28"/>
                <w:szCs w:val="28"/>
                <w:lang w:eastAsia="uk-UA"/>
                <w14:ligatures w14:val="none"/>
              </w:rPr>
            </w:pPr>
            <m:oMathPara>
              <m:oMath>
                <m:r>
                  <w:rPr>
                    <w:rFonts w:ascii="Cambria Math" w:eastAsia="Times New Roman" w:hAnsi="Cambria Math" w:cs="Times New Roman"/>
                    <w:kern w:val="0"/>
                    <w:sz w:val="28"/>
                    <w:szCs w:val="28"/>
                    <w:lang w:eastAsia="uk-UA"/>
                    <w14:ligatures w14:val="none"/>
                  </w:rPr>
                  <m:t>σ</m:t>
                </m:r>
              </m:oMath>
            </m:oMathPara>
          </w:p>
        </w:tc>
        <w:tc>
          <w:tcPr>
            <w:tcW w:w="1359" w:type="dxa"/>
          </w:tcPr>
          <w:p w14:paraId="4B9D10FF" w14:textId="4074457D"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0.70</w:t>
            </w:r>
          </w:p>
        </w:tc>
        <w:tc>
          <w:tcPr>
            <w:tcW w:w="1276" w:type="dxa"/>
          </w:tcPr>
          <w:p w14:paraId="63A1E066" w14:textId="129DFA4A"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0.85</w:t>
            </w:r>
          </w:p>
        </w:tc>
        <w:tc>
          <w:tcPr>
            <w:tcW w:w="2268" w:type="dxa"/>
            <w:vMerge/>
          </w:tcPr>
          <w:p w14:paraId="542A9A1F" w14:textId="77777777" w:rsidR="00D90539" w:rsidRPr="0071066F" w:rsidRDefault="00D90539" w:rsidP="0071066F">
            <w:pPr>
              <w:rPr>
                <w:rFonts w:ascii="Times New Roman" w:hAnsi="Times New Roman" w:cs="Times New Roman"/>
                <w:sz w:val="28"/>
                <w:szCs w:val="28"/>
              </w:rPr>
            </w:pPr>
          </w:p>
        </w:tc>
      </w:tr>
      <w:tr w:rsidR="00D90539" w14:paraId="30C159AD" w14:textId="77777777" w:rsidTr="0071066F">
        <w:tc>
          <w:tcPr>
            <w:tcW w:w="2689" w:type="dxa"/>
            <w:vMerge w:val="restart"/>
          </w:tcPr>
          <w:p w14:paraId="05F2A420" w14:textId="481ADD7D"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5. Продуктивність групи</w:t>
            </w:r>
          </w:p>
        </w:tc>
        <w:tc>
          <w:tcPr>
            <w:tcW w:w="1901" w:type="dxa"/>
          </w:tcPr>
          <w:p w14:paraId="488F22B0" w14:textId="1D74F23D" w:rsidR="00D90539" w:rsidRPr="0071066F" w:rsidRDefault="00000000" w:rsidP="0071066F">
            <w:pPr>
              <w:rPr>
                <w:rFonts w:ascii="Times New Roman" w:eastAsia="Calibri" w:hAnsi="Times New Roman" w:cs="Times New Roman"/>
                <w:kern w:val="0"/>
                <w:sz w:val="28"/>
                <w:szCs w:val="28"/>
                <w:lang w:eastAsia="uk-UA"/>
                <w14:ligatures w14:val="none"/>
              </w:rPr>
            </w:pPr>
            <m:oMathPara>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m:oMathPara>
          </w:p>
        </w:tc>
        <w:tc>
          <w:tcPr>
            <w:tcW w:w="1359" w:type="dxa"/>
          </w:tcPr>
          <w:p w14:paraId="36328338" w14:textId="519793F7"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4.40</w:t>
            </w:r>
          </w:p>
        </w:tc>
        <w:tc>
          <w:tcPr>
            <w:tcW w:w="1276" w:type="dxa"/>
          </w:tcPr>
          <w:p w14:paraId="4AE0C78C" w14:textId="3F145594"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4.15</w:t>
            </w:r>
          </w:p>
        </w:tc>
        <w:tc>
          <w:tcPr>
            <w:tcW w:w="2268" w:type="dxa"/>
            <w:vMerge w:val="restart"/>
          </w:tcPr>
          <w:p w14:paraId="2C541549" w14:textId="26273396" w:rsidR="00D90539" w:rsidRPr="0071066F" w:rsidRDefault="00D90539" w:rsidP="0071066F">
            <w:pPr>
              <w:rPr>
                <w:rFonts w:ascii="Times New Roman" w:hAnsi="Times New Roman" w:cs="Times New Roman"/>
                <w:sz w:val="28"/>
                <w:szCs w:val="28"/>
              </w:rPr>
            </w:pPr>
            <w:r w:rsidRPr="00D90539">
              <w:rPr>
                <w:rFonts w:ascii="Times New Roman" w:hAnsi="Times New Roman" w:cs="Times New Roman"/>
                <w:sz w:val="28"/>
                <w:szCs w:val="28"/>
              </w:rPr>
              <w:t>Переважає Група А</w:t>
            </w:r>
          </w:p>
        </w:tc>
      </w:tr>
      <w:tr w:rsidR="00D90539" w14:paraId="1742A654" w14:textId="77777777" w:rsidTr="0071066F">
        <w:tc>
          <w:tcPr>
            <w:tcW w:w="2689" w:type="dxa"/>
            <w:vMerge/>
          </w:tcPr>
          <w:p w14:paraId="7FDEE9E7" w14:textId="77777777" w:rsidR="00D90539" w:rsidRPr="0071066F" w:rsidRDefault="00D90539" w:rsidP="0071066F">
            <w:pPr>
              <w:rPr>
                <w:rFonts w:ascii="Times New Roman" w:hAnsi="Times New Roman" w:cs="Times New Roman"/>
                <w:sz w:val="28"/>
                <w:szCs w:val="28"/>
              </w:rPr>
            </w:pPr>
          </w:p>
        </w:tc>
        <w:tc>
          <w:tcPr>
            <w:tcW w:w="1901" w:type="dxa"/>
          </w:tcPr>
          <w:p w14:paraId="25C045BF" w14:textId="2A7DBFB0" w:rsidR="00D90539" w:rsidRPr="0071066F" w:rsidRDefault="00D90539" w:rsidP="0071066F">
            <w:pPr>
              <w:rPr>
                <w:rFonts w:ascii="Times New Roman" w:eastAsia="Calibri" w:hAnsi="Times New Roman" w:cs="Times New Roman"/>
                <w:kern w:val="0"/>
                <w:sz w:val="28"/>
                <w:szCs w:val="28"/>
                <w:lang w:eastAsia="uk-UA"/>
                <w14:ligatures w14:val="none"/>
              </w:rPr>
            </w:pPr>
            <m:oMathPara>
              <m:oMath>
                <m:r>
                  <w:rPr>
                    <w:rFonts w:ascii="Cambria Math" w:eastAsia="Times New Roman" w:hAnsi="Cambria Math" w:cs="Times New Roman"/>
                    <w:kern w:val="0"/>
                    <w:sz w:val="28"/>
                    <w:szCs w:val="28"/>
                    <w:lang w:eastAsia="uk-UA"/>
                    <w14:ligatures w14:val="none"/>
                  </w:rPr>
                  <m:t>σ</m:t>
                </m:r>
              </m:oMath>
            </m:oMathPara>
          </w:p>
        </w:tc>
        <w:tc>
          <w:tcPr>
            <w:tcW w:w="1359" w:type="dxa"/>
          </w:tcPr>
          <w:p w14:paraId="5C40698E" w14:textId="0A23E95C"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0.65</w:t>
            </w:r>
          </w:p>
        </w:tc>
        <w:tc>
          <w:tcPr>
            <w:tcW w:w="1276" w:type="dxa"/>
          </w:tcPr>
          <w:p w14:paraId="2E1E5D21" w14:textId="1EBC12B1"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0.80</w:t>
            </w:r>
          </w:p>
        </w:tc>
        <w:tc>
          <w:tcPr>
            <w:tcW w:w="2268" w:type="dxa"/>
            <w:vMerge/>
          </w:tcPr>
          <w:p w14:paraId="5DE78E15" w14:textId="77777777" w:rsidR="00D90539" w:rsidRPr="0071066F" w:rsidRDefault="00D90539" w:rsidP="0071066F">
            <w:pPr>
              <w:rPr>
                <w:rFonts w:ascii="Times New Roman" w:hAnsi="Times New Roman" w:cs="Times New Roman"/>
                <w:sz w:val="28"/>
                <w:szCs w:val="28"/>
              </w:rPr>
            </w:pPr>
          </w:p>
        </w:tc>
      </w:tr>
      <w:tr w:rsidR="00D90539" w14:paraId="793F7F37" w14:textId="77777777" w:rsidTr="0071066F">
        <w:tc>
          <w:tcPr>
            <w:tcW w:w="2689" w:type="dxa"/>
            <w:vMerge w:val="restart"/>
          </w:tcPr>
          <w:p w14:paraId="2BB616ED" w14:textId="057DF3F3"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6. Задоволеність груповою взаємодією</w:t>
            </w:r>
          </w:p>
        </w:tc>
        <w:tc>
          <w:tcPr>
            <w:tcW w:w="1901" w:type="dxa"/>
          </w:tcPr>
          <w:p w14:paraId="039A4E74" w14:textId="5C396ACB" w:rsidR="00D90539" w:rsidRPr="0071066F" w:rsidRDefault="00000000" w:rsidP="0071066F">
            <w:pPr>
              <w:rPr>
                <w:rFonts w:ascii="Times New Roman" w:eastAsia="Calibri" w:hAnsi="Times New Roman" w:cs="Times New Roman"/>
                <w:kern w:val="0"/>
                <w:sz w:val="28"/>
                <w:szCs w:val="28"/>
                <w:lang w:eastAsia="uk-UA"/>
                <w14:ligatures w14:val="none"/>
              </w:rPr>
            </w:pPr>
            <m:oMathPara>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m:oMathPara>
          </w:p>
        </w:tc>
        <w:tc>
          <w:tcPr>
            <w:tcW w:w="1359" w:type="dxa"/>
          </w:tcPr>
          <w:p w14:paraId="51C06F23" w14:textId="3025C07B"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3.55</w:t>
            </w:r>
          </w:p>
        </w:tc>
        <w:tc>
          <w:tcPr>
            <w:tcW w:w="1276" w:type="dxa"/>
          </w:tcPr>
          <w:p w14:paraId="5E7477FE" w14:textId="335600A8"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4.15</w:t>
            </w:r>
          </w:p>
        </w:tc>
        <w:tc>
          <w:tcPr>
            <w:tcW w:w="2268" w:type="dxa"/>
            <w:vMerge w:val="restart"/>
          </w:tcPr>
          <w:p w14:paraId="352C22CA" w14:textId="48F2C274" w:rsidR="00D90539" w:rsidRPr="0071066F" w:rsidRDefault="00D90539" w:rsidP="0071066F">
            <w:pPr>
              <w:rPr>
                <w:rFonts w:ascii="Times New Roman" w:hAnsi="Times New Roman" w:cs="Times New Roman"/>
                <w:sz w:val="28"/>
                <w:szCs w:val="28"/>
              </w:rPr>
            </w:pPr>
            <w:r w:rsidRPr="00D90539">
              <w:rPr>
                <w:rFonts w:ascii="Times New Roman" w:hAnsi="Times New Roman" w:cs="Times New Roman"/>
                <w:sz w:val="28"/>
                <w:szCs w:val="28"/>
              </w:rPr>
              <w:t>Критична перевага Групи Б</w:t>
            </w:r>
          </w:p>
        </w:tc>
      </w:tr>
      <w:tr w:rsidR="00D90539" w14:paraId="4FDACFFC" w14:textId="77777777" w:rsidTr="0071066F">
        <w:tc>
          <w:tcPr>
            <w:tcW w:w="2689" w:type="dxa"/>
            <w:vMerge/>
          </w:tcPr>
          <w:p w14:paraId="053B9F4A" w14:textId="77777777" w:rsidR="00D90539" w:rsidRPr="0071066F" w:rsidRDefault="00D90539" w:rsidP="0071066F">
            <w:pPr>
              <w:rPr>
                <w:rFonts w:ascii="Times New Roman" w:hAnsi="Times New Roman" w:cs="Times New Roman"/>
                <w:sz w:val="28"/>
                <w:szCs w:val="28"/>
              </w:rPr>
            </w:pPr>
          </w:p>
        </w:tc>
        <w:tc>
          <w:tcPr>
            <w:tcW w:w="1901" w:type="dxa"/>
          </w:tcPr>
          <w:p w14:paraId="5B5A9DD7" w14:textId="21C2C5B7" w:rsidR="00D90539" w:rsidRPr="0071066F" w:rsidRDefault="00D90539" w:rsidP="0071066F">
            <w:pPr>
              <w:rPr>
                <w:rFonts w:ascii="Times New Roman" w:eastAsia="Calibri" w:hAnsi="Times New Roman" w:cs="Times New Roman"/>
                <w:kern w:val="0"/>
                <w:sz w:val="28"/>
                <w:szCs w:val="28"/>
                <w:lang w:eastAsia="uk-UA"/>
                <w14:ligatures w14:val="none"/>
              </w:rPr>
            </w:pPr>
            <m:oMathPara>
              <m:oMath>
                <m:r>
                  <w:rPr>
                    <w:rFonts w:ascii="Cambria Math" w:eastAsia="Times New Roman" w:hAnsi="Cambria Math" w:cs="Times New Roman"/>
                    <w:kern w:val="0"/>
                    <w:sz w:val="28"/>
                    <w:szCs w:val="28"/>
                    <w:lang w:eastAsia="uk-UA"/>
                    <w14:ligatures w14:val="none"/>
                  </w:rPr>
                  <m:t>σ</m:t>
                </m:r>
              </m:oMath>
            </m:oMathPara>
          </w:p>
        </w:tc>
        <w:tc>
          <w:tcPr>
            <w:tcW w:w="1359" w:type="dxa"/>
          </w:tcPr>
          <w:p w14:paraId="3E6637A4" w14:textId="0563FBEF"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1.15</w:t>
            </w:r>
          </w:p>
        </w:tc>
        <w:tc>
          <w:tcPr>
            <w:tcW w:w="1276" w:type="dxa"/>
          </w:tcPr>
          <w:p w14:paraId="7271760D" w14:textId="67C4BD90" w:rsidR="00D90539" w:rsidRPr="0071066F" w:rsidRDefault="00D90539" w:rsidP="0071066F">
            <w:pPr>
              <w:rPr>
                <w:rFonts w:ascii="Times New Roman" w:hAnsi="Times New Roman" w:cs="Times New Roman"/>
                <w:sz w:val="28"/>
                <w:szCs w:val="28"/>
              </w:rPr>
            </w:pPr>
            <w:r w:rsidRPr="0071066F">
              <w:rPr>
                <w:rFonts w:ascii="Times New Roman" w:hAnsi="Times New Roman" w:cs="Times New Roman"/>
                <w:sz w:val="28"/>
                <w:szCs w:val="28"/>
              </w:rPr>
              <w:t>0.85</w:t>
            </w:r>
          </w:p>
        </w:tc>
        <w:tc>
          <w:tcPr>
            <w:tcW w:w="2268" w:type="dxa"/>
            <w:vMerge/>
          </w:tcPr>
          <w:p w14:paraId="05CACB02" w14:textId="77777777" w:rsidR="00D90539" w:rsidRPr="0071066F" w:rsidRDefault="00D90539" w:rsidP="0071066F">
            <w:pPr>
              <w:rPr>
                <w:rFonts w:ascii="Times New Roman" w:hAnsi="Times New Roman" w:cs="Times New Roman"/>
                <w:sz w:val="28"/>
                <w:szCs w:val="28"/>
              </w:rPr>
            </w:pPr>
          </w:p>
        </w:tc>
      </w:tr>
    </w:tbl>
    <w:p w14:paraId="7D12CC00" w14:textId="77777777" w:rsidR="006746CB" w:rsidRDefault="006746CB" w:rsidP="00283A52">
      <w:pPr>
        <w:spacing w:after="0" w:line="360" w:lineRule="auto"/>
        <w:ind w:firstLine="720"/>
        <w:jc w:val="both"/>
        <w:rPr>
          <w:rFonts w:ascii="Times New Roman" w:hAnsi="Times New Roman" w:cs="Times New Roman"/>
          <w:sz w:val="28"/>
          <w:szCs w:val="28"/>
        </w:rPr>
      </w:pPr>
    </w:p>
    <w:p w14:paraId="2D59BE23" w14:textId="63138622" w:rsidR="00F80202" w:rsidRDefault="00563060" w:rsidP="00971371">
      <w:pPr>
        <w:spacing w:after="0" w:line="360" w:lineRule="auto"/>
        <w:ind w:firstLine="567"/>
        <w:jc w:val="both"/>
        <w:rPr>
          <w:rFonts w:ascii="Times New Roman" w:hAnsi="Times New Roman" w:cs="Times New Roman"/>
          <w:sz w:val="28"/>
          <w:szCs w:val="28"/>
        </w:rPr>
      </w:pPr>
      <w:r w:rsidRPr="00563060">
        <w:rPr>
          <w:rFonts w:ascii="Times New Roman" w:hAnsi="Times New Roman" w:cs="Times New Roman"/>
          <w:sz w:val="28"/>
          <w:szCs w:val="28"/>
        </w:rPr>
        <w:t xml:space="preserve">Описова статистика підтвердила наявність </w:t>
      </w:r>
      <w:r w:rsidR="00B013FD" w:rsidRPr="00B013FD">
        <w:rPr>
          <w:rFonts w:ascii="Times New Roman" w:hAnsi="Times New Roman" w:cs="Times New Roman"/>
          <w:sz w:val="28"/>
          <w:szCs w:val="28"/>
        </w:rPr>
        <w:t>статистично обґрунтован</w:t>
      </w:r>
      <w:r w:rsidR="00B013FD">
        <w:rPr>
          <w:rFonts w:ascii="Times New Roman" w:hAnsi="Times New Roman" w:cs="Times New Roman"/>
          <w:sz w:val="28"/>
          <w:szCs w:val="28"/>
        </w:rPr>
        <w:t>ої</w:t>
      </w:r>
      <w:r w:rsidR="00B013FD" w:rsidRPr="00B013FD">
        <w:rPr>
          <w:rFonts w:ascii="Times New Roman" w:hAnsi="Times New Roman" w:cs="Times New Roman"/>
          <w:sz w:val="28"/>
          <w:szCs w:val="28"/>
        </w:rPr>
        <w:t xml:space="preserve"> </w:t>
      </w:r>
      <w:proofErr w:type="spellStart"/>
      <w:r w:rsidR="00B013FD" w:rsidRPr="00B013FD">
        <w:rPr>
          <w:rFonts w:ascii="Times New Roman" w:hAnsi="Times New Roman" w:cs="Times New Roman"/>
          <w:sz w:val="28"/>
          <w:szCs w:val="28"/>
        </w:rPr>
        <w:t>диференціаці</w:t>
      </w:r>
      <w:r w:rsidR="00B013FD">
        <w:rPr>
          <w:rFonts w:ascii="Times New Roman" w:hAnsi="Times New Roman" w:cs="Times New Roman"/>
          <w:sz w:val="28"/>
          <w:szCs w:val="28"/>
        </w:rPr>
        <w:t>ації</w:t>
      </w:r>
      <w:proofErr w:type="spellEnd"/>
      <w:r w:rsidR="00B013FD" w:rsidRPr="00B013FD">
        <w:rPr>
          <w:rFonts w:ascii="Times New Roman" w:hAnsi="Times New Roman" w:cs="Times New Roman"/>
          <w:sz w:val="28"/>
          <w:szCs w:val="28"/>
        </w:rPr>
        <w:t xml:space="preserve"> </w:t>
      </w:r>
      <w:r w:rsidRPr="00563060">
        <w:rPr>
          <w:rFonts w:ascii="Times New Roman" w:hAnsi="Times New Roman" w:cs="Times New Roman"/>
          <w:sz w:val="28"/>
          <w:szCs w:val="28"/>
        </w:rPr>
        <w:t>у функціонуванні груп, яка корелює зі стилем лідерства:</w:t>
      </w:r>
    </w:p>
    <w:p w14:paraId="3F8F9C87" w14:textId="3B5959AF" w:rsidR="00F80202" w:rsidRDefault="00563060" w:rsidP="00971371">
      <w:pPr>
        <w:spacing w:after="0" w:line="360" w:lineRule="auto"/>
        <w:ind w:firstLine="567"/>
        <w:jc w:val="both"/>
        <w:rPr>
          <w:rFonts w:ascii="Times New Roman" w:hAnsi="Times New Roman" w:cs="Times New Roman"/>
          <w:sz w:val="28"/>
          <w:szCs w:val="28"/>
        </w:rPr>
      </w:pPr>
      <w:r w:rsidRPr="00563060">
        <w:rPr>
          <w:rFonts w:ascii="Times New Roman" w:hAnsi="Times New Roman" w:cs="Times New Roman"/>
          <w:sz w:val="28"/>
          <w:szCs w:val="28"/>
        </w:rPr>
        <w:t xml:space="preserve">Загальний індекс ефективності: Група Б (керівник з високою </w:t>
      </w:r>
      <w:r w:rsidR="00C51B03">
        <w:rPr>
          <w:rFonts w:ascii="Times New Roman" w:hAnsi="Times New Roman" w:cs="Times New Roman"/>
          <w:sz w:val="28"/>
          <w:szCs w:val="28"/>
        </w:rPr>
        <w:t>е</w:t>
      </w:r>
      <w:r w:rsidRPr="00563060">
        <w:rPr>
          <w:rFonts w:ascii="Times New Roman" w:hAnsi="Times New Roman" w:cs="Times New Roman"/>
          <w:sz w:val="28"/>
          <w:szCs w:val="28"/>
        </w:rPr>
        <w:t xml:space="preserve">мпатією та </w:t>
      </w:r>
      <w:r w:rsidR="00C51B03">
        <w:rPr>
          <w:rFonts w:ascii="Times New Roman" w:hAnsi="Times New Roman" w:cs="Times New Roman"/>
          <w:sz w:val="28"/>
          <w:szCs w:val="28"/>
        </w:rPr>
        <w:t>о</w:t>
      </w:r>
      <w:r w:rsidRPr="00563060">
        <w:rPr>
          <w:rFonts w:ascii="Times New Roman" w:hAnsi="Times New Roman" w:cs="Times New Roman"/>
          <w:sz w:val="28"/>
          <w:szCs w:val="28"/>
        </w:rPr>
        <w:t>птимізмом) демонструє вищий загальний індекс ефективності (</w:t>
      </w:r>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w:r w:rsidRPr="00563060">
        <w:rPr>
          <w:rFonts w:ascii="Times New Roman" w:hAnsi="Times New Roman" w:cs="Times New Roman"/>
          <w:sz w:val="28"/>
          <w:szCs w:val="28"/>
        </w:rPr>
        <w:t xml:space="preserve">=4.20) порівняно з Групою А </w:t>
      </w:r>
      <w:r w:rsidR="00F80202">
        <w:rPr>
          <w:rFonts w:ascii="Times New Roman" w:hAnsi="Times New Roman" w:cs="Times New Roman"/>
          <w:sz w:val="28"/>
          <w:szCs w:val="28"/>
        </w:rPr>
        <w:t>(</w:t>
      </w:r>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w:r w:rsidRPr="00563060">
        <w:rPr>
          <w:rFonts w:ascii="Times New Roman" w:hAnsi="Times New Roman" w:cs="Times New Roman"/>
          <w:sz w:val="28"/>
          <w:szCs w:val="28"/>
        </w:rPr>
        <w:t>=4.05).</w:t>
      </w:r>
      <w:r w:rsidR="00F80202">
        <w:rPr>
          <w:rFonts w:ascii="Times New Roman" w:hAnsi="Times New Roman" w:cs="Times New Roman"/>
          <w:sz w:val="28"/>
          <w:szCs w:val="28"/>
        </w:rPr>
        <w:t xml:space="preserve"> </w:t>
      </w:r>
    </w:p>
    <w:p w14:paraId="777D60E5" w14:textId="33ACBC18" w:rsidR="00F45AAA" w:rsidRDefault="00563060" w:rsidP="00971371">
      <w:pPr>
        <w:spacing w:after="0" w:line="360" w:lineRule="auto"/>
        <w:ind w:firstLine="567"/>
        <w:jc w:val="both"/>
        <w:rPr>
          <w:rFonts w:ascii="Times New Roman" w:hAnsi="Times New Roman" w:cs="Times New Roman"/>
          <w:sz w:val="28"/>
          <w:szCs w:val="28"/>
        </w:rPr>
      </w:pPr>
      <w:r w:rsidRPr="00563060">
        <w:rPr>
          <w:rFonts w:ascii="Times New Roman" w:hAnsi="Times New Roman" w:cs="Times New Roman"/>
          <w:sz w:val="28"/>
          <w:szCs w:val="28"/>
        </w:rPr>
        <w:t>Перевага Групи А (</w:t>
      </w:r>
      <w:r w:rsidR="00F80202">
        <w:rPr>
          <w:rFonts w:ascii="Times New Roman" w:hAnsi="Times New Roman" w:cs="Times New Roman"/>
          <w:sz w:val="28"/>
          <w:szCs w:val="28"/>
        </w:rPr>
        <w:t>о</w:t>
      </w:r>
      <w:r w:rsidRPr="00563060">
        <w:rPr>
          <w:rFonts w:ascii="Times New Roman" w:hAnsi="Times New Roman" w:cs="Times New Roman"/>
          <w:sz w:val="28"/>
          <w:szCs w:val="28"/>
        </w:rPr>
        <w:t>пераційно-раціональні показники)</w:t>
      </w:r>
      <w:r w:rsidR="00F45AAA">
        <w:rPr>
          <w:rFonts w:ascii="Times New Roman" w:hAnsi="Times New Roman" w:cs="Times New Roman"/>
          <w:sz w:val="28"/>
          <w:szCs w:val="28"/>
        </w:rPr>
        <w:t xml:space="preserve">, </w:t>
      </w:r>
      <w:r w:rsidRPr="00563060">
        <w:rPr>
          <w:rFonts w:ascii="Times New Roman" w:hAnsi="Times New Roman" w:cs="Times New Roman"/>
          <w:sz w:val="28"/>
          <w:szCs w:val="28"/>
        </w:rPr>
        <w:t xml:space="preserve">Група А, очолювана лідером з високою </w:t>
      </w:r>
      <w:r w:rsidR="00C51B03">
        <w:rPr>
          <w:rFonts w:ascii="Times New Roman" w:hAnsi="Times New Roman" w:cs="Times New Roman"/>
          <w:sz w:val="28"/>
          <w:szCs w:val="28"/>
        </w:rPr>
        <w:t>с</w:t>
      </w:r>
      <w:r w:rsidRPr="00563060">
        <w:rPr>
          <w:rFonts w:ascii="Times New Roman" w:hAnsi="Times New Roman" w:cs="Times New Roman"/>
          <w:sz w:val="28"/>
          <w:szCs w:val="28"/>
        </w:rPr>
        <w:t xml:space="preserve">амосвідомістю та </w:t>
      </w:r>
      <w:r w:rsidR="00C51B03">
        <w:rPr>
          <w:rFonts w:ascii="Times New Roman" w:hAnsi="Times New Roman" w:cs="Times New Roman"/>
          <w:sz w:val="28"/>
          <w:szCs w:val="28"/>
        </w:rPr>
        <w:t>г</w:t>
      </w:r>
      <w:r w:rsidRPr="00563060">
        <w:rPr>
          <w:rFonts w:ascii="Times New Roman" w:hAnsi="Times New Roman" w:cs="Times New Roman"/>
          <w:sz w:val="28"/>
          <w:szCs w:val="28"/>
        </w:rPr>
        <w:t>нучкістю (Лідер А), значно переважає за показниками, пов</w:t>
      </w:r>
      <w:r w:rsidR="00DF6616">
        <w:rPr>
          <w:rFonts w:ascii="Times New Roman" w:hAnsi="Times New Roman" w:cs="Times New Roman"/>
          <w:sz w:val="28"/>
          <w:szCs w:val="28"/>
        </w:rPr>
        <w:t>’</w:t>
      </w:r>
      <w:r w:rsidRPr="00563060">
        <w:rPr>
          <w:rFonts w:ascii="Times New Roman" w:hAnsi="Times New Roman" w:cs="Times New Roman"/>
          <w:sz w:val="28"/>
          <w:szCs w:val="28"/>
        </w:rPr>
        <w:t>язаними з чіткістю процесів та кінцевим результатом:</w:t>
      </w:r>
      <w:r w:rsidR="00E068D0">
        <w:rPr>
          <w:rFonts w:ascii="Times New Roman" w:hAnsi="Times New Roman" w:cs="Times New Roman"/>
          <w:sz w:val="28"/>
          <w:szCs w:val="28"/>
        </w:rPr>
        <w:t xml:space="preserve"> </w:t>
      </w:r>
    </w:p>
    <w:p w14:paraId="0022C8B7" w14:textId="77777777" w:rsidR="00F45AAA" w:rsidRDefault="00F45AAA" w:rsidP="0097137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563060" w:rsidRPr="00563060">
        <w:rPr>
          <w:rFonts w:ascii="Times New Roman" w:hAnsi="Times New Roman" w:cs="Times New Roman"/>
          <w:sz w:val="28"/>
          <w:szCs w:val="28"/>
        </w:rPr>
        <w:t>родуктивність групи</w:t>
      </w:r>
      <w:r w:rsidR="00E068D0">
        <w:rPr>
          <w:rFonts w:ascii="Times New Roman" w:hAnsi="Times New Roman" w:cs="Times New Roman"/>
          <w:sz w:val="28"/>
          <w:szCs w:val="28"/>
        </w:rPr>
        <w:t xml:space="preserve"> (</w:t>
      </w:r>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w:r w:rsidR="00563060" w:rsidRPr="00563060">
        <w:rPr>
          <w:rFonts w:ascii="Times New Roman" w:hAnsi="Times New Roman" w:cs="Times New Roman"/>
          <w:sz w:val="28"/>
          <w:szCs w:val="28"/>
        </w:rPr>
        <w:t>=4.40) – найвищий бал серед усіх показників Групи А.</w:t>
      </w:r>
      <w:r w:rsidR="00E068D0">
        <w:rPr>
          <w:rFonts w:ascii="Times New Roman" w:hAnsi="Times New Roman" w:cs="Times New Roman"/>
          <w:sz w:val="28"/>
          <w:szCs w:val="28"/>
        </w:rPr>
        <w:t xml:space="preserve"> </w:t>
      </w:r>
    </w:p>
    <w:p w14:paraId="6FD70258" w14:textId="77777777" w:rsidR="00F45AAA" w:rsidRDefault="00563060" w:rsidP="00971371">
      <w:pPr>
        <w:spacing w:after="0" w:line="360" w:lineRule="auto"/>
        <w:ind w:firstLine="567"/>
        <w:jc w:val="both"/>
        <w:rPr>
          <w:rFonts w:ascii="Times New Roman" w:hAnsi="Times New Roman" w:cs="Times New Roman"/>
          <w:sz w:val="28"/>
          <w:szCs w:val="28"/>
        </w:rPr>
      </w:pPr>
      <w:r w:rsidRPr="00563060">
        <w:rPr>
          <w:rFonts w:ascii="Times New Roman" w:hAnsi="Times New Roman" w:cs="Times New Roman"/>
          <w:sz w:val="28"/>
          <w:szCs w:val="28"/>
        </w:rPr>
        <w:t xml:space="preserve">Комунікація </w:t>
      </w:r>
      <w:r w:rsidR="00E068D0">
        <w:rPr>
          <w:rFonts w:ascii="Times New Roman" w:hAnsi="Times New Roman" w:cs="Times New Roman"/>
          <w:sz w:val="28"/>
          <w:szCs w:val="28"/>
        </w:rPr>
        <w:t>(</w:t>
      </w:r>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w:r w:rsidRPr="00563060">
        <w:rPr>
          <w:rFonts w:ascii="Times New Roman" w:hAnsi="Times New Roman" w:cs="Times New Roman"/>
          <w:sz w:val="28"/>
          <w:szCs w:val="28"/>
        </w:rPr>
        <w:t>=4.30) – вказує на чіткість та конструктивність обміну інформацією.</w:t>
      </w:r>
      <w:r w:rsidR="00E068D0">
        <w:rPr>
          <w:rFonts w:ascii="Times New Roman" w:hAnsi="Times New Roman" w:cs="Times New Roman"/>
          <w:sz w:val="28"/>
          <w:szCs w:val="28"/>
        </w:rPr>
        <w:t xml:space="preserve"> </w:t>
      </w:r>
    </w:p>
    <w:p w14:paraId="0D681941" w14:textId="517AD1FF" w:rsidR="00E068D0" w:rsidRDefault="00563060" w:rsidP="00971371">
      <w:pPr>
        <w:spacing w:after="0" w:line="360" w:lineRule="auto"/>
        <w:ind w:firstLine="567"/>
        <w:jc w:val="both"/>
        <w:rPr>
          <w:rFonts w:ascii="Times New Roman" w:hAnsi="Times New Roman" w:cs="Times New Roman"/>
          <w:sz w:val="28"/>
          <w:szCs w:val="28"/>
        </w:rPr>
      </w:pPr>
      <w:r w:rsidRPr="00563060">
        <w:rPr>
          <w:rFonts w:ascii="Times New Roman" w:hAnsi="Times New Roman" w:cs="Times New Roman"/>
          <w:sz w:val="28"/>
          <w:szCs w:val="28"/>
        </w:rPr>
        <w:t>Узгодженість рішень (</w:t>
      </w:r>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w:r w:rsidRPr="00563060">
        <w:rPr>
          <w:rFonts w:ascii="Times New Roman" w:hAnsi="Times New Roman" w:cs="Times New Roman"/>
          <w:sz w:val="28"/>
          <w:szCs w:val="28"/>
        </w:rPr>
        <w:t>=4.25) – відображає ефективне та, ймовірно, швидке вирішення суперечливих питань.</w:t>
      </w:r>
    </w:p>
    <w:p w14:paraId="45E17A41" w14:textId="77777777" w:rsidR="00F45AAA" w:rsidRDefault="00563060" w:rsidP="00971371">
      <w:pPr>
        <w:spacing w:after="0" w:line="360" w:lineRule="auto"/>
        <w:ind w:firstLine="567"/>
        <w:jc w:val="both"/>
        <w:rPr>
          <w:rFonts w:ascii="Times New Roman" w:hAnsi="Times New Roman" w:cs="Times New Roman"/>
          <w:sz w:val="28"/>
          <w:szCs w:val="28"/>
        </w:rPr>
      </w:pPr>
      <w:r w:rsidRPr="00563060">
        <w:rPr>
          <w:rFonts w:ascii="Times New Roman" w:hAnsi="Times New Roman" w:cs="Times New Roman"/>
          <w:sz w:val="28"/>
          <w:szCs w:val="28"/>
        </w:rPr>
        <w:t>Перевага Групи Б (</w:t>
      </w:r>
      <w:r w:rsidR="00E068D0">
        <w:rPr>
          <w:rFonts w:ascii="Times New Roman" w:hAnsi="Times New Roman" w:cs="Times New Roman"/>
          <w:sz w:val="28"/>
          <w:szCs w:val="28"/>
        </w:rPr>
        <w:t>с</w:t>
      </w:r>
      <w:r w:rsidRPr="00563060">
        <w:rPr>
          <w:rFonts w:ascii="Times New Roman" w:hAnsi="Times New Roman" w:cs="Times New Roman"/>
          <w:sz w:val="28"/>
          <w:szCs w:val="28"/>
        </w:rPr>
        <w:t>оціально-емоційні показники)</w:t>
      </w:r>
      <w:r w:rsidR="00F45AAA">
        <w:rPr>
          <w:rFonts w:ascii="Times New Roman" w:hAnsi="Times New Roman" w:cs="Times New Roman"/>
          <w:sz w:val="28"/>
          <w:szCs w:val="28"/>
        </w:rPr>
        <w:t xml:space="preserve">, </w:t>
      </w:r>
      <w:r w:rsidRPr="00563060">
        <w:rPr>
          <w:rFonts w:ascii="Times New Roman" w:hAnsi="Times New Roman" w:cs="Times New Roman"/>
          <w:sz w:val="28"/>
          <w:szCs w:val="28"/>
        </w:rPr>
        <w:t xml:space="preserve">Група Б, очолювана лідером з високою </w:t>
      </w:r>
      <w:r w:rsidR="00E068D0">
        <w:rPr>
          <w:rFonts w:ascii="Times New Roman" w:hAnsi="Times New Roman" w:cs="Times New Roman"/>
          <w:sz w:val="28"/>
          <w:szCs w:val="28"/>
        </w:rPr>
        <w:t>е</w:t>
      </w:r>
      <w:r w:rsidRPr="00563060">
        <w:rPr>
          <w:rFonts w:ascii="Times New Roman" w:hAnsi="Times New Roman" w:cs="Times New Roman"/>
          <w:sz w:val="28"/>
          <w:szCs w:val="28"/>
        </w:rPr>
        <w:t xml:space="preserve">мпатією та </w:t>
      </w:r>
      <w:r w:rsidR="00E068D0">
        <w:rPr>
          <w:rFonts w:ascii="Times New Roman" w:hAnsi="Times New Roman" w:cs="Times New Roman"/>
          <w:sz w:val="28"/>
          <w:szCs w:val="28"/>
        </w:rPr>
        <w:t>о</w:t>
      </w:r>
      <w:r w:rsidRPr="00563060">
        <w:rPr>
          <w:rFonts w:ascii="Times New Roman" w:hAnsi="Times New Roman" w:cs="Times New Roman"/>
          <w:sz w:val="28"/>
          <w:szCs w:val="28"/>
        </w:rPr>
        <w:t>птимізмом (Лідер Б), домінує за показниками, що стосуються внутрішнього клімату та взаємодії:</w:t>
      </w:r>
      <w:r w:rsidR="00E068D0">
        <w:rPr>
          <w:rFonts w:ascii="Times New Roman" w:hAnsi="Times New Roman" w:cs="Times New Roman"/>
          <w:sz w:val="28"/>
          <w:szCs w:val="28"/>
        </w:rPr>
        <w:t xml:space="preserve"> </w:t>
      </w:r>
    </w:p>
    <w:p w14:paraId="27FA5743" w14:textId="77777777" w:rsidR="00F45AAA" w:rsidRDefault="00F45AAA" w:rsidP="0097137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563060" w:rsidRPr="00563060">
        <w:rPr>
          <w:rFonts w:ascii="Times New Roman" w:hAnsi="Times New Roman" w:cs="Times New Roman"/>
          <w:sz w:val="28"/>
          <w:szCs w:val="28"/>
        </w:rPr>
        <w:t>гуртованість (</w:t>
      </w:r>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r>
          <w:rPr>
            <w:rFonts w:ascii="Cambria Math" w:eastAsia="Times New Roman" w:hAnsi="Cambria Math" w:cs="Times New Roman"/>
            <w:kern w:val="0"/>
            <w:sz w:val="28"/>
            <w:szCs w:val="28"/>
            <w:lang w:eastAsia="uk-UA"/>
            <w14:ligatures w14:val="none"/>
          </w:rPr>
          <m:t>=</m:t>
        </m:r>
      </m:oMath>
      <w:r w:rsidR="00563060" w:rsidRPr="00563060">
        <w:rPr>
          <w:rFonts w:ascii="Times New Roman" w:hAnsi="Times New Roman" w:cs="Times New Roman"/>
          <w:sz w:val="28"/>
          <w:szCs w:val="28"/>
        </w:rPr>
        <w:t>4.55) – це найвищий показник у всьому дослідженні, що свідчить про довіру та відчуття команди.</w:t>
      </w:r>
      <w:r w:rsidR="00E068D0">
        <w:rPr>
          <w:rFonts w:ascii="Times New Roman" w:hAnsi="Times New Roman" w:cs="Times New Roman"/>
          <w:sz w:val="28"/>
          <w:szCs w:val="28"/>
        </w:rPr>
        <w:t xml:space="preserve"> </w:t>
      </w:r>
    </w:p>
    <w:p w14:paraId="7550ED0A" w14:textId="77777777" w:rsidR="00F45AAA" w:rsidRDefault="00563060" w:rsidP="00971371">
      <w:pPr>
        <w:spacing w:after="0" w:line="360" w:lineRule="auto"/>
        <w:ind w:firstLine="567"/>
        <w:jc w:val="both"/>
        <w:rPr>
          <w:rFonts w:ascii="Times New Roman" w:hAnsi="Times New Roman" w:cs="Times New Roman"/>
          <w:sz w:val="28"/>
          <w:szCs w:val="28"/>
        </w:rPr>
      </w:pPr>
      <w:r w:rsidRPr="00563060">
        <w:rPr>
          <w:rFonts w:ascii="Times New Roman" w:hAnsi="Times New Roman" w:cs="Times New Roman"/>
          <w:sz w:val="28"/>
          <w:szCs w:val="28"/>
        </w:rPr>
        <w:lastRenderedPageBreak/>
        <w:t xml:space="preserve">Участь і залученість </w:t>
      </w:r>
      <w:r w:rsidR="00E068D0">
        <w:rPr>
          <w:rFonts w:ascii="Times New Roman" w:hAnsi="Times New Roman" w:cs="Times New Roman"/>
          <w:sz w:val="28"/>
          <w:szCs w:val="28"/>
        </w:rPr>
        <w:t>(</w:t>
      </w:r>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w:r w:rsidRPr="00563060">
        <w:rPr>
          <w:rFonts w:ascii="Times New Roman" w:hAnsi="Times New Roman" w:cs="Times New Roman"/>
          <w:sz w:val="28"/>
          <w:szCs w:val="28"/>
        </w:rPr>
        <w:t>=4.45) – відображає високу ініціативність та відповідальність співробітників.</w:t>
      </w:r>
      <w:r w:rsidR="00E068D0">
        <w:rPr>
          <w:rFonts w:ascii="Times New Roman" w:hAnsi="Times New Roman" w:cs="Times New Roman"/>
          <w:sz w:val="28"/>
          <w:szCs w:val="28"/>
        </w:rPr>
        <w:t xml:space="preserve"> </w:t>
      </w:r>
    </w:p>
    <w:p w14:paraId="76258E40" w14:textId="49F273CA" w:rsidR="002A5474" w:rsidRDefault="00563060" w:rsidP="00971371">
      <w:pPr>
        <w:spacing w:after="0" w:line="360" w:lineRule="auto"/>
        <w:ind w:firstLine="567"/>
        <w:jc w:val="both"/>
        <w:rPr>
          <w:rFonts w:cs="Segoe UI Emoji"/>
          <w:sz w:val="28"/>
          <w:szCs w:val="28"/>
        </w:rPr>
      </w:pPr>
      <w:r w:rsidRPr="00563060">
        <w:rPr>
          <w:rFonts w:ascii="Times New Roman" w:hAnsi="Times New Roman" w:cs="Times New Roman"/>
          <w:sz w:val="28"/>
          <w:szCs w:val="28"/>
        </w:rPr>
        <w:t xml:space="preserve">Задоволеність груповою взаємодією </w:t>
      </w:r>
      <w:r w:rsidR="00E068D0">
        <w:rPr>
          <w:rFonts w:ascii="Times New Roman" w:hAnsi="Times New Roman" w:cs="Times New Roman"/>
          <w:sz w:val="28"/>
          <w:szCs w:val="28"/>
        </w:rPr>
        <w:t>(</w:t>
      </w:r>
      <m:oMath>
        <m:acc>
          <m:accPr>
            <m:chr m:val="̅"/>
            <m:ctrlPr>
              <w:rPr>
                <w:rFonts w:ascii="Cambria Math" w:eastAsia="Times New Roman" w:hAnsi="Cambria Math" w:cs="Times New Roman"/>
                <w:i/>
                <w:kern w:val="0"/>
                <w:sz w:val="28"/>
                <w:szCs w:val="28"/>
                <w:lang w:val="en-US" w:eastAsia="uk-UA"/>
                <w14:ligatures w14:val="none"/>
              </w:rPr>
            </m:ctrlPr>
          </m:accPr>
          <m:e>
            <m:r>
              <w:rPr>
                <w:rFonts w:ascii="Cambria Math" w:eastAsia="Times New Roman" w:hAnsi="Cambria Math" w:cs="Times New Roman"/>
                <w:kern w:val="0"/>
                <w:sz w:val="28"/>
                <w:szCs w:val="28"/>
                <w:lang w:val="en-US" w:eastAsia="uk-UA"/>
                <w14:ligatures w14:val="none"/>
              </w:rPr>
              <m:t>x</m:t>
            </m:r>
          </m:e>
        </m:acc>
      </m:oMath>
      <w:r w:rsidRPr="00563060">
        <w:rPr>
          <w:rFonts w:ascii="Times New Roman" w:hAnsi="Times New Roman" w:cs="Times New Roman"/>
          <w:sz w:val="28"/>
          <w:szCs w:val="28"/>
        </w:rPr>
        <w:t>=4.15) – підтверджує комфорт та позитивні емоції від роботи в групі.</w:t>
      </w:r>
    </w:p>
    <w:p w14:paraId="23BFC5E7" w14:textId="3F92B8B0" w:rsidR="00B50CA1" w:rsidRDefault="00563060" w:rsidP="00971371">
      <w:pPr>
        <w:spacing w:after="0" w:line="360" w:lineRule="auto"/>
        <w:ind w:firstLine="567"/>
        <w:jc w:val="both"/>
        <w:rPr>
          <w:rFonts w:ascii="Times New Roman" w:hAnsi="Times New Roman" w:cs="Times New Roman"/>
          <w:sz w:val="28"/>
          <w:szCs w:val="28"/>
        </w:rPr>
      </w:pPr>
      <w:r w:rsidRPr="00563060">
        <w:rPr>
          <w:rFonts w:ascii="Times New Roman" w:hAnsi="Times New Roman" w:cs="Times New Roman"/>
          <w:sz w:val="28"/>
          <w:szCs w:val="28"/>
        </w:rPr>
        <w:t xml:space="preserve">Аналіз варіативності </w:t>
      </w:r>
      <w:r w:rsidR="00F45AAA">
        <w:rPr>
          <w:rFonts w:ascii="Times New Roman" w:hAnsi="Times New Roman" w:cs="Times New Roman"/>
          <w:sz w:val="28"/>
          <w:szCs w:val="28"/>
        </w:rPr>
        <w:t>(</w:t>
      </w:r>
      <m:oMath>
        <m:r>
          <w:rPr>
            <w:rFonts w:ascii="Cambria Math" w:eastAsia="Times New Roman" w:hAnsi="Cambria Math" w:cs="Times New Roman"/>
            <w:kern w:val="0"/>
            <w:sz w:val="28"/>
            <w:szCs w:val="28"/>
            <w:lang w:eastAsia="uk-UA"/>
            <w14:ligatures w14:val="none"/>
          </w:rPr>
          <m:t>σ</m:t>
        </m:r>
      </m:oMath>
      <w:r w:rsidRPr="00563060">
        <w:rPr>
          <w:rFonts w:ascii="Times New Roman" w:hAnsi="Times New Roman" w:cs="Times New Roman"/>
          <w:sz w:val="28"/>
          <w:szCs w:val="28"/>
        </w:rPr>
        <w:t>)</w:t>
      </w:r>
      <w:r w:rsidR="00F45AAA">
        <w:rPr>
          <w:rFonts w:ascii="Times New Roman" w:hAnsi="Times New Roman" w:cs="Times New Roman"/>
          <w:sz w:val="28"/>
          <w:szCs w:val="28"/>
        </w:rPr>
        <w:t xml:space="preserve"> </w:t>
      </w:r>
      <w:r w:rsidR="00DF6616">
        <w:rPr>
          <w:rFonts w:ascii="Times New Roman" w:hAnsi="Times New Roman" w:cs="Times New Roman"/>
          <w:sz w:val="28"/>
          <w:szCs w:val="28"/>
        </w:rPr>
        <w:t>–</w:t>
      </w:r>
      <w:r w:rsidR="00F45AAA">
        <w:rPr>
          <w:rFonts w:ascii="Times New Roman" w:hAnsi="Times New Roman" w:cs="Times New Roman"/>
          <w:sz w:val="28"/>
          <w:szCs w:val="28"/>
        </w:rPr>
        <w:t xml:space="preserve"> а</w:t>
      </w:r>
      <w:r w:rsidRPr="00563060">
        <w:rPr>
          <w:rFonts w:ascii="Times New Roman" w:hAnsi="Times New Roman" w:cs="Times New Roman"/>
          <w:sz w:val="28"/>
          <w:szCs w:val="28"/>
        </w:rPr>
        <w:t>наліз стандартного відхилення надає інформацію про однорідність оцінок, що є важливим індикатором стабільності групового сприйняття:</w:t>
      </w:r>
      <w:r w:rsidR="00F45AAA">
        <w:rPr>
          <w:rFonts w:ascii="Times New Roman" w:hAnsi="Times New Roman" w:cs="Times New Roman"/>
          <w:sz w:val="28"/>
          <w:szCs w:val="28"/>
        </w:rPr>
        <w:t xml:space="preserve"> </w:t>
      </w:r>
    </w:p>
    <w:p w14:paraId="670F737D" w14:textId="4B1F5696" w:rsidR="00B50CA1" w:rsidRDefault="00B50CA1" w:rsidP="0097137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563060" w:rsidRPr="00563060">
        <w:rPr>
          <w:rFonts w:ascii="Times New Roman" w:hAnsi="Times New Roman" w:cs="Times New Roman"/>
          <w:sz w:val="28"/>
          <w:szCs w:val="28"/>
        </w:rPr>
        <w:t xml:space="preserve">исока однорідність Групи Б: Група Б демонструє нижчу варіативність за всіма показниками, особливо за </w:t>
      </w:r>
      <w:r>
        <w:rPr>
          <w:rFonts w:ascii="Times New Roman" w:hAnsi="Times New Roman" w:cs="Times New Roman"/>
          <w:sz w:val="28"/>
          <w:szCs w:val="28"/>
        </w:rPr>
        <w:t>з</w:t>
      </w:r>
      <w:r w:rsidR="00563060" w:rsidRPr="00563060">
        <w:rPr>
          <w:rFonts w:ascii="Times New Roman" w:hAnsi="Times New Roman" w:cs="Times New Roman"/>
          <w:sz w:val="28"/>
          <w:szCs w:val="28"/>
        </w:rPr>
        <w:t>гуртованістю (</w:t>
      </w:r>
      <m:oMath>
        <m:r>
          <w:rPr>
            <w:rFonts w:ascii="Cambria Math" w:eastAsia="Times New Roman" w:hAnsi="Cambria Math" w:cs="Times New Roman"/>
            <w:kern w:val="0"/>
            <w:sz w:val="28"/>
            <w:szCs w:val="28"/>
            <w:lang w:eastAsia="uk-UA"/>
            <w14:ligatures w14:val="none"/>
          </w:rPr>
          <m:t>σ</m:t>
        </m:r>
      </m:oMath>
      <w:r w:rsidRPr="00563060">
        <w:rPr>
          <w:rFonts w:ascii="Times New Roman" w:hAnsi="Times New Roman" w:cs="Times New Roman"/>
          <w:sz w:val="28"/>
          <w:szCs w:val="28"/>
        </w:rPr>
        <w:t xml:space="preserve"> </w:t>
      </w:r>
      <w:r w:rsidR="00563060" w:rsidRPr="00563060">
        <w:rPr>
          <w:rFonts w:ascii="Times New Roman" w:hAnsi="Times New Roman" w:cs="Times New Roman"/>
          <w:sz w:val="28"/>
          <w:szCs w:val="28"/>
        </w:rPr>
        <w:t xml:space="preserve">=0.60) та загальним індексом </w:t>
      </w:r>
      <w:r>
        <w:rPr>
          <w:rFonts w:ascii="Times New Roman" w:hAnsi="Times New Roman" w:cs="Times New Roman"/>
          <w:sz w:val="28"/>
          <w:szCs w:val="28"/>
        </w:rPr>
        <w:t>(</w:t>
      </w:r>
      <m:oMath>
        <m:r>
          <w:rPr>
            <w:rFonts w:ascii="Cambria Math" w:eastAsia="Times New Roman" w:hAnsi="Cambria Math" w:cs="Times New Roman"/>
            <w:kern w:val="0"/>
            <w:sz w:val="28"/>
            <w:szCs w:val="28"/>
            <w:lang w:eastAsia="uk-UA"/>
            <w14:ligatures w14:val="none"/>
          </w:rPr>
          <m:t>σ</m:t>
        </m:r>
      </m:oMath>
      <w:r w:rsidRPr="00563060">
        <w:rPr>
          <w:rFonts w:ascii="Times New Roman" w:hAnsi="Times New Roman" w:cs="Times New Roman"/>
          <w:sz w:val="28"/>
          <w:szCs w:val="28"/>
        </w:rPr>
        <w:t xml:space="preserve"> </w:t>
      </w:r>
      <w:r w:rsidR="00563060" w:rsidRPr="00563060">
        <w:rPr>
          <w:rFonts w:ascii="Times New Roman" w:hAnsi="Times New Roman" w:cs="Times New Roman"/>
          <w:sz w:val="28"/>
          <w:szCs w:val="28"/>
        </w:rPr>
        <w:t xml:space="preserve">=0.72). Це свідчить про високий консенсус та єдине позитивне сприйняття внутрішнього клімату, що може бути прямим наслідком сильного міжособистісного впливу та </w:t>
      </w:r>
      <w:r>
        <w:rPr>
          <w:rFonts w:ascii="Times New Roman" w:hAnsi="Times New Roman" w:cs="Times New Roman"/>
          <w:sz w:val="28"/>
          <w:szCs w:val="28"/>
        </w:rPr>
        <w:t>е</w:t>
      </w:r>
      <w:r w:rsidR="00563060" w:rsidRPr="00563060">
        <w:rPr>
          <w:rFonts w:ascii="Times New Roman" w:hAnsi="Times New Roman" w:cs="Times New Roman"/>
          <w:sz w:val="28"/>
          <w:szCs w:val="28"/>
        </w:rPr>
        <w:t>мпатії її керівника.</w:t>
      </w:r>
    </w:p>
    <w:p w14:paraId="6950E2F0" w14:textId="505500AB" w:rsidR="00A2634D" w:rsidRDefault="00563060" w:rsidP="00971371">
      <w:pPr>
        <w:spacing w:after="0" w:line="360" w:lineRule="auto"/>
        <w:ind w:firstLine="567"/>
        <w:jc w:val="both"/>
        <w:rPr>
          <w:rFonts w:ascii="Times New Roman" w:hAnsi="Times New Roman" w:cs="Times New Roman"/>
          <w:sz w:val="28"/>
          <w:szCs w:val="28"/>
        </w:rPr>
      </w:pPr>
      <w:r w:rsidRPr="00563060">
        <w:rPr>
          <w:rFonts w:ascii="Times New Roman" w:hAnsi="Times New Roman" w:cs="Times New Roman"/>
          <w:sz w:val="28"/>
          <w:szCs w:val="28"/>
        </w:rPr>
        <w:t xml:space="preserve">Нерівномірна однорідність Групи А: Група А має найнижче </w:t>
      </w:r>
      <w:r w:rsidR="00A2634D" w:rsidRPr="00A2634D">
        <w:rPr>
          <w:rFonts w:ascii="Cambria Math" w:eastAsia="Times New Roman" w:hAnsi="Cambria Math" w:cs="Times New Roman"/>
          <w:i/>
          <w:kern w:val="0"/>
          <w:sz w:val="28"/>
          <w:szCs w:val="28"/>
          <w:lang w:eastAsia="uk-UA"/>
          <w14:ligatures w14:val="none"/>
        </w:rPr>
        <w:br/>
      </w:r>
      <m:oMath>
        <m:r>
          <w:rPr>
            <w:rFonts w:ascii="Cambria Math" w:eastAsia="Times New Roman" w:hAnsi="Cambria Math" w:cs="Times New Roman"/>
            <w:kern w:val="0"/>
            <w:sz w:val="28"/>
            <w:szCs w:val="28"/>
            <w:lang w:eastAsia="uk-UA"/>
            <w14:ligatures w14:val="none"/>
          </w:rPr>
          <m:t>σ</m:t>
        </m:r>
      </m:oMath>
      <w:r w:rsidRPr="00563060">
        <w:rPr>
          <w:rFonts w:ascii="Times New Roman" w:hAnsi="Times New Roman" w:cs="Times New Roman"/>
          <w:sz w:val="28"/>
          <w:szCs w:val="28"/>
        </w:rPr>
        <w:t xml:space="preserve"> за </w:t>
      </w:r>
      <w:r w:rsidR="00A2634D">
        <w:rPr>
          <w:rFonts w:ascii="Times New Roman" w:hAnsi="Times New Roman" w:cs="Times New Roman"/>
          <w:sz w:val="28"/>
          <w:szCs w:val="28"/>
        </w:rPr>
        <w:t>п</w:t>
      </w:r>
      <w:r w:rsidRPr="00563060">
        <w:rPr>
          <w:rFonts w:ascii="Times New Roman" w:hAnsi="Times New Roman" w:cs="Times New Roman"/>
          <w:sz w:val="28"/>
          <w:szCs w:val="28"/>
        </w:rPr>
        <w:t xml:space="preserve">родуктивністю </w:t>
      </w:r>
      <w:r w:rsidR="00A2634D">
        <w:rPr>
          <w:rFonts w:ascii="Times New Roman" w:hAnsi="Times New Roman" w:cs="Times New Roman"/>
          <w:sz w:val="28"/>
          <w:szCs w:val="28"/>
        </w:rPr>
        <w:t>(</w:t>
      </w:r>
      <m:oMath>
        <m:r>
          <w:rPr>
            <w:rFonts w:ascii="Cambria Math" w:eastAsia="Times New Roman" w:hAnsi="Cambria Math" w:cs="Times New Roman"/>
            <w:kern w:val="0"/>
            <w:sz w:val="28"/>
            <w:szCs w:val="28"/>
            <w:lang w:eastAsia="uk-UA"/>
            <w14:ligatures w14:val="none"/>
          </w:rPr>
          <m:t>σ</m:t>
        </m:r>
      </m:oMath>
      <w:r w:rsidR="00A2634D" w:rsidRPr="00563060">
        <w:rPr>
          <w:rFonts w:ascii="Times New Roman" w:hAnsi="Times New Roman" w:cs="Times New Roman"/>
          <w:sz w:val="28"/>
          <w:szCs w:val="28"/>
        </w:rPr>
        <w:t xml:space="preserve"> </w:t>
      </w:r>
      <w:r w:rsidRPr="00563060">
        <w:rPr>
          <w:rFonts w:ascii="Times New Roman" w:hAnsi="Times New Roman" w:cs="Times New Roman"/>
          <w:sz w:val="28"/>
          <w:szCs w:val="28"/>
        </w:rPr>
        <w:t xml:space="preserve">=0.65), </w:t>
      </w:r>
      <w:r w:rsidR="00B013FD" w:rsidRPr="00B013FD">
        <w:rPr>
          <w:rFonts w:ascii="Times New Roman" w:hAnsi="Times New Roman" w:cs="Times New Roman"/>
          <w:sz w:val="28"/>
          <w:szCs w:val="28"/>
        </w:rPr>
        <w:t>що відповідає операційній спрямованості групи під керівництвом Лідера А</w:t>
      </w:r>
      <w:r w:rsidRPr="00563060">
        <w:rPr>
          <w:rFonts w:ascii="Times New Roman" w:hAnsi="Times New Roman" w:cs="Times New Roman"/>
          <w:sz w:val="28"/>
          <w:szCs w:val="28"/>
        </w:rPr>
        <w:t xml:space="preserve">. Однак за показником </w:t>
      </w:r>
      <w:r w:rsidR="00A2634D">
        <w:rPr>
          <w:rFonts w:ascii="Times New Roman" w:hAnsi="Times New Roman" w:cs="Times New Roman"/>
          <w:sz w:val="28"/>
          <w:szCs w:val="28"/>
        </w:rPr>
        <w:t>з</w:t>
      </w:r>
      <w:r w:rsidRPr="00563060">
        <w:rPr>
          <w:rFonts w:ascii="Times New Roman" w:hAnsi="Times New Roman" w:cs="Times New Roman"/>
          <w:sz w:val="28"/>
          <w:szCs w:val="28"/>
        </w:rPr>
        <w:t xml:space="preserve">адоволеність груповою взаємодією Група А має найвище </w:t>
      </w:r>
      <m:oMath>
        <m:r>
          <w:rPr>
            <w:rFonts w:ascii="Cambria Math" w:eastAsia="Times New Roman" w:hAnsi="Cambria Math" w:cs="Times New Roman"/>
            <w:kern w:val="0"/>
            <w:sz w:val="28"/>
            <w:szCs w:val="28"/>
            <w:lang w:eastAsia="uk-UA"/>
            <w14:ligatures w14:val="none"/>
          </w:rPr>
          <m:t>σ</m:t>
        </m:r>
      </m:oMath>
      <w:r w:rsidRPr="00563060">
        <w:rPr>
          <w:rFonts w:ascii="Times New Roman" w:hAnsi="Times New Roman" w:cs="Times New Roman"/>
          <w:sz w:val="28"/>
          <w:szCs w:val="28"/>
        </w:rPr>
        <w:t xml:space="preserve"> (</w:t>
      </w:r>
      <m:oMath>
        <m:r>
          <w:rPr>
            <w:rFonts w:ascii="Cambria Math" w:eastAsia="Times New Roman" w:hAnsi="Cambria Math" w:cs="Times New Roman"/>
            <w:kern w:val="0"/>
            <w:sz w:val="28"/>
            <w:szCs w:val="28"/>
            <w:lang w:eastAsia="uk-UA"/>
            <w14:ligatures w14:val="none"/>
          </w:rPr>
          <m:t>σ</m:t>
        </m:r>
      </m:oMath>
      <w:r w:rsidR="00A2634D" w:rsidRPr="00563060">
        <w:rPr>
          <w:rFonts w:ascii="Times New Roman" w:hAnsi="Times New Roman" w:cs="Times New Roman"/>
          <w:sz w:val="28"/>
          <w:szCs w:val="28"/>
        </w:rPr>
        <w:t xml:space="preserve"> </w:t>
      </w:r>
      <w:r w:rsidRPr="00563060">
        <w:rPr>
          <w:rFonts w:ascii="Times New Roman" w:hAnsi="Times New Roman" w:cs="Times New Roman"/>
          <w:sz w:val="28"/>
          <w:szCs w:val="28"/>
        </w:rPr>
        <w:t>=1.15</w:t>
      </w:r>
      <w:r w:rsidR="00A2634D">
        <w:rPr>
          <w:rFonts w:ascii="Times New Roman" w:hAnsi="Times New Roman" w:cs="Times New Roman"/>
          <w:sz w:val="28"/>
          <w:szCs w:val="28"/>
        </w:rPr>
        <w:t>)</w:t>
      </w:r>
      <w:r w:rsidRPr="00563060">
        <w:rPr>
          <w:rFonts w:ascii="Times New Roman" w:hAnsi="Times New Roman" w:cs="Times New Roman"/>
          <w:sz w:val="28"/>
          <w:szCs w:val="28"/>
        </w:rPr>
        <w:t>. Ця велика дисперсія свідчить про значний розкид думок: частина співробітників дуже задоволена, тоді як інша частина відчуває сильний дискомфорт. Це можна гіпотетично пов</w:t>
      </w:r>
      <w:r w:rsidR="00DF6616">
        <w:rPr>
          <w:rFonts w:ascii="Times New Roman" w:hAnsi="Times New Roman" w:cs="Times New Roman"/>
          <w:sz w:val="28"/>
          <w:szCs w:val="28"/>
        </w:rPr>
        <w:t>’</w:t>
      </w:r>
      <w:r w:rsidRPr="00563060">
        <w:rPr>
          <w:rFonts w:ascii="Times New Roman" w:hAnsi="Times New Roman" w:cs="Times New Roman"/>
          <w:sz w:val="28"/>
          <w:szCs w:val="28"/>
        </w:rPr>
        <w:t xml:space="preserve">язати з нижчим рівнем </w:t>
      </w:r>
      <w:r w:rsidR="0011429E">
        <w:rPr>
          <w:rFonts w:ascii="Times New Roman" w:hAnsi="Times New Roman" w:cs="Times New Roman"/>
          <w:sz w:val="28"/>
          <w:szCs w:val="28"/>
        </w:rPr>
        <w:t>е</w:t>
      </w:r>
      <w:r w:rsidRPr="00563060">
        <w:rPr>
          <w:rFonts w:ascii="Times New Roman" w:hAnsi="Times New Roman" w:cs="Times New Roman"/>
          <w:sz w:val="28"/>
          <w:szCs w:val="28"/>
        </w:rPr>
        <w:t>мпатії Лідера А, який може не помічати або ігнорувати емоційний стан частини підлеглих.</w:t>
      </w:r>
    </w:p>
    <w:p w14:paraId="0FF47A50" w14:textId="2CE51F3F" w:rsidR="00662FA2" w:rsidRDefault="00563060" w:rsidP="00971371">
      <w:pPr>
        <w:spacing w:after="0" w:line="360" w:lineRule="auto"/>
        <w:ind w:firstLine="567"/>
        <w:jc w:val="both"/>
        <w:rPr>
          <w:rFonts w:ascii="Times New Roman" w:hAnsi="Times New Roman" w:cs="Times New Roman"/>
          <w:sz w:val="28"/>
          <w:szCs w:val="28"/>
        </w:rPr>
      </w:pPr>
      <w:r w:rsidRPr="00563060">
        <w:rPr>
          <w:rFonts w:ascii="Times New Roman" w:hAnsi="Times New Roman" w:cs="Times New Roman"/>
          <w:sz w:val="28"/>
          <w:szCs w:val="28"/>
        </w:rPr>
        <w:t xml:space="preserve">Отримана описова статистика чітко відображає якісну диференціацію між групами: Група А є ефективнішою у досягненні результату та комунікації, тоді як Група Б </w:t>
      </w:r>
      <w:r w:rsidR="00392D12">
        <w:rPr>
          <w:rFonts w:ascii="Times New Roman" w:hAnsi="Times New Roman" w:cs="Times New Roman"/>
          <w:sz w:val="28"/>
          <w:szCs w:val="28"/>
        </w:rPr>
        <w:t>-</w:t>
      </w:r>
      <w:r w:rsidRPr="00563060">
        <w:rPr>
          <w:rFonts w:ascii="Times New Roman" w:hAnsi="Times New Roman" w:cs="Times New Roman"/>
          <w:sz w:val="28"/>
          <w:szCs w:val="28"/>
        </w:rPr>
        <w:t xml:space="preserve"> у згуртованості, залученості та внутрішній задоволеності. Ці результати створюють міцну емпіричну основу для подальшої перевірки гіпотези про статистично значущі відмінності, </w:t>
      </w:r>
      <w:r w:rsidR="00B013FD" w:rsidRPr="00B013FD">
        <w:rPr>
          <w:rFonts w:ascii="Times New Roman" w:hAnsi="Times New Roman" w:cs="Times New Roman"/>
          <w:sz w:val="28"/>
          <w:szCs w:val="28"/>
        </w:rPr>
        <w:t>що створює емпіричну передумову для статистичної перевірки гіпотези у наступному підрозділі</w:t>
      </w:r>
      <w:r w:rsidRPr="00563060">
        <w:rPr>
          <w:rFonts w:ascii="Times New Roman" w:hAnsi="Times New Roman" w:cs="Times New Roman"/>
          <w:sz w:val="28"/>
          <w:szCs w:val="28"/>
        </w:rPr>
        <w:t>.</w:t>
      </w:r>
    </w:p>
    <w:p w14:paraId="2565460E" w14:textId="77777777" w:rsidR="006746CB" w:rsidRDefault="006746CB" w:rsidP="00971371">
      <w:pPr>
        <w:spacing w:after="0" w:line="360" w:lineRule="auto"/>
        <w:ind w:firstLine="567"/>
        <w:jc w:val="both"/>
        <w:rPr>
          <w:rFonts w:ascii="Times New Roman" w:hAnsi="Times New Roman" w:cs="Times New Roman"/>
          <w:sz w:val="28"/>
          <w:szCs w:val="28"/>
        </w:rPr>
      </w:pPr>
    </w:p>
    <w:p w14:paraId="7C42FAE7" w14:textId="77777777" w:rsidR="007111E5" w:rsidRDefault="007111E5" w:rsidP="00283A52">
      <w:pPr>
        <w:spacing w:after="0" w:line="360" w:lineRule="auto"/>
        <w:ind w:firstLine="720"/>
        <w:jc w:val="both"/>
        <w:rPr>
          <w:rFonts w:ascii="Times New Roman" w:hAnsi="Times New Roman" w:cs="Times New Roman"/>
          <w:sz w:val="28"/>
          <w:szCs w:val="28"/>
        </w:rPr>
      </w:pPr>
    </w:p>
    <w:p w14:paraId="49EA33E3" w14:textId="5F10E3E7" w:rsidR="002E21E5" w:rsidRPr="00710172" w:rsidRDefault="002E21E5" w:rsidP="0007178B">
      <w:pPr>
        <w:spacing w:after="0" w:line="360" w:lineRule="auto"/>
        <w:jc w:val="center"/>
        <w:rPr>
          <w:rFonts w:ascii="Times New Roman" w:hAnsi="Times New Roman" w:cs="Times New Roman"/>
          <w:b/>
          <w:bCs/>
          <w:sz w:val="28"/>
          <w:szCs w:val="28"/>
        </w:rPr>
      </w:pPr>
      <w:r w:rsidRPr="00710172">
        <w:rPr>
          <w:rFonts w:ascii="Times New Roman" w:hAnsi="Times New Roman" w:cs="Times New Roman"/>
          <w:b/>
          <w:bCs/>
          <w:sz w:val="28"/>
          <w:szCs w:val="28"/>
        </w:rPr>
        <w:lastRenderedPageBreak/>
        <w:t xml:space="preserve">3.3. </w:t>
      </w:r>
      <w:r w:rsidR="007111E5" w:rsidRPr="007111E5">
        <w:rPr>
          <w:rFonts w:ascii="Times New Roman" w:hAnsi="Times New Roman" w:cs="Times New Roman"/>
          <w:b/>
          <w:bCs/>
          <w:sz w:val="28"/>
          <w:szCs w:val="28"/>
        </w:rPr>
        <w:t>Порівняльний аналіз групової ефективності за непараметричним критерієм Манна–Уітні</w:t>
      </w:r>
    </w:p>
    <w:p w14:paraId="7EF9F71B" w14:textId="11B6EF97" w:rsidR="002E21E5" w:rsidRDefault="0007178B" w:rsidP="00971371">
      <w:pPr>
        <w:spacing w:after="0" w:line="360" w:lineRule="auto"/>
        <w:ind w:firstLine="567"/>
        <w:jc w:val="both"/>
        <w:rPr>
          <w:rFonts w:ascii="Times New Roman" w:hAnsi="Times New Roman" w:cs="Times New Roman"/>
          <w:sz w:val="28"/>
          <w:szCs w:val="28"/>
        </w:rPr>
      </w:pPr>
      <w:r w:rsidRPr="0007178B">
        <w:rPr>
          <w:rFonts w:ascii="Times New Roman" w:hAnsi="Times New Roman" w:cs="Times New Roman"/>
          <w:sz w:val="28"/>
          <w:szCs w:val="28"/>
        </w:rPr>
        <w:t>На попередньому етапі</w:t>
      </w:r>
      <w:r>
        <w:rPr>
          <w:rFonts w:ascii="Times New Roman" w:hAnsi="Times New Roman" w:cs="Times New Roman"/>
          <w:sz w:val="28"/>
          <w:szCs w:val="28"/>
        </w:rPr>
        <w:t xml:space="preserve"> </w:t>
      </w:r>
      <w:r w:rsidRPr="0007178B">
        <w:rPr>
          <w:rFonts w:ascii="Times New Roman" w:hAnsi="Times New Roman" w:cs="Times New Roman"/>
          <w:sz w:val="28"/>
          <w:szCs w:val="28"/>
        </w:rPr>
        <w:t>описова статистика засвідчила якісну диференціацію показників ефективності між Групою А та Групою Б, яка корелює з профілями емоційного інтелекту їхніх лідерів. Однак, для підтвердження висунутої гіпотези дослідження необхідно було встановити, чи є виявлені відмінності статистично значущими, чи вони є результатом випадкових коливань.</w:t>
      </w:r>
      <w:r>
        <w:rPr>
          <w:rFonts w:ascii="Times New Roman" w:hAnsi="Times New Roman" w:cs="Times New Roman"/>
          <w:sz w:val="28"/>
          <w:szCs w:val="28"/>
        </w:rPr>
        <w:t xml:space="preserve"> </w:t>
      </w:r>
      <w:r w:rsidRPr="0007178B">
        <w:rPr>
          <w:rFonts w:ascii="Times New Roman" w:hAnsi="Times New Roman" w:cs="Times New Roman"/>
          <w:sz w:val="28"/>
          <w:szCs w:val="28"/>
        </w:rPr>
        <w:t>З огляду на обсяги вибірок (</w:t>
      </w:r>
      <w:proofErr w:type="spellStart"/>
      <w:r w:rsidRPr="0007178B">
        <w:rPr>
          <w:rFonts w:ascii="Times New Roman" w:hAnsi="Times New Roman" w:cs="Times New Roman"/>
          <w:sz w:val="28"/>
          <w:szCs w:val="28"/>
        </w:rPr>
        <w:t>n</w:t>
      </w:r>
      <w:r w:rsidRPr="0007178B">
        <w:rPr>
          <w:rFonts w:ascii="Times New Roman" w:hAnsi="Times New Roman" w:cs="Times New Roman"/>
          <w:sz w:val="28"/>
          <w:szCs w:val="28"/>
          <w:vertAlign w:val="subscript"/>
        </w:rPr>
        <w:t>a</w:t>
      </w:r>
      <w:proofErr w:type="spellEnd"/>
      <w:r w:rsidRPr="0007178B">
        <w:rPr>
          <w:rFonts w:ascii="Times New Roman" w:hAnsi="Times New Roman" w:cs="Times New Roman"/>
          <w:sz w:val="28"/>
          <w:szCs w:val="28"/>
        </w:rPr>
        <w:t xml:space="preserve">=18, </w:t>
      </w:r>
      <w:proofErr w:type="spellStart"/>
      <w:r w:rsidRPr="0007178B">
        <w:rPr>
          <w:rFonts w:ascii="Times New Roman" w:hAnsi="Times New Roman" w:cs="Times New Roman"/>
          <w:sz w:val="28"/>
          <w:szCs w:val="28"/>
        </w:rPr>
        <w:t>n</w:t>
      </w:r>
      <w:r w:rsidRPr="0007178B">
        <w:rPr>
          <w:rFonts w:ascii="Times New Roman" w:hAnsi="Times New Roman" w:cs="Times New Roman"/>
          <w:sz w:val="28"/>
          <w:szCs w:val="28"/>
          <w:vertAlign w:val="subscript"/>
        </w:rPr>
        <w:t>b</w:t>
      </w:r>
      <w:proofErr w:type="spellEnd"/>
      <w:r w:rsidRPr="0007178B">
        <w:rPr>
          <w:rFonts w:ascii="Times New Roman" w:hAnsi="Times New Roman" w:cs="Times New Roman"/>
          <w:sz w:val="28"/>
          <w:szCs w:val="28"/>
        </w:rPr>
        <w:t xml:space="preserve">=17), порядкову природу шкал та відсутність гарантій нормального розподілу, для порівняння двох незалежних груп було застосовано непараметричний </w:t>
      </w:r>
      <w:r w:rsidRPr="0007178B">
        <w:rPr>
          <w:rFonts w:ascii="Times New Roman" w:hAnsi="Times New Roman" w:cs="Times New Roman"/>
          <w:i/>
          <w:iCs/>
          <w:sz w:val="28"/>
          <w:szCs w:val="28"/>
        </w:rPr>
        <w:t>U</w:t>
      </w:r>
      <w:r w:rsidRPr="0007178B">
        <w:rPr>
          <w:rFonts w:ascii="Times New Roman" w:hAnsi="Times New Roman" w:cs="Times New Roman"/>
          <w:sz w:val="28"/>
          <w:szCs w:val="28"/>
        </w:rPr>
        <w:t>-критерій Манна–Уітні.</w:t>
      </w:r>
      <w:r>
        <w:rPr>
          <w:rFonts w:ascii="Times New Roman" w:hAnsi="Times New Roman" w:cs="Times New Roman"/>
          <w:sz w:val="28"/>
          <w:szCs w:val="28"/>
        </w:rPr>
        <w:t xml:space="preserve"> </w:t>
      </w:r>
      <w:r w:rsidRPr="0007178B">
        <w:rPr>
          <w:rFonts w:ascii="Times New Roman" w:hAnsi="Times New Roman" w:cs="Times New Roman"/>
          <w:sz w:val="28"/>
          <w:szCs w:val="28"/>
        </w:rPr>
        <w:t xml:space="preserve">Аналіз був спрямований на виявлення статистичної значущості відмінностей за Загальним індексом ефективності та всіма шістьма </w:t>
      </w:r>
      <w:proofErr w:type="spellStart"/>
      <w:r w:rsidRPr="0007178B">
        <w:rPr>
          <w:rFonts w:ascii="Times New Roman" w:hAnsi="Times New Roman" w:cs="Times New Roman"/>
          <w:sz w:val="28"/>
          <w:szCs w:val="28"/>
        </w:rPr>
        <w:t>підшкалами</w:t>
      </w:r>
      <w:proofErr w:type="spellEnd"/>
      <w:r w:rsidRPr="0007178B">
        <w:rPr>
          <w:rFonts w:ascii="Times New Roman" w:hAnsi="Times New Roman" w:cs="Times New Roman"/>
          <w:sz w:val="28"/>
          <w:szCs w:val="28"/>
        </w:rPr>
        <w:t xml:space="preserve"> </w:t>
      </w:r>
      <w:proofErr w:type="spellStart"/>
      <w:r w:rsidRPr="0007178B">
        <w:rPr>
          <w:rFonts w:ascii="Times New Roman" w:hAnsi="Times New Roman" w:cs="Times New Roman"/>
          <w:sz w:val="28"/>
          <w:szCs w:val="28"/>
        </w:rPr>
        <w:t>Group</w:t>
      </w:r>
      <w:proofErr w:type="spellEnd"/>
      <w:r w:rsidRPr="0007178B">
        <w:rPr>
          <w:rFonts w:ascii="Times New Roman" w:hAnsi="Times New Roman" w:cs="Times New Roman"/>
          <w:sz w:val="28"/>
          <w:szCs w:val="28"/>
        </w:rPr>
        <w:t xml:space="preserve"> </w:t>
      </w:r>
      <w:proofErr w:type="spellStart"/>
      <w:r w:rsidRPr="0007178B">
        <w:rPr>
          <w:rFonts w:ascii="Times New Roman" w:hAnsi="Times New Roman" w:cs="Times New Roman"/>
          <w:sz w:val="28"/>
          <w:szCs w:val="28"/>
        </w:rPr>
        <w:t>Effectiveness</w:t>
      </w:r>
      <w:proofErr w:type="spellEnd"/>
      <w:r w:rsidRPr="0007178B">
        <w:rPr>
          <w:rFonts w:ascii="Times New Roman" w:hAnsi="Times New Roman" w:cs="Times New Roman"/>
          <w:sz w:val="28"/>
          <w:szCs w:val="28"/>
        </w:rPr>
        <w:t xml:space="preserve"> </w:t>
      </w:r>
      <w:proofErr w:type="spellStart"/>
      <w:r w:rsidRPr="0007178B">
        <w:rPr>
          <w:rFonts w:ascii="Times New Roman" w:hAnsi="Times New Roman" w:cs="Times New Roman"/>
          <w:sz w:val="28"/>
          <w:szCs w:val="28"/>
        </w:rPr>
        <w:t>Scale</w:t>
      </w:r>
      <w:proofErr w:type="spellEnd"/>
      <w:r w:rsidRPr="0007178B">
        <w:rPr>
          <w:rFonts w:ascii="Times New Roman" w:hAnsi="Times New Roman" w:cs="Times New Roman"/>
          <w:sz w:val="28"/>
          <w:szCs w:val="28"/>
        </w:rPr>
        <w:t>.</w:t>
      </w:r>
    </w:p>
    <w:p w14:paraId="7F86E203" w14:textId="77777777" w:rsidR="0007178B" w:rsidRDefault="0007178B" w:rsidP="0007178B">
      <w:pPr>
        <w:spacing w:after="0" w:line="360" w:lineRule="auto"/>
        <w:ind w:firstLine="720"/>
        <w:jc w:val="both"/>
        <w:rPr>
          <w:rFonts w:ascii="Times New Roman" w:hAnsi="Times New Roman" w:cs="Times New Roman"/>
          <w:sz w:val="28"/>
          <w:szCs w:val="28"/>
        </w:rPr>
      </w:pPr>
    </w:p>
    <w:p w14:paraId="6E31D3F2" w14:textId="256B3795" w:rsidR="0007178B" w:rsidRDefault="0007178B" w:rsidP="0097137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Таблиця 3.4. </w:t>
      </w:r>
      <w:r w:rsidR="00A41546" w:rsidRPr="00A41546">
        <w:rPr>
          <w:rFonts w:ascii="Times New Roman" w:hAnsi="Times New Roman" w:cs="Times New Roman"/>
          <w:sz w:val="28"/>
          <w:szCs w:val="28"/>
        </w:rPr>
        <w:t>Результати порівняння показників групової ефективності за критерієм Манна–Уітні</w:t>
      </w:r>
      <w:r w:rsidR="00A41546">
        <w:rPr>
          <w:rFonts w:ascii="Times New Roman" w:hAnsi="Times New Roman" w:cs="Times New Roman"/>
          <w:sz w:val="28"/>
          <w:szCs w:val="28"/>
        </w:rPr>
        <w:t>.</w:t>
      </w:r>
    </w:p>
    <w:tbl>
      <w:tblPr>
        <w:tblStyle w:val="ae"/>
        <w:tblW w:w="9351" w:type="dxa"/>
        <w:tblLook w:val="04A0" w:firstRow="1" w:lastRow="0" w:firstColumn="1" w:lastColumn="0" w:noHBand="0" w:noVBand="1"/>
      </w:tblPr>
      <w:tblGrid>
        <w:gridCol w:w="1896"/>
        <w:gridCol w:w="911"/>
        <w:gridCol w:w="911"/>
        <w:gridCol w:w="846"/>
        <w:gridCol w:w="818"/>
        <w:gridCol w:w="846"/>
        <w:gridCol w:w="1595"/>
        <w:gridCol w:w="1528"/>
      </w:tblGrid>
      <w:tr w:rsidR="0007178B" w14:paraId="71D378F2" w14:textId="77777777" w:rsidTr="00A41546">
        <w:tc>
          <w:tcPr>
            <w:tcW w:w="1896" w:type="dxa"/>
          </w:tcPr>
          <w:p w14:paraId="63F48EB5" w14:textId="59F77A98" w:rsidR="0007178B" w:rsidRPr="0007178B" w:rsidRDefault="0007178B" w:rsidP="0007178B">
            <w:pPr>
              <w:rPr>
                <w:rFonts w:ascii="Times New Roman" w:hAnsi="Times New Roman" w:cs="Times New Roman"/>
                <w:sz w:val="28"/>
                <w:szCs w:val="28"/>
              </w:rPr>
            </w:pPr>
            <w:r w:rsidRPr="0007178B">
              <w:rPr>
                <w:rFonts w:ascii="Times New Roman" w:hAnsi="Times New Roman" w:cs="Times New Roman"/>
                <w:sz w:val="28"/>
                <w:szCs w:val="28"/>
              </w:rPr>
              <w:t>Показник ефективності</w:t>
            </w:r>
          </w:p>
        </w:tc>
        <w:tc>
          <w:tcPr>
            <w:tcW w:w="911" w:type="dxa"/>
          </w:tcPr>
          <w:p w14:paraId="3813A459" w14:textId="5DA06F53" w:rsidR="0007178B" w:rsidRPr="0007178B" w:rsidRDefault="0007178B" w:rsidP="0007178B">
            <w:pPr>
              <w:rPr>
                <w:rFonts w:ascii="Times New Roman" w:hAnsi="Times New Roman" w:cs="Times New Roman"/>
                <w:sz w:val="28"/>
                <w:szCs w:val="28"/>
              </w:rPr>
            </w:pPr>
            <w:r w:rsidRPr="0007178B">
              <w:rPr>
                <w:rFonts w:ascii="Times New Roman" w:hAnsi="Times New Roman" w:cs="Times New Roman"/>
                <w:sz w:val="28"/>
                <w:szCs w:val="28"/>
              </w:rPr>
              <w:t>Група А</w:t>
            </w:r>
          </w:p>
        </w:tc>
        <w:tc>
          <w:tcPr>
            <w:tcW w:w="911" w:type="dxa"/>
          </w:tcPr>
          <w:p w14:paraId="6494C811" w14:textId="01A5F557" w:rsidR="0007178B" w:rsidRPr="0007178B" w:rsidRDefault="0007178B" w:rsidP="0007178B">
            <w:pPr>
              <w:rPr>
                <w:rFonts w:ascii="Times New Roman" w:hAnsi="Times New Roman" w:cs="Times New Roman"/>
                <w:sz w:val="28"/>
                <w:szCs w:val="28"/>
              </w:rPr>
            </w:pPr>
            <w:r w:rsidRPr="0007178B">
              <w:rPr>
                <w:rFonts w:ascii="Times New Roman" w:hAnsi="Times New Roman" w:cs="Times New Roman"/>
                <w:sz w:val="28"/>
                <w:szCs w:val="28"/>
              </w:rPr>
              <w:t>Група Б</w:t>
            </w:r>
          </w:p>
        </w:tc>
        <w:tc>
          <w:tcPr>
            <w:tcW w:w="846" w:type="dxa"/>
          </w:tcPr>
          <w:p w14:paraId="3ACC16EF" w14:textId="56C1AA26" w:rsidR="0007178B" w:rsidRPr="0007178B" w:rsidRDefault="0007178B" w:rsidP="0007178B">
            <w:pPr>
              <w:rPr>
                <w:rFonts w:ascii="Times New Roman" w:hAnsi="Times New Roman" w:cs="Times New Roman"/>
                <w:i/>
                <w:iCs/>
                <w:sz w:val="28"/>
                <w:szCs w:val="28"/>
                <w:lang w:val="en-US"/>
              </w:rPr>
            </w:pPr>
            <w:r w:rsidRPr="0007178B">
              <w:rPr>
                <w:rFonts w:ascii="Times New Roman" w:hAnsi="Times New Roman" w:cs="Times New Roman"/>
                <w:i/>
                <w:iCs/>
                <w:sz w:val="28"/>
                <w:szCs w:val="28"/>
                <w:lang w:val="en-US"/>
              </w:rPr>
              <w:t>U</w:t>
            </w:r>
          </w:p>
        </w:tc>
        <w:tc>
          <w:tcPr>
            <w:tcW w:w="818" w:type="dxa"/>
          </w:tcPr>
          <w:p w14:paraId="429891BC" w14:textId="13604A77" w:rsidR="0007178B" w:rsidRPr="0007178B" w:rsidRDefault="0007178B" w:rsidP="0007178B">
            <w:pPr>
              <w:rPr>
                <w:rFonts w:ascii="Times New Roman" w:hAnsi="Times New Roman" w:cs="Times New Roman"/>
                <w:sz w:val="28"/>
                <w:szCs w:val="28"/>
                <w:lang w:val="en-US"/>
              </w:rPr>
            </w:pPr>
            <w:r w:rsidRPr="0007178B">
              <w:rPr>
                <w:rFonts w:ascii="Times New Roman" w:hAnsi="Times New Roman" w:cs="Times New Roman"/>
                <w:sz w:val="28"/>
                <w:szCs w:val="28"/>
                <w:lang w:val="en-US"/>
              </w:rPr>
              <w:t>Z</w:t>
            </w:r>
          </w:p>
        </w:tc>
        <w:tc>
          <w:tcPr>
            <w:tcW w:w="846" w:type="dxa"/>
          </w:tcPr>
          <w:p w14:paraId="7AC6B85C" w14:textId="70157EB6" w:rsidR="0007178B" w:rsidRPr="0007178B" w:rsidRDefault="0007178B" w:rsidP="0007178B">
            <w:pPr>
              <w:rPr>
                <w:rFonts w:ascii="Times New Roman" w:hAnsi="Times New Roman" w:cs="Times New Roman"/>
                <w:sz w:val="28"/>
                <w:szCs w:val="28"/>
                <w:lang w:val="en-US"/>
              </w:rPr>
            </w:pPr>
            <w:r w:rsidRPr="0007178B">
              <w:rPr>
                <w:rFonts w:ascii="Times New Roman" w:hAnsi="Times New Roman" w:cs="Times New Roman"/>
                <w:sz w:val="28"/>
                <w:szCs w:val="28"/>
                <w:lang w:val="en-US"/>
              </w:rPr>
              <w:t>p</w:t>
            </w:r>
          </w:p>
        </w:tc>
        <w:tc>
          <w:tcPr>
            <w:tcW w:w="1595" w:type="dxa"/>
          </w:tcPr>
          <w:p w14:paraId="721BBB00" w14:textId="0479860A" w:rsidR="0007178B" w:rsidRPr="0007178B" w:rsidRDefault="0007178B" w:rsidP="0007178B">
            <w:pPr>
              <w:rPr>
                <w:rFonts w:ascii="Times New Roman" w:hAnsi="Times New Roman" w:cs="Times New Roman"/>
                <w:sz w:val="28"/>
                <w:szCs w:val="28"/>
              </w:rPr>
            </w:pPr>
            <w:proofErr w:type="spellStart"/>
            <w:r w:rsidRPr="0007178B">
              <w:rPr>
                <w:rFonts w:ascii="Times New Roman" w:hAnsi="Times New Roman" w:cs="Times New Roman"/>
                <w:sz w:val="28"/>
                <w:szCs w:val="28"/>
              </w:rPr>
              <w:t>Стат</w:t>
            </w:r>
            <w:proofErr w:type="spellEnd"/>
            <w:r w:rsidR="00A41546">
              <w:rPr>
                <w:rFonts w:ascii="Times New Roman" w:hAnsi="Times New Roman" w:cs="Times New Roman"/>
                <w:sz w:val="28"/>
                <w:szCs w:val="28"/>
              </w:rPr>
              <w:t>.</w:t>
            </w:r>
            <w:r w:rsidRPr="0007178B">
              <w:rPr>
                <w:rFonts w:ascii="Times New Roman" w:hAnsi="Times New Roman" w:cs="Times New Roman"/>
                <w:sz w:val="28"/>
                <w:szCs w:val="28"/>
              </w:rPr>
              <w:t xml:space="preserve"> </w:t>
            </w:r>
            <w:r w:rsidR="00DF6616" w:rsidRPr="0007178B">
              <w:rPr>
                <w:rFonts w:ascii="Times New Roman" w:hAnsi="Times New Roman" w:cs="Times New Roman"/>
                <w:sz w:val="28"/>
                <w:szCs w:val="28"/>
              </w:rPr>
              <w:t>З</w:t>
            </w:r>
            <w:r w:rsidRPr="0007178B">
              <w:rPr>
                <w:rFonts w:ascii="Times New Roman" w:hAnsi="Times New Roman" w:cs="Times New Roman"/>
                <w:sz w:val="28"/>
                <w:szCs w:val="28"/>
              </w:rPr>
              <w:t>начущі відмінності</w:t>
            </w:r>
          </w:p>
        </w:tc>
        <w:tc>
          <w:tcPr>
            <w:tcW w:w="1528" w:type="dxa"/>
          </w:tcPr>
          <w:p w14:paraId="2CE1E9CF" w14:textId="1D401EC8" w:rsidR="0007178B" w:rsidRPr="0007178B" w:rsidRDefault="0007178B" w:rsidP="0007178B">
            <w:pPr>
              <w:rPr>
                <w:rFonts w:ascii="Times New Roman" w:hAnsi="Times New Roman" w:cs="Times New Roman"/>
                <w:sz w:val="28"/>
                <w:szCs w:val="28"/>
              </w:rPr>
            </w:pPr>
            <w:proofErr w:type="spellStart"/>
            <w:r w:rsidRPr="0007178B">
              <w:rPr>
                <w:rFonts w:ascii="Times New Roman" w:hAnsi="Times New Roman" w:cs="Times New Roman"/>
                <w:sz w:val="28"/>
                <w:szCs w:val="28"/>
              </w:rPr>
              <w:t>Інтерпре</w:t>
            </w:r>
            <w:r w:rsidR="00A41546">
              <w:rPr>
                <w:rFonts w:ascii="Times New Roman" w:hAnsi="Times New Roman" w:cs="Times New Roman"/>
                <w:sz w:val="28"/>
                <w:szCs w:val="28"/>
              </w:rPr>
              <w:t>-</w:t>
            </w:r>
            <w:r w:rsidRPr="0007178B">
              <w:rPr>
                <w:rFonts w:ascii="Times New Roman" w:hAnsi="Times New Roman" w:cs="Times New Roman"/>
                <w:sz w:val="28"/>
                <w:szCs w:val="28"/>
              </w:rPr>
              <w:t>тація</w:t>
            </w:r>
            <w:proofErr w:type="spellEnd"/>
          </w:p>
        </w:tc>
      </w:tr>
      <w:tr w:rsidR="00A41546" w14:paraId="44CA26D0" w14:textId="77777777" w:rsidTr="00A41546">
        <w:tc>
          <w:tcPr>
            <w:tcW w:w="1896" w:type="dxa"/>
          </w:tcPr>
          <w:p w14:paraId="773266C4" w14:textId="09EA3C0A" w:rsidR="0007178B" w:rsidRPr="0007178B" w:rsidRDefault="0007178B" w:rsidP="0007178B">
            <w:pPr>
              <w:rPr>
                <w:rFonts w:ascii="Times New Roman" w:hAnsi="Times New Roman" w:cs="Times New Roman"/>
                <w:sz w:val="28"/>
                <w:szCs w:val="28"/>
              </w:rPr>
            </w:pPr>
            <w:r w:rsidRPr="0007178B">
              <w:rPr>
                <w:rFonts w:ascii="Times New Roman" w:hAnsi="Times New Roman" w:cs="Times New Roman"/>
                <w:sz w:val="28"/>
                <w:szCs w:val="28"/>
              </w:rPr>
              <w:t>Загальний індекс ефективності</w:t>
            </w:r>
          </w:p>
        </w:tc>
        <w:tc>
          <w:tcPr>
            <w:tcW w:w="911" w:type="dxa"/>
          </w:tcPr>
          <w:p w14:paraId="639D762C" w14:textId="2643D712" w:rsidR="0007178B" w:rsidRPr="0007178B" w:rsidRDefault="00A41546" w:rsidP="0007178B">
            <w:pPr>
              <w:rPr>
                <w:rFonts w:ascii="Times New Roman" w:hAnsi="Times New Roman" w:cs="Times New Roman"/>
                <w:sz w:val="28"/>
                <w:szCs w:val="28"/>
              </w:rPr>
            </w:pPr>
            <w:r>
              <w:rPr>
                <w:rFonts w:ascii="Times New Roman" w:hAnsi="Times New Roman" w:cs="Times New Roman"/>
                <w:sz w:val="28"/>
                <w:szCs w:val="28"/>
              </w:rPr>
              <w:t>14,90</w:t>
            </w:r>
          </w:p>
        </w:tc>
        <w:tc>
          <w:tcPr>
            <w:tcW w:w="911" w:type="dxa"/>
          </w:tcPr>
          <w:p w14:paraId="2ACB5153" w14:textId="4D9BC34D" w:rsidR="0007178B" w:rsidRPr="0007178B" w:rsidRDefault="00A41546" w:rsidP="0007178B">
            <w:pPr>
              <w:rPr>
                <w:rFonts w:ascii="Times New Roman" w:hAnsi="Times New Roman" w:cs="Times New Roman"/>
                <w:sz w:val="28"/>
                <w:szCs w:val="28"/>
              </w:rPr>
            </w:pPr>
            <w:r>
              <w:rPr>
                <w:rFonts w:ascii="Times New Roman" w:hAnsi="Times New Roman" w:cs="Times New Roman"/>
                <w:sz w:val="28"/>
                <w:szCs w:val="28"/>
              </w:rPr>
              <w:t>21,30</w:t>
            </w:r>
          </w:p>
        </w:tc>
        <w:tc>
          <w:tcPr>
            <w:tcW w:w="846" w:type="dxa"/>
          </w:tcPr>
          <w:p w14:paraId="54FBA0BD" w14:textId="5E2A5C78" w:rsidR="0007178B" w:rsidRPr="00A41546" w:rsidRDefault="00A41546" w:rsidP="0007178B">
            <w:pPr>
              <w:rPr>
                <w:rFonts w:ascii="Times New Roman" w:hAnsi="Times New Roman" w:cs="Times New Roman"/>
                <w:sz w:val="28"/>
                <w:szCs w:val="28"/>
              </w:rPr>
            </w:pPr>
            <w:r w:rsidRPr="00A41546">
              <w:rPr>
                <w:rFonts w:ascii="Times New Roman" w:hAnsi="Times New Roman" w:cs="Times New Roman"/>
                <w:sz w:val="28"/>
                <w:szCs w:val="28"/>
              </w:rPr>
              <w:t>98</w:t>
            </w:r>
            <w:r>
              <w:rPr>
                <w:rFonts w:ascii="Times New Roman" w:hAnsi="Times New Roman" w:cs="Times New Roman"/>
                <w:sz w:val="28"/>
                <w:szCs w:val="28"/>
              </w:rPr>
              <w:t>,0</w:t>
            </w:r>
          </w:p>
        </w:tc>
        <w:tc>
          <w:tcPr>
            <w:tcW w:w="818" w:type="dxa"/>
          </w:tcPr>
          <w:p w14:paraId="5452465B" w14:textId="69298DA2" w:rsidR="0007178B" w:rsidRPr="00A41546" w:rsidRDefault="00A41546" w:rsidP="0007178B">
            <w:pPr>
              <w:rPr>
                <w:rFonts w:ascii="Times New Roman" w:hAnsi="Times New Roman" w:cs="Times New Roman"/>
                <w:sz w:val="28"/>
                <w:szCs w:val="28"/>
              </w:rPr>
            </w:pPr>
            <w:r>
              <w:rPr>
                <w:rFonts w:ascii="Times New Roman" w:hAnsi="Times New Roman" w:cs="Times New Roman"/>
                <w:sz w:val="28"/>
                <w:szCs w:val="28"/>
              </w:rPr>
              <w:t>-2,12</w:t>
            </w:r>
          </w:p>
        </w:tc>
        <w:tc>
          <w:tcPr>
            <w:tcW w:w="846" w:type="dxa"/>
          </w:tcPr>
          <w:p w14:paraId="7361E6C6" w14:textId="597F6508" w:rsidR="0007178B" w:rsidRPr="00A41546" w:rsidRDefault="00A41546" w:rsidP="0007178B">
            <w:pPr>
              <w:rPr>
                <w:rFonts w:ascii="Times New Roman" w:hAnsi="Times New Roman" w:cs="Times New Roman"/>
                <w:sz w:val="28"/>
                <w:szCs w:val="28"/>
              </w:rPr>
            </w:pPr>
            <w:r>
              <w:rPr>
                <w:rFonts w:ascii="Times New Roman" w:hAnsi="Times New Roman" w:cs="Times New Roman"/>
                <w:sz w:val="28"/>
                <w:szCs w:val="28"/>
              </w:rPr>
              <w:t>0,034</w:t>
            </w:r>
          </w:p>
        </w:tc>
        <w:tc>
          <w:tcPr>
            <w:tcW w:w="1595" w:type="dxa"/>
          </w:tcPr>
          <w:p w14:paraId="0DDF3258" w14:textId="71AC808C" w:rsidR="0007178B" w:rsidRPr="00A41546" w:rsidRDefault="00A41546" w:rsidP="0007178B">
            <w:pPr>
              <w:rPr>
                <w:rFonts w:ascii="Times New Roman" w:hAnsi="Times New Roman" w:cs="Times New Roman"/>
                <w:sz w:val="28"/>
                <w:szCs w:val="28"/>
              </w:rPr>
            </w:pPr>
            <w:r>
              <w:rPr>
                <w:rFonts w:ascii="Times New Roman" w:hAnsi="Times New Roman" w:cs="Times New Roman"/>
                <w:sz w:val="28"/>
                <w:szCs w:val="28"/>
              </w:rPr>
              <w:t xml:space="preserve">Так </w:t>
            </w:r>
          </w:p>
        </w:tc>
        <w:tc>
          <w:tcPr>
            <w:tcW w:w="1528" w:type="dxa"/>
          </w:tcPr>
          <w:p w14:paraId="469B098C" w14:textId="734354B2" w:rsidR="0007178B" w:rsidRPr="00A41546" w:rsidRDefault="00A41546" w:rsidP="0007178B">
            <w:pPr>
              <w:rPr>
                <w:rFonts w:ascii="Times New Roman" w:hAnsi="Times New Roman" w:cs="Times New Roman"/>
                <w:sz w:val="28"/>
                <w:szCs w:val="28"/>
              </w:rPr>
            </w:pPr>
            <w:r>
              <w:rPr>
                <w:rFonts w:ascii="Times New Roman" w:hAnsi="Times New Roman" w:cs="Times New Roman"/>
                <w:sz w:val="28"/>
                <w:szCs w:val="28"/>
              </w:rPr>
              <w:t>Група Б</w:t>
            </w:r>
          </w:p>
        </w:tc>
      </w:tr>
      <w:tr w:rsidR="00A41546" w14:paraId="2E1145E3" w14:textId="77777777" w:rsidTr="00A41546">
        <w:tc>
          <w:tcPr>
            <w:tcW w:w="1896" w:type="dxa"/>
          </w:tcPr>
          <w:p w14:paraId="270B6400" w14:textId="6FA7DD19" w:rsidR="00A41546" w:rsidRPr="0007178B" w:rsidRDefault="00A41546" w:rsidP="00A41546">
            <w:pPr>
              <w:rPr>
                <w:rFonts w:ascii="Times New Roman" w:hAnsi="Times New Roman" w:cs="Times New Roman"/>
                <w:sz w:val="28"/>
                <w:szCs w:val="28"/>
              </w:rPr>
            </w:pPr>
            <w:r w:rsidRPr="0007178B">
              <w:rPr>
                <w:rFonts w:ascii="Times New Roman" w:hAnsi="Times New Roman" w:cs="Times New Roman"/>
                <w:sz w:val="28"/>
                <w:szCs w:val="28"/>
              </w:rPr>
              <w:t>Комунікація</w:t>
            </w:r>
          </w:p>
        </w:tc>
        <w:tc>
          <w:tcPr>
            <w:tcW w:w="911" w:type="dxa"/>
          </w:tcPr>
          <w:p w14:paraId="7B082179" w14:textId="3675794E"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22,40</w:t>
            </w:r>
          </w:p>
        </w:tc>
        <w:tc>
          <w:tcPr>
            <w:tcW w:w="911" w:type="dxa"/>
          </w:tcPr>
          <w:p w14:paraId="01F9181F" w14:textId="46D5BEBA"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13,70</w:t>
            </w:r>
          </w:p>
        </w:tc>
        <w:tc>
          <w:tcPr>
            <w:tcW w:w="846" w:type="dxa"/>
          </w:tcPr>
          <w:p w14:paraId="4C1F05CC" w14:textId="672F9805"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87,5</w:t>
            </w:r>
          </w:p>
        </w:tc>
        <w:tc>
          <w:tcPr>
            <w:tcW w:w="818" w:type="dxa"/>
          </w:tcPr>
          <w:p w14:paraId="5D2E4737" w14:textId="37A8D7B7"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-2,45</w:t>
            </w:r>
          </w:p>
        </w:tc>
        <w:tc>
          <w:tcPr>
            <w:tcW w:w="846" w:type="dxa"/>
          </w:tcPr>
          <w:p w14:paraId="536EED3C" w14:textId="428BC4A9"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0,014</w:t>
            </w:r>
          </w:p>
        </w:tc>
        <w:tc>
          <w:tcPr>
            <w:tcW w:w="1595" w:type="dxa"/>
          </w:tcPr>
          <w:p w14:paraId="618FF1FC" w14:textId="3E0FCC94" w:rsidR="00A41546" w:rsidRPr="00A41546" w:rsidRDefault="00A41546" w:rsidP="00A41546">
            <w:pPr>
              <w:rPr>
                <w:rFonts w:ascii="Times New Roman" w:hAnsi="Times New Roman" w:cs="Times New Roman"/>
                <w:sz w:val="28"/>
                <w:szCs w:val="28"/>
              </w:rPr>
            </w:pPr>
            <w:r w:rsidRPr="00303E03">
              <w:rPr>
                <w:rFonts w:ascii="Times New Roman" w:hAnsi="Times New Roman" w:cs="Times New Roman"/>
                <w:sz w:val="28"/>
                <w:szCs w:val="28"/>
              </w:rPr>
              <w:t>Так</w:t>
            </w:r>
          </w:p>
        </w:tc>
        <w:tc>
          <w:tcPr>
            <w:tcW w:w="1528" w:type="dxa"/>
          </w:tcPr>
          <w:p w14:paraId="6A432C8E" w14:textId="24861858"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Група А</w:t>
            </w:r>
          </w:p>
        </w:tc>
      </w:tr>
      <w:tr w:rsidR="00A41546" w14:paraId="3F765999" w14:textId="77777777" w:rsidTr="00A41546">
        <w:tc>
          <w:tcPr>
            <w:tcW w:w="1896" w:type="dxa"/>
          </w:tcPr>
          <w:p w14:paraId="4EEEBC51" w14:textId="192ADAC1" w:rsidR="00A41546" w:rsidRPr="0007178B" w:rsidRDefault="00A41546" w:rsidP="00A41546">
            <w:pPr>
              <w:rPr>
                <w:rFonts w:ascii="Times New Roman" w:hAnsi="Times New Roman" w:cs="Times New Roman"/>
                <w:sz w:val="28"/>
                <w:szCs w:val="28"/>
              </w:rPr>
            </w:pPr>
            <w:r w:rsidRPr="0007178B">
              <w:rPr>
                <w:rFonts w:ascii="Times New Roman" w:hAnsi="Times New Roman" w:cs="Times New Roman"/>
                <w:sz w:val="28"/>
                <w:szCs w:val="28"/>
              </w:rPr>
              <w:t>Згуртованість</w:t>
            </w:r>
          </w:p>
        </w:tc>
        <w:tc>
          <w:tcPr>
            <w:tcW w:w="911" w:type="dxa"/>
          </w:tcPr>
          <w:p w14:paraId="37BB4D9D" w14:textId="5ABA972B"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12,80</w:t>
            </w:r>
          </w:p>
        </w:tc>
        <w:tc>
          <w:tcPr>
            <w:tcW w:w="911" w:type="dxa"/>
          </w:tcPr>
          <w:p w14:paraId="279D3FE0" w14:textId="133433CB"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23,50</w:t>
            </w:r>
          </w:p>
        </w:tc>
        <w:tc>
          <w:tcPr>
            <w:tcW w:w="846" w:type="dxa"/>
          </w:tcPr>
          <w:p w14:paraId="56A844EC" w14:textId="3E6D2837"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70,0</w:t>
            </w:r>
          </w:p>
        </w:tc>
        <w:tc>
          <w:tcPr>
            <w:tcW w:w="818" w:type="dxa"/>
          </w:tcPr>
          <w:p w14:paraId="1068F5B1" w14:textId="3151F9F9"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-3,12</w:t>
            </w:r>
          </w:p>
        </w:tc>
        <w:tc>
          <w:tcPr>
            <w:tcW w:w="846" w:type="dxa"/>
          </w:tcPr>
          <w:p w14:paraId="25A6469E" w14:textId="5E1EA2D6"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0,002</w:t>
            </w:r>
          </w:p>
        </w:tc>
        <w:tc>
          <w:tcPr>
            <w:tcW w:w="1595" w:type="dxa"/>
          </w:tcPr>
          <w:p w14:paraId="76EFE187" w14:textId="7F282E04" w:rsidR="00A41546" w:rsidRPr="00A41546" w:rsidRDefault="00A41546" w:rsidP="00A41546">
            <w:pPr>
              <w:rPr>
                <w:rFonts w:ascii="Times New Roman" w:hAnsi="Times New Roman" w:cs="Times New Roman"/>
                <w:sz w:val="28"/>
                <w:szCs w:val="28"/>
              </w:rPr>
            </w:pPr>
            <w:r w:rsidRPr="00303E03">
              <w:rPr>
                <w:rFonts w:ascii="Times New Roman" w:hAnsi="Times New Roman" w:cs="Times New Roman"/>
                <w:sz w:val="28"/>
                <w:szCs w:val="28"/>
              </w:rPr>
              <w:t>Так</w:t>
            </w:r>
          </w:p>
        </w:tc>
        <w:tc>
          <w:tcPr>
            <w:tcW w:w="1528" w:type="dxa"/>
          </w:tcPr>
          <w:p w14:paraId="6BABF8D8" w14:textId="36E9C850" w:rsidR="00A41546" w:rsidRPr="00A41546" w:rsidRDefault="00A41546" w:rsidP="00A41546">
            <w:pPr>
              <w:rPr>
                <w:rFonts w:ascii="Times New Roman" w:hAnsi="Times New Roman" w:cs="Times New Roman"/>
                <w:sz w:val="28"/>
                <w:szCs w:val="28"/>
              </w:rPr>
            </w:pPr>
            <w:r w:rsidRPr="008B3E34">
              <w:rPr>
                <w:rFonts w:ascii="Times New Roman" w:hAnsi="Times New Roman" w:cs="Times New Roman"/>
                <w:sz w:val="28"/>
                <w:szCs w:val="28"/>
              </w:rPr>
              <w:t>Група Б</w:t>
            </w:r>
          </w:p>
        </w:tc>
      </w:tr>
      <w:tr w:rsidR="00A41546" w14:paraId="4AC2EC03" w14:textId="77777777" w:rsidTr="00A41546">
        <w:tc>
          <w:tcPr>
            <w:tcW w:w="1896" w:type="dxa"/>
          </w:tcPr>
          <w:p w14:paraId="649C325E" w14:textId="6FBD6D8D" w:rsidR="00A41546" w:rsidRPr="0007178B" w:rsidRDefault="00A41546" w:rsidP="00A41546">
            <w:pPr>
              <w:rPr>
                <w:rFonts w:ascii="Times New Roman" w:hAnsi="Times New Roman" w:cs="Times New Roman"/>
                <w:sz w:val="28"/>
                <w:szCs w:val="28"/>
              </w:rPr>
            </w:pPr>
            <w:r w:rsidRPr="0007178B">
              <w:rPr>
                <w:rFonts w:ascii="Times New Roman" w:hAnsi="Times New Roman" w:cs="Times New Roman"/>
                <w:sz w:val="28"/>
                <w:szCs w:val="28"/>
              </w:rPr>
              <w:t>Участь і залученість</w:t>
            </w:r>
          </w:p>
        </w:tc>
        <w:tc>
          <w:tcPr>
            <w:tcW w:w="911" w:type="dxa"/>
          </w:tcPr>
          <w:p w14:paraId="57452F91" w14:textId="54578DC6"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15,10</w:t>
            </w:r>
          </w:p>
        </w:tc>
        <w:tc>
          <w:tcPr>
            <w:tcW w:w="911" w:type="dxa"/>
          </w:tcPr>
          <w:p w14:paraId="143EAB57" w14:textId="71D4330B"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20,90</w:t>
            </w:r>
          </w:p>
        </w:tc>
        <w:tc>
          <w:tcPr>
            <w:tcW w:w="846" w:type="dxa"/>
          </w:tcPr>
          <w:p w14:paraId="433FDE08" w14:textId="5BB44AD7"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102,0</w:t>
            </w:r>
          </w:p>
        </w:tc>
        <w:tc>
          <w:tcPr>
            <w:tcW w:w="818" w:type="dxa"/>
          </w:tcPr>
          <w:p w14:paraId="04359FF1" w14:textId="500DFEF6"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-2,04</w:t>
            </w:r>
          </w:p>
        </w:tc>
        <w:tc>
          <w:tcPr>
            <w:tcW w:w="846" w:type="dxa"/>
          </w:tcPr>
          <w:p w14:paraId="18459B86" w14:textId="0298FBC3"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0,041</w:t>
            </w:r>
          </w:p>
        </w:tc>
        <w:tc>
          <w:tcPr>
            <w:tcW w:w="1595" w:type="dxa"/>
          </w:tcPr>
          <w:p w14:paraId="416C1548" w14:textId="437A5101" w:rsidR="00A41546" w:rsidRPr="00A41546" w:rsidRDefault="00A41546" w:rsidP="00A41546">
            <w:pPr>
              <w:rPr>
                <w:rFonts w:ascii="Times New Roman" w:hAnsi="Times New Roman" w:cs="Times New Roman"/>
                <w:sz w:val="28"/>
                <w:szCs w:val="28"/>
              </w:rPr>
            </w:pPr>
            <w:r w:rsidRPr="00303E03">
              <w:rPr>
                <w:rFonts w:ascii="Times New Roman" w:hAnsi="Times New Roman" w:cs="Times New Roman"/>
                <w:sz w:val="28"/>
                <w:szCs w:val="28"/>
              </w:rPr>
              <w:t>Так</w:t>
            </w:r>
          </w:p>
        </w:tc>
        <w:tc>
          <w:tcPr>
            <w:tcW w:w="1528" w:type="dxa"/>
          </w:tcPr>
          <w:p w14:paraId="6A794E6F" w14:textId="41B67FF3" w:rsidR="00A41546" w:rsidRPr="00A41546" w:rsidRDefault="00A41546" w:rsidP="00A41546">
            <w:pPr>
              <w:rPr>
                <w:rFonts w:ascii="Times New Roman" w:hAnsi="Times New Roman" w:cs="Times New Roman"/>
                <w:sz w:val="28"/>
                <w:szCs w:val="28"/>
              </w:rPr>
            </w:pPr>
            <w:r w:rsidRPr="008B3E34">
              <w:rPr>
                <w:rFonts w:ascii="Times New Roman" w:hAnsi="Times New Roman" w:cs="Times New Roman"/>
                <w:sz w:val="28"/>
                <w:szCs w:val="28"/>
              </w:rPr>
              <w:t>Група Б</w:t>
            </w:r>
          </w:p>
        </w:tc>
      </w:tr>
      <w:tr w:rsidR="00A41546" w14:paraId="3A61F41E" w14:textId="77777777" w:rsidTr="00A41546">
        <w:tc>
          <w:tcPr>
            <w:tcW w:w="1896" w:type="dxa"/>
          </w:tcPr>
          <w:p w14:paraId="6B2FDDDD" w14:textId="15AA3F0A" w:rsidR="00A41546" w:rsidRPr="0007178B" w:rsidRDefault="00A41546" w:rsidP="00A41546">
            <w:pPr>
              <w:rPr>
                <w:rFonts w:ascii="Times New Roman" w:hAnsi="Times New Roman" w:cs="Times New Roman"/>
                <w:sz w:val="28"/>
                <w:szCs w:val="28"/>
              </w:rPr>
            </w:pPr>
            <w:r w:rsidRPr="0007178B">
              <w:rPr>
                <w:rFonts w:ascii="Times New Roman" w:hAnsi="Times New Roman" w:cs="Times New Roman"/>
                <w:sz w:val="28"/>
                <w:szCs w:val="28"/>
              </w:rPr>
              <w:t>Узгодженість рішень</w:t>
            </w:r>
          </w:p>
        </w:tc>
        <w:tc>
          <w:tcPr>
            <w:tcW w:w="911" w:type="dxa"/>
          </w:tcPr>
          <w:p w14:paraId="265F617F" w14:textId="2655A1CB"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21,80</w:t>
            </w:r>
          </w:p>
        </w:tc>
        <w:tc>
          <w:tcPr>
            <w:tcW w:w="911" w:type="dxa"/>
          </w:tcPr>
          <w:p w14:paraId="342C0281" w14:textId="60F4D815"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14,10</w:t>
            </w:r>
          </w:p>
        </w:tc>
        <w:tc>
          <w:tcPr>
            <w:tcW w:w="846" w:type="dxa"/>
          </w:tcPr>
          <w:p w14:paraId="1768DFA4" w14:textId="364C1523"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90,0</w:t>
            </w:r>
          </w:p>
        </w:tc>
        <w:tc>
          <w:tcPr>
            <w:tcW w:w="818" w:type="dxa"/>
          </w:tcPr>
          <w:p w14:paraId="2D5842B6" w14:textId="05B3418B"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-2,33</w:t>
            </w:r>
          </w:p>
        </w:tc>
        <w:tc>
          <w:tcPr>
            <w:tcW w:w="846" w:type="dxa"/>
          </w:tcPr>
          <w:p w14:paraId="2E04196F" w14:textId="641B3D03"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0,020</w:t>
            </w:r>
          </w:p>
        </w:tc>
        <w:tc>
          <w:tcPr>
            <w:tcW w:w="1595" w:type="dxa"/>
          </w:tcPr>
          <w:p w14:paraId="6E507E94" w14:textId="46826F73" w:rsidR="00A41546" w:rsidRPr="00A41546" w:rsidRDefault="00A41546" w:rsidP="00A41546">
            <w:pPr>
              <w:rPr>
                <w:rFonts w:ascii="Times New Roman" w:hAnsi="Times New Roman" w:cs="Times New Roman"/>
                <w:sz w:val="28"/>
                <w:szCs w:val="28"/>
              </w:rPr>
            </w:pPr>
            <w:r w:rsidRPr="00303E03">
              <w:rPr>
                <w:rFonts w:ascii="Times New Roman" w:hAnsi="Times New Roman" w:cs="Times New Roman"/>
                <w:sz w:val="28"/>
                <w:szCs w:val="28"/>
              </w:rPr>
              <w:t>Так</w:t>
            </w:r>
          </w:p>
        </w:tc>
        <w:tc>
          <w:tcPr>
            <w:tcW w:w="1528" w:type="dxa"/>
          </w:tcPr>
          <w:p w14:paraId="2114EA01" w14:textId="17C51EF1"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Група А</w:t>
            </w:r>
          </w:p>
        </w:tc>
      </w:tr>
      <w:tr w:rsidR="00A41546" w14:paraId="4E491C29" w14:textId="77777777" w:rsidTr="00A41546">
        <w:tc>
          <w:tcPr>
            <w:tcW w:w="1896" w:type="dxa"/>
          </w:tcPr>
          <w:p w14:paraId="566E9BBB" w14:textId="0753D0C8" w:rsidR="00A41546" w:rsidRPr="0007178B" w:rsidRDefault="00A41546" w:rsidP="00A41546">
            <w:pPr>
              <w:rPr>
                <w:rFonts w:ascii="Times New Roman" w:hAnsi="Times New Roman" w:cs="Times New Roman"/>
                <w:sz w:val="28"/>
                <w:szCs w:val="28"/>
              </w:rPr>
            </w:pPr>
            <w:proofErr w:type="spellStart"/>
            <w:r w:rsidRPr="0007178B">
              <w:rPr>
                <w:rFonts w:ascii="Times New Roman" w:hAnsi="Times New Roman" w:cs="Times New Roman"/>
                <w:sz w:val="28"/>
                <w:szCs w:val="28"/>
              </w:rPr>
              <w:t>Продуктив</w:t>
            </w:r>
            <w:r>
              <w:rPr>
                <w:rFonts w:ascii="Times New Roman" w:hAnsi="Times New Roman" w:cs="Times New Roman"/>
                <w:sz w:val="28"/>
                <w:szCs w:val="28"/>
              </w:rPr>
              <w:t>-</w:t>
            </w:r>
            <w:r w:rsidRPr="0007178B">
              <w:rPr>
                <w:rFonts w:ascii="Times New Roman" w:hAnsi="Times New Roman" w:cs="Times New Roman"/>
                <w:sz w:val="28"/>
                <w:szCs w:val="28"/>
              </w:rPr>
              <w:t>ність</w:t>
            </w:r>
            <w:proofErr w:type="spellEnd"/>
            <w:r w:rsidRPr="0007178B">
              <w:rPr>
                <w:rFonts w:ascii="Times New Roman" w:hAnsi="Times New Roman" w:cs="Times New Roman"/>
                <w:sz w:val="28"/>
                <w:szCs w:val="28"/>
              </w:rPr>
              <w:t xml:space="preserve"> групи</w:t>
            </w:r>
          </w:p>
        </w:tc>
        <w:tc>
          <w:tcPr>
            <w:tcW w:w="911" w:type="dxa"/>
          </w:tcPr>
          <w:p w14:paraId="6C594972" w14:textId="448DD9FE"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22,60</w:t>
            </w:r>
          </w:p>
        </w:tc>
        <w:tc>
          <w:tcPr>
            <w:tcW w:w="911" w:type="dxa"/>
          </w:tcPr>
          <w:p w14:paraId="38638590" w14:textId="27E0A208"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13,40</w:t>
            </w:r>
          </w:p>
        </w:tc>
        <w:tc>
          <w:tcPr>
            <w:tcW w:w="846" w:type="dxa"/>
          </w:tcPr>
          <w:p w14:paraId="5D07B58F" w14:textId="562119EB"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85,5</w:t>
            </w:r>
          </w:p>
        </w:tc>
        <w:tc>
          <w:tcPr>
            <w:tcW w:w="818" w:type="dxa"/>
          </w:tcPr>
          <w:p w14:paraId="0BCD1D66" w14:textId="4DBCD9ED"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-2,51</w:t>
            </w:r>
          </w:p>
        </w:tc>
        <w:tc>
          <w:tcPr>
            <w:tcW w:w="846" w:type="dxa"/>
          </w:tcPr>
          <w:p w14:paraId="56ED7B7D" w14:textId="66F62CDC"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0,012</w:t>
            </w:r>
          </w:p>
        </w:tc>
        <w:tc>
          <w:tcPr>
            <w:tcW w:w="1595" w:type="dxa"/>
          </w:tcPr>
          <w:p w14:paraId="6FA75568" w14:textId="14FA71B0" w:rsidR="00A41546" w:rsidRPr="00A41546" w:rsidRDefault="00A41546" w:rsidP="00A41546">
            <w:pPr>
              <w:rPr>
                <w:rFonts w:ascii="Times New Roman" w:hAnsi="Times New Roman" w:cs="Times New Roman"/>
                <w:sz w:val="28"/>
                <w:szCs w:val="28"/>
              </w:rPr>
            </w:pPr>
            <w:r w:rsidRPr="00303E03">
              <w:rPr>
                <w:rFonts w:ascii="Times New Roman" w:hAnsi="Times New Roman" w:cs="Times New Roman"/>
                <w:sz w:val="28"/>
                <w:szCs w:val="28"/>
              </w:rPr>
              <w:t>Так</w:t>
            </w:r>
          </w:p>
        </w:tc>
        <w:tc>
          <w:tcPr>
            <w:tcW w:w="1528" w:type="dxa"/>
          </w:tcPr>
          <w:p w14:paraId="01845F4F" w14:textId="0040CEB5"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Група А</w:t>
            </w:r>
          </w:p>
        </w:tc>
      </w:tr>
      <w:tr w:rsidR="00A41546" w14:paraId="5C7D2895" w14:textId="77777777" w:rsidTr="00A41546">
        <w:tc>
          <w:tcPr>
            <w:tcW w:w="1896" w:type="dxa"/>
          </w:tcPr>
          <w:p w14:paraId="3CF4CDD3" w14:textId="0EBB4B69" w:rsidR="00A41546" w:rsidRPr="0007178B" w:rsidRDefault="00A41546" w:rsidP="00A41546">
            <w:pPr>
              <w:rPr>
                <w:rFonts w:ascii="Times New Roman" w:hAnsi="Times New Roman" w:cs="Times New Roman"/>
                <w:sz w:val="28"/>
                <w:szCs w:val="28"/>
              </w:rPr>
            </w:pPr>
            <w:r w:rsidRPr="0007178B">
              <w:rPr>
                <w:rFonts w:ascii="Times New Roman" w:hAnsi="Times New Roman" w:cs="Times New Roman"/>
                <w:sz w:val="28"/>
                <w:szCs w:val="28"/>
              </w:rPr>
              <w:t>Задоволеність груповою взаємодією</w:t>
            </w:r>
          </w:p>
        </w:tc>
        <w:tc>
          <w:tcPr>
            <w:tcW w:w="911" w:type="dxa"/>
          </w:tcPr>
          <w:p w14:paraId="1688E01C" w14:textId="01AA00C2"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13,20</w:t>
            </w:r>
          </w:p>
        </w:tc>
        <w:tc>
          <w:tcPr>
            <w:tcW w:w="911" w:type="dxa"/>
          </w:tcPr>
          <w:p w14:paraId="1C0A5E74" w14:textId="62C1A275" w:rsidR="00A41546" w:rsidRPr="0007178B" w:rsidRDefault="00A41546" w:rsidP="00A41546">
            <w:pPr>
              <w:rPr>
                <w:rFonts w:ascii="Times New Roman" w:hAnsi="Times New Roman" w:cs="Times New Roman"/>
                <w:sz w:val="28"/>
                <w:szCs w:val="28"/>
              </w:rPr>
            </w:pPr>
            <w:r>
              <w:rPr>
                <w:rFonts w:ascii="Times New Roman" w:hAnsi="Times New Roman" w:cs="Times New Roman"/>
                <w:sz w:val="28"/>
                <w:szCs w:val="28"/>
              </w:rPr>
              <w:t>22,90</w:t>
            </w:r>
          </w:p>
        </w:tc>
        <w:tc>
          <w:tcPr>
            <w:tcW w:w="846" w:type="dxa"/>
          </w:tcPr>
          <w:p w14:paraId="54D6382B" w14:textId="7076C3BD"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75,0</w:t>
            </w:r>
          </w:p>
        </w:tc>
        <w:tc>
          <w:tcPr>
            <w:tcW w:w="818" w:type="dxa"/>
          </w:tcPr>
          <w:p w14:paraId="3935B405" w14:textId="7D36D59B"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-2,98</w:t>
            </w:r>
          </w:p>
        </w:tc>
        <w:tc>
          <w:tcPr>
            <w:tcW w:w="846" w:type="dxa"/>
          </w:tcPr>
          <w:p w14:paraId="5C47FAF5" w14:textId="29CF1F1A"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0,003</w:t>
            </w:r>
          </w:p>
        </w:tc>
        <w:tc>
          <w:tcPr>
            <w:tcW w:w="1595" w:type="dxa"/>
          </w:tcPr>
          <w:p w14:paraId="50736C5C" w14:textId="66E8176B" w:rsidR="00A41546" w:rsidRPr="00A41546" w:rsidRDefault="00A41546" w:rsidP="00A41546">
            <w:pPr>
              <w:rPr>
                <w:rFonts w:ascii="Times New Roman" w:hAnsi="Times New Roman" w:cs="Times New Roman"/>
                <w:sz w:val="28"/>
                <w:szCs w:val="28"/>
              </w:rPr>
            </w:pPr>
            <w:r w:rsidRPr="00303E03">
              <w:rPr>
                <w:rFonts w:ascii="Times New Roman" w:hAnsi="Times New Roman" w:cs="Times New Roman"/>
                <w:sz w:val="28"/>
                <w:szCs w:val="28"/>
              </w:rPr>
              <w:t>Так</w:t>
            </w:r>
          </w:p>
        </w:tc>
        <w:tc>
          <w:tcPr>
            <w:tcW w:w="1528" w:type="dxa"/>
          </w:tcPr>
          <w:p w14:paraId="7710D9B7" w14:textId="115773C8" w:rsidR="00A41546" w:rsidRPr="00A41546" w:rsidRDefault="00A41546" w:rsidP="00A41546">
            <w:pPr>
              <w:rPr>
                <w:rFonts w:ascii="Times New Roman" w:hAnsi="Times New Roman" w:cs="Times New Roman"/>
                <w:sz w:val="28"/>
                <w:szCs w:val="28"/>
              </w:rPr>
            </w:pPr>
            <w:r>
              <w:rPr>
                <w:rFonts w:ascii="Times New Roman" w:hAnsi="Times New Roman" w:cs="Times New Roman"/>
                <w:sz w:val="28"/>
                <w:szCs w:val="28"/>
              </w:rPr>
              <w:t>Група Б</w:t>
            </w:r>
          </w:p>
        </w:tc>
      </w:tr>
    </w:tbl>
    <w:p w14:paraId="3E926D3D" w14:textId="67CE3E1D" w:rsidR="0007178B" w:rsidRDefault="0007178B" w:rsidP="0007178B">
      <w:pPr>
        <w:spacing w:after="0" w:line="360" w:lineRule="auto"/>
        <w:ind w:firstLine="720"/>
        <w:jc w:val="both"/>
        <w:rPr>
          <w:rFonts w:ascii="Times New Roman" w:hAnsi="Times New Roman" w:cs="Times New Roman"/>
          <w:sz w:val="28"/>
          <w:szCs w:val="28"/>
        </w:rPr>
      </w:pPr>
    </w:p>
    <w:p w14:paraId="05826A58" w14:textId="22929C89" w:rsidR="00814016" w:rsidRDefault="00814016" w:rsidP="00971371">
      <w:pPr>
        <w:spacing w:after="0" w:line="360" w:lineRule="auto"/>
        <w:ind w:firstLine="567"/>
        <w:jc w:val="both"/>
        <w:rPr>
          <w:rFonts w:ascii="Times New Roman" w:hAnsi="Times New Roman" w:cs="Times New Roman"/>
          <w:sz w:val="28"/>
          <w:szCs w:val="28"/>
        </w:rPr>
      </w:pPr>
      <w:r w:rsidRPr="00814016">
        <w:rPr>
          <w:rFonts w:ascii="Times New Roman" w:hAnsi="Times New Roman" w:cs="Times New Roman"/>
          <w:sz w:val="28"/>
          <w:szCs w:val="28"/>
        </w:rPr>
        <w:lastRenderedPageBreak/>
        <w:t>Ключовим висновком порівняльного аналізу є те, що напрямок переваги між групами чітко корелює зі структурою емоційного інтелекту їхніх лідерів, підтверджуючи гіпотезу про диференційований вплив.</w:t>
      </w:r>
    </w:p>
    <w:p w14:paraId="108E68BF" w14:textId="77777777" w:rsidR="00CC3A18" w:rsidRDefault="00B35FE8" w:rsidP="00971371">
      <w:pPr>
        <w:spacing w:after="0" w:line="360" w:lineRule="auto"/>
        <w:ind w:firstLine="567"/>
        <w:jc w:val="both"/>
        <w:rPr>
          <w:rFonts w:ascii="Times New Roman" w:hAnsi="Times New Roman" w:cs="Times New Roman"/>
          <w:sz w:val="28"/>
          <w:szCs w:val="28"/>
        </w:rPr>
      </w:pPr>
      <w:r w:rsidRPr="00B35FE8">
        <w:rPr>
          <w:rFonts w:ascii="Times New Roman" w:hAnsi="Times New Roman" w:cs="Times New Roman"/>
          <w:sz w:val="28"/>
          <w:szCs w:val="28"/>
        </w:rPr>
        <w:t>Перевага Групи А: Раціонально-адаптивні показники</w:t>
      </w:r>
      <w:r w:rsidR="00CC3A18">
        <w:rPr>
          <w:rFonts w:ascii="Times New Roman" w:hAnsi="Times New Roman" w:cs="Times New Roman"/>
          <w:sz w:val="28"/>
          <w:szCs w:val="28"/>
        </w:rPr>
        <w:t>.</w:t>
      </w:r>
    </w:p>
    <w:p w14:paraId="07FF1CD7" w14:textId="77777777" w:rsidR="00CC3A18" w:rsidRDefault="00B35FE8" w:rsidP="00971371">
      <w:pPr>
        <w:spacing w:after="0" w:line="360" w:lineRule="auto"/>
        <w:ind w:firstLine="567"/>
        <w:jc w:val="both"/>
        <w:rPr>
          <w:rFonts w:ascii="Times New Roman" w:hAnsi="Times New Roman" w:cs="Times New Roman"/>
          <w:sz w:val="28"/>
          <w:szCs w:val="28"/>
        </w:rPr>
      </w:pPr>
      <w:r w:rsidRPr="00B35FE8">
        <w:rPr>
          <w:rFonts w:ascii="Times New Roman" w:hAnsi="Times New Roman" w:cs="Times New Roman"/>
          <w:sz w:val="28"/>
          <w:szCs w:val="28"/>
        </w:rPr>
        <w:t xml:space="preserve">Група А, очолювана лідером з високою </w:t>
      </w:r>
      <w:r w:rsidR="00CC3A18">
        <w:rPr>
          <w:rFonts w:ascii="Times New Roman" w:hAnsi="Times New Roman" w:cs="Times New Roman"/>
          <w:sz w:val="28"/>
          <w:szCs w:val="28"/>
        </w:rPr>
        <w:t>с</w:t>
      </w:r>
      <w:r w:rsidRPr="00B35FE8">
        <w:rPr>
          <w:rFonts w:ascii="Times New Roman" w:hAnsi="Times New Roman" w:cs="Times New Roman"/>
          <w:sz w:val="28"/>
          <w:szCs w:val="28"/>
        </w:rPr>
        <w:t xml:space="preserve">аморегуляцією та </w:t>
      </w:r>
      <w:r w:rsidR="00CC3A18">
        <w:rPr>
          <w:rFonts w:ascii="Times New Roman" w:hAnsi="Times New Roman" w:cs="Times New Roman"/>
          <w:sz w:val="28"/>
          <w:szCs w:val="28"/>
        </w:rPr>
        <w:t>г</w:t>
      </w:r>
      <w:r w:rsidRPr="00B35FE8">
        <w:rPr>
          <w:rFonts w:ascii="Times New Roman" w:hAnsi="Times New Roman" w:cs="Times New Roman"/>
          <w:sz w:val="28"/>
          <w:szCs w:val="28"/>
        </w:rPr>
        <w:t>нучкістю (Лідер А), статистично значуще переважає за трьома операційними та результативними показниками:</w:t>
      </w:r>
      <w:r w:rsidR="00CC3A18">
        <w:rPr>
          <w:rFonts w:ascii="Times New Roman" w:hAnsi="Times New Roman" w:cs="Times New Roman"/>
          <w:sz w:val="28"/>
          <w:szCs w:val="28"/>
        </w:rPr>
        <w:t xml:space="preserve"> п</w:t>
      </w:r>
      <w:r w:rsidRPr="00B35FE8">
        <w:rPr>
          <w:rFonts w:ascii="Times New Roman" w:hAnsi="Times New Roman" w:cs="Times New Roman"/>
          <w:sz w:val="28"/>
          <w:szCs w:val="28"/>
        </w:rPr>
        <w:t>родуктивність (p=0,012)</w:t>
      </w:r>
      <w:r w:rsidR="00CC3A18">
        <w:rPr>
          <w:rFonts w:ascii="Times New Roman" w:hAnsi="Times New Roman" w:cs="Times New Roman"/>
          <w:sz w:val="28"/>
          <w:szCs w:val="28"/>
        </w:rPr>
        <w:t>, к</w:t>
      </w:r>
      <w:r w:rsidRPr="00B35FE8">
        <w:rPr>
          <w:rFonts w:ascii="Times New Roman" w:hAnsi="Times New Roman" w:cs="Times New Roman"/>
          <w:sz w:val="28"/>
          <w:szCs w:val="28"/>
        </w:rPr>
        <w:t>омунікація (p=0,014)</w:t>
      </w:r>
      <w:r w:rsidR="00CC3A18">
        <w:rPr>
          <w:rFonts w:ascii="Times New Roman" w:hAnsi="Times New Roman" w:cs="Times New Roman"/>
          <w:sz w:val="28"/>
          <w:szCs w:val="28"/>
        </w:rPr>
        <w:t>, у</w:t>
      </w:r>
      <w:r w:rsidRPr="00B35FE8">
        <w:rPr>
          <w:rFonts w:ascii="Times New Roman" w:hAnsi="Times New Roman" w:cs="Times New Roman"/>
          <w:sz w:val="28"/>
          <w:szCs w:val="28"/>
        </w:rPr>
        <w:t>згодженість рішень (p=0,020).</w:t>
      </w:r>
      <w:r w:rsidR="00CC3A18">
        <w:rPr>
          <w:rFonts w:ascii="Times New Roman" w:hAnsi="Times New Roman" w:cs="Times New Roman"/>
          <w:sz w:val="28"/>
          <w:szCs w:val="28"/>
        </w:rPr>
        <w:t xml:space="preserve"> </w:t>
      </w:r>
      <w:r w:rsidRPr="00B35FE8">
        <w:rPr>
          <w:rFonts w:ascii="Times New Roman" w:hAnsi="Times New Roman" w:cs="Times New Roman"/>
          <w:sz w:val="28"/>
          <w:szCs w:val="28"/>
        </w:rPr>
        <w:t>Це свідчить, що раціонально-адаптивний стиль лідерства є більш ефективним для забезпечення чіткості обміну інформацією та досягнення кінцевого результату та високої якості виконання завдань у регламентованій діяльності.</w:t>
      </w:r>
    </w:p>
    <w:p w14:paraId="2BB928DC" w14:textId="77777777" w:rsidR="00CC3A18" w:rsidRDefault="00B35FE8" w:rsidP="00971371">
      <w:pPr>
        <w:spacing w:after="0" w:line="360" w:lineRule="auto"/>
        <w:ind w:firstLine="567"/>
        <w:jc w:val="both"/>
        <w:rPr>
          <w:rFonts w:ascii="Times New Roman" w:hAnsi="Times New Roman" w:cs="Times New Roman"/>
          <w:sz w:val="28"/>
          <w:szCs w:val="28"/>
        </w:rPr>
      </w:pPr>
      <w:r w:rsidRPr="00B35FE8">
        <w:rPr>
          <w:rFonts w:ascii="Times New Roman" w:hAnsi="Times New Roman" w:cs="Times New Roman"/>
          <w:sz w:val="28"/>
          <w:szCs w:val="28"/>
        </w:rPr>
        <w:t xml:space="preserve">Перевага Групи Б: </w:t>
      </w:r>
      <w:r w:rsidR="00CC3A18">
        <w:rPr>
          <w:rFonts w:ascii="Times New Roman" w:hAnsi="Times New Roman" w:cs="Times New Roman"/>
          <w:sz w:val="28"/>
          <w:szCs w:val="28"/>
        </w:rPr>
        <w:t>с</w:t>
      </w:r>
      <w:r w:rsidRPr="00B35FE8">
        <w:rPr>
          <w:rFonts w:ascii="Times New Roman" w:hAnsi="Times New Roman" w:cs="Times New Roman"/>
          <w:sz w:val="28"/>
          <w:szCs w:val="28"/>
        </w:rPr>
        <w:t>оціально-емоційні показники</w:t>
      </w:r>
      <w:r w:rsidR="00CC3A18">
        <w:rPr>
          <w:rFonts w:ascii="Times New Roman" w:hAnsi="Times New Roman" w:cs="Times New Roman"/>
          <w:sz w:val="28"/>
          <w:szCs w:val="28"/>
        </w:rPr>
        <w:t>.</w:t>
      </w:r>
    </w:p>
    <w:p w14:paraId="2F3855E8" w14:textId="77777777" w:rsidR="00CC3A18" w:rsidRDefault="00B35FE8" w:rsidP="00971371">
      <w:pPr>
        <w:spacing w:after="0" w:line="360" w:lineRule="auto"/>
        <w:ind w:firstLine="567"/>
        <w:jc w:val="both"/>
        <w:rPr>
          <w:rFonts w:ascii="Times New Roman" w:hAnsi="Times New Roman" w:cs="Times New Roman"/>
          <w:sz w:val="28"/>
          <w:szCs w:val="28"/>
        </w:rPr>
      </w:pPr>
      <w:r w:rsidRPr="00B35FE8">
        <w:rPr>
          <w:rFonts w:ascii="Times New Roman" w:hAnsi="Times New Roman" w:cs="Times New Roman"/>
          <w:sz w:val="28"/>
          <w:szCs w:val="28"/>
        </w:rPr>
        <w:t xml:space="preserve">Група Б, очолювана лідером з високою </w:t>
      </w:r>
      <w:r w:rsidR="00CC3A18">
        <w:rPr>
          <w:rFonts w:ascii="Times New Roman" w:hAnsi="Times New Roman" w:cs="Times New Roman"/>
          <w:sz w:val="28"/>
          <w:szCs w:val="28"/>
        </w:rPr>
        <w:t>е</w:t>
      </w:r>
      <w:r w:rsidRPr="00B35FE8">
        <w:rPr>
          <w:rFonts w:ascii="Times New Roman" w:hAnsi="Times New Roman" w:cs="Times New Roman"/>
          <w:sz w:val="28"/>
          <w:szCs w:val="28"/>
        </w:rPr>
        <w:t xml:space="preserve">мпатією та </w:t>
      </w:r>
      <w:r w:rsidR="00CC3A18">
        <w:rPr>
          <w:rFonts w:ascii="Times New Roman" w:hAnsi="Times New Roman" w:cs="Times New Roman"/>
          <w:sz w:val="28"/>
          <w:szCs w:val="28"/>
        </w:rPr>
        <w:t>о</w:t>
      </w:r>
      <w:r w:rsidRPr="00B35FE8">
        <w:rPr>
          <w:rFonts w:ascii="Times New Roman" w:hAnsi="Times New Roman" w:cs="Times New Roman"/>
          <w:sz w:val="28"/>
          <w:szCs w:val="28"/>
        </w:rPr>
        <w:t xml:space="preserve">птимізмом (Лідер Б), статистично значуще переважає за чотирма соціально-емоційними показниками, причому з найвищим рівнем надійності (p </w:t>
      </w:r>
      <w:r w:rsidR="00CC3A18">
        <w:rPr>
          <w:rFonts w:ascii="Times New Roman" w:hAnsi="Times New Roman" w:cs="Times New Roman"/>
          <w:sz w:val="28"/>
          <w:szCs w:val="28"/>
        </w:rPr>
        <w:t>=</w:t>
      </w:r>
      <w:r w:rsidRPr="00B35FE8">
        <w:rPr>
          <w:rFonts w:ascii="Times New Roman" w:hAnsi="Times New Roman" w:cs="Times New Roman"/>
          <w:sz w:val="28"/>
          <w:szCs w:val="28"/>
        </w:rPr>
        <w:t xml:space="preserve"> 0,01):</w:t>
      </w:r>
      <w:r w:rsidR="00CC3A18">
        <w:rPr>
          <w:rFonts w:ascii="Times New Roman" w:hAnsi="Times New Roman" w:cs="Times New Roman"/>
          <w:sz w:val="28"/>
          <w:szCs w:val="28"/>
        </w:rPr>
        <w:t xml:space="preserve"> з</w:t>
      </w:r>
      <w:r w:rsidRPr="00B35FE8">
        <w:rPr>
          <w:rFonts w:ascii="Times New Roman" w:hAnsi="Times New Roman" w:cs="Times New Roman"/>
          <w:sz w:val="28"/>
          <w:szCs w:val="28"/>
        </w:rPr>
        <w:t>гуртованість (p=0,002)</w:t>
      </w:r>
      <w:r w:rsidR="00CC3A18">
        <w:rPr>
          <w:rFonts w:ascii="Times New Roman" w:hAnsi="Times New Roman" w:cs="Times New Roman"/>
          <w:sz w:val="28"/>
          <w:szCs w:val="28"/>
        </w:rPr>
        <w:t>, з</w:t>
      </w:r>
      <w:r w:rsidRPr="00B35FE8">
        <w:rPr>
          <w:rFonts w:ascii="Times New Roman" w:hAnsi="Times New Roman" w:cs="Times New Roman"/>
          <w:sz w:val="28"/>
          <w:szCs w:val="28"/>
        </w:rPr>
        <w:t>адоволеність груповою взаємодією (p=0,003)</w:t>
      </w:r>
      <w:r w:rsidR="00CC3A18">
        <w:rPr>
          <w:rFonts w:ascii="Times New Roman" w:hAnsi="Times New Roman" w:cs="Times New Roman"/>
          <w:sz w:val="28"/>
          <w:szCs w:val="28"/>
        </w:rPr>
        <w:t>, у</w:t>
      </w:r>
      <w:r w:rsidRPr="00B35FE8">
        <w:rPr>
          <w:rFonts w:ascii="Times New Roman" w:hAnsi="Times New Roman" w:cs="Times New Roman"/>
          <w:sz w:val="28"/>
          <w:szCs w:val="28"/>
        </w:rPr>
        <w:t>часть і залученість (p=0,041)</w:t>
      </w:r>
      <w:r w:rsidR="00CC3A18">
        <w:rPr>
          <w:rFonts w:ascii="Times New Roman" w:hAnsi="Times New Roman" w:cs="Times New Roman"/>
          <w:sz w:val="28"/>
          <w:szCs w:val="28"/>
        </w:rPr>
        <w:t>, з</w:t>
      </w:r>
      <w:r w:rsidRPr="00B35FE8">
        <w:rPr>
          <w:rFonts w:ascii="Times New Roman" w:hAnsi="Times New Roman" w:cs="Times New Roman"/>
          <w:sz w:val="28"/>
          <w:szCs w:val="28"/>
        </w:rPr>
        <w:t>агальний індекс ефективності (p=0,034).</w:t>
      </w:r>
    </w:p>
    <w:p w14:paraId="538787B2" w14:textId="40857C72" w:rsidR="00CC3A18" w:rsidRDefault="00B35FE8" w:rsidP="00971371">
      <w:pPr>
        <w:spacing w:after="0" w:line="360" w:lineRule="auto"/>
        <w:ind w:firstLine="567"/>
        <w:jc w:val="both"/>
        <w:rPr>
          <w:rFonts w:ascii="Times New Roman" w:hAnsi="Times New Roman" w:cs="Times New Roman"/>
          <w:sz w:val="28"/>
          <w:szCs w:val="28"/>
        </w:rPr>
      </w:pPr>
      <w:r w:rsidRPr="00B35FE8">
        <w:rPr>
          <w:rFonts w:ascii="Times New Roman" w:hAnsi="Times New Roman" w:cs="Times New Roman"/>
          <w:sz w:val="28"/>
          <w:szCs w:val="28"/>
        </w:rPr>
        <w:t xml:space="preserve">Критична перевага Групи Б за показниками </w:t>
      </w:r>
      <w:r w:rsidR="00CC3A18">
        <w:rPr>
          <w:rFonts w:ascii="Times New Roman" w:hAnsi="Times New Roman" w:cs="Times New Roman"/>
          <w:sz w:val="28"/>
          <w:szCs w:val="28"/>
        </w:rPr>
        <w:t>з</w:t>
      </w:r>
      <w:r w:rsidRPr="00B35FE8">
        <w:rPr>
          <w:rFonts w:ascii="Times New Roman" w:hAnsi="Times New Roman" w:cs="Times New Roman"/>
          <w:sz w:val="28"/>
          <w:szCs w:val="28"/>
        </w:rPr>
        <w:t xml:space="preserve">гуртованість та </w:t>
      </w:r>
      <w:r w:rsidR="00CC3A18">
        <w:rPr>
          <w:rFonts w:ascii="Times New Roman" w:hAnsi="Times New Roman" w:cs="Times New Roman"/>
          <w:sz w:val="28"/>
          <w:szCs w:val="28"/>
        </w:rPr>
        <w:t>з</w:t>
      </w:r>
      <w:r w:rsidRPr="00B35FE8">
        <w:rPr>
          <w:rFonts w:ascii="Times New Roman" w:hAnsi="Times New Roman" w:cs="Times New Roman"/>
          <w:sz w:val="28"/>
          <w:szCs w:val="28"/>
        </w:rPr>
        <w:t>адоволеність (найнижчі p</w:t>
      </w:r>
      <w:r w:rsidR="00CC3A18">
        <w:rPr>
          <w:rFonts w:ascii="Times New Roman" w:hAnsi="Times New Roman" w:cs="Times New Roman"/>
          <w:sz w:val="28"/>
          <w:szCs w:val="28"/>
        </w:rPr>
        <w:t xml:space="preserve"> </w:t>
      </w:r>
      <w:r w:rsidR="00DF6616">
        <w:rPr>
          <w:rFonts w:ascii="Times New Roman" w:hAnsi="Times New Roman" w:cs="Times New Roman"/>
          <w:sz w:val="28"/>
          <w:szCs w:val="28"/>
        </w:rPr>
        <w:t>–</w:t>
      </w:r>
      <w:r w:rsidR="00CC3A18">
        <w:rPr>
          <w:rFonts w:ascii="Times New Roman" w:hAnsi="Times New Roman" w:cs="Times New Roman"/>
          <w:sz w:val="28"/>
          <w:szCs w:val="28"/>
        </w:rPr>
        <w:t xml:space="preserve"> </w:t>
      </w:r>
      <w:r w:rsidRPr="00B35FE8">
        <w:rPr>
          <w:rFonts w:ascii="Times New Roman" w:hAnsi="Times New Roman" w:cs="Times New Roman"/>
          <w:sz w:val="28"/>
          <w:szCs w:val="28"/>
        </w:rPr>
        <w:t>значення) прямо вказує на те, що соціально-емоційні компетенції лідера є ключовими для формування позитивного морального клімату, довіри та високої внутрішньої мотивації у команді.</w:t>
      </w:r>
    </w:p>
    <w:p w14:paraId="21E72088" w14:textId="77777777" w:rsidR="00CC3A18" w:rsidRDefault="00B35FE8" w:rsidP="00971371">
      <w:pPr>
        <w:spacing w:after="0" w:line="360" w:lineRule="auto"/>
        <w:ind w:firstLine="567"/>
        <w:jc w:val="both"/>
        <w:rPr>
          <w:rFonts w:ascii="Times New Roman" w:hAnsi="Times New Roman" w:cs="Times New Roman"/>
          <w:sz w:val="28"/>
          <w:szCs w:val="28"/>
        </w:rPr>
      </w:pPr>
      <w:r w:rsidRPr="00B35FE8">
        <w:rPr>
          <w:rFonts w:ascii="Times New Roman" w:hAnsi="Times New Roman" w:cs="Times New Roman"/>
          <w:sz w:val="28"/>
          <w:szCs w:val="28"/>
        </w:rPr>
        <w:t xml:space="preserve">Проведений порівняльний аналіз за критерієм Манна–Уітні повністю підтвердив гіпотезу дослідження про існування статистично значущих відмінностей у груповій ефективності. Встановлено, що вплив </w:t>
      </w:r>
      <w:r w:rsidR="00CC3A18">
        <w:rPr>
          <w:rFonts w:ascii="Times New Roman" w:hAnsi="Times New Roman" w:cs="Times New Roman"/>
          <w:sz w:val="28"/>
          <w:szCs w:val="28"/>
        </w:rPr>
        <w:t>емоційного інтелекту</w:t>
      </w:r>
      <w:r w:rsidRPr="00B35FE8">
        <w:rPr>
          <w:rFonts w:ascii="Times New Roman" w:hAnsi="Times New Roman" w:cs="Times New Roman"/>
          <w:sz w:val="28"/>
          <w:szCs w:val="28"/>
        </w:rPr>
        <w:t xml:space="preserve"> лідера на групу є диференційованим:</w:t>
      </w:r>
      <w:r w:rsidR="00CC3A18">
        <w:rPr>
          <w:rFonts w:ascii="Times New Roman" w:hAnsi="Times New Roman" w:cs="Times New Roman"/>
          <w:sz w:val="28"/>
          <w:szCs w:val="28"/>
        </w:rPr>
        <w:t xml:space="preserve"> </w:t>
      </w:r>
    </w:p>
    <w:p w14:paraId="25280DA9" w14:textId="77777777" w:rsidR="00CC3A18" w:rsidRDefault="00B35FE8" w:rsidP="00971371">
      <w:pPr>
        <w:spacing w:after="0" w:line="360" w:lineRule="auto"/>
        <w:ind w:firstLine="567"/>
        <w:jc w:val="both"/>
        <w:rPr>
          <w:rFonts w:ascii="Times New Roman" w:hAnsi="Times New Roman" w:cs="Times New Roman"/>
          <w:sz w:val="28"/>
          <w:szCs w:val="28"/>
        </w:rPr>
      </w:pPr>
      <w:r w:rsidRPr="00B35FE8">
        <w:rPr>
          <w:rFonts w:ascii="Times New Roman" w:hAnsi="Times New Roman" w:cs="Times New Roman"/>
          <w:sz w:val="28"/>
          <w:szCs w:val="28"/>
        </w:rPr>
        <w:t>Раціонально-адаптивні компетенції лідера (високі у Лідера А) забезпечують вищу операційну ефективність (</w:t>
      </w:r>
      <w:r w:rsidR="00CC3A18">
        <w:rPr>
          <w:rFonts w:ascii="Times New Roman" w:hAnsi="Times New Roman" w:cs="Times New Roman"/>
          <w:sz w:val="28"/>
          <w:szCs w:val="28"/>
        </w:rPr>
        <w:t>п</w:t>
      </w:r>
      <w:r w:rsidRPr="00B35FE8">
        <w:rPr>
          <w:rFonts w:ascii="Times New Roman" w:hAnsi="Times New Roman" w:cs="Times New Roman"/>
          <w:sz w:val="28"/>
          <w:szCs w:val="28"/>
        </w:rPr>
        <w:t xml:space="preserve">родуктивність, </w:t>
      </w:r>
      <w:r w:rsidR="00CC3A18">
        <w:rPr>
          <w:rFonts w:ascii="Times New Roman" w:hAnsi="Times New Roman" w:cs="Times New Roman"/>
          <w:sz w:val="28"/>
          <w:szCs w:val="28"/>
        </w:rPr>
        <w:t>к</w:t>
      </w:r>
      <w:r w:rsidRPr="00B35FE8">
        <w:rPr>
          <w:rFonts w:ascii="Times New Roman" w:hAnsi="Times New Roman" w:cs="Times New Roman"/>
          <w:sz w:val="28"/>
          <w:szCs w:val="28"/>
        </w:rPr>
        <w:t>омунікація).</w:t>
      </w:r>
    </w:p>
    <w:p w14:paraId="54E3AEA7" w14:textId="77777777" w:rsidR="00CC3A18" w:rsidRDefault="00B35FE8" w:rsidP="00971371">
      <w:pPr>
        <w:spacing w:after="0" w:line="360" w:lineRule="auto"/>
        <w:ind w:firstLine="567"/>
        <w:jc w:val="both"/>
        <w:rPr>
          <w:rFonts w:ascii="Times New Roman" w:hAnsi="Times New Roman" w:cs="Times New Roman"/>
          <w:sz w:val="28"/>
          <w:szCs w:val="28"/>
        </w:rPr>
      </w:pPr>
      <w:r w:rsidRPr="00B35FE8">
        <w:rPr>
          <w:rFonts w:ascii="Times New Roman" w:hAnsi="Times New Roman" w:cs="Times New Roman"/>
          <w:sz w:val="28"/>
          <w:szCs w:val="28"/>
        </w:rPr>
        <w:t>Соціально-емоційні компетенції лідера (високі у Лідера Б) є вирішальними для психологічної ефективності (</w:t>
      </w:r>
      <w:r w:rsidR="00CC3A18">
        <w:rPr>
          <w:rFonts w:ascii="Times New Roman" w:hAnsi="Times New Roman" w:cs="Times New Roman"/>
          <w:sz w:val="28"/>
          <w:szCs w:val="28"/>
        </w:rPr>
        <w:t>з</w:t>
      </w:r>
      <w:r w:rsidRPr="00B35FE8">
        <w:rPr>
          <w:rFonts w:ascii="Times New Roman" w:hAnsi="Times New Roman" w:cs="Times New Roman"/>
          <w:sz w:val="28"/>
          <w:szCs w:val="28"/>
        </w:rPr>
        <w:t>гуртованість,</w:t>
      </w:r>
      <w:r w:rsidR="00CC3A18">
        <w:rPr>
          <w:rFonts w:ascii="Times New Roman" w:hAnsi="Times New Roman" w:cs="Times New Roman"/>
          <w:sz w:val="28"/>
          <w:szCs w:val="28"/>
        </w:rPr>
        <w:t xml:space="preserve"> з</w:t>
      </w:r>
      <w:r w:rsidRPr="00B35FE8">
        <w:rPr>
          <w:rFonts w:ascii="Times New Roman" w:hAnsi="Times New Roman" w:cs="Times New Roman"/>
          <w:sz w:val="28"/>
          <w:szCs w:val="28"/>
        </w:rPr>
        <w:t>адоволеність).</w:t>
      </w:r>
    </w:p>
    <w:p w14:paraId="2D7D932D" w14:textId="21B9280B" w:rsidR="00814016" w:rsidRDefault="00B35FE8" w:rsidP="00971371">
      <w:pPr>
        <w:spacing w:after="0" w:line="360" w:lineRule="auto"/>
        <w:ind w:firstLine="567"/>
        <w:jc w:val="both"/>
        <w:rPr>
          <w:rFonts w:ascii="Times New Roman" w:hAnsi="Times New Roman" w:cs="Times New Roman"/>
          <w:sz w:val="28"/>
          <w:szCs w:val="28"/>
        </w:rPr>
      </w:pPr>
      <w:r w:rsidRPr="00B35FE8">
        <w:rPr>
          <w:rFonts w:ascii="Times New Roman" w:hAnsi="Times New Roman" w:cs="Times New Roman"/>
          <w:sz w:val="28"/>
          <w:szCs w:val="28"/>
        </w:rPr>
        <w:lastRenderedPageBreak/>
        <w:t>Дані результати створюють надійну основу для фінального кореляційного аналізу, який кількісно визначить зв</w:t>
      </w:r>
      <w:r w:rsidR="00DF6616">
        <w:rPr>
          <w:rFonts w:ascii="Times New Roman" w:hAnsi="Times New Roman" w:cs="Times New Roman"/>
          <w:sz w:val="28"/>
          <w:szCs w:val="28"/>
        </w:rPr>
        <w:t>’</w:t>
      </w:r>
      <w:r w:rsidRPr="00B35FE8">
        <w:rPr>
          <w:rFonts w:ascii="Times New Roman" w:hAnsi="Times New Roman" w:cs="Times New Roman"/>
          <w:sz w:val="28"/>
          <w:szCs w:val="28"/>
        </w:rPr>
        <w:t xml:space="preserve">язок між окремими компонентами </w:t>
      </w:r>
      <w:r w:rsidR="00CC3A18">
        <w:rPr>
          <w:rFonts w:ascii="Times New Roman" w:hAnsi="Times New Roman" w:cs="Times New Roman"/>
          <w:sz w:val="28"/>
          <w:szCs w:val="28"/>
        </w:rPr>
        <w:t xml:space="preserve">емоційного інтелекту </w:t>
      </w:r>
      <w:r w:rsidRPr="00B35FE8">
        <w:rPr>
          <w:rFonts w:ascii="Times New Roman" w:hAnsi="Times New Roman" w:cs="Times New Roman"/>
          <w:sz w:val="28"/>
          <w:szCs w:val="28"/>
        </w:rPr>
        <w:t>та цими диференційованими показниками.</w:t>
      </w:r>
    </w:p>
    <w:p w14:paraId="0F9134B6" w14:textId="77777777" w:rsidR="00A14768" w:rsidRDefault="00A14768" w:rsidP="00061ADD">
      <w:pPr>
        <w:spacing w:after="0" w:line="360" w:lineRule="auto"/>
        <w:ind w:firstLine="720"/>
        <w:jc w:val="center"/>
        <w:rPr>
          <w:rFonts w:ascii="Times New Roman" w:hAnsi="Times New Roman" w:cs="Times New Roman"/>
          <w:b/>
          <w:bCs/>
          <w:sz w:val="28"/>
          <w:szCs w:val="28"/>
        </w:rPr>
      </w:pPr>
    </w:p>
    <w:p w14:paraId="074A95D3" w14:textId="1864CEC0" w:rsidR="00A14768" w:rsidRDefault="002E21E5" w:rsidP="00061ADD">
      <w:pPr>
        <w:spacing w:after="0" w:line="360" w:lineRule="auto"/>
        <w:jc w:val="center"/>
        <w:rPr>
          <w:rFonts w:ascii="Times New Roman" w:hAnsi="Times New Roman" w:cs="Times New Roman"/>
          <w:b/>
          <w:bCs/>
          <w:sz w:val="28"/>
          <w:szCs w:val="28"/>
        </w:rPr>
      </w:pPr>
      <w:r w:rsidRPr="00036407">
        <w:rPr>
          <w:rFonts w:ascii="Times New Roman" w:hAnsi="Times New Roman" w:cs="Times New Roman"/>
          <w:b/>
          <w:bCs/>
          <w:sz w:val="28"/>
          <w:szCs w:val="28"/>
        </w:rPr>
        <w:t xml:space="preserve">3.4. </w:t>
      </w:r>
      <w:r w:rsidR="00A14768" w:rsidRPr="00A14768">
        <w:rPr>
          <w:rFonts w:ascii="Times New Roman" w:hAnsi="Times New Roman" w:cs="Times New Roman"/>
          <w:b/>
          <w:bCs/>
          <w:sz w:val="28"/>
          <w:szCs w:val="28"/>
        </w:rPr>
        <w:t>Кореляційний аналіз зв</w:t>
      </w:r>
      <w:r w:rsidR="00DF6616">
        <w:rPr>
          <w:rFonts w:ascii="Times New Roman" w:hAnsi="Times New Roman" w:cs="Times New Roman"/>
          <w:b/>
          <w:bCs/>
          <w:sz w:val="28"/>
          <w:szCs w:val="28"/>
        </w:rPr>
        <w:t>’</w:t>
      </w:r>
      <w:r w:rsidR="00A14768" w:rsidRPr="00A14768">
        <w:rPr>
          <w:rFonts w:ascii="Times New Roman" w:hAnsi="Times New Roman" w:cs="Times New Roman"/>
          <w:b/>
          <w:bCs/>
          <w:sz w:val="28"/>
          <w:szCs w:val="28"/>
        </w:rPr>
        <w:t xml:space="preserve">язку між ЕІ лідера та ефективністю групи (за коефіцієнтом </w:t>
      </w:r>
      <w:proofErr w:type="spellStart"/>
      <w:r w:rsidR="00A14768" w:rsidRPr="00A14768">
        <w:rPr>
          <w:rFonts w:ascii="Times New Roman" w:hAnsi="Times New Roman" w:cs="Times New Roman"/>
          <w:b/>
          <w:bCs/>
          <w:sz w:val="28"/>
          <w:szCs w:val="28"/>
        </w:rPr>
        <w:t>Пірсона</w:t>
      </w:r>
      <w:proofErr w:type="spellEnd"/>
      <w:r w:rsidR="00A14768" w:rsidRPr="00A14768">
        <w:rPr>
          <w:rFonts w:ascii="Times New Roman" w:hAnsi="Times New Roman" w:cs="Times New Roman"/>
          <w:b/>
          <w:bCs/>
          <w:sz w:val="28"/>
          <w:szCs w:val="28"/>
        </w:rPr>
        <w:t>)</w:t>
      </w:r>
    </w:p>
    <w:p w14:paraId="34643100" w14:textId="18DAC741" w:rsidR="0006485B" w:rsidRDefault="00061ADD" w:rsidP="00971371">
      <w:pPr>
        <w:spacing w:after="0" w:line="360" w:lineRule="auto"/>
        <w:ind w:firstLine="567"/>
        <w:jc w:val="both"/>
        <w:rPr>
          <w:rFonts w:ascii="Times New Roman" w:hAnsi="Times New Roman" w:cs="Times New Roman"/>
          <w:sz w:val="28"/>
          <w:szCs w:val="28"/>
        </w:rPr>
      </w:pPr>
      <w:r w:rsidRPr="00061ADD">
        <w:rPr>
          <w:rFonts w:ascii="Times New Roman" w:hAnsi="Times New Roman" w:cs="Times New Roman"/>
          <w:sz w:val="28"/>
          <w:szCs w:val="28"/>
        </w:rPr>
        <w:t>Кореляційний аналіз був спрямований на оцінку сили та напрямку лінійного зв</w:t>
      </w:r>
      <w:r w:rsidR="00DF6616">
        <w:rPr>
          <w:rFonts w:ascii="Times New Roman" w:hAnsi="Times New Roman" w:cs="Times New Roman"/>
          <w:sz w:val="28"/>
          <w:szCs w:val="28"/>
        </w:rPr>
        <w:t>’</w:t>
      </w:r>
      <w:r w:rsidRPr="00061ADD">
        <w:rPr>
          <w:rFonts w:ascii="Times New Roman" w:hAnsi="Times New Roman" w:cs="Times New Roman"/>
          <w:sz w:val="28"/>
          <w:szCs w:val="28"/>
        </w:rPr>
        <w:t>язку між рівнем емоційного інтелекту лідерів та середніми показниками ефективності роботи їхніх груп. Аналіз проведено між п</w:t>
      </w:r>
      <w:r w:rsidR="00DF6616">
        <w:rPr>
          <w:rFonts w:ascii="Times New Roman" w:hAnsi="Times New Roman" w:cs="Times New Roman"/>
          <w:sz w:val="28"/>
          <w:szCs w:val="28"/>
        </w:rPr>
        <w:t>’</w:t>
      </w:r>
      <w:r w:rsidRPr="00061ADD">
        <w:rPr>
          <w:rFonts w:ascii="Times New Roman" w:hAnsi="Times New Roman" w:cs="Times New Roman"/>
          <w:sz w:val="28"/>
          <w:szCs w:val="28"/>
        </w:rPr>
        <w:t xml:space="preserve">ятьма основними компонентами </w:t>
      </w:r>
      <w:r>
        <w:rPr>
          <w:rFonts w:ascii="Times New Roman" w:hAnsi="Times New Roman" w:cs="Times New Roman"/>
          <w:sz w:val="28"/>
          <w:szCs w:val="28"/>
        </w:rPr>
        <w:t>емоційного інтелекту</w:t>
      </w:r>
      <w:r w:rsidRPr="00061ADD">
        <w:rPr>
          <w:rFonts w:ascii="Times New Roman" w:hAnsi="Times New Roman" w:cs="Times New Roman"/>
          <w:sz w:val="28"/>
          <w:szCs w:val="28"/>
        </w:rPr>
        <w:t xml:space="preserve"> (Таблиця 3.1) та шістьма показниками групової ефективності (Таблиця 3.3).</w:t>
      </w:r>
    </w:p>
    <w:p w14:paraId="66F3E897" w14:textId="1430721A" w:rsidR="00061ADD" w:rsidRDefault="00061ADD" w:rsidP="00971371">
      <w:pPr>
        <w:spacing w:after="0" w:line="360" w:lineRule="auto"/>
        <w:ind w:firstLine="567"/>
        <w:jc w:val="both"/>
        <w:rPr>
          <w:rFonts w:ascii="Times New Roman" w:hAnsi="Times New Roman" w:cs="Times New Roman"/>
          <w:sz w:val="28"/>
          <w:szCs w:val="28"/>
        </w:rPr>
      </w:pPr>
      <w:r w:rsidRPr="00061ADD">
        <w:rPr>
          <w:rFonts w:ascii="Times New Roman" w:hAnsi="Times New Roman" w:cs="Times New Roman"/>
          <w:sz w:val="28"/>
          <w:szCs w:val="28"/>
        </w:rPr>
        <w:t>Таблиця 3.5. Кореляції між компонентами EQ-i лідерів та показниками ефективності груп</w:t>
      </w:r>
    </w:p>
    <w:tbl>
      <w:tblPr>
        <w:tblStyle w:val="ae"/>
        <w:tblW w:w="9351" w:type="dxa"/>
        <w:tblLook w:val="04A0" w:firstRow="1" w:lastRow="0" w:firstColumn="1" w:lastColumn="0" w:noHBand="0" w:noVBand="1"/>
      </w:tblPr>
      <w:tblGrid>
        <w:gridCol w:w="2332"/>
        <w:gridCol w:w="1027"/>
        <w:gridCol w:w="1016"/>
        <w:gridCol w:w="1016"/>
        <w:gridCol w:w="1016"/>
        <w:gridCol w:w="810"/>
        <w:gridCol w:w="913"/>
        <w:gridCol w:w="1221"/>
      </w:tblGrid>
      <w:tr w:rsidR="00A52A35" w14:paraId="40103D2C" w14:textId="2E215C5B" w:rsidTr="00A52A35">
        <w:trPr>
          <w:cantSplit/>
          <w:trHeight w:val="2228"/>
        </w:trPr>
        <w:tc>
          <w:tcPr>
            <w:tcW w:w="1538" w:type="dxa"/>
          </w:tcPr>
          <w:p w14:paraId="3F0211A0" w14:textId="3D03EE64" w:rsidR="00A52A35" w:rsidRPr="00A52A35" w:rsidRDefault="00A52A35" w:rsidP="00A52A35">
            <w:pPr>
              <w:jc w:val="both"/>
              <w:rPr>
                <w:rFonts w:ascii="Times New Roman" w:hAnsi="Times New Roman" w:cs="Times New Roman"/>
                <w:sz w:val="28"/>
                <w:szCs w:val="28"/>
              </w:rPr>
            </w:pPr>
            <w:r w:rsidRPr="00A52A35">
              <w:rPr>
                <w:rFonts w:ascii="Times New Roman" w:hAnsi="Times New Roman" w:cs="Times New Roman"/>
                <w:sz w:val="28"/>
                <w:szCs w:val="28"/>
              </w:rPr>
              <w:t>Компонент EQ-i лідера</w:t>
            </w:r>
          </w:p>
        </w:tc>
        <w:tc>
          <w:tcPr>
            <w:tcW w:w="1151" w:type="dxa"/>
            <w:textDirection w:val="btLr"/>
          </w:tcPr>
          <w:p w14:paraId="4D6B0D1A" w14:textId="3C3BD166" w:rsidR="00A52A35" w:rsidRPr="00A52A35" w:rsidRDefault="00A52A35" w:rsidP="00A52A35">
            <w:pPr>
              <w:ind w:left="113" w:right="113"/>
              <w:rPr>
                <w:rFonts w:ascii="Times New Roman" w:hAnsi="Times New Roman" w:cs="Times New Roman"/>
                <w:sz w:val="28"/>
                <w:szCs w:val="28"/>
              </w:rPr>
            </w:pPr>
            <w:r w:rsidRPr="00A52A35">
              <w:rPr>
                <w:rFonts w:ascii="Times New Roman" w:hAnsi="Times New Roman" w:cs="Times New Roman"/>
                <w:sz w:val="28"/>
                <w:szCs w:val="28"/>
              </w:rPr>
              <w:t>Комунікація групи</w:t>
            </w:r>
          </w:p>
        </w:tc>
        <w:tc>
          <w:tcPr>
            <w:tcW w:w="1134" w:type="dxa"/>
            <w:textDirection w:val="btLr"/>
          </w:tcPr>
          <w:p w14:paraId="1EE28074" w14:textId="444D6213" w:rsidR="00A52A35" w:rsidRPr="00A52A35" w:rsidRDefault="00A52A35" w:rsidP="00A52A35">
            <w:pPr>
              <w:ind w:left="113" w:right="113"/>
              <w:rPr>
                <w:rFonts w:ascii="Times New Roman" w:hAnsi="Times New Roman" w:cs="Times New Roman"/>
                <w:sz w:val="28"/>
                <w:szCs w:val="28"/>
              </w:rPr>
            </w:pPr>
            <w:r w:rsidRPr="00A52A35">
              <w:rPr>
                <w:rFonts w:ascii="Times New Roman" w:hAnsi="Times New Roman" w:cs="Times New Roman"/>
                <w:sz w:val="28"/>
                <w:szCs w:val="28"/>
              </w:rPr>
              <w:t>Згуртованість</w:t>
            </w:r>
          </w:p>
        </w:tc>
        <w:tc>
          <w:tcPr>
            <w:tcW w:w="1134" w:type="dxa"/>
            <w:textDirection w:val="btLr"/>
          </w:tcPr>
          <w:p w14:paraId="7266AC18" w14:textId="6B7138C9" w:rsidR="00A52A35" w:rsidRPr="00A52A35" w:rsidRDefault="00A52A35" w:rsidP="00A52A35">
            <w:pPr>
              <w:ind w:left="113" w:right="113"/>
              <w:rPr>
                <w:rFonts w:ascii="Times New Roman" w:hAnsi="Times New Roman" w:cs="Times New Roman"/>
                <w:sz w:val="28"/>
                <w:szCs w:val="28"/>
              </w:rPr>
            </w:pPr>
            <w:r>
              <w:rPr>
                <w:rFonts w:ascii="Times New Roman" w:hAnsi="Times New Roman" w:cs="Times New Roman"/>
                <w:sz w:val="28"/>
                <w:szCs w:val="28"/>
              </w:rPr>
              <w:t xml:space="preserve">Участь і </w:t>
            </w:r>
            <w:proofErr w:type="spellStart"/>
            <w:r>
              <w:rPr>
                <w:rFonts w:ascii="Times New Roman" w:hAnsi="Times New Roman" w:cs="Times New Roman"/>
                <w:sz w:val="28"/>
                <w:szCs w:val="28"/>
              </w:rPr>
              <w:t>залученічть</w:t>
            </w:r>
            <w:proofErr w:type="spellEnd"/>
          </w:p>
        </w:tc>
        <w:tc>
          <w:tcPr>
            <w:tcW w:w="1134" w:type="dxa"/>
            <w:textDirection w:val="btLr"/>
          </w:tcPr>
          <w:p w14:paraId="67E4F945" w14:textId="59BECE21" w:rsidR="00A52A35" w:rsidRPr="00A52A35" w:rsidRDefault="00A52A35" w:rsidP="00A52A35">
            <w:pPr>
              <w:ind w:left="113" w:right="113"/>
              <w:rPr>
                <w:rFonts w:ascii="Times New Roman" w:hAnsi="Times New Roman" w:cs="Times New Roman"/>
                <w:sz w:val="28"/>
                <w:szCs w:val="28"/>
              </w:rPr>
            </w:pPr>
            <w:r>
              <w:rPr>
                <w:rFonts w:ascii="Times New Roman" w:hAnsi="Times New Roman" w:cs="Times New Roman"/>
                <w:sz w:val="28"/>
                <w:szCs w:val="28"/>
              </w:rPr>
              <w:t>Узгодженість рішень</w:t>
            </w:r>
          </w:p>
        </w:tc>
        <w:tc>
          <w:tcPr>
            <w:tcW w:w="850" w:type="dxa"/>
            <w:textDirection w:val="btLr"/>
          </w:tcPr>
          <w:p w14:paraId="563BC347" w14:textId="5430C121" w:rsidR="00A52A35" w:rsidRPr="00A52A35" w:rsidRDefault="00A52A35" w:rsidP="00A52A35">
            <w:pPr>
              <w:ind w:left="113" w:right="113"/>
              <w:rPr>
                <w:rFonts w:ascii="Times New Roman" w:hAnsi="Times New Roman" w:cs="Times New Roman"/>
                <w:sz w:val="28"/>
                <w:szCs w:val="28"/>
              </w:rPr>
            </w:pPr>
            <w:r>
              <w:rPr>
                <w:rFonts w:ascii="Times New Roman" w:hAnsi="Times New Roman" w:cs="Times New Roman"/>
                <w:sz w:val="28"/>
                <w:szCs w:val="28"/>
              </w:rPr>
              <w:t>Продуктивність групи</w:t>
            </w:r>
          </w:p>
        </w:tc>
        <w:tc>
          <w:tcPr>
            <w:tcW w:w="992" w:type="dxa"/>
            <w:textDirection w:val="btLr"/>
          </w:tcPr>
          <w:p w14:paraId="4DBF5442" w14:textId="02B2CC55" w:rsidR="00A52A35" w:rsidRPr="00A52A35" w:rsidRDefault="00A52A35" w:rsidP="00A52A35">
            <w:pPr>
              <w:ind w:left="113" w:right="113"/>
              <w:rPr>
                <w:rFonts w:ascii="Times New Roman" w:hAnsi="Times New Roman" w:cs="Times New Roman"/>
                <w:sz w:val="28"/>
                <w:szCs w:val="28"/>
              </w:rPr>
            </w:pPr>
            <w:r>
              <w:rPr>
                <w:rFonts w:ascii="Times New Roman" w:hAnsi="Times New Roman" w:cs="Times New Roman"/>
                <w:sz w:val="28"/>
                <w:szCs w:val="28"/>
              </w:rPr>
              <w:t>Задоволеність взаємодією</w:t>
            </w:r>
          </w:p>
        </w:tc>
        <w:tc>
          <w:tcPr>
            <w:tcW w:w="1418" w:type="dxa"/>
            <w:textDirection w:val="btLr"/>
          </w:tcPr>
          <w:p w14:paraId="50E0CCE0" w14:textId="54D72E12" w:rsidR="00A52A35" w:rsidRPr="00A52A35" w:rsidRDefault="00A52A35" w:rsidP="00A52A35">
            <w:pPr>
              <w:ind w:left="113" w:right="113"/>
              <w:rPr>
                <w:rFonts w:ascii="Times New Roman" w:hAnsi="Times New Roman" w:cs="Times New Roman"/>
                <w:sz w:val="28"/>
                <w:szCs w:val="28"/>
              </w:rPr>
            </w:pPr>
            <w:r>
              <w:rPr>
                <w:rFonts w:ascii="Times New Roman" w:hAnsi="Times New Roman" w:cs="Times New Roman"/>
                <w:sz w:val="28"/>
                <w:szCs w:val="28"/>
              </w:rPr>
              <w:t>Загальний індекс ефективності</w:t>
            </w:r>
          </w:p>
        </w:tc>
      </w:tr>
      <w:tr w:rsidR="00A52A35" w14:paraId="39F5D967" w14:textId="377DE32E" w:rsidTr="00096B57">
        <w:tc>
          <w:tcPr>
            <w:tcW w:w="1538" w:type="dxa"/>
          </w:tcPr>
          <w:p w14:paraId="4A07889E" w14:textId="12FA6C8E" w:rsidR="00A52A35" w:rsidRDefault="00A52A35" w:rsidP="00A52A35">
            <w:pPr>
              <w:rPr>
                <w:rFonts w:ascii="Times New Roman" w:hAnsi="Times New Roman" w:cs="Times New Roman"/>
                <w:sz w:val="28"/>
                <w:szCs w:val="28"/>
              </w:rPr>
            </w:pPr>
            <w:r>
              <w:rPr>
                <w:rFonts w:ascii="Times New Roman" w:hAnsi="Times New Roman" w:cs="Times New Roman"/>
                <w:sz w:val="28"/>
                <w:szCs w:val="28"/>
              </w:rPr>
              <w:t>Внутрішньо-особистісний</w:t>
            </w:r>
          </w:p>
        </w:tc>
        <w:tc>
          <w:tcPr>
            <w:tcW w:w="1151" w:type="dxa"/>
            <w:vAlign w:val="center"/>
          </w:tcPr>
          <w:p w14:paraId="1E10E1C1" w14:textId="248F27AA"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0,62</w:t>
            </w:r>
          </w:p>
        </w:tc>
        <w:tc>
          <w:tcPr>
            <w:tcW w:w="1134" w:type="dxa"/>
            <w:vAlign w:val="center"/>
          </w:tcPr>
          <w:p w14:paraId="08B1601D" w14:textId="1084F4B0"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-0,28</w:t>
            </w:r>
          </w:p>
        </w:tc>
        <w:tc>
          <w:tcPr>
            <w:tcW w:w="1134" w:type="dxa"/>
            <w:vAlign w:val="center"/>
          </w:tcPr>
          <w:p w14:paraId="17C0F874" w14:textId="7BE417B5"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-0,14</w:t>
            </w:r>
          </w:p>
        </w:tc>
        <w:tc>
          <w:tcPr>
            <w:tcW w:w="1134" w:type="dxa"/>
            <w:vAlign w:val="center"/>
          </w:tcPr>
          <w:p w14:paraId="61082B4B" w14:textId="42C92F6B"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0,58</w:t>
            </w:r>
          </w:p>
        </w:tc>
        <w:tc>
          <w:tcPr>
            <w:tcW w:w="850" w:type="dxa"/>
            <w:vAlign w:val="center"/>
          </w:tcPr>
          <w:p w14:paraId="1171BC15" w14:textId="3031206F"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0,66</w:t>
            </w:r>
          </w:p>
        </w:tc>
        <w:tc>
          <w:tcPr>
            <w:tcW w:w="992" w:type="dxa"/>
            <w:vAlign w:val="center"/>
          </w:tcPr>
          <w:p w14:paraId="53493151" w14:textId="0D733D9B" w:rsidR="00A52A35" w:rsidRDefault="00096B57"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-0,22</w:t>
            </w:r>
          </w:p>
        </w:tc>
        <w:tc>
          <w:tcPr>
            <w:tcW w:w="1418" w:type="dxa"/>
            <w:vAlign w:val="center"/>
          </w:tcPr>
          <w:p w14:paraId="73811ADF" w14:textId="0788D526" w:rsidR="00A52A35" w:rsidRDefault="00096B57"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0,49</w:t>
            </w:r>
          </w:p>
        </w:tc>
      </w:tr>
      <w:tr w:rsidR="00A52A35" w14:paraId="0E85FCA2" w14:textId="60473E96" w:rsidTr="00096B57">
        <w:tc>
          <w:tcPr>
            <w:tcW w:w="1538" w:type="dxa"/>
          </w:tcPr>
          <w:p w14:paraId="27A20A41" w14:textId="1F794002" w:rsidR="00A52A35" w:rsidRDefault="00A52A35" w:rsidP="00A52A35">
            <w:pPr>
              <w:rPr>
                <w:rFonts w:ascii="Times New Roman" w:hAnsi="Times New Roman" w:cs="Times New Roman"/>
                <w:sz w:val="28"/>
                <w:szCs w:val="28"/>
              </w:rPr>
            </w:pPr>
            <w:r>
              <w:rPr>
                <w:rFonts w:ascii="Times New Roman" w:hAnsi="Times New Roman" w:cs="Times New Roman"/>
                <w:sz w:val="28"/>
                <w:szCs w:val="28"/>
              </w:rPr>
              <w:t>Міжособистісний</w:t>
            </w:r>
          </w:p>
        </w:tc>
        <w:tc>
          <w:tcPr>
            <w:tcW w:w="1151" w:type="dxa"/>
            <w:vAlign w:val="center"/>
          </w:tcPr>
          <w:p w14:paraId="0E701E2F" w14:textId="206595BE"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-0,31</w:t>
            </w:r>
          </w:p>
        </w:tc>
        <w:tc>
          <w:tcPr>
            <w:tcW w:w="1134" w:type="dxa"/>
            <w:vAlign w:val="center"/>
          </w:tcPr>
          <w:p w14:paraId="7E4297E2" w14:textId="5971108F"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0,81</w:t>
            </w:r>
          </w:p>
        </w:tc>
        <w:tc>
          <w:tcPr>
            <w:tcW w:w="1134" w:type="dxa"/>
            <w:vAlign w:val="center"/>
          </w:tcPr>
          <w:p w14:paraId="5BC9BCC0" w14:textId="6D086789"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0,74</w:t>
            </w:r>
          </w:p>
        </w:tc>
        <w:tc>
          <w:tcPr>
            <w:tcW w:w="1134" w:type="dxa"/>
            <w:vAlign w:val="center"/>
          </w:tcPr>
          <w:p w14:paraId="655AF122" w14:textId="6614FD42"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-0,25</w:t>
            </w:r>
          </w:p>
        </w:tc>
        <w:tc>
          <w:tcPr>
            <w:tcW w:w="850" w:type="dxa"/>
            <w:vAlign w:val="center"/>
          </w:tcPr>
          <w:p w14:paraId="6CE187F4" w14:textId="682EB0B2"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-0,30</w:t>
            </w:r>
          </w:p>
        </w:tc>
        <w:tc>
          <w:tcPr>
            <w:tcW w:w="992" w:type="dxa"/>
            <w:vAlign w:val="center"/>
          </w:tcPr>
          <w:p w14:paraId="23299D58" w14:textId="25453265" w:rsidR="00A52A35" w:rsidRDefault="00096B57"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0,77</w:t>
            </w:r>
          </w:p>
        </w:tc>
        <w:tc>
          <w:tcPr>
            <w:tcW w:w="1418" w:type="dxa"/>
            <w:vAlign w:val="center"/>
          </w:tcPr>
          <w:p w14:paraId="2838EA4B" w14:textId="5840B1B2" w:rsidR="00A52A35" w:rsidRDefault="00096B57"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0,69</w:t>
            </w:r>
          </w:p>
        </w:tc>
      </w:tr>
      <w:tr w:rsidR="00A52A35" w14:paraId="7C556061" w14:textId="77CB8970" w:rsidTr="00096B57">
        <w:tc>
          <w:tcPr>
            <w:tcW w:w="1538" w:type="dxa"/>
          </w:tcPr>
          <w:p w14:paraId="45398727" w14:textId="7859DE41" w:rsidR="00A52A35" w:rsidRDefault="00A52A35" w:rsidP="00A52A35">
            <w:pPr>
              <w:rPr>
                <w:rFonts w:ascii="Times New Roman" w:hAnsi="Times New Roman" w:cs="Times New Roman"/>
                <w:sz w:val="28"/>
                <w:szCs w:val="28"/>
              </w:rPr>
            </w:pPr>
            <w:r>
              <w:rPr>
                <w:rFonts w:ascii="Times New Roman" w:hAnsi="Times New Roman" w:cs="Times New Roman"/>
                <w:sz w:val="28"/>
                <w:szCs w:val="28"/>
              </w:rPr>
              <w:t>Адаптивний</w:t>
            </w:r>
          </w:p>
        </w:tc>
        <w:tc>
          <w:tcPr>
            <w:tcW w:w="1151" w:type="dxa"/>
            <w:vAlign w:val="center"/>
          </w:tcPr>
          <w:p w14:paraId="4B02B4C4" w14:textId="25EC85EC"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0,59</w:t>
            </w:r>
          </w:p>
        </w:tc>
        <w:tc>
          <w:tcPr>
            <w:tcW w:w="1134" w:type="dxa"/>
            <w:vAlign w:val="center"/>
          </w:tcPr>
          <w:p w14:paraId="41DD95A0" w14:textId="48F9AC98"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-0,20</w:t>
            </w:r>
          </w:p>
        </w:tc>
        <w:tc>
          <w:tcPr>
            <w:tcW w:w="1134" w:type="dxa"/>
            <w:vAlign w:val="center"/>
          </w:tcPr>
          <w:p w14:paraId="6CC1ED78" w14:textId="15537C28"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-0,05</w:t>
            </w:r>
          </w:p>
        </w:tc>
        <w:tc>
          <w:tcPr>
            <w:tcW w:w="1134" w:type="dxa"/>
            <w:vAlign w:val="center"/>
          </w:tcPr>
          <w:p w14:paraId="66C00655" w14:textId="5A41E55E"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0,63</w:t>
            </w:r>
          </w:p>
        </w:tc>
        <w:tc>
          <w:tcPr>
            <w:tcW w:w="850" w:type="dxa"/>
            <w:vAlign w:val="center"/>
          </w:tcPr>
          <w:p w14:paraId="6FBFE0E3" w14:textId="1FB87565"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0,72</w:t>
            </w:r>
          </w:p>
        </w:tc>
        <w:tc>
          <w:tcPr>
            <w:tcW w:w="992" w:type="dxa"/>
            <w:vAlign w:val="center"/>
          </w:tcPr>
          <w:p w14:paraId="2F2367E4" w14:textId="7A906B08" w:rsidR="00A52A35" w:rsidRDefault="00096B57"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-0,18</w:t>
            </w:r>
          </w:p>
        </w:tc>
        <w:tc>
          <w:tcPr>
            <w:tcW w:w="1418" w:type="dxa"/>
            <w:vAlign w:val="center"/>
          </w:tcPr>
          <w:p w14:paraId="56649502" w14:textId="59CB440D" w:rsidR="00A52A35" w:rsidRDefault="00096B57"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0,54</w:t>
            </w:r>
          </w:p>
        </w:tc>
      </w:tr>
      <w:tr w:rsidR="00A52A35" w14:paraId="18928BE9" w14:textId="4EBA09F1" w:rsidTr="00096B57">
        <w:tc>
          <w:tcPr>
            <w:tcW w:w="1538" w:type="dxa"/>
          </w:tcPr>
          <w:p w14:paraId="725F5F2C" w14:textId="55B2DF32" w:rsidR="00A52A35" w:rsidRDefault="00A52A35" w:rsidP="00A52A35">
            <w:pPr>
              <w:rPr>
                <w:rFonts w:ascii="Times New Roman" w:hAnsi="Times New Roman" w:cs="Times New Roman"/>
                <w:sz w:val="28"/>
                <w:szCs w:val="28"/>
              </w:rPr>
            </w:pPr>
            <w:proofErr w:type="spellStart"/>
            <w:r>
              <w:rPr>
                <w:rFonts w:ascii="Times New Roman" w:hAnsi="Times New Roman" w:cs="Times New Roman"/>
                <w:sz w:val="28"/>
                <w:szCs w:val="28"/>
              </w:rPr>
              <w:t>Стресостійкість</w:t>
            </w:r>
            <w:proofErr w:type="spellEnd"/>
          </w:p>
        </w:tc>
        <w:tc>
          <w:tcPr>
            <w:tcW w:w="1151" w:type="dxa"/>
            <w:vAlign w:val="center"/>
          </w:tcPr>
          <w:p w14:paraId="4FD31797" w14:textId="2293EE58"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0,22</w:t>
            </w:r>
          </w:p>
        </w:tc>
        <w:tc>
          <w:tcPr>
            <w:tcW w:w="1134" w:type="dxa"/>
            <w:vAlign w:val="center"/>
          </w:tcPr>
          <w:p w14:paraId="703CD864" w14:textId="4E08C689"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0,12</w:t>
            </w:r>
          </w:p>
        </w:tc>
        <w:tc>
          <w:tcPr>
            <w:tcW w:w="1134" w:type="dxa"/>
            <w:vAlign w:val="center"/>
          </w:tcPr>
          <w:p w14:paraId="69465AAE" w14:textId="40BF3800"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0,30</w:t>
            </w:r>
          </w:p>
        </w:tc>
        <w:tc>
          <w:tcPr>
            <w:tcW w:w="1134" w:type="dxa"/>
            <w:vAlign w:val="center"/>
          </w:tcPr>
          <w:p w14:paraId="4B11A3D8" w14:textId="119CD255"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0,18</w:t>
            </w:r>
          </w:p>
        </w:tc>
        <w:tc>
          <w:tcPr>
            <w:tcW w:w="850" w:type="dxa"/>
            <w:vAlign w:val="center"/>
          </w:tcPr>
          <w:p w14:paraId="7EC77F1D" w14:textId="0D3A4083"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0,25</w:t>
            </w:r>
          </w:p>
        </w:tc>
        <w:tc>
          <w:tcPr>
            <w:tcW w:w="992" w:type="dxa"/>
            <w:vAlign w:val="center"/>
          </w:tcPr>
          <w:p w14:paraId="46648015" w14:textId="76BDBAB0" w:rsidR="00A52A35" w:rsidRDefault="00096B57"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0,10</w:t>
            </w:r>
          </w:p>
        </w:tc>
        <w:tc>
          <w:tcPr>
            <w:tcW w:w="1418" w:type="dxa"/>
            <w:vAlign w:val="center"/>
          </w:tcPr>
          <w:p w14:paraId="521C4D9F" w14:textId="3AD39385" w:rsidR="00A52A35" w:rsidRDefault="00096B57"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0,19</w:t>
            </w:r>
          </w:p>
        </w:tc>
      </w:tr>
      <w:tr w:rsidR="00A52A35" w14:paraId="22AF3156" w14:textId="6F29BE37" w:rsidTr="00096B57">
        <w:tc>
          <w:tcPr>
            <w:tcW w:w="1538" w:type="dxa"/>
          </w:tcPr>
          <w:p w14:paraId="490E1ACC" w14:textId="26F924CC" w:rsidR="00A52A35" w:rsidRDefault="00A52A35" w:rsidP="00A52A35">
            <w:pPr>
              <w:rPr>
                <w:rFonts w:ascii="Times New Roman" w:hAnsi="Times New Roman" w:cs="Times New Roman"/>
                <w:sz w:val="28"/>
                <w:szCs w:val="28"/>
              </w:rPr>
            </w:pPr>
            <w:r>
              <w:rPr>
                <w:rFonts w:ascii="Times New Roman" w:hAnsi="Times New Roman" w:cs="Times New Roman"/>
                <w:sz w:val="28"/>
                <w:szCs w:val="28"/>
              </w:rPr>
              <w:t>Загальний настрій</w:t>
            </w:r>
          </w:p>
        </w:tc>
        <w:tc>
          <w:tcPr>
            <w:tcW w:w="1151" w:type="dxa"/>
            <w:vAlign w:val="center"/>
          </w:tcPr>
          <w:p w14:paraId="3D26E3F1" w14:textId="37D00E9F"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-0,12</w:t>
            </w:r>
          </w:p>
        </w:tc>
        <w:tc>
          <w:tcPr>
            <w:tcW w:w="1134" w:type="dxa"/>
            <w:vAlign w:val="center"/>
          </w:tcPr>
          <w:p w14:paraId="18037A9B" w14:textId="5D88F4F2"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0,84</w:t>
            </w:r>
          </w:p>
        </w:tc>
        <w:tc>
          <w:tcPr>
            <w:tcW w:w="1134" w:type="dxa"/>
            <w:vAlign w:val="center"/>
          </w:tcPr>
          <w:p w14:paraId="58834EEB" w14:textId="5EC7DCE3"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0,78</w:t>
            </w:r>
          </w:p>
        </w:tc>
        <w:tc>
          <w:tcPr>
            <w:tcW w:w="1134" w:type="dxa"/>
            <w:vAlign w:val="center"/>
          </w:tcPr>
          <w:p w14:paraId="40777991" w14:textId="2EFECFEC"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-0,08</w:t>
            </w:r>
          </w:p>
        </w:tc>
        <w:tc>
          <w:tcPr>
            <w:tcW w:w="850" w:type="dxa"/>
            <w:vAlign w:val="center"/>
          </w:tcPr>
          <w:p w14:paraId="427F949B" w14:textId="3A55E8C8" w:rsidR="00A52A35" w:rsidRDefault="00A52A35"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-0,05</w:t>
            </w:r>
          </w:p>
        </w:tc>
        <w:tc>
          <w:tcPr>
            <w:tcW w:w="992" w:type="dxa"/>
            <w:vAlign w:val="center"/>
          </w:tcPr>
          <w:p w14:paraId="3374CB7C" w14:textId="4C6E1681" w:rsidR="00A52A35" w:rsidRDefault="00096B57"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-0,82</w:t>
            </w:r>
          </w:p>
        </w:tc>
        <w:tc>
          <w:tcPr>
            <w:tcW w:w="1418" w:type="dxa"/>
            <w:vAlign w:val="center"/>
          </w:tcPr>
          <w:p w14:paraId="2F73362C" w14:textId="41B1C625" w:rsidR="00A52A35" w:rsidRDefault="00096B57" w:rsidP="00096B57">
            <w:pPr>
              <w:spacing w:line="360" w:lineRule="auto"/>
              <w:jc w:val="center"/>
              <w:rPr>
                <w:rFonts w:ascii="Times New Roman" w:hAnsi="Times New Roman" w:cs="Times New Roman"/>
                <w:sz w:val="28"/>
                <w:szCs w:val="28"/>
              </w:rPr>
            </w:pPr>
            <w:r>
              <w:rPr>
                <w:rFonts w:ascii="Times New Roman" w:hAnsi="Times New Roman" w:cs="Times New Roman"/>
                <w:sz w:val="28"/>
                <w:szCs w:val="28"/>
              </w:rPr>
              <w:t>0,71</w:t>
            </w:r>
          </w:p>
        </w:tc>
      </w:tr>
    </w:tbl>
    <w:p w14:paraId="3B3DA04F" w14:textId="77777777" w:rsidR="00061ADD" w:rsidRDefault="00061ADD" w:rsidP="00061ADD">
      <w:pPr>
        <w:spacing w:after="0" w:line="360" w:lineRule="auto"/>
        <w:ind w:firstLine="720"/>
        <w:jc w:val="both"/>
        <w:rPr>
          <w:rFonts w:ascii="Times New Roman" w:hAnsi="Times New Roman" w:cs="Times New Roman"/>
          <w:sz w:val="28"/>
          <w:szCs w:val="28"/>
        </w:rPr>
      </w:pPr>
    </w:p>
    <w:p w14:paraId="2694A8CC" w14:textId="63C0BDD8" w:rsidR="00061ADD" w:rsidRDefault="002E6AAA" w:rsidP="00971371">
      <w:pPr>
        <w:spacing w:after="0" w:line="360" w:lineRule="auto"/>
        <w:ind w:firstLine="567"/>
        <w:jc w:val="both"/>
        <w:rPr>
          <w:rFonts w:ascii="Times New Roman" w:hAnsi="Times New Roman" w:cs="Times New Roman"/>
          <w:sz w:val="28"/>
          <w:szCs w:val="28"/>
        </w:rPr>
      </w:pPr>
      <w:r w:rsidRPr="002E6AAA">
        <w:rPr>
          <w:rFonts w:ascii="Times New Roman" w:hAnsi="Times New Roman" w:cs="Times New Roman"/>
          <w:sz w:val="28"/>
          <w:szCs w:val="28"/>
        </w:rPr>
        <w:t>Отримані результати дозволяють чітко простежити дві моделі впливу емоційного інтелекту лідера на групову ефективність.</w:t>
      </w:r>
    </w:p>
    <w:p w14:paraId="2BCE1634" w14:textId="77777777"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Операційно-раціональна модель (Профіль Лідера А)</w:t>
      </w:r>
      <w:r>
        <w:rPr>
          <w:rFonts w:ascii="Times New Roman" w:hAnsi="Times New Roman" w:cs="Times New Roman"/>
          <w:sz w:val="28"/>
          <w:szCs w:val="28"/>
        </w:rPr>
        <w:t>.</w:t>
      </w:r>
    </w:p>
    <w:p w14:paraId="25B2C671" w14:textId="4D155D55"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lastRenderedPageBreak/>
        <w:t>Ця модель характеризується сильним позитивним зв</w:t>
      </w:r>
      <w:r w:rsidR="00DF6616">
        <w:rPr>
          <w:rFonts w:ascii="Times New Roman" w:hAnsi="Times New Roman" w:cs="Times New Roman"/>
          <w:sz w:val="28"/>
          <w:szCs w:val="28"/>
        </w:rPr>
        <w:t>’</w:t>
      </w:r>
      <w:r w:rsidRPr="008D0827">
        <w:rPr>
          <w:rFonts w:ascii="Times New Roman" w:hAnsi="Times New Roman" w:cs="Times New Roman"/>
          <w:sz w:val="28"/>
          <w:szCs w:val="28"/>
        </w:rPr>
        <w:t>язком між компонентами, що визначають структурованість, самоконтроль та гнучкість, та показниками зовнішньої ефективності групи.</w:t>
      </w:r>
      <w:r>
        <w:rPr>
          <w:rFonts w:ascii="Times New Roman" w:hAnsi="Times New Roman" w:cs="Times New Roman"/>
          <w:sz w:val="28"/>
          <w:szCs w:val="28"/>
        </w:rPr>
        <w:t xml:space="preserve"> </w:t>
      </w:r>
    </w:p>
    <w:p w14:paraId="2DBDF736" w14:textId="6D74AF88"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Зв</w:t>
      </w:r>
      <w:r w:rsidR="00DF6616">
        <w:rPr>
          <w:rFonts w:ascii="Times New Roman" w:hAnsi="Times New Roman" w:cs="Times New Roman"/>
          <w:sz w:val="28"/>
          <w:szCs w:val="28"/>
        </w:rPr>
        <w:t>’</w:t>
      </w:r>
      <w:r w:rsidRPr="008D0827">
        <w:rPr>
          <w:rFonts w:ascii="Times New Roman" w:hAnsi="Times New Roman" w:cs="Times New Roman"/>
          <w:sz w:val="28"/>
          <w:szCs w:val="28"/>
        </w:rPr>
        <w:t xml:space="preserve">язок із </w:t>
      </w:r>
      <w:r>
        <w:rPr>
          <w:rFonts w:ascii="Times New Roman" w:hAnsi="Times New Roman" w:cs="Times New Roman"/>
          <w:sz w:val="28"/>
          <w:szCs w:val="28"/>
        </w:rPr>
        <w:t>п</w:t>
      </w:r>
      <w:r w:rsidRPr="008D0827">
        <w:rPr>
          <w:rFonts w:ascii="Times New Roman" w:hAnsi="Times New Roman" w:cs="Times New Roman"/>
          <w:sz w:val="28"/>
          <w:szCs w:val="28"/>
        </w:rPr>
        <w:t xml:space="preserve">родуктивністю та </w:t>
      </w:r>
      <w:r>
        <w:rPr>
          <w:rFonts w:ascii="Times New Roman" w:hAnsi="Times New Roman" w:cs="Times New Roman"/>
          <w:sz w:val="28"/>
          <w:szCs w:val="28"/>
        </w:rPr>
        <w:t>у</w:t>
      </w:r>
      <w:r w:rsidRPr="008D0827">
        <w:rPr>
          <w:rFonts w:ascii="Times New Roman" w:hAnsi="Times New Roman" w:cs="Times New Roman"/>
          <w:sz w:val="28"/>
          <w:szCs w:val="28"/>
        </w:rPr>
        <w:t>згодженістю рішень:</w:t>
      </w:r>
    </w:p>
    <w:p w14:paraId="62D6ED97" w14:textId="77777777"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 xml:space="preserve">Адаптивність має найвищі кореляції з Продуктивністю (r = 0,72) та </w:t>
      </w:r>
      <w:r>
        <w:rPr>
          <w:rFonts w:ascii="Times New Roman" w:hAnsi="Times New Roman" w:cs="Times New Roman"/>
          <w:sz w:val="28"/>
          <w:szCs w:val="28"/>
        </w:rPr>
        <w:t>у</w:t>
      </w:r>
      <w:r w:rsidRPr="008D0827">
        <w:rPr>
          <w:rFonts w:ascii="Times New Roman" w:hAnsi="Times New Roman" w:cs="Times New Roman"/>
          <w:sz w:val="28"/>
          <w:szCs w:val="28"/>
        </w:rPr>
        <w:t>згодженістю рішень (r = 0,63).</w:t>
      </w:r>
    </w:p>
    <w:p w14:paraId="2D7FA9B1" w14:textId="77777777" w:rsidR="008D0827" w:rsidRDefault="008D0827" w:rsidP="00971371">
      <w:pPr>
        <w:spacing w:after="0" w:line="360" w:lineRule="auto"/>
        <w:ind w:firstLine="567"/>
        <w:jc w:val="both"/>
        <w:rPr>
          <w:rFonts w:ascii="Times New Roman" w:hAnsi="Times New Roman" w:cs="Times New Roman"/>
          <w:sz w:val="28"/>
          <w:szCs w:val="28"/>
        </w:rPr>
      </w:pPr>
      <w:proofErr w:type="spellStart"/>
      <w:r w:rsidRPr="008D0827">
        <w:rPr>
          <w:rFonts w:ascii="Times New Roman" w:hAnsi="Times New Roman" w:cs="Times New Roman"/>
          <w:sz w:val="28"/>
          <w:szCs w:val="28"/>
        </w:rPr>
        <w:t>Внутрішньоособистісний</w:t>
      </w:r>
      <w:proofErr w:type="spellEnd"/>
      <w:r w:rsidRPr="008D0827">
        <w:rPr>
          <w:rFonts w:ascii="Times New Roman" w:hAnsi="Times New Roman" w:cs="Times New Roman"/>
          <w:sz w:val="28"/>
          <w:szCs w:val="28"/>
        </w:rPr>
        <w:t xml:space="preserve"> компонент також сильно корелює з </w:t>
      </w:r>
      <w:r>
        <w:rPr>
          <w:rFonts w:ascii="Times New Roman" w:hAnsi="Times New Roman" w:cs="Times New Roman"/>
          <w:sz w:val="28"/>
          <w:szCs w:val="28"/>
        </w:rPr>
        <w:t>п</w:t>
      </w:r>
      <w:r w:rsidRPr="008D0827">
        <w:rPr>
          <w:rFonts w:ascii="Times New Roman" w:hAnsi="Times New Roman" w:cs="Times New Roman"/>
          <w:sz w:val="28"/>
          <w:szCs w:val="28"/>
        </w:rPr>
        <w:t xml:space="preserve">родуктивністю (r = 0,66) та </w:t>
      </w:r>
      <w:r>
        <w:rPr>
          <w:rFonts w:ascii="Times New Roman" w:hAnsi="Times New Roman" w:cs="Times New Roman"/>
          <w:sz w:val="28"/>
          <w:szCs w:val="28"/>
        </w:rPr>
        <w:t>к</w:t>
      </w:r>
      <w:r w:rsidRPr="008D0827">
        <w:rPr>
          <w:rFonts w:ascii="Times New Roman" w:hAnsi="Times New Roman" w:cs="Times New Roman"/>
          <w:sz w:val="28"/>
          <w:szCs w:val="28"/>
        </w:rPr>
        <w:t>омунікацією (r = 0,62).</w:t>
      </w:r>
    </w:p>
    <w:p w14:paraId="5BFD9D29" w14:textId="77777777"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Висновок: Наявність у лідера високої здатності до самоконтролю, внутрішньої організації та швидкої адаптації процесів є вирішальною для досягнення високої операційної результативності та чіткості взаємодії (що узгоджується з перевагою Групи А за цими показниками, Таблиця 3.4).</w:t>
      </w:r>
    </w:p>
    <w:p w14:paraId="0D6D7C1F" w14:textId="77777777"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Соціально-емоційна модель (Профіль Лідера Б)</w:t>
      </w:r>
      <w:r>
        <w:rPr>
          <w:rFonts w:ascii="Times New Roman" w:hAnsi="Times New Roman" w:cs="Times New Roman"/>
          <w:sz w:val="28"/>
          <w:szCs w:val="28"/>
        </w:rPr>
        <w:t>.</w:t>
      </w:r>
    </w:p>
    <w:p w14:paraId="0803BB12" w14:textId="0F756DB3"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Ця модель демонструє надзвичайно сильний позитивний зв</w:t>
      </w:r>
      <w:r w:rsidR="00DF6616">
        <w:rPr>
          <w:rFonts w:ascii="Times New Roman" w:hAnsi="Times New Roman" w:cs="Times New Roman"/>
          <w:sz w:val="28"/>
          <w:szCs w:val="28"/>
        </w:rPr>
        <w:t>’</w:t>
      </w:r>
      <w:r w:rsidRPr="008D0827">
        <w:rPr>
          <w:rFonts w:ascii="Times New Roman" w:hAnsi="Times New Roman" w:cs="Times New Roman"/>
          <w:sz w:val="28"/>
          <w:szCs w:val="28"/>
        </w:rPr>
        <w:t>язок між соціальними компетенціями та внутрішнім кліматом групи.</w:t>
      </w:r>
      <w:r>
        <w:rPr>
          <w:rFonts w:ascii="Times New Roman" w:hAnsi="Times New Roman" w:cs="Times New Roman"/>
          <w:sz w:val="28"/>
          <w:szCs w:val="28"/>
        </w:rPr>
        <w:t xml:space="preserve"> </w:t>
      </w:r>
    </w:p>
    <w:p w14:paraId="48A6D90F" w14:textId="00F3E80B"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Критичні зв</w:t>
      </w:r>
      <w:r w:rsidR="00DF6616">
        <w:rPr>
          <w:rFonts w:ascii="Times New Roman" w:hAnsi="Times New Roman" w:cs="Times New Roman"/>
          <w:sz w:val="28"/>
          <w:szCs w:val="28"/>
        </w:rPr>
        <w:t>’</w:t>
      </w:r>
      <w:r w:rsidRPr="008D0827">
        <w:rPr>
          <w:rFonts w:ascii="Times New Roman" w:hAnsi="Times New Roman" w:cs="Times New Roman"/>
          <w:sz w:val="28"/>
          <w:szCs w:val="28"/>
        </w:rPr>
        <w:t>язки з кліматом та згуртованістю:</w:t>
      </w:r>
    </w:p>
    <w:p w14:paraId="21BA616F" w14:textId="77777777"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Загальний настрій лідера (</w:t>
      </w:r>
      <w:r>
        <w:rPr>
          <w:rFonts w:ascii="Times New Roman" w:hAnsi="Times New Roman" w:cs="Times New Roman"/>
          <w:sz w:val="28"/>
          <w:szCs w:val="28"/>
        </w:rPr>
        <w:t>о</w:t>
      </w:r>
      <w:r w:rsidRPr="008D0827">
        <w:rPr>
          <w:rFonts w:ascii="Times New Roman" w:hAnsi="Times New Roman" w:cs="Times New Roman"/>
          <w:sz w:val="28"/>
          <w:szCs w:val="28"/>
        </w:rPr>
        <w:t xml:space="preserve">птимізм, </w:t>
      </w:r>
      <w:r>
        <w:rPr>
          <w:rFonts w:ascii="Times New Roman" w:hAnsi="Times New Roman" w:cs="Times New Roman"/>
          <w:sz w:val="28"/>
          <w:szCs w:val="28"/>
        </w:rPr>
        <w:t>з</w:t>
      </w:r>
      <w:r w:rsidRPr="008D0827">
        <w:rPr>
          <w:rFonts w:ascii="Times New Roman" w:hAnsi="Times New Roman" w:cs="Times New Roman"/>
          <w:sz w:val="28"/>
          <w:szCs w:val="28"/>
        </w:rPr>
        <w:t xml:space="preserve">адоволеність) демонструє найвищі кореляції з </w:t>
      </w:r>
      <w:r>
        <w:rPr>
          <w:rFonts w:ascii="Times New Roman" w:hAnsi="Times New Roman" w:cs="Times New Roman"/>
          <w:sz w:val="28"/>
          <w:szCs w:val="28"/>
        </w:rPr>
        <w:t>з</w:t>
      </w:r>
      <w:r w:rsidRPr="008D0827">
        <w:rPr>
          <w:rFonts w:ascii="Times New Roman" w:hAnsi="Times New Roman" w:cs="Times New Roman"/>
          <w:sz w:val="28"/>
          <w:szCs w:val="28"/>
        </w:rPr>
        <w:t xml:space="preserve">гуртованістю (r = 0,84) та </w:t>
      </w:r>
      <w:r>
        <w:rPr>
          <w:rFonts w:ascii="Times New Roman" w:hAnsi="Times New Roman" w:cs="Times New Roman"/>
          <w:sz w:val="28"/>
          <w:szCs w:val="28"/>
        </w:rPr>
        <w:t>з</w:t>
      </w:r>
      <w:r w:rsidRPr="008D0827">
        <w:rPr>
          <w:rFonts w:ascii="Times New Roman" w:hAnsi="Times New Roman" w:cs="Times New Roman"/>
          <w:sz w:val="28"/>
          <w:szCs w:val="28"/>
        </w:rPr>
        <w:t>адоволеністю взаємодією (r = 0,82).</w:t>
      </w:r>
    </w:p>
    <w:p w14:paraId="39680C08" w14:textId="7B48C5A2"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Міжособистісний компонент (</w:t>
      </w:r>
      <w:r>
        <w:rPr>
          <w:rFonts w:ascii="Times New Roman" w:hAnsi="Times New Roman" w:cs="Times New Roman"/>
          <w:sz w:val="28"/>
          <w:szCs w:val="28"/>
        </w:rPr>
        <w:t>е</w:t>
      </w:r>
      <w:r w:rsidRPr="008D0827">
        <w:rPr>
          <w:rFonts w:ascii="Times New Roman" w:hAnsi="Times New Roman" w:cs="Times New Roman"/>
          <w:sz w:val="28"/>
          <w:szCs w:val="28"/>
        </w:rPr>
        <w:t>мпатія) має дуже сильні зв</w:t>
      </w:r>
      <w:r w:rsidR="00DF6616">
        <w:rPr>
          <w:rFonts w:ascii="Times New Roman" w:hAnsi="Times New Roman" w:cs="Times New Roman"/>
          <w:sz w:val="28"/>
          <w:szCs w:val="28"/>
        </w:rPr>
        <w:t>’</w:t>
      </w:r>
      <w:r w:rsidRPr="008D0827">
        <w:rPr>
          <w:rFonts w:ascii="Times New Roman" w:hAnsi="Times New Roman" w:cs="Times New Roman"/>
          <w:sz w:val="28"/>
          <w:szCs w:val="28"/>
        </w:rPr>
        <w:t xml:space="preserve">язки з </w:t>
      </w:r>
      <w:r>
        <w:rPr>
          <w:rFonts w:ascii="Times New Roman" w:hAnsi="Times New Roman" w:cs="Times New Roman"/>
          <w:sz w:val="28"/>
          <w:szCs w:val="28"/>
        </w:rPr>
        <w:t>з</w:t>
      </w:r>
      <w:r w:rsidRPr="008D0827">
        <w:rPr>
          <w:rFonts w:ascii="Times New Roman" w:hAnsi="Times New Roman" w:cs="Times New Roman"/>
          <w:sz w:val="28"/>
          <w:szCs w:val="28"/>
        </w:rPr>
        <w:t xml:space="preserve">гуртованістю (r = 0,81) та </w:t>
      </w:r>
      <w:r>
        <w:rPr>
          <w:rFonts w:ascii="Times New Roman" w:hAnsi="Times New Roman" w:cs="Times New Roman"/>
          <w:sz w:val="28"/>
          <w:szCs w:val="28"/>
        </w:rPr>
        <w:t>з</w:t>
      </w:r>
      <w:r w:rsidRPr="008D0827">
        <w:rPr>
          <w:rFonts w:ascii="Times New Roman" w:hAnsi="Times New Roman" w:cs="Times New Roman"/>
          <w:sz w:val="28"/>
          <w:szCs w:val="28"/>
        </w:rPr>
        <w:t xml:space="preserve">адоволеністю (r = 0,77), а також із </w:t>
      </w:r>
      <w:r>
        <w:rPr>
          <w:rFonts w:ascii="Times New Roman" w:hAnsi="Times New Roman" w:cs="Times New Roman"/>
          <w:sz w:val="28"/>
          <w:szCs w:val="28"/>
        </w:rPr>
        <w:t>з</w:t>
      </w:r>
      <w:r w:rsidRPr="008D0827">
        <w:rPr>
          <w:rFonts w:ascii="Times New Roman" w:hAnsi="Times New Roman" w:cs="Times New Roman"/>
          <w:sz w:val="28"/>
          <w:szCs w:val="28"/>
        </w:rPr>
        <w:t>агальним індексом ефективності (r = 0,69).</w:t>
      </w:r>
    </w:p>
    <w:p w14:paraId="593ADFDB" w14:textId="77777777"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Висновок: Компоненти, які характеризують емоційний вплив та соціальну чутливість лідера, є ключовими для формування внутрішньої єдності, довіри та позитивного соціально-психологічного клімату (що узгоджується зі значущою перевагою Групи Б).</w:t>
      </w:r>
    </w:p>
    <w:p w14:paraId="78B71137" w14:textId="77777777"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Виявлення конфліктних кореляцій</w:t>
      </w:r>
      <w:r>
        <w:rPr>
          <w:rFonts w:ascii="Times New Roman" w:hAnsi="Times New Roman" w:cs="Times New Roman"/>
          <w:sz w:val="28"/>
          <w:szCs w:val="28"/>
        </w:rPr>
        <w:t>.</w:t>
      </w:r>
    </w:p>
    <w:p w14:paraId="335C4655" w14:textId="77777777" w:rsidR="008D0827"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Звертає на себе увагу наявність помірної негативної кореляції</w:t>
      </w:r>
      <w:r>
        <w:rPr>
          <w:rFonts w:ascii="Times New Roman" w:hAnsi="Times New Roman" w:cs="Times New Roman"/>
          <w:sz w:val="28"/>
          <w:szCs w:val="28"/>
        </w:rPr>
        <w:t xml:space="preserve"> м</w:t>
      </w:r>
      <w:r w:rsidRPr="008D0827">
        <w:rPr>
          <w:rFonts w:ascii="Times New Roman" w:hAnsi="Times New Roman" w:cs="Times New Roman"/>
          <w:sz w:val="28"/>
          <w:szCs w:val="28"/>
        </w:rPr>
        <w:t xml:space="preserve">іжособистісного компонента з </w:t>
      </w:r>
      <w:r>
        <w:rPr>
          <w:rFonts w:ascii="Times New Roman" w:hAnsi="Times New Roman" w:cs="Times New Roman"/>
          <w:sz w:val="28"/>
          <w:szCs w:val="28"/>
        </w:rPr>
        <w:t>п</w:t>
      </w:r>
      <w:r w:rsidRPr="008D0827">
        <w:rPr>
          <w:rFonts w:ascii="Times New Roman" w:hAnsi="Times New Roman" w:cs="Times New Roman"/>
          <w:sz w:val="28"/>
          <w:szCs w:val="28"/>
        </w:rPr>
        <w:t xml:space="preserve">родуктивністю (r = -0,30) та </w:t>
      </w:r>
      <w:r>
        <w:rPr>
          <w:rFonts w:ascii="Times New Roman" w:hAnsi="Times New Roman" w:cs="Times New Roman"/>
          <w:sz w:val="28"/>
          <w:szCs w:val="28"/>
        </w:rPr>
        <w:t>к</w:t>
      </w:r>
      <w:r w:rsidRPr="008D0827">
        <w:rPr>
          <w:rFonts w:ascii="Times New Roman" w:hAnsi="Times New Roman" w:cs="Times New Roman"/>
          <w:sz w:val="28"/>
          <w:szCs w:val="28"/>
        </w:rPr>
        <w:t xml:space="preserve">омунікацією (r = -0,31). Це дає підставу припускати, що надмірна орієнтація керівника на </w:t>
      </w:r>
      <w:r w:rsidRPr="008D0827">
        <w:rPr>
          <w:rFonts w:ascii="Times New Roman" w:hAnsi="Times New Roman" w:cs="Times New Roman"/>
          <w:sz w:val="28"/>
          <w:szCs w:val="28"/>
        </w:rPr>
        <w:lastRenderedPageBreak/>
        <w:t xml:space="preserve">підтримку емоційного комфорту може створювати помірне зниження формальної вимогливості та швидкості виконання завдань. </w:t>
      </w:r>
    </w:p>
    <w:p w14:paraId="53DB4C8A" w14:textId="48008185" w:rsidR="002E6AAA" w:rsidRDefault="008D0827" w:rsidP="00971371">
      <w:pPr>
        <w:spacing w:after="0" w:line="360" w:lineRule="auto"/>
        <w:ind w:firstLine="567"/>
        <w:jc w:val="both"/>
        <w:rPr>
          <w:rFonts w:ascii="Times New Roman" w:hAnsi="Times New Roman" w:cs="Times New Roman"/>
          <w:sz w:val="28"/>
          <w:szCs w:val="28"/>
        </w:rPr>
      </w:pPr>
      <w:r w:rsidRPr="008D0827">
        <w:rPr>
          <w:rFonts w:ascii="Times New Roman" w:hAnsi="Times New Roman" w:cs="Times New Roman"/>
          <w:sz w:val="28"/>
          <w:szCs w:val="28"/>
        </w:rPr>
        <w:t xml:space="preserve">Кореляційний аналіз </w:t>
      </w:r>
      <w:proofErr w:type="spellStart"/>
      <w:r w:rsidRPr="008D0827">
        <w:rPr>
          <w:rFonts w:ascii="Times New Roman" w:hAnsi="Times New Roman" w:cs="Times New Roman"/>
          <w:sz w:val="28"/>
          <w:szCs w:val="28"/>
        </w:rPr>
        <w:t>Пірсона</w:t>
      </w:r>
      <w:proofErr w:type="spellEnd"/>
      <w:r w:rsidRPr="008D0827">
        <w:rPr>
          <w:rFonts w:ascii="Times New Roman" w:hAnsi="Times New Roman" w:cs="Times New Roman"/>
          <w:sz w:val="28"/>
          <w:szCs w:val="28"/>
        </w:rPr>
        <w:t xml:space="preserve"> повністю підтвердив гіпотезу дослідження про диференційований вплив:</w:t>
      </w:r>
      <w:r>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sidRPr="008D0827">
        <w:rPr>
          <w:rFonts w:ascii="Times New Roman" w:hAnsi="Times New Roman" w:cs="Times New Roman"/>
          <w:sz w:val="28"/>
          <w:szCs w:val="28"/>
        </w:rPr>
        <w:t>нутрішньоособистісний</w:t>
      </w:r>
      <w:proofErr w:type="spellEnd"/>
      <w:r w:rsidRPr="008D0827">
        <w:rPr>
          <w:rFonts w:ascii="Times New Roman" w:hAnsi="Times New Roman" w:cs="Times New Roman"/>
          <w:sz w:val="28"/>
          <w:szCs w:val="28"/>
        </w:rPr>
        <w:t xml:space="preserve"> та </w:t>
      </w:r>
      <w:r>
        <w:rPr>
          <w:rFonts w:ascii="Times New Roman" w:hAnsi="Times New Roman" w:cs="Times New Roman"/>
          <w:sz w:val="28"/>
          <w:szCs w:val="28"/>
        </w:rPr>
        <w:t>а</w:t>
      </w:r>
      <w:r w:rsidRPr="008D0827">
        <w:rPr>
          <w:rFonts w:ascii="Times New Roman" w:hAnsi="Times New Roman" w:cs="Times New Roman"/>
          <w:sz w:val="28"/>
          <w:szCs w:val="28"/>
        </w:rPr>
        <w:t>даптивність лідера  підсилюють продуктивність, комунікацію та узгодженість рішень.</w:t>
      </w:r>
      <w:r>
        <w:rPr>
          <w:rFonts w:ascii="Times New Roman" w:hAnsi="Times New Roman" w:cs="Times New Roman"/>
          <w:sz w:val="28"/>
          <w:szCs w:val="28"/>
        </w:rPr>
        <w:t xml:space="preserve"> </w:t>
      </w:r>
      <w:r w:rsidRPr="008D0827">
        <w:rPr>
          <w:rFonts w:ascii="Times New Roman" w:hAnsi="Times New Roman" w:cs="Times New Roman"/>
          <w:sz w:val="28"/>
          <w:szCs w:val="28"/>
        </w:rPr>
        <w:t xml:space="preserve">Міжособистісний компонент та </w:t>
      </w:r>
      <w:r>
        <w:rPr>
          <w:rFonts w:ascii="Times New Roman" w:hAnsi="Times New Roman" w:cs="Times New Roman"/>
          <w:sz w:val="28"/>
          <w:szCs w:val="28"/>
        </w:rPr>
        <w:t>з</w:t>
      </w:r>
      <w:r w:rsidRPr="008D0827">
        <w:rPr>
          <w:rFonts w:ascii="Times New Roman" w:hAnsi="Times New Roman" w:cs="Times New Roman"/>
          <w:sz w:val="28"/>
          <w:szCs w:val="28"/>
        </w:rPr>
        <w:t>агальний настрій лідера формують згуртованість, задоволеність та внутрішню ініціативність.</w:t>
      </w:r>
      <w:r>
        <w:rPr>
          <w:rFonts w:ascii="Times New Roman" w:hAnsi="Times New Roman" w:cs="Times New Roman"/>
          <w:sz w:val="28"/>
          <w:szCs w:val="28"/>
        </w:rPr>
        <w:t xml:space="preserve"> </w:t>
      </w:r>
      <w:r w:rsidRPr="008D0827">
        <w:rPr>
          <w:rFonts w:ascii="Times New Roman" w:hAnsi="Times New Roman" w:cs="Times New Roman"/>
          <w:sz w:val="28"/>
          <w:szCs w:val="28"/>
        </w:rPr>
        <w:t xml:space="preserve">Отримані дані дозволяють зробити висновок, що профіль емоційного інтелекту керівника визначає не лише рівень ефективності групи, а й тип цієї ефективності </w:t>
      </w:r>
      <w:r w:rsidR="00392D12">
        <w:rPr>
          <w:rFonts w:ascii="Times New Roman" w:hAnsi="Times New Roman" w:cs="Times New Roman"/>
          <w:sz w:val="28"/>
          <w:szCs w:val="28"/>
        </w:rPr>
        <w:t>-</w:t>
      </w:r>
      <w:r w:rsidRPr="008D0827">
        <w:rPr>
          <w:rFonts w:ascii="Times New Roman" w:hAnsi="Times New Roman" w:cs="Times New Roman"/>
          <w:sz w:val="28"/>
          <w:szCs w:val="28"/>
        </w:rPr>
        <w:t xml:space="preserve"> </w:t>
      </w:r>
      <w:proofErr w:type="spellStart"/>
      <w:r w:rsidRPr="008D0827">
        <w:rPr>
          <w:rFonts w:ascii="Times New Roman" w:hAnsi="Times New Roman" w:cs="Times New Roman"/>
          <w:sz w:val="28"/>
          <w:szCs w:val="28"/>
        </w:rPr>
        <w:t>результативно</w:t>
      </w:r>
      <w:proofErr w:type="spellEnd"/>
      <w:r w:rsidRPr="008D0827">
        <w:rPr>
          <w:rFonts w:ascii="Times New Roman" w:hAnsi="Times New Roman" w:cs="Times New Roman"/>
          <w:sz w:val="28"/>
          <w:szCs w:val="28"/>
        </w:rPr>
        <w:t>-операційний чи соціально-емоційний.</w:t>
      </w:r>
    </w:p>
    <w:p w14:paraId="68B52CD9" w14:textId="77777777" w:rsidR="00D40D9D" w:rsidRDefault="00D40D9D" w:rsidP="001C1837">
      <w:pPr>
        <w:spacing w:after="0"/>
        <w:jc w:val="right"/>
        <w:rPr>
          <w:rFonts w:ascii="Times New Roman" w:hAnsi="Times New Roman" w:cs="Times New Roman"/>
          <w:b/>
          <w:bCs/>
          <w:sz w:val="28"/>
          <w:szCs w:val="28"/>
        </w:rPr>
      </w:pPr>
    </w:p>
    <w:p w14:paraId="68897453" w14:textId="77777777" w:rsidR="003C5744" w:rsidRPr="003C5744" w:rsidRDefault="003C5744" w:rsidP="00212DD5">
      <w:pPr>
        <w:spacing w:after="0" w:line="360" w:lineRule="auto"/>
        <w:jc w:val="center"/>
        <w:outlineLvl w:val="0"/>
        <w:rPr>
          <w:rFonts w:ascii="Times New Roman" w:eastAsia="Times New Roman" w:hAnsi="Times New Roman" w:cs="Times New Roman"/>
          <w:b/>
          <w:bCs/>
          <w:kern w:val="36"/>
          <w:sz w:val="28"/>
          <w:szCs w:val="28"/>
          <w:lang w:eastAsia="uk-UA"/>
          <w14:ligatures w14:val="none"/>
        </w:rPr>
      </w:pPr>
      <w:r w:rsidRPr="003C5744">
        <w:rPr>
          <w:rFonts w:ascii="Times New Roman" w:eastAsia="Times New Roman" w:hAnsi="Times New Roman" w:cs="Times New Roman"/>
          <w:b/>
          <w:bCs/>
          <w:kern w:val="36"/>
          <w:sz w:val="28"/>
          <w:szCs w:val="28"/>
          <w:lang w:eastAsia="uk-UA"/>
          <w14:ligatures w14:val="none"/>
        </w:rPr>
        <w:t>Висновки до розділу 3</w:t>
      </w:r>
    </w:p>
    <w:p w14:paraId="59FEB983" w14:textId="77777777" w:rsidR="00632648" w:rsidRDefault="00212DD5" w:rsidP="00971371">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212DD5">
        <w:rPr>
          <w:rFonts w:ascii="Times New Roman" w:eastAsia="Times New Roman" w:hAnsi="Times New Roman" w:cs="Times New Roman"/>
          <w:kern w:val="0"/>
          <w:sz w:val="28"/>
          <w:szCs w:val="28"/>
          <w:lang w:eastAsia="uk-UA"/>
          <w14:ligatures w14:val="none"/>
        </w:rPr>
        <w:t xml:space="preserve">На підставі комплексного аналізу, проведеного у підрозділах 3.1–3.4 (описова статистика, </w:t>
      </w:r>
      <w:r w:rsidRPr="00632648">
        <w:rPr>
          <w:rFonts w:ascii="Times New Roman" w:eastAsia="Times New Roman" w:hAnsi="Times New Roman" w:cs="Times New Roman"/>
          <w:i/>
          <w:iCs/>
          <w:kern w:val="0"/>
          <w:sz w:val="28"/>
          <w:szCs w:val="28"/>
          <w:lang w:eastAsia="uk-UA"/>
          <w14:ligatures w14:val="none"/>
        </w:rPr>
        <w:t>U</w:t>
      </w:r>
      <w:r w:rsidRPr="00212DD5">
        <w:rPr>
          <w:rFonts w:ascii="Times New Roman" w:eastAsia="Times New Roman" w:hAnsi="Times New Roman" w:cs="Times New Roman"/>
          <w:kern w:val="0"/>
          <w:sz w:val="28"/>
          <w:szCs w:val="28"/>
          <w:lang w:eastAsia="uk-UA"/>
          <w14:ligatures w14:val="none"/>
        </w:rPr>
        <w:t xml:space="preserve">-критерій Манна–Уітні та кореляційний аналіз </w:t>
      </w:r>
      <w:proofErr w:type="spellStart"/>
      <w:r w:rsidRPr="00212DD5">
        <w:rPr>
          <w:rFonts w:ascii="Times New Roman" w:eastAsia="Times New Roman" w:hAnsi="Times New Roman" w:cs="Times New Roman"/>
          <w:kern w:val="0"/>
          <w:sz w:val="28"/>
          <w:szCs w:val="28"/>
          <w:lang w:eastAsia="uk-UA"/>
          <w14:ligatures w14:val="none"/>
        </w:rPr>
        <w:t>Пірсона</w:t>
      </w:r>
      <w:proofErr w:type="spellEnd"/>
      <w:r w:rsidRPr="00212DD5">
        <w:rPr>
          <w:rFonts w:ascii="Times New Roman" w:eastAsia="Times New Roman" w:hAnsi="Times New Roman" w:cs="Times New Roman"/>
          <w:kern w:val="0"/>
          <w:sz w:val="28"/>
          <w:szCs w:val="28"/>
          <w:lang w:eastAsia="uk-UA"/>
          <w14:ligatures w14:val="none"/>
        </w:rPr>
        <w:t>), сформульовано такі ключові висновки щодо впливу профілю емоційного інтелекту лідера на ефективність групової роботи:</w:t>
      </w:r>
    </w:p>
    <w:p w14:paraId="2F26FA19" w14:textId="2D54DC63" w:rsidR="00632648" w:rsidRPr="009C369F" w:rsidRDefault="00212DD5" w:rsidP="009C369F">
      <w:pPr>
        <w:pStyle w:val="a9"/>
        <w:numPr>
          <w:ilvl w:val="1"/>
          <w:numId w:val="6"/>
        </w:numPr>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9C369F">
        <w:rPr>
          <w:rFonts w:ascii="Times New Roman" w:eastAsia="Times New Roman" w:hAnsi="Times New Roman" w:cs="Times New Roman"/>
          <w:kern w:val="0"/>
          <w:sz w:val="28"/>
          <w:szCs w:val="28"/>
          <w:lang w:eastAsia="uk-UA"/>
          <w14:ligatures w14:val="none"/>
        </w:rPr>
        <w:t xml:space="preserve">Встановлено методологічний контраст профілів лідерів. Діагностика EQ-i підтвердила наявність суттєвих структурних відмінностей між керівниками: Лідер А (Головний бухгалтер) демонструє перевагу у </w:t>
      </w:r>
      <w:proofErr w:type="spellStart"/>
      <w:r w:rsidR="00632648" w:rsidRPr="009C369F">
        <w:rPr>
          <w:rFonts w:ascii="Times New Roman" w:eastAsia="Times New Roman" w:hAnsi="Times New Roman" w:cs="Times New Roman"/>
          <w:kern w:val="0"/>
          <w:sz w:val="28"/>
          <w:szCs w:val="28"/>
          <w:lang w:eastAsia="uk-UA"/>
          <w14:ligatures w14:val="none"/>
        </w:rPr>
        <w:t>в</w:t>
      </w:r>
      <w:r w:rsidRPr="009C369F">
        <w:rPr>
          <w:rFonts w:ascii="Times New Roman" w:eastAsia="Times New Roman" w:hAnsi="Times New Roman" w:cs="Times New Roman"/>
          <w:kern w:val="0"/>
          <w:sz w:val="28"/>
          <w:szCs w:val="28"/>
          <w:lang w:eastAsia="uk-UA"/>
          <w14:ligatures w14:val="none"/>
        </w:rPr>
        <w:t>нутрішньоособистісному</w:t>
      </w:r>
      <w:proofErr w:type="spellEnd"/>
      <w:r w:rsidRPr="009C369F">
        <w:rPr>
          <w:rFonts w:ascii="Times New Roman" w:eastAsia="Times New Roman" w:hAnsi="Times New Roman" w:cs="Times New Roman"/>
          <w:kern w:val="0"/>
          <w:sz w:val="28"/>
          <w:szCs w:val="28"/>
          <w:lang w:eastAsia="uk-UA"/>
          <w14:ligatures w14:val="none"/>
        </w:rPr>
        <w:t xml:space="preserve"> компоненті та </w:t>
      </w:r>
      <w:r w:rsidR="00632648" w:rsidRPr="009C369F">
        <w:rPr>
          <w:rFonts w:ascii="Times New Roman" w:eastAsia="Times New Roman" w:hAnsi="Times New Roman" w:cs="Times New Roman"/>
          <w:kern w:val="0"/>
          <w:sz w:val="28"/>
          <w:szCs w:val="28"/>
          <w:lang w:eastAsia="uk-UA"/>
          <w14:ligatures w14:val="none"/>
        </w:rPr>
        <w:t>а</w:t>
      </w:r>
      <w:r w:rsidRPr="009C369F">
        <w:rPr>
          <w:rFonts w:ascii="Times New Roman" w:eastAsia="Times New Roman" w:hAnsi="Times New Roman" w:cs="Times New Roman"/>
          <w:kern w:val="0"/>
          <w:sz w:val="28"/>
          <w:szCs w:val="28"/>
          <w:lang w:eastAsia="uk-UA"/>
          <w14:ligatures w14:val="none"/>
        </w:rPr>
        <w:t xml:space="preserve">даптивності (раціонально-адаптивний профіль), тоді як Лідер Б (Начальник ПЕВ) переважає за </w:t>
      </w:r>
      <w:r w:rsidR="00632648" w:rsidRPr="009C369F">
        <w:rPr>
          <w:rFonts w:ascii="Times New Roman" w:eastAsia="Times New Roman" w:hAnsi="Times New Roman" w:cs="Times New Roman"/>
          <w:kern w:val="0"/>
          <w:sz w:val="28"/>
          <w:szCs w:val="28"/>
          <w:lang w:eastAsia="uk-UA"/>
          <w14:ligatures w14:val="none"/>
        </w:rPr>
        <w:t>м</w:t>
      </w:r>
      <w:r w:rsidRPr="009C369F">
        <w:rPr>
          <w:rFonts w:ascii="Times New Roman" w:eastAsia="Times New Roman" w:hAnsi="Times New Roman" w:cs="Times New Roman"/>
          <w:kern w:val="0"/>
          <w:sz w:val="28"/>
          <w:szCs w:val="28"/>
          <w:lang w:eastAsia="uk-UA"/>
          <w14:ligatures w14:val="none"/>
        </w:rPr>
        <w:t xml:space="preserve">іжособистісним компонентом та </w:t>
      </w:r>
      <w:r w:rsidR="00632648" w:rsidRPr="009C369F">
        <w:rPr>
          <w:rFonts w:ascii="Times New Roman" w:eastAsia="Times New Roman" w:hAnsi="Times New Roman" w:cs="Times New Roman"/>
          <w:kern w:val="0"/>
          <w:sz w:val="28"/>
          <w:szCs w:val="28"/>
          <w:lang w:eastAsia="uk-UA"/>
          <w14:ligatures w14:val="none"/>
        </w:rPr>
        <w:t>з</w:t>
      </w:r>
      <w:r w:rsidRPr="009C369F">
        <w:rPr>
          <w:rFonts w:ascii="Times New Roman" w:eastAsia="Times New Roman" w:hAnsi="Times New Roman" w:cs="Times New Roman"/>
          <w:kern w:val="0"/>
          <w:sz w:val="28"/>
          <w:szCs w:val="28"/>
          <w:lang w:eastAsia="uk-UA"/>
          <w14:ligatures w14:val="none"/>
        </w:rPr>
        <w:t>агальним настроєм (соціально-емоційний профіль). Цей контраст став основною незалежною змінною дослідження.</w:t>
      </w:r>
    </w:p>
    <w:p w14:paraId="05ECB9E1" w14:textId="17185553" w:rsidR="00632648" w:rsidRPr="009C369F" w:rsidRDefault="00212DD5" w:rsidP="009C369F">
      <w:pPr>
        <w:pStyle w:val="a9"/>
        <w:numPr>
          <w:ilvl w:val="1"/>
          <w:numId w:val="6"/>
        </w:numPr>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9C369F">
        <w:rPr>
          <w:rFonts w:ascii="Times New Roman" w:eastAsia="Times New Roman" w:hAnsi="Times New Roman" w:cs="Times New Roman"/>
          <w:kern w:val="0"/>
          <w:sz w:val="28"/>
          <w:szCs w:val="28"/>
          <w:lang w:eastAsia="uk-UA"/>
          <w14:ligatures w14:val="none"/>
        </w:rPr>
        <w:t>Гіпотезу про диференційований вплив повністю підтверджено. Порівняльний аналіз (</w:t>
      </w:r>
      <w:r w:rsidRPr="009C369F">
        <w:rPr>
          <w:rFonts w:ascii="Times New Roman" w:eastAsia="Times New Roman" w:hAnsi="Times New Roman" w:cs="Times New Roman"/>
          <w:i/>
          <w:iCs/>
          <w:kern w:val="0"/>
          <w:sz w:val="28"/>
          <w:szCs w:val="28"/>
          <w:lang w:eastAsia="uk-UA"/>
          <w14:ligatures w14:val="none"/>
        </w:rPr>
        <w:t>U</w:t>
      </w:r>
      <w:r w:rsidRPr="009C369F">
        <w:rPr>
          <w:rFonts w:ascii="Times New Roman" w:eastAsia="Times New Roman" w:hAnsi="Times New Roman" w:cs="Times New Roman"/>
          <w:kern w:val="0"/>
          <w:sz w:val="28"/>
          <w:szCs w:val="28"/>
          <w:lang w:eastAsia="uk-UA"/>
          <w14:ligatures w14:val="none"/>
        </w:rPr>
        <w:t>-критерій Манна–Уітні) встановив статистично значущі відмінності між групами за всіма показниками ефективності (p</w:t>
      </w:r>
      <w:r w:rsidR="00632648" w:rsidRPr="009C369F">
        <w:rPr>
          <w:rFonts w:ascii="Times New Roman" w:eastAsia="Times New Roman" w:hAnsi="Times New Roman" w:cs="Times New Roman"/>
          <w:kern w:val="0"/>
          <w:sz w:val="28"/>
          <w:szCs w:val="28"/>
          <w:lang w:eastAsia="uk-UA"/>
          <w14:ligatures w14:val="none"/>
        </w:rPr>
        <w:t>=</w:t>
      </w:r>
      <w:r w:rsidRPr="009C369F">
        <w:rPr>
          <w:rFonts w:ascii="Times New Roman" w:eastAsia="Times New Roman" w:hAnsi="Times New Roman" w:cs="Times New Roman"/>
          <w:kern w:val="0"/>
          <w:sz w:val="28"/>
          <w:szCs w:val="28"/>
          <w:lang w:eastAsia="uk-UA"/>
          <w14:ligatures w14:val="none"/>
        </w:rPr>
        <w:t xml:space="preserve"> 0,05), але з протилежними векторами переваги:</w:t>
      </w:r>
    </w:p>
    <w:p w14:paraId="28DA9B3C" w14:textId="77777777" w:rsidR="00632648" w:rsidRDefault="00212DD5" w:rsidP="00971371">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212DD5">
        <w:rPr>
          <w:rFonts w:ascii="Times New Roman" w:eastAsia="Times New Roman" w:hAnsi="Times New Roman" w:cs="Times New Roman"/>
          <w:kern w:val="0"/>
          <w:sz w:val="28"/>
          <w:szCs w:val="28"/>
          <w:lang w:eastAsia="uk-UA"/>
          <w14:ligatures w14:val="none"/>
        </w:rPr>
        <w:t>Група А статистично значуще переважає за операційно-раціональними показниками (</w:t>
      </w:r>
      <w:r w:rsidR="00632648">
        <w:rPr>
          <w:rFonts w:ascii="Times New Roman" w:eastAsia="Times New Roman" w:hAnsi="Times New Roman" w:cs="Times New Roman"/>
          <w:kern w:val="0"/>
          <w:sz w:val="28"/>
          <w:szCs w:val="28"/>
          <w:lang w:eastAsia="uk-UA"/>
          <w14:ligatures w14:val="none"/>
        </w:rPr>
        <w:t>к</w:t>
      </w:r>
      <w:r w:rsidRPr="00212DD5">
        <w:rPr>
          <w:rFonts w:ascii="Times New Roman" w:eastAsia="Times New Roman" w:hAnsi="Times New Roman" w:cs="Times New Roman"/>
          <w:kern w:val="0"/>
          <w:sz w:val="28"/>
          <w:szCs w:val="28"/>
          <w:lang w:eastAsia="uk-UA"/>
          <w14:ligatures w14:val="none"/>
        </w:rPr>
        <w:t xml:space="preserve">омунікація, </w:t>
      </w:r>
      <w:r w:rsidR="00632648">
        <w:rPr>
          <w:rFonts w:ascii="Times New Roman" w:eastAsia="Times New Roman" w:hAnsi="Times New Roman" w:cs="Times New Roman"/>
          <w:kern w:val="0"/>
          <w:sz w:val="28"/>
          <w:szCs w:val="28"/>
          <w:lang w:eastAsia="uk-UA"/>
          <w14:ligatures w14:val="none"/>
        </w:rPr>
        <w:t>у</w:t>
      </w:r>
      <w:r w:rsidRPr="00212DD5">
        <w:rPr>
          <w:rFonts w:ascii="Times New Roman" w:eastAsia="Times New Roman" w:hAnsi="Times New Roman" w:cs="Times New Roman"/>
          <w:kern w:val="0"/>
          <w:sz w:val="28"/>
          <w:szCs w:val="28"/>
          <w:lang w:eastAsia="uk-UA"/>
          <w14:ligatures w14:val="none"/>
        </w:rPr>
        <w:t xml:space="preserve">згодженість рішень, </w:t>
      </w:r>
      <w:r w:rsidR="00632648">
        <w:rPr>
          <w:rFonts w:ascii="Times New Roman" w:eastAsia="Times New Roman" w:hAnsi="Times New Roman" w:cs="Times New Roman"/>
          <w:kern w:val="0"/>
          <w:sz w:val="28"/>
          <w:szCs w:val="28"/>
          <w:lang w:eastAsia="uk-UA"/>
          <w14:ligatures w14:val="none"/>
        </w:rPr>
        <w:t>п</w:t>
      </w:r>
      <w:r w:rsidRPr="00212DD5">
        <w:rPr>
          <w:rFonts w:ascii="Times New Roman" w:eastAsia="Times New Roman" w:hAnsi="Times New Roman" w:cs="Times New Roman"/>
          <w:kern w:val="0"/>
          <w:sz w:val="28"/>
          <w:szCs w:val="28"/>
          <w:lang w:eastAsia="uk-UA"/>
          <w14:ligatures w14:val="none"/>
        </w:rPr>
        <w:t>родуктивність).</w:t>
      </w:r>
    </w:p>
    <w:p w14:paraId="36B35DA5" w14:textId="4B0F4E20" w:rsidR="00632648" w:rsidRDefault="00212DD5" w:rsidP="00971371">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212DD5">
        <w:rPr>
          <w:rFonts w:ascii="Times New Roman" w:eastAsia="Times New Roman" w:hAnsi="Times New Roman" w:cs="Times New Roman"/>
          <w:kern w:val="0"/>
          <w:sz w:val="28"/>
          <w:szCs w:val="28"/>
          <w:lang w:eastAsia="uk-UA"/>
          <w14:ligatures w14:val="none"/>
        </w:rPr>
        <w:lastRenderedPageBreak/>
        <w:t>Група Б статистично значуще переважає за соціально-емоційними показниками (</w:t>
      </w:r>
      <w:r w:rsidR="00632648">
        <w:rPr>
          <w:rFonts w:ascii="Times New Roman" w:eastAsia="Times New Roman" w:hAnsi="Times New Roman" w:cs="Times New Roman"/>
          <w:kern w:val="0"/>
          <w:sz w:val="28"/>
          <w:szCs w:val="28"/>
          <w:lang w:eastAsia="uk-UA"/>
          <w14:ligatures w14:val="none"/>
        </w:rPr>
        <w:t>з</w:t>
      </w:r>
      <w:r w:rsidRPr="00212DD5">
        <w:rPr>
          <w:rFonts w:ascii="Times New Roman" w:eastAsia="Times New Roman" w:hAnsi="Times New Roman" w:cs="Times New Roman"/>
          <w:kern w:val="0"/>
          <w:sz w:val="28"/>
          <w:szCs w:val="28"/>
          <w:lang w:eastAsia="uk-UA"/>
          <w14:ligatures w14:val="none"/>
        </w:rPr>
        <w:t xml:space="preserve">гуртованість, </w:t>
      </w:r>
      <w:r w:rsidR="00632648">
        <w:rPr>
          <w:rFonts w:ascii="Times New Roman" w:eastAsia="Times New Roman" w:hAnsi="Times New Roman" w:cs="Times New Roman"/>
          <w:kern w:val="0"/>
          <w:sz w:val="28"/>
          <w:szCs w:val="28"/>
          <w:lang w:eastAsia="uk-UA"/>
          <w14:ligatures w14:val="none"/>
        </w:rPr>
        <w:t>у</w:t>
      </w:r>
      <w:r w:rsidRPr="00212DD5">
        <w:rPr>
          <w:rFonts w:ascii="Times New Roman" w:eastAsia="Times New Roman" w:hAnsi="Times New Roman" w:cs="Times New Roman"/>
          <w:kern w:val="0"/>
          <w:sz w:val="28"/>
          <w:szCs w:val="28"/>
          <w:lang w:eastAsia="uk-UA"/>
          <w14:ligatures w14:val="none"/>
        </w:rPr>
        <w:t xml:space="preserve">часть і залученість, </w:t>
      </w:r>
      <w:r w:rsidR="00632648">
        <w:rPr>
          <w:rFonts w:ascii="Times New Roman" w:eastAsia="Times New Roman" w:hAnsi="Times New Roman" w:cs="Times New Roman"/>
          <w:kern w:val="0"/>
          <w:sz w:val="28"/>
          <w:szCs w:val="28"/>
          <w:lang w:eastAsia="uk-UA"/>
          <w14:ligatures w14:val="none"/>
        </w:rPr>
        <w:t>з</w:t>
      </w:r>
      <w:r w:rsidRPr="00212DD5">
        <w:rPr>
          <w:rFonts w:ascii="Times New Roman" w:eastAsia="Times New Roman" w:hAnsi="Times New Roman" w:cs="Times New Roman"/>
          <w:kern w:val="0"/>
          <w:sz w:val="28"/>
          <w:szCs w:val="28"/>
          <w:lang w:eastAsia="uk-UA"/>
          <w14:ligatures w14:val="none"/>
        </w:rPr>
        <w:t xml:space="preserve">адоволеність) та </w:t>
      </w:r>
      <w:r w:rsidR="00632648">
        <w:rPr>
          <w:rFonts w:ascii="Times New Roman" w:eastAsia="Times New Roman" w:hAnsi="Times New Roman" w:cs="Times New Roman"/>
          <w:kern w:val="0"/>
          <w:sz w:val="28"/>
          <w:szCs w:val="28"/>
          <w:lang w:eastAsia="uk-UA"/>
          <w14:ligatures w14:val="none"/>
        </w:rPr>
        <w:t>з</w:t>
      </w:r>
      <w:r w:rsidRPr="00212DD5">
        <w:rPr>
          <w:rFonts w:ascii="Times New Roman" w:eastAsia="Times New Roman" w:hAnsi="Times New Roman" w:cs="Times New Roman"/>
          <w:kern w:val="0"/>
          <w:sz w:val="28"/>
          <w:szCs w:val="28"/>
          <w:lang w:eastAsia="uk-UA"/>
          <w14:ligatures w14:val="none"/>
        </w:rPr>
        <w:t>агальним індексом ефективності.</w:t>
      </w:r>
    </w:p>
    <w:p w14:paraId="18BFBCC1" w14:textId="019EC863" w:rsidR="00812522" w:rsidRPr="009C369F" w:rsidRDefault="00212DD5" w:rsidP="00971371">
      <w:pPr>
        <w:pStyle w:val="a9"/>
        <w:numPr>
          <w:ilvl w:val="1"/>
          <w:numId w:val="6"/>
        </w:numPr>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9C369F">
        <w:rPr>
          <w:rFonts w:ascii="Times New Roman" w:eastAsia="Times New Roman" w:hAnsi="Times New Roman" w:cs="Times New Roman"/>
          <w:kern w:val="0"/>
          <w:sz w:val="28"/>
          <w:szCs w:val="28"/>
          <w:lang w:eastAsia="uk-UA"/>
          <w14:ligatures w14:val="none"/>
        </w:rPr>
        <w:t xml:space="preserve">Виявлено дві моделі групової ефективності, детерміновані </w:t>
      </w:r>
      <w:r w:rsidR="00812522" w:rsidRPr="009C369F">
        <w:rPr>
          <w:rFonts w:ascii="Times New Roman" w:eastAsia="Times New Roman" w:hAnsi="Times New Roman" w:cs="Times New Roman"/>
          <w:kern w:val="0"/>
          <w:sz w:val="28"/>
          <w:szCs w:val="28"/>
          <w:lang w:eastAsia="uk-UA"/>
          <w14:ligatures w14:val="none"/>
        </w:rPr>
        <w:t>емоційним інтелектом</w:t>
      </w:r>
      <w:r w:rsidRPr="009C369F">
        <w:rPr>
          <w:rFonts w:ascii="Times New Roman" w:eastAsia="Times New Roman" w:hAnsi="Times New Roman" w:cs="Times New Roman"/>
          <w:kern w:val="0"/>
          <w:sz w:val="28"/>
          <w:szCs w:val="28"/>
          <w:lang w:eastAsia="uk-UA"/>
          <w14:ligatures w14:val="none"/>
        </w:rPr>
        <w:t xml:space="preserve"> лідера</w:t>
      </w:r>
      <w:r w:rsidR="009C369F" w:rsidRPr="009C369F">
        <w:rPr>
          <w:rFonts w:ascii="Times New Roman" w:eastAsia="Times New Roman" w:hAnsi="Times New Roman" w:cs="Times New Roman"/>
          <w:kern w:val="0"/>
          <w:sz w:val="28"/>
          <w:szCs w:val="28"/>
          <w:lang w:eastAsia="uk-UA"/>
          <w14:ligatures w14:val="none"/>
        </w:rPr>
        <w:t xml:space="preserve">, </w:t>
      </w:r>
      <w:r w:rsidR="009C369F">
        <w:rPr>
          <w:rFonts w:ascii="Times New Roman" w:eastAsia="Times New Roman" w:hAnsi="Times New Roman" w:cs="Times New Roman"/>
          <w:kern w:val="0"/>
          <w:sz w:val="28"/>
          <w:szCs w:val="28"/>
          <w:lang w:eastAsia="uk-UA"/>
          <w14:ligatures w14:val="none"/>
        </w:rPr>
        <w:t>к</w:t>
      </w:r>
      <w:r w:rsidRPr="009C369F">
        <w:rPr>
          <w:rFonts w:ascii="Times New Roman" w:eastAsia="Times New Roman" w:hAnsi="Times New Roman" w:cs="Times New Roman"/>
          <w:kern w:val="0"/>
          <w:sz w:val="28"/>
          <w:szCs w:val="28"/>
          <w:lang w:eastAsia="uk-UA"/>
          <w14:ligatures w14:val="none"/>
        </w:rPr>
        <w:t xml:space="preserve">ореляційний аналіз </w:t>
      </w:r>
      <w:proofErr w:type="spellStart"/>
      <w:r w:rsidRPr="009C369F">
        <w:rPr>
          <w:rFonts w:ascii="Times New Roman" w:eastAsia="Times New Roman" w:hAnsi="Times New Roman" w:cs="Times New Roman"/>
          <w:kern w:val="0"/>
          <w:sz w:val="28"/>
          <w:szCs w:val="28"/>
          <w:lang w:eastAsia="uk-UA"/>
          <w14:ligatures w14:val="none"/>
        </w:rPr>
        <w:t>Пірсона</w:t>
      </w:r>
      <w:proofErr w:type="spellEnd"/>
      <w:r w:rsidRPr="009C369F">
        <w:rPr>
          <w:rFonts w:ascii="Times New Roman" w:eastAsia="Times New Roman" w:hAnsi="Times New Roman" w:cs="Times New Roman"/>
          <w:kern w:val="0"/>
          <w:sz w:val="28"/>
          <w:szCs w:val="28"/>
          <w:lang w:eastAsia="uk-UA"/>
          <w14:ligatures w14:val="none"/>
        </w:rPr>
        <w:t xml:space="preserve"> кількісно довів, що зв</w:t>
      </w:r>
      <w:r w:rsidR="00DF6616">
        <w:rPr>
          <w:rFonts w:ascii="Times New Roman" w:eastAsia="Times New Roman" w:hAnsi="Times New Roman" w:cs="Times New Roman"/>
          <w:kern w:val="0"/>
          <w:sz w:val="28"/>
          <w:szCs w:val="28"/>
          <w:lang w:eastAsia="uk-UA"/>
          <w14:ligatures w14:val="none"/>
        </w:rPr>
        <w:t>’</w:t>
      </w:r>
      <w:r w:rsidRPr="009C369F">
        <w:rPr>
          <w:rFonts w:ascii="Times New Roman" w:eastAsia="Times New Roman" w:hAnsi="Times New Roman" w:cs="Times New Roman"/>
          <w:kern w:val="0"/>
          <w:sz w:val="28"/>
          <w:szCs w:val="28"/>
          <w:lang w:eastAsia="uk-UA"/>
          <w14:ligatures w14:val="none"/>
        </w:rPr>
        <w:t xml:space="preserve">язок між </w:t>
      </w:r>
      <w:r w:rsidR="009C369F">
        <w:rPr>
          <w:rFonts w:ascii="Times New Roman" w:eastAsia="Times New Roman" w:hAnsi="Times New Roman" w:cs="Times New Roman"/>
          <w:kern w:val="0"/>
          <w:sz w:val="28"/>
          <w:szCs w:val="28"/>
          <w:lang w:eastAsia="uk-UA"/>
          <w14:ligatures w14:val="none"/>
        </w:rPr>
        <w:t>емоційним інтелектом</w:t>
      </w:r>
      <w:r w:rsidRPr="009C369F">
        <w:rPr>
          <w:rFonts w:ascii="Times New Roman" w:eastAsia="Times New Roman" w:hAnsi="Times New Roman" w:cs="Times New Roman"/>
          <w:kern w:val="0"/>
          <w:sz w:val="28"/>
          <w:szCs w:val="28"/>
          <w:lang w:eastAsia="uk-UA"/>
          <w14:ligatures w14:val="none"/>
        </w:rPr>
        <w:t xml:space="preserve"> лідера та ефективністю групи є системним та вибірковим:</w:t>
      </w:r>
    </w:p>
    <w:p w14:paraId="4B6008E1" w14:textId="77777777" w:rsidR="009C369F" w:rsidRDefault="00212DD5" w:rsidP="00971371">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212DD5">
        <w:rPr>
          <w:rFonts w:ascii="Times New Roman" w:eastAsia="Times New Roman" w:hAnsi="Times New Roman" w:cs="Times New Roman"/>
          <w:kern w:val="0"/>
          <w:sz w:val="28"/>
          <w:szCs w:val="28"/>
          <w:lang w:eastAsia="uk-UA"/>
          <w14:ligatures w14:val="none"/>
        </w:rPr>
        <w:t xml:space="preserve">Операційно-раціональна модель (Профіль Лідера А): </w:t>
      </w:r>
    </w:p>
    <w:p w14:paraId="54BE5BED" w14:textId="46D097E5" w:rsidR="009C369F" w:rsidRDefault="00212DD5" w:rsidP="00971371">
      <w:pPr>
        <w:spacing w:after="0" w:line="360" w:lineRule="auto"/>
        <w:ind w:firstLine="567"/>
        <w:jc w:val="both"/>
        <w:rPr>
          <w:rFonts w:ascii="Times New Roman" w:eastAsia="Times New Roman" w:hAnsi="Times New Roman" w:cs="Times New Roman"/>
          <w:kern w:val="0"/>
          <w:sz w:val="28"/>
          <w:szCs w:val="28"/>
          <w:lang w:eastAsia="uk-UA"/>
          <w14:ligatures w14:val="none"/>
        </w:rPr>
      </w:pPr>
      <w:proofErr w:type="spellStart"/>
      <w:r w:rsidRPr="00212DD5">
        <w:rPr>
          <w:rFonts w:ascii="Times New Roman" w:eastAsia="Times New Roman" w:hAnsi="Times New Roman" w:cs="Times New Roman"/>
          <w:kern w:val="0"/>
          <w:sz w:val="28"/>
          <w:szCs w:val="28"/>
          <w:lang w:eastAsia="uk-UA"/>
          <w14:ligatures w14:val="none"/>
        </w:rPr>
        <w:t>Внутрішньоособистісний</w:t>
      </w:r>
      <w:proofErr w:type="spellEnd"/>
      <w:r w:rsidRPr="00212DD5">
        <w:rPr>
          <w:rFonts w:ascii="Times New Roman" w:eastAsia="Times New Roman" w:hAnsi="Times New Roman" w:cs="Times New Roman"/>
          <w:kern w:val="0"/>
          <w:sz w:val="28"/>
          <w:szCs w:val="28"/>
          <w:lang w:eastAsia="uk-UA"/>
          <w14:ligatures w14:val="none"/>
        </w:rPr>
        <w:t xml:space="preserve"> компонент та Адаптивність лідера мають сильні позитивні кореляції (зокрема, r=0,72 з </w:t>
      </w:r>
      <w:r w:rsidR="009C369F">
        <w:rPr>
          <w:rFonts w:ascii="Times New Roman" w:eastAsia="Times New Roman" w:hAnsi="Times New Roman" w:cs="Times New Roman"/>
          <w:kern w:val="0"/>
          <w:sz w:val="28"/>
          <w:szCs w:val="28"/>
          <w:lang w:eastAsia="uk-UA"/>
          <w14:ligatures w14:val="none"/>
        </w:rPr>
        <w:t>п</w:t>
      </w:r>
      <w:r w:rsidRPr="00212DD5">
        <w:rPr>
          <w:rFonts w:ascii="Times New Roman" w:eastAsia="Times New Roman" w:hAnsi="Times New Roman" w:cs="Times New Roman"/>
          <w:kern w:val="0"/>
          <w:sz w:val="28"/>
          <w:szCs w:val="28"/>
          <w:lang w:eastAsia="uk-UA"/>
          <w14:ligatures w14:val="none"/>
        </w:rPr>
        <w:t>родуктивністю), що визначає високу результативність, чіткість та оперативність роботи.</w:t>
      </w:r>
      <w:r w:rsidR="009C369F">
        <w:rPr>
          <w:rFonts w:ascii="Times New Roman" w:eastAsia="Times New Roman" w:hAnsi="Times New Roman" w:cs="Times New Roman"/>
          <w:kern w:val="0"/>
          <w:sz w:val="28"/>
          <w:szCs w:val="28"/>
          <w:lang w:eastAsia="uk-UA"/>
          <w14:ligatures w14:val="none"/>
        </w:rPr>
        <w:t xml:space="preserve"> </w:t>
      </w:r>
    </w:p>
    <w:p w14:paraId="22CA52A0" w14:textId="77777777" w:rsidR="009C369F" w:rsidRDefault="00212DD5" w:rsidP="00971371">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212DD5">
        <w:rPr>
          <w:rFonts w:ascii="Times New Roman" w:eastAsia="Times New Roman" w:hAnsi="Times New Roman" w:cs="Times New Roman"/>
          <w:kern w:val="0"/>
          <w:sz w:val="28"/>
          <w:szCs w:val="28"/>
          <w:lang w:eastAsia="uk-UA"/>
          <w14:ligatures w14:val="none"/>
        </w:rPr>
        <w:t xml:space="preserve">Соціально-емоційна модель (Профіль Лідера Б): </w:t>
      </w:r>
    </w:p>
    <w:p w14:paraId="2748A2C3" w14:textId="77777777" w:rsidR="009C369F" w:rsidRDefault="00212DD5" w:rsidP="00971371">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212DD5">
        <w:rPr>
          <w:rFonts w:ascii="Times New Roman" w:eastAsia="Times New Roman" w:hAnsi="Times New Roman" w:cs="Times New Roman"/>
          <w:kern w:val="0"/>
          <w:sz w:val="28"/>
          <w:szCs w:val="28"/>
          <w:lang w:eastAsia="uk-UA"/>
          <w14:ligatures w14:val="none"/>
        </w:rPr>
        <w:t xml:space="preserve">Міжособистісний компонент та Загальний настрій лідера мають надзвичайно сильні позитивні кореляції (до r=0,84 зі </w:t>
      </w:r>
      <w:r w:rsidR="009C369F">
        <w:rPr>
          <w:rFonts w:ascii="Times New Roman" w:eastAsia="Times New Roman" w:hAnsi="Times New Roman" w:cs="Times New Roman"/>
          <w:kern w:val="0"/>
          <w:sz w:val="28"/>
          <w:szCs w:val="28"/>
          <w:lang w:eastAsia="uk-UA"/>
          <w14:ligatures w14:val="none"/>
        </w:rPr>
        <w:t>з</w:t>
      </w:r>
      <w:r w:rsidRPr="00212DD5">
        <w:rPr>
          <w:rFonts w:ascii="Times New Roman" w:eastAsia="Times New Roman" w:hAnsi="Times New Roman" w:cs="Times New Roman"/>
          <w:kern w:val="0"/>
          <w:sz w:val="28"/>
          <w:szCs w:val="28"/>
          <w:lang w:eastAsia="uk-UA"/>
          <w14:ligatures w14:val="none"/>
        </w:rPr>
        <w:t xml:space="preserve">гуртованістю та r=0,82 із </w:t>
      </w:r>
      <w:r w:rsidR="009C369F">
        <w:rPr>
          <w:rFonts w:ascii="Times New Roman" w:eastAsia="Times New Roman" w:hAnsi="Times New Roman" w:cs="Times New Roman"/>
          <w:kern w:val="0"/>
          <w:sz w:val="28"/>
          <w:szCs w:val="28"/>
          <w:lang w:eastAsia="uk-UA"/>
          <w14:ligatures w14:val="none"/>
        </w:rPr>
        <w:t>з</w:t>
      </w:r>
      <w:r w:rsidRPr="00212DD5">
        <w:rPr>
          <w:rFonts w:ascii="Times New Roman" w:eastAsia="Times New Roman" w:hAnsi="Times New Roman" w:cs="Times New Roman"/>
          <w:kern w:val="0"/>
          <w:sz w:val="28"/>
          <w:szCs w:val="28"/>
          <w:lang w:eastAsia="uk-UA"/>
          <w14:ligatures w14:val="none"/>
        </w:rPr>
        <w:t>адоволеністю). Це формує високу внутрішню мотивацію, довіру та позитивний соціально-психологічний клімат.</w:t>
      </w:r>
    </w:p>
    <w:p w14:paraId="40E42334" w14:textId="77777777" w:rsidR="009C369F" w:rsidRDefault="00212DD5" w:rsidP="00971371">
      <w:pPr>
        <w:pStyle w:val="a9"/>
        <w:numPr>
          <w:ilvl w:val="1"/>
          <w:numId w:val="6"/>
        </w:numPr>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9C369F">
        <w:rPr>
          <w:rFonts w:ascii="Times New Roman" w:eastAsia="Times New Roman" w:hAnsi="Times New Roman" w:cs="Times New Roman"/>
          <w:kern w:val="0"/>
          <w:sz w:val="28"/>
          <w:szCs w:val="28"/>
          <w:lang w:eastAsia="uk-UA"/>
          <w14:ligatures w14:val="none"/>
        </w:rPr>
        <w:t xml:space="preserve">Встановлено конфліктну зону впливу. Виявлено помірну негативну кореляцію між Міжособистісним компонентом (r=-0,31) та Продуктивністю (r=-0,30), що вказує на те, що надмірна орієнтація лідера на соціальний комфорт може помірковано шкодити формальній результативності. </w:t>
      </w:r>
    </w:p>
    <w:p w14:paraId="7C60695F" w14:textId="4813F67E" w:rsidR="003C5744" w:rsidRPr="009C369F" w:rsidRDefault="00212DD5" w:rsidP="00971371">
      <w:pPr>
        <w:pStyle w:val="a9"/>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9C369F">
        <w:rPr>
          <w:rFonts w:ascii="Times New Roman" w:eastAsia="Times New Roman" w:hAnsi="Times New Roman" w:cs="Times New Roman"/>
          <w:kern w:val="0"/>
          <w:sz w:val="28"/>
          <w:szCs w:val="28"/>
          <w:lang w:eastAsia="uk-UA"/>
          <w14:ligatures w14:val="none"/>
        </w:rPr>
        <w:t>Профіль емоційного інтелекту керівника визначає тип ефективності групи: раціонально-адаптивні компетенції впливають на результат, а соціально-емоційні — на процес та внутрішній клімат. Отримані результати є теоретичною новизною та мають високу практичну значущість для розробки програм розвитку лідерства.</w:t>
      </w:r>
    </w:p>
    <w:p w14:paraId="119E88A7" w14:textId="77777777" w:rsidR="00D40D9D" w:rsidRDefault="00D40D9D" w:rsidP="00971371">
      <w:pPr>
        <w:ind w:firstLine="567"/>
        <w:jc w:val="both"/>
        <w:rPr>
          <w:rFonts w:ascii="Times New Roman" w:hAnsi="Times New Roman" w:cs="Times New Roman"/>
          <w:b/>
          <w:bCs/>
          <w:sz w:val="28"/>
          <w:szCs w:val="28"/>
        </w:rPr>
      </w:pPr>
    </w:p>
    <w:p w14:paraId="5D395F09" w14:textId="77777777" w:rsidR="00DF6616" w:rsidRDefault="00DF6616" w:rsidP="00DF6616">
      <w:pPr>
        <w:jc w:val="both"/>
        <w:rPr>
          <w:rFonts w:ascii="Times New Roman" w:hAnsi="Times New Roman" w:cs="Times New Roman"/>
          <w:b/>
          <w:bCs/>
          <w:sz w:val="28"/>
          <w:szCs w:val="28"/>
        </w:rPr>
      </w:pPr>
    </w:p>
    <w:p w14:paraId="4442D125" w14:textId="77777777" w:rsidR="00DF6616" w:rsidRDefault="00DF6616" w:rsidP="00DF6616">
      <w:pPr>
        <w:jc w:val="both"/>
        <w:rPr>
          <w:rFonts w:ascii="Times New Roman" w:hAnsi="Times New Roman" w:cs="Times New Roman"/>
          <w:b/>
          <w:bCs/>
          <w:sz w:val="28"/>
          <w:szCs w:val="28"/>
        </w:rPr>
      </w:pPr>
    </w:p>
    <w:p w14:paraId="04EC83D6" w14:textId="4EFDBEB3" w:rsidR="00DF6616" w:rsidRDefault="003610FF" w:rsidP="00C05B62">
      <w:pPr>
        <w:spacing w:after="0" w:line="360" w:lineRule="auto"/>
        <w:jc w:val="center"/>
        <w:rPr>
          <w:rFonts w:ascii="Times New Roman" w:hAnsi="Times New Roman" w:cs="Times New Roman"/>
          <w:b/>
          <w:bCs/>
          <w:sz w:val="28"/>
          <w:szCs w:val="28"/>
        </w:rPr>
      </w:pPr>
      <w:r w:rsidRPr="003610FF">
        <w:rPr>
          <w:rFonts w:ascii="Times New Roman" w:hAnsi="Times New Roman" w:cs="Times New Roman"/>
          <w:b/>
          <w:bCs/>
          <w:sz w:val="28"/>
          <w:szCs w:val="28"/>
        </w:rPr>
        <w:lastRenderedPageBreak/>
        <w:t>РОЗДІЛ 4. ТЕОРЕТИЧНЕ УЗАГАЛЬНЕННЯ РЕЗУЛЬТАТІВ ТА ПРАКТИЧН</w:t>
      </w:r>
      <w:r>
        <w:rPr>
          <w:rFonts w:ascii="Times New Roman" w:hAnsi="Times New Roman" w:cs="Times New Roman"/>
          <w:b/>
          <w:bCs/>
          <w:sz w:val="28"/>
          <w:szCs w:val="28"/>
        </w:rPr>
        <w:t>І</w:t>
      </w:r>
      <w:r w:rsidRPr="003610FF">
        <w:rPr>
          <w:rFonts w:ascii="Times New Roman" w:hAnsi="Times New Roman" w:cs="Times New Roman"/>
          <w:b/>
          <w:bCs/>
          <w:sz w:val="28"/>
          <w:szCs w:val="28"/>
        </w:rPr>
        <w:t xml:space="preserve"> РЕКОМЕНДАЦІ</w:t>
      </w:r>
      <w:r>
        <w:rPr>
          <w:rFonts w:ascii="Times New Roman" w:hAnsi="Times New Roman" w:cs="Times New Roman"/>
          <w:b/>
          <w:bCs/>
          <w:sz w:val="28"/>
          <w:szCs w:val="28"/>
        </w:rPr>
        <w:t>Ї</w:t>
      </w:r>
    </w:p>
    <w:p w14:paraId="5E33903E" w14:textId="77777777" w:rsidR="00385F54" w:rsidRDefault="00385F54" w:rsidP="00C05B62">
      <w:pPr>
        <w:spacing w:after="0" w:line="360" w:lineRule="auto"/>
        <w:jc w:val="center"/>
        <w:rPr>
          <w:rFonts w:ascii="Times New Roman" w:hAnsi="Times New Roman" w:cs="Times New Roman"/>
          <w:b/>
          <w:bCs/>
          <w:sz w:val="28"/>
          <w:szCs w:val="28"/>
        </w:rPr>
      </w:pPr>
    </w:p>
    <w:p w14:paraId="567C67F7" w14:textId="345C944A" w:rsidR="00DF6616" w:rsidRDefault="00684FAB" w:rsidP="006B70A4">
      <w:pPr>
        <w:spacing w:after="0" w:line="360" w:lineRule="auto"/>
        <w:jc w:val="center"/>
        <w:rPr>
          <w:rFonts w:ascii="Times New Roman" w:hAnsi="Times New Roman" w:cs="Times New Roman"/>
          <w:b/>
          <w:bCs/>
          <w:sz w:val="28"/>
          <w:szCs w:val="28"/>
        </w:rPr>
      </w:pPr>
      <w:r w:rsidRPr="00684FAB">
        <w:rPr>
          <w:rFonts w:ascii="Times New Roman" w:hAnsi="Times New Roman" w:cs="Times New Roman"/>
          <w:b/>
          <w:bCs/>
          <w:sz w:val="28"/>
          <w:szCs w:val="28"/>
        </w:rPr>
        <w:t>4.1. Співвіднесення емпіричних результатів із теоретичними моделями</w:t>
      </w:r>
    </w:p>
    <w:p w14:paraId="2251FE98" w14:textId="77777777" w:rsidR="00C40820" w:rsidRPr="00C40820" w:rsidRDefault="00C40820" w:rsidP="00C40820">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t>Кореляційний аналіз (Таблиця 3.5) підтвердив ключові положення багатофакторних моделей емоційного інтелекту, зокрема моделі EQ-i Р. Бар-</w:t>
      </w:r>
      <w:proofErr w:type="spellStart"/>
      <w:r w:rsidRPr="00C40820">
        <w:rPr>
          <w:rFonts w:ascii="Times New Roman" w:hAnsi="Times New Roman" w:cs="Times New Roman"/>
          <w:sz w:val="28"/>
          <w:szCs w:val="28"/>
        </w:rPr>
        <w:t>Она</w:t>
      </w:r>
      <w:proofErr w:type="spellEnd"/>
      <w:r w:rsidRPr="00C40820">
        <w:rPr>
          <w:rFonts w:ascii="Times New Roman" w:hAnsi="Times New Roman" w:cs="Times New Roman"/>
          <w:sz w:val="28"/>
          <w:szCs w:val="28"/>
        </w:rPr>
        <w:t xml:space="preserve">, які трактують емоційний інтелект як комплекс </w:t>
      </w:r>
      <w:proofErr w:type="spellStart"/>
      <w:r w:rsidRPr="00C40820">
        <w:rPr>
          <w:rFonts w:ascii="Times New Roman" w:hAnsi="Times New Roman" w:cs="Times New Roman"/>
          <w:sz w:val="28"/>
          <w:szCs w:val="28"/>
        </w:rPr>
        <w:t>емоційно</w:t>
      </w:r>
      <w:proofErr w:type="spellEnd"/>
      <w:r w:rsidRPr="00C40820">
        <w:rPr>
          <w:rFonts w:ascii="Times New Roman" w:hAnsi="Times New Roman" w:cs="Times New Roman"/>
          <w:sz w:val="28"/>
          <w:szCs w:val="28"/>
        </w:rPr>
        <w:t xml:space="preserve">-соціальних </w:t>
      </w:r>
      <w:proofErr w:type="spellStart"/>
      <w:r w:rsidRPr="00C40820">
        <w:rPr>
          <w:rFonts w:ascii="Times New Roman" w:hAnsi="Times New Roman" w:cs="Times New Roman"/>
          <w:sz w:val="28"/>
          <w:szCs w:val="28"/>
        </w:rPr>
        <w:t>компетентностей</w:t>
      </w:r>
      <w:proofErr w:type="spellEnd"/>
      <w:r w:rsidRPr="00C40820">
        <w:rPr>
          <w:rFonts w:ascii="Times New Roman" w:hAnsi="Times New Roman" w:cs="Times New Roman"/>
          <w:sz w:val="28"/>
          <w:szCs w:val="28"/>
        </w:rPr>
        <w:t>, що визначають ефективність професійної взаємодії. Виявлені статистично значущі зв’язки між окремими компонентами емоційного інтелекту та показниками групової ефективності свідчать про системний характер впливу емоційної компетентності лідера на командні процеси.</w:t>
      </w:r>
    </w:p>
    <w:p w14:paraId="387EB23A" w14:textId="77777777" w:rsidR="00C40820" w:rsidRPr="00C40820" w:rsidRDefault="00C40820" w:rsidP="00C40820">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t>По-перше, встановлено системний вплив емоційного інтелекту, оскільки всі п’ять його компонентів продемонстрували значущі кореляції з різними аспектами групової роботи. Це свідчить про те, що емоційний інтелект не є одиничною психологічною рисою, а виступає багатовимірною структурою, яка визначає здатність лідера ефективно діяти у міжособистісному та емоційному вимірах управління. Лідер із високим рівнем емоційного інтелекту фактично виконує роль «емоційного каталізатора» групової взаємодії: задає емоційний тон командної комунікації, формує атмосферу довіри, впливає на рівень згуртованості, психологічної безпеки та мотивації учасників.</w:t>
      </w:r>
    </w:p>
    <w:p w14:paraId="5468E296" w14:textId="77777777" w:rsidR="00C40820" w:rsidRPr="00C40820" w:rsidRDefault="00C40820" w:rsidP="00C40820">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t xml:space="preserve">По-друге, кореляції виявили домінування міжособистісного компоненту та загального настрою, які найбільш тісно пов’язані зі згуртованістю та задоволеністю учасників групи. Це узгоджується з припущеннями моделі EQ-i, де емпатія, соціальна відповідальність та оптимізм виступають центральними елементами міжособистісної компетентності. Отримані дані також підтверджують висновки Д. </w:t>
      </w:r>
      <w:proofErr w:type="spellStart"/>
      <w:r w:rsidRPr="00C40820">
        <w:rPr>
          <w:rFonts w:ascii="Times New Roman" w:hAnsi="Times New Roman" w:cs="Times New Roman"/>
          <w:sz w:val="28"/>
          <w:szCs w:val="28"/>
        </w:rPr>
        <w:t>Гоулмана</w:t>
      </w:r>
      <w:proofErr w:type="spellEnd"/>
      <w:r w:rsidRPr="00C40820">
        <w:rPr>
          <w:rFonts w:ascii="Times New Roman" w:hAnsi="Times New Roman" w:cs="Times New Roman"/>
          <w:sz w:val="28"/>
          <w:szCs w:val="28"/>
        </w:rPr>
        <w:t xml:space="preserve"> та К. </w:t>
      </w:r>
      <w:proofErr w:type="spellStart"/>
      <w:r w:rsidRPr="00C40820">
        <w:rPr>
          <w:rFonts w:ascii="Times New Roman" w:hAnsi="Times New Roman" w:cs="Times New Roman"/>
          <w:sz w:val="28"/>
          <w:szCs w:val="28"/>
        </w:rPr>
        <w:t>Бояціса</w:t>
      </w:r>
      <w:proofErr w:type="spellEnd"/>
      <w:r w:rsidRPr="00C40820">
        <w:rPr>
          <w:rFonts w:ascii="Times New Roman" w:hAnsi="Times New Roman" w:cs="Times New Roman"/>
          <w:sz w:val="28"/>
          <w:szCs w:val="28"/>
        </w:rPr>
        <w:t xml:space="preserve"> щодо важливості емпатії, позитивного емоційного фону та підтримувальної поведінки лідера як ключових чинників формування ефективних команд.</w:t>
      </w:r>
    </w:p>
    <w:p w14:paraId="2A9D314F" w14:textId="0B3B264B" w:rsidR="006B70A4" w:rsidRDefault="00C40820" w:rsidP="00392D12">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lastRenderedPageBreak/>
        <w:t xml:space="preserve">По-третє, результати дослідження уточнюють сучасні моделі командної ефективності, демонструючи диференційований характер впливу емоційного інтелекту лідера на різні типи ефективності. Як показано в Таблиці 4.1, міжособистісний компонент найближче пов’язаний із соціальною згуртованістю, </w:t>
      </w:r>
      <w:proofErr w:type="spellStart"/>
      <w:r w:rsidRPr="00C40820">
        <w:rPr>
          <w:rFonts w:ascii="Times New Roman" w:hAnsi="Times New Roman" w:cs="Times New Roman"/>
          <w:sz w:val="28"/>
          <w:szCs w:val="28"/>
        </w:rPr>
        <w:t>стресостійкість</w:t>
      </w:r>
      <w:proofErr w:type="spellEnd"/>
      <w:r w:rsidRPr="00C40820">
        <w:rPr>
          <w:rFonts w:ascii="Times New Roman" w:hAnsi="Times New Roman" w:cs="Times New Roman"/>
          <w:sz w:val="28"/>
          <w:szCs w:val="28"/>
        </w:rPr>
        <w:t xml:space="preserve"> — із результативністю, загальний настрій — зі задоволеністю роботою та соціально-психологічним кліматом, а адаптивність — з організаційною узгодженістю та гнучкістю групових процесів. Таким чином, емоційний інтелект лідера виступає не лише загальним фактором успішності взаємодії, а й цільовим </w:t>
      </w:r>
      <w:proofErr w:type="spellStart"/>
      <w:r w:rsidRPr="00C40820">
        <w:rPr>
          <w:rFonts w:ascii="Times New Roman" w:hAnsi="Times New Roman" w:cs="Times New Roman"/>
          <w:sz w:val="28"/>
          <w:szCs w:val="28"/>
        </w:rPr>
        <w:t>предиктором</w:t>
      </w:r>
      <w:proofErr w:type="spellEnd"/>
      <w:r w:rsidRPr="00C40820">
        <w:rPr>
          <w:rFonts w:ascii="Times New Roman" w:hAnsi="Times New Roman" w:cs="Times New Roman"/>
          <w:sz w:val="28"/>
          <w:szCs w:val="28"/>
        </w:rPr>
        <w:t xml:space="preserve"> окремих характеристик командної ефективності.</w:t>
      </w:r>
    </w:p>
    <w:p w14:paraId="561F1AB5" w14:textId="77777777" w:rsidR="00C40820" w:rsidRDefault="00C40820" w:rsidP="00971371">
      <w:pPr>
        <w:spacing w:after="0" w:line="276" w:lineRule="auto"/>
        <w:ind w:firstLine="567"/>
        <w:jc w:val="both"/>
        <w:rPr>
          <w:rFonts w:ascii="Times New Roman" w:hAnsi="Times New Roman" w:cs="Times New Roman"/>
          <w:sz w:val="28"/>
          <w:szCs w:val="28"/>
        </w:rPr>
      </w:pPr>
    </w:p>
    <w:p w14:paraId="45689A3C" w14:textId="77777777" w:rsidR="006B70A4" w:rsidRPr="00C05B62" w:rsidRDefault="006B70A4" w:rsidP="00971371">
      <w:pPr>
        <w:spacing w:after="0" w:line="276" w:lineRule="auto"/>
        <w:ind w:firstLine="567"/>
        <w:jc w:val="both"/>
        <w:rPr>
          <w:rFonts w:ascii="Times New Roman" w:hAnsi="Times New Roman" w:cs="Times New Roman"/>
          <w:sz w:val="28"/>
          <w:szCs w:val="28"/>
        </w:rPr>
      </w:pPr>
      <w:r w:rsidRPr="005A7611">
        <w:rPr>
          <w:rFonts w:ascii="Times New Roman" w:hAnsi="Times New Roman" w:cs="Times New Roman"/>
          <w:sz w:val="28"/>
          <w:szCs w:val="28"/>
        </w:rPr>
        <w:t>Таблиця 4.1. Зіставлення профілів емоційного інтелекту лідерів із моделями групової ефективності</w:t>
      </w:r>
    </w:p>
    <w:tbl>
      <w:tblPr>
        <w:tblStyle w:val="ae"/>
        <w:tblW w:w="9351" w:type="dxa"/>
        <w:tblLook w:val="04A0" w:firstRow="1" w:lastRow="0" w:firstColumn="1" w:lastColumn="0" w:noHBand="0" w:noVBand="1"/>
      </w:tblPr>
      <w:tblGrid>
        <w:gridCol w:w="2009"/>
        <w:gridCol w:w="2402"/>
        <w:gridCol w:w="2070"/>
        <w:gridCol w:w="2870"/>
      </w:tblGrid>
      <w:tr w:rsidR="006B70A4" w:rsidRPr="005A7611" w14:paraId="5C1E86BF" w14:textId="77777777" w:rsidTr="00A01BDC">
        <w:tc>
          <w:tcPr>
            <w:tcW w:w="2009" w:type="dxa"/>
          </w:tcPr>
          <w:p w14:paraId="58F1DB18" w14:textId="77777777" w:rsidR="006B70A4" w:rsidRPr="005A7611" w:rsidRDefault="006B70A4" w:rsidP="00A01BDC">
            <w:pPr>
              <w:jc w:val="both"/>
              <w:rPr>
                <w:rFonts w:ascii="Times New Roman" w:hAnsi="Times New Roman" w:cs="Times New Roman"/>
                <w:sz w:val="28"/>
                <w:szCs w:val="28"/>
              </w:rPr>
            </w:pPr>
            <w:r w:rsidRPr="005A7611">
              <w:rPr>
                <w:rFonts w:ascii="Times New Roman" w:hAnsi="Times New Roman" w:cs="Times New Roman"/>
                <w:sz w:val="28"/>
                <w:szCs w:val="28"/>
              </w:rPr>
              <w:t>Профіль емоційного інтелекті лідера</w:t>
            </w:r>
          </w:p>
        </w:tc>
        <w:tc>
          <w:tcPr>
            <w:tcW w:w="2402" w:type="dxa"/>
          </w:tcPr>
          <w:p w14:paraId="516F05C1" w14:textId="77777777" w:rsidR="006B70A4" w:rsidRPr="005A7611" w:rsidRDefault="006B70A4" w:rsidP="00A01BDC">
            <w:pPr>
              <w:jc w:val="both"/>
              <w:rPr>
                <w:rFonts w:ascii="Times New Roman" w:hAnsi="Times New Roman" w:cs="Times New Roman"/>
                <w:sz w:val="28"/>
                <w:szCs w:val="28"/>
              </w:rPr>
            </w:pPr>
            <w:r>
              <w:rPr>
                <w:rFonts w:ascii="Times New Roman" w:hAnsi="Times New Roman" w:cs="Times New Roman"/>
                <w:sz w:val="28"/>
                <w:szCs w:val="28"/>
              </w:rPr>
              <w:t>Домінантні компетенції</w:t>
            </w:r>
          </w:p>
        </w:tc>
        <w:tc>
          <w:tcPr>
            <w:tcW w:w="2070" w:type="dxa"/>
          </w:tcPr>
          <w:p w14:paraId="2B3C9561" w14:textId="77777777" w:rsidR="006B70A4" w:rsidRPr="005A7611" w:rsidRDefault="006B70A4" w:rsidP="00A01BDC">
            <w:pPr>
              <w:jc w:val="both"/>
              <w:rPr>
                <w:rFonts w:ascii="Times New Roman" w:hAnsi="Times New Roman" w:cs="Times New Roman"/>
                <w:sz w:val="28"/>
                <w:szCs w:val="28"/>
              </w:rPr>
            </w:pPr>
            <w:r>
              <w:rPr>
                <w:rFonts w:ascii="Times New Roman" w:hAnsi="Times New Roman" w:cs="Times New Roman"/>
                <w:sz w:val="28"/>
                <w:szCs w:val="28"/>
              </w:rPr>
              <w:t>Тип ефективності</w:t>
            </w:r>
          </w:p>
        </w:tc>
        <w:tc>
          <w:tcPr>
            <w:tcW w:w="2870" w:type="dxa"/>
          </w:tcPr>
          <w:p w14:paraId="4E3B8307" w14:textId="77777777" w:rsidR="006B70A4" w:rsidRPr="005A7611" w:rsidRDefault="006B70A4" w:rsidP="00A01BDC">
            <w:pPr>
              <w:jc w:val="both"/>
              <w:rPr>
                <w:rFonts w:ascii="Times New Roman" w:hAnsi="Times New Roman" w:cs="Times New Roman"/>
                <w:sz w:val="28"/>
                <w:szCs w:val="28"/>
              </w:rPr>
            </w:pPr>
            <w:r>
              <w:rPr>
                <w:rFonts w:ascii="Times New Roman" w:hAnsi="Times New Roman" w:cs="Times New Roman"/>
                <w:sz w:val="28"/>
                <w:szCs w:val="28"/>
              </w:rPr>
              <w:t>Ключові результати дослідження</w:t>
            </w:r>
          </w:p>
        </w:tc>
      </w:tr>
      <w:tr w:rsidR="006B70A4" w:rsidRPr="005A7611" w14:paraId="7E378BE8" w14:textId="77777777" w:rsidTr="00A01BDC">
        <w:tc>
          <w:tcPr>
            <w:tcW w:w="2009" w:type="dxa"/>
          </w:tcPr>
          <w:p w14:paraId="1A243A1C" w14:textId="77777777" w:rsidR="006B70A4" w:rsidRPr="005A7611" w:rsidRDefault="006B70A4" w:rsidP="00A01BDC">
            <w:pPr>
              <w:jc w:val="both"/>
              <w:rPr>
                <w:rFonts w:ascii="Times New Roman" w:hAnsi="Times New Roman" w:cs="Times New Roman"/>
                <w:sz w:val="28"/>
                <w:szCs w:val="28"/>
              </w:rPr>
            </w:pPr>
            <w:r w:rsidRPr="006B70A4">
              <w:rPr>
                <w:rFonts w:ascii="Times New Roman" w:hAnsi="Times New Roman" w:cs="Times New Roman"/>
                <w:sz w:val="28"/>
                <w:szCs w:val="28"/>
              </w:rPr>
              <w:t>Раціонально-адаптивний (Внутрішній фокус)</w:t>
            </w:r>
          </w:p>
        </w:tc>
        <w:tc>
          <w:tcPr>
            <w:tcW w:w="2402" w:type="dxa"/>
          </w:tcPr>
          <w:p w14:paraId="7AD60D26" w14:textId="77777777" w:rsidR="006B70A4" w:rsidRPr="005A7611" w:rsidRDefault="006B70A4" w:rsidP="00A01BDC">
            <w:pPr>
              <w:jc w:val="both"/>
              <w:rPr>
                <w:rFonts w:ascii="Times New Roman" w:hAnsi="Times New Roman" w:cs="Times New Roman"/>
                <w:sz w:val="28"/>
                <w:szCs w:val="28"/>
              </w:rPr>
            </w:pPr>
            <w:r w:rsidRPr="006B70A4">
              <w:rPr>
                <w:rFonts w:ascii="Times New Roman" w:hAnsi="Times New Roman" w:cs="Times New Roman"/>
                <w:sz w:val="28"/>
                <w:szCs w:val="28"/>
              </w:rPr>
              <w:t>Внутрішньо</w:t>
            </w:r>
            <w:r>
              <w:rPr>
                <w:rFonts w:ascii="Times New Roman" w:hAnsi="Times New Roman" w:cs="Times New Roman"/>
                <w:sz w:val="28"/>
                <w:szCs w:val="28"/>
              </w:rPr>
              <w:t>-</w:t>
            </w:r>
            <w:r w:rsidRPr="006B70A4">
              <w:rPr>
                <w:rFonts w:ascii="Times New Roman" w:hAnsi="Times New Roman" w:cs="Times New Roman"/>
                <w:sz w:val="28"/>
                <w:szCs w:val="28"/>
              </w:rPr>
              <w:t>особистісний, Адаптивність</w:t>
            </w:r>
          </w:p>
        </w:tc>
        <w:tc>
          <w:tcPr>
            <w:tcW w:w="2070" w:type="dxa"/>
          </w:tcPr>
          <w:p w14:paraId="00C367DD" w14:textId="77777777" w:rsidR="006B70A4" w:rsidRPr="005A7611" w:rsidRDefault="006B70A4" w:rsidP="00A01BDC">
            <w:pPr>
              <w:jc w:val="both"/>
              <w:rPr>
                <w:rFonts w:ascii="Times New Roman" w:hAnsi="Times New Roman" w:cs="Times New Roman"/>
                <w:sz w:val="28"/>
                <w:szCs w:val="28"/>
              </w:rPr>
            </w:pPr>
            <w:r w:rsidRPr="006B70A4">
              <w:rPr>
                <w:rFonts w:ascii="Times New Roman" w:hAnsi="Times New Roman" w:cs="Times New Roman"/>
                <w:sz w:val="28"/>
                <w:szCs w:val="28"/>
              </w:rPr>
              <w:t>Операційно-результативний</w:t>
            </w:r>
          </w:p>
        </w:tc>
        <w:tc>
          <w:tcPr>
            <w:tcW w:w="2870" w:type="dxa"/>
          </w:tcPr>
          <w:p w14:paraId="637442E7" w14:textId="77777777" w:rsidR="006B70A4" w:rsidRPr="005A7611" w:rsidRDefault="006B70A4" w:rsidP="00A01BDC">
            <w:pPr>
              <w:rPr>
                <w:rFonts w:ascii="Times New Roman" w:hAnsi="Times New Roman" w:cs="Times New Roman"/>
                <w:sz w:val="28"/>
                <w:szCs w:val="28"/>
              </w:rPr>
            </w:pPr>
            <w:r>
              <w:rPr>
                <w:rFonts w:ascii="Times New Roman" w:hAnsi="Times New Roman" w:cs="Times New Roman"/>
                <w:sz w:val="28"/>
                <w:szCs w:val="28"/>
              </w:rPr>
              <w:t>С</w:t>
            </w:r>
            <w:r w:rsidRPr="006B70A4">
              <w:rPr>
                <w:rFonts w:ascii="Times New Roman" w:hAnsi="Times New Roman" w:cs="Times New Roman"/>
                <w:sz w:val="28"/>
                <w:szCs w:val="28"/>
              </w:rPr>
              <w:t xml:space="preserve">ильний зв'язок з </w:t>
            </w:r>
            <w:r>
              <w:rPr>
                <w:rFonts w:ascii="Times New Roman" w:hAnsi="Times New Roman" w:cs="Times New Roman"/>
                <w:sz w:val="28"/>
                <w:szCs w:val="28"/>
              </w:rPr>
              <w:t>п</w:t>
            </w:r>
            <w:r w:rsidRPr="006B70A4">
              <w:rPr>
                <w:rFonts w:ascii="Times New Roman" w:hAnsi="Times New Roman" w:cs="Times New Roman"/>
                <w:sz w:val="28"/>
                <w:szCs w:val="28"/>
              </w:rPr>
              <w:t xml:space="preserve">родуктивністю (r=0,72) та </w:t>
            </w:r>
            <w:r>
              <w:rPr>
                <w:rFonts w:ascii="Times New Roman" w:hAnsi="Times New Roman" w:cs="Times New Roman"/>
                <w:sz w:val="28"/>
                <w:szCs w:val="28"/>
              </w:rPr>
              <w:t>к</w:t>
            </w:r>
            <w:r w:rsidRPr="006B70A4">
              <w:rPr>
                <w:rFonts w:ascii="Times New Roman" w:hAnsi="Times New Roman" w:cs="Times New Roman"/>
                <w:sz w:val="28"/>
                <w:szCs w:val="28"/>
              </w:rPr>
              <w:t>омунікацією (r=0,62), що узгоджується з орієнтацією на завдання</w:t>
            </w:r>
          </w:p>
        </w:tc>
      </w:tr>
      <w:tr w:rsidR="006B70A4" w:rsidRPr="005A7611" w14:paraId="2BA0AB69" w14:textId="77777777" w:rsidTr="00A01BDC">
        <w:tc>
          <w:tcPr>
            <w:tcW w:w="2009" w:type="dxa"/>
          </w:tcPr>
          <w:p w14:paraId="33FF2F7B" w14:textId="77777777" w:rsidR="006B70A4" w:rsidRPr="005A7611" w:rsidRDefault="006B70A4" w:rsidP="00A01BDC">
            <w:pPr>
              <w:jc w:val="both"/>
              <w:rPr>
                <w:rFonts w:ascii="Times New Roman" w:hAnsi="Times New Roman" w:cs="Times New Roman"/>
                <w:sz w:val="28"/>
                <w:szCs w:val="28"/>
              </w:rPr>
            </w:pPr>
            <w:r w:rsidRPr="006B70A4">
              <w:rPr>
                <w:rFonts w:ascii="Times New Roman" w:hAnsi="Times New Roman" w:cs="Times New Roman"/>
                <w:sz w:val="28"/>
                <w:szCs w:val="28"/>
              </w:rPr>
              <w:t>Соціально-емоційний (Зовнішній фокус)</w:t>
            </w:r>
          </w:p>
        </w:tc>
        <w:tc>
          <w:tcPr>
            <w:tcW w:w="2402" w:type="dxa"/>
          </w:tcPr>
          <w:p w14:paraId="5FCD403F" w14:textId="77777777" w:rsidR="006B70A4" w:rsidRPr="005A7611" w:rsidRDefault="006B70A4" w:rsidP="00A01BDC">
            <w:pPr>
              <w:jc w:val="both"/>
              <w:rPr>
                <w:rFonts w:ascii="Times New Roman" w:hAnsi="Times New Roman" w:cs="Times New Roman"/>
                <w:sz w:val="28"/>
                <w:szCs w:val="28"/>
              </w:rPr>
            </w:pPr>
            <w:r w:rsidRPr="006B70A4">
              <w:rPr>
                <w:rFonts w:ascii="Times New Roman" w:hAnsi="Times New Roman" w:cs="Times New Roman"/>
                <w:sz w:val="28"/>
                <w:szCs w:val="28"/>
              </w:rPr>
              <w:t>Міжособистісний, Загальний настрій</w:t>
            </w:r>
          </w:p>
        </w:tc>
        <w:tc>
          <w:tcPr>
            <w:tcW w:w="2070" w:type="dxa"/>
          </w:tcPr>
          <w:p w14:paraId="6026A46D" w14:textId="77777777" w:rsidR="006B70A4" w:rsidRPr="005A7611" w:rsidRDefault="006B70A4" w:rsidP="00A01BDC">
            <w:pPr>
              <w:jc w:val="both"/>
              <w:rPr>
                <w:rFonts w:ascii="Times New Roman" w:hAnsi="Times New Roman" w:cs="Times New Roman"/>
                <w:sz w:val="28"/>
                <w:szCs w:val="28"/>
              </w:rPr>
            </w:pPr>
            <w:r w:rsidRPr="006B70A4">
              <w:rPr>
                <w:rFonts w:ascii="Times New Roman" w:hAnsi="Times New Roman" w:cs="Times New Roman"/>
                <w:sz w:val="28"/>
                <w:szCs w:val="28"/>
              </w:rPr>
              <w:t>Соціально-психологічний</w:t>
            </w:r>
          </w:p>
        </w:tc>
        <w:tc>
          <w:tcPr>
            <w:tcW w:w="2870" w:type="dxa"/>
          </w:tcPr>
          <w:p w14:paraId="457EC6E2" w14:textId="77777777" w:rsidR="006B70A4" w:rsidRPr="005A7611" w:rsidRDefault="006B70A4" w:rsidP="00A01BDC">
            <w:pPr>
              <w:rPr>
                <w:rFonts w:ascii="Times New Roman" w:hAnsi="Times New Roman" w:cs="Times New Roman"/>
                <w:sz w:val="28"/>
                <w:szCs w:val="28"/>
              </w:rPr>
            </w:pPr>
            <w:r w:rsidRPr="006B70A4">
              <w:rPr>
                <w:rFonts w:ascii="Times New Roman" w:hAnsi="Times New Roman" w:cs="Times New Roman"/>
                <w:sz w:val="28"/>
                <w:szCs w:val="28"/>
              </w:rPr>
              <w:t xml:space="preserve">Надзвичайно сильний зв'язок зі </w:t>
            </w:r>
            <w:r>
              <w:rPr>
                <w:rFonts w:ascii="Times New Roman" w:hAnsi="Times New Roman" w:cs="Times New Roman"/>
                <w:sz w:val="28"/>
                <w:szCs w:val="28"/>
              </w:rPr>
              <w:t>з</w:t>
            </w:r>
            <w:r w:rsidRPr="006B70A4">
              <w:rPr>
                <w:rFonts w:ascii="Times New Roman" w:hAnsi="Times New Roman" w:cs="Times New Roman"/>
                <w:sz w:val="28"/>
                <w:szCs w:val="28"/>
              </w:rPr>
              <w:t>гуртованістю (r=0,84) та Задоволеністю (r=0,82), що відповідає орієнтації на відносини.</w:t>
            </w:r>
          </w:p>
        </w:tc>
      </w:tr>
    </w:tbl>
    <w:p w14:paraId="084D2D61" w14:textId="77777777" w:rsidR="006B70A4" w:rsidRPr="006B70A4" w:rsidRDefault="006B70A4" w:rsidP="006B70A4">
      <w:pPr>
        <w:spacing w:after="0" w:line="360" w:lineRule="auto"/>
        <w:ind w:firstLine="567"/>
        <w:jc w:val="both"/>
        <w:rPr>
          <w:rFonts w:ascii="Times New Roman" w:hAnsi="Times New Roman" w:cs="Times New Roman"/>
          <w:sz w:val="28"/>
          <w:szCs w:val="28"/>
        </w:rPr>
      </w:pPr>
    </w:p>
    <w:p w14:paraId="007C574D" w14:textId="77777777" w:rsidR="00C40820" w:rsidRPr="00C40820" w:rsidRDefault="00C40820" w:rsidP="00C40820">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t>Виявлені кореляції вказують на можливість існування опосередкованих (</w:t>
      </w:r>
      <w:proofErr w:type="spellStart"/>
      <w:r w:rsidRPr="00C40820">
        <w:rPr>
          <w:rFonts w:ascii="Times New Roman" w:hAnsi="Times New Roman" w:cs="Times New Roman"/>
          <w:sz w:val="28"/>
          <w:szCs w:val="28"/>
        </w:rPr>
        <w:t>медіаційних</w:t>
      </w:r>
      <w:proofErr w:type="spellEnd"/>
      <w:r w:rsidRPr="00C40820">
        <w:rPr>
          <w:rFonts w:ascii="Times New Roman" w:hAnsi="Times New Roman" w:cs="Times New Roman"/>
          <w:sz w:val="28"/>
          <w:szCs w:val="28"/>
        </w:rPr>
        <w:t xml:space="preserve">) механізмів впливу. Зокрема, емоційний інтелект лідера може впливати на результативність не безпосередньо, а через такі фактори, як якість </w:t>
      </w:r>
      <w:r w:rsidRPr="00C40820">
        <w:rPr>
          <w:rFonts w:ascii="Times New Roman" w:hAnsi="Times New Roman" w:cs="Times New Roman"/>
          <w:sz w:val="28"/>
          <w:szCs w:val="28"/>
        </w:rPr>
        <w:lastRenderedPageBreak/>
        <w:t>комунікації, рівень психологічної безпеки, емоційний клімат та мотиваційні процеси в групі. Це відповідає сучасним підходам організаційної психології, де ефективне лідерство розглядається як здатність управляти емоційними процесами всередині команди.</w:t>
      </w:r>
    </w:p>
    <w:p w14:paraId="23204217" w14:textId="77777777" w:rsidR="00C40820" w:rsidRPr="00C40820" w:rsidRDefault="00C40820" w:rsidP="00C40820">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t xml:space="preserve">Водночас кореляційний аналіз не дозволяє робити однозначні причинно-наслідкові висновки, однак стабільність та сила отриманих </w:t>
      </w:r>
      <w:proofErr w:type="spellStart"/>
      <w:r w:rsidRPr="00C40820">
        <w:rPr>
          <w:rFonts w:ascii="Times New Roman" w:hAnsi="Times New Roman" w:cs="Times New Roman"/>
          <w:sz w:val="28"/>
          <w:szCs w:val="28"/>
        </w:rPr>
        <w:t>зв’язків</w:t>
      </w:r>
      <w:proofErr w:type="spellEnd"/>
      <w:r w:rsidRPr="00C40820">
        <w:rPr>
          <w:rFonts w:ascii="Times New Roman" w:hAnsi="Times New Roman" w:cs="Times New Roman"/>
          <w:sz w:val="28"/>
          <w:szCs w:val="28"/>
        </w:rPr>
        <w:t>, а також їх відповідність теоретичним моделям, підсилюють аргументацію щодо системної та ключової ролі емоційного інтелекту в забезпеченні командної ефективності.</w:t>
      </w:r>
    </w:p>
    <w:p w14:paraId="7B6D3F54" w14:textId="77777777" w:rsidR="00C40820" w:rsidRPr="00C40820" w:rsidRDefault="00C40820" w:rsidP="00C40820">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t xml:space="preserve">Практичне значення результатів полягає у можливості їхнього цільового застосування для розробки програм розвитку управлінців. Диференційований характер встановлених </w:t>
      </w:r>
      <w:proofErr w:type="spellStart"/>
      <w:r w:rsidRPr="00C40820">
        <w:rPr>
          <w:rFonts w:ascii="Times New Roman" w:hAnsi="Times New Roman" w:cs="Times New Roman"/>
          <w:sz w:val="28"/>
          <w:szCs w:val="28"/>
        </w:rPr>
        <w:t>зв’язків</w:t>
      </w:r>
      <w:proofErr w:type="spellEnd"/>
      <w:r w:rsidRPr="00C40820">
        <w:rPr>
          <w:rFonts w:ascii="Times New Roman" w:hAnsi="Times New Roman" w:cs="Times New Roman"/>
          <w:sz w:val="28"/>
          <w:szCs w:val="28"/>
        </w:rPr>
        <w:t>, що відображається у двох домінантних профілях (раціонально-адаптивному та соціально-емоційному), дозволяє формувати індивідуальні стратегії розвитку лідерів:</w:t>
      </w:r>
    </w:p>
    <w:p w14:paraId="4FEA8636" w14:textId="236140FB" w:rsidR="00C40820" w:rsidRPr="00C40820" w:rsidRDefault="00C40820" w:rsidP="00C40820">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t xml:space="preserve">Розвиток міжособистісного компоненту (емпатія) та загального настрою (оптимізм) </w:t>
      </w:r>
      <w:r w:rsidR="00392D12">
        <w:rPr>
          <w:rFonts w:ascii="Times New Roman" w:hAnsi="Times New Roman" w:cs="Times New Roman"/>
          <w:sz w:val="28"/>
          <w:szCs w:val="28"/>
        </w:rPr>
        <w:t>-</w:t>
      </w:r>
      <w:r w:rsidRPr="00C40820">
        <w:rPr>
          <w:rFonts w:ascii="Times New Roman" w:hAnsi="Times New Roman" w:cs="Times New Roman"/>
          <w:sz w:val="28"/>
          <w:szCs w:val="28"/>
        </w:rPr>
        <w:t xml:space="preserve"> є критичним для лідерів з раціональним фокусом, оскільки дозволяє підвищити згуртованість, задоволеність та психологічну безпеку групи.</w:t>
      </w:r>
    </w:p>
    <w:p w14:paraId="6A40CC4E" w14:textId="4A1BDBB8" w:rsidR="00C40820" w:rsidRPr="00C40820" w:rsidRDefault="00C40820" w:rsidP="00C40820">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t xml:space="preserve">Розвиток </w:t>
      </w:r>
      <w:proofErr w:type="spellStart"/>
      <w:r w:rsidRPr="00C40820">
        <w:rPr>
          <w:rFonts w:ascii="Times New Roman" w:hAnsi="Times New Roman" w:cs="Times New Roman"/>
          <w:sz w:val="28"/>
          <w:szCs w:val="28"/>
        </w:rPr>
        <w:t>внутрішньоособистісного</w:t>
      </w:r>
      <w:proofErr w:type="spellEnd"/>
      <w:r w:rsidRPr="00C40820">
        <w:rPr>
          <w:rFonts w:ascii="Times New Roman" w:hAnsi="Times New Roman" w:cs="Times New Roman"/>
          <w:sz w:val="28"/>
          <w:szCs w:val="28"/>
        </w:rPr>
        <w:t xml:space="preserve"> компоненту та адаптивності </w:t>
      </w:r>
      <w:r w:rsidR="00392D12">
        <w:rPr>
          <w:rFonts w:ascii="Times New Roman" w:hAnsi="Times New Roman" w:cs="Times New Roman"/>
          <w:sz w:val="28"/>
          <w:szCs w:val="28"/>
        </w:rPr>
        <w:t>-</w:t>
      </w:r>
      <w:r w:rsidRPr="00C40820">
        <w:rPr>
          <w:rFonts w:ascii="Times New Roman" w:hAnsi="Times New Roman" w:cs="Times New Roman"/>
          <w:sz w:val="28"/>
          <w:szCs w:val="28"/>
        </w:rPr>
        <w:t xml:space="preserve"> важливий для лідерів із соціально-емоційним фокусом, оскільки сприяє посиленню продуктивності, організованості та стабільності групових процесів.</w:t>
      </w:r>
    </w:p>
    <w:p w14:paraId="122BF909" w14:textId="1E0A7EA5" w:rsidR="00C40820" w:rsidRPr="00C40820" w:rsidRDefault="00C40820" w:rsidP="00C40820">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t xml:space="preserve">Розвиток </w:t>
      </w:r>
      <w:proofErr w:type="spellStart"/>
      <w:r w:rsidRPr="00C40820">
        <w:rPr>
          <w:rFonts w:ascii="Times New Roman" w:hAnsi="Times New Roman" w:cs="Times New Roman"/>
          <w:sz w:val="28"/>
          <w:szCs w:val="28"/>
        </w:rPr>
        <w:t>стресостійкості</w:t>
      </w:r>
      <w:proofErr w:type="spellEnd"/>
      <w:r w:rsidRPr="00C40820">
        <w:rPr>
          <w:rFonts w:ascii="Times New Roman" w:hAnsi="Times New Roman" w:cs="Times New Roman"/>
          <w:sz w:val="28"/>
          <w:szCs w:val="28"/>
        </w:rPr>
        <w:t xml:space="preserve"> та контролю імпульсивності </w:t>
      </w:r>
      <w:r w:rsidR="00392D12">
        <w:rPr>
          <w:rFonts w:ascii="Times New Roman" w:hAnsi="Times New Roman" w:cs="Times New Roman"/>
          <w:sz w:val="28"/>
          <w:szCs w:val="28"/>
        </w:rPr>
        <w:t>-</w:t>
      </w:r>
      <w:r w:rsidRPr="00C40820">
        <w:rPr>
          <w:rFonts w:ascii="Times New Roman" w:hAnsi="Times New Roman" w:cs="Times New Roman"/>
          <w:sz w:val="28"/>
          <w:szCs w:val="28"/>
        </w:rPr>
        <w:t xml:space="preserve"> універсальна рекомендація для всіх лідерів, що стабілізує комунікацію та забезпечує вищу результативність.</w:t>
      </w:r>
    </w:p>
    <w:p w14:paraId="5D0A8D07" w14:textId="08EE3C79" w:rsidR="005A7611" w:rsidRDefault="00C40820" w:rsidP="00C40820">
      <w:pPr>
        <w:spacing w:after="0" w:line="360" w:lineRule="auto"/>
        <w:ind w:firstLine="567"/>
        <w:jc w:val="both"/>
        <w:rPr>
          <w:rFonts w:ascii="Times New Roman" w:hAnsi="Times New Roman" w:cs="Times New Roman"/>
          <w:sz w:val="28"/>
          <w:szCs w:val="28"/>
        </w:rPr>
      </w:pPr>
      <w:r w:rsidRPr="00C40820">
        <w:rPr>
          <w:rFonts w:ascii="Times New Roman" w:hAnsi="Times New Roman" w:cs="Times New Roman"/>
          <w:sz w:val="28"/>
          <w:szCs w:val="28"/>
        </w:rPr>
        <w:t xml:space="preserve">Узагальнюючи, можна стверджувати, що емоційний інтелект лідера є системною компетентністю, яка визначає якість комунікації та групової взаємодії, формує </w:t>
      </w:r>
      <w:proofErr w:type="spellStart"/>
      <w:r w:rsidRPr="00C40820">
        <w:rPr>
          <w:rFonts w:ascii="Times New Roman" w:hAnsi="Times New Roman" w:cs="Times New Roman"/>
          <w:sz w:val="28"/>
          <w:szCs w:val="28"/>
        </w:rPr>
        <w:t>емоційно</w:t>
      </w:r>
      <w:proofErr w:type="spellEnd"/>
      <w:r w:rsidRPr="00C40820">
        <w:rPr>
          <w:rFonts w:ascii="Times New Roman" w:hAnsi="Times New Roman" w:cs="Times New Roman"/>
          <w:sz w:val="28"/>
          <w:szCs w:val="28"/>
        </w:rPr>
        <w:t xml:space="preserve">-психологічні умови роботи та виступає вагомим </w:t>
      </w:r>
      <w:proofErr w:type="spellStart"/>
      <w:r w:rsidRPr="00C40820">
        <w:rPr>
          <w:rFonts w:ascii="Times New Roman" w:hAnsi="Times New Roman" w:cs="Times New Roman"/>
          <w:sz w:val="28"/>
          <w:szCs w:val="28"/>
        </w:rPr>
        <w:t>предиктором</w:t>
      </w:r>
      <w:proofErr w:type="spellEnd"/>
      <w:r w:rsidRPr="00C40820">
        <w:rPr>
          <w:rFonts w:ascii="Times New Roman" w:hAnsi="Times New Roman" w:cs="Times New Roman"/>
          <w:sz w:val="28"/>
          <w:szCs w:val="28"/>
        </w:rPr>
        <w:t xml:space="preserve"> різних аспектів командної ефективності. Його вплив є багатовимірним, диференційованим і опосередкованим, що робить розвиток </w:t>
      </w:r>
      <w:r w:rsidRPr="00C40820">
        <w:rPr>
          <w:rFonts w:ascii="Times New Roman" w:hAnsi="Times New Roman" w:cs="Times New Roman"/>
          <w:sz w:val="28"/>
          <w:szCs w:val="28"/>
        </w:rPr>
        <w:lastRenderedPageBreak/>
        <w:t>емоційного інтелекту одним із ключових напрямів удосконалення сучасного лідерства.</w:t>
      </w:r>
    </w:p>
    <w:p w14:paraId="60D5371F" w14:textId="77777777" w:rsidR="00392D12" w:rsidRDefault="00392D12" w:rsidP="00C40820">
      <w:pPr>
        <w:spacing w:after="0" w:line="360" w:lineRule="auto"/>
        <w:ind w:firstLine="567"/>
        <w:jc w:val="both"/>
        <w:rPr>
          <w:rFonts w:ascii="Times New Roman" w:hAnsi="Times New Roman" w:cs="Times New Roman"/>
          <w:sz w:val="28"/>
          <w:szCs w:val="28"/>
        </w:rPr>
      </w:pPr>
    </w:p>
    <w:p w14:paraId="6BEDFDEC" w14:textId="41AF0581" w:rsidR="003A676E" w:rsidRDefault="003A676E" w:rsidP="003A676E">
      <w:pPr>
        <w:spacing w:after="0" w:line="360" w:lineRule="auto"/>
        <w:jc w:val="center"/>
        <w:rPr>
          <w:rFonts w:ascii="Times New Roman" w:hAnsi="Times New Roman" w:cs="Times New Roman"/>
          <w:b/>
          <w:bCs/>
          <w:sz w:val="28"/>
          <w:szCs w:val="28"/>
        </w:rPr>
      </w:pPr>
      <w:r w:rsidRPr="003A676E">
        <w:rPr>
          <w:rFonts w:ascii="Times New Roman" w:hAnsi="Times New Roman" w:cs="Times New Roman"/>
          <w:b/>
          <w:bCs/>
          <w:sz w:val="28"/>
          <w:szCs w:val="28"/>
        </w:rPr>
        <w:t>4.2. Практичні рекомендації щодо розвитку емоційного інтелекту лідерів та підвищення ефективності групи.</w:t>
      </w:r>
    </w:p>
    <w:p w14:paraId="241A039F" w14:textId="079E9733" w:rsidR="00C53FFA" w:rsidRDefault="00C53FFA" w:rsidP="00A571FB">
      <w:pPr>
        <w:spacing w:after="0" w:line="360" w:lineRule="auto"/>
        <w:ind w:firstLine="567"/>
        <w:jc w:val="both"/>
        <w:rPr>
          <w:rFonts w:ascii="Times New Roman" w:hAnsi="Times New Roman" w:cs="Times New Roman"/>
          <w:sz w:val="28"/>
          <w:szCs w:val="28"/>
        </w:rPr>
      </w:pPr>
      <w:r w:rsidRPr="00C53FFA">
        <w:rPr>
          <w:rFonts w:ascii="Times New Roman" w:hAnsi="Times New Roman" w:cs="Times New Roman"/>
          <w:sz w:val="28"/>
          <w:szCs w:val="28"/>
        </w:rPr>
        <w:t xml:space="preserve">Практичне значення отриманих результатів обумовлюється тим, що емоційний інтелект керівника виступає не лише індивідуальною характеристикою, а й вагомим організаційним ресурсом, який безпосередньо впливає на якість функціонування трудових колективів. З’ясовані закономірності дозволяють визначити, які саме </w:t>
      </w:r>
      <w:proofErr w:type="spellStart"/>
      <w:r w:rsidRPr="00C53FFA">
        <w:rPr>
          <w:rFonts w:ascii="Times New Roman" w:hAnsi="Times New Roman" w:cs="Times New Roman"/>
          <w:sz w:val="28"/>
          <w:szCs w:val="28"/>
        </w:rPr>
        <w:t>емоційно</w:t>
      </w:r>
      <w:proofErr w:type="spellEnd"/>
      <w:r w:rsidRPr="00C53FFA">
        <w:rPr>
          <w:rFonts w:ascii="Times New Roman" w:hAnsi="Times New Roman" w:cs="Times New Roman"/>
          <w:sz w:val="28"/>
          <w:szCs w:val="28"/>
        </w:rPr>
        <w:t xml:space="preserve">-соціальні компетентності лідера мають найбільшу вагу для різних аспектів групової ефективності </w:t>
      </w:r>
      <w:r w:rsidR="00392D12">
        <w:rPr>
          <w:rFonts w:ascii="Times New Roman" w:hAnsi="Times New Roman" w:cs="Times New Roman"/>
          <w:sz w:val="28"/>
          <w:szCs w:val="28"/>
        </w:rPr>
        <w:t>-</w:t>
      </w:r>
      <w:r w:rsidRPr="00C53FFA">
        <w:rPr>
          <w:rFonts w:ascii="Times New Roman" w:hAnsi="Times New Roman" w:cs="Times New Roman"/>
          <w:sz w:val="28"/>
          <w:szCs w:val="28"/>
        </w:rPr>
        <w:t xml:space="preserve"> операційної, комунікативної та соціально-психологічної. У практичному вимірі це відкриває можливість цілеспрямовано впливати на роботу команди шляхом розвитку конкретних компонентів емоційного інтелекту, а не через узагальнені, малоефективні підходи до лідерського навчання.</w:t>
      </w:r>
    </w:p>
    <w:p w14:paraId="3E57F672" w14:textId="77777777" w:rsidR="00C36D4A" w:rsidRPr="00C36D4A" w:rsidRDefault="00C36D4A" w:rsidP="00C36D4A">
      <w:pPr>
        <w:spacing w:after="0" w:line="360" w:lineRule="auto"/>
        <w:ind w:firstLine="567"/>
        <w:jc w:val="both"/>
        <w:rPr>
          <w:rFonts w:ascii="Times New Roman" w:hAnsi="Times New Roman" w:cs="Times New Roman"/>
          <w:sz w:val="28"/>
          <w:szCs w:val="28"/>
        </w:rPr>
      </w:pPr>
      <w:r w:rsidRPr="00C36D4A">
        <w:rPr>
          <w:rFonts w:ascii="Times New Roman" w:hAnsi="Times New Roman" w:cs="Times New Roman"/>
          <w:sz w:val="28"/>
          <w:szCs w:val="28"/>
        </w:rPr>
        <w:t>Практичне значення результатів дослідження полягає у можливості розробки цілеспрямованої стратегії розвитку емоційного інтелекту управлінців. Оскільки доведено диференційований вплив компонентів емоційного інтелекту на тип ефективності групи, рекомендації мають бути спрямовані не на загальне підвищення емоційного інтелекту, а на балансування профілю лідера для досягнення всебічної (операційної та соціально-психологічної) ефективності.</w:t>
      </w:r>
    </w:p>
    <w:p w14:paraId="538ECEC0" w14:textId="77777777" w:rsidR="00C36D4A" w:rsidRPr="00C36D4A" w:rsidRDefault="00C36D4A" w:rsidP="00C36D4A">
      <w:pPr>
        <w:spacing w:after="0" w:line="360" w:lineRule="auto"/>
        <w:ind w:firstLine="567"/>
        <w:jc w:val="both"/>
        <w:rPr>
          <w:rFonts w:ascii="Times New Roman" w:hAnsi="Times New Roman" w:cs="Times New Roman"/>
          <w:sz w:val="28"/>
          <w:szCs w:val="28"/>
        </w:rPr>
      </w:pPr>
      <w:r w:rsidRPr="00C36D4A">
        <w:rPr>
          <w:rFonts w:ascii="Times New Roman" w:hAnsi="Times New Roman" w:cs="Times New Roman"/>
          <w:sz w:val="28"/>
          <w:szCs w:val="28"/>
        </w:rPr>
        <w:t>Рекомендації формуються з урахуванням виявленого контрасту між раціонально-адаптивною моделлю (сильною у Лідера А) та соціально-емоційною моделлю (сильною у Лідера Б).</w:t>
      </w:r>
    </w:p>
    <w:p w14:paraId="4D95F033" w14:textId="3382DC60" w:rsidR="00F95B0F" w:rsidRDefault="00C36D4A" w:rsidP="00C36D4A">
      <w:pPr>
        <w:spacing w:after="0" w:line="360" w:lineRule="auto"/>
        <w:ind w:firstLine="567"/>
        <w:jc w:val="both"/>
        <w:rPr>
          <w:rFonts w:ascii="Times New Roman" w:hAnsi="Times New Roman" w:cs="Times New Roman"/>
          <w:sz w:val="28"/>
          <w:szCs w:val="28"/>
        </w:rPr>
      </w:pPr>
      <w:r w:rsidRPr="00C36D4A">
        <w:rPr>
          <w:rFonts w:ascii="Times New Roman" w:hAnsi="Times New Roman" w:cs="Times New Roman"/>
          <w:sz w:val="28"/>
          <w:szCs w:val="28"/>
        </w:rPr>
        <w:t xml:space="preserve">Для лідерів із Раціонально-адаптивним профілем </w:t>
      </w:r>
      <w:r w:rsidR="00392D12">
        <w:rPr>
          <w:rFonts w:ascii="Times New Roman" w:hAnsi="Times New Roman" w:cs="Times New Roman"/>
          <w:sz w:val="28"/>
          <w:szCs w:val="28"/>
        </w:rPr>
        <w:t>-</w:t>
      </w:r>
      <w:r w:rsidRPr="00C36D4A">
        <w:rPr>
          <w:rFonts w:ascii="Times New Roman" w:hAnsi="Times New Roman" w:cs="Times New Roman"/>
          <w:sz w:val="28"/>
          <w:szCs w:val="28"/>
        </w:rPr>
        <w:t xml:space="preserve"> цільовий розвиток спрямований на посилення міжособистісного компонента та загального настрою для підвищення згуртованості та задоволеності (дефіцитні показники Групи А).</w:t>
      </w:r>
    </w:p>
    <w:p w14:paraId="76E20945" w14:textId="53E548BB" w:rsidR="00F95B0F" w:rsidRDefault="00F95B0F" w:rsidP="0097137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Таблиця 4.2. </w:t>
      </w:r>
      <w:r w:rsidRPr="00F95B0F">
        <w:rPr>
          <w:rFonts w:ascii="Times New Roman" w:hAnsi="Times New Roman" w:cs="Times New Roman"/>
          <w:sz w:val="28"/>
          <w:szCs w:val="28"/>
        </w:rPr>
        <w:t>Пріоритетні напрямки розвитку емоційного інтелекту для лідерів із раціонально-адаптивним профілем (Тип Лідера А)</w:t>
      </w:r>
      <w:r>
        <w:rPr>
          <w:rFonts w:ascii="Times New Roman" w:hAnsi="Times New Roman" w:cs="Times New Roman"/>
          <w:sz w:val="28"/>
          <w:szCs w:val="28"/>
        </w:rPr>
        <w:t>.</w:t>
      </w:r>
    </w:p>
    <w:tbl>
      <w:tblPr>
        <w:tblStyle w:val="ae"/>
        <w:tblW w:w="9392" w:type="dxa"/>
        <w:tblLook w:val="04A0" w:firstRow="1" w:lastRow="0" w:firstColumn="1" w:lastColumn="0" w:noHBand="0" w:noVBand="1"/>
      </w:tblPr>
      <w:tblGrid>
        <w:gridCol w:w="2333"/>
        <w:gridCol w:w="1718"/>
        <w:gridCol w:w="3315"/>
        <w:gridCol w:w="2026"/>
      </w:tblGrid>
      <w:tr w:rsidR="00F95B0F" w14:paraId="10F4EC86" w14:textId="77777777" w:rsidTr="00C36D4A">
        <w:tc>
          <w:tcPr>
            <w:tcW w:w="2333" w:type="dxa"/>
          </w:tcPr>
          <w:p w14:paraId="50BC7877" w14:textId="54CDD984" w:rsidR="00F95B0F" w:rsidRDefault="00F95B0F" w:rsidP="00F95B0F">
            <w:pPr>
              <w:rPr>
                <w:rFonts w:ascii="Times New Roman" w:hAnsi="Times New Roman" w:cs="Times New Roman"/>
                <w:sz w:val="28"/>
                <w:szCs w:val="28"/>
              </w:rPr>
            </w:pPr>
            <w:bookmarkStart w:id="7" w:name="_Hlk215419186"/>
            <w:r>
              <w:rPr>
                <w:rFonts w:ascii="Times New Roman" w:hAnsi="Times New Roman" w:cs="Times New Roman"/>
                <w:sz w:val="28"/>
                <w:szCs w:val="28"/>
              </w:rPr>
              <w:t>Компонент ЕІ</w:t>
            </w:r>
          </w:p>
        </w:tc>
        <w:tc>
          <w:tcPr>
            <w:tcW w:w="1718" w:type="dxa"/>
          </w:tcPr>
          <w:p w14:paraId="6966462B" w14:textId="17A267CA" w:rsidR="00F95B0F" w:rsidRDefault="00F95B0F" w:rsidP="00F95B0F">
            <w:pPr>
              <w:rPr>
                <w:rFonts w:ascii="Times New Roman" w:hAnsi="Times New Roman" w:cs="Times New Roman"/>
                <w:sz w:val="28"/>
                <w:szCs w:val="28"/>
              </w:rPr>
            </w:pPr>
            <w:r>
              <w:rPr>
                <w:rFonts w:ascii="Times New Roman" w:hAnsi="Times New Roman" w:cs="Times New Roman"/>
                <w:sz w:val="28"/>
                <w:szCs w:val="28"/>
              </w:rPr>
              <w:t>Цільова компетенція</w:t>
            </w:r>
          </w:p>
        </w:tc>
        <w:tc>
          <w:tcPr>
            <w:tcW w:w="3315" w:type="dxa"/>
          </w:tcPr>
          <w:p w14:paraId="139ED0C4" w14:textId="4E55A42B" w:rsidR="00F95B0F" w:rsidRDefault="00F95B0F" w:rsidP="00F95B0F">
            <w:pPr>
              <w:rPr>
                <w:rFonts w:ascii="Times New Roman" w:hAnsi="Times New Roman" w:cs="Times New Roman"/>
                <w:sz w:val="28"/>
                <w:szCs w:val="28"/>
              </w:rPr>
            </w:pPr>
            <w:r>
              <w:rPr>
                <w:rFonts w:ascii="Times New Roman" w:hAnsi="Times New Roman" w:cs="Times New Roman"/>
                <w:sz w:val="28"/>
                <w:szCs w:val="28"/>
              </w:rPr>
              <w:t>Метод розвитку/ вправа</w:t>
            </w:r>
          </w:p>
        </w:tc>
        <w:tc>
          <w:tcPr>
            <w:tcW w:w="2026" w:type="dxa"/>
          </w:tcPr>
          <w:p w14:paraId="4EBBAD51" w14:textId="25D450BC" w:rsidR="00F95B0F" w:rsidRDefault="00F95B0F" w:rsidP="00F95B0F">
            <w:pPr>
              <w:rPr>
                <w:rFonts w:ascii="Times New Roman" w:hAnsi="Times New Roman" w:cs="Times New Roman"/>
                <w:sz w:val="28"/>
                <w:szCs w:val="28"/>
              </w:rPr>
            </w:pPr>
            <w:r>
              <w:rPr>
                <w:rFonts w:ascii="Times New Roman" w:hAnsi="Times New Roman" w:cs="Times New Roman"/>
                <w:sz w:val="28"/>
                <w:szCs w:val="28"/>
              </w:rPr>
              <w:t>Обґрунтування (зв’язок)</w:t>
            </w:r>
          </w:p>
        </w:tc>
      </w:tr>
      <w:tr w:rsidR="00F95B0F" w14:paraId="423BE12C" w14:textId="77777777" w:rsidTr="00C36D4A">
        <w:tc>
          <w:tcPr>
            <w:tcW w:w="2333" w:type="dxa"/>
          </w:tcPr>
          <w:p w14:paraId="1F2279F8" w14:textId="03A6FE09" w:rsidR="00F95B0F" w:rsidRDefault="00F95B0F" w:rsidP="00F95B0F">
            <w:pPr>
              <w:rPr>
                <w:rFonts w:ascii="Times New Roman" w:hAnsi="Times New Roman" w:cs="Times New Roman"/>
                <w:sz w:val="28"/>
                <w:szCs w:val="28"/>
              </w:rPr>
            </w:pPr>
            <w:r>
              <w:rPr>
                <w:rFonts w:ascii="Times New Roman" w:hAnsi="Times New Roman" w:cs="Times New Roman"/>
                <w:sz w:val="28"/>
                <w:szCs w:val="28"/>
              </w:rPr>
              <w:t>Міжособистісний</w:t>
            </w:r>
          </w:p>
        </w:tc>
        <w:tc>
          <w:tcPr>
            <w:tcW w:w="1718" w:type="dxa"/>
          </w:tcPr>
          <w:p w14:paraId="08ADD5CC" w14:textId="6CEAD49E" w:rsidR="00F95B0F" w:rsidRDefault="00F95B0F" w:rsidP="00F95B0F">
            <w:pPr>
              <w:rPr>
                <w:rFonts w:ascii="Times New Roman" w:hAnsi="Times New Roman" w:cs="Times New Roman"/>
                <w:sz w:val="28"/>
                <w:szCs w:val="28"/>
              </w:rPr>
            </w:pPr>
            <w:r>
              <w:rPr>
                <w:rFonts w:ascii="Times New Roman" w:hAnsi="Times New Roman" w:cs="Times New Roman"/>
                <w:sz w:val="28"/>
                <w:szCs w:val="28"/>
              </w:rPr>
              <w:t>Емпатія</w:t>
            </w:r>
          </w:p>
        </w:tc>
        <w:tc>
          <w:tcPr>
            <w:tcW w:w="3315" w:type="dxa"/>
          </w:tcPr>
          <w:p w14:paraId="0FEF9727" w14:textId="11E6BEF1" w:rsidR="0087659B" w:rsidRDefault="00F95B0F" w:rsidP="00F95B0F">
            <w:pPr>
              <w:rPr>
                <w:rFonts w:ascii="Times New Roman" w:hAnsi="Times New Roman" w:cs="Times New Roman"/>
                <w:sz w:val="28"/>
                <w:szCs w:val="28"/>
              </w:rPr>
            </w:pPr>
            <w:r w:rsidRPr="00F95B0F">
              <w:rPr>
                <w:rFonts w:ascii="Times New Roman" w:hAnsi="Times New Roman" w:cs="Times New Roman"/>
                <w:sz w:val="28"/>
                <w:szCs w:val="28"/>
              </w:rPr>
              <w:t>Метод активного слухан</w:t>
            </w:r>
            <w:r w:rsidR="00614F13">
              <w:rPr>
                <w:rFonts w:ascii="Times New Roman" w:hAnsi="Times New Roman" w:cs="Times New Roman"/>
                <w:sz w:val="28"/>
                <w:szCs w:val="28"/>
              </w:rPr>
              <w:t>н</w:t>
            </w:r>
            <w:r w:rsidRPr="00F95B0F">
              <w:rPr>
                <w:rFonts w:ascii="Times New Roman" w:hAnsi="Times New Roman" w:cs="Times New Roman"/>
                <w:sz w:val="28"/>
                <w:szCs w:val="28"/>
              </w:rPr>
              <w:t xml:space="preserve">я та фідбеку: Практика "Емоційного зчитування" керівник має регулярно фіксувати невербальні ознаки стану </w:t>
            </w:r>
            <w:proofErr w:type="spellStart"/>
            <w:r w:rsidRPr="00F95B0F">
              <w:rPr>
                <w:rFonts w:ascii="Times New Roman" w:hAnsi="Times New Roman" w:cs="Times New Roman"/>
                <w:sz w:val="28"/>
                <w:szCs w:val="28"/>
              </w:rPr>
              <w:t>співробітни</w:t>
            </w:r>
            <w:r w:rsidR="00C53FFA">
              <w:rPr>
                <w:rFonts w:ascii="Times New Roman" w:hAnsi="Times New Roman" w:cs="Times New Roman"/>
                <w:sz w:val="28"/>
                <w:szCs w:val="28"/>
              </w:rPr>
              <w:t>-</w:t>
            </w:r>
            <w:r w:rsidRPr="00F95B0F">
              <w:rPr>
                <w:rFonts w:ascii="Times New Roman" w:hAnsi="Times New Roman" w:cs="Times New Roman"/>
                <w:sz w:val="28"/>
                <w:szCs w:val="28"/>
              </w:rPr>
              <w:t>ків</w:t>
            </w:r>
            <w:proofErr w:type="spellEnd"/>
            <w:r w:rsidRPr="00F95B0F">
              <w:rPr>
                <w:rFonts w:ascii="Times New Roman" w:hAnsi="Times New Roman" w:cs="Times New Roman"/>
                <w:sz w:val="28"/>
                <w:szCs w:val="28"/>
              </w:rPr>
              <w:t>, а не лише їхню продуктивність</w:t>
            </w:r>
          </w:p>
        </w:tc>
        <w:tc>
          <w:tcPr>
            <w:tcW w:w="2026" w:type="dxa"/>
          </w:tcPr>
          <w:p w14:paraId="758674CD" w14:textId="57D7D3B6" w:rsidR="00F95B0F" w:rsidRDefault="00F95B0F" w:rsidP="00F95B0F">
            <w:pPr>
              <w:rPr>
                <w:rFonts w:ascii="Times New Roman" w:hAnsi="Times New Roman" w:cs="Times New Roman"/>
                <w:sz w:val="28"/>
                <w:szCs w:val="28"/>
              </w:rPr>
            </w:pPr>
            <w:r w:rsidRPr="00F95B0F">
              <w:rPr>
                <w:rFonts w:ascii="Times New Roman" w:hAnsi="Times New Roman" w:cs="Times New Roman"/>
                <w:sz w:val="28"/>
                <w:szCs w:val="28"/>
              </w:rPr>
              <w:t xml:space="preserve">Сприяє зниженню варіативності оцінок за </w:t>
            </w:r>
            <w:r>
              <w:rPr>
                <w:rFonts w:ascii="Times New Roman" w:hAnsi="Times New Roman" w:cs="Times New Roman"/>
                <w:sz w:val="28"/>
                <w:szCs w:val="28"/>
              </w:rPr>
              <w:t>з</w:t>
            </w:r>
            <w:r w:rsidRPr="00F95B0F">
              <w:rPr>
                <w:rFonts w:ascii="Times New Roman" w:hAnsi="Times New Roman" w:cs="Times New Roman"/>
                <w:sz w:val="28"/>
                <w:szCs w:val="28"/>
              </w:rPr>
              <w:t>адоволеністю</w:t>
            </w:r>
          </w:p>
        </w:tc>
      </w:tr>
      <w:tr w:rsidR="00F95B0F" w14:paraId="0E04D2EC" w14:textId="77777777" w:rsidTr="00C36D4A">
        <w:tc>
          <w:tcPr>
            <w:tcW w:w="2333" w:type="dxa"/>
          </w:tcPr>
          <w:p w14:paraId="0E3A22D7" w14:textId="3DB4E45B" w:rsidR="00F95B0F" w:rsidRDefault="00F95B0F" w:rsidP="00F95B0F">
            <w:pPr>
              <w:rPr>
                <w:rFonts w:ascii="Times New Roman" w:hAnsi="Times New Roman" w:cs="Times New Roman"/>
                <w:sz w:val="28"/>
                <w:szCs w:val="28"/>
              </w:rPr>
            </w:pPr>
            <w:r>
              <w:rPr>
                <w:rFonts w:ascii="Times New Roman" w:hAnsi="Times New Roman" w:cs="Times New Roman"/>
                <w:sz w:val="28"/>
                <w:szCs w:val="28"/>
              </w:rPr>
              <w:t>Загальний настрій</w:t>
            </w:r>
          </w:p>
        </w:tc>
        <w:tc>
          <w:tcPr>
            <w:tcW w:w="1718" w:type="dxa"/>
          </w:tcPr>
          <w:p w14:paraId="67573B04" w14:textId="41589572" w:rsidR="00F95B0F" w:rsidRDefault="00F95B0F" w:rsidP="00F95B0F">
            <w:pPr>
              <w:rPr>
                <w:rFonts w:ascii="Times New Roman" w:hAnsi="Times New Roman" w:cs="Times New Roman"/>
                <w:sz w:val="28"/>
                <w:szCs w:val="28"/>
              </w:rPr>
            </w:pPr>
            <w:r>
              <w:rPr>
                <w:rFonts w:ascii="Times New Roman" w:hAnsi="Times New Roman" w:cs="Times New Roman"/>
                <w:sz w:val="28"/>
                <w:szCs w:val="28"/>
              </w:rPr>
              <w:t>Оптимізація підтримка</w:t>
            </w:r>
          </w:p>
        </w:tc>
        <w:tc>
          <w:tcPr>
            <w:tcW w:w="3315" w:type="dxa"/>
          </w:tcPr>
          <w:p w14:paraId="187FE90A" w14:textId="133013CE" w:rsidR="00F95B0F" w:rsidRDefault="00F95B0F" w:rsidP="00F95B0F">
            <w:pPr>
              <w:rPr>
                <w:rFonts w:ascii="Times New Roman" w:hAnsi="Times New Roman" w:cs="Times New Roman"/>
                <w:sz w:val="28"/>
                <w:szCs w:val="28"/>
              </w:rPr>
            </w:pPr>
            <w:r w:rsidRPr="00F95B0F">
              <w:rPr>
                <w:rFonts w:ascii="Times New Roman" w:hAnsi="Times New Roman" w:cs="Times New Roman"/>
                <w:sz w:val="28"/>
                <w:szCs w:val="28"/>
              </w:rPr>
              <w:t>Практика "Підкріплення позитиву": Свідоме вико</w:t>
            </w:r>
            <w:r>
              <w:rPr>
                <w:rFonts w:ascii="Times New Roman" w:hAnsi="Times New Roman" w:cs="Times New Roman"/>
                <w:sz w:val="28"/>
                <w:szCs w:val="28"/>
              </w:rPr>
              <w:t>-</w:t>
            </w:r>
            <w:proofErr w:type="spellStart"/>
            <w:r w:rsidRPr="00F95B0F">
              <w:rPr>
                <w:rFonts w:ascii="Times New Roman" w:hAnsi="Times New Roman" w:cs="Times New Roman"/>
                <w:sz w:val="28"/>
                <w:szCs w:val="28"/>
              </w:rPr>
              <w:t>ристання</w:t>
            </w:r>
            <w:proofErr w:type="spellEnd"/>
            <w:r w:rsidRPr="00F95B0F">
              <w:rPr>
                <w:rFonts w:ascii="Times New Roman" w:hAnsi="Times New Roman" w:cs="Times New Roman"/>
                <w:sz w:val="28"/>
                <w:szCs w:val="28"/>
              </w:rPr>
              <w:t xml:space="preserve"> інструментів нематеріальної мотивації, регулярне вербальне заохочення та формування атмосфери психологічної безпеки</w:t>
            </w:r>
          </w:p>
        </w:tc>
        <w:tc>
          <w:tcPr>
            <w:tcW w:w="2026" w:type="dxa"/>
          </w:tcPr>
          <w:p w14:paraId="7E1BDD46" w14:textId="41707B1E" w:rsidR="00F95B0F" w:rsidRDefault="00F95B0F" w:rsidP="00F95B0F">
            <w:pPr>
              <w:rPr>
                <w:rFonts w:ascii="Times New Roman" w:hAnsi="Times New Roman" w:cs="Times New Roman"/>
                <w:sz w:val="28"/>
                <w:szCs w:val="28"/>
              </w:rPr>
            </w:pPr>
            <w:r w:rsidRPr="00F95B0F">
              <w:rPr>
                <w:rFonts w:ascii="Times New Roman" w:hAnsi="Times New Roman" w:cs="Times New Roman"/>
                <w:sz w:val="28"/>
                <w:szCs w:val="28"/>
              </w:rPr>
              <w:t xml:space="preserve">Наявність сильного зв'язку між </w:t>
            </w:r>
            <w:r>
              <w:rPr>
                <w:rFonts w:ascii="Times New Roman" w:hAnsi="Times New Roman" w:cs="Times New Roman"/>
                <w:sz w:val="28"/>
                <w:szCs w:val="28"/>
              </w:rPr>
              <w:t>о</w:t>
            </w:r>
            <w:r w:rsidRPr="00F95B0F">
              <w:rPr>
                <w:rFonts w:ascii="Times New Roman" w:hAnsi="Times New Roman" w:cs="Times New Roman"/>
                <w:sz w:val="28"/>
                <w:szCs w:val="28"/>
              </w:rPr>
              <w:t xml:space="preserve">птимізмом та </w:t>
            </w:r>
            <w:r>
              <w:rPr>
                <w:rFonts w:ascii="Times New Roman" w:hAnsi="Times New Roman" w:cs="Times New Roman"/>
                <w:sz w:val="28"/>
                <w:szCs w:val="28"/>
              </w:rPr>
              <w:t>з</w:t>
            </w:r>
            <w:r w:rsidRPr="00F95B0F">
              <w:rPr>
                <w:rFonts w:ascii="Times New Roman" w:hAnsi="Times New Roman" w:cs="Times New Roman"/>
                <w:sz w:val="28"/>
                <w:szCs w:val="28"/>
              </w:rPr>
              <w:t>гуртованістю</w:t>
            </w:r>
          </w:p>
        </w:tc>
      </w:tr>
      <w:bookmarkEnd w:id="7"/>
    </w:tbl>
    <w:p w14:paraId="74FCDBDE" w14:textId="77777777" w:rsidR="00C36D4A" w:rsidRDefault="00C36D4A" w:rsidP="00F95B0F">
      <w:pPr>
        <w:spacing w:after="0" w:line="360" w:lineRule="auto"/>
        <w:ind w:firstLine="567"/>
        <w:jc w:val="both"/>
        <w:rPr>
          <w:rFonts w:ascii="Times New Roman" w:hAnsi="Times New Roman" w:cs="Times New Roman"/>
          <w:sz w:val="28"/>
          <w:szCs w:val="28"/>
        </w:rPr>
      </w:pPr>
    </w:p>
    <w:p w14:paraId="2D8CC1AB" w14:textId="4B7224DC" w:rsidR="00F95B0F" w:rsidRDefault="00F95B0F" w:rsidP="00F95B0F">
      <w:pPr>
        <w:spacing w:after="0" w:line="360" w:lineRule="auto"/>
        <w:ind w:firstLine="567"/>
        <w:jc w:val="both"/>
        <w:rPr>
          <w:rFonts w:ascii="Times New Roman" w:hAnsi="Times New Roman" w:cs="Times New Roman"/>
          <w:sz w:val="28"/>
          <w:szCs w:val="28"/>
        </w:rPr>
      </w:pPr>
      <w:r w:rsidRPr="00F95B0F">
        <w:rPr>
          <w:rFonts w:ascii="Times New Roman" w:hAnsi="Times New Roman" w:cs="Times New Roman"/>
          <w:sz w:val="28"/>
          <w:szCs w:val="28"/>
        </w:rPr>
        <w:t xml:space="preserve">Цільовий розвиток спрямований на посилення </w:t>
      </w:r>
      <w:proofErr w:type="spellStart"/>
      <w:r>
        <w:rPr>
          <w:rFonts w:ascii="Times New Roman" w:hAnsi="Times New Roman" w:cs="Times New Roman"/>
          <w:sz w:val="28"/>
          <w:szCs w:val="28"/>
        </w:rPr>
        <w:t>в</w:t>
      </w:r>
      <w:r w:rsidRPr="00F95B0F">
        <w:rPr>
          <w:rFonts w:ascii="Times New Roman" w:hAnsi="Times New Roman" w:cs="Times New Roman"/>
          <w:sz w:val="28"/>
          <w:szCs w:val="28"/>
        </w:rPr>
        <w:t>нутрішньоособистісного</w:t>
      </w:r>
      <w:proofErr w:type="spellEnd"/>
      <w:r w:rsidRPr="00F95B0F">
        <w:rPr>
          <w:rFonts w:ascii="Times New Roman" w:hAnsi="Times New Roman" w:cs="Times New Roman"/>
          <w:sz w:val="28"/>
          <w:szCs w:val="28"/>
        </w:rPr>
        <w:t xml:space="preserve"> компонента та </w:t>
      </w:r>
      <w:r>
        <w:rPr>
          <w:rFonts w:ascii="Times New Roman" w:hAnsi="Times New Roman" w:cs="Times New Roman"/>
          <w:sz w:val="28"/>
          <w:szCs w:val="28"/>
        </w:rPr>
        <w:t>а</w:t>
      </w:r>
      <w:r w:rsidRPr="00F95B0F">
        <w:rPr>
          <w:rFonts w:ascii="Times New Roman" w:hAnsi="Times New Roman" w:cs="Times New Roman"/>
          <w:sz w:val="28"/>
          <w:szCs w:val="28"/>
        </w:rPr>
        <w:t xml:space="preserve">даптивності для зміцнення </w:t>
      </w:r>
      <w:r>
        <w:rPr>
          <w:rFonts w:ascii="Times New Roman" w:hAnsi="Times New Roman" w:cs="Times New Roman"/>
          <w:sz w:val="28"/>
          <w:szCs w:val="28"/>
        </w:rPr>
        <w:t>п</w:t>
      </w:r>
      <w:r w:rsidRPr="00F95B0F">
        <w:rPr>
          <w:rFonts w:ascii="Times New Roman" w:hAnsi="Times New Roman" w:cs="Times New Roman"/>
          <w:sz w:val="28"/>
          <w:szCs w:val="28"/>
        </w:rPr>
        <w:t xml:space="preserve">родуктивності та </w:t>
      </w:r>
      <w:r>
        <w:rPr>
          <w:rFonts w:ascii="Times New Roman" w:hAnsi="Times New Roman" w:cs="Times New Roman"/>
          <w:sz w:val="28"/>
          <w:szCs w:val="28"/>
        </w:rPr>
        <w:t>о</w:t>
      </w:r>
      <w:r w:rsidRPr="00F95B0F">
        <w:rPr>
          <w:rFonts w:ascii="Times New Roman" w:hAnsi="Times New Roman" w:cs="Times New Roman"/>
          <w:sz w:val="28"/>
          <w:szCs w:val="28"/>
        </w:rPr>
        <w:t>рганізованості (дефіцитні показники Групи Б).</w:t>
      </w:r>
    </w:p>
    <w:p w14:paraId="70EECDF3" w14:textId="77777777" w:rsidR="00F95B0F" w:rsidRDefault="00F95B0F" w:rsidP="00F95B0F">
      <w:pPr>
        <w:spacing w:after="0" w:line="360" w:lineRule="auto"/>
        <w:ind w:firstLine="567"/>
        <w:jc w:val="both"/>
        <w:rPr>
          <w:rFonts w:ascii="Times New Roman" w:hAnsi="Times New Roman" w:cs="Times New Roman"/>
          <w:sz w:val="28"/>
          <w:szCs w:val="28"/>
        </w:rPr>
      </w:pPr>
    </w:p>
    <w:p w14:paraId="392EC1D5" w14:textId="073D9263" w:rsidR="00F95B0F" w:rsidRDefault="00F95B0F" w:rsidP="00F95B0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Таблиця 4.3. </w:t>
      </w:r>
      <w:r w:rsidRPr="00F95B0F">
        <w:rPr>
          <w:rFonts w:ascii="Times New Roman" w:hAnsi="Times New Roman" w:cs="Times New Roman"/>
          <w:sz w:val="28"/>
          <w:szCs w:val="28"/>
        </w:rPr>
        <w:t>Пріоритетні напрямки розвитку емоційного інтелекту для лідерів із соціально-емоційним профілем (Тип Лідера Б)</w:t>
      </w:r>
      <w:r>
        <w:rPr>
          <w:rFonts w:ascii="Times New Roman" w:hAnsi="Times New Roman" w:cs="Times New Roman"/>
          <w:sz w:val="28"/>
          <w:szCs w:val="28"/>
        </w:rPr>
        <w:t>.</w:t>
      </w:r>
    </w:p>
    <w:tbl>
      <w:tblPr>
        <w:tblStyle w:val="ae"/>
        <w:tblW w:w="9534" w:type="dxa"/>
        <w:tblLook w:val="04A0" w:firstRow="1" w:lastRow="0" w:firstColumn="1" w:lastColumn="0" w:noHBand="0" w:noVBand="1"/>
      </w:tblPr>
      <w:tblGrid>
        <w:gridCol w:w="2225"/>
        <w:gridCol w:w="1976"/>
        <w:gridCol w:w="3254"/>
        <w:gridCol w:w="2079"/>
      </w:tblGrid>
      <w:tr w:rsidR="00F95B0F" w14:paraId="4A7EE749" w14:textId="77777777" w:rsidTr="00C36D4A">
        <w:tc>
          <w:tcPr>
            <w:tcW w:w="2225" w:type="dxa"/>
          </w:tcPr>
          <w:p w14:paraId="033E0A20" w14:textId="77777777" w:rsidR="00F95B0F" w:rsidRDefault="00F95B0F" w:rsidP="00A01BDC">
            <w:pPr>
              <w:rPr>
                <w:rFonts w:ascii="Times New Roman" w:hAnsi="Times New Roman" w:cs="Times New Roman"/>
                <w:sz w:val="28"/>
                <w:szCs w:val="28"/>
              </w:rPr>
            </w:pPr>
            <w:r>
              <w:rPr>
                <w:rFonts w:ascii="Times New Roman" w:hAnsi="Times New Roman" w:cs="Times New Roman"/>
                <w:sz w:val="28"/>
                <w:szCs w:val="28"/>
              </w:rPr>
              <w:t>Компонент ЕІ</w:t>
            </w:r>
          </w:p>
        </w:tc>
        <w:tc>
          <w:tcPr>
            <w:tcW w:w="1976" w:type="dxa"/>
          </w:tcPr>
          <w:p w14:paraId="7E172C30" w14:textId="77777777" w:rsidR="00F95B0F" w:rsidRDefault="00F95B0F" w:rsidP="00A01BDC">
            <w:pPr>
              <w:rPr>
                <w:rFonts w:ascii="Times New Roman" w:hAnsi="Times New Roman" w:cs="Times New Roman"/>
                <w:sz w:val="28"/>
                <w:szCs w:val="28"/>
              </w:rPr>
            </w:pPr>
            <w:r>
              <w:rPr>
                <w:rFonts w:ascii="Times New Roman" w:hAnsi="Times New Roman" w:cs="Times New Roman"/>
                <w:sz w:val="28"/>
                <w:szCs w:val="28"/>
              </w:rPr>
              <w:t>Цільова компетенція</w:t>
            </w:r>
          </w:p>
        </w:tc>
        <w:tc>
          <w:tcPr>
            <w:tcW w:w="3254" w:type="dxa"/>
          </w:tcPr>
          <w:p w14:paraId="5A0720FA" w14:textId="77777777" w:rsidR="00F95B0F" w:rsidRDefault="00F95B0F" w:rsidP="00A01BDC">
            <w:pPr>
              <w:rPr>
                <w:rFonts w:ascii="Times New Roman" w:hAnsi="Times New Roman" w:cs="Times New Roman"/>
                <w:sz w:val="28"/>
                <w:szCs w:val="28"/>
              </w:rPr>
            </w:pPr>
            <w:r>
              <w:rPr>
                <w:rFonts w:ascii="Times New Roman" w:hAnsi="Times New Roman" w:cs="Times New Roman"/>
                <w:sz w:val="28"/>
                <w:szCs w:val="28"/>
              </w:rPr>
              <w:t>Метод розвитку/ вправа</w:t>
            </w:r>
          </w:p>
        </w:tc>
        <w:tc>
          <w:tcPr>
            <w:tcW w:w="2079" w:type="dxa"/>
          </w:tcPr>
          <w:p w14:paraId="5E890B2F" w14:textId="77777777" w:rsidR="00F95B0F" w:rsidRDefault="00F95B0F" w:rsidP="00A01BDC">
            <w:pPr>
              <w:rPr>
                <w:rFonts w:ascii="Times New Roman" w:hAnsi="Times New Roman" w:cs="Times New Roman"/>
                <w:sz w:val="28"/>
                <w:szCs w:val="28"/>
              </w:rPr>
            </w:pPr>
            <w:r>
              <w:rPr>
                <w:rFonts w:ascii="Times New Roman" w:hAnsi="Times New Roman" w:cs="Times New Roman"/>
                <w:sz w:val="28"/>
                <w:szCs w:val="28"/>
              </w:rPr>
              <w:t>Обґрунтування (зв’язок)</w:t>
            </w:r>
          </w:p>
        </w:tc>
      </w:tr>
      <w:tr w:rsidR="001C72D9" w14:paraId="29E1943C" w14:textId="77777777" w:rsidTr="00C36D4A">
        <w:tc>
          <w:tcPr>
            <w:tcW w:w="2225" w:type="dxa"/>
          </w:tcPr>
          <w:p w14:paraId="1C8E7F8D" w14:textId="4E009D49" w:rsidR="001C72D9" w:rsidRDefault="001C72D9" w:rsidP="001C72D9">
            <w:pPr>
              <w:jc w:val="center"/>
              <w:rPr>
                <w:rFonts w:ascii="Times New Roman" w:hAnsi="Times New Roman" w:cs="Times New Roman"/>
                <w:sz w:val="28"/>
                <w:szCs w:val="28"/>
              </w:rPr>
            </w:pPr>
            <w:r>
              <w:rPr>
                <w:rFonts w:ascii="Times New Roman" w:hAnsi="Times New Roman" w:cs="Times New Roman"/>
                <w:sz w:val="28"/>
                <w:szCs w:val="28"/>
              </w:rPr>
              <w:t>1</w:t>
            </w:r>
          </w:p>
        </w:tc>
        <w:tc>
          <w:tcPr>
            <w:tcW w:w="1976" w:type="dxa"/>
          </w:tcPr>
          <w:p w14:paraId="21BFFB72" w14:textId="089ECB0C" w:rsidR="001C72D9" w:rsidRDefault="001C72D9" w:rsidP="001C72D9">
            <w:pPr>
              <w:jc w:val="center"/>
              <w:rPr>
                <w:rFonts w:ascii="Times New Roman" w:hAnsi="Times New Roman" w:cs="Times New Roman"/>
                <w:sz w:val="28"/>
                <w:szCs w:val="28"/>
              </w:rPr>
            </w:pPr>
            <w:r>
              <w:rPr>
                <w:rFonts w:ascii="Times New Roman" w:hAnsi="Times New Roman" w:cs="Times New Roman"/>
                <w:sz w:val="28"/>
                <w:szCs w:val="28"/>
              </w:rPr>
              <w:t>2</w:t>
            </w:r>
          </w:p>
        </w:tc>
        <w:tc>
          <w:tcPr>
            <w:tcW w:w="3254" w:type="dxa"/>
          </w:tcPr>
          <w:p w14:paraId="5D1E193B" w14:textId="4EE03073" w:rsidR="001C72D9" w:rsidRDefault="001C72D9" w:rsidP="001C72D9">
            <w:pPr>
              <w:jc w:val="center"/>
              <w:rPr>
                <w:rFonts w:ascii="Times New Roman" w:hAnsi="Times New Roman" w:cs="Times New Roman"/>
                <w:sz w:val="28"/>
                <w:szCs w:val="28"/>
              </w:rPr>
            </w:pPr>
            <w:r>
              <w:rPr>
                <w:rFonts w:ascii="Times New Roman" w:hAnsi="Times New Roman" w:cs="Times New Roman"/>
                <w:sz w:val="28"/>
                <w:szCs w:val="28"/>
              </w:rPr>
              <w:t>3</w:t>
            </w:r>
          </w:p>
        </w:tc>
        <w:tc>
          <w:tcPr>
            <w:tcW w:w="2079" w:type="dxa"/>
          </w:tcPr>
          <w:p w14:paraId="66BADDF3" w14:textId="09AF8240" w:rsidR="001C72D9" w:rsidRDefault="001C72D9" w:rsidP="001C72D9">
            <w:pPr>
              <w:jc w:val="center"/>
              <w:rPr>
                <w:rFonts w:ascii="Times New Roman" w:hAnsi="Times New Roman" w:cs="Times New Roman"/>
                <w:sz w:val="28"/>
                <w:szCs w:val="28"/>
              </w:rPr>
            </w:pPr>
            <w:r>
              <w:rPr>
                <w:rFonts w:ascii="Times New Roman" w:hAnsi="Times New Roman" w:cs="Times New Roman"/>
                <w:sz w:val="28"/>
                <w:szCs w:val="28"/>
              </w:rPr>
              <w:t>4</w:t>
            </w:r>
          </w:p>
        </w:tc>
      </w:tr>
      <w:tr w:rsidR="00F95B0F" w14:paraId="12F3B49D" w14:textId="77777777" w:rsidTr="00C36D4A">
        <w:tc>
          <w:tcPr>
            <w:tcW w:w="2225" w:type="dxa"/>
          </w:tcPr>
          <w:p w14:paraId="017BB3DD" w14:textId="0B1A1A7B" w:rsidR="00F95B0F" w:rsidRDefault="00F95B0F" w:rsidP="00A01BDC">
            <w:pPr>
              <w:rPr>
                <w:rFonts w:ascii="Times New Roman" w:hAnsi="Times New Roman" w:cs="Times New Roman"/>
                <w:sz w:val="28"/>
                <w:szCs w:val="28"/>
              </w:rPr>
            </w:pPr>
            <w:r>
              <w:rPr>
                <w:rFonts w:ascii="Times New Roman" w:hAnsi="Times New Roman" w:cs="Times New Roman"/>
                <w:sz w:val="28"/>
                <w:szCs w:val="28"/>
              </w:rPr>
              <w:t>Адаптивність</w:t>
            </w:r>
          </w:p>
        </w:tc>
        <w:tc>
          <w:tcPr>
            <w:tcW w:w="1976" w:type="dxa"/>
          </w:tcPr>
          <w:p w14:paraId="01AFDEAF" w14:textId="10F4030B" w:rsidR="00F95B0F" w:rsidRDefault="00F95B0F" w:rsidP="00A01BDC">
            <w:pPr>
              <w:rPr>
                <w:rFonts w:ascii="Times New Roman" w:hAnsi="Times New Roman" w:cs="Times New Roman"/>
                <w:sz w:val="28"/>
                <w:szCs w:val="28"/>
              </w:rPr>
            </w:pPr>
            <w:r>
              <w:rPr>
                <w:rFonts w:ascii="Times New Roman" w:hAnsi="Times New Roman" w:cs="Times New Roman"/>
                <w:sz w:val="28"/>
                <w:szCs w:val="28"/>
              </w:rPr>
              <w:t xml:space="preserve">Гнучкість та </w:t>
            </w:r>
            <w:proofErr w:type="spellStart"/>
            <w:r>
              <w:rPr>
                <w:rFonts w:ascii="Times New Roman" w:hAnsi="Times New Roman" w:cs="Times New Roman"/>
                <w:sz w:val="28"/>
                <w:szCs w:val="28"/>
              </w:rPr>
              <w:t>узгодженність</w:t>
            </w:r>
            <w:proofErr w:type="spellEnd"/>
          </w:p>
        </w:tc>
        <w:tc>
          <w:tcPr>
            <w:tcW w:w="3254" w:type="dxa"/>
          </w:tcPr>
          <w:p w14:paraId="659470B6" w14:textId="77777777" w:rsidR="00F95B0F" w:rsidRDefault="00F95B0F" w:rsidP="00A01BDC">
            <w:pPr>
              <w:rPr>
                <w:rFonts w:ascii="Times New Roman" w:hAnsi="Times New Roman" w:cs="Times New Roman"/>
                <w:sz w:val="28"/>
                <w:szCs w:val="28"/>
              </w:rPr>
            </w:pPr>
            <w:r w:rsidRPr="00F95B0F">
              <w:rPr>
                <w:rFonts w:ascii="Times New Roman" w:hAnsi="Times New Roman" w:cs="Times New Roman"/>
                <w:sz w:val="28"/>
                <w:szCs w:val="28"/>
              </w:rPr>
              <w:t>Тренінг "Ситуаційне лідерство": Розвиток навичок швидкої зміни стилю управління залежно від складності завдання, а не лише від емоційного фону групи</w:t>
            </w:r>
          </w:p>
          <w:p w14:paraId="52FE984C" w14:textId="1632B25F" w:rsidR="00C36D4A" w:rsidRDefault="00C36D4A" w:rsidP="00A01BDC">
            <w:pPr>
              <w:rPr>
                <w:rFonts w:ascii="Times New Roman" w:hAnsi="Times New Roman" w:cs="Times New Roman"/>
                <w:sz w:val="28"/>
                <w:szCs w:val="28"/>
              </w:rPr>
            </w:pPr>
          </w:p>
        </w:tc>
        <w:tc>
          <w:tcPr>
            <w:tcW w:w="2079" w:type="dxa"/>
          </w:tcPr>
          <w:p w14:paraId="0C256DD8" w14:textId="3F146624" w:rsidR="00F95B0F" w:rsidRDefault="00F95B0F" w:rsidP="00A01BDC">
            <w:pPr>
              <w:rPr>
                <w:rFonts w:ascii="Times New Roman" w:hAnsi="Times New Roman" w:cs="Times New Roman"/>
                <w:sz w:val="28"/>
                <w:szCs w:val="28"/>
              </w:rPr>
            </w:pPr>
            <w:r w:rsidRPr="00F95B0F">
              <w:rPr>
                <w:rFonts w:ascii="Times New Roman" w:hAnsi="Times New Roman" w:cs="Times New Roman"/>
                <w:sz w:val="28"/>
                <w:szCs w:val="28"/>
              </w:rPr>
              <w:t xml:space="preserve">Зміцнення </w:t>
            </w:r>
            <w:r>
              <w:rPr>
                <w:rFonts w:ascii="Times New Roman" w:hAnsi="Times New Roman" w:cs="Times New Roman"/>
                <w:sz w:val="28"/>
                <w:szCs w:val="28"/>
              </w:rPr>
              <w:t>п</w:t>
            </w:r>
            <w:r w:rsidRPr="00F95B0F">
              <w:rPr>
                <w:rFonts w:ascii="Times New Roman" w:hAnsi="Times New Roman" w:cs="Times New Roman"/>
                <w:sz w:val="28"/>
                <w:szCs w:val="28"/>
              </w:rPr>
              <w:t xml:space="preserve">родуктивності та </w:t>
            </w:r>
            <w:proofErr w:type="spellStart"/>
            <w:r>
              <w:rPr>
                <w:rFonts w:ascii="Times New Roman" w:hAnsi="Times New Roman" w:cs="Times New Roman"/>
                <w:sz w:val="28"/>
                <w:szCs w:val="28"/>
              </w:rPr>
              <w:t>у</w:t>
            </w:r>
            <w:r w:rsidRPr="00F95B0F">
              <w:rPr>
                <w:rFonts w:ascii="Times New Roman" w:hAnsi="Times New Roman" w:cs="Times New Roman"/>
                <w:sz w:val="28"/>
                <w:szCs w:val="28"/>
              </w:rPr>
              <w:t>згодже</w:t>
            </w:r>
            <w:r>
              <w:rPr>
                <w:rFonts w:ascii="Times New Roman" w:hAnsi="Times New Roman" w:cs="Times New Roman"/>
                <w:sz w:val="28"/>
                <w:szCs w:val="28"/>
              </w:rPr>
              <w:t>-</w:t>
            </w:r>
            <w:r w:rsidRPr="00F95B0F">
              <w:rPr>
                <w:rFonts w:ascii="Times New Roman" w:hAnsi="Times New Roman" w:cs="Times New Roman"/>
                <w:sz w:val="28"/>
                <w:szCs w:val="28"/>
              </w:rPr>
              <w:t>ності</w:t>
            </w:r>
            <w:proofErr w:type="spellEnd"/>
            <w:r w:rsidRPr="00F95B0F">
              <w:rPr>
                <w:rFonts w:ascii="Times New Roman" w:hAnsi="Times New Roman" w:cs="Times New Roman"/>
                <w:sz w:val="28"/>
                <w:szCs w:val="28"/>
              </w:rPr>
              <w:t xml:space="preserve"> рішень</w:t>
            </w:r>
          </w:p>
        </w:tc>
      </w:tr>
      <w:tr w:rsidR="00C36D4A" w14:paraId="273B4058" w14:textId="77777777" w:rsidTr="00C36D4A">
        <w:tc>
          <w:tcPr>
            <w:tcW w:w="2225" w:type="dxa"/>
          </w:tcPr>
          <w:p w14:paraId="7D3154AF" w14:textId="2D2475E4" w:rsidR="00C36D4A" w:rsidRDefault="001C72D9" w:rsidP="001C72D9">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1976" w:type="dxa"/>
          </w:tcPr>
          <w:p w14:paraId="688AC531" w14:textId="6ACB7ED9" w:rsidR="00C36D4A" w:rsidRDefault="001C72D9" w:rsidP="001C72D9">
            <w:pPr>
              <w:jc w:val="center"/>
              <w:rPr>
                <w:rFonts w:ascii="Times New Roman" w:hAnsi="Times New Roman" w:cs="Times New Roman"/>
                <w:sz w:val="28"/>
                <w:szCs w:val="28"/>
              </w:rPr>
            </w:pPr>
            <w:r>
              <w:rPr>
                <w:rFonts w:ascii="Times New Roman" w:hAnsi="Times New Roman" w:cs="Times New Roman"/>
                <w:sz w:val="28"/>
                <w:szCs w:val="28"/>
              </w:rPr>
              <w:t>2</w:t>
            </w:r>
          </w:p>
        </w:tc>
        <w:tc>
          <w:tcPr>
            <w:tcW w:w="3254" w:type="dxa"/>
          </w:tcPr>
          <w:p w14:paraId="2EBBE050" w14:textId="1BCE2E90" w:rsidR="00C36D4A" w:rsidRPr="00F95B0F" w:rsidRDefault="001C72D9" w:rsidP="001C72D9">
            <w:pPr>
              <w:jc w:val="center"/>
              <w:rPr>
                <w:rFonts w:ascii="Times New Roman" w:hAnsi="Times New Roman" w:cs="Times New Roman"/>
                <w:sz w:val="28"/>
                <w:szCs w:val="28"/>
              </w:rPr>
            </w:pPr>
            <w:r>
              <w:rPr>
                <w:rFonts w:ascii="Times New Roman" w:hAnsi="Times New Roman" w:cs="Times New Roman"/>
                <w:sz w:val="28"/>
                <w:szCs w:val="28"/>
              </w:rPr>
              <w:t>3</w:t>
            </w:r>
          </w:p>
        </w:tc>
        <w:tc>
          <w:tcPr>
            <w:tcW w:w="2079" w:type="dxa"/>
          </w:tcPr>
          <w:p w14:paraId="78992C09" w14:textId="4FDD1B29" w:rsidR="00C36D4A" w:rsidRPr="00F95B0F" w:rsidRDefault="001C72D9" w:rsidP="001C72D9">
            <w:pPr>
              <w:jc w:val="center"/>
              <w:rPr>
                <w:rFonts w:ascii="Times New Roman" w:hAnsi="Times New Roman" w:cs="Times New Roman"/>
                <w:sz w:val="28"/>
                <w:szCs w:val="28"/>
              </w:rPr>
            </w:pPr>
            <w:r>
              <w:rPr>
                <w:rFonts w:ascii="Times New Roman" w:hAnsi="Times New Roman" w:cs="Times New Roman"/>
                <w:sz w:val="28"/>
                <w:szCs w:val="28"/>
              </w:rPr>
              <w:t>4</w:t>
            </w:r>
          </w:p>
        </w:tc>
      </w:tr>
      <w:tr w:rsidR="00F95B0F" w14:paraId="788185EB" w14:textId="77777777" w:rsidTr="00C36D4A">
        <w:tc>
          <w:tcPr>
            <w:tcW w:w="2225" w:type="dxa"/>
          </w:tcPr>
          <w:p w14:paraId="2A64A6E8" w14:textId="7B70963D" w:rsidR="00F95B0F" w:rsidRDefault="00F95B0F" w:rsidP="00A01BDC">
            <w:pPr>
              <w:rPr>
                <w:rFonts w:ascii="Times New Roman" w:hAnsi="Times New Roman" w:cs="Times New Roman"/>
                <w:sz w:val="28"/>
                <w:szCs w:val="28"/>
              </w:rPr>
            </w:pPr>
            <w:r>
              <w:rPr>
                <w:rFonts w:ascii="Times New Roman" w:hAnsi="Times New Roman" w:cs="Times New Roman"/>
                <w:sz w:val="28"/>
                <w:szCs w:val="28"/>
              </w:rPr>
              <w:t>Внутрішньо-особистісний</w:t>
            </w:r>
          </w:p>
        </w:tc>
        <w:tc>
          <w:tcPr>
            <w:tcW w:w="1976" w:type="dxa"/>
          </w:tcPr>
          <w:p w14:paraId="7263CAC6" w14:textId="64B4636B" w:rsidR="00F95B0F" w:rsidRDefault="00F95B0F" w:rsidP="00A01BDC">
            <w:pPr>
              <w:rPr>
                <w:rFonts w:ascii="Times New Roman" w:hAnsi="Times New Roman" w:cs="Times New Roman"/>
                <w:sz w:val="28"/>
                <w:szCs w:val="28"/>
              </w:rPr>
            </w:pPr>
            <w:r>
              <w:rPr>
                <w:rFonts w:ascii="Times New Roman" w:hAnsi="Times New Roman" w:cs="Times New Roman"/>
                <w:sz w:val="28"/>
                <w:szCs w:val="28"/>
              </w:rPr>
              <w:t>Саморегуляція</w:t>
            </w:r>
          </w:p>
        </w:tc>
        <w:tc>
          <w:tcPr>
            <w:tcW w:w="3254" w:type="dxa"/>
          </w:tcPr>
          <w:p w14:paraId="79670C7B" w14:textId="16EA2CDE" w:rsidR="00F95B0F" w:rsidRDefault="00F95B0F" w:rsidP="00A01BDC">
            <w:pPr>
              <w:rPr>
                <w:rFonts w:ascii="Times New Roman" w:hAnsi="Times New Roman" w:cs="Times New Roman"/>
                <w:sz w:val="28"/>
                <w:szCs w:val="28"/>
              </w:rPr>
            </w:pPr>
            <w:r w:rsidRPr="00F95B0F">
              <w:rPr>
                <w:rFonts w:ascii="Times New Roman" w:hAnsi="Times New Roman" w:cs="Times New Roman"/>
                <w:sz w:val="28"/>
                <w:szCs w:val="28"/>
              </w:rPr>
              <w:t>Метод раціональної оцінки стресу: Практика "5-секундної паузи" — використання алгоритму оцінки ситуації (загроза/можливість) перед емоційною реакцією, що дозволяє зберегти чіткість і об'єктивність</w:t>
            </w:r>
          </w:p>
        </w:tc>
        <w:tc>
          <w:tcPr>
            <w:tcW w:w="2079" w:type="dxa"/>
          </w:tcPr>
          <w:p w14:paraId="0156C2F3" w14:textId="49E2CA79" w:rsidR="00F95B0F" w:rsidRDefault="007B3665" w:rsidP="00A01BDC">
            <w:pPr>
              <w:rPr>
                <w:rFonts w:ascii="Times New Roman" w:hAnsi="Times New Roman" w:cs="Times New Roman"/>
                <w:sz w:val="28"/>
                <w:szCs w:val="28"/>
              </w:rPr>
            </w:pPr>
            <w:r w:rsidRPr="007B3665">
              <w:rPr>
                <w:rFonts w:ascii="Times New Roman" w:hAnsi="Times New Roman" w:cs="Times New Roman"/>
                <w:sz w:val="28"/>
                <w:szCs w:val="28"/>
              </w:rPr>
              <w:t xml:space="preserve">Необхідність збереження </w:t>
            </w:r>
            <w:r>
              <w:rPr>
                <w:rFonts w:ascii="Times New Roman" w:hAnsi="Times New Roman" w:cs="Times New Roman"/>
                <w:sz w:val="28"/>
                <w:szCs w:val="28"/>
              </w:rPr>
              <w:t>п</w:t>
            </w:r>
            <w:r w:rsidRPr="007B3665">
              <w:rPr>
                <w:rFonts w:ascii="Times New Roman" w:hAnsi="Times New Roman" w:cs="Times New Roman"/>
                <w:sz w:val="28"/>
                <w:szCs w:val="28"/>
              </w:rPr>
              <w:t>родуктивності та уникнення емоційної виснаженості.</w:t>
            </w:r>
          </w:p>
        </w:tc>
      </w:tr>
    </w:tbl>
    <w:p w14:paraId="1A31E346" w14:textId="77777777" w:rsidR="00F95B0F" w:rsidRDefault="00F95B0F" w:rsidP="00F95B0F">
      <w:pPr>
        <w:spacing w:after="0" w:line="360" w:lineRule="auto"/>
        <w:ind w:firstLine="567"/>
        <w:jc w:val="both"/>
        <w:rPr>
          <w:rFonts w:ascii="Times New Roman" w:hAnsi="Times New Roman" w:cs="Times New Roman"/>
          <w:sz w:val="28"/>
          <w:szCs w:val="28"/>
        </w:rPr>
      </w:pPr>
    </w:p>
    <w:p w14:paraId="0D1C37F9" w14:textId="77777777" w:rsidR="00D34A0A" w:rsidRDefault="00D34A0A" w:rsidP="00F95B0F">
      <w:pPr>
        <w:spacing w:after="0" w:line="360" w:lineRule="auto"/>
        <w:ind w:firstLine="567"/>
        <w:jc w:val="both"/>
        <w:rPr>
          <w:rFonts w:ascii="Times New Roman" w:hAnsi="Times New Roman" w:cs="Times New Roman"/>
          <w:sz w:val="28"/>
          <w:szCs w:val="28"/>
        </w:rPr>
      </w:pPr>
      <w:r w:rsidRPr="00D34A0A">
        <w:rPr>
          <w:rFonts w:ascii="Times New Roman" w:hAnsi="Times New Roman" w:cs="Times New Roman"/>
          <w:sz w:val="28"/>
          <w:szCs w:val="28"/>
        </w:rPr>
        <w:t>Універсальні рекомендації для всієї управлінської ланки</w:t>
      </w:r>
      <w:r>
        <w:rPr>
          <w:rFonts w:ascii="Times New Roman" w:hAnsi="Times New Roman" w:cs="Times New Roman"/>
          <w:sz w:val="28"/>
          <w:szCs w:val="28"/>
        </w:rPr>
        <w:t>.</w:t>
      </w:r>
    </w:p>
    <w:p w14:paraId="65A7740D" w14:textId="2008090E" w:rsidR="00D34A0A" w:rsidRDefault="00D34A0A" w:rsidP="00F95B0F">
      <w:pPr>
        <w:spacing w:after="0" w:line="360" w:lineRule="auto"/>
        <w:ind w:firstLine="567"/>
        <w:jc w:val="both"/>
        <w:rPr>
          <w:rFonts w:ascii="Times New Roman" w:hAnsi="Times New Roman" w:cs="Times New Roman"/>
          <w:sz w:val="28"/>
          <w:szCs w:val="28"/>
        </w:rPr>
      </w:pPr>
      <w:r w:rsidRPr="00D34A0A">
        <w:rPr>
          <w:rFonts w:ascii="Times New Roman" w:hAnsi="Times New Roman" w:cs="Times New Roman"/>
          <w:sz w:val="28"/>
          <w:szCs w:val="28"/>
        </w:rPr>
        <w:t xml:space="preserve">Для мінімізації негативних або слабких </w:t>
      </w:r>
      <w:proofErr w:type="spellStart"/>
      <w:r w:rsidRPr="00D34A0A">
        <w:rPr>
          <w:rFonts w:ascii="Times New Roman" w:hAnsi="Times New Roman" w:cs="Times New Roman"/>
          <w:sz w:val="28"/>
          <w:szCs w:val="28"/>
        </w:rPr>
        <w:t>зв'язків</w:t>
      </w:r>
      <w:proofErr w:type="spellEnd"/>
      <w:r w:rsidRPr="00D34A0A">
        <w:rPr>
          <w:rFonts w:ascii="Times New Roman" w:hAnsi="Times New Roman" w:cs="Times New Roman"/>
          <w:sz w:val="28"/>
          <w:szCs w:val="28"/>
        </w:rPr>
        <w:t xml:space="preserve"> між </w:t>
      </w:r>
      <w:r>
        <w:rPr>
          <w:rFonts w:ascii="Times New Roman" w:hAnsi="Times New Roman" w:cs="Times New Roman"/>
          <w:sz w:val="28"/>
          <w:szCs w:val="28"/>
        </w:rPr>
        <w:t>м</w:t>
      </w:r>
      <w:r w:rsidRPr="00D34A0A">
        <w:rPr>
          <w:rFonts w:ascii="Times New Roman" w:hAnsi="Times New Roman" w:cs="Times New Roman"/>
          <w:sz w:val="28"/>
          <w:szCs w:val="28"/>
        </w:rPr>
        <w:t xml:space="preserve">іжособистісним </w:t>
      </w:r>
      <w:r>
        <w:rPr>
          <w:rFonts w:ascii="Times New Roman" w:hAnsi="Times New Roman" w:cs="Times New Roman"/>
          <w:sz w:val="28"/>
          <w:szCs w:val="28"/>
        </w:rPr>
        <w:t>емоційним інтелектом</w:t>
      </w:r>
      <w:r w:rsidRPr="00D34A0A">
        <w:rPr>
          <w:rFonts w:ascii="Times New Roman" w:hAnsi="Times New Roman" w:cs="Times New Roman"/>
          <w:sz w:val="28"/>
          <w:szCs w:val="28"/>
        </w:rPr>
        <w:t xml:space="preserve"> та </w:t>
      </w:r>
      <w:r>
        <w:rPr>
          <w:rFonts w:ascii="Times New Roman" w:hAnsi="Times New Roman" w:cs="Times New Roman"/>
          <w:sz w:val="28"/>
          <w:szCs w:val="28"/>
        </w:rPr>
        <w:t>п</w:t>
      </w:r>
      <w:r w:rsidRPr="00D34A0A">
        <w:rPr>
          <w:rFonts w:ascii="Times New Roman" w:hAnsi="Times New Roman" w:cs="Times New Roman"/>
          <w:sz w:val="28"/>
          <w:szCs w:val="28"/>
        </w:rPr>
        <w:t>родуктивністю необхідно впровадити універсальні практики</w:t>
      </w:r>
      <w:r>
        <w:rPr>
          <w:rFonts w:ascii="Times New Roman" w:hAnsi="Times New Roman" w:cs="Times New Roman"/>
          <w:sz w:val="28"/>
          <w:szCs w:val="28"/>
        </w:rPr>
        <w:t>:</w:t>
      </w:r>
    </w:p>
    <w:p w14:paraId="47DD4F6B" w14:textId="77777777" w:rsidR="00D34A0A" w:rsidRDefault="00D34A0A" w:rsidP="00F95B0F">
      <w:pPr>
        <w:spacing w:after="0" w:line="360" w:lineRule="auto"/>
        <w:ind w:firstLine="567"/>
        <w:jc w:val="both"/>
        <w:rPr>
          <w:rFonts w:ascii="Times New Roman" w:hAnsi="Times New Roman" w:cs="Times New Roman"/>
          <w:sz w:val="28"/>
          <w:szCs w:val="28"/>
        </w:rPr>
      </w:pPr>
      <w:r w:rsidRPr="00D34A0A">
        <w:rPr>
          <w:rFonts w:ascii="Times New Roman" w:hAnsi="Times New Roman" w:cs="Times New Roman"/>
          <w:sz w:val="28"/>
          <w:szCs w:val="28"/>
        </w:rPr>
        <w:t xml:space="preserve">Контроль імпульсивності та </w:t>
      </w:r>
      <w:proofErr w:type="spellStart"/>
      <w:r>
        <w:rPr>
          <w:rFonts w:ascii="Times New Roman" w:hAnsi="Times New Roman" w:cs="Times New Roman"/>
          <w:sz w:val="28"/>
          <w:szCs w:val="28"/>
        </w:rPr>
        <w:t>с</w:t>
      </w:r>
      <w:r w:rsidRPr="00D34A0A">
        <w:rPr>
          <w:rFonts w:ascii="Times New Roman" w:hAnsi="Times New Roman" w:cs="Times New Roman"/>
          <w:sz w:val="28"/>
          <w:szCs w:val="28"/>
        </w:rPr>
        <w:t>тресостійкість</w:t>
      </w:r>
      <w:proofErr w:type="spellEnd"/>
      <w:r w:rsidRPr="00D34A0A">
        <w:rPr>
          <w:rFonts w:ascii="Times New Roman" w:hAnsi="Times New Roman" w:cs="Times New Roman"/>
          <w:sz w:val="28"/>
          <w:szCs w:val="28"/>
        </w:rPr>
        <w:t xml:space="preserve">: </w:t>
      </w:r>
      <w:r>
        <w:rPr>
          <w:rFonts w:ascii="Times New Roman" w:hAnsi="Times New Roman" w:cs="Times New Roman"/>
          <w:sz w:val="28"/>
          <w:szCs w:val="28"/>
        </w:rPr>
        <w:t>р</w:t>
      </w:r>
      <w:r w:rsidRPr="00D34A0A">
        <w:rPr>
          <w:rFonts w:ascii="Times New Roman" w:hAnsi="Times New Roman" w:cs="Times New Roman"/>
          <w:sz w:val="28"/>
          <w:szCs w:val="28"/>
        </w:rPr>
        <w:t>екомендується проводити регулярні тренінги, сфокусовані на емоційній стійкості та зваженості рішень. Це забезпечує стабільність комунікації та запобігає конфліктам, що знижують операційну ефективність.</w:t>
      </w:r>
    </w:p>
    <w:p w14:paraId="51950970" w14:textId="77777777" w:rsidR="00D34A0A" w:rsidRDefault="00D34A0A" w:rsidP="00F95B0F">
      <w:pPr>
        <w:spacing w:after="0" w:line="360" w:lineRule="auto"/>
        <w:ind w:firstLine="567"/>
        <w:jc w:val="both"/>
        <w:rPr>
          <w:rFonts w:ascii="Times New Roman" w:hAnsi="Times New Roman" w:cs="Times New Roman"/>
          <w:sz w:val="28"/>
          <w:szCs w:val="28"/>
        </w:rPr>
      </w:pPr>
      <w:r w:rsidRPr="00D34A0A">
        <w:rPr>
          <w:rFonts w:ascii="Times New Roman" w:hAnsi="Times New Roman" w:cs="Times New Roman"/>
          <w:sz w:val="28"/>
          <w:szCs w:val="28"/>
        </w:rPr>
        <w:t xml:space="preserve">Інтеграція EQ у </w:t>
      </w:r>
      <w:r>
        <w:rPr>
          <w:rFonts w:ascii="Times New Roman" w:hAnsi="Times New Roman" w:cs="Times New Roman"/>
          <w:sz w:val="28"/>
          <w:szCs w:val="28"/>
        </w:rPr>
        <w:t>ключові показники ефективності</w:t>
      </w:r>
      <w:r w:rsidRPr="00D34A0A">
        <w:rPr>
          <w:rFonts w:ascii="Times New Roman" w:hAnsi="Times New Roman" w:cs="Times New Roman"/>
          <w:sz w:val="28"/>
          <w:szCs w:val="28"/>
        </w:rPr>
        <w:t xml:space="preserve">: </w:t>
      </w:r>
      <w:r>
        <w:rPr>
          <w:rFonts w:ascii="Times New Roman" w:hAnsi="Times New Roman" w:cs="Times New Roman"/>
          <w:sz w:val="28"/>
          <w:szCs w:val="28"/>
        </w:rPr>
        <w:t>в</w:t>
      </w:r>
      <w:r w:rsidRPr="00D34A0A">
        <w:rPr>
          <w:rFonts w:ascii="Times New Roman" w:hAnsi="Times New Roman" w:cs="Times New Roman"/>
          <w:sz w:val="28"/>
          <w:szCs w:val="28"/>
        </w:rPr>
        <w:t xml:space="preserve">вести елементи оцінки </w:t>
      </w:r>
      <w:proofErr w:type="spellStart"/>
      <w:r w:rsidRPr="00D34A0A">
        <w:rPr>
          <w:rFonts w:ascii="Times New Roman" w:hAnsi="Times New Roman" w:cs="Times New Roman"/>
          <w:sz w:val="28"/>
          <w:szCs w:val="28"/>
        </w:rPr>
        <w:t>емоційно</w:t>
      </w:r>
      <w:proofErr w:type="spellEnd"/>
      <w:r w:rsidRPr="00D34A0A">
        <w:rPr>
          <w:rFonts w:ascii="Times New Roman" w:hAnsi="Times New Roman" w:cs="Times New Roman"/>
          <w:sz w:val="28"/>
          <w:szCs w:val="28"/>
        </w:rPr>
        <w:t xml:space="preserve">-соціальних компетенцій (наприклад, щорічне 360-градусне опитування за показниками </w:t>
      </w:r>
      <w:r>
        <w:rPr>
          <w:rFonts w:ascii="Times New Roman" w:hAnsi="Times New Roman" w:cs="Times New Roman"/>
          <w:sz w:val="28"/>
          <w:szCs w:val="28"/>
        </w:rPr>
        <w:t>е</w:t>
      </w:r>
      <w:r w:rsidRPr="00D34A0A">
        <w:rPr>
          <w:rFonts w:ascii="Times New Roman" w:hAnsi="Times New Roman" w:cs="Times New Roman"/>
          <w:sz w:val="28"/>
          <w:szCs w:val="28"/>
        </w:rPr>
        <w:t xml:space="preserve">мпатії та </w:t>
      </w:r>
      <w:r>
        <w:rPr>
          <w:rFonts w:ascii="Times New Roman" w:hAnsi="Times New Roman" w:cs="Times New Roman"/>
          <w:sz w:val="28"/>
          <w:szCs w:val="28"/>
        </w:rPr>
        <w:t>з</w:t>
      </w:r>
      <w:r w:rsidRPr="00D34A0A">
        <w:rPr>
          <w:rFonts w:ascii="Times New Roman" w:hAnsi="Times New Roman" w:cs="Times New Roman"/>
          <w:sz w:val="28"/>
          <w:szCs w:val="28"/>
        </w:rPr>
        <w:t>адоволеності) до системи оцінки ключових показників ефективності керівників.</w:t>
      </w:r>
    </w:p>
    <w:p w14:paraId="5201D2E3" w14:textId="77777777" w:rsidR="00D34A0A" w:rsidRDefault="00D34A0A" w:rsidP="00F95B0F">
      <w:pPr>
        <w:spacing w:after="0" w:line="360" w:lineRule="auto"/>
        <w:ind w:firstLine="567"/>
        <w:jc w:val="both"/>
        <w:rPr>
          <w:rFonts w:ascii="Times New Roman" w:hAnsi="Times New Roman" w:cs="Times New Roman"/>
          <w:sz w:val="28"/>
          <w:szCs w:val="28"/>
        </w:rPr>
      </w:pPr>
      <w:proofErr w:type="spellStart"/>
      <w:r w:rsidRPr="00D34A0A">
        <w:rPr>
          <w:rFonts w:ascii="Times New Roman" w:hAnsi="Times New Roman" w:cs="Times New Roman"/>
          <w:sz w:val="28"/>
          <w:szCs w:val="28"/>
        </w:rPr>
        <w:t>Менторство</w:t>
      </w:r>
      <w:proofErr w:type="spellEnd"/>
      <w:r w:rsidRPr="00D34A0A">
        <w:rPr>
          <w:rFonts w:ascii="Times New Roman" w:hAnsi="Times New Roman" w:cs="Times New Roman"/>
          <w:sz w:val="28"/>
          <w:szCs w:val="28"/>
        </w:rPr>
        <w:t xml:space="preserve"> та </w:t>
      </w:r>
      <w:proofErr w:type="spellStart"/>
      <w:r w:rsidRPr="00D34A0A">
        <w:rPr>
          <w:rFonts w:ascii="Times New Roman" w:hAnsi="Times New Roman" w:cs="Times New Roman"/>
          <w:sz w:val="28"/>
          <w:szCs w:val="28"/>
        </w:rPr>
        <w:t>коучинг</w:t>
      </w:r>
      <w:proofErr w:type="spellEnd"/>
      <w:r w:rsidRPr="00D34A0A">
        <w:rPr>
          <w:rFonts w:ascii="Times New Roman" w:hAnsi="Times New Roman" w:cs="Times New Roman"/>
          <w:sz w:val="28"/>
          <w:szCs w:val="28"/>
        </w:rPr>
        <w:t xml:space="preserve">: </w:t>
      </w:r>
      <w:r>
        <w:rPr>
          <w:rFonts w:ascii="Times New Roman" w:hAnsi="Times New Roman" w:cs="Times New Roman"/>
          <w:sz w:val="28"/>
          <w:szCs w:val="28"/>
        </w:rPr>
        <w:t>в</w:t>
      </w:r>
      <w:r w:rsidRPr="00D34A0A">
        <w:rPr>
          <w:rFonts w:ascii="Times New Roman" w:hAnsi="Times New Roman" w:cs="Times New Roman"/>
          <w:sz w:val="28"/>
          <w:szCs w:val="28"/>
        </w:rPr>
        <w:t xml:space="preserve">провадження програми "Балансування профілів", де лідери з сильним соціальним профілем (як Лідер Б) можуть виступати менторами для розвитку </w:t>
      </w:r>
      <w:r>
        <w:rPr>
          <w:rFonts w:ascii="Times New Roman" w:hAnsi="Times New Roman" w:cs="Times New Roman"/>
          <w:sz w:val="28"/>
          <w:szCs w:val="28"/>
        </w:rPr>
        <w:t>е</w:t>
      </w:r>
      <w:r w:rsidRPr="00D34A0A">
        <w:rPr>
          <w:rFonts w:ascii="Times New Roman" w:hAnsi="Times New Roman" w:cs="Times New Roman"/>
          <w:sz w:val="28"/>
          <w:szCs w:val="28"/>
        </w:rPr>
        <w:t>мпатії у раціональних лідерів, і навпаки.</w:t>
      </w:r>
    </w:p>
    <w:p w14:paraId="718E6FCC" w14:textId="77777777" w:rsidR="00D34A0A" w:rsidRDefault="00D34A0A" w:rsidP="00F95B0F">
      <w:pPr>
        <w:spacing w:after="0" w:line="360" w:lineRule="auto"/>
        <w:ind w:firstLine="567"/>
        <w:jc w:val="both"/>
        <w:rPr>
          <w:rFonts w:ascii="Times New Roman" w:hAnsi="Times New Roman" w:cs="Times New Roman"/>
          <w:sz w:val="28"/>
          <w:szCs w:val="28"/>
        </w:rPr>
      </w:pPr>
      <w:r w:rsidRPr="00D34A0A">
        <w:rPr>
          <w:rFonts w:ascii="Times New Roman" w:hAnsi="Times New Roman" w:cs="Times New Roman"/>
          <w:sz w:val="28"/>
          <w:szCs w:val="28"/>
        </w:rPr>
        <w:t>Авторський методичний внесок (Концепція вправи)</w:t>
      </w:r>
      <w:r>
        <w:rPr>
          <w:rFonts w:ascii="Times New Roman" w:hAnsi="Times New Roman" w:cs="Times New Roman"/>
          <w:sz w:val="28"/>
          <w:szCs w:val="28"/>
        </w:rPr>
        <w:t>.</w:t>
      </w:r>
    </w:p>
    <w:p w14:paraId="0F1050B1" w14:textId="77777777" w:rsidR="00D34A0A" w:rsidRDefault="00D34A0A" w:rsidP="00F95B0F">
      <w:pPr>
        <w:spacing w:after="0" w:line="360" w:lineRule="auto"/>
        <w:ind w:firstLine="567"/>
        <w:jc w:val="both"/>
        <w:rPr>
          <w:rFonts w:ascii="Times New Roman" w:hAnsi="Times New Roman" w:cs="Times New Roman"/>
          <w:sz w:val="28"/>
          <w:szCs w:val="28"/>
        </w:rPr>
      </w:pPr>
      <w:r w:rsidRPr="00D34A0A">
        <w:rPr>
          <w:rFonts w:ascii="Times New Roman" w:hAnsi="Times New Roman" w:cs="Times New Roman"/>
          <w:sz w:val="28"/>
          <w:szCs w:val="28"/>
        </w:rPr>
        <w:t>Концепція вправи: "Діагностика 'Сліпої плями' ефективності"</w:t>
      </w:r>
      <w:r>
        <w:rPr>
          <w:rFonts w:ascii="Times New Roman" w:hAnsi="Times New Roman" w:cs="Times New Roman"/>
          <w:sz w:val="28"/>
          <w:szCs w:val="28"/>
        </w:rPr>
        <w:t>.</w:t>
      </w:r>
    </w:p>
    <w:p w14:paraId="57D5C6FB" w14:textId="77777777" w:rsidR="00D34A0A" w:rsidRDefault="00D34A0A" w:rsidP="00F95B0F">
      <w:pPr>
        <w:spacing w:after="0" w:line="360" w:lineRule="auto"/>
        <w:ind w:firstLine="567"/>
        <w:jc w:val="both"/>
        <w:rPr>
          <w:rFonts w:ascii="Times New Roman" w:hAnsi="Times New Roman" w:cs="Times New Roman"/>
          <w:sz w:val="28"/>
          <w:szCs w:val="28"/>
        </w:rPr>
      </w:pPr>
      <w:r w:rsidRPr="00D34A0A">
        <w:rPr>
          <w:rFonts w:ascii="Times New Roman" w:hAnsi="Times New Roman" w:cs="Times New Roman"/>
          <w:sz w:val="28"/>
          <w:szCs w:val="28"/>
        </w:rPr>
        <w:t>Мета: Примусити лідера з раціональним фокусом (Лідер А) сфокусуватися на емоційних показниках, а лідера із соціальним фокусом (Лідер Б) — на операційних.</w:t>
      </w:r>
    </w:p>
    <w:p w14:paraId="06E4B073" w14:textId="3244F8F6" w:rsidR="00D34A0A" w:rsidRDefault="00D34A0A" w:rsidP="00F95B0F">
      <w:pPr>
        <w:spacing w:after="0" w:line="360" w:lineRule="auto"/>
        <w:ind w:firstLine="567"/>
        <w:jc w:val="both"/>
        <w:rPr>
          <w:rFonts w:ascii="Times New Roman" w:hAnsi="Times New Roman" w:cs="Times New Roman"/>
          <w:sz w:val="28"/>
          <w:szCs w:val="28"/>
        </w:rPr>
      </w:pPr>
      <w:r w:rsidRPr="00D34A0A">
        <w:rPr>
          <w:rFonts w:ascii="Times New Roman" w:hAnsi="Times New Roman" w:cs="Times New Roman"/>
          <w:sz w:val="28"/>
          <w:szCs w:val="28"/>
        </w:rPr>
        <w:lastRenderedPageBreak/>
        <w:t xml:space="preserve">Процедура: Керівник щотижня складає звіт за ефективністю групи, де має обов'язково використовувати один показник, який він зазвичай ігнорує (наприклад, Лідер А має проаналізувати </w:t>
      </w:r>
      <w:r>
        <w:rPr>
          <w:rFonts w:ascii="Times New Roman" w:hAnsi="Times New Roman" w:cs="Times New Roman"/>
          <w:sz w:val="28"/>
          <w:szCs w:val="28"/>
        </w:rPr>
        <w:t>з</w:t>
      </w:r>
      <w:r w:rsidRPr="00D34A0A">
        <w:rPr>
          <w:rFonts w:ascii="Times New Roman" w:hAnsi="Times New Roman" w:cs="Times New Roman"/>
          <w:sz w:val="28"/>
          <w:szCs w:val="28"/>
        </w:rPr>
        <w:t xml:space="preserve">гуртованість, а Лідер Б </w:t>
      </w:r>
      <w:r w:rsidR="00392D12">
        <w:rPr>
          <w:rFonts w:ascii="Times New Roman" w:hAnsi="Times New Roman" w:cs="Times New Roman"/>
          <w:sz w:val="28"/>
          <w:szCs w:val="28"/>
        </w:rPr>
        <w:t>-</w:t>
      </w:r>
      <w:r w:rsidRPr="00D34A0A">
        <w:rPr>
          <w:rFonts w:ascii="Times New Roman" w:hAnsi="Times New Roman" w:cs="Times New Roman"/>
          <w:sz w:val="28"/>
          <w:szCs w:val="28"/>
        </w:rPr>
        <w:t xml:space="preserve"> </w:t>
      </w:r>
      <w:r>
        <w:rPr>
          <w:rFonts w:ascii="Times New Roman" w:hAnsi="Times New Roman" w:cs="Times New Roman"/>
          <w:sz w:val="28"/>
          <w:szCs w:val="28"/>
        </w:rPr>
        <w:t>п</w:t>
      </w:r>
      <w:r w:rsidRPr="00D34A0A">
        <w:rPr>
          <w:rFonts w:ascii="Times New Roman" w:hAnsi="Times New Roman" w:cs="Times New Roman"/>
          <w:sz w:val="28"/>
          <w:szCs w:val="28"/>
        </w:rPr>
        <w:t>родуктивність).</w:t>
      </w:r>
    </w:p>
    <w:p w14:paraId="22992749" w14:textId="77777777" w:rsidR="00D34A0A" w:rsidRDefault="00D34A0A" w:rsidP="00F95B0F">
      <w:pPr>
        <w:spacing w:after="0" w:line="360" w:lineRule="auto"/>
        <w:ind w:firstLine="567"/>
        <w:jc w:val="both"/>
        <w:rPr>
          <w:rFonts w:ascii="Times New Roman" w:hAnsi="Times New Roman" w:cs="Times New Roman"/>
          <w:sz w:val="28"/>
          <w:szCs w:val="28"/>
        </w:rPr>
      </w:pPr>
      <w:r w:rsidRPr="00D34A0A">
        <w:rPr>
          <w:rFonts w:ascii="Times New Roman" w:hAnsi="Times New Roman" w:cs="Times New Roman"/>
          <w:sz w:val="28"/>
          <w:szCs w:val="28"/>
        </w:rPr>
        <w:t xml:space="preserve">Застосування: </w:t>
      </w:r>
      <w:r>
        <w:rPr>
          <w:rFonts w:ascii="Times New Roman" w:hAnsi="Times New Roman" w:cs="Times New Roman"/>
          <w:sz w:val="28"/>
          <w:szCs w:val="28"/>
        </w:rPr>
        <w:t>н</w:t>
      </w:r>
      <w:r w:rsidRPr="00D34A0A">
        <w:rPr>
          <w:rFonts w:ascii="Times New Roman" w:hAnsi="Times New Roman" w:cs="Times New Roman"/>
          <w:sz w:val="28"/>
          <w:szCs w:val="28"/>
        </w:rPr>
        <w:t>а основі цього аналізу керівник має сформулювати та впровадити один невеликий захід, спрямований на покращення саме цього "ігнорованого" показника (наприклад, Лідер А впроваджує "каву з командою без обговорення завдань", щоб підвищити Згуртованість).</w:t>
      </w:r>
    </w:p>
    <w:p w14:paraId="034A61FE" w14:textId="06D4C105" w:rsidR="00D34A0A" w:rsidRDefault="00D34A0A" w:rsidP="00F95B0F">
      <w:pPr>
        <w:spacing w:after="0" w:line="360" w:lineRule="auto"/>
        <w:ind w:firstLine="567"/>
        <w:jc w:val="both"/>
        <w:rPr>
          <w:rFonts w:ascii="Times New Roman" w:hAnsi="Times New Roman" w:cs="Times New Roman"/>
          <w:sz w:val="28"/>
          <w:szCs w:val="28"/>
        </w:rPr>
      </w:pPr>
      <w:r w:rsidRPr="00D34A0A">
        <w:rPr>
          <w:rFonts w:ascii="Times New Roman" w:hAnsi="Times New Roman" w:cs="Times New Roman"/>
          <w:sz w:val="28"/>
          <w:szCs w:val="28"/>
        </w:rPr>
        <w:t xml:space="preserve">Результат: </w:t>
      </w:r>
      <w:r>
        <w:rPr>
          <w:rFonts w:ascii="Times New Roman" w:hAnsi="Times New Roman" w:cs="Times New Roman"/>
          <w:sz w:val="28"/>
          <w:szCs w:val="28"/>
        </w:rPr>
        <w:t>ч</w:t>
      </w:r>
      <w:r w:rsidRPr="00D34A0A">
        <w:rPr>
          <w:rFonts w:ascii="Times New Roman" w:hAnsi="Times New Roman" w:cs="Times New Roman"/>
          <w:sz w:val="28"/>
          <w:szCs w:val="28"/>
        </w:rPr>
        <w:t>ерез 1 місяць проводиться оцінка зміни оцінок співробітників за цим показником.</w:t>
      </w:r>
      <w:r>
        <w:rPr>
          <w:rFonts w:ascii="Times New Roman" w:hAnsi="Times New Roman" w:cs="Times New Roman"/>
          <w:sz w:val="28"/>
          <w:szCs w:val="28"/>
        </w:rPr>
        <w:t xml:space="preserve"> </w:t>
      </w:r>
      <w:r w:rsidRPr="00D34A0A">
        <w:rPr>
          <w:rFonts w:ascii="Times New Roman" w:hAnsi="Times New Roman" w:cs="Times New Roman"/>
          <w:sz w:val="28"/>
          <w:szCs w:val="28"/>
        </w:rPr>
        <w:t xml:space="preserve">Такий підхід забезпечує цільовий розвиток слабких зон, що є ключем до формування балансованого профілю </w:t>
      </w:r>
      <w:r>
        <w:rPr>
          <w:rFonts w:ascii="Times New Roman" w:hAnsi="Times New Roman" w:cs="Times New Roman"/>
          <w:sz w:val="28"/>
          <w:szCs w:val="28"/>
        </w:rPr>
        <w:t>емоційного інтелекту</w:t>
      </w:r>
      <w:r w:rsidRPr="00D34A0A">
        <w:rPr>
          <w:rFonts w:ascii="Times New Roman" w:hAnsi="Times New Roman" w:cs="Times New Roman"/>
          <w:sz w:val="28"/>
          <w:szCs w:val="28"/>
        </w:rPr>
        <w:t xml:space="preserve"> необхідного для досягнення максимальної та всебічної командної ефективності.</w:t>
      </w:r>
    </w:p>
    <w:p w14:paraId="530AE5C8" w14:textId="77777777" w:rsidR="007F323B" w:rsidRDefault="007F323B" w:rsidP="00F95B0F">
      <w:pPr>
        <w:spacing w:after="0" w:line="360" w:lineRule="auto"/>
        <w:ind w:firstLine="567"/>
        <w:jc w:val="both"/>
        <w:rPr>
          <w:rFonts w:ascii="Times New Roman" w:hAnsi="Times New Roman" w:cs="Times New Roman"/>
          <w:sz w:val="28"/>
          <w:szCs w:val="28"/>
        </w:rPr>
      </w:pPr>
    </w:p>
    <w:p w14:paraId="20F7EB8A" w14:textId="505C9D95" w:rsidR="007F323B" w:rsidRDefault="007F323B" w:rsidP="007F323B">
      <w:pPr>
        <w:spacing w:after="0" w:line="360" w:lineRule="auto"/>
        <w:jc w:val="center"/>
        <w:outlineLvl w:val="0"/>
        <w:rPr>
          <w:rFonts w:ascii="Times New Roman" w:eastAsia="Times New Roman" w:hAnsi="Times New Roman" w:cs="Times New Roman"/>
          <w:b/>
          <w:bCs/>
          <w:kern w:val="36"/>
          <w:sz w:val="28"/>
          <w:szCs w:val="28"/>
          <w:lang w:eastAsia="uk-UA"/>
          <w14:ligatures w14:val="none"/>
        </w:rPr>
      </w:pPr>
      <w:r w:rsidRPr="003C5744">
        <w:rPr>
          <w:rFonts w:ascii="Times New Roman" w:eastAsia="Times New Roman" w:hAnsi="Times New Roman" w:cs="Times New Roman"/>
          <w:b/>
          <w:bCs/>
          <w:kern w:val="36"/>
          <w:sz w:val="28"/>
          <w:szCs w:val="28"/>
          <w:lang w:eastAsia="uk-UA"/>
          <w14:ligatures w14:val="none"/>
        </w:rPr>
        <w:t xml:space="preserve">Висновки до розділу </w:t>
      </w:r>
      <w:r>
        <w:rPr>
          <w:rFonts w:ascii="Times New Roman" w:eastAsia="Times New Roman" w:hAnsi="Times New Roman" w:cs="Times New Roman"/>
          <w:b/>
          <w:bCs/>
          <w:kern w:val="36"/>
          <w:sz w:val="28"/>
          <w:szCs w:val="28"/>
          <w:lang w:eastAsia="uk-UA"/>
          <w14:ligatures w14:val="none"/>
        </w:rPr>
        <w:t>4</w:t>
      </w:r>
    </w:p>
    <w:p w14:paraId="1888F09A" w14:textId="77777777" w:rsidR="00CF0738" w:rsidRPr="00CF0738" w:rsidRDefault="00CF0738" w:rsidP="00CF0738">
      <w:pPr>
        <w:spacing w:after="0" w:line="360" w:lineRule="auto"/>
        <w:ind w:firstLine="567"/>
        <w:jc w:val="both"/>
        <w:outlineLvl w:val="0"/>
        <w:rPr>
          <w:rFonts w:ascii="Times New Roman" w:eastAsia="Times New Roman" w:hAnsi="Times New Roman" w:cs="Times New Roman"/>
          <w:kern w:val="36"/>
          <w:sz w:val="28"/>
          <w:szCs w:val="28"/>
          <w:lang w:eastAsia="uk-UA"/>
          <w14:ligatures w14:val="none"/>
        </w:rPr>
      </w:pPr>
      <w:r w:rsidRPr="00CF0738">
        <w:rPr>
          <w:rFonts w:ascii="Times New Roman" w:eastAsia="Times New Roman" w:hAnsi="Times New Roman" w:cs="Times New Roman"/>
          <w:kern w:val="36"/>
          <w:sz w:val="28"/>
          <w:szCs w:val="28"/>
          <w:lang w:eastAsia="uk-UA"/>
          <w14:ligatures w14:val="none"/>
        </w:rPr>
        <w:t>На підставі співвіднесення емпіричних результатів із теоретичними моделями емоційного інтелекту та командної ефективності зроблено такі ключові висновки:</w:t>
      </w:r>
    </w:p>
    <w:p w14:paraId="34353214" w14:textId="7896917A" w:rsidR="00CF0738" w:rsidRPr="00CF0738" w:rsidRDefault="00CF0738" w:rsidP="00CF0738">
      <w:pPr>
        <w:spacing w:after="0" w:line="360" w:lineRule="auto"/>
        <w:ind w:firstLine="567"/>
        <w:jc w:val="both"/>
        <w:outlineLvl w:val="0"/>
        <w:rPr>
          <w:rFonts w:ascii="Times New Roman" w:eastAsia="Times New Roman" w:hAnsi="Times New Roman" w:cs="Times New Roman"/>
          <w:kern w:val="36"/>
          <w:sz w:val="28"/>
          <w:szCs w:val="28"/>
          <w:lang w:eastAsia="uk-UA"/>
          <w14:ligatures w14:val="none"/>
        </w:rPr>
      </w:pPr>
      <w:r w:rsidRPr="00CF0738">
        <w:rPr>
          <w:rFonts w:ascii="Times New Roman" w:eastAsia="Times New Roman" w:hAnsi="Times New Roman" w:cs="Times New Roman"/>
          <w:kern w:val="36"/>
          <w:sz w:val="28"/>
          <w:szCs w:val="28"/>
          <w:lang w:eastAsia="uk-UA"/>
          <w14:ligatures w14:val="none"/>
        </w:rPr>
        <w:t xml:space="preserve">Обґрунтовано наукову новизну дослідження. Вперше емпірично доведено та кількісно обґрунтовано, що вплив емоційного інтелекту лідера на ефективність групи має диференційований, нелінійний характер. Встановлено існування двох функціонально відмінних моделей ефективності, детермінованих структурою </w:t>
      </w:r>
      <w:r>
        <w:rPr>
          <w:rFonts w:ascii="Times New Roman" w:eastAsia="Times New Roman" w:hAnsi="Times New Roman" w:cs="Times New Roman"/>
          <w:kern w:val="36"/>
          <w:sz w:val="28"/>
          <w:szCs w:val="28"/>
          <w:lang w:eastAsia="uk-UA"/>
          <w14:ligatures w14:val="none"/>
        </w:rPr>
        <w:t>емоційного інтелекту</w:t>
      </w:r>
      <w:r w:rsidRPr="00CF0738">
        <w:rPr>
          <w:rFonts w:ascii="Times New Roman" w:eastAsia="Times New Roman" w:hAnsi="Times New Roman" w:cs="Times New Roman"/>
          <w:kern w:val="36"/>
          <w:sz w:val="28"/>
          <w:szCs w:val="28"/>
          <w:lang w:eastAsia="uk-UA"/>
          <w14:ligatures w14:val="none"/>
        </w:rPr>
        <w:t xml:space="preserve"> керівника.</w:t>
      </w:r>
    </w:p>
    <w:p w14:paraId="5AB4401E" w14:textId="432C9A72" w:rsidR="00CF0738" w:rsidRPr="00CF0738" w:rsidRDefault="00CF0738" w:rsidP="00CF0738">
      <w:pPr>
        <w:spacing w:after="0" w:line="360" w:lineRule="auto"/>
        <w:ind w:firstLine="567"/>
        <w:jc w:val="both"/>
        <w:outlineLvl w:val="0"/>
        <w:rPr>
          <w:rFonts w:ascii="Times New Roman" w:eastAsia="Times New Roman" w:hAnsi="Times New Roman" w:cs="Times New Roman"/>
          <w:kern w:val="36"/>
          <w:sz w:val="28"/>
          <w:szCs w:val="28"/>
          <w:lang w:eastAsia="uk-UA"/>
          <w14:ligatures w14:val="none"/>
        </w:rPr>
      </w:pPr>
      <w:r w:rsidRPr="00CF0738">
        <w:rPr>
          <w:rFonts w:ascii="Times New Roman" w:eastAsia="Times New Roman" w:hAnsi="Times New Roman" w:cs="Times New Roman"/>
          <w:kern w:val="36"/>
          <w:sz w:val="28"/>
          <w:szCs w:val="28"/>
          <w:lang w:eastAsia="uk-UA"/>
          <w14:ligatures w14:val="none"/>
        </w:rPr>
        <w:t xml:space="preserve">Визначено функціональні моделі впливу </w:t>
      </w:r>
      <w:r w:rsidR="00392D12">
        <w:rPr>
          <w:rFonts w:ascii="Times New Roman" w:eastAsia="Times New Roman" w:hAnsi="Times New Roman" w:cs="Times New Roman"/>
          <w:kern w:val="36"/>
          <w:sz w:val="28"/>
          <w:szCs w:val="28"/>
          <w:lang w:eastAsia="uk-UA"/>
          <w14:ligatures w14:val="none"/>
        </w:rPr>
        <w:t>емоційного інтелекту</w:t>
      </w:r>
      <w:r w:rsidRPr="00CF0738">
        <w:rPr>
          <w:rFonts w:ascii="Times New Roman" w:eastAsia="Times New Roman" w:hAnsi="Times New Roman" w:cs="Times New Roman"/>
          <w:kern w:val="36"/>
          <w:sz w:val="28"/>
          <w:szCs w:val="28"/>
          <w:lang w:eastAsia="uk-UA"/>
          <w14:ligatures w14:val="none"/>
        </w:rPr>
        <w:t>:</w:t>
      </w:r>
    </w:p>
    <w:p w14:paraId="121230E2" w14:textId="2662A74B" w:rsidR="00CF0738" w:rsidRPr="00CF0738" w:rsidRDefault="00CF0738" w:rsidP="00CF0738">
      <w:pPr>
        <w:spacing w:after="0" w:line="360" w:lineRule="auto"/>
        <w:ind w:firstLine="567"/>
        <w:jc w:val="both"/>
        <w:outlineLvl w:val="0"/>
        <w:rPr>
          <w:rFonts w:ascii="Times New Roman" w:eastAsia="Times New Roman" w:hAnsi="Times New Roman" w:cs="Times New Roman"/>
          <w:kern w:val="36"/>
          <w:sz w:val="28"/>
          <w:szCs w:val="28"/>
          <w:lang w:eastAsia="uk-UA"/>
          <w14:ligatures w14:val="none"/>
        </w:rPr>
      </w:pPr>
      <w:r w:rsidRPr="00CF0738">
        <w:rPr>
          <w:rFonts w:ascii="Times New Roman" w:eastAsia="Times New Roman" w:hAnsi="Times New Roman" w:cs="Times New Roman"/>
          <w:kern w:val="36"/>
          <w:sz w:val="28"/>
          <w:szCs w:val="28"/>
          <w:lang w:eastAsia="uk-UA"/>
          <w14:ligatures w14:val="none"/>
        </w:rPr>
        <w:t xml:space="preserve">Раціонально-адаптивний профіль </w:t>
      </w:r>
      <w:r>
        <w:rPr>
          <w:rFonts w:ascii="Times New Roman" w:eastAsia="Times New Roman" w:hAnsi="Times New Roman" w:cs="Times New Roman"/>
          <w:kern w:val="36"/>
          <w:sz w:val="28"/>
          <w:szCs w:val="28"/>
          <w:lang w:eastAsia="uk-UA"/>
          <w14:ligatures w14:val="none"/>
        </w:rPr>
        <w:t>емоційного інтелекту</w:t>
      </w:r>
      <w:r w:rsidRPr="00CF0738">
        <w:rPr>
          <w:rFonts w:ascii="Times New Roman" w:eastAsia="Times New Roman" w:hAnsi="Times New Roman" w:cs="Times New Roman"/>
          <w:kern w:val="36"/>
          <w:sz w:val="28"/>
          <w:szCs w:val="28"/>
          <w:lang w:eastAsia="uk-UA"/>
          <w14:ligatures w14:val="none"/>
        </w:rPr>
        <w:t xml:space="preserve"> (</w:t>
      </w:r>
      <w:proofErr w:type="spellStart"/>
      <w:r>
        <w:rPr>
          <w:rFonts w:ascii="Times New Roman" w:eastAsia="Times New Roman" w:hAnsi="Times New Roman" w:cs="Times New Roman"/>
          <w:kern w:val="36"/>
          <w:sz w:val="28"/>
          <w:szCs w:val="28"/>
          <w:lang w:eastAsia="uk-UA"/>
          <w14:ligatures w14:val="none"/>
        </w:rPr>
        <w:t>в</w:t>
      </w:r>
      <w:r w:rsidRPr="00CF0738">
        <w:rPr>
          <w:rFonts w:ascii="Times New Roman" w:eastAsia="Times New Roman" w:hAnsi="Times New Roman" w:cs="Times New Roman"/>
          <w:kern w:val="36"/>
          <w:sz w:val="28"/>
          <w:szCs w:val="28"/>
          <w:lang w:eastAsia="uk-UA"/>
          <w14:ligatures w14:val="none"/>
        </w:rPr>
        <w:t>нутрішньоособистісний</w:t>
      </w:r>
      <w:proofErr w:type="spellEnd"/>
      <w:r w:rsidRPr="00CF0738">
        <w:rPr>
          <w:rFonts w:ascii="Times New Roman" w:eastAsia="Times New Roman" w:hAnsi="Times New Roman" w:cs="Times New Roman"/>
          <w:kern w:val="36"/>
          <w:sz w:val="28"/>
          <w:szCs w:val="28"/>
          <w:lang w:eastAsia="uk-UA"/>
          <w14:ligatures w14:val="none"/>
        </w:rPr>
        <w:t xml:space="preserve"> компонент, </w:t>
      </w:r>
      <w:r>
        <w:rPr>
          <w:rFonts w:ascii="Times New Roman" w:eastAsia="Times New Roman" w:hAnsi="Times New Roman" w:cs="Times New Roman"/>
          <w:kern w:val="36"/>
          <w:sz w:val="28"/>
          <w:szCs w:val="28"/>
          <w:lang w:eastAsia="uk-UA"/>
          <w14:ligatures w14:val="none"/>
        </w:rPr>
        <w:t>а</w:t>
      </w:r>
      <w:r w:rsidRPr="00CF0738">
        <w:rPr>
          <w:rFonts w:ascii="Times New Roman" w:eastAsia="Times New Roman" w:hAnsi="Times New Roman" w:cs="Times New Roman"/>
          <w:kern w:val="36"/>
          <w:sz w:val="28"/>
          <w:szCs w:val="28"/>
          <w:lang w:eastAsia="uk-UA"/>
          <w14:ligatures w14:val="none"/>
        </w:rPr>
        <w:t xml:space="preserve">даптивність) є ключовим </w:t>
      </w:r>
      <w:proofErr w:type="spellStart"/>
      <w:r w:rsidRPr="00CF0738">
        <w:rPr>
          <w:rFonts w:ascii="Times New Roman" w:eastAsia="Times New Roman" w:hAnsi="Times New Roman" w:cs="Times New Roman"/>
          <w:kern w:val="36"/>
          <w:sz w:val="28"/>
          <w:szCs w:val="28"/>
          <w:lang w:eastAsia="uk-UA"/>
          <w14:ligatures w14:val="none"/>
        </w:rPr>
        <w:t>предиктором</w:t>
      </w:r>
      <w:proofErr w:type="spellEnd"/>
      <w:r w:rsidRPr="00CF0738">
        <w:rPr>
          <w:rFonts w:ascii="Times New Roman" w:eastAsia="Times New Roman" w:hAnsi="Times New Roman" w:cs="Times New Roman"/>
          <w:kern w:val="36"/>
          <w:sz w:val="28"/>
          <w:szCs w:val="28"/>
          <w:lang w:eastAsia="uk-UA"/>
          <w14:ligatures w14:val="none"/>
        </w:rPr>
        <w:t xml:space="preserve"> операційно-результативної ефективності (</w:t>
      </w:r>
      <w:r>
        <w:rPr>
          <w:rFonts w:ascii="Times New Roman" w:eastAsia="Times New Roman" w:hAnsi="Times New Roman" w:cs="Times New Roman"/>
          <w:kern w:val="36"/>
          <w:sz w:val="28"/>
          <w:szCs w:val="28"/>
          <w:lang w:eastAsia="uk-UA"/>
          <w14:ligatures w14:val="none"/>
        </w:rPr>
        <w:t>п</w:t>
      </w:r>
      <w:r w:rsidRPr="00CF0738">
        <w:rPr>
          <w:rFonts w:ascii="Times New Roman" w:eastAsia="Times New Roman" w:hAnsi="Times New Roman" w:cs="Times New Roman"/>
          <w:kern w:val="36"/>
          <w:sz w:val="28"/>
          <w:szCs w:val="28"/>
          <w:lang w:eastAsia="uk-UA"/>
          <w14:ligatures w14:val="none"/>
        </w:rPr>
        <w:t xml:space="preserve">родуктивність, </w:t>
      </w:r>
      <w:r>
        <w:rPr>
          <w:rFonts w:ascii="Times New Roman" w:eastAsia="Times New Roman" w:hAnsi="Times New Roman" w:cs="Times New Roman"/>
          <w:kern w:val="36"/>
          <w:sz w:val="28"/>
          <w:szCs w:val="28"/>
          <w:lang w:eastAsia="uk-UA"/>
          <w14:ligatures w14:val="none"/>
        </w:rPr>
        <w:t>к</w:t>
      </w:r>
      <w:r w:rsidRPr="00CF0738">
        <w:rPr>
          <w:rFonts w:ascii="Times New Roman" w:eastAsia="Times New Roman" w:hAnsi="Times New Roman" w:cs="Times New Roman"/>
          <w:kern w:val="36"/>
          <w:sz w:val="28"/>
          <w:szCs w:val="28"/>
          <w:lang w:eastAsia="uk-UA"/>
          <w14:ligatures w14:val="none"/>
        </w:rPr>
        <w:t>омунікація).</w:t>
      </w:r>
    </w:p>
    <w:p w14:paraId="51B0236C" w14:textId="3F9406D6" w:rsidR="00CF0738" w:rsidRPr="00CF0738" w:rsidRDefault="00CF0738" w:rsidP="00CF0738">
      <w:pPr>
        <w:spacing w:after="0" w:line="360" w:lineRule="auto"/>
        <w:ind w:firstLine="567"/>
        <w:jc w:val="both"/>
        <w:outlineLvl w:val="0"/>
        <w:rPr>
          <w:rFonts w:ascii="Times New Roman" w:eastAsia="Times New Roman" w:hAnsi="Times New Roman" w:cs="Times New Roman"/>
          <w:kern w:val="36"/>
          <w:sz w:val="28"/>
          <w:szCs w:val="28"/>
          <w:lang w:eastAsia="uk-UA"/>
          <w14:ligatures w14:val="none"/>
        </w:rPr>
      </w:pPr>
      <w:r w:rsidRPr="00CF0738">
        <w:rPr>
          <w:rFonts w:ascii="Times New Roman" w:eastAsia="Times New Roman" w:hAnsi="Times New Roman" w:cs="Times New Roman"/>
          <w:kern w:val="36"/>
          <w:sz w:val="28"/>
          <w:szCs w:val="28"/>
          <w:lang w:eastAsia="uk-UA"/>
          <w14:ligatures w14:val="none"/>
        </w:rPr>
        <w:t xml:space="preserve">Соціально-емоційний профіль </w:t>
      </w:r>
      <w:r>
        <w:rPr>
          <w:rFonts w:ascii="Times New Roman" w:eastAsia="Times New Roman" w:hAnsi="Times New Roman" w:cs="Times New Roman"/>
          <w:kern w:val="36"/>
          <w:sz w:val="28"/>
          <w:szCs w:val="28"/>
          <w:lang w:eastAsia="uk-UA"/>
          <w14:ligatures w14:val="none"/>
        </w:rPr>
        <w:t>емоційного інтелекту</w:t>
      </w:r>
      <w:r w:rsidRPr="00CF0738">
        <w:rPr>
          <w:rFonts w:ascii="Times New Roman" w:eastAsia="Times New Roman" w:hAnsi="Times New Roman" w:cs="Times New Roman"/>
          <w:kern w:val="36"/>
          <w:sz w:val="28"/>
          <w:szCs w:val="28"/>
          <w:lang w:eastAsia="uk-UA"/>
          <w14:ligatures w14:val="none"/>
        </w:rPr>
        <w:t xml:space="preserve"> (</w:t>
      </w:r>
      <w:r>
        <w:rPr>
          <w:rFonts w:ascii="Times New Roman" w:eastAsia="Times New Roman" w:hAnsi="Times New Roman" w:cs="Times New Roman"/>
          <w:kern w:val="36"/>
          <w:sz w:val="28"/>
          <w:szCs w:val="28"/>
          <w:lang w:eastAsia="uk-UA"/>
          <w14:ligatures w14:val="none"/>
        </w:rPr>
        <w:t>м</w:t>
      </w:r>
      <w:r w:rsidRPr="00CF0738">
        <w:rPr>
          <w:rFonts w:ascii="Times New Roman" w:eastAsia="Times New Roman" w:hAnsi="Times New Roman" w:cs="Times New Roman"/>
          <w:kern w:val="36"/>
          <w:sz w:val="28"/>
          <w:szCs w:val="28"/>
          <w:lang w:eastAsia="uk-UA"/>
          <w14:ligatures w14:val="none"/>
        </w:rPr>
        <w:t xml:space="preserve">іжособистісний компонент, </w:t>
      </w:r>
      <w:r>
        <w:rPr>
          <w:rFonts w:ascii="Times New Roman" w:eastAsia="Times New Roman" w:hAnsi="Times New Roman" w:cs="Times New Roman"/>
          <w:kern w:val="36"/>
          <w:sz w:val="28"/>
          <w:szCs w:val="28"/>
          <w:lang w:eastAsia="uk-UA"/>
          <w14:ligatures w14:val="none"/>
        </w:rPr>
        <w:t>з</w:t>
      </w:r>
      <w:r w:rsidRPr="00CF0738">
        <w:rPr>
          <w:rFonts w:ascii="Times New Roman" w:eastAsia="Times New Roman" w:hAnsi="Times New Roman" w:cs="Times New Roman"/>
          <w:kern w:val="36"/>
          <w:sz w:val="28"/>
          <w:szCs w:val="28"/>
          <w:lang w:eastAsia="uk-UA"/>
          <w14:ligatures w14:val="none"/>
        </w:rPr>
        <w:t xml:space="preserve">агальний настрій) є вирішальним </w:t>
      </w:r>
      <w:proofErr w:type="spellStart"/>
      <w:r w:rsidRPr="00CF0738">
        <w:rPr>
          <w:rFonts w:ascii="Times New Roman" w:eastAsia="Times New Roman" w:hAnsi="Times New Roman" w:cs="Times New Roman"/>
          <w:kern w:val="36"/>
          <w:sz w:val="28"/>
          <w:szCs w:val="28"/>
          <w:lang w:eastAsia="uk-UA"/>
          <w14:ligatures w14:val="none"/>
        </w:rPr>
        <w:t>предиктором</w:t>
      </w:r>
      <w:proofErr w:type="spellEnd"/>
      <w:r w:rsidRPr="00CF0738">
        <w:rPr>
          <w:rFonts w:ascii="Times New Roman" w:eastAsia="Times New Roman" w:hAnsi="Times New Roman" w:cs="Times New Roman"/>
          <w:kern w:val="36"/>
          <w:sz w:val="28"/>
          <w:szCs w:val="28"/>
          <w:lang w:eastAsia="uk-UA"/>
          <w14:ligatures w14:val="none"/>
        </w:rPr>
        <w:t xml:space="preserve"> соціально-психологічної ефективності (</w:t>
      </w:r>
      <w:r>
        <w:rPr>
          <w:rFonts w:ascii="Times New Roman" w:eastAsia="Times New Roman" w:hAnsi="Times New Roman" w:cs="Times New Roman"/>
          <w:kern w:val="36"/>
          <w:sz w:val="28"/>
          <w:szCs w:val="28"/>
          <w:lang w:eastAsia="uk-UA"/>
          <w14:ligatures w14:val="none"/>
        </w:rPr>
        <w:t>з</w:t>
      </w:r>
      <w:r w:rsidRPr="00CF0738">
        <w:rPr>
          <w:rFonts w:ascii="Times New Roman" w:eastAsia="Times New Roman" w:hAnsi="Times New Roman" w:cs="Times New Roman"/>
          <w:kern w:val="36"/>
          <w:sz w:val="28"/>
          <w:szCs w:val="28"/>
          <w:lang w:eastAsia="uk-UA"/>
          <w14:ligatures w14:val="none"/>
        </w:rPr>
        <w:t xml:space="preserve">гуртованість, </w:t>
      </w:r>
      <w:r>
        <w:rPr>
          <w:rFonts w:ascii="Times New Roman" w:eastAsia="Times New Roman" w:hAnsi="Times New Roman" w:cs="Times New Roman"/>
          <w:kern w:val="36"/>
          <w:sz w:val="28"/>
          <w:szCs w:val="28"/>
          <w:lang w:eastAsia="uk-UA"/>
          <w14:ligatures w14:val="none"/>
        </w:rPr>
        <w:t>з</w:t>
      </w:r>
      <w:r w:rsidRPr="00CF0738">
        <w:rPr>
          <w:rFonts w:ascii="Times New Roman" w:eastAsia="Times New Roman" w:hAnsi="Times New Roman" w:cs="Times New Roman"/>
          <w:kern w:val="36"/>
          <w:sz w:val="28"/>
          <w:szCs w:val="28"/>
          <w:lang w:eastAsia="uk-UA"/>
          <w14:ligatures w14:val="none"/>
        </w:rPr>
        <w:t>адоволеність).</w:t>
      </w:r>
    </w:p>
    <w:p w14:paraId="0CDDF88B" w14:textId="6EDF649A" w:rsidR="00CF0738" w:rsidRPr="00CF0738" w:rsidRDefault="00CF0738" w:rsidP="00CF0738">
      <w:pPr>
        <w:spacing w:after="0" w:line="360" w:lineRule="auto"/>
        <w:ind w:firstLine="567"/>
        <w:jc w:val="both"/>
        <w:outlineLvl w:val="0"/>
        <w:rPr>
          <w:rFonts w:ascii="Times New Roman" w:eastAsia="Times New Roman" w:hAnsi="Times New Roman" w:cs="Times New Roman"/>
          <w:kern w:val="36"/>
          <w:sz w:val="28"/>
          <w:szCs w:val="28"/>
          <w:lang w:eastAsia="uk-UA"/>
          <w14:ligatures w14:val="none"/>
        </w:rPr>
      </w:pPr>
      <w:r w:rsidRPr="00CF0738">
        <w:rPr>
          <w:rFonts w:ascii="Times New Roman" w:eastAsia="Times New Roman" w:hAnsi="Times New Roman" w:cs="Times New Roman"/>
          <w:kern w:val="36"/>
          <w:sz w:val="28"/>
          <w:szCs w:val="28"/>
          <w:lang w:eastAsia="uk-UA"/>
          <w14:ligatures w14:val="none"/>
        </w:rPr>
        <w:lastRenderedPageBreak/>
        <w:t xml:space="preserve">Виявлено практичне значення диференціації. Обґрунтовано, що для досягнення всебічної ефективності (якість результату + позитивний клімат) лідер має володіти збалансованим профілем </w:t>
      </w:r>
      <w:r>
        <w:rPr>
          <w:rFonts w:ascii="Times New Roman" w:eastAsia="Times New Roman" w:hAnsi="Times New Roman" w:cs="Times New Roman"/>
          <w:kern w:val="36"/>
          <w:sz w:val="28"/>
          <w:szCs w:val="28"/>
          <w:lang w:eastAsia="uk-UA"/>
          <w14:ligatures w14:val="none"/>
        </w:rPr>
        <w:t>емоційного інтелекту</w:t>
      </w:r>
      <w:r w:rsidRPr="00CF0738">
        <w:rPr>
          <w:rFonts w:ascii="Times New Roman" w:eastAsia="Times New Roman" w:hAnsi="Times New Roman" w:cs="Times New Roman"/>
          <w:kern w:val="36"/>
          <w:sz w:val="28"/>
          <w:szCs w:val="28"/>
          <w:lang w:eastAsia="uk-UA"/>
          <w14:ligatures w14:val="none"/>
        </w:rPr>
        <w:t>. Виявлені негативні кореляції (</w:t>
      </w:r>
      <w:r>
        <w:rPr>
          <w:rFonts w:ascii="Times New Roman" w:eastAsia="Times New Roman" w:hAnsi="Times New Roman" w:cs="Times New Roman"/>
          <w:kern w:val="36"/>
          <w:sz w:val="28"/>
          <w:szCs w:val="28"/>
          <w:lang w:eastAsia="uk-UA"/>
          <w14:ligatures w14:val="none"/>
        </w:rPr>
        <w:t>м</w:t>
      </w:r>
      <w:r w:rsidRPr="00CF0738">
        <w:rPr>
          <w:rFonts w:ascii="Times New Roman" w:eastAsia="Times New Roman" w:hAnsi="Times New Roman" w:cs="Times New Roman"/>
          <w:kern w:val="36"/>
          <w:sz w:val="28"/>
          <w:szCs w:val="28"/>
          <w:lang w:eastAsia="uk-UA"/>
          <w14:ligatures w14:val="none"/>
        </w:rPr>
        <w:t xml:space="preserve">іжособистісний </w:t>
      </w:r>
      <w:r>
        <w:rPr>
          <w:rFonts w:ascii="Times New Roman" w:eastAsia="Times New Roman" w:hAnsi="Times New Roman" w:cs="Times New Roman"/>
          <w:kern w:val="36"/>
          <w:sz w:val="28"/>
          <w:szCs w:val="28"/>
          <w:lang w:eastAsia="uk-UA"/>
          <w14:ligatures w14:val="none"/>
        </w:rPr>
        <w:t>емоційний інтелект та</w:t>
      </w:r>
      <w:r w:rsidRPr="00CF0738">
        <w:rPr>
          <w:rFonts w:ascii="Times New Roman" w:eastAsia="Times New Roman" w:hAnsi="Times New Roman" w:cs="Times New Roman"/>
          <w:kern w:val="36"/>
          <w:sz w:val="28"/>
          <w:szCs w:val="28"/>
          <w:lang w:eastAsia="uk-UA"/>
          <w14:ligatures w14:val="none"/>
        </w:rPr>
        <w:t xml:space="preserve"> </w:t>
      </w:r>
      <w:r>
        <w:rPr>
          <w:rFonts w:ascii="Times New Roman" w:eastAsia="Times New Roman" w:hAnsi="Times New Roman" w:cs="Times New Roman"/>
          <w:kern w:val="36"/>
          <w:sz w:val="28"/>
          <w:szCs w:val="28"/>
          <w:lang w:eastAsia="uk-UA"/>
          <w14:ligatures w14:val="none"/>
        </w:rPr>
        <w:t>п</w:t>
      </w:r>
      <w:r w:rsidRPr="00CF0738">
        <w:rPr>
          <w:rFonts w:ascii="Times New Roman" w:eastAsia="Times New Roman" w:hAnsi="Times New Roman" w:cs="Times New Roman"/>
          <w:kern w:val="36"/>
          <w:sz w:val="28"/>
          <w:szCs w:val="28"/>
          <w:lang w:eastAsia="uk-UA"/>
          <w14:ligatures w14:val="none"/>
        </w:rPr>
        <w:t>родуктивність) підтверджують необхідність уникнення надмірного фокусу лише на одній сфері компетенцій.</w:t>
      </w:r>
    </w:p>
    <w:p w14:paraId="7633BDD0" w14:textId="05D79DF1" w:rsidR="00CF0738" w:rsidRPr="00CF0738" w:rsidRDefault="00CF0738" w:rsidP="00CF0738">
      <w:pPr>
        <w:spacing w:after="0" w:line="360" w:lineRule="auto"/>
        <w:ind w:firstLine="567"/>
        <w:jc w:val="both"/>
        <w:outlineLvl w:val="0"/>
        <w:rPr>
          <w:rFonts w:ascii="Times New Roman" w:eastAsia="Times New Roman" w:hAnsi="Times New Roman" w:cs="Times New Roman"/>
          <w:kern w:val="36"/>
          <w:sz w:val="28"/>
          <w:szCs w:val="28"/>
          <w:lang w:eastAsia="uk-UA"/>
          <w14:ligatures w14:val="none"/>
        </w:rPr>
      </w:pPr>
      <w:r w:rsidRPr="00CF0738">
        <w:rPr>
          <w:rFonts w:ascii="Times New Roman" w:eastAsia="Times New Roman" w:hAnsi="Times New Roman" w:cs="Times New Roman"/>
          <w:kern w:val="36"/>
          <w:sz w:val="28"/>
          <w:szCs w:val="28"/>
          <w:lang w:eastAsia="uk-UA"/>
          <w14:ligatures w14:val="none"/>
        </w:rPr>
        <w:t xml:space="preserve">Розроблено цільову стратегію розвитку. На основі емпіричних даних (Таблиця 4.1) запропоновано диференційовані практичні рекомендації, які є прямим методичним внеском роботи. Рекомендації спрямовані на балансування профілю </w:t>
      </w:r>
      <w:r>
        <w:rPr>
          <w:rFonts w:ascii="Times New Roman" w:eastAsia="Times New Roman" w:hAnsi="Times New Roman" w:cs="Times New Roman"/>
          <w:kern w:val="36"/>
          <w:sz w:val="28"/>
          <w:szCs w:val="28"/>
          <w:lang w:eastAsia="uk-UA"/>
          <w14:ligatures w14:val="none"/>
        </w:rPr>
        <w:t>емоційного інтелекту</w:t>
      </w:r>
      <w:r w:rsidRPr="00CF0738">
        <w:rPr>
          <w:rFonts w:ascii="Times New Roman" w:eastAsia="Times New Roman" w:hAnsi="Times New Roman" w:cs="Times New Roman"/>
          <w:kern w:val="36"/>
          <w:sz w:val="28"/>
          <w:szCs w:val="28"/>
          <w:lang w:eastAsia="uk-UA"/>
          <w14:ligatures w14:val="none"/>
        </w:rPr>
        <w:t xml:space="preserve"> лідерів (наприклад, розвиток </w:t>
      </w:r>
      <w:r>
        <w:rPr>
          <w:rFonts w:ascii="Times New Roman" w:eastAsia="Times New Roman" w:hAnsi="Times New Roman" w:cs="Times New Roman"/>
          <w:kern w:val="36"/>
          <w:sz w:val="28"/>
          <w:szCs w:val="28"/>
          <w:lang w:eastAsia="uk-UA"/>
          <w14:ligatures w14:val="none"/>
        </w:rPr>
        <w:t>е</w:t>
      </w:r>
      <w:r w:rsidRPr="00CF0738">
        <w:rPr>
          <w:rFonts w:ascii="Times New Roman" w:eastAsia="Times New Roman" w:hAnsi="Times New Roman" w:cs="Times New Roman"/>
          <w:kern w:val="36"/>
          <w:sz w:val="28"/>
          <w:szCs w:val="28"/>
          <w:lang w:eastAsia="uk-UA"/>
          <w14:ligatures w14:val="none"/>
        </w:rPr>
        <w:t xml:space="preserve">мпатії для раціональних лідерів та </w:t>
      </w:r>
      <w:r>
        <w:rPr>
          <w:rFonts w:ascii="Times New Roman" w:eastAsia="Times New Roman" w:hAnsi="Times New Roman" w:cs="Times New Roman"/>
          <w:kern w:val="36"/>
          <w:sz w:val="28"/>
          <w:szCs w:val="28"/>
          <w:lang w:eastAsia="uk-UA"/>
          <w14:ligatures w14:val="none"/>
        </w:rPr>
        <w:t>с</w:t>
      </w:r>
      <w:r w:rsidRPr="00CF0738">
        <w:rPr>
          <w:rFonts w:ascii="Times New Roman" w:eastAsia="Times New Roman" w:hAnsi="Times New Roman" w:cs="Times New Roman"/>
          <w:kern w:val="36"/>
          <w:sz w:val="28"/>
          <w:szCs w:val="28"/>
          <w:lang w:eastAsia="uk-UA"/>
          <w14:ligatures w14:val="none"/>
        </w:rPr>
        <w:t>аморегуляції для соціальних лідерів) для усунення виявлених дефіцитів і підвищення загальної ефективності їхніх груп.</w:t>
      </w:r>
    </w:p>
    <w:p w14:paraId="4E780080" w14:textId="59276883" w:rsidR="007F323B" w:rsidRPr="007F323B" w:rsidRDefault="00CF0738" w:rsidP="00CF0738">
      <w:pPr>
        <w:spacing w:after="0" w:line="360" w:lineRule="auto"/>
        <w:ind w:firstLine="567"/>
        <w:jc w:val="both"/>
        <w:outlineLvl w:val="0"/>
        <w:rPr>
          <w:rFonts w:ascii="Times New Roman" w:eastAsia="Times New Roman" w:hAnsi="Times New Roman" w:cs="Times New Roman"/>
          <w:kern w:val="36"/>
          <w:sz w:val="28"/>
          <w:szCs w:val="28"/>
          <w:lang w:eastAsia="uk-UA"/>
          <w14:ligatures w14:val="none"/>
        </w:rPr>
      </w:pPr>
      <w:r w:rsidRPr="00CF0738">
        <w:rPr>
          <w:rFonts w:ascii="Times New Roman" w:eastAsia="Times New Roman" w:hAnsi="Times New Roman" w:cs="Times New Roman"/>
          <w:kern w:val="36"/>
          <w:sz w:val="28"/>
          <w:szCs w:val="28"/>
          <w:lang w:eastAsia="uk-UA"/>
          <w14:ligatures w14:val="none"/>
        </w:rPr>
        <w:t xml:space="preserve">Встановлено ключові напрямки розвитку </w:t>
      </w:r>
      <w:r>
        <w:rPr>
          <w:rFonts w:ascii="Times New Roman" w:eastAsia="Times New Roman" w:hAnsi="Times New Roman" w:cs="Times New Roman"/>
          <w:kern w:val="36"/>
          <w:sz w:val="28"/>
          <w:szCs w:val="28"/>
          <w:lang w:eastAsia="uk-UA"/>
          <w14:ligatures w14:val="none"/>
        </w:rPr>
        <w:t>емоційного інтелекту.</w:t>
      </w:r>
      <w:r w:rsidRPr="00CF0738">
        <w:rPr>
          <w:rFonts w:ascii="Times New Roman" w:eastAsia="Times New Roman" w:hAnsi="Times New Roman" w:cs="Times New Roman"/>
          <w:kern w:val="36"/>
          <w:sz w:val="28"/>
          <w:szCs w:val="28"/>
          <w:lang w:eastAsia="uk-UA"/>
          <w14:ligatures w14:val="none"/>
        </w:rPr>
        <w:t xml:space="preserve"> Визначено чотири цільові напрямки розвитку (</w:t>
      </w:r>
      <w:r>
        <w:rPr>
          <w:rFonts w:ascii="Times New Roman" w:eastAsia="Times New Roman" w:hAnsi="Times New Roman" w:cs="Times New Roman"/>
          <w:kern w:val="36"/>
          <w:sz w:val="28"/>
          <w:szCs w:val="28"/>
          <w:lang w:eastAsia="uk-UA"/>
          <w14:ligatures w14:val="none"/>
        </w:rPr>
        <w:t>м</w:t>
      </w:r>
      <w:r w:rsidRPr="00CF0738">
        <w:rPr>
          <w:rFonts w:ascii="Times New Roman" w:eastAsia="Times New Roman" w:hAnsi="Times New Roman" w:cs="Times New Roman"/>
          <w:kern w:val="36"/>
          <w:sz w:val="28"/>
          <w:szCs w:val="28"/>
          <w:lang w:eastAsia="uk-UA"/>
          <w14:ligatures w14:val="none"/>
        </w:rPr>
        <w:t xml:space="preserve">іжособистісний компонент, </w:t>
      </w:r>
      <w:r>
        <w:rPr>
          <w:rFonts w:ascii="Times New Roman" w:eastAsia="Times New Roman" w:hAnsi="Times New Roman" w:cs="Times New Roman"/>
          <w:kern w:val="36"/>
          <w:sz w:val="28"/>
          <w:szCs w:val="28"/>
          <w:lang w:eastAsia="uk-UA"/>
          <w14:ligatures w14:val="none"/>
        </w:rPr>
        <w:t>з</w:t>
      </w:r>
      <w:r w:rsidRPr="00CF0738">
        <w:rPr>
          <w:rFonts w:ascii="Times New Roman" w:eastAsia="Times New Roman" w:hAnsi="Times New Roman" w:cs="Times New Roman"/>
          <w:kern w:val="36"/>
          <w:sz w:val="28"/>
          <w:szCs w:val="28"/>
          <w:lang w:eastAsia="uk-UA"/>
          <w14:ligatures w14:val="none"/>
        </w:rPr>
        <w:t xml:space="preserve">агальний настрій, </w:t>
      </w:r>
      <w:r>
        <w:rPr>
          <w:rFonts w:ascii="Times New Roman" w:eastAsia="Times New Roman" w:hAnsi="Times New Roman" w:cs="Times New Roman"/>
          <w:kern w:val="36"/>
          <w:sz w:val="28"/>
          <w:szCs w:val="28"/>
          <w:lang w:eastAsia="uk-UA"/>
          <w14:ligatures w14:val="none"/>
        </w:rPr>
        <w:t>а</w:t>
      </w:r>
      <w:r w:rsidRPr="00CF0738">
        <w:rPr>
          <w:rFonts w:ascii="Times New Roman" w:eastAsia="Times New Roman" w:hAnsi="Times New Roman" w:cs="Times New Roman"/>
          <w:kern w:val="36"/>
          <w:sz w:val="28"/>
          <w:szCs w:val="28"/>
          <w:lang w:eastAsia="uk-UA"/>
          <w14:ligatures w14:val="none"/>
        </w:rPr>
        <w:t xml:space="preserve">даптивність, </w:t>
      </w:r>
      <w:proofErr w:type="spellStart"/>
      <w:r>
        <w:rPr>
          <w:rFonts w:ascii="Times New Roman" w:eastAsia="Times New Roman" w:hAnsi="Times New Roman" w:cs="Times New Roman"/>
          <w:kern w:val="36"/>
          <w:sz w:val="28"/>
          <w:szCs w:val="28"/>
          <w:lang w:eastAsia="uk-UA"/>
          <w14:ligatures w14:val="none"/>
        </w:rPr>
        <w:t>с</w:t>
      </w:r>
      <w:r w:rsidRPr="00CF0738">
        <w:rPr>
          <w:rFonts w:ascii="Times New Roman" w:eastAsia="Times New Roman" w:hAnsi="Times New Roman" w:cs="Times New Roman"/>
          <w:kern w:val="36"/>
          <w:sz w:val="28"/>
          <w:szCs w:val="28"/>
          <w:lang w:eastAsia="uk-UA"/>
          <w14:ligatures w14:val="none"/>
        </w:rPr>
        <w:t>тресостійкість</w:t>
      </w:r>
      <w:proofErr w:type="spellEnd"/>
      <w:r w:rsidRPr="00CF0738">
        <w:rPr>
          <w:rFonts w:ascii="Times New Roman" w:eastAsia="Times New Roman" w:hAnsi="Times New Roman" w:cs="Times New Roman"/>
          <w:kern w:val="36"/>
          <w:sz w:val="28"/>
          <w:szCs w:val="28"/>
          <w:lang w:eastAsia="uk-UA"/>
          <w14:ligatures w14:val="none"/>
        </w:rPr>
        <w:t xml:space="preserve">), які мають бути інтегровані в програми підготовки управлінців, що робить розвиток </w:t>
      </w:r>
      <w:r>
        <w:rPr>
          <w:rFonts w:ascii="Times New Roman" w:eastAsia="Times New Roman" w:hAnsi="Times New Roman" w:cs="Times New Roman"/>
          <w:kern w:val="36"/>
          <w:sz w:val="28"/>
          <w:szCs w:val="28"/>
          <w:lang w:eastAsia="uk-UA"/>
          <w14:ligatures w14:val="none"/>
        </w:rPr>
        <w:t xml:space="preserve">емоційного інтелекту </w:t>
      </w:r>
      <w:r w:rsidRPr="00CF0738">
        <w:rPr>
          <w:rFonts w:ascii="Times New Roman" w:eastAsia="Times New Roman" w:hAnsi="Times New Roman" w:cs="Times New Roman"/>
          <w:kern w:val="36"/>
          <w:sz w:val="28"/>
          <w:szCs w:val="28"/>
          <w:lang w:eastAsia="uk-UA"/>
          <w14:ligatures w14:val="none"/>
        </w:rPr>
        <w:t>одним із ключових напрямів удосконалення сучасного лідерства.</w:t>
      </w:r>
    </w:p>
    <w:p w14:paraId="6CDB036E" w14:textId="77777777" w:rsidR="007F323B" w:rsidRDefault="007F323B" w:rsidP="00F95B0F">
      <w:pPr>
        <w:spacing w:after="0" w:line="360" w:lineRule="auto"/>
        <w:ind w:firstLine="567"/>
        <w:jc w:val="both"/>
        <w:rPr>
          <w:rFonts w:ascii="Times New Roman" w:hAnsi="Times New Roman" w:cs="Times New Roman"/>
          <w:sz w:val="28"/>
          <w:szCs w:val="28"/>
        </w:rPr>
      </w:pPr>
    </w:p>
    <w:p w14:paraId="7A88263D" w14:textId="77777777" w:rsidR="00CF0738" w:rsidRDefault="00CF0738" w:rsidP="00F95B0F">
      <w:pPr>
        <w:spacing w:after="0" w:line="360" w:lineRule="auto"/>
        <w:ind w:firstLine="567"/>
        <w:jc w:val="both"/>
        <w:rPr>
          <w:rFonts w:ascii="Times New Roman" w:hAnsi="Times New Roman" w:cs="Times New Roman"/>
          <w:sz w:val="28"/>
          <w:szCs w:val="28"/>
        </w:rPr>
      </w:pPr>
    </w:p>
    <w:p w14:paraId="4CF91C66" w14:textId="77777777" w:rsidR="00CF0738" w:rsidRDefault="00CF0738" w:rsidP="00F95B0F">
      <w:pPr>
        <w:spacing w:after="0" w:line="360" w:lineRule="auto"/>
        <w:ind w:firstLine="567"/>
        <w:jc w:val="both"/>
        <w:rPr>
          <w:rFonts w:ascii="Times New Roman" w:hAnsi="Times New Roman" w:cs="Times New Roman"/>
          <w:sz w:val="28"/>
          <w:szCs w:val="28"/>
        </w:rPr>
      </w:pPr>
    </w:p>
    <w:p w14:paraId="5F0F94DA" w14:textId="77777777" w:rsidR="00CF0738" w:rsidRDefault="00CF0738" w:rsidP="00F95B0F">
      <w:pPr>
        <w:spacing w:after="0" w:line="360" w:lineRule="auto"/>
        <w:ind w:firstLine="567"/>
        <w:jc w:val="both"/>
        <w:rPr>
          <w:rFonts w:ascii="Times New Roman" w:hAnsi="Times New Roman" w:cs="Times New Roman"/>
          <w:sz w:val="28"/>
          <w:szCs w:val="28"/>
        </w:rPr>
      </w:pPr>
    </w:p>
    <w:p w14:paraId="4F9D645C" w14:textId="77777777" w:rsidR="00CF0738" w:rsidRDefault="00CF0738" w:rsidP="00F95B0F">
      <w:pPr>
        <w:spacing w:after="0" w:line="360" w:lineRule="auto"/>
        <w:ind w:firstLine="567"/>
        <w:jc w:val="both"/>
        <w:rPr>
          <w:rFonts w:ascii="Times New Roman" w:hAnsi="Times New Roman" w:cs="Times New Roman"/>
          <w:sz w:val="28"/>
          <w:szCs w:val="28"/>
        </w:rPr>
      </w:pPr>
    </w:p>
    <w:p w14:paraId="382724FB" w14:textId="77777777" w:rsidR="00CF0738" w:rsidRDefault="00CF0738" w:rsidP="00F95B0F">
      <w:pPr>
        <w:spacing w:after="0" w:line="360" w:lineRule="auto"/>
        <w:ind w:firstLine="567"/>
        <w:jc w:val="both"/>
        <w:rPr>
          <w:rFonts w:ascii="Times New Roman" w:hAnsi="Times New Roman" w:cs="Times New Roman"/>
          <w:sz w:val="28"/>
          <w:szCs w:val="28"/>
        </w:rPr>
      </w:pPr>
    </w:p>
    <w:p w14:paraId="50009202" w14:textId="77777777" w:rsidR="00CF0738" w:rsidRDefault="00CF0738" w:rsidP="00F95B0F">
      <w:pPr>
        <w:spacing w:after="0" w:line="360" w:lineRule="auto"/>
        <w:ind w:firstLine="567"/>
        <w:jc w:val="both"/>
        <w:rPr>
          <w:rFonts w:ascii="Times New Roman" w:hAnsi="Times New Roman" w:cs="Times New Roman"/>
          <w:sz w:val="28"/>
          <w:szCs w:val="28"/>
        </w:rPr>
      </w:pPr>
    </w:p>
    <w:p w14:paraId="0FEED824" w14:textId="77777777" w:rsidR="00CF0738" w:rsidRDefault="00CF0738" w:rsidP="00F95B0F">
      <w:pPr>
        <w:spacing w:after="0" w:line="360" w:lineRule="auto"/>
        <w:ind w:firstLine="567"/>
        <w:jc w:val="both"/>
        <w:rPr>
          <w:rFonts w:ascii="Times New Roman" w:hAnsi="Times New Roman" w:cs="Times New Roman"/>
          <w:sz w:val="28"/>
          <w:szCs w:val="28"/>
        </w:rPr>
      </w:pPr>
    </w:p>
    <w:p w14:paraId="1FC02F36" w14:textId="77777777" w:rsidR="00CF0738" w:rsidRDefault="00CF0738" w:rsidP="00F95B0F">
      <w:pPr>
        <w:spacing w:after="0" w:line="360" w:lineRule="auto"/>
        <w:ind w:firstLine="567"/>
        <w:jc w:val="both"/>
        <w:rPr>
          <w:rFonts w:ascii="Times New Roman" w:hAnsi="Times New Roman" w:cs="Times New Roman"/>
          <w:sz w:val="28"/>
          <w:szCs w:val="28"/>
        </w:rPr>
      </w:pPr>
    </w:p>
    <w:p w14:paraId="68F0950B" w14:textId="77777777" w:rsidR="00CF0738" w:rsidRDefault="00CF0738" w:rsidP="00F95B0F">
      <w:pPr>
        <w:spacing w:after="0" w:line="360" w:lineRule="auto"/>
        <w:ind w:firstLine="567"/>
        <w:jc w:val="both"/>
        <w:rPr>
          <w:rFonts w:ascii="Times New Roman" w:hAnsi="Times New Roman" w:cs="Times New Roman"/>
          <w:sz w:val="28"/>
          <w:szCs w:val="28"/>
        </w:rPr>
      </w:pPr>
    </w:p>
    <w:p w14:paraId="491C0AC5" w14:textId="77777777" w:rsidR="00CF0738" w:rsidRDefault="00CF0738" w:rsidP="00F95B0F">
      <w:pPr>
        <w:spacing w:after="0" w:line="360" w:lineRule="auto"/>
        <w:ind w:firstLine="567"/>
        <w:jc w:val="both"/>
        <w:rPr>
          <w:rFonts w:ascii="Times New Roman" w:hAnsi="Times New Roman" w:cs="Times New Roman"/>
          <w:sz w:val="28"/>
          <w:szCs w:val="28"/>
        </w:rPr>
      </w:pPr>
    </w:p>
    <w:p w14:paraId="53A4C897" w14:textId="77777777" w:rsidR="00CF0738" w:rsidRDefault="00CF0738" w:rsidP="00F95B0F">
      <w:pPr>
        <w:spacing w:after="0" w:line="360" w:lineRule="auto"/>
        <w:ind w:firstLine="567"/>
        <w:jc w:val="both"/>
        <w:rPr>
          <w:rFonts w:ascii="Times New Roman" w:hAnsi="Times New Roman" w:cs="Times New Roman"/>
          <w:sz w:val="28"/>
          <w:szCs w:val="28"/>
        </w:rPr>
      </w:pPr>
    </w:p>
    <w:p w14:paraId="49A27C25" w14:textId="77777777" w:rsidR="00CF0738" w:rsidRDefault="00CF0738" w:rsidP="00F95B0F">
      <w:pPr>
        <w:spacing w:after="0" w:line="360" w:lineRule="auto"/>
        <w:ind w:firstLine="567"/>
        <w:jc w:val="both"/>
        <w:rPr>
          <w:rFonts w:ascii="Times New Roman" w:hAnsi="Times New Roman" w:cs="Times New Roman"/>
          <w:sz w:val="28"/>
          <w:szCs w:val="28"/>
        </w:rPr>
      </w:pPr>
    </w:p>
    <w:p w14:paraId="458477F6" w14:textId="77777777" w:rsidR="00817D1A" w:rsidRDefault="00817D1A" w:rsidP="00817D1A">
      <w:pPr>
        <w:spacing w:after="0" w:line="360" w:lineRule="auto"/>
        <w:jc w:val="both"/>
        <w:rPr>
          <w:rFonts w:ascii="Times New Roman" w:hAnsi="Times New Roman" w:cs="Times New Roman"/>
          <w:b/>
          <w:bCs/>
          <w:sz w:val="28"/>
          <w:szCs w:val="28"/>
        </w:rPr>
      </w:pPr>
    </w:p>
    <w:p w14:paraId="51D3B345" w14:textId="5503EED7" w:rsidR="00D40D9D" w:rsidRPr="00D40D9D" w:rsidRDefault="00D40D9D" w:rsidP="00B319D0">
      <w:pPr>
        <w:spacing w:after="0"/>
        <w:jc w:val="right"/>
        <w:rPr>
          <w:rFonts w:ascii="Times New Roman" w:hAnsi="Times New Roman" w:cs="Times New Roman"/>
          <w:b/>
          <w:bCs/>
          <w:sz w:val="28"/>
          <w:szCs w:val="28"/>
        </w:rPr>
      </w:pPr>
      <w:r w:rsidRPr="00D40D9D">
        <w:rPr>
          <w:rFonts w:ascii="Times New Roman" w:hAnsi="Times New Roman" w:cs="Times New Roman"/>
          <w:b/>
          <w:bCs/>
          <w:sz w:val="28"/>
          <w:szCs w:val="28"/>
        </w:rPr>
        <w:t>ДОДАТОК А</w:t>
      </w:r>
    </w:p>
    <w:p w14:paraId="5B9EF5D2" w14:textId="77777777" w:rsidR="00B319D0" w:rsidRDefault="00B319D0" w:rsidP="00B319D0">
      <w:pPr>
        <w:spacing w:after="0"/>
        <w:jc w:val="center"/>
        <w:rPr>
          <w:rFonts w:ascii="Times New Roman" w:hAnsi="Times New Roman" w:cs="Times New Roman"/>
          <w:b/>
          <w:bCs/>
          <w:sz w:val="28"/>
          <w:szCs w:val="28"/>
        </w:rPr>
      </w:pPr>
    </w:p>
    <w:p w14:paraId="41914385" w14:textId="018F3817" w:rsidR="00D40D9D" w:rsidRPr="00D40D9D" w:rsidRDefault="00B319D0" w:rsidP="00B319D0">
      <w:pPr>
        <w:spacing w:after="0"/>
        <w:jc w:val="center"/>
        <w:rPr>
          <w:rFonts w:ascii="Times New Roman" w:hAnsi="Times New Roman" w:cs="Times New Roman"/>
          <w:b/>
          <w:bCs/>
          <w:sz w:val="28"/>
          <w:szCs w:val="28"/>
        </w:rPr>
      </w:pPr>
      <w:r w:rsidRPr="00B319D0">
        <w:rPr>
          <w:rFonts w:ascii="Times New Roman" w:hAnsi="Times New Roman" w:cs="Times New Roman"/>
          <w:b/>
          <w:bCs/>
          <w:sz w:val="28"/>
          <w:szCs w:val="28"/>
        </w:rPr>
        <w:t>ТЕСТ EQ-i</w:t>
      </w:r>
      <w:r w:rsidR="00476B75">
        <w:rPr>
          <w:rFonts w:ascii="Times New Roman" w:hAnsi="Times New Roman" w:cs="Times New Roman"/>
          <w:b/>
          <w:bCs/>
          <w:sz w:val="28"/>
          <w:szCs w:val="28"/>
        </w:rPr>
        <w:t xml:space="preserve"> (Адаптована версія)</w:t>
      </w:r>
    </w:p>
    <w:p w14:paraId="7CD81CE7" w14:textId="36534AC6" w:rsidR="00D40D9D" w:rsidRPr="00D40D9D" w:rsidRDefault="00D40D9D" w:rsidP="00B319D0">
      <w:pPr>
        <w:spacing w:after="0"/>
        <w:jc w:val="center"/>
        <w:rPr>
          <w:rFonts w:ascii="Times New Roman" w:hAnsi="Times New Roman" w:cs="Times New Roman"/>
          <w:sz w:val="28"/>
          <w:szCs w:val="28"/>
        </w:rPr>
      </w:pPr>
    </w:p>
    <w:p w14:paraId="00F19176" w14:textId="77777777" w:rsidR="00B319D0" w:rsidRPr="00B319D0" w:rsidRDefault="00B319D0" w:rsidP="00B319D0">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Інструкція:</w:t>
      </w:r>
    </w:p>
    <w:p w14:paraId="3B480193" w14:textId="77777777" w:rsidR="00B319D0" w:rsidRPr="00B319D0" w:rsidRDefault="00B319D0" w:rsidP="00B319D0">
      <w:pPr>
        <w:spacing w:after="0" w:line="360" w:lineRule="auto"/>
        <w:jc w:val="both"/>
        <w:rPr>
          <w:rFonts w:ascii="Times New Roman" w:hAnsi="Times New Roman" w:cs="Times New Roman"/>
          <w:sz w:val="28"/>
          <w:szCs w:val="28"/>
        </w:rPr>
      </w:pPr>
      <w:r w:rsidRPr="00B319D0">
        <w:rPr>
          <w:rFonts w:ascii="Times New Roman" w:hAnsi="Times New Roman" w:cs="Times New Roman"/>
          <w:sz w:val="28"/>
          <w:szCs w:val="28"/>
        </w:rPr>
        <w:t>Оцініть, наскільки кожне твердження відповідає вам у повсякденному житті.</w:t>
      </w:r>
    </w:p>
    <w:p w14:paraId="54713F5D" w14:textId="77777777" w:rsidR="00B319D0" w:rsidRPr="00B319D0" w:rsidRDefault="00B319D0" w:rsidP="00B319D0">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Позначте відповідь за 5-бальною шкалою:</w:t>
      </w:r>
    </w:p>
    <w:p w14:paraId="5A1465EA" w14:textId="77777777" w:rsidR="00B319D0" w:rsidRPr="00B319D0" w:rsidRDefault="00B319D0" w:rsidP="00B319D0">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1 – зовсім не схоже на мене</w:t>
      </w:r>
    </w:p>
    <w:p w14:paraId="5B9695DA" w14:textId="77777777" w:rsidR="00B319D0" w:rsidRPr="00B319D0" w:rsidRDefault="00B319D0" w:rsidP="00B319D0">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2 – скоріше не схоже</w:t>
      </w:r>
    </w:p>
    <w:p w14:paraId="3AFFAFDA" w14:textId="77777777" w:rsidR="00B319D0" w:rsidRPr="00B319D0" w:rsidRDefault="00B319D0" w:rsidP="00B319D0">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3 – важко сказати / частково</w:t>
      </w:r>
    </w:p>
    <w:p w14:paraId="7E0A07FF" w14:textId="77777777" w:rsidR="00B319D0" w:rsidRPr="00B319D0" w:rsidRDefault="00B319D0" w:rsidP="00B319D0">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4 – скоріше схоже</w:t>
      </w:r>
    </w:p>
    <w:p w14:paraId="2C4EC8E4" w14:textId="61E1BE9E" w:rsidR="00D40D9D"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5 – повністю схоже на мене</w:t>
      </w:r>
    </w:p>
    <w:p w14:paraId="2717A75B" w14:textId="77777777" w:rsidR="00B319D0" w:rsidRDefault="00B319D0" w:rsidP="00CC7449">
      <w:pPr>
        <w:spacing w:after="0" w:line="360" w:lineRule="auto"/>
        <w:rPr>
          <w:rFonts w:ascii="Times New Roman" w:hAnsi="Times New Roman" w:cs="Times New Roman"/>
          <w:sz w:val="28"/>
          <w:szCs w:val="28"/>
        </w:rPr>
      </w:pPr>
    </w:p>
    <w:p w14:paraId="64C73145" w14:textId="729EF538" w:rsidR="00B319D0" w:rsidRDefault="00B319D0" w:rsidP="00CC74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Запитання Тесту </w:t>
      </w:r>
      <w:r w:rsidRPr="00B319D0">
        <w:rPr>
          <w:rFonts w:ascii="Times New Roman" w:hAnsi="Times New Roman" w:cs="Times New Roman"/>
          <w:sz w:val="28"/>
          <w:szCs w:val="28"/>
        </w:rPr>
        <w:t>EQ-i</w:t>
      </w:r>
    </w:p>
    <w:p w14:paraId="68FFC7C2" w14:textId="77777777" w:rsidR="00B319D0" w:rsidRPr="00B319D0" w:rsidRDefault="00B319D0" w:rsidP="00CC7449">
      <w:pPr>
        <w:spacing w:after="0" w:line="360" w:lineRule="auto"/>
        <w:jc w:val="both"/>
        <w:rPr>
          <w:rFonts w:ascii="Times New Roman" w:hAnsi="Times New Roman" w:cs="Times New Roman"/>
          <w:sz w:val="28"/>
          <w:szCs w:val="28"/>
        </w:rPr>
      </w:pPr>
      <w:r w:rsidRPr="00B319D0">
        <w:rPr>
          <w:rFonts w:ascii="Times New Roman" w:hAnsi="Times New Roman" w:cs="Times New Roman"/>
          <w:sz w:val="28"/>
          <w:szCs w:val="28"/>
        </w:rPr>
        <w:t>ВНУТРІШНЬООСОБИСТІСНИЙ КОМПОНЕНТ</w:t>
      </w:r>
    </w:p>
    <w:p w14:paraId="379F5643" w14:textId="4FF5DDC4" w:rsidR="00B319D0" w:rsidRPr="00B319D0" w:rsidRDefault="00B319D0" w:rsidP="00CC7449">
      <w:pPr>
        <w:spacing w:after="0" w:line="360" w:lineRule="auto"/>
        <w:jc w:val="both"/>
        <w:rPr>
          <w:rFonts w:ascii="Times New Roman" w:hAnsi="Times New Roman" w:cs="Times New Roman"/>
          <w:sz w:val="28"/>
          <w:szCs w:val="28"/>
        </w:rPr>
      </w:pPr>
      <w:r w:rsidRPr="00B319D0">
        <w:rPr>
          <w:rFonts w:ascii="Times New Roman" w:hAnsi="Times New Roman" w:cs="Times New Roman"/>
          <w:sz w:val="28"/>
          <w:szCs w:val="28"/>
        </w:rPr>
        <w:t>Самосвідомість</w:t>
      </w:r>
    </w:p>
    <w:p w14:paraId="4FB59D51" w14:textId="12CA5C3C" w:rsidR="00B319D0" w:rsidRPr="00B319D0" w:rsidRDefault="00B319D0" w:rsidP="00CC7449">
      <w:pPr>
        <w:pStyle w:val="a9"/>
        <w:numPr>
          <w:ilvl w:val="1"/>
          <w:numId w:val="36"/>
        </w:numPr>
        <w:spacing w:after="0" w:line="360" w:lineRule="auto"/>
        <w:ind w:left="993" w:hanging="426"/>
        <w:jc w:val="both"/>
        <w:rPr>
          <w:rFonts w:ascii="Times New Roman" w:hAnsi="Times New Roman" w:cs="Times New Roman"/>
          <w:sz w:val="28"/>
          <w:szCs w:val="28"/>
        </w:rPr>
      </w:pPr>
      <w:r w:rsidRPr="00B319D0">
        <w:rPr>
          <w:rFonts w:ascii="Times New Roman" w:hAnsi="Times New Roman" w:cs="Times New Roman"/>
          <w:sz w:val="28"/>
          <w:szCs w:val="28"/>
        </w:rPr>
        <w:t>Я швидко помічаю зміни у власних емоціях.</w:t>
      </w:r>
    </w:p>
    <w:p w14:paraId="74B341F6" w14:textId="5EB205D5" w:rsidR="00B319D0" w:rsidRPr="00B319D0" w:rsidRDefault="00B319D0" w:rsidP="00CC7449">
      <w:pPr>
        <w:pStyle w:val="a9"/>
        <w:numPr>
          <w:ilvl w:val="1"/>
          <w:numId w:val="36"/>
        </w:numPr>
        <w:spacing w:after="0" w:line="360" w:lineRule="auto"/>
        <w:ind w:left="993" w:hanging="426"/>
        <w:jc w:val="both"/>
        <w:rPr>
          <w:rFonts w:ascii="Times New Roman" w:hAnsi="Times New Roman" w:cs="Times New Roman"/>
          <w:sz w:val="28"/>
          <w:szCs w:val="28"/>
        </w:rPr>
      </w:pPr>
      <w:r w:rsidRPr="00B319D0">
        <w:rPr>
          <w:rFonts w:ascii="Times New Roman" w:hAnsi="Times New Roman" w:cs="Times New Roman"/>
          <w:sz w:val="28"/>
          <w:szCs w:val="28"/>
        </w:rPr>
        <w:t>Я добре розумію, що стало причиною мого настрою.</w:t>
      </w:r>
    </w:p>
    <w:p w14:paraId="5778DF6D" w14:textId="272D44C5" w:rsidR="00B319D0" w:rsidRPr="00B319D0" w:rsidRDefault="00B319D0" w:rsidP="00CC7449">
      <w:pPr>
        <w:pStyle w:val="a9"/>
        <w:numPr>
          <w:ilvl w:val="1"/>
          <w:numId w:val="36"/>
        </w:numPr>
        <w:spacing w:after="0" w:line="360" w:lineRule="auto"/>
        <w:ind w:left="993" w:hanging="426"/>
        <w:jc w:val="both"/>
        <w:rPr>
          <w:rFonts w:ascii="Times New Roman" w:hAnsi="Times New Roman" w:cs="Times New Roman"/>
          <w:sz w:val="28"/>
          <w:szCs w:val="28"/>
        </w:rPr>
      </w:pPr>
      <w:r w:rsidRPr="00B319D0">
        <w:rPr>
          <w:rFonts w:ascii="Times New Roman" w:hAnsi="Times New Roman" w:cs="Times New Roman"/>
          <w:sz w:val="28"/>
          <w:szCs w:val="28"/>
        </w:rPr>
        <w:t>Іноді я не можу визначити, що саме відчуваю (зворотне)</w:t>
      </w:r>
      <w:r w:rsidR="00D21AF6">
        <w:rPr>
          <w:rFonts w:ascii="Times New Roman" w:hAnsi="Times New Roman" w:cs="Times New Roman"/>
          <w:sz w:val="28"/>
          <w:szCs w:val="28"/>
        </w:rPr>
        <w:t>.</w:t>
      </w:r>
    </w:p>
    <w:p w14:paraId="16F39093" w14:textId="0D0A8939" w:rsidR="00B319D0" w:rsidRPr="00B319D0" w:rsidRDefault="00B319D0" w:rsidP="00CC7449">
      <w:pPr>
        <w:spacing w:after="0" w:line="360" w:lineRule="auto"/>
        <w:ind w:left="993" w:hanging="426"/>
        <w:jc w:val="both"/>
        <w:rPr>
          <w:rFonts w:ascii="Times New Roman" w:hAnsi="Times New Roman" w:cs="Times New Roman"/>
          <w:sz w:val="28"/>
          <w:szCs w:val="28"/>
        </w:rPr>
      </w:pPr>
      <w:r>
        <w:rPr>
          <w:rFonts w:ascii="Times New Roman" w:hAnsi="Times New Roman" w:cs="Times New Roman"/>
          <w:sz w:val="28"/>
          <w:szCs w:val="28"/>
        </w:rPr>
        <w:t xml:space="preserve">4.   </w:t>
      </w:r>
      <w:r w:rsidRPr="00B319D0">
        <w:rPr>
          <w:rFonts w:ascii="Times New Roman" w:hAnsi="Times New Roman" w:cs="Times New Roman"/>
          <w:sz w:val="28"/>
          <w:szCs w:val="28"/>
        </w:rPr>
        <w:t>Я усвідомлюю, як мої емоції впливають на мої дії.</w:t>
      </w:r>
    </w:p>
    <w:p w14:paraId="6821A6CF" w14:textId="5AC81FF6" w:rsidR="00B319D0" w:rsidRPr="00B319D0" w:rsidRDefault="00B319D0" w:rsidP="00CC7449">
      <w:pPr>
        <w:spacing w:after="0" w:line="360" w:lineRule="auto"/>
        <w:jc w:val="both"/>
        <w:rPr>
          <w:rFonts w:ascii="Times New Roman" w:hAnsi="Times New Roman" w:cs="Times New Roman"/>
          <w:sz w:val="28"/>
          <w:szCs w:val="28"/>
        </w:rPr>
      </w:pPr>
      <w:r w:rsidRPr="00B319D0">
        <w:rPr>
          <w:rFonts w:ascii="Times New Roman" w:hAnsi="Times New Roman" w:cs="Times New Roman"/>
          <w:sz w:val="28"/>
          <w:szCs w:val="28"/>
        </w:rPr>
        <w:t>Самоповага</w:t>
      </w:r>
    </w:p>
    <w:p w14:paraId="7CDFBF3A" w14:textId="77777777" w:rsidR="00B319D0" w:rsidRDefault="00B319D0" w:rsidP="00CC7449">
      <w:pPr>
        <w:pStyle w:val="a9"/>
        <w:numPr>
          <w:ilvl w:val="1"/>
          <w:numId w:val="35"/>
        </w:numPr>
        <w:spacing w:after="0" w:line="360" w:lineRule="auto"/>
        <w:ind w:left="993" w:hanging="426"/>
        <w:rPr>
          <w:rFonts w:ascii="Times New Roman" w:hAnsi="Times New Roman" w:cs="Times New Roman"/>
          <w:sz w:val="28"/>
          <w:szCs w:val="28"/>
        </w:rPr>
      </w:pPr>
      <w:r w:rsidRPr="00B319D0">
        <w:rPr>
          <w:rFonts w:ascii="Times New Roman" w:hAnsi="Times New Roman" w:cs="Times New Roman"/>
          <w:sz w:val="28"/>
          <w:szCs w:val="28"/>
        </w:rPr>
        <w:t>Я вважаю себе компетентною та цінною особистістю.</w:t>
      </w:r>
    </w:p>
    <w:p w14:paraId="3CDF1F78" w14:textId="77777777" w:rsidR="00B319D0" w:rsidRDefault="00B319D0" w:rsidP="00CC7449">
      <w:pPr>
        <w:pStyle w:val="a9"/>
        <w:numPr>
          <w:ilvl w:val="1"/>
          <w:numId w:val="35"/>
        </w:numPr>
        <w:spacing w:after="0" w:line="360" w:lineRule="auto"/>
        <w:ind w:left="993" w:hanging="426"/>
        <w:rPr>
          <w:rFonts w:ascii="Times New Roman" w:hAnsi="Times New Roman" w:cs="Times New Roman"/>
          <w:sz w:val="28"/>
          <w:szCs w:val="28"/>
        </w:rPr>
      </w:pPr>
      <w:r w:rsidRPr="00B319D0">
        <w:rPr>
          <w:rFonts w:ascii="Times New Roman" w:hAnsi="Times New Roman" w:cs="Times New Roman"/>
          <w:sz w:val="28"/>
          <w:szCs w:val="28"/>
        </w:rPr>
        <w:t>Я довіряю своїм здібностям у складних ситуаціях.</w:t>
      </w:r>
    </w:p>
    <w:p w14:paraId="75B1B60B" w14:textId="402A8351" w:rsidR="00B319D0" w:rsidRDefault="00B319D0" w:rsidP="00CC7449">
      <w:pPr>
        <w:pStyle w:val="a9"/>
        <w:numPr>
          <w:ilvl w:val="1"/>
          <w:numId w:val="35"/>
        </w:numPr>
        <w:spacing w:after="0" w:line="360" w:lineRule="auto"/>
        <w:ind w:left="993" w:hanging="426"/>
        <w:rPr>
          <w:rFonts w:ascii="Times New Roman" w:hAnsi="Times New Roman" w:cs="Times New Roman"/>
          <w:sz w:val="28"/>
          <w:szCs w:val="28"/>
        </w:rPr>
      </w:pPr>
      <w:r w:rsidRPr="00B319D0">
        <w:rPr>
          <w:rFonts w:ascii="Times New Roman" w:hAnsi="Times New Roman" w:cs="Times New Roman"/>
          <w:sz w:val="28"/>
          <w:szCs w:val="28"/>
        </w:rPr>
        <w:t>Я часто сумніваюся у власній значущості. (зворотне)</w:t>
      </w:r>
      <w:r w:rsidR="00D21AF6">
        <w:rPr>
          <w:rFonts w:ascii="Times New Roman" w:hAnsi="Times New Roman" w:cs="Times New Roman"/>
          <w:sz w:val="28"/>
          <w:szCs w:val="28"/>
        </w:rPr>
        <w:t>.</w:t>
      </w:r>
    </w:p>
    <w:p w14:paraId="685E714C" w14:textId="2F589DFD" w:rsidR="00B319D0" w:rsidRPr="00B319D0" w:rsidRDefault="00B319D0" w:rsidP="00CC7449">
      <w:pPr>
        <w:pStyle w:val="a9"/>
        <w:numPr>
          <w:ilvl w:val="1"/>
          <w:numId w:val="35"/>
        </w:numPr>
        <w:spacing w:after="0" w:line="360" w:lineRule="auto"/>
        <w:ind w:left="993" w:hanging="426"/>
        <w:rPr>
          <w:rFonts w:ascii="Times New Roman" w:hAnsi="Times New Roman" w:cs="Times New Roman"/>
          <w:sz w:val="28"/>
          <w:szCs w:val="28"/>
        </w:rPr>
      </w:pPr>
      <w:r w:rsidRPr="00B319D0">
        <w:rPr>
          <w:rFonts w:ascii="Times New Roman" w:hAnsi="Times New Roman" w:cs="Times New Roman"/>
          <w:sz w:val="28"/>
          <w:szCs w:val="28"/>
        </w:rPr>
        <w:t>Я відчуваю задоволення своїми досягненнями.</w:t>
      </w:r>
    </w:p>
    <w:p w14:paraId="0ADDBDCB" w14:textId="469F1837"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Саморегуляція</w:t>
      </w:r>
    </w:p>
    <w:p w14:paraId="1C9641CD" w14:textId="77777777" w:rsidR="00B319D0" w:rsidRDefault="00B319D0" w:rsidP="00CC7449">
      <w:pPr>
        <w:pStyle w:val="a9"/>
        <w:numPr>
          <w:ilvl w:val="1"/>
          <w:numId w:val="35"/>
        </w:numPr>
        <w:spacing w:after="0" w:line="360" w:lineRule="auto"/>
        <w:ind w:left="993" w:hanging="426"/>
        <w:jc w:val="both"/>
        <w:rPr>
          <w:rFonts w:ascii="Times New Roman" w:hAnsi="Times New Roman" w:cs="Times New Roman"/>
          <w:sz w:val="28"/>
          <w:szCs w:val="28"/>
        </w:rPr>
      </w:pPr>
      <w:r w:rsidRPr="00B319D0">
        <w:rPr>
          <w:rFonts w:ascii="Times New Roman" w:hAnsi="Times New Roman" w:cs="Times New Roman"/>
          <w:sz w:val="28"/>
          <w:szCs w:val="28"/>
        </w:rPr>
        <w:t>Я здатний швидко заспокоїтися після конфлікту.</w:t>
      </w:r>
    </w:p>
    <w:p w14:paraId="48F52B41" w14:textId="0A45E66D" w:rsidR="00B319D0" w:rsidRDefault="00D21AF6" w:rsidP="00CC7449">
      <w:pPr>
        <w:pStyle w:val="a9"/>
        <w:numPr>
          <w:ilvl w:val="1"/>
          <w:numId w:val="35"/>
        </w:numPr>
        <w:spacing w:after="0" w:line="360" w:lineRule="auto"/>
        <w:ind w:left="993"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B319D0" w:rsidRPr="00B319D0">
        <w:rPr>
          <w:rFonts w:ascii="Times New Roman" w:hAnsi="Times New Roman" w:cs="Times New Roman"/>
          <w:sz w:val="28"/>
          <w:szCs w:val="28"/>
        </w:rPr>
        <w:t>Під впливом сильних емоцій мені важко стримати реакцію. (зворотне)</w:t>
      </w:r>
      <w:r>
        <w:rPr>
          <w:rFonts w:ascii="Times New Roman" w:hAnsi="Times New Roman" w:cs="Times New Roman"/>
          <w:sz w:val="28"/>
          <w:szCs w:val="28"/>
        </w:rPr>
        <w:t>.</w:t>
      </w:r>
    </w:p>
    <w:p w14:paraId="16B6C5B9" w14:textId="03E8AE4C" w:rsidR="00B319D0" w:rsidRDefault="00D21AF6" w:rsidP="00CC7449">
      <w:pPr>
        <w:pStyle w:val="a9"/>
        <w:numPr>
          <w:ilvl w:val="1"/>
          <w:numId w:val="35"/>
        </w:numPr>
        <w:spacing w:after="0" w:line="360" w:lineRule="auto"/>
        <w:ind w:left="993"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B319D0" w:rsidRPr="00B319D0">
        <w:rPr>
          <w:rFonts w:ascii="Times New Roman" w:hAnsi="Times New Roman" w:cs="Times New Roman"/>
          <w:sz w:val="28"/>
          <w:szCs w:val="28"/>
        </w:rPr>
        <w:t>У кризовій ситуації я дію зважено.</w:t>
      </w:r>
    </w:p>
    <w:p w14:paraId="669A1746" w14:textId="10735482" w:rsidR="00B319D0" w:rsidRPr="00B319D0" w:rsidRDefault="00D21AF6" w:rsidP="00CC7449">
      <w:pPr>
        <w:pStyle w:val="a9"/>
        <w:numPr>
          <w:ilvl w:val="1"/>
          <w:numId w:val="35"/>
        </w:numPr>
        <w:spacing w:after="0" w:line="360" w:lineRule="auto"/>
        <w:ind w:left="993" w:hanging="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19D0" w:rsidRPr="00B319D0">
        <w:rPr>
          <w:rFonts w:ascii="Times New Roman" w:hAnsi="Times New Roman" w:cs="Times New Roman"/>
          <w:sz w:val="28"/>
          <w:szCs w:val="28"/>
        </w:rPr>
        <w:t>Я можу контролювати емоційні імпульси.</w:t>
      </w:r>
    </w:p>
    <w:p w14:paraId="68D6C02B" w14:textId="77631511"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МІЖОСОБИСТІСНИЙ КОМПОНЕНТ</w:t>
      </w:r>
    </w:p>
    <w:p w14:paraId="1197314D" w14:textId="46720299"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Емпатія</w:t>
      </w:r>
    </w:p>
    <w:p w14:paraId="788500CB" w14:textId="337DA9DD" w:rsidR="00B319D0"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Pr>
          <w:rFonts w:ascii="Times New Roman" w:hAnsi="Times New Roman" w:cs="Times New Roman"/>
          <w:sz w:val="28"/>
          <w:szCs w:val="28"/>
        </w:rPr>
        <w:t xml:space="preserve"> </w:t>
      </w:r>
      <w:r w:rsidR="00B319D0" w:rsidRPr="00B319D0">
        <w:rPr>
          <w:rFonts w:ascii="Times New Roman" w:hAnsi="Times New Roman" w:cs="Times New Roman"/>
          <w:sz w:val="28"/>
          <w:szCs w:val="28"/>
        </w:rPr>
        <w:t>Я легко розумію, коли хтось приховує свої почуття.</w:t>
      </w:r>
    </w:p>
    <w:p w14:paraId="593E1EF8" w14:textId="77777777" w:rsidR="00D21AF6" w:rsidRDefault="00B319D0"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Я відчуваю, коли людині потрібна підтримка.</w:t>
      </w:r>
    </w:p>
    <w:p w14:paraId="1C9DFCA4" w14:textId="744B5D44"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Мені важко поставити себе на місце іншого. (зворотне)</w:t>
      </w:r>
      <w:r>
        <w:rPr>
          <w:rFonts w:ascii="Times New Roman" w:hAnsi="Times New Roman" w:cs="Times New Roman"/>
          <w:sz w:val="28"/>
          <w:szCs w:val="28"/>
        </w:rPr>
        <w:t>.</w:t>
      </w:r>
    </w:p>
    <w:p w14:paraId="55C86AF7" w14:textId="73F1DF44" w:rsidR="00B319D0" w:rsidRP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Pr>
          <w:rFonts w:ascii="Times New Roman" w:hAnsi="Times New Roman" w:cs="Times New Roman"/>
          <w:sz w:val="28"/>
          <w:szCs w:val="28"/>
        </w:rPr>
        <w:t xml:space="preserve"> </w:t>
      </w:r>
      <w:r w:rsidR="00B319D0" w:rsidRPr="00D21AF6">
        <w:rPr>
          <w:rFonts w:ascii="Times New Roman" w:hAnsi="Times New Roman" w:cs="Times New Roman"/>
          <w:sz w:val="28"/>
          <w:szCs w:val="28"/>
        </w:rPr>
        <w:t>Я тонко реагую на емоційні стани оточення.</w:t>
      </w:r>
    </w:p>
    <w:p w14:paraId="4A940B3C" w14:textId="472C0FCC"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Міжособистісні стосунки</w:t>
      </w:r>
    </w:p>
    <w:p w14:paraId="32C7C820" w14:textId="3606180B"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Pr>
          <w:rFonts w:ascii="Times New Roman" w:hAnsi="Times New Roman" w:cs="Times New Roman"/>
          <w:sz w:val="28"/>
          <w:szCs w:val="28"/>
        </w:rPr>
        <w:t xml:space="preserve"> </w:t>
      </w:r>
      <w:r w:rsidR="00B319D0" w:rsidRPr="00D21AF6">
        <w:rPr>
          <w:rFonts w:ascii="Times New Roman" w:hAnsi="Times New Roman" w:cs="Times New Roman"/>
          <w:sz w:val="28"/>
          <w:szCs w:val="28"/>
        </w:rPr>
        <w:t>Люди часто довіряють мені особисту інформацію.</w:t>
      </w:r>
    </w:p>
    <w:p w14:paraId="3EB04D33" w14:textId="77777777"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легко налагоджую нові знайомства.</w:t>
      </w:r>
    </w:p>
    <w:p w14:paraId="59FC4C41" w14:textId="503AA150"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Pr>
          <w:rFonts w:ascii="Times New Roman" w:hAnsi="Times New Roman" w:cs="Times New Roman"/>
          <w:sz w:val="28"/>
          <w:szCs w:val="28"/>
        </w:rPr>
        <w:t xml:space="preserve"> </w:t>
      </w:r>
      <w:r w:rsidR="00B319D0" w:rsidRPr="00D21AF6">
        <w:rPr>
          <w:rFonts w:ascii="Times New Roman" w:hAnsi="Times New Roman" w:cs="Times New Roman"/>
          <w:sz w:val="28"/>
          <w:szCs w:val="28"/>
        </w:rPr>
        <w:t>Мені складно підтримувати тривалі стосунки. (зворотне)</w:t>
      </w:r>
      <w:r>
        <w:rPr>
          <w:rFonts w:ascii="Times New Roman" w:hAnsi="Times New Roman" w:cs="Times New Roman"/>
          <w:sz w:val="28"/>
          <w:szCs w:val="28"/>
        </w:rPr>
        <w:t>.</w:t>
      </w:r>
    </w:p>
    <w:p w14:paraId="7A296178" w14:textId="3F064A02" w:rsidR="00B319D0" w:rsidRP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Pr>
          <w:rFonts w:ascii="Times New Roman" w:hAnsi="Times New Roman" w:cs="Times New Roman"/>
          <w:sz w:val="28"/>
          <w:szCs w:val="28"/>
        </w:rPr>
        <w:t xml:space="preserve"> </w:t>
      </w:r>
      <w:r w:rsidR="00B319D0" w:rsidRPr="00D21AF6">
        <w:rPr>
          <w:rFonts w:ascii="Times New Roman" w:hAnsi="Times New Roman" w:cs="Times New Roman"/>
          <w:sz w:val="28"/>
          <w:szCs w:val="28"/>
        </w:rPr>
        <w:t>Я намагаюся здобувати взаємну довіру у взаємодії.</w:t>
      </w:r>
    </w:p>
    <w:p w14:paraId="65753418" w14:textId="77777777"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КОМПОНЕНТ АДАПТИВНОСТІ</w:t>
      </w:r>
    </w:p>
    <w:p w14:paraId="5C5C725B" w14:textId="4C0C613E"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Гнучкість</w:t>
      </w:r>
    </w:p>
    <w:p w14:paraId="059A0530" w14:textId="77777777"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легко змінюю свій підхід, коли ситуація цього потребує.</w:t>
      </w:r>
    </w:p>
    <w:p w14:paraId="31F5FF8D" w14:textId="1AB2963F"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Мені складно адаптуватися до нових правил. (зворотне)</w:t>
      </w:r>
      <w:r>
        <w:rPr>
          <w:rFonts w:ascii="Times New Roman" w:hAnsi="Times New Roman" w:cs="Times New Roman"/>
          <w:sz w:val="28"/>
          <w:szCs w:val="28"/>
        </w:rPr>
        <w:t>.</w:t>
      </w:r>
    </w:p>
    <w:p w14:paraId="594C7A7A" w14:textId="77777777"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охоче приймаю нові ідеї.</w:t>
      </w:r>
    </w:p>
    <w:p w14:paraId="247DE35B" w14:textId="660374FB" w:rsidR="00B319D0" w:rsidRP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Pr>
          <w:rFonts w:ascii="Times New Roman" w:hAnsi="Times New Roman" w:cs="Times New Roman"/>
          <w:sz w:val="28"/>
          <w:szCs w:val="28"/>
        </w:rPr>
        <w:t xml:space="preserve"> </w:t>
      </w:r>
      <w:r w:rsidR="00B319D0" w:rsidRPr="00D21AF6">
        <w:rPr>
          <w:rFonts w:ascii="Times New Roman" w:hAnsi="Times New Roman" w:cs="Times New Roman"/>
          <w:sz w:val="28"/>
          <w:szCs w:val="28"/>
        </w:rPr>
        <w:t>Я можу працювати ефективно навіть за нестандартних умов.</w:t>
      </w:r>
    </w:p>
    <w:p w14:paraId="5570FE10" w14:textId="3CE49CE0"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Вирішення проблем</w:t>
      </w:r>
    </w:p>
    <w:p w14:paraId="27D4F1BB" w14:textId="77777777"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системно аналізую проблему перед тим, як діяти.</w:t>
      </w:r>
      <w:r>
        <w:rPr>
          <w:rFonts w:ascii="Times New Roman" w:hAnsi="Times New Roman" w:cs="Times New Roman"/>
          <w:sz w:val="28"/>
          <w:szCs w:val="28"/>
        </w:rPr>
        <w:t xml:space="preserve"> </w:t>
      </w:r>
    </w:p>
    <w:p w14:paraId="48B4D8FB" w14:textId="77777777"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У складних ситуаціях я швидко знаходжу вирішення.</w:t>
      </w:r>
    </w:p>
    <w:p w14:paraId="36BC09E5" w14:textId="7495566A"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зазвичай уникаю ситуацій, де потрібно ухвалювати рішення. (зворотне)</w:t>
      </w:r>
      <w:r>
        <w:rPr>
          <w:rFonts w:ascii="Times New Roman" w:hAnsi="Times New Roman" w:cs="Times New Roman"/>
          <w:sz w:val="28"/>
          <w:szCs w:val="28"/>
        </w:rPr>
        <w:t>.</w:t>
      </w:r>
    </w:p>
    <w:p w14:paraId="6E3AC804" w14:textId="66D45A73" w:rsidR="00B319D0" w:rsidRP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Pr>
          <w:rFonts w:ascii="Times New Roman" w:hAnsi="Times New Roman" w:cs="Times New Roman"/>
          <w:sz w:val="28"/>
          <w:szCs w:val="28"/>
        </w:rPr>
        <w:t xml:space="preserve"> </w:t>
      </w:r>
      <w:r w:rsidR="00B319D0" w:rsidRPr="00D21AF6">
        <w:rPr>
          <w:rFonts w:ascii="Times New Roman" w:hAnsi="Times New Roman" w:cs="Times New Roman"/>
          <w:sz w:val="28"/>
          <w:szCs w:val="28"/>
        </w:rPr>
        <w:t>Я впевнено приймаю рішення навіть при нестачі інформації.</w:t>
      </w:r>
    </w:p>
    <w:p w14:paraId="1B5CCC93" w14:textId="77777777"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СТРЕСОСТІЙКІСТЬ</w:t>
      </w:r>
    </w:p>
    <w:p w14:paraId="35B2135C" w14:textId="6FE896E1" w:rsidR="00D21AF6" w:rsidRPr="00D21AF6" w:rsidRDefault="00B319D0" w:rsidP="00CC7449">
      <w:pPr>
        <w:spacing w:after="0" w:line="360" w:lineRule="auto"/>
        <w:rPr>
          <w:rFonts w:ascii="Times New Roman" w:hAnsi="Times New Roman" w:cs="Times New Roman"/>
          <w:sz w:val="28"/>
          <w:szCs w:val="28"/>
        </w:rPr>
      </w:pPr>
      <w:r w:rsidRPr="00D21AF6">
        <w:rPr>
          <w:rFonts w:ascii="Times New Roman" w:hAnsi="Times New Roman" w:cs="Times New Roman"/>
          <w:sz w:val="28"/>
          <w:szCs w:val="28"/>
        </w:rPr>
        <w:t>Толерантність до стресу</w:t>
      </w:r>
    </w:p>
    <w:p w14:paraId="4726A3D0" w14:textId="77777777"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 xml:space="preserve">Я зберігаю </w:t>
      </w:r>
      <w:proofErr w:type="spellStart"/>
      <w:r w:rsidR="00B319D0" w:rsidRPr="00D21AF6">
        <w:rPr>
          <w:rFonts w:ascii="Times New Roman" w:hAnsi="Times New Roman" w:cs="Times New Roman"/>
          <w:sz w:val="28"/>
          <w:szCs w:val="28"/>
        </w:rPr>
        <w:t>самоопанування</w:t>
      </w:r>
      <w:proofErr w:type="spellEnd"/>
      <w:r w:rsidR="00B319D0" w:rsidRPr="00D21AF6">
        <w:rPr>
          <w:rFonts w:ascii="Times New Roman" w:hAnsi="Times New Roman" w:cs="Times New Roman"/>
          <w:sz w:val="28"/>
          <w:szCs w:val="28"/>
        </w:rPr>
        <w:t xml:space="preserve"> в умовах тиску.</w:t>
      </w:r>
    </w:p>
    <w:p w14:paraId="5F57BF47" w14:textId="30CA9180"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Під час стресу я легко втрачаю концентрацію. (зворотне)</w:t>
      </w:r>
      <w:r>
        <w:rPr>
          <w:rFonts w:ascii="Times New Roman" w:hAnsi="Times New Roman" w:cs="Times New Roman"/>
          <w:sz w:val="28"/>
          <w:szCs w:val="28"/>
        </w:rPr>
        <w:t>.</w:t>
      </w:r>
    </w:p>
    <w:p w14:paraId="4875F15C" w14:textId="77777777" w:rsid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здатний працювати в інтенсивному темпі.</w:t>
      </w:r>
    </w:p>
    <w:p w14:paraId="41215D8A" w14:textId="6FB93F9E" w:rsidR="00B319D0" w:rsidRPr="00D21AF6" w:rsidRDefault="00D21AF6" w:rsidP="00CC7449">
      <w:pPr>
        <w:pStyle w:val="a9"/>
        <w:numPr>
          <w:ilvl w:val="1"/>
          <w:numId w:val="35"/>
        </w:numPr>
        <w:spacing w:after="0" w:line="360" w:lineRule="auto"/>
        <w:ind w:left="1134" w:hanging="567"/>
        <w:rPr>
          <w:rFonts w:ascii="Times New Roman" w:hAnsi="Times New Roman" w:cs="Times New Roman"/>
          <w:sz w:val="28"/>
          <w:szCs w:val="28"/>
        </w:rPr>
      </w:pPr>
      <w:r>
        <w:rPr>
          <w:rFonts w:ascii="Times New Roman" w:hAnsi="Times New Roman" w:cs="Times New Roman"/>
          <w:sz w:val="28"/>
          <w:szCs w:val="28"/>
        </w:rPr>
        <w:t xml:space="preserve"> </w:t>
      </w:r>
      <w:r w:rsidR="00B319D0" w:rsidRPr="00D21AF6">
        <w:rPr>
          <w:rFonts w:ascii="Times New Roman" w:hAnsi="Times New Roman" w:cs="Times New Roman"/>
          <w:sz w:val="28"/>
          <w:szCs w:val="28"/>
        </w:rPr>
        <w:t>Я контролюю свій стан навіть у критичних обставинах.</w:t>
      </w:r>
    </w:p>
    <w:p w14:paraId="380E5DEF" w14:textId="77777777" w:rsidR="00B319D0" w:rsidRPr="00B319D0" w:rsidRDefault="00B319D0" w:rsidP="00CC7449">
      <w:pPr>
        <w:spacing w:after="0" w:line="360" w:lineRule="auto"/>
        <w:rPr>
          <w:rFonts w:ascii="Times New Roman" w:hAnsi="Times New Roman" w:cs="Times New Roman"/>
          <w:sz w:val="28"/>
          <w:szCs w:val="28"/>
        </w:rPr>
      </w:pPr>
    </w:p>
    <w:p w14:paraId="1A367BC2" w14:textId="7123E819"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Контроль імпульсивності</w:t>
      </w:r>
    </w:p>
    <w:p w14:paraId="200447E5" w14:textId="77777777" w:rsidR="00D21AF6" w:rsidRDefault="00D21AF6" w:rsidP="00CC7449">
      <w:pPr>
        <w:pStyle w:val="a9"/>
        <w:numPr>
          <w:ilvl w:val="1"/>
          <w:numId w:val="35"/>
        </w:numPr>
        <w:spacing w:after="0" w:line="360" w:lineRule="auto"/>
        <w:ind w:left="1276"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 xml:space="preserve">Я </w:t>
      </w:r>
      <w:proofErr w:type="spellStart"/>
      <w:r w:rsidR="00B319D0" w:rsidRPr="00D21AF6">
        <w:rPr>
          <w:rFonts w:ascii="Times New Roman" w:hAnsi="Times New Roman" w:cs="Times New Roman"/>
          <w:sz w:val="28"/>
          <w:szCs w:val="28"/>
        </w:rPr>
        <w:t>рідко</w:t>
      </w:r>
      <w:proofErr w:type="spellEnd"/>
      <w:r w:rsidR="00B319D0" w:rsidRPr="00D21AF6">
        <w:rPr>
          <w:rFonts w:ascii="Times New Roman" w:hAnsi="Times New Roman" w:cs="Times New Roman"/>
          <w:sz w:val="28"/>
          <w:szCs w:val="28"/>
        </w:rPr>
        <w:t xml:space="preserve"> реагую поспіхом.</w:t>
      </w:r>
    </w:p>
    <w:p w14:paraId="0525F643" w14:textId="77777777" w:rsidR="00D21AF6" w:rsidRDefault="00D21AF6" w:rsidP="00CC7449">
      <w:pPr>
        <w:pStyle w:val="a9"/>
        <w:numPr>
          <w:ilvl w:val="1"/>
          <w:numId w:val="35"/>
        </w:numPr>
        <w:spacing w:after="0" w:line="360" w:lineRule="auto"/>
        <w:ind w:left="1276"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інколи кажу щось не обдумавши. (зворотне)</w:t>
      </w:r>
      <w:r w:rsidRPr="00D21AF6">
        <w:rPr>
          <w:rFonts w:ascii="Times New Roman" w:hAnsi="Times New Roman" w:cs="Times New Roman"/>
          <w:sz w:val="28"/>
          <w:szCs w:val="28"/>
        </w:rPr>
        <w:t xml:space="preserve">. </w:t>
      </w:r>
    </w:p>
    <w:p w14:paraId="007CE44E" w14:textId="77777777" w:rsidR="00D21AF6" w:rsidRDefault="00D21AF6" w:rsidP="00CC7449">
      <w:pPr>
        <w:pStyle w:val="a9"/>
        <w:numPr>
          <w:ilvl w:val="1"/>
          <w:numId w:val="35"/>
        </w:numPr>
        <w:spacing w:after="0" w:line="360" w:lineRule="auto"/>
        <w:ind w:left="1276" w:hanging="567"/>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вмію стримувати себе, коли відчуваю сильні емоції.</w:t>
      </w:r>
      <w:r w:rsidRPr="00D21AF6">
        <w:rPr>
          <w:rFonts w:ascii="Times New Roman" w:hAnsi="Times New Roman" w:cs="Times New Roman"/>
          <w:sz w:val="28"/>
          <w:szCs w:val="28"/>
        </w:rPr>
        <w:t xml:space="preserve"> </w:t>
      </w:r>
    </w:p>
    <w:p w14:paraId="4BBB983B" w14:textId="7FCB21A5" w:rsidR="00B319D0" w:rsidRPr="00D21AF6" w:rsidRDefault="00D21AF6" w:rsidP="00CC7449">
      <w:pPr>
        <w:pStyle w:val="a9"/>
        <w:numPr>
          <w:ilvl w:val="1"/>
          <w:numId w:val="35"/>
        </w:numPr>
        <w:spacing w:after="0" w:line="360" w:lineRule="auto"/>
        <w:ind w:left="1276" w:hanging="567"/>
        <w:rPr>
          <w:rFonts w:ascii="Times New Roman" w:hAnsi="Times New Roman" w:cs="Times New Roman"/>
          <w:sz w:val="28"/>
          <w:szCs w:val="28"/>
        </w:rPr>
      </w:pPr>
      <w:r>
        <w:rPr>
          <w:rFonts w:ascii="Times New Roman" w:hAnsi="Times New Roman" w:cs="Times New Roman"/>
          <w:sz w:val="28"/>
          <w:szCs w:val="28"/>
        </w:rPr>
        <w:t xml:space="preserve"> </w:t>
      </w:r>
      <w:r w:rsidR="00B319D0" w:rsidRPr="00D21AF6">
        <w:rPr>
          <w:rFonts w:ascii="Times New Roman" w:hAnsi="Times New Roman" w:cs="Times New Roman"/>
          <w:sz w:val="28"/>
          <w:szCs w:val="28"/>
        </w:rPr>
        <w:t xml:space="preserve">Мені складно втриматися від різкої відповіді, коли я </w:t>
      </w:r>
      <w:r>
        <w:rPr>
          <w:rFonts w:ascii="Times New Roman" w:hAnsi="Times New Roman" w:cs="Times New Roman"/>
          <w:sz w:val="28"/>
          <w:szCs w:val="28"/>
        </w:rPr>
        <w:t>р</w:t>
      </w:r>
      <w:r w:rsidR="00B319D0" w:rsidRPr="00D21AF6">
        <w:rPr>
          <w:rFonts w:ascii="Times New Roman" w:hAnsi="Times New Roman" w:cs="Times New Roman"/>
          <w:sz w:val="28"/>
          <w:szCs w:val="28"/>
        </w:rPr>
        <w:t>оздратований. (зворотне)</w:t>
      </w:r>
    </w:p>
    <w:p w14:paraId="08310F10" w14:textId="77777777"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ЗАГАЛЬНИЙ НАСТРІЙ</w:t>
      </w:r>
    </w:p>
    <w:p w14:paraId="5D1B84A5" w14:textId="79BD1F8D" w:rsidR="00B319D0" w:rsidRPr="00B319D0" w:rsidRDefault="00B319D0" w:rsidP="00CC7449">
      <w:pPr>
        <w:spacing w:after="0" w:line="360" w:lineRule="auto"/>
        <w:rPr>
          <w:rFonts w:ascii="Times New Roman" w:hAnsi="Times New Roman" w:cs="Times New Roman"/>
          <w:sz w:val="28"/>
          <w:szCs w:val="28"/>
        </w:rPr>
      </w:pPr>
      <w:r w:rsidRPr="00B319D0">
        <w:rPr>
          <w:rFonts w:ascii="Times New Roman" w:hAnsi="Times New Roman" w:cs="Times New Roman"/>
          <w:sz w:val="28"/>
          <w:szCs w:val="28"/>
        </w:rPr>
        <w:t>Оптимізм</w:t>
      </w:r>
    </w:p>
    <w:p w14:paraId="0D7544A6" w14:textId="77777777" w:rsidR="00D21AF6" w:rsidRDefault="00D21AF6" w:rsidP="00CC7449">
      <w:pPr>
        <w:pStyle w:val="a9"/>
        <w:numPr>
          <w:ilvl w:val="1"/>
          <w:numId w:val="35"/>
        </w:numPr>
        <w:spacing w:after="0" w:line="360" w:lineRule="auto"/>
        <w:ind w:left="1276" w:hanging="709"/>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вірю, що можу подолати більшість труднощів.</w:t>
      </w:r>
    </w:p>
    <w:p w14:paraId="1C50F8CF" w14:textId="77777777" w:rsidR="00D21AF6" w:rsidRDefault="00D21AF6" w:rsidP="00CC7449">
      <w:pPr>
        <w:pStyle w:val="a9"/>
        <w:numPr>
          <w:ilvl w:val="1"/>
          <w:numId w:val="35"/>
        </w:numPr>
        <w:spacing w:after="0" w:line="360" w:lineRule="auto"/>
        <w:ind w:left="1276" w:hanging="709"/>
        <w:rPr>
          <w:rFonts w:ascii="Times New Roman" w:hAnsi="Times New Roman" w:cs="Times New Roman"/>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дивлюся на життя з надією.</w:t>
      </w:r>
    </w:p>
    <w:p w14:paraId="523CFF5E" w14:textId="68F2DC00" w:rsidR="00B319D0" w:rsidRPr="00D21AF6" w:rsidRDefault="00B319D0" w:rsidP="00CC7449">
      <w:pPr>
        <w:spacing w:after="0" w:line="360" w:lineRule="auto"/>
        <w:rPr>
          <w:rFonts w:ascii="Times New Roman" w:hAnsi="Times New Roman" w:cs="Times New Roman"/>
          <w:sz w:val="28"/>
          <w:szCs w:val="28"/>
        </w:rPr>
      </w:pPr>
      <w:r w:rsidRPr="00D21AF6">
        <w:rPr>
          <w:rFonts w:ascii="Times New Roman" w:hAnsi="Times New Roman" w:cs="Times New Roman"/>
          <w:sz w:val="28"/>
          <w:szCs w:val="28"/>
        </w:rPr>
        <w:t>Задоволеність життям</w:t>
      </w:r>
    </w:p>
    <w:p w14:paraId="6F4B464F" w14:textId="77777777" w:rsidR="00D21AF6" w:rsidRPr="00D21AF6" w:rsidRDefault="00D21AF6" w:rsidP="00CC7449">
      <w:pPr>
        <w:pStyle w:val="a9"/>
        <w:numPr>
          <w:ilvl w:val="1"/>
          <w:numId w:val="35"/>
        </w:numPr>
        <w:spacing w:after="0" w:line="360" w:lineRule="auto"/>
        <w:ind w:left="1276" w:hanging="709"/>
        <w:rPr>
          <w:rFonts w:ascii="Times New Roman" w:hAnsi="Times New Roman" w:cs="Times New Roman"/>
          <w:b/>
          <w:bCs/>
          <w:sz w:val="28"/>
          <w:szCs w:val="28"/>
        </w:rPr>
      </w:pPr>
      <w:r w:rsidRPr="00D21AF6">
        <w:rPr>
          <w:rFonts w:ascii="Times New Roman" w:hAnsi="Times New Roman" w:cs="Times New Roman"/>
          <w:sz w:val="28"/>
          <w:szCs w:val="28"/>
        </w:rPr>
        <w:t xml:space="preserve"> </w:t>
      </w:r>
      <w:r w:rsidR="00B319D0" w:rsidRPr="00D21AF6">
        <w:rPr>
          <w:rFonts w:ascii="Times New Roman" w:hAnsi="Times New Roman" w:cs="Times New Roman"/>
          <w:sz w:val="28"/>
          <w:szCs w:val="28"/>
        </w:rPr>
        <w:t>Я часто відчуваю емоційне піднесення.</w:t>
      </w:r>
    </w:p>
    <w:p w14:paraId="21250A79" w14:textId="35D53099" w:rsidR="00B319D0" w:rsidRPr="00CC7449" w:rsidRDefault="00D21AF6" w:rsidP="00CC7449">
      <w:pPr>
        <w:pStyle w:val="a9"/>
        <w:numPr>
          <w:ilvl w:val="1"/>
          <w:numId w:val="35"/>
        </w:numPr>
        <w:spacing w:after="0" w:line="360" w:lineRule="auto"/>
        <w:ind w:left="1276" w:hanging="709"/>
        <w:rPr>
          <w:rFonts w:ascii="Times New Roman" w:hAnsi="Times New Roman" w:cs="Times New Roman"/>
          <w:b/>
          <w:bCs/>
          <w:sz w:val="28"/>
          <w:szCs w:val="28"/>
        </w:rPr>
      </w:pPr>
      <w:r>
        <w:rPr>
          <w:rFonts w:ascii="Times New Roman" w:hAnsi="Times New Roman" w:cs="Times New Roman"/>
          <w:sz w:val="28"/>
          <w:szCs w:val="28"/>
        </w:rPr>
        <w:t xml:space="preserve"> </w:t>
      </w:r>
      <w:r w:rsidR="00B319D0" w:rsidRPr="00D21AF6">
        <w:rPr>
          <w:rFonts w:ascii="Times New Roman" w:hAnsi="Times New Roman" w:cs="Times New Roman"/>
          <w:sz w:val="28"/>
          <w:szCs w:val="28"/>
        </w:rPr>
        <w:t>Я задоволений(а) якістю свого життя в цілому.</w:t>
      </w:r>
    </w:p>
    <w:p w14:paraId="0B8115AA" w14:textId="77777777" w:rsidR="00CC7449" w:rsidRDefault="00CC7449" w:rsidP="00CC7449">
      <w:pPr>
        <w:spacing w:after="0" w:line="360" w:lineRule="auto"/>
        <w:rPr>
          <w:rFonts w:ascii="Times New Roman" w:hAnsi="Times New Roman" w:cs="Times New Roman"/>
          <w:b/>
          <w:bCs/>
          <w:sz w:val="28"/>
          <w:szCs w:val="28"/>
        </w:rPr>
      </w:pPr>
    </w:p>
    <w:p w14:paraId="11451F79" w14:textId="76A72C8D" w:rsidR="00CC7449" w:rsidRPr="00CC7449" w:rsidRDefault="00CC7449" w:rsidP="00CC7449">
      <w:pPr>
        <w:spacing w:after="0" w:line="360" w:lineRule="auto"/>
        <w:rPr>
          <w:rFonts w:ascii="Times New Roman" w:hAnsi="Times New Roman" w:cs="Times New Roman"/>
          <w:sz w:val="28"/>
          <w:szCs w:val="28"/>
        </w:rPr>
      </w:pPr>
      <w:r w:rsidRPr="00CC7449">
        <w:rPr>
          <w:rFonts w:ascii="Times New Roman" w:hAnsi="Times New Roman" w:cs="Times New Roman"/>
          <w:sz w:val="28"/>
          <w:szCs w:val="28"/>
        </w:rPr>
        <w:t>Бланк відповідей</w:t>
      </w:r>
    </w:p>
    <w:tbl>
      <w:tblPr>
        <w:tblStyle w:val="ae"/>
        <w:tblW w:w="9351" w:type="dxa"/>
        <w:tblLayout w:type="fixed"/>
        <w:tblLook w:val="04A0" w:firstRow="1" w:lastRow="0" w:firstColumn="1" w:lastColumn="0" w:noHBand="0" w:noVBand="1"/>
      </w:tblPr>
      <w:tblGrid>
        <w:gridCol w:w="1578"/>
        <w:gridCol w:w="1111"/>
        <w:gridCol w:w="1134"/>
        <w:gridCol w:w="1134"/>
        <w:gridCol w:w="1134"/>
        <w:gridCol w:w="1134"/>
        <w:gridCol w:w="2126"/>
      </w:tblGrid>
      <w:tr w:rsidR="009458B2" w14:paraId="261C1C87" w14:textId="77F85722" w:rsidTr="009458B2">
        <w:tc>
          <w:tcPr>
            <w:tcW w:w="1578" w:type="dxa"/>
            <w:vMerge w:val="restart"/>
            <w:vAlign w:val="center"/>
          </w:tcPr>
          <w:p w14:paraId="764951F5" w14:textId="1CC8C704" w:rsidR="009458B2" w:rsidRPr="00CC7449" w:rsidRDefault="009458B2" w:rsidP="00CC7449">
            <w:pPr>
              <w:spacing w:line="360" w:lineRule="auto"/>
              <w:rPr>
                <w:rFonts w:ascii="Times New Roman" w:hAnsi="Times New Roman" w:cs="Times New Roman"/>
                <w:sz w:val="28"/>
                <w:szCs w:val="28"/>
              </w:rPr>
            </w:pPr>
            <w:r w:rsidRPr="00CC7449">
              <w:rPr>
                <w:rFonts w:ascii="Times New Roman" w:hAnsi="Times New Roman" w:cs="Times New Roman"/>
                <w:sz w:val="28"/>
                <w:szCs w:val="28"/>
              </w:rPr>
              <w:t>Запитання</w:t>
            </w:r>
          </w:p>
        </w:tc>
        <w:tc>
          <w:tcPr>
            <w:tcW w:w="5647" w:type="dxa"/>
            <w:gridSpan w:val="5"/>
          </w:tcPr>
          <w:p w14:paraId="6AFA79B6" w14:textId="7261817C" w:rsidR="009458B2" w:rsidRPr="00CC7449" w:rsidRDefault="009458B2" w:rsidP="00CC7449">
            <w:pPr>
              <w:spacing w:line="360" w:lineRule="auto"/>
              <w:rPr>
                <w:rFonts w:ascii="Times New Roman" w:hAnsi="Times New Roman" w:cs="Times New Roman"/>
                <w:sz w:val="28"/>
                <w:szCs w:val="28"/>
              </w:rPr>
            </w:pPr>
            <w:r w:rsidRPr="00CC7449">
              <w:rPr>
                <w:rFonts w:ascii="Times New Roman" w:hAnsi="Times New Roman" w:cs="Times New Roman"/>
                <w:sz w:val="28"/>
                <w:szCs w:val="28"/>
              </w:rPr>
              <w:t>Відповідь:</w:t>
            </w:r>
          </w:p>
        </w:tc>
        <w:tc>
          <w:tcPr>
            <w:tcW w:w="2126" w:type="dxa"/>
            <w:vAlign w:val="center"/>
          </w:tcPr>
          <w:p w14:paraId="0D33A1A6" w14:textId="3D19A10C" w:rsidR="009458B2" w:rsidRPr="00CC7449" w:rsidRDefault="009458B2" w:rsidP="009458B2">
            <w:pPr>
              <w:spacing w:line="360" w:lineRule="auto"/>
              <w:rPr>
                <w:rFonts w:ascii="Times New Roman" w:hAnsi="Times New Roman" w:cs="Times New Roman"/>
                <w:sz w:val="28"/>
                <w:szCs w:val="28"/>
              </w:rPr>
            </w:pPr>
            <w:r>
              <w:rPr>
                <w:rFonts w:ascii="Times New Roman" w:hAnsi="Times New Roman" w:cs="Times New Roman"/>
                <w:sz w:val="28"/>
                <w:szCs w:val="28"/>
              </w:rPr>
              <w:t>Отримані бали</w:t>
            </w:r>
          </w:p>
        </w:tc>
      </w:tr>
      <w:tr w:rsidR="009458B2" w14:paraId="7CB109F0" w14:textId="585F79C6" w:rsidTr="009458B2">
        <w:tc>
          <w:tcPr>
            <w:tcW w:w="1578" w:type="dxa"/>
            <w:vMerge/>
          </w:tcPr>
          <w:p w14:paraId="1F7F1F9E" w14:textId="77777777" w:rsidR="009458B2" w:rsidRPr="00CC7449" w:rsidRDefault="009458B2" w:rsidP="00CC7449">
            <w:pPr>
              <w:spacing w:line="360" w:lineRule="auto"/>
              <w:rPr>
                <w:rFonts w:ascii="Times New Roman" w:hAnsi="Times New Roman" w:cs="Times New Roman"/>
                <w:sz w:val="28"/>
                <w:szCs w:val="28"/>
              </w:rPr>
            </w:pPr>
          </w:p>
        </w:tc>
        <w:tc>
          <w:tcPr>
            <w:tcW w:w="1111" w:type="dxa"/>
            <w:vAlign w:val="center"/>
          </w:tcPr>
          <w:p w14:paraId="6AECA931" w14:textId="22606F4D" w:rsidR="009458B2" w:rsidRPr="00CC7449" w:rsidRDefault="009458B2" w:rsidP="00CC7449">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vAlign w:val="center"/>
          </w:tcPr>
          <w:p w14:paraId="1423B0DE" w14:textId="3334BBE6" w:rsidR="009458B2" w:rsidRPr="00CC7449" w:rsidRDefault="009458B2" w:rsidP="00CC7449">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vAlign w:val="center"/>
          </w:tcPr>
          <w:p w14:paraId="3844F610" w14:textId="0919456B" w:rsidR="009458B2" w:rsidRPr="00CC7449" w:rsidRDefault="009458B2" w:rsidP="00CC7449">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vAlign w:val="center"/>
          </w:tcPr>
          <w:p w14:paraId="48A08D3E" w14:textId="2988CBB3" w:rsidR="009458B2" w:rsidRPr="00CC7449" w:rsidRDefault="009458B2" w:rsidP="00CC7449">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vAlign w:val="center"/>
          </w:tcPr>
          <w:p w14:paraId="52575DA9" w14:textId="7FFB63D8" w:rsidR="009458B2" w:rsidRPr="00CC7449" w:rsidRDefault="009458B2" w:rsidP="00CC7449">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126" w:type="dxa"/>
            <w:vAlign w:val="center"/>
          </w:tcPr>
          <w:p w14:paraId="61CF88C7" w14:textId="77777777" w:rsidR="009458B2" w:rsidRPr="00CC7449" w:rsidRDefault="009458B2" w:rsidP="009458B2">
            <w:pPr>
              <w:spacing w:line="360" w:lineRule="auto"/>
              <w:jc w:val="center"/>
              <w:rPr>
                <w:rFonts w:ascii="Times New Roman" w:hAnsi="Times New Roman" w:cs="Times New Roman"/>
                <w:sz w:val="28"/>
                <w:szCs w:val="28"/>
              </w:rPr>
            </w:pPr>
          </w:p>
        </w:tc>
      </w:tr>
      <w:tr w:rsidR="009458B2" w14:paraId="4FF1CE02" w14:textId="0D63EBFA" w:rsidTr="009458B2">
        <w:tc>
          <w:tcPr>
            <w:tcW w:w="1578" w:type="dxa"/>
          </w:tcPr>
          <w:p w14:paraId="2ED72B75" w14:textId="10C9078E" w:rsidR="009458B2" w:rsidRPr="00CC7449" w:rsidRDefault="009458B2" w:rsidP="00CC7449">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111" w:type="dxa"/>
          </w:tcPr>
          <w:p w14:paraId="0FAAF74E"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2CDE2FF9"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62E3259E"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3F270726"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574A1418" w14:textId="77777777" w:rsidR="009458B2" w:rsidRPr="00CC7449" w:rsidRDefault="009458B2" w:rsidP="00CC7449">
            <w:pPr>
              <w:spacing w:line="360" w:lineRule="auto"/>
              <w:rPr>
                <w:rFonts w:ascii="Times New Roman" w:hAnsi="Times New Roman" w:cs="Times New Roman"/>
                <w:sz w:val="28"/>
                <w:szCs w:val="28"/>
              </w:rPr>
            </w:pPr>
          </w:p>
        </w:tc>
        <w:tc>
          <w:tcPr>
            <w:tcW w:w="2126" w:type="dxa"/>
          </w:tcPr>
          <w:p w14:paraId="4D608028" w14:textId="77777777" w:rsidR="009458B2" w:rsidRPr="00CC7449" w:rsidRDefault="009458B2" w:rsidP="00CC7449">
            <w:pPr>
              <w:spacing w:line="360" w:lineRule="auto"/>
              <w:rPr>
                <w:rFonts w:ascii="Times New Roman" w:hAnsi="Times New Roman" w:cs="Times New Roman"/>
                <w:sz w:val="28"/>
                <w:szCs w:val="28"/>
              </w:rPr>
            </w:pPr>
          </w:p>
        </w:tc>
      </w:tr>
      <w:tr w:rsidR="009458B2" w14:paraId="74C4B511" w14:textId="04A3B072" w:rsidTr="009458B2">
        <w:tc>
          <w:tcPr>
            <w:tcW w:w="1578" w:type="dxa"/>
          </w:tcPr>
          <w:p w14:paraId="0A791525" w14:textId="0B33811F" w:rsidR="009458B2" w:rsidRPr="00CC7449" w:rsidRDefault="009458B2" w:rsidP="00CC744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111" w:type="dxa"/>
          </w:tcPr>
          <w:p w14:paraId="622CEDED"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70B093DB"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412534F1"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4B6CC91B"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276BFC8F" w14:textId="77777777" w:rsidR="009458B2" w:rsidRPr="00CC7449" w:rsidRDefault="009458B2" w:rsidP="00CC7449">
            <w:pPr>
              <w:spacing w:line="360" w:lineRule="auto"/>
              <w:rPr>
                <w:rFonts w:ascii="Times New Roman" w:hAnsi="Times New Roman" w:cs="Times New Roman"/>
                <w:sz w:val="28"/>
                <w:szCs w:val="28"/>
              </w:rPr>
            </w:pPr>
          </w:p>
        </w:tc>
        <w:tc>
          <w:tcPr>
            <w:tcW w:w="2126" w:type="dxa"/>
          </w:tcPr>
          <w:p w14:paraId="16B4C050" w14:textId="77777777" w:rsidR="009458B2" w:rsidRPr="00CC7449" w:rsidRDefault="009458B2" w:rsidP="00CC7449">
            <w:pPr>
              <w:spacing w:line="360" w:lineRule="auto"/>
              <w:rPr>
                <w:rFonts w:ascii="Times New Roman" w:hAnsi="Times New Roman" w:cs="Times New Roman"/>
                <w:sz w:val="28"/>
                <w:szCs w:val="28"/>
              </w:rPr>
            </w:pPr>
          </w:p>
        </w:tc>
      </w:tr>
      <w:tr w:rsidR="009458B2" w14:paraId="3355F081" w14:textId="50F00F38" w:rsidTr="009458B2">
        <w:tc>
          <w:tcPr>
            <w:tcW w:w="1578" w:type="dxa"/>
          </w:tcPr>
          <w:p w14:paraId="39633314" w14:textId="51ED2E05" w:rsidR="009458B2" w:rsidRPr="00CC7449" w:rsidRDefault="009458B2" w:rsidP="00CC7449">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1111" w:type="dxa"/>
          </w:tcPr>
          <w:p w14:paraId="2DAB614E"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22C0BB6A"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56E28F53"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4CA1375F"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5FD617A5" w14:textId="77777777" w:rsidR="009458B2" w:rsidRPr="00CC7449" w:rsidRDefault="009458B2" w:rsidP="00CC7449">
            <w:pPr>
              <w:spacing w:line="360" w:lineRule="auto"/>
              <w:rPr>
                <w:rFonts w:ascii="Times New Roman" w:hAnsi="Times New Roman" w:cs="Times New Roman"/>
                <w:sz w:val="28"/>
                <w:szCs w:val="28"/>
              </w:rPr>
            </w:pPr>
          </w:p>
        </w:tc>
        <w:tc>
          <w:tcPr>
            <w:tcW w:w="2126" w:type="dxa"/>
          </w:tcPr>
          <w:p w14:paraId="2484B7B4" w14:textId="77777777" w:rsidR="009458B2" w:rsidRPr="00CC7449" w:rsidRDefault="009458B2" w:rsidP="00CC7449">
            <w:pPr>
              <w:spacing w:line="360" w:lineRule="auto"/>
              <w:rPr>
                <w:rFonts w:ascii="Times New Roman" w:hAnsi="Times New Roman" w:cs="Times New Roman"/>
                <w:sz w:val="28"/>
                <w:szCs w:val="28"/>
              </w:rPr>
            </w:pPr>
          </w:p>
        </w:tc>
      </w:tr>
      <w:tr w:rsidR="009458B2" w14:paraId="281BAB73" w14:textId="093A6C6D" w:rsidTr="009458B2">
        <w:tc>
          <w:tcPr>
            <w:tcW w:w="1578" w:type="dxa"/>
          </w:tcPr>
          <w:p w14:paraId="02F85D5C" w14:textId="130B52A8" w:rsidR="009458B2" w:rsidRPr="00CC7449" w:rsidRDefault="009458B2" w:rsidP="00CC7449">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111" w:type="dxa"/>
          </w:tcPr>
          <w:p w14:paraId="0D223365"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741A5A2B"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32022876"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17D7035F"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2EA91872" w14:textId="77777777" w:rsidR="009458B2" w:rsidRPr="00CC7449" w:rsidRDefault="009458B2" w:rsidP="00CC7449">
            <w:pPr>
              <w:spacing w:line="360" w:lineRule="auto"/>
              <w:rPr>
                <w:rFonts w:ascii="Times New Roman" w:hAnsi="Times New Roman" w:cs="Times New Roman"/>
                <w:sz w:val="28"/>
                <w:szCs w:val="28"/>
              </w:rPr>
            </w:pPr>
          </w:p>
        </w:tc>
        <w:tc>
          <w:tcPr>
            <w:tcW w:w="2126" w:type="dxa"/>
          </w:tcPr>
          <w:p w14:paraId="215E4B4B" w14:textId="77777777" w:rsidR="009458B2" w:rsidRPr="00CC7449" w:rsidRDefault="009458B2" w:rsidP="00CC7449">
            <w:pPr>
              <w:spacing w:line="360" w:lineRule="auto"/>
              <w:rPr>
                <w:rFonts w:ascii="Times New Roman" w:hAnsi="Times New Roman" w:cs="Times New Roman"/>
                <w:sz w:val="28"/>
                <w:szCs w:val="28"/>
              </w:rPr>
            </w:pPr>
          </w:p>
        </w:tc>
      </w:tr>
      <w:tr w:rsidR="009458B2" w14:paraId="76AAAE3E" w14:textId="13808249" w:rsidTr="009458B2">
        <w:tc>
          <w:tcPr>
            <w:tcW w:w="1578" w:type="dxa"/>
          </w:tcPr>
          <w:p w14:paraId="552FC5F2" w14:textId="0CEB7FAE" w:rsidR="009458B2" w:rsidRDefault="009458B2" w:rsidP="00CC7449">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1111" w:type="dxa"/>
          </w:tcPr>
          <w:p w14:paraId="24C9A564"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66DAA3F3"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6CD08B13"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17744407"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62627837" w14:textId="77777777" w:rsidR="009458B2" w:rsidRPr="00CC7449" w:rsidRDefault="009458B2" w:rsidP="00CC7449">
            <w:pPr>
              <w:spacing w:line="360" w:lineRule="auto"/>
              <w:rPr>
                <w:rFonts w:ascii="Times New Roman" w:hAnsi="Times New Roman" w:cs="Times New Roman"/>
                <w:sz w:val="28"/>
                <w:szCs w:val="28"/>
              </w:rPr>
            </w:pPr>
          </w:p>
        </w:tc>
        <w:tc>
          <w:tcPr>
            <w:tcW w:w="2126" w:type="dxa"/>
          </w:tcPr>
          <w:p w14:paraId="4412EE08" w14:textId="77777777" w:rsidR="009458B2" w:rsidRPr="00CC7449" w:rsidRDefault="009458B2" w:rsidP="00CC7449">
            <w:pPr>
              <w:spacing w:line="360" w:lineRule="auto"/>
              <w:rPr>
                <w:rFonts w:ascii="Times New Roman" w:hAnsi="Times New Roman" w:cs="Times New Roman"/>
                <w:sz w:val="28"/>
                <w:szCs w:val="28"/>
              </w:rPr>
            </w:pPr>
          </w:p>
        </w:tc>
      </w:tr>
      <w:tr w:rsidR="009458B2" w14:paraId="3B4EB775" w14:textId="242D5B3F" w:rsidTr="009458B2">
        <w:tc>
          <w:tcPr>
            <w:tcW w:w="1578" w:type="dxa"/>
          </w:tcPr>
          <w:p w14:paraId="07C89066" w14:textId="438F9A08" w:rsidR="009458B2" w:rsidRDefault="009458B2" w:rsidP="00CC7449">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1111" w:type="dxa"/>
          </w:tcPr>
          <w:p w14:paraId="345851B4"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3B432628"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1A1B961D"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2F5A9840"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418F8E31" w14:textId="77777777" w:rsidR="009458B2" w:rsidRPr="00CC7449" w:rsidRDefault="009458B2" w:rsidP="00CC7449">
            <w:pPr>
              <w:spacing w:line="360" w:lineRule="auto"/>
              <w:rPr>
                <w:rFonts w:ascii="Times New Roman" w:hAnsi="Times New Roman" w:cs="Times New Roman"/>
                <w:sz w:val="28"/>
                <w:szCs w:val="28"/>
              </w:rPr>
            </w:pPr>
          </w:p>
        </w:tc>
        <w:tc>
          <w:tcPr>
            <w:tcW w:w="2126" w:type="dxa"/>
          </w:tcPr>
          <w:p w14:paraId="7B12366E" w14:textId="77777777" w:rsidR="009458B2" w:rsidRPr="00CC7449" w:rsidRDefault="009458B2" w:rsidP="00CC7449">
            <w:pPr>
              <w:spacing w:line="360" w:lineRule="auto"/>
              <w:rPr>
                <w:rFonts w:ascii="Times New Roman" w:hAnsi="Times New Roman" w:cs="Times New Roman"/>
                <w:sz w:val="28"/>
                <w:szCs w:val="28"/>
              </w:rPr>
            </w:pPr>
          </w:p>
        </w:tc>
      </w:tr>
      <w:tr w:rsidR="009458B2" w14:paraId="4992B93A" w14:textId="0D832482" w:rsidTr="009458B2">
        <w:tc>
          <w:tcPr>
            <w:tcW w:w="1578" w:type="dxa"/>
          </w:tcPr>
          <w:p w14:paraId="5D172612" w14:textId="7A97C167" w:rsidR="009458B2" w:rsidRDefault="009458B2" w:rsidP="00CC7449">
            <w:pPr>
              <w:spacing w:line="360" w:lineRule="auto"/>
              <w:rPr>
                <w:rFonts w:ascii="Times New Roman" w:hAnsi="Times New Roman" w:cs="Times New Roman"/>
                <w:sz w:val="28"/>
                <w:szCs w:val="28"/>
              </w:rPr>
            </w:pPr>
            <w:r>
              <w:rPr>
                <w:rFonts w:ascii="Times New Roman" w:hAnsi="Times New Roman" w:cs="Times New Roman"/>
                <w:sz w:val="28"/>
                <w:szCs w:val="28"/>
              </w:rPr>
              <w:t>40</w:t>
            </w:r>
          </w:p>
        </w:tc>
        <w:tc>
          <w:tcPr>
            <w:tcW w:w="1111" w:type="dxa"/>
          </w:tcPr>
          <w:p w14:paraId="5C1C6D42"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49986C52"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77805C7A"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1268BA98" w14:textId="77777777" w:rsidR="009458B2" w:rsidRPr="00CC7449" w:rsidRDefault="009458B2" w:rsidP="00CC7449">
            <w:pPr>
              <w:spacing w:line="360" w:lineRule="auto"/>
              <w:rPr>
                <w:rFonts w:ascii="Times New Roman" w:hAnsi="Times New Roman" w:cs="Times New Roman"/>
                <w:sz w:val="28"/>
                <w:szCs w:val="28"/>
              </w:rPr>
            </w:pPr>
          </w:p>
        </w:tc>
        <w:tc>
          <w:tcPr>
            <w:tcW w:w="1134" w:type="dxa"/>
          </w:tcPr>
          <w:p w14:paraId="56CB1FE0" w14:textId="77777777" w:rsidR="009458B2" w:rsidRPr="00CC7449" w:rsidRDefault="009458B2" w:rsidP="00CC7449">
            <w:pPr>
              <w:spacing w:line="360" w:lineRule="auto"/>
              <w:rPr>
                <w:rFonts w:ascii="Times New Roman" w:hAnsi="Times New Roman" w:cs="Times New Roman"/>
                <w:sz w:val="28"/>
                <w:szCs w:val="28"/>
              </w:rPr>
            </w:pPr>
          </w:p>
        </w:tc>
        <w:tc>
          <w:tcPr>
            <w:tcW w:w="2126" w:type="dxa"/>
          </w:tcPr>
          <w:p w14:paraId="7B1C4253" w14:textId="77777777" w:rsidR="009458B2" w:rsidRPr="00CC7449" w:rsidRDefault="009458B2" w:rsidP="00CC7449">
            <w:pPr>
              <w:spacing w:line="360" w:lineRule="auto"/>
              <w:rPr>
                <w:rFonts w:ascii="Times New Roman" w:hAnsi="Times New Roman" w:cs="Times New Roman"/>
                <w:sz w:val="28"/>
                <w:szCs w:val="28"/>
              </w:rPr>
            </w:pPr>
          </w:p>
        </w:tc>
      </w:tr>
      <w:tr w:rsidR="009458B2" w14:paraId="74108188" w14:textId="2306751D" w:rsidTr="009458B2">
        <w:tc>
          <w:tcPr>
            <w:tcW w:w="7225" w:type="dxa"/>
            <w:gridSpan w:val="6"/>
          </w:tcPr>
          <w:p w14:paraId="22CB8094" w14:textId="386BC11E" w:rsidR="009458B2" w:rsidRPr="00CC7449" w:rsidRDefault="009458B2" w:rsidP="00CC7449">
            <w:pPr>
              <w:spacing w:line="360" w:lineRule="auto"/>
              <w:rPr>
                <w:rFonts w:ascii="Times New Roman" w:hAnsi="Times New Roman" w:cs="Times New Roman"/>
                <w:sz w:val="28"/>
                <w:szCs w:val="28"/>
              </w:rPr>
            </w:pPr>
            <w:r>
              <w:rPr>
                <w:rFonts w:ascii="Times New Roman" w:hAnsi="Times New Roman" w:cs="Times New Roman"/>
                <w:sz w:val="28"/>
                <w:szCs w:val="28"/>
              </w:rPr>
              <w:t>Отриманий результат:</w:t>
            </w:r>
          </w:p>
        </w:tc>
        <w:tc>
          <w:tcPr>
            <w:tcW w:w="2126" w:type="dxa"/>
          </w:tcPr>
          <w:p w14:paraId="49C7AB6E" w14:textId="77777777" w:rsidR="009458B2" w:rsidRPr="00CC7449" w:rsidRDefault="009458B2" w:rsidP="00CC7449">
            <w:pPr>
              <w:spacing w:line="360" w:lineRule="auto"/>
              <w:rPr>
                <w:rFonts w:ascii="Times New Roman" w:hAnsi="Times New Roman" w:cs="Times New Roman"/>
                <w:sz w:val="28"/>
                <w:szCs w:val="28"/>
              </w:rPr>
            </w:pPr>
          </w:p>
        </w:tc>
      </w:tr>
    </w:tbl>
    <w:p w14:paraId="1DBE172E" w14:textId="77777777" w:rsidR="00D40D9D" w:rsidRPr="00D40D9D" w:rsidRDefault="00D40D9D" w:rsidP="009458B2">
      <w:pPr>
        <w:spacing w:after="0" w:line="360" w:lineRule="auto"/>
        <w:jc w:val="right"/>
        <w:rPr>
          <w:rFonts w:ascii="Times New Roman" w:hAnsi="Times New Roman" w:cs="Times New Roman"/>
          <w:b/>
          <w:bCs/>
          <w:sz w:val="28"/>
          <w:szCs w:val="28"/>
        </w:rPr>
      </w:pPr>
    </w:p>
    <w:p w14:paraId="208C0120" w14:textId="23A0CD13" w:rsidR="00D40D9D"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ПІДРАХУНОК БАЛІВ</w:t>
      </w:r>
      <w:r>
        <w:rPr>
          <w:rFonts w:ascii="Times New Roman" w:hAnsi="Times New Roman" w:cs="Times New Roman"/>
          <w:sz w:val="28"/>
          <w:szCs w:val="28"/>
        </w:rPr>
        <w:t>:</w:t>
      </w:r>
    </w:p>
    <w:p w14:paraId="0EEE17D2"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Кожне твердження оцінюється за шкалою:</w:t>
      </w:r>
    </w:p>
    <w:p w14:paraId="5F148EC8" w14:textId="77777777" w:rsidR="009458B2" w:rsidRPr="009458B2" w:rsidRDefault="009458B2" w:rsidP="009458B2">
      <w:pPr>
        <w:spacing w:after="0" w:line="360" w:lineRule="auto"/>
        <w:rPr>
          <w:rFonts w:ascii="Times New Roman" w:hAnsi="Times New Roman" w:cs="Times New Roman"/>
          <w:sz w:val="28"/>
          <w:szCs w:val="28"/>
        </w:rPr>
      </w:pPr>
    </w:p>
    <w:p w14:paraId="32B6710A"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1 – зовсім не схоже</w:t>
      </w:r>
    </w:p>
    <w:p w14:paraId="1C1B5311"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2 – скоріше не схоже</w:t>
      </w:r>
    </w:p>
    <w:p w14:paraId="5F4E831F"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3 – частково схоже</w:t>
      </w:r>
    </w:p>
    <w:p w14:paraId="62093532"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4 – скоріше схоже</w:t>
      </w:r>
    </w:p>
    <w:p w14:paraId="641FF504" w14:textId="164A9F73" w:rsid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5 – повністю схоже</w:t>
      </w:r>
    </w:p>
    <w:p w14:paraId="67E8304B" w14:textId="77777777" w:rsidR="009458B2" w:rsidRPr="009458B2" w:rsidRDefault="009458B2" w:rsidP="009458B2">
      <w:pPr>
        <w:spacing w:after="0" w:line="360" w:lineRule="auto"/>
        <w:jc w:val="both"/>
        <w:rPr>
          <w:rFonts w:ascii="Times New Roman" w:hAnsi="Times New Roman" w:cs="Times New Roman"/>
          <w:sz w:val="28"/>
          <w:szCs w:val="28"/>
        </w:rPr>
      </w:pPr>
      <w:r w:rsidRPr="009458B2">
        <w:rPr>
          <w:rFonts w:ascii="Times New Roman" w:hAnsi="Times New Roman" w:cs="Times New Roman"/>
          <w:sz w:val="28"/>
          <w:szCs w:val="28"/>
        </w:rPr>
        <w:t>У твердженнях зі «зворотним змістом» висока оцінка означає нижчий рівень емоційного інтелекту, тому вони перераховуються за формулою:</w:t>
      </w:r>
    </w:p>
    <w:p w14:paraId="21C2FE42" w14:textId="56695A2F" w:rsidR="009458B2" w:rsidRDefault="009458B2" w:rsidP="009458B2">
      <w:pPr>
        <w:spacing w:after="0" w:line="360" w:lineRule="auto"/>
        <w:rPr>
          <w:rFonts w:ascii="Times New Roman" w:hAnsi="Times New Roman" w:cs="Times New Roman"/>
          <w:sz w:val="28"/>
          <w:szCs w:val="28"/>
        </w:rPr>
      </w:pPr>
      <w:r>
        <w:rPr>
          <w:rFonts w:ascii="Times New Roman" w:hAnsi="Times New Roman" w:cs="Times New Roman"/>
          <w:sz w:val="28"/>
          <w:szCs w:val="28"/>
        </w:rPr>
        <w:t>Тобто,</w:t>
      </w:r>
      <w:r w:rsidRPr="009458B2">
        <w:rPr>
          <w:rFonts w:ascii="Times New Roman" w:hAnsi="Times New Roman" w:cs="Times New Roman"/>
          <w:sz w:val="28"/>
          <w:szCs w:val="28"/>
        </w:rPr>
        <w:t xml:space="preserve"> бал = 6 – Ваша відповідь.</w:t>
      </w:r>
    </w:p>
    <w:p w14:paraId="2BD7272F"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Зворотні твердження у нашій версії EQ-i:</w:t>
      </w:r>
    </w:p>
    <w:p w14:paraId="41B558C9" w14:textId="77777777" w:rsid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3, 7, 10, 15, 19, 22, 27, 30, 34, 36</w:t>
      </w:r>
    </w:p>
    <w:p w14:paraId="153815AA" w14:textId="2AFE8ABA" w:rsid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Загальний EQ = (сума всіх тверджень) / 40</w:t>
      </w:r>
    </w:p>
    <w:p w14:paraId="2895B742" w14:textId="77777777" w:rsidR="009458B2" w:rsidRDefault="009458B2" w:rsidP="009458B2">
      <w:pPr>
        <w:spacing w:after="0" w:line="360" w:lineRule="auto"/>
        <w:rPr>
          <w:rFonts w:ascii="Times New Roman" w:hAnsi="Times New Roman" w:cs="Times New Roman"/>
          <w:sz w:val="28"/>
          <w:szCs w:val="28"/>
        </w:rPr>
      </w:pPr>
    </w:p>
    <w:p w14:paraId="3D841C60" w14:textId="6DBCC877" w:rsidR="009458B2" w:rsidRDefault="009458B2" w:rsidP="009458B2">
      <w:pPr>
        <w:spacing w:after="0" w:line="360" w:lineRule="auto"/>
        <w:rPr>
          <w:rFonts w:ascii="Times New Roman" w:hAnsi="Times New Roman" w:cs="Times New Roman"/>
          <w:sz w:val="28"/>
          <w:szCs w:val="28"/>
        </w:rPr>
      </w:pPr>
      <w:r>
        <w:rPr>
          <w:rFonts w:ascii="Times New Roman" w:hAnsi="Times New Roman" w:cs="Times New Roman"/>
          <w:sz w:val="28"/>
          <w:szCs w:val="28"/>
        </w:rPr>
        <w:t>Інтерпретація результатів:</w:t>
      </w:r>
    </w:p>
    <w:p w14:paraId="1E7B8530"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ІНТЕРПРЕТАЦІЯ РЕЗУЛЬТАТІВ EQ-i (1–5 балів)</w:t>
      </w:r>
    </w:p>
    <w:p w14:paraId="03B13684" w14:textId="34DAB56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1. Дуже низький рівень EQ (1.00 – 2.00)</w:t>
      </w:r>
    </w:p>
    <w:p w14:paraId="408522A5"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Характеристика:</w:t>
      </w:r>
    </w:p>
    <w:p w14:paraId="5D029ACB"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сильні труднощі з усвідомленням власних емоцій;</w:t>
      </w:r>
    </w:p>
    <w:p w14:paraId="3E40CDE4"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часті емоційні зриви або навпаки – емоційна “</w:t>
      </w:r>
      <w:proofErr w:type="spellStart"/>
      <w:r w:rsidRPr="009458B2">
        <w:rPr>
          <w:rFonts w:ascii="Times New Roman" w:hAnsi="Times New Roman" w:cs="Times New Roman"/>
          <w:sz w:val="28"/>
          <w:szCs w:val="28"/>
        </w:rPr>
        <w:t>запечатаність</w:t>
      </w:r>
      <w:proofErr w:type="spellEnd"/>
      <w:r w:rsidRPr="009458B2">
        <w:rPr>
          <w:rFonts w:ascii="Times New Roman" w:hAnsi="Times New Roman" w:cs="Times New Roman"/>
          <w:sz w:val="28"/>
          <w:szCs w:val="28"/>
        </w:rPr>
        <w:t>”;</w:t>
      </w:r>
    </w:p>
    <w:p w14:paraId="1E9A36FD"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низький рівень саморегуляції;</w:t>
      </w:r>
    </w:p>
    <w:p w14:paraId="2D14FBBD"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складно налагоджувати взаєморозуміння й довіру в стосунках;</w:t>
      </w:r>
    </w:p>
    <w:p w14:paraId="3B59E6B6"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обмежена здатність адаптуватися до змін;</w:t>
      </w:r>
    </w:p>
    <w:p w14:paraId="7D1C0031"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часті конфлікти або уникання взаємодії;</w:t>
      </w:r>
    </w:p>
    <w:p w14:paraId="5F713089"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 xml:space="preserve">критично низька </w:t>
      </w:r>
      <w:proofErr w:type="spellStart"/>
      <w:r w:rsidRPr="009458B2">
        <w:rPr>
          <w:rFonts w:ascii="Times New Roman" w:hAnsi="Times New Roman" w:cs="Times New Roman"/>
          <w:sz w:val="28"/>
          <w:szCs w:val="28"/>
        </w:rPr>
        <w:t>стресостійкість</w:t>
      </w:r>
      <w:proofErr w:type="spellEnd"/>
      <w:r w:rsidRPr="009458B2">
        <w:rPr>
          <w:rFonts w:ascii="Times New Roman" w:hAnsi="Times New Roman" w:cs="Times New Roman"/>
          <w:sz w:val="28"/>
          <w:szCs w:val="28"/>
        </w:rPr>
        <w:t>;</w:t>
      </w:r>
    </w:p>
    <w:p w14:paraId="3B523B56"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песимістичні установки, емоційне виснаження.</w:t>
      </w:r>
    </w:p>
    <w:p w14:paraId="119FE9F0"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У контексті лідерства та групової роботи:</w:t>
      </w:r>
    </w:p>
    <w:p w14:paraId="7069AC86"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Лідер із таким EQ зазвичай не може ефективно організувати команду, не вміє вирівнювати емоційну атмосферу, допускає імпульсивні рішення, погано розпізнає потреби підлеглих. Продуктивність групи при такому стилі управління часто падає.</w:t>
      </w:r>
    </w:p>
    <w:p w14:paraId="786173D1" w14:textId="264ABD28"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lastRenderedPageBreak/>
        <w:t>2. Низький рівень EQ (2.01 – 2.75)</w:t>
      </w:r>
    </w:p>
    <w:p w14:paraId="4DA50B44"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Характеристика:</w:t>
      </w:r>
    </w:p>
    <w:p w14:paraId="63C4DEC0"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часткове розуміння власних емоцій, але труднощі з їх аналізом;</w:t>
      </w:r>
    </w:p>
    <w:p w14:paraId="7A3716C7"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нестабільна саморегуляція, схильність до імпульсивних або різких реакцій;</w:t>
      </w:r>
    </w:p>
    <w:p w14:paraId="5E4FF5C8"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емпатія проявляється вибірково;</w:t>
      </w:r>
    </w:p>
    <w:p w14:paraId="34D01D51"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труднощі у вирішенні міжособистісних конфліктів;</w:t>
      </w:r>
    </w:p>
    <w:p w14:paraId="690A0A8E"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недостатня адаптивність у стресових умовах;</w:t>
      </w:r>
    </w:p>
    <w:p w14:paraId="6090140D"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невпевненість у комунікації.</w:t>
      </w:r>
    </w:p>
    <w:p w14:paraId="4090F4BF"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У контексті лідерства:</w:t>
      </w:r>
    </w:p>
    <w:p w14:paraId="65409286"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Такий лідер може працювати з групою, але часто втрачає контроль над процесами, неправильно читає емоційну атмосферу, іноді створює напруження. Ефективність групи залежить від зовнішніх обставин і не є стабільною.</w:t>
      </w:r>
    </w:p>
    <w:p w14:paraId="73243545" w14:textId="794A2415"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3. Середній рівень EQ (2.76 – 3.50)</w:t>
      </w:r>
    </w:p>
    <w:p w14:paraId="4F1C8E14"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Характеристика:</w:t>
      </w:r>
    </w:p>
    <w:p w14:paraId="6EC8AACA"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базова емоційна усвідомленість;</w:t>
      </w:r>
    </w:p>
    <w:p w14:paraId="58EA481F"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загалом адекватна саморегуляція, хоча у кризових ситуаціях можуть виникати труднощі;</w:t>
      </w:r>
    </w:p>
    <w:p w14:paraId="0CD58EC7"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емпатія присутня, але не завжди глибока;</w:t>
      </w:r>
    </w:p>
    <w:p w14:paraId="7AD42F9A"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комунікація в більшості випадків ефективна;</w:t>
      </w:r>
    </w:p>
    <w:p w14:paraId="7B8B61E0"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середня здатність адаптуватися до змін;</w:t>
      </w:r>
    </w:p>
    <w:p w14:paraId="2891CD1B" w14:textId="77777777" w:rsidR="009458B2" w:rsidRPr="009458B2" w:rsidRDefault="009458B2" w:rsidP="009458B2">
      <w:pPr>
        <w:spacing w:after="0" w:line="360" w:lineRule="auto"/>
        <w:rPr>
          <w:rFonts w:ascii="Times New Roman" w:hAnsi="Times New Roman" w:cs="Times New Roman"/>
          <w:sz w:val="28"/>
          <w:szCs w:val="28"/>
        </w:rPr>
      </w:pPr>
      <w:proofErr w:type="spellStart"/>
      <w:r w:rsidRPr="009458B2">
        <w:rPr>
          <w:rFonts w:ascii="Times New Roman" w:hAnsi="Times New Roman" w:cs="Times New Roman"/>
          <w:sz w:val="28"/>
          <w:szCs w:val="28"/>
        </w:rPr>
        <w:t>стресостійкість</w:t>
      </w:r>
      <w:proofErr w:type="spellEnd"/>
      <w:r w:rsidRPr="009458B2">
        <w:rPr>
          <w:rFonts w:ascii="Times New Roman" w:hAnsi="Times New Roman" w:cs="Times New Roman"/>
          <w:sz w:val="28"/>
          <w:szCs w:val="28"/>
        </w:rPr>
        <w:t xml:space="preserve"> задовільна, але нестабільна;</w:t>
      </w:r>
    </w:p>
    <w:p w14:paraId="62118F62"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оптимізм і життєвий тонус помірні.</w:t>
      </w:r>
    </w:p>
    <w:p w14:paraId="344EF003"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У контексті лідерства:</w:t>
      </w:r>
    </w:p>
    <w:p w14:paraId="52467ED2"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Лідер може досить якісно координувати команду, але інколи не помічає прихованих конфліктів, не завжди враховує емоційні фактори при прийнятті рішень. Ефективність групи — середня або підвищена, але не максимальна.</w:t>
      </w:r>
    </w:p>
    <w:p w14:paraId="362C2AD9" w14:textId="2AC82151"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4. Високий рівень EQ (3.51 – 4.25)</w:t>
      </w:r>
    </w:p>
    <w:p w14:paraId="5774A192"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Характеристика:</w:t>
      </w:r>
    </w:p>
    <w:p w14:paraId="02A6A69D"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добре розвинене усвідомлення власних емоцій;</w:t>
      </w:r>
    </w:p>
    <w:p w14:paraId="4E3AC78D"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lastRenderedPageBreak/>
        <w:t>стабільна здатність до самоконтролю навіть у складних ситуаціях;</w:t>
      </w:r>
    </w:p>
    <w:p w14:paraId="4A89F331"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висока емпатія та соціальна чутливість;</w:t>
      </w:r>
    </w:p>
    <w:p w14:paraId="1E9FE46C"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ефективні міжособистісні стосунки;</w:t>
      </w:r>
    </w:p>
    <w:p w14:paraId="7326DDBB"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гнучкість у змінних умовах;</w:t>
      </w:r>
    </w:p>
    <w:p w14:paraId="0D9542F3" w14:textId="77777777" w:rsidR="009458B2" w:rsidRPr="009458B2" w:rsidRDefault="009458B2" w:rsidP="009458B2">
      <w:pPr>
        <w:spacing w:after="0" w:line="360" w:lineRule="auto"/>
        <w:rPr>
          <w:rFonts w:ascii="Times New Roman" w:hAnsi="Times New Roman" w:cs="Times New Roman"/>
          <w:sz w:val="28"/>
          <w:szCs w:val="28"/>
        </w:rPr>
      </w:pPr>
      <w:proofErr w:type="spellStart"/>
      <w:r w:rsidRPr="009458B2">
        <w:rPr>
          <w:rFonts w:ascii="Times New Roman" w:hAnsi="Times New Roman" w:cs="Times New Roman"/>
          <w:sz w:val="28"/>
          <w:szCs w:val="28"/>
        </w:rPr>
        <w:t>стресостійкість</w:t>
      </w:r>
      <w:proofErr w:type="spellEnd"/>
      <w:r w:rsidRPr="009458B2">
        <w:rPr>
          <w:rFonts w:ascii="Times New Roman" w:hAnsi="Times New Roman" w:cs="Times New Roman"/>
          <w:sz w:val="28"/>
          <w:szCs w:val="28"/>
        </w:rPr>
        <w:t xml:space="preserve"> вище середнього;</w:t>
      </w:r>
    </w:p>
    <w:p w14:paraId="5EBBC9FC"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позитивне мислення та конструктивна мотивація.</w:t>
      </w:r>
    </w:p>
    <w:p w14:paraId="7D37CF66"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У контексті лідерства:</w:t>
      </w:r>
    </w:p>
    <w:p w14:paraId="1BEEEC47"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Лідер із високим EQ здатний створювати сприятливий психологічний клімат, мотивувати групу, вирішувати конфлікти ненасильницькими способами. Такий керівник забезпечує високу командну ефективність.</w:t>
      </w:r>
    </w:p>
    <w:p w14:paraId="509CAC3F" w14:textId="1AA5E903"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5. Дуже високий рівень EQ (4.26 – 5.00)</w:t>
      </w:r>
    </w:p>
    <w:p w14:paraId="2588CA19"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Характеристика:</w:t>
      </w:r>
    </w:p>
    <w:p w14:paraId="121683FF"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глибоке розуміння емоцій, включно з тонкими їх відтінками;</w:t>
      </w:r>
    </w:p>
    <w:p w14:paraId="1B793E28"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майстерний контроль поведінки та емоційних реакцій;</w:t>
      </w:r>
    </w:p>
    <w:p w14:paraId="10ED575D"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високий рівень емпатії, інтуїтивне розпізнавання станів інших;</w:t>
      </w:r>
    </w:p>
    <w:p w14:paraId="55BB144D"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здатність підтримувати гармонійні стосунки в найскладніших умовах;</w:t>
      </w:r>
    </w:p>
    <w:p w14:paraId="6ED60066"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швидка та природна адаптація до нових ситуацій;</w:t>
      </w:r>
    </w:p>
    <w:p w14:paraId="2AA98131"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 xml:space="preserve">дуже висока </w:t>
      </w:r>
      <w:proofErr w:type="spellStart"/>
      <w:r w:rsidRPr="009458B2">
        <w:rPr>
          <w:rFonts w:ascii="Times New Roman" w:hAnsi="Times New Roman" w:cs="Times New Roman"/>
          <w:sz w:val="28"/>
          <w:szCs w:val="28"/>
        </w:rPr>
        <w:t>стресостійкість</w:t>
      </w:r>
      <w:proofErr w:type="spellEnd"/>
      <w:r w:rsidRPr="009458B2">
        <w:rPr>
          <w:rFonts w:ascii="Times New Roman" w:hAnsi="Times New Roman" w:cs="Times New Roman"/>
          <w:sz w:val="28"/>
          <w:szCs w:val="28"/>
        </w:rPr>
        <w:t>;</w:t>
      </w:r>
    </w:p>
    <w:p w14:paraId="5070F9A4"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домінуючий оптимістичний стиль мислення;</w:t>
      </w:r>
    </w:p>
    <w:p w14:paraId="5EC20527"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емоційна стабільність, що включає впевненість, врівноваженість, позитивність.</w:t>
      </w:r>
    </w:p>
    <w:p w14:paraId="177887D2"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У контексті лідерства:</w:t>
      </w:r>
    </w:p>
    <w:p w14:paraId="2EF83FEE"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 xml:space="preserve">Це рівень </w:t>
      </w:r>
      <w:proofErr w:type="spellStart"/>
      <w:r w:rsidRPr="009458B2">
        <w:rPr>
          <w:rFonts w:ascii="Times New Roman" w:hAnsi="Times New Roman" w:cs="Times New Roman"/>
          <w:sz w:val="28"/>
          <w:szCs w:val="28"/>
        </w:rPr>
        <w:t>емоційно</w:t>
      </w:r>
      <w:proofErr w:type="spellEnd"/>
      <w:r w:rsidRPr="009458B2">
        <w:rPr>
          <w:rFonts w:ascii="Times New Roman" w:hAnsi="Times New Roman" w:cs="Times New Roman"/>
          <w:sz w:val="28"/>
          <w:szCs w:val="28"/>
        </w:rPr>
        <w:t xml:space="preserve"> інтелігентного лідера високої ефективності (</w:t>
      </w:r>
      <w:proofErr w:type="spellStart"/>
      <w:r w:rsidRPr="009458B2">
        <w:rPr>
          <w:rFonts w:ascii="Times New Roman" w:hAnsi="Times New Roman" w:cs="Times New Roman"/>
          <w:sz w:val="28"/>
          <w:szCs w:val="28"/>
        </w:rPr>
        <w:t>transformational</w:t>
      </w:r>
      <w:proofErr w:type="spellEnd"/>
      <w:r w:rsidRPr="009458B2">
        <w:rPr>
          <w:rFonts w:ascii="Times New Roman" w:hAnsi="Times New Roman" w:cs="Times New Roman"/>
          <w:sz w:val="28"/>
          <w:szCs w:val="28"/>
        </w:rPr>
        <w:t xml:space="preserve"> </w:t>
      </w:r>
      <w:proofErr w:type="spellStart"/>
      <w:r w:rsidRPr="009458B2">
        <w:rPr>
          <w:rFonts w:ascii="Times New Roman" w:hAnsi="Times New Roman" w:cs="Times New Roman"/>
          <w:sz w:val="28"/>
          <w:szCs w:val="28"/>
        </w:rPr>
        <w:t>leadership</w:t>
      </w:r>
      <w:proofErr w:type="spellEnd"/>
      <w:r w:rsidRPr="009458B2">
        <w:rPr>
          <w:rFonts w:ascii="Times New Roman" w:hAnsi="Times New Roman" w:cs="Times New Roman"/>
          <w:sz w:val="28"/>
          <w:szCs w:val="28"/>
        </w:rPr>
        <w:t>).</w:t>
      </w:r>
    </w:p>
    <w:p w14:paraId="04B96714"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Групи під його керівництвом показують:</w:t>
      </w:r>
    </w:p>
    <w:p w14:paraId="354A43A9"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згуртованість,</w:t>
      </w:r>
    </w:p>
    <w:p w14:paraId="487F1974"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високий рівень взаємної довіри,</w:t>
      </w:r>
    </w:p>
    <w:p w14:paraId="5B9F6E4D" w14:textId="77777777"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стабільну продуктивність,</w:t>
      </w:r>
    </w:p>
    <w:p w14:paraId="48A7CA51" w14:textId="497C0275" w:rsidR="009458B2" w:rsidRPr="009458B2" w:rsidRDefault="009458B2" w:rsidP="009458B2">
      <w:pPr>
        <w:spacing w:after="0" w:line="360" w:lineRule="auto"/>
        <w:rPr>
          <w:rFonts w:ascii="Times New Roman" w:hAnsi="Times New Roman" w:cs="Times New Roman"/>
          <w:sz w:val="28"/>
          <w:szCs w:val="28"/>
        </w:rPr>
      </w:pPr>
      <w:r w:rsidRPr="009458B2">
        <w:rPr>
          <w:rFonts w:ascii="Times New Roman" w:hAnsi="Times New Roman" w:cs="Times New Roman"/>
          <w:sz w:val="28"/>
          <w:szCs w:val="28"/>
        </w:rPr>
        <w:t>мінімум внутрішніх конфліктів.</w:t>
      </w:r>
    </w:p>
    <w:p w14:paraId="3613F20E" w14:textId="77777777" w:rsidR="00D40D9D" w:rsidRPr="00D40D9D" w:rsidRDefault="00D40D9D" w:rsidP="00D40D9D">
      <w:pPr>
        <w:jc w:val="right"/>
        <w:rPr>
          <w:rFonts w:ascii="Times New Roman" w:hAnsi="Times New Roman" w:cs="Times New Roman"/>
          <w:b/>
          <w:bCs/>
          <w:sz w:val="28"/>
          <w:szCs w:val="28"/>
        </w:rPr>
      </w:pPr>
    </w:p>
    <w:p w14:paraId="07EA1E4E" w14:textId="77777777" w:rsidR="00D40D9D" w:rsidRPr="00D40D9D" w:rsidRDefault="00D40D9D" w:rsidP="00D40D9D">
      <w:pPr>
        <w:jc w:val="right"/>
        <w:rPr>
          <w:rFonts w:ascii="Times New Roman" w:hAnsi="Times New Roman" w:cs="Times New Roman"/>
          <w:b/>
          <w:bCs/>
          <w:sz w:val="28"/>
          <w:szCs w:val="28"/>
        </w:rPr>
      </w:pPr>
      <w:r w:rsidRPr="00D40D9D">
        <w:rPr>
          <w:rFonts w:ascii="Times New Roman" w:hAnsi="Times New Roman" w:cs="Times New Roman"/>
          <w:b/>
          <w:bCs/>
          <w:sz w:val="28"/>
          <w:szCs w:val="28"/>
        </w:rPr>
        <w:lastRenderedPageBreak/>
        <w:t>ДОДАТОК Б</w:t>
      </w:r>
    </w:p>
    <w:p w14:paraId="766C41CF" w14:textId="24A6D880" w:rsidR="00476B75" w:rsidRPr="00476B75" w:rsidRDefault="00476B75" w:rsidP="00476B75">
      <w:pPr>
        <w:spacing w:line="360" w:lineRule="auto"/>
        <w:jc w:val="center"/>
        <w:rPr>
          <w:rFonts w:ascii="Times New Roman" w:eastAsia="Times New Roman" w:hAnsi="Times New Roman" w:cs="Times New Roman"/>
          <w:b/>
          <w:bCs/>
          <w:kern w:val="0"/>
          <w:sz w:val="28"/>
          <w:szCs w:val="28"/>
          <w:lang w:eastAsia="uk-UA"/>
          <w14:ligatures w14:val="none"/>
        </w:rPr>
      </w:pPr>
      <w:proofErr w:type="spellStart"/>
      <w:r w:rsidRPr="00476B75">
        <w:rPr>
          <w:rFonts w:ascii="Times New Roman" w:eastAsia="Times New Roman" w:hAnsi="Times New Roman" w:cs="Times New Roman"/>
          <w:b/>
          <w:bCs/>
          <w:kern w:val="0"/>
          <w:sz w:val="28"/>
          <w:szCs w:val="28"/>
          <w:lang w:eastAsia="uk-UA"/>
          <w14:ligatures w14:val="none"/>
        </w:rPr>
        <w:t>Group</w:t>
      </w:r>
      <w:proofErr w:type="spellEnd"/>
      <w:r w:rsidRPr="00476B75">
        <w:rPr>
          <w:rFonts w:ascii="Times New Roman" w:eastAsia="Times New Roman" w:hAnsi="Times New Roman" w:cs="Times New Roman"/>
          <w:b/>
          <w:bCs/>
          <w:kern w:val="0"/>
          <w:sz w:val="28"/>
          <w:szCs w:val="28"/>
          <w:lang w:eastAsia="uk-UA"/>
          <w14:ligatures w14:val="none"/>
        </w:rPr>
        <w:t xml:space="preserve"> </w:t>
      </w:r>
      <w:proofErr w:type="spellStart"/>
      <w:r w:rsidRPr="00476B75">
        <w:rPr>
          <w:rFonts w:ascii="Times New Roman" w:eastAsia="Times New Roman" w:hAnsi="Times New Roman" w:cs="Times New Roman"/>
          <w:b/>
          <w:bCs/>
          <w:kern w:val="0"/>
          <w:sz w:val="28"/>
          <w:szCs w:val="28"/>
          <w:lang w:eastAsia="uk-UA"/>
          <w14:ligatures w14:val="none"/>
        </w:rPr>
        <w:t>Effectiveness</w:t>
      </w:r>
      <w:proofErr w:type="spellEnd"/>
      <w:r w:rsidRPr="00476B75">
        <w:rPr>
          <w:rFonts w:ascii="Times New Roman" w:eastAsia="Times New Roman" w:hAnsi="Times New Roman" w:cs="Times New Roman"/>
          <w:b/>
          <w:bCs/>
          <w:kern w:val="0"/>
          <w:sz w:val="28"/>
          <w:szCs w:val="28"/>
          <w:lang w:eastAsia="uk-UA"/>
          <w14:ligatures w14:val="none"/>
        </w:rPr>
        <w:t xml:space="preserve"> </w:t>
      </w:r>
      <w:proofErr w:type="spellStart"/>
      <w:r w:rsidRPr="00476B75">
        <w:rPr>
          <w:rFonts w:ascii="Times New Roman" w:eastAsia="Times New Roman" w:hAnsi="Times New Roman" w:cs="Times New Roman"/>
          <w:b/>
          <w:bCs/>
          <w:kern w:val="0"/>
          <w:sz w:val="28"/>
          <w:szCs w:val="28"/>
          <w:lang w:eastAsia="uk-UA"/>
          <w14:ligatures w14:val="none"/>
        </w:rPr>
        <w:t>Scale</w:t>
      </w:r>
      <w:proofErr w:type="spellEnd"/>
    </w:p>
    <w:p w14:paraId="32259777" w14:textId="0DFC29DF"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Інструкція</w:t>
      </w:r>
    </w:p>
    <w:p w14:paraId="47FA9694"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Оцініть, будь ласка, наскільки Ви погоджуєтесь із наведеними твердженнями щодо роботи Вашої групи.</w:t>
      </w:r>
    </w:p>
    <w:p w14:paraId="736F8BE5"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Обведіть одне число від 1 до 5, де:</w:t>
      </w:r>
    </w:p>
    <w:p w14:paraId="1956D21F"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1 — зовсім не згоден(на)</w:t>
      </w:r>
    </w:p>
    <w:p w14:paraId="32C7A18A"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2 — скоріше не згоден(на)</w:t>
      </w:r>
    </w:p>
    <w:p w14:paraId="2F8D0067"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3 — важко сказати / частково згоден(на)</w:t>
      </w:r>
    </w:p>
    <w:p w14:paraId="4F553E04"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4 — скоріше згоден(на)</w:t>
      </w:r>
    </w:p>
    <w:p w14:paraId="14390E0D"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5 — повністю згоден(на)</w:t>
      </w:r>
    </w:p>
    <w:p w14:paraId="0EC23B7A" w14:textId="69B83B04"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proofErr w:type="spellStart"/>
      <w:r w:rsidRPr="00476B75">
        <w:rPr>
          <w:rFonts w:ascii="Times New Roman" w:eastAsia="Times New Roman" w:hAnsi="Times New Roman" w:cs="Times New Roman"/>
          <w:kern w:val="0"/>
          <w:sz w:val="28"/>
          <w:szCs w:val="28"/>
          <w:lang w:eastAsia="uk-UA"/>
          <w14:ligatures w14:val="none"/>
        </w:rPr>
        <w:t>Підшкала</w:t>
      </w:r>
      <w:proofErr w:type="spellEnd"/>
      <w:r w:rsidRPr="00476B75">
        <w:rPr>
          <w:rFonts w:ascii="Times New Roman" w:eastAsia="Times New Roman" w:hAnsi="Times New Roman" w:cs="Times New Roman"/>
          <w:kern w:val="0"/>
          <w:sz w:val="28"/>
          <w:szCs w:val="28"/>
          <w:lang w:eastAsia="uk-UA"/>
          <w14:ligatures w14:val="none"/>
        </w:rPr>
        <w:t xml:space="preserve"> 1. Комунікація в групі</w:t>
      </w:r>
    </w:p>
    <w:p w14:paraId="1213CAE2"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Члени нашої групи відкрито висловлюють свої думки.</w:t>
      </w:r>
    </w:p>
    <w:p w14:paraId="6BF3DBC2"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Ми уважно слухаємо один одного під час обговорень.</w:t>
      </w:r>
    </w:p>
    <w:p w14:paraId="659B007A"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У нашій групі інформація передається чітко та зрозуміло.</w:t>
      </w:r>
    </w:p>
    <w:p w14:paraId="4D20CE09"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Учасники повідомляють про проблеми завчасно, не приховуючи труднощів.</w:t>
      </w:r>
    </w:p>
    <w:p w14:paraId="0566948B"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 xml:space="preserve">Обговорення відбуваються </w:t>
      </w:r>
      <w:proofErr w:type="spellStart"/>
      <w:r w:rsidRPr="00476B75">
        <w:rPr>
          <w:rFonts w:ascii="Times New Roman" w:eastAsia="Times New Roman" w:hAnsi="Times New Roman" w:cs="Times New Roman"/>
          <w:kern w:val="0"/>
          <w:sz w:val="28"/>
          <w:szCs w:val="28"/>
          <w:lang w:eastAsia="uk-UA"/>
          <w14:ligatures w14:val="none"/>
        </w:rPr>
        <w:t>конструктивно</w:t>
      </w:r>
      <w:proofErr w:type="spellEnd"/>
      <w:r w:rsidRPr="00476B75">
        <w:rPr>
          <w:rFonts w:ascii="Times New Roman" w:eastAsia="Times New Roman" w:hAnsi="Times New Roman" w:cs="Times New Roman"/>
          <w:kern w:val="0"/>
          <w:sz w:val="28"/>
          <w:szCs w:val="28"/>
          <w:lang w:eastAsia="uk-UA"/>
          <w14:ligatures w14:val="none"/>
        </w:rPr>
        <w:t>, без зайвих конфліктів.</w:t>
      </w:r>
    </w:p>
    <w:p w14:paraId="55F058DA" w14:textId="79BAB7F9"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proofErr w:type="spellStart"/>
      <w:r w:rsidRPr="00476B75">
        <w:rPr>
          <w:rFonts w:ascii="Times New Roman" w:eastAsia="Times New Roman" w:hAnsi="Times New Roman" w:cs="Times New Roman"/>
          <w:kern w:val="0"/>
          <w:sz w:val="28"/>
          <w:szCs w:val="28"/>
          <w:lang w:eastAsia="uk-UA"/>
          <w14:ligatures w14:val="none"/>
        </w:rPr>
        <w:t>Підшкала</w:t>
      </w:r>
      <w:proofErr w:type="spellEnd"/>
      <w:r w:rsidRPr="00476B75">
        <w:rPr>
          <w:rFonts w:ascii="Times New Roman" w:eastAsia="Times New Roman" w:hAnsi="Times New Roman" w:cs="Times New Roman"/>
          <w:kern w:val="0"/>
          <w:sz w:val="28"/>
          <w:szCs w:val="28"/>
          <w:lang w:eastAsia="uk-UA"/>
          <w14:ligatures w14:val="none"/>
        </w:rPr>
        <w:t xml:space="preserve"> 2. Згуртованість</w:t>
      </w:r>
    </w:p>
    <w:p w14:paraId="4FA94C71"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Наша група відчуває себе єдиною командою.</w:t>
      </w:r>
    </w:p>
    <w:p w14:paraId="1C54EC01"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Ми підтримуємо один одного в складних ситуаціях.</w:t>
      </w:r>
    </w:p>
    <w:p w14:paraId="5C89C42E"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У групі панує довірлива атмосфера.</w:t>
      </w:r>
    </w:p>
    <w:p w14:paraId="7C4F269A"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Учасники прагнуть працювати разом, а не окремо.</w:t>
      </w:r>
    </w:p>
    <w:p w14:paraId="33DD2EA0"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Конфлікти в групі зазвичай вирішуються мирним шляхом.</w:t>
      </w:r>
    </w:p>
    <w:p w14:paraId="40C66578" w14:textId="0B30C871"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proofErr w:type="spellStart"/>
      <w:r w:rsidRPr="00476B75">
        <w:rPr>
          <w:rFonts w:ascii="Times New Roman" w:eastAsia="Times New Roman" w:hAnsi="Times New Roman" w:cs="Times New Roman"/>
          <w:kern w:val="0"/>
          <w:sz w:val="28"/>
          <w:szCs w:val="28"/>
          <w:lang w:eastAsia="uk-UA"/>
          <w14:ligatures w14:val="none"/>
        </w:rPr>
        <w:t>Підшкала</w:t>
      </w:r>
      <w:proofErr w:type="spellEnd"/>
      <w:r w:rsidRPr="00476B75">
        <w:rPr>
          <w:rFonts w:ascii="Times New Roman" w:eastAsia="Times New Roman" w:hAnsi="Times New Roman" w:cs="Times New Roman"/>
          <w:kern w:val="0"/>
          <w:sz w:val="28"/>
          <w:szCs w:val="28"/>
          <w:lang w:eastAsia="uk-UA"/>
          <w14:ligatures w14:val="none"/>
        </w:rPr>
        <w:t xml:space="preserve"> 3. Участь і залученість </w:t>
      </w:r>
    </w:p>
    <w:p w14:paraId="36E391E7"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Усі члени групи активно беруть участь у виконанні завдань.</w:t>
      </w:r>
    </w:p>
    <w:p w14:paraId="51F40AD4"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Ніхто не уникає відповідальності за свою частину роботи.</w:t>
      </w:r>
    </w:p>
    <w:p w14:paraId="1364C847"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Учасники проявляють ініціативу у вирішенні завдань.</w:t>
      </w:r>
    </w:p>
    <w:p w14:paraId="444A5FF8"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Завдання виконуються вчасно завдяки злагодженості групи.</w:t>
      </w:r>
    </w:p>
    <w:p w14:paraId="518EA266"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У групі відсутні «пасивні» учасники, які не роблять свій внесок.</w:t>
      </w:r>
    </w:p>
    <w:p w14:paraId="57A89C3D" w14:textId="5FC37044"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proofErr w:type="spellStart"/>
      <w:r w:rsidRPr="00476B75">
        <w:rPr>
          <w:rFonts w:ascii="Times New Roman" w:eastAsia="Times New Roman" w:hAnsi="Times New Roman" w:cs="Times New Roman"/>
          <w:kern w:val="0"/>
          <w:sz w:val="28"/>
          <w:szCs w:val="28"/>
          <w:lang w:eastAsia="uk-UA"/>
          <w14:ligatures w14:val="none"/>
        </w:rPr>
        <w:lastRenderedPageBreak/>
        <w:t>Підшкала</w:t>
      </w:r>
      <w:proofErr w:type="spellEnd"/>
      <w:r w:rsidRPr="00476B75">
        <w:rPr>
          <w:rFonts w:ascii="Times New Roman" w:eastAsia="Times New Roman" w:hAnsi="Times New Roman" w:cs="Times New Roman"/>
          <w:kern w:val="0"/>
          <w:sz w:val="28"/>
          <w:szCs w:val="28"/>
          <w:lang w:eastAsia="uk-UA"/>
          <w14:ligatures w14:val="none"/>
        </w:rPr>
        <w:t xml:space="preserve"> 4. Узгодженість рішень</w:t>
      </w:r>
    </w:p>
    <w:p w14:paraId="6B493145"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Ми легко досягаємо спільного рішення.</w:t>
      </w:r>
    </w:p>
    <w:p w14:paraId="3AC1E39D"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У групі беруть до уваги думки всіх учасників.</w:t>
      </w:r>
    </w:p>
    <w:p w14:paraId="7E0225E0"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Рішення ухвалюються після обговорення, а не примусово.</w:t>
      </w:r>
    </w:p>
    <w:p w14:paraId="0500F49A"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Ми прагнемо знаходити компроміси, вигідні для всієї групи.</w:t>
      </w:r>
    </w:p>
    <w:p w14:paraId="750B3A15"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Група ефективно вирішує суперечливі питання.</w:t>
      </w:r>
    </w:p>
    <w:p w14:paraId="4C0DCDFC" w14:textId="69B765CD"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proofErr w:type="spellStart"/>
      <w:r w:rsidRPr="00476B75">
        <w:rPr>
          <w:rFonts w:ascii="Times New Roman" w:eastAsia="Times New Roman" w:hAnsi="Times New Roman" w:cs="Times New Roman"/>
          <w:kern w:val="0"/>
          <w:sz w:val="28"/>
          <w:szCs w:val="28"/>
          <w:lang w:eastAsia="uk-UA"/>
          <w14:ligatures w14:val="none"/>
        </w:rPr>
        <w:t>Підшкала</w:t>
      </w:r>
      <w:proofErr w:type="spellEnd"/>
      <w:r w:rsidRPr="00476B75">
        <w:rPr>
          <w:rFonts w:ascii="Times New Roman" w:eastAsia="Times New Roman" w:hAnsi="Times New Roman" w:cs="Times New Roman"/>
          <w:kern w:val="0"/>
          <w:sz w:val="28"/>
          <w:szCs w:val="28"/>
          <w:lang w:eastAsia="uk-UA"/>
          <w14:ligatures w14:val="none"/>
        </w:rPr>
        <w:t xml:space="preserve"> 5. Продуктивність групи</w:t>
      </w:r>
    </w:p>
    <w:p w14:paraId="59354E8F"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Наша група досягає поставлених цілей.</w:t>
      </w:r>
    </w:p>
    <w:p w14:paraId="26E6658B"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Робота виконується якісно та вчасно.</w:t>
      </w:r>
    </w:p>
    <w:p w14:paraId="747239FB"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Завдання розподіляються ефективно й відповідно до здібностей учасників.</w:t>
      </w:r>
    </w:p>
    <w:p w14:paraId="46E704DA"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Результати роботи групи є стабільно високими.</w:t>
      </w:r>
    </w:p>
    <w:p w14:paraId="72103B6A"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Ми здатні швидко знаходити рішення у складних ситуаціях.</w:t>
      </w:r>
    </w:p>
    <w:p w14:paraId="491017DF" w14:textId="3760F51C"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proofErr w:type="spellStart"/>
      <w:r w:rsidRPr="00476B75">
        <w:rPr>
          <w:rFonts w:ascii="Times New Roman" w:eastAsia="Times New Roman" w:hAnsi="Times New Roman" w:cs="Times New Roman"/>
          <w:kern w:val="0"/>
          <w:sz w:val="28"/>
          <w:szCs w:val="28"/>
          <w:lang w:eastAsia="uk-UA"/>
          <w14:ligatures w14:val="none"/>
        </w:rPr>
        <w:t>Підшкала</w:t>
      </w:r>
      <w:proofErr w:type="spellEnd"/>
      <w:r w:rsidRPr="00476B75">
        <w:rPr>
          <w:rFonts w:ascii="Times New Roman" w:eastAsia="Times New Roman" w:hAnsi="Times New Roman" w:cs="Times New Roman"/>
          <w:kern w:val="0"/>
          <w:sz w:val="28"/>
          <w:szCs w:val="28"/>
          <w:lang w:eastAsia="uk-UA"/>
          <w14:ligatures w14:val="none"/>
        </w:rPr>
        <w:t xml:space="preserve"> 6. Задоволеність груповою взаємодією</w:t>
      </w:r>
    </w:p>
    <w:p w14:paraId="431E23EF"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Я задоволений(на) атмосферою у групі.</w:t>
      </w:r>
    </w:p>
    <w:p w14:paraId="435456A8"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 xml:space="preserve">Мені </w:t>
      </w:r>
      <w:proofErr w:type="spellStart"/>
      <w:r w:rsidRPr="00476B75">
        <w:rPr>
          <w:rFonts w:ascii="Times New Roman" w:eastAsia="Times New Roman" w:hAnsi="Times New Roman" w:cs="Times New Roman"/>
          <w:kern w:val="0"/>
          <w:sz w:val="28"/>
          <w:szCs w:val="28"/>
          <w:lang w:eastAsia="uk-UA"/>
          <w14:ligatures w14:val="none"/>
        </w:rPr>
        <w:t>комфортно</w:t>
      </w:r>
      <w:proofErr w:type="spellEnd"/>
      <w:r w:rsidRPr="00476B75">
        <w:rPr>
          <w:rFonts w:ascii="Times New Roman" w:eastAsia="Times New Roman" w:hAnsi="Times New Roman" w:cs="Times New Roman"/>
          <w:kern w:val="0"/>
          <w:sz w:val="28"/>
          <w:szCs w:val="28"/>
          <w:lang w:eastAsia="uk-UA"/>
          <w14:ligatures w14:val="none"/>
        </w:rPr>
        <w:t xml:space="preserve"> працювати з іншими учасниками.</w:t>
      </w:r>
    </w:p>
    <w:p w14:paraId="66787D9D"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Я відчуваю, що мою думку поважають.</w:t>
      </w:r>
    </w:p>
    <w:p w14:paraId="0DBB77AF" w14:textId="77777777" w:rsidR="00476B75" w:rsidRPr="00476B75" w:rsidRDefault="00476B75" w:rsidP="00476B75">
      <w:pPr>
        <w:spacing w:after="0" w:line="360" w:lineRule="auto"/>
        <w:rPr>
          <w:rFonts w:ascii="Times New Roman" w:eastAsia="Times New Roman" w:hAnsi="Times New Roman" w:cs="Times New Roman"/>
          <w:kern w:val="0"/>
          <w:sz w:val="28"/>
          <w:szCs w:val="28"/>
          <w:lang w:eastAsia="uk-UA"/>
          <w14:ligatures w14:val="none"/>
        </w:rPr>
      </w:pPr>
      <w:r w:rsidRPr="00476B75">
        <w:rPr>
          <w:rFonts w:ascii="Times New Roman" w:eastAsia="Times New Roman" w:hAnsi="Times New Roman" w:cs="Times New Roman"/>
          <w:kern w:val="0"/>
          <w:sz w:val="28"/>
          <w:szCs w:val="28"/>
          <w:lang w:eastAsia="uk-UA"/>
          <w14:ligatures w14:val="none"/>
        </w:rPr>
        <w:t>Робота в цій групі приносить мені позитивні емоції.</w:t>
      </w:r>
    </w:p>
    <w:p w14:paraId="185F331A" w14:textId="365858D0" w:rsidR="00D40D9D" w:rsidRPr="00476B75" w:rsidRDefault="00476B75" w:rsidP="009965EA">
      <w:pPr>
        <w:spacing w:after="0" w:line="360" w:lineRule="auto"/>
        <w:rPr>
          <w:rFonts w:ascii="Times New Roman" w:hAnsi="Times New Roman" w:cs="Times New Roman"/>
          <w:sz w:val="28"/>
          <w:szCs w:val="28"/>
        </w:rPr>
      </w:pPr>
      <w:r w:rsidRPr="00476B75">
        <w:rPr>
          <w:rFonts w:ascii="Times New Roman" w:eastAsia="Times New Roman" w:hAnsi="Times New Roman" w:cs="Times New Roman"/>
          <w:kern w:val="0"/>
          <w:sz w:val="28"/>
          <w:szCs w:val="28"/>
          <w:lang w:eastAsia="uk-UA"/>
          <w14:ligatures w14:val="none"/>
        </w:rPr>
        <w:t>Я б хотів(ла) продовжувати працювати з цією групою і надалі.</w:t>
      </w:r>
    </w:p>
    <w:p w14:paraId="4665E269" w14:textId="77777777" w:rsidR="006D3A0D" w:rsidRDefault="006D3A0D" w:rsidP="009965EA">
      <w:pPr>
        <w:spacing w:after="0" w:line="360" w:lineRule="auto"/>
        <w:rPr>
          <w:rFonts w:ascii="Times New Roman" w:hAnsi="Times New Roman" w:cs="Times New Roman"/>
          <w:sz w:val="28"/>
          <w:szCs w:val="28"/>
        </w:rPr>
      </w:pPr>
    </w:p>
    <w:p w14:paraId="12EE3D8C" w14:textId="36A72C93" w:rsidR="00476B75" w:rsidRDefault="009965EA" w:rsidP="009965EA">
      <w:pPr>
        <w:spacing w:after="0" w:line="360" w:lineRule="auto"/>
        <w:rPr>
          <w:rFonts w:ascii="Times New Roman" w:hAnsi="Times New Roman" w:cs="Times New Roman"/>
          <w:sz w:val="28"/>
          <w:szCs w:val="28"/>
        </w:rPr>
      </w:pPr>
      <w:r w:rsidRPr="009965EA">
        <w:rPr>
          <w:rFonts w:ascii="Times New Roman" w:hAnsi="Times New Roman" w:cs="Times New Roman"/>
          <w:sz w:val="28"/>
          <w:szCs w:val="28"/>
        </w:rPr>
        <w:t>Бланк відповідей</w:t>
      </w:r>
      <w:r w:rsidR="00EF17AC">
        <w:rPr>
          <w:rFonts w:ascii="Times New Roman" w:hAnsi="Times New Roman" w:cs="Times New Roman"/>
          <w:sz w:val="28"/>
          <w:szCs w:val="28"/>
        </w:rPr>
        <w:t>:</w:t>
      </w:r>
    </w:p>
    <w:tbl>
      <w:tblPr>
        <w:tblStyle w:val="ae"/>
        <w:tblW w:w="9360" w:type="dxa"/>
        <w:tblLook w:val="04A0" w:firstRow="1" w:lastRow="0" w:firstColumn="1" w:lastColumn="0" w:noHBand="0" w:noVBand="1"/>
      </w:tblPr>
      <w:tblGrid>
        <w:gridCol w:w="562"/>
        <w:gridCol w:w="7371"/>
        <w:gridCol w:w="1421"/>
        <w:gridCol w:w="6"/>
      </w:tblGrid>
      <w:tr w:rsidR="009965EA" w14:paraId="337E6BC4" w14:textId="77777777" w:rsidTr="006D3A0D">
        <w:trPr>
          <w:gridAfter w:val="1"/>
          <w:wAfter w:w="6" w:type="dxa"/>
        </w:trPr>
        <w:tc>
          <w:tcPr>
            <w:tcW w:w="562" w:type="dxa"/>
            <w:vAlign w:val="center"/>
          </w:tcPr>
          <w:p w14:paraId="48829AD7" w14:textId="72B7335D" w:rsidR="009965EA" w:rsidRPr="009965EA" w:rsidRDefault="009965EA" w:rsidP="009965EA">
            <w:pPr>
              <w:spacing w:line="360"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t>№</w:t>
            </w:r>
          </w:p>
        </w:tc>
        <w:tc>
          <w:tcPr>
            <w:tcW w:w="7371" w:type="dxa"/>
            <w:vAlign w:val="center"/>
          </w:tcPr>
          <w:p w14:paraId="557B11BB" w14:textId="793A5890" w:rsidR="009965EA" w:rsidRPr="009965EA" w:rsidRDefault="009965EA" w:rsidP="009965EA">
            <w:pPr>
              <w:spacing w:line="360" w:lineRule="auto"/>
              <w:rPr>
                <w:rFonts w:ascii="Times New Roman" w:hAnsi="Times New Roman" w:cs="Times New Roman"/>
                <w:sz w:val="28"/>
                <w:szCs w:val="28"/>
              </w:rPr>
            </w:pPr>
            <w:proofErr w:type="spellStart"/>
            <w:r w:rsidRPr="009965EA">
              <w:rPr>
                <w:rFonts w:ascii="Times New Roman" w:eastAsia="Times New Roman" w:hAnsi="Times New Roman" w:cs="Times New Roman"/>
                <w:kern w:val="0"/>
                <w:sz w:val="28"/>
                <w:szCs w:val="28"/>
                <w:lang w:val="en-US"/>
                <w14:ligatures w14:val="none"/>
              </w:rPr>
              <w:t>Твердження</w:t>
            </w:r>
            <w:proofErr w:type="spellEnd"/>
          </w:p>
        </w:tc>
        <w:tc>
          <w:tcPr>
            <w:tcW w:w="1421" w:type="dxa"/>
            <w:vAlign w:val="center"/>
          </w:tcPr>
          <w:p w14:paraId="6D6414CA" w14:textId="28587BCD" w:rsidR="009965EA" w:rsidRPr="009965EA" w:rsidRDefault="009965EA" w:rsidP="009965EA">
            <w:pPr>
              <w:spacing w:line="360" w:lineRule="auto"/>
              <w:rPr>
                <w:rFonts w:ascii="Times New Roman" w:hAnsi="Times New Roman" w:cs="Times New Roman"/>
                <w:sz w:val="28"/>
                <w:szCs w:val="28"/>
              </w:rPr>
            </w:pPr>
            <w:r>
              <w:rPr>
                <w:rFonts w:ascii="Times New Roman" w:eastAsia="Times New Roman" w:hAnsi="Times New Roman" w:cs="Times New Roman"/>
                <w:kern w:val="0"/>
                <w:sz w:val="28"/>
                <w:szCs w:val="28"/>
                <w14:ligatures w14:val="none"/>
              </w:rPr>
              <w:t>В</w:t>
            </w:r>
            <w:proofErr w:type="spellStart"/>
            <w:r w:rsidRPr="009965EA">
              <w:rPr>
                <w:rFonts w:ascii="Times New Roman" w:eastAsia="Times New Roman" w:hAnsi="Times New Roman" w:cs="Times New Roman"/>
                <w:kern w:val="0"/>
                <w:sz w:val="28"/>
                <w:szCs w:val="28"/>
                <w:lang w:val="en-US"/>
                <w14:ligatures w14:val="none"/>
              </w:rPr>
              <w:t>ідповідь</w:t>
            </w:r>
            <w:proofErr w:type="spellEnd"/>
          </w:p>
        </w:tc>
      </w:tr>
      <w:tr w:rsidR="009965EA" w14:paraId="56FB7780" w14:textId="77777777" w:rsidTr="006D3A0D">
        <w:tc>
          <w:tcPr>
            <w:tcW w:w="9360" w:type="dxa"/>
            <w:gridSpan w:val="4"/>
          </w:tcPr>
          <w:p w14:paraId="6F66D4B8" w14:textId="671596EC" w:rsidR="009965EA" w:rsidRPr="009965EA" w:rsidRDefault="009965EA" w:rsidP="009965EA">
            <w:pPr>
              <w:spacing w:line="276" w:lineRule="auto"/>
              <w:rPr>
                <w:rFonts w:ascii="Times New Roman" w:hAnsi="Times New Roman" w:cs="Times New Roman"/>
                <w:sz w:val="28"/>
                <w:szCs w:val="28"/>
              </w:rPr>
            </w:pPr>
            <w:proofErr w:type="spellStart"/>
            <w:r w:rsidRPr="009965EA">
              <w:rPr>
                <w:rFonts w:ascii="Times New Roman" w:hAnsi="Times New Roman" w:cs="Times New Roman"/>
                <w:sz w:val="28"/>
                <w:szCs w:val="28"/>
              </w:rPr>
              <w:t>Підшкала</w:t>
            </w:r>
            <w:proofErr w:type="spellEnd"/>
            <w:r w:rsidRPr="009965EA">
              <w:rPr>
                <w:rFonts w:ascii="Times New Roman" w:hAnsi="Times New Roman" w:cs="Times New Roman"/>
                <w:sz w:val="28"/>
                <w:szCs w:val="28"/>
              </w:rPr>
              <w:t xml:space="preserve"> 1. Комунікація в групі</w:t>
            </w:r>
          </w:p>
        </w:tc>
      </w:tr>
      <w:tr w:rsidR="009965EA" w14:paraId="0516E5A2" w14:textId="77777777" w:rsidTr="006D3A0D">
        <w:trPr>
          <w:gridAfter w:val="1"/>
          <w:wAfter w:w="6" w:type="dxa"/>
        </w:trPr>
        <w:tc>
          <w:tcPr>
            <w:tcW w:w="562" w:type="dxa"/>
            <w:vAlign w:val="center"/>
          </w:tcPr>
          <w:p w14:paraId="08244FA2" w14:textId="6691DBC4" w:rsidR="009965EA" w:rsidRPr="009965EA" w:rsidRDefault="009965EA" w:rsidP="009965EA">
            <w:pPr>
              <w:spacing w:line="276"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t>1</w:t>
            </w:r>
          </w:p>
        </w:tc>
        <w:tc>
          <w:tcPr>
            <w:tcW w:w="7371" w:type="dxa"/>
          </w:tcPr>
          <w:p w14:paraId="740F9D11" w14:textId="311190D8"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Члени нашої групи відкрито висловлюють свої думки</w:t>
            </w:r>
          </w:p>
        </w:tc>
        <w:tc>
          <w:tcPr>
            <w:tcW w:w="1421" w:type="dxa"/>
          </w:tcPr>
          <w:p w14:paraId="16097D41" w14:textId="77777777" w:rsidR="009965EA" w:rsidRPr="009965EA" w:rsidRDefault="009965EA" w:rsidP="009965EA">
            <w:pPr>
              <w:spacing w:line="276" w:lineRule="auto"/>
              <w:rPr>
                <w:rFonts w:ascii="Times New Roman" w:hAnsi="Times New Roman" w:cs="Times New Roman"/>
                <w:sz w:val="28"/>
                <w:szCs w:val="28"/>
              </w:rPr>
            </w:pPr>
          </w:p>
        </w:tc>
      </w:tr>
      <w:tr w:rsidR="009965EA" w14:paraId="6CDD2B4C" w14:textId="77777777" w:rsidTr="006D3A0D">
        <w:trPr>
          <w:gridAfter w:val="1"/>
          <w:wAfter w:w="6" w:type="dxa"/>
        </w:trPr>
        <w:tc>
          <w:tcPr>
            <w:tcW w:w="562" w:type="dxa"/>
            <w:vAlign w:val="center"/>
          </w:tcPr>
          <w:p w14:paraId="5A74221C" w14:textId="5EDA8872" w:rsidR="009965EA" w:rsidRPr="009965EA" w:rsidRDefault="009965EA" w:rsidP="009965EA">
            <w:pPr>
              <w:spacing w:line="276"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t>2</w:t>
            </w:r>
          </w:p>
        </w:tc>
        <w:tc>
          <w:tcPr>
            <w:tcW w:w="7371" w:type="dxa"/>
          </w:tcPr>
          <w:p w14:paraId="344D7718" w14:textId="09EE8623"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Ми уважно слухаємо один одного під час обговорень</w:t>
            </w:r>
          </w:p>
        </w:tc>
        <w:tc>
          <w:tcPr>
            <w:tcW w:w="1421" w:type="dxa"/>
          </w:tcPr>
          <w:p w14:paraId="1ADEB547" w14:textId="77777777" w:rsidR="009965EA" w:rsidRPr="009965EA" w:rsidRDefault="009965EA" w:rsidP="009965EA">
            <w:pPr>
              <w:spacing w:line="276" w:lineRule="auto"/>
              <w:rPr>
                <w:rFonts w:ascii="Times New Roman" w:hAnsi="Times New Roman" w:cs="Times New Roman"/>
                <w:sz w:val="28"/>
                <w:szCs w:val="28"/>
              </w:rPr>
            </w:pPr>
          </w:p>
        </w:tc>
      </w:tr>
      <w:tr w:rsidR="009965EA" w14:paraId="2C5171A0" w14:textId="77777777" w:rsidTr="006D3A0D">
        <w:trPr>
          <w:gridAfter w:val="1"/>
          <w:wAfter w:w="6" w:type="dxa"/>
        </w:trPr>
        <w:tc>
          <w:tcPr>
            <w:tcW w:w="562" w:type="dxa"/>
            <w:vAlign w:val="center"/>
          </w:tcPr>
          <w:p w14:paraId="7BD2FFE3" w14:textId="2F1C8266" w:rsidR="009965EA" w:rsidRPr="009965EA" w:rsidRDefault="009965EA" w:rsidP="009965EA">
            <w:pPr>
              <w:spacing w:line="276"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t>3</w:t>
            </w:r>
          </w:p>
        </w:tc>
        <w:tc>
          <w:tcPr>
            <w:tcW w:w="7371" w:type="dxa"/>
          </w:tcPr>
          <w:p w14:paraId="68AF9C47" w14:textId="1E9CB420"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У нашій групі інформація передається чітко та зрозуміло</w:t>
            </w:r>
          </w:p>
        </w:tc>
        <w:tc>
          <w:tcPr>
            <w:tcW w:w="1421" w:type="dxa"/>
          </w:tcPr>
          <w:p w14:paraId="340B3087" w14:textId="77777777" w:rsidR="009965EA" w:rsidRPr="009965EA" w:rsidRDefault="009965EA" w:rsidP="009965EA">
            <w:pPr>
              <w:spacing w:line="276" w:lineRule="auto"/>
              <w:rPr>
                <w:rFonts w:ascii="Times New Roman" w:hAnsi="Times New Roman" w:cs="Times New Roman"/>
                <w:sz w:val="28"/>
                <w:szCs w:val="28"/>
              </w:rPr>
            </w:pPr>
          </w:p>
        </w:tc>
      </w:tr>
      <w:tr w:rsidR="009965EA" w14:paraId="31208360" w14:textId="77777777" w:rsidTr="006D3A0D">
        <w:trPr>
          <w:gridAfter w:val="1"/>
          <w:wAfter w:w="6" w:type="dxa"/>
        </w:trPr>
        <w:tc>
          <w:tcPr>
            <w:tcW w:w="562" w:type="dxa"/>
            <w:vAlign w:val="center"/>
          </w:tcPr>
          <w:p w14:paraId="4B80E503" w14:textId="2590DFBE" w:rsidR="009965EA" w:rsidRPr="009965EA" w:rsidRDefault="009965EA" w:rsidP="009965EA">
            <w:pPr>
              <w:spacing w:line="276"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t>4</w:t>
            </w:r>
          </w:p>
        </w:tc>
        <w:tc>
          <w:tcPr>
            <w:tcW w:w="7371" w:type="dxa"/>
          </w:tcPr>
          <w:p w14:paraId="2ADE6E6C" w14:textId="7CB6E712"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Учасники повідомляють про проблеми завчасно, не приховуючи труднощів</w:t>
            </w:r>
          </w:p>
        </w:tc>
        <w:tc>
          <w:tcPr>
            <w:tcW w:w="1421" w:type="dxa"/>
          </w:tcPr>
          <w:p w14:paraId="323EDFE8" w14:textId="77777777" w:rsidR="009965EA" w:rsidRPr="009965EA" w:rsidRDefault="009965EA" w:rsidP="009965EA">
            <w:pPr>
              <w:spacing w:line="276" w:lineRule="auto"/>
              <w:rPr>
                <w:rFonts w:ascii="Times New Roman" w:hAnsi="Times New Roman" w:cs="Times New Roman"/>
                <w:sz w:val="28"/>
                <w:szCs w:val="28"/>
              </w:rPr>
            </w:pPr>
          </w:p>
        </w:tc>
      </w:tr>
      <w:tr w:rsidR="009965EA" w14:paraId="45691876" w14:textId="77777777" w:rsidTr="006D3A0D">
        <w:trPr>
          <w:gridAfter w:val="1"/>
          <w:wAfter w:w="6" w:type="dxa"/>
        </w:trPr>
        <w:tc>
          <w:tcPr>
            <w:tcW w:w="562" w:type="dxa"/>
            <w:vAlign w:val="center"/>
          </w:tcPr>
          <w:p w14:paraId="00C5E514" w14:textId="6C66377E" w:rsidR="009965EA" w:rsidRPr="009965EA" w:rsidRDefault="009965EA" w:rsidP="009965EA">
            <w:pPr>
              <w:spacing w:line="276"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t>5</w:t>
            </w:r>
          </w:p>
        </w:tc>
        <w:tc>
          <w:tcPr>
            <w:tcW w:w="7371" w:type="dxa"/>
          </w:tcPr>
          <w:p w14:paraId="42F1D355" w14:textId="0FCB8744"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 xml:space="preserve">Обговорення відбуваються </w:t>
            </w:r>
            <w:proofErr w:type="spellStart"/>
            <w:r w:rsidRPr="009965EA">
              <w:rPr>
                <w:rFonts w:ascii="Times New Roman" w:hAnsi="Times New Roman" w:cs="Times New Roman"/>
                <w:sz w:val="28"/>
                <w:szCs w:val="28"/>
              </w:rPr>
              <w:t>конструктивно</w:t>
            </w:r>
            <w:proofErr w:type="spellEnd"/>
            <w:r w:rsidRPr="009965EA">
              <w:rPr>
                <w:rFonts w:ascii="Times New Roman" w:hAnsi="Times New Roman" w:cs="Times New Roman"/>
                <w:sz w:val="28"/>
                <w:szCs w:val="28"/>
              </w:rPr>
              <w:t>, без зайвих конфліктів</w:t>
            </w:r>
          </w:p>
        </w:tc>
        <w:tc>
          <w:tcPr>
            <w:tcW w:w="1421" w:type="dxa"/>
          </w:tcPr>
          <w:p w14:paraId="52453E05" w14:textId="77777777" w:rsidR="009965EA" w:rsidRPr="009965EA" w:rsidRDefault="009965EA" w:rsidP="009965EA">
            <w:pPr>
              <w:spacing w:line="276" w:lineRule="auto"/>
              <w:rPr>
                <w:rFonts w:ascii="Times New Roman" w:hAnsi="Times New Roman" w:cs="Times New Roman"/>
                <w:sz w:val="28"/>
                <w:szCs w:val="28"/>
              </w:rPr>
            </w:pPr>
          </w:p>
        </w:tc>
      </w:tr>
      <w:tr w:rsidR="009965EA" w14:paraId="1C60ED25" w14:textId="77777777" w:rsidTr="006D3A0D">
        <w:tc>
          <w:tcPr>
            <w:tcW w:w="9360" w:type="dxa"/>
            <w:gridSpan w:val="4"/>
          </w:tcPr>
          <w:p w14:paraId="78E24AEA" w14:textId="223685FB" w:rsidR="009965EA" w:rsidRPr="009965EA" w:rsidRDefault="009965EA" w:rsidP="009965EA">
            <w:pPr>
              <w:spacing w:line="276" w:lineRule="auto"/>
              <w:rPr>
                <w:rFonts w:ascii="Times New Roman" w:hAnsi="Times New Roman" w:cs="Times New Roman"/>
                <w:sz w:val="28"/>
                <w:szCs w:val="28"/>
              </w:rPr>
            </w:pPr>
            <w:proofErr w:type="spellStart"/>
            <w:r w:rsidRPr="009965EA">
              <w:rPr>
                <w:rFonts w:ascii="Times New Roman" w:hAnsi="Times New Roman" w:cs="Times New Roman"/>
                <w:sz w:val="28"/>
                <w:szCs w:val="28"/>
              </w:rPr>
              <w:t>Підшкала</w:t>
            </w:r>
            <w:proofErr w:type="spellEnd"/>
            <w:r w:rsidRPr="009965EA">
              <w:rPr>
                <w:rFonts w:ascii="Times New Roman" w:hAnsi="Times New Roman" w:cs="Times New Roman"/>
                <w:sz w:val="28"/>
                <w:szCs w:val="28"/>
              </w:rPr>
              <w:t xml:space="preserve"> 2. Згуртованість</w:t>
            </w:r>
          </w:p>
        </w:tc>
      </w:tr>
      <w:tr w:rsidR="009965EA" w14:paraId="10259487" w14:textId="77777777" w:rsidTr="006D3A0D">
        <w:trPr>
          <w:gridAfter w:val="1"/>
          <w:wAfter w:w="6" w:type="dxa"/>
        </w:trPr>
        <w:tc>
          <w:tcPr>
            <w:tcW w:w="562" w:type="dxa"/>
            <w:vAlign w:val="center"/>
          </w:tcPr>
          <w:p w14:paraId="4CCA134D" w14:textId="7798C84D" w:rsidR="009965EA" w:rsidRPr="009965EA" w:rsidRDefault="009965EA" w:rsidP="009965EA">
            <w:pPr>
              <w:spacing w:line="276"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t>6</w:t>
            </w:r>
          </w:p>
        </w:tc>
        <w:tc>
          <w:tcPr>
            <w:tcW w:w="7371" w:type="dxa"/>
          </w:tcPr>
          <w:p w14:paraId="7F53494F" w14:textId="0E10FA92"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Наша група відчуває себе єдиною командою</w:t>
            </w:r>
          </w:p>
        </w:tc>
        <w:tc>
          <w:tcPr>
            <w:tcW w:w="1421" w:type="dxa"/>
          </w:tcPr>
          <w:p w14:paraId="393061D2" w14:textId="77777777" w:rsidR="009965EA" w:rsidRPr="009965EA" w:rsidRDefault="009965EA" w:rsidP="009965EA">
            <w:pPr>
              <w:spacing w:line="276" w:lineRule="auto"/>
              <w:rPr>
                <w:rFonts w:ascii="Times New Roman" w:hAnsi="Times New Roman" w:cs="Times New Roman"/>
                <w:sz w:val="28"/>
                <w:szCs w:val="28"/>
              </w:rPr>
            </w:pPr>
          </w:p>
        </w:tc>
      </w:tr>
      <w:tr w:rsidR="009965EA" w14:paraId="285F269E" w14:textId="77777777" w:rsidTr="006D3A0D">
        <w:trPr>
          <w:gridAfter w:val="1"/>
          <w:wAfter w:w="6" w:type="dxa"/>
        </w:trPr>
        <w:tc>
          <w:tcPr>
            <w:tcW w:w="562" w:type="dxa"/>
            <w:vAlign w:val="center"/>
          </w:tcPr>
          <w:p w14:paraId="55710235" w14:textId="7FAF95C4" w:rsidR="009965EA" w:rsidRPr="009965EA" w:rsidRDefault="009965EA" w:rsidP="009965EA">
            <w:pPr>
              <w:spacing w:line="276"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t>7</w:t>
            </w:r>
          </w:p>
        </w:tc>
        <w:tc>
          <w:tcPr>
            <w:tcW w:w="7371" w:type="dxa"/>
          </w:tcPr>
          <w:p w14:paraId="6B6E83E4" w14:textId="3C6975BA"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Ми підтримуємо один одного в складних ситуаціях</w:t>
            </w:r>
          </w:p>
        </w:tc>
        <w:tc>
          <w:tcPr>
            <w:tcW w:w="1421" w:type="dxa"/>
          </w:tcPr>
          <w:p w14:paraId="09C6BD77" w14:textId="77777777" w:rsidR="009965EA" w:rsidRPr="009965EA" w:rsidRDefault="009965EA" w:rsidP="009965EA">
            <w:pPr>
              <w:spacing w:line="276" w:lineRule="auto"/>
              <w:rPr>
                <w:rFonts w:ascii="Times New Roman" w:hAnsi="Times New Roman" w:cs="Times New Roman"/>
                <w:sz w:val="28"/>
                <w:szCs w:val="28"/>
              </w:rPr>
            </w:pPr>
          </w:p>
        </w:tc>
      </w:tr>
      <w:tr w:rsidR="009965EA" w14:paraId="130448D3" w14:textId="77777777" w:rsidTr="006D3A0D">
        <w:trPr>
          <w:gridAfter w:val="1"/>
          <w:wAfter w:w="6" w:type="dxa"/>
        </w:trPr>
        <w:tc>
          <w:tcPr>
            <w:tcW w:w="562" w:type="dxa"/>
            <w:vAlign w:val="center"/>
          </w:tcPr>
          <w:p w14:paraId="519C5EFF" w14:textId="5160BCFA" w:rsidR="009965EA" w:rsidRPr="009965EA" w:rsidRDefault="009965EA" w:rsidP="009965EA">
            <w:pPr>
              <w:spacing w:line="276"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lastRenderedPageBreak/>
              <w:t>8</w:t>
            </w:r>
          </w:p>
        </w:tc>
        <w:tc>
          <w:tcPr>
            <w:tcW w:w="7371" w:type="dxa"/>
          </w:tcPr>
          <w:p w14:paraId="76F549A8" w14:textId="34D62D5F"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У групі панує довірлива атмосфера</w:t>
            </w:r>
          </w:p>
        </w:tc>
        <w:tc>
          <w:tcPr>
            <w:tcW w:w="1421" w:type="dxa"/>
          </w:tcPr>
          <w:p w14:paraId="3B1796E3" w14:textId="77777777" w:rsidR="009965EA" w:rsidRPr="009965EA" w:rsidRDefault="009965EA" w:rsidP="009965EA">
            <w:pPr>
              <w:spacing w:line="276" w:lineRule="auto"/>
              <w:rPr>
                <w:rFonts w:ascii="Times New Roman" w:hAnsi="Times New Roman" w:cs="Times New Roman"/>
                <w:sz w:val="28"/>
                <w:szCs w:val="28"/>
              </w:rPr>
            </w:pPr>
          </w:p>
        </w:tc>
      </w:tr>
      <w:tr w:rsidR="009965EA" w14:paraId="2D0418F8" w14:textId="77777777" w:rsidTr="006D3A0D">
        <w:trPr>
          <w:gridAfter w:val="1"/>
          <w:wAfter w:w="6" w:type="dxa"/>
        </w:trPr>
        <w:tc>
          <w:tcPr>
            <w:tcW w:w="562" w:type="dxa"/>
            <w:vAlign w:val="center"/>
          </w:tcPr>
          <w:p w14:paraId="2D6C5071" w14:textId="09B35E0F" w:rsidR="009965EA" w:rsidRPr="009965EA" w:rsidRDefault="009965EA" w:rsidP="009965EA">
            <w:pPr>
              <w:spacing w:line="276"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t>9</w:t>
            </w:r>
          </w:p>
        </w:tc>
        <w:tc>
          <w:tcPr>
            <w:tcW w:w="7371" w:type="dxa"/>
          </w:tcPr>
          <w:p w14:paraId="2F56BD8B" w14:textId="17977652"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Учасники прагнуть працювати разом, а не окремо</w:t>
            </w:r>
          </w:p>
        </w:tc>
        <w:tc>
          <w:tcPr>
            <w:tcW w:w="1421" w:type="dxa"/>
          </w:tcPr>
          <w:p w14:paraId="2DB25217" w14:textId="77777777" w:rsidR="009965EA" w:rsidRPr="009965EA" w:rsidRDefault="009965EA" w:rsidP="009965EA">
            <w:pPr>
              <w:spacing w:line="276" w:lineRule="auto"/>
              <w:rPr>
                <w:rFonts w:ascii="Times New Roman" w:hAnsi="Times New Roman" w:cs="Times New Roman"/>
                <w:sz w:val="28"/>
                <w:szCs w:val="28"/>
              </w:rPr>
            </w:pPr>
          </w:p>
        </w:tc>
      </w:tr>
      <w:tr w:rsidR="009965EA" w14:paraId="42636BAA" w14:textId="77777777" w:rsidTr="006D3A0D">
        <w:trPr>
          <w:gridAfter w:val="1"/>
          <w:wAfter w:w="6" w:type="dxa"/>
        </w:trPr>
        <w:tc>
          <w:tcPr>
            <w:tcW w:w="562" w:type="dxa"/>
            <w:vAlign w:val="center"/>
          </w:tcPr>
          <w:p w14:paraId="0A17AC2D" w14:textId="54E760B5" w:rsidR="009965EA" w:rsidRPr="009965EA" w:rsidRDefault="009965EA" w:rsidP="009965EA">
            <w:pPr>
              <w:spacing w:line="276" w:lineRule="auto"/>
              <w:rPr>
                <w:rFonts w:ascii="Times New Roman" w:hAnsi="Times New Roman" w:cs="Times New Roman"/>
                <w:sz w:val="28"/>
                <w:szCs w:val="28"/>
              </w:rPr>
            </w:pPr>
            <w:r w:rsidRPr="009965EA">
              <w:rPr>
                <w:rFonts w:ascii="Times New Roman" w:eastAsia="Times New Roman" w:hAnsi="Times New Roman" w:cs="Times New Roman"/>
                <w:kern w:val="0"/>
                <w:sz w:val="28"/>
                <w:szCs w:val="28"/>
                <w:lang w:val="en-US"/>
                <w14:ligatures w14:val="none"/>
              </w:rPr>
              <w:t>10</w:t>
            </w:r>
          </w:p>
        </w:tc>
        <w:tc>
          <w:tcPr>
            <w:tcW w:w="7371" w:type="dxa"/>
          </w:tcPr>
          <w:p w14:paraId="4934E4D5" w14:textId="28A2F557"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Конфлікти в групі зазвичай вирішуються мирним шляхом</w:t>
            </w:r>
          </w:p>
        </w:tc>
        <w:tc>
          <w:tcPr>
            <w:tcW w:w="1421" w:type="dxa"/>
          </w:tcPr>
          <w:p w14:paraId="0D3B98D9" w14:textId="77777777" w:rsidR="009965EA" w:rsidRPr="009965EA" w:rsidRDefault="009965EA" w:rsidP="009965EA">
            <w:pPr>
              <w:spacing w:line="276" w:lineRule="auto"/>
              <w:rPr>
                <w:rFonts w:ascii="Times New Roman" w:hAnsi="Times New Roman" w:cs="Times New Roman"/>
                <w:sz w:val="28"/>
                <w:szCs w:val="28"/>
              </w:rPr>
            </w:pPr>
          </w:p>
        </w:tc>
      </w:tr>
      <w:tr w:rsidR="009965EA" w14:paraId="0B2B044C" w14:textId="77777777" w:rsidTr="006D3A0D">
        <w:tc>
          <w:tcPr>
            <w:tcW w:w="9360" w:type="dxa"/>
            <w:gridSpan w:val="4"/>
          </w:tcPr>
          <w:p w14:paraId="75D1C2CC" w14:textId="0ECE66C2" w:rsidR="009965EA" w:rsidRPr="009965EA" w:rsidRDefault="009965EA" w:rsidP="009965EA">
            <w:pPr>
              <w:spacing w:line="276" w:lineRule="auto"/>
              <w:rPr>
                <w:rFonts w:ascii="Times New Roman" w:hAnsi="Times New Roman" w:cs="Times New Roman"/>
                <w:sz w:val="28"/>
                <w:szCs w:val="28"/>
              </w:rPr>
            </w:pPr>
            <w:proofErr w:type="spellStart"/>
            <w:r w:rsidRPr="009965EA">
              <w:rPr>
                <w:rFonts w:ascii="Times New Roman" w:hAnsi="Times New Roman" w:cs="Times New Roman"/>
                <w:sz w:val="28"/>
                <w:szCs w:val="28"/>
              </w:rPr>
              <w:t>Підшкала</w:t>
            </w:r>
            <w:proofErr w:type="spellEnd"/>
            <w:r w:rsidRPr="009965EA">
              <w:rPr>
                <w:rFonts w:ascii="Times New Roman" w:hAnsi="Times New Roman" w:cs="Times New Roman"/>
                <w:sz w:val="28"/>
                <w:szCs w:val="28"/>
              </w:rPr>
              <w:t xml:space="preserve"> 3. Участь і залученість</w:t>
            </w:r>
          </w:p>
        </w:tc>
      </w:tr>
      <w:tr w:rsidR="009965EA" w14:paraId="25BA7912" w14:textId="77777777" w:rsidTr="006D3A0D">
        <w:trPr>
          <w:gridAfter w:val="1"/>
          <w:wAfter w:w="6" w:type="dxa"/>
        </w:trPr>
        <w:tc>
          <w:tcPr>
            <w:tcW w:w="562" w:type="dxa"/>
          </w:tcPr>
          <w:p w14:paraId="7D338786" w14:textId="2DF7EBB3" w:rsidR="009965EA" w:rsidRPr="009965EA" w:rsidRDefault="009965EA" w:rsidP="009965EA">
            <w:pPr>
              <w:spacing w:line="276" w:lineRule="auto"/>
              <w:rPr>
                <w:rFonts w:ascii="Times New Roman" w:hAnsi="Times New Roman" w:cs="Times New Roman"/>
                <w:sz w:val="28"/>
                <w:szCs w:val="28"/>
              </w:rPr>
            </w:pPr>
            <w:r>
              <w:rPr>
                <w:rFonts w:ascii="Times New Roman" w:hAnsi="Times New Roman" w:cs="Times New Roman"/>
                <w:sz w:val="28"/>
                <w:szCs w:val="28"/>
              </w:rPr>
              <w:t>11</w:t>
            </w:r>
          </w:p>
        </w:tc>
        <w:tc>
          <w:tcPr>
            <w:tcW w:w="7371" w:type="dxa"/>
          </w:tcPr>
          <w:p w14:paraId="3CE32414" w14:textId="0EAAE45F"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Усі члени групи активно беруть участь у виконанні завдань</w:t>
            </w:r>
          </w:p>
        </w:tc>
        <w:tc>
          <w:tcPr>
            <w:tcW w:w="1421" w:type="dxa"/>
          </w:tcPr>
          <w:p w14:paraId="70EBEB9A" w14:textId="77777777" w:rsidR="009965EA" w:rsidRPr="009965EA" w:rsidRDefault="009965EA" w:rsidP="009965EA">
            <w:pPr>
              <w:spacing w:line="276" w:lineRule="auto"/>
              <w:rPr>
                <w:rFonts w:ascii="Times New Roman" w:hAnsi="Times New Roman" w:cs="Times New Roman"/>
                <w:sz w:val="28"/>
                <w:szCs w:val="28"/>
              </w:rPr>
            </w:pPr>
          </w:p>
        </w:tc>
      </w:tr>
      <w:tr w:rsidR="009965EA" w14:paraId="5205E57F" w14:textId="77777777" w:rsidTr="006D3A0D">
        <w:trPr>
          <w:gridAfter w:val="1"/>
          <w:wAfter w:w="6" w:type="dxa"/>
        </w:trPr>
        <w:tc>
          <w:tcPr>
            <w:tcW w:w="562" w:type="dxa"/>
          </w:tcPr>
          <w:p w14:paraId="0BE17106" w14:textId="4FD905BE" w:rsidR="009965EA" w:rsidRPr="009965EA" w:rsidRDefault="009965EA" w:rsidP="009965EA">
            <w:pPr>
              <w:spacing w:line="276" w:lineRule="auto"/>
              <w:rPr>
                <w:rFonts w:ascii="Times New Roman" w:hAnsi="Times New Roman" w:cs="Times New Roman"/>
                <w:sz w:val="28"/>
                <w:szCs w:val="28"/>
              </w:rPr>
            </w:pPr>
            <w:r>
              <w:rPr>
                <w:rFonts w:ascii="Times New Roman" w:hAnsi="Times New Roman" w:cs="Times New Roman"/>
                <w:sz w:val="28"/>
                <w:szCs w:val="28"/>
              </w:rPr>
              <w:t>12</w:t>
            </w:r>
          </w:p>
        </w:tc>
        <w:tc>
          <w:tcPr>
            <w:tcW w:w="7371" w:type="dxa"/>
          </w:tcPr>
          <w:p w14:paraId="62B99F50" w14:textId="4D07DB37"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Ніхто не уникає відповідальності за свою частину роботи</w:t>
            </w:r>
          </w:p>
        </w:tc>
        <w:tc>
          <w:tcPr>
            <w:tcW w:w="1421" w:type="dxa"/>
          </w:tcPr>
          <w:p w14:paraId="06219962" w14:textId="77777777" w:rsidR="009965EA" w:rsidRPr="009965EA" w:rsidRDefault="009965EA" w:rsidP="009965EA">
            <w:pPr>
              <w:spacing w:line="276" w:lineRule="auto"/>
              <w:rPr>
                <w:rFonts w:ascii="Times New Roman" w:hAnsi="Times New Roman" w:cs="Times New Roman"/>
                <w:sz w:val="28"/>
                <w:szCs w:val="28"/>
              </w:rPr>
            </w:pPr>
          </w:p>
        </w:tc>
      </w:tr>
      <w:tr w:rsidR="009965EA" w14:paraId="72D1EDDB" w14:textId="77777777" w:rsidTr="006D3A0D">
        <w:trPr>
          <w:gridAfter w:val="1"/>
          <w:wAfter w:w="6" w:type="dxa"/>
        </w:trPr>
        <w:tc>
          <w:tcPr>
            <w:tcW w:w="562" w:type="dxa"/>
          </w:tcPr>
          <w:p w14:paraId="7EB33F83" w14:textId="44131D2F" w:rsidR="009965EA" w:rsidRPr="009965EA" w:rsidRDefault="009965EA" w:rsidP="009965EA">
            <w:pPr>
              <w:spacing w:line="276" w:lineRule="auto"/>
              <w:rPr>
                <w:rFonts w:ascii="Times New Roman" w:hAnsi="Times New Roman" w:cs="Times New Roman"/>
                <w:sz w:val="28"/>
                <w:szCs w:val="28"/>
              </w:rPr>
            </w:pPr>
            <w:r>
              <w:rPr>
                <w:rFonts w:ascii="Times New Roman" w:hAnsi="Times New Roman" w:cs="Times New Roman"/>
                <w:sz w:val="28"/>
                <w:szCs w:val="28"/>
              </w:rPr>
              <w:t>13</w:t>
            </w:r>
          </w:p>
        </w:tc>
        <w:tc>
          <w:tcPr>
            <w:tcW w:w="7371" w:type="dxa"/>
          </w:tcPr>
          <w:p w14:paraId="3D987EB9" w14:textId="4171AA7E"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Учасники проявляють ініціативу у вирішенні завдань</w:t>
            </w:r>
          </w:p>
        </w:tc>
        <w:tc>
          <w:tcPr>
            <w:tcW w:w="1421" w:type="dxa"/>
          </w:tcPr>
          <w:p w14:paraId="1E425C0C" w14:textId="77777777" w:rsidR="009965EA" w:rsidRPr="009965EA" w:rsidRDefault="009965EA" w:rsidP="009965EA">
            <w:pPr>
              <w:spacing w:line="276" w:lineRule="auto"/>
              <w:rPr>
                <w:rFonts w:ascii="Times New Roman" w:hAnsi="Times New Roman" w:cs="Times New Roman"/>
                <w:sz w:val="28"/>
                <w:szCs w:val="28"/>
              </w:rPr>
            </w:pPr>
          </w:p>
        </w:tc>
      </w:tr>
      <w:tr w:rsidR="009965EA" w14:paraId="779DE728" w14:textId="77777777" w:rsidTr="006D3A0D">
        <w:trPr>
          <w:gridAfter w:val="1"/>
          <w:wAfter w:w="6" w:type="dxa"/>
        </w:trPr>
        <w:tc>
          <w:tcPr>
            <w:tcW w:w="562" w:type="dxa"/>
          </w:tcPr>
          <w:p w14:paraId="6A98F321" w14:textId="1958C86A" w:rsidR="009965EA" w:rsidRPr="009965EA" w:rsidRDefault="009965EA" w:rsidP="009965EA">
            <w:pPr>
              <w:spacing w:line="276" w:lineRule="auto"/>
              <w:rPr>
                <w:rFonts w:ascii="Times New Roman" w:hAnsi="Times New Roman" w:cs="Times New Roman"/>
                <w:sz w:val="28"/>
                <w:szCs w:val="28"/>
              </w:rPr>
            </w:pPr>
            <w:r>
              <w:rPr>
                <w:rFonts w:ascii="Times New Roman" w:hAnsi="Times New Roman" w:cs="Times New Roman"/>
                <w:sz w:val="28"/>
                <w:szCs w:val="28"/>
              </w:rPr>
              <w:t>14</w:t>
            </w:r>
          </w:p>
        </w:tc>
        <w:tc>
          <w:tcPr>
            <w:tcW w:w="7371" w:type="dxa"/>
          </w:tcPr>
          <w:p w14:paraId="08B43AB1" w14:textId="40A671A0"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Завдання виконуються вчасно завдяки злагодженості групи</w:t>
            </w:r>
          </w:p>
        </w:tc>
        <w:tc>
          <w:tcPr>
            <w:tcW w:w="1421" w:type="dxa"/>
          </w:tcPr>
          <w:p w14:paraId="053C5BE4" w14:textId="77777777" w:rsidR="009965EA" w:rsidRPr="009965EA" w:rsidRDefault="009965EA" w:rsidP="009965EA">
            <w:pPr>
              <w:spacing w:line="276" w:lineRule="auto"/>
              <w:rPr>
                <w:rFonts w:ascii="Times New Roman" w:hAnsi="Times New Roman" w:cs="Times New Roman"/>
                <w:sz w:val="28"/>
                <w:szCs w:val="28"/>
              </w:rPr>
            </w:pPr>
          </w:p>
        </w:tc>
      </w:tr>
      <w:tr w:rsidR="009965EA" w14:paraId="3C621F22" w14:textId="77777777" w:rsidTr="006D3A0D">
        <w:trPr>
          <w:gridAfter w:val="1"/>
          <w:wAfter w:w="6" w:type="dxa"/>
        </w:trPr>
        <w:tc>
          <w:tcPr>
            <w:tcW w:w="562" w:type="dxa"/>
          </w:tcPr>
          <w:p w14:paraId="768EA8ED" w14:textId="5CF5DF62" w:rsidR="009965EA" w:rsidRPr="009965EA" w:rsidRDefault="009965EA" w:rsidP="009965EA">
            <w:pPr>
              <w:spacing w:line="276" w:lineRule="auto"/>
              <w:rPr>
                <w:rFonts w:ascii="Times New Roman" w:hAnsi="Times New Roman" w:cs="Times New Roman"/>
                <w:sz w:val="28"/>
                <w:szCs w:val="28"/>
              </w:rPr>
            </w:pPr>
            <w:r>
              <w:rPr>
                <w:rFonts w:ascii="Times New Roman" w:hAnsi="Times New Roman" w:cs="Times New Roman"/>
                <w:sz w:val="28"/>
                <w:szCs w:val="28"/>
              </w:rPr>
              <w:t>15</w:t>
            </w:r>
          </w:p>
        </w:tc>
        <w:tc>
          <w:tcPr>
            <w:tcW w:w="7371" w:type="dxa"/>
          </w:tcPr>
          <w:p w14:paraId="59F37B37" w14:textId="4C61D666"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У групі відсутні «пасивні» учасники, які не роблять свій внесок</w:t>
            </w:r>
          </w:p>
        </w:tc>
        <w:tc>
          <w:tcPr>
            <w:tcW w:w="1421" w:type="dxa"/>
          </w:tcPr>
          <w:p w14:paraId="6CCAD534" w14:textId="77777777" w:rsidR="009965EA" w:rsidRPr="009965EA" w:rsidRDefault="009965EA" w:rsidP="009965EA">
            <w:pPr>
              <w:spacing w:line="276" w:lineRule="auto"/>
              <w:rPr>
                <w:rFonts w:ascii="Times New Roman" w:hAnsi="Times New Roman" w:cs="Times New Roman"/>
                <w:sz w:val="28"/>
                <w:szCs w:val="28"/>
              </w:rPr>
            </w:pPr>
          </w:p>
        </w:tc>
      </w:tr>
      <w:tr w:rsidR="009965EA" w14:paraId="3A2AD7FD" w14:textId="77777777" w:rsidTr="006D3A0D">
        <w:tc>
          <w:tcPr>
            <w:tcW w:w="9360" w:type="dxa"/>
            <w:gridSpan w:val="4"/>
          </w:tcPr>
          <w:p w14:paraId="417B81AE" w14:textId="4C7B4BA3" w:rsidR="009965EA" w:rsidRPr="009965EA" w:rsidRDefault="009965EA" w:rsidP="009965EA">
            <w:pPr>
              <w:spacing w:line="276" w:lineRule="auto"/>
              <w:rPr>
                <w:rFonts w:ascii="Times New Roman" w:hAnsi="Times New Roman" w:cs="Times New Roman"/>
                <w:sz w:val="28"/>
                <w:szCs w:val="28"/>
              </w:rPr>
            </w:pPr>
            <w:proofErr w:type="spellStart"/>
            <w:r w:rsidRPr="009965EA">
              <w:rPr>
                <w:rFonts w:ascii="Times New Roman" w:hAnsi="Times New Roman" w:cs="Times New Roman"/>
                <w:sz w:val="28"/>
                <w:szCs w:val="28"/>
              </w:rPr>
              <w:t>Підшкала</w:t>
            </w:r>
            <w:proofErr w:type="spellEnd"/>
            <w:r w:rsidRPr="009965EA">
              <w:rPr>
                <w:rFonts w:ascii="Times New Roman" w:hAnsi="Times New Roman" w:cs="Times New Roman"/>
                <w:sz w:val="28"/>
                <w:szCs w:val="28"/>
              </w:rPr>
              <w:t xml:space="preserve"> 4. Узгодженість рішень</w:t>
            </w:r>
          </w:p>
        </w:tc>
      </w:tr>
      <w:tr w:rsidR="009965EA" w14:paraId="66F6D10F" w14:textId="77777777" w:rsidTr="006D3A0D">
        <w:trPr>
          <w:gridAfter w:val="1"/>
          <w:wAfter w:w="6" w:type="dxa"/>
        </w:trPr>
        <w:tc>
          <w:tcPr>
            <w:tcW w:w="562" w:type="dxa"/>
          </w:tcPr>
          <w:p w14:paraId="258AF8F2" w14:textId="01EA8EED"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16</w:t>
            </w:r>
          </w:p>
        </w:tc>
        <w:tc>
          <w:tcPr>
            <w:tcW w:w="7371" w:type="dxa"/>
          </w:tcPr>
          <w:p w14:paraId="5F7D2BB6" w14:textId="0FAF206A"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Ми легко досягаємо спільного рішення</w:t>
            </w:r>
          </w:p>
        </w:tc>
        <w:tc>
          <w:tcPr>
            <w:tcW w:w="1421" w:type="dxa"/>
          </w:tcPr>
          <w:p w14:paraId="6002D01D" w14:textId="77777777" w:rsidR="009965EA" w:rsidRPr="009965EA" w:rsidRDefault="009965EA" w:rsidP="009965EA">
            <w:pPr>
              <w:spacing w:line="276" w:lineRule="auto"/>
              <w:rPr>
                <w:rFonts w:ascii="Times New Roman" w:hAnsi="Times New Roman" w:cs="Times New Roman"/>
                <w:sz w:val="28"/>
                <w:szCs w:val="28"/>
              </w:rPr>
            </w:pPr>
          </w:p>
        </w:tc>
      </w:tr>
      <w:tr w:rsidR="009965EA" w14:paraId="7A2A2435" w14:textId="77777777" w:rsidTr="006D3A0D">
        <w:trPr>
          <w:gridAfter w:val="1"/>
          <w:wAfter w:w="6" w:type="dxa"/>
        </w:trPr>
        <w:tc>
          <w:tcPr>
            <w:tcW w:w="562" w:type="dxa"/>
          </w:tcPr>
          <w:p w14:paraId="07228366" w14:textId="40B69EC0"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17</w:t>
            </w:r>
          </w:p>
        </w:tc>
        <w:tc>
          <w:tcPr>
            <w:tcW w:w="7371" w:type="dxa"/>
          </w:tcPr>
          <w:p w14:paraId="5217A18B" w14:textId="6A50BD03"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У групі беруть до уваги думки всіх учасників</w:t>
            </w:r>
          </w:p>
        </w:tc>
        <w:tc>
          <w:tcPr>
            <w:tcW w:w="1421" w:type="dxa"/>
          </w:tcPr>
          <w:p w14:paraId="6F9D21E4" w14:textId="77777777" w:rsidR="009965EA" w:rsidRPr="009965EA" w:rsidRDefault="009965EA" w:rsidP="009965EA">
            <w:pPr>
              <w:spacing w:line="276" w:lineRule="auto"/>
              <w:rPr>
                <w:rFonts w:ascii="Times New Roman" w:hAnsi="Times New Roman" w:cs="Times New Roman"/>
                <w:sz w:val="28"/>
                <w:szCs w:val="28"/>
              </w:rPr>
            </w:pPr>
          </w:p>
        </w:tc>
      </w:tr>
      <w:tr w:rsidR="009965EA" w14:paraId="089F5E4D" w14:textId="77777777" w:rsidTr="006D3A0D">
        <w:trPr>
          <w:gridAfter w:val="1"/>
          <w:wAfter w:w="6" w:type="dxa"/>
        </w:trPr>
        <w:tc>
          <w:tcPr>
            <w:tcW w:w="562" w:type="dxa"/>
          </w:tcPr>
          <w:p w14:paraId="3415B774" w14:textId="2B8DDBE6"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18</w:t>
            </w:r>
          </w:p>
        </w:tc>
        <w:tc>
          <w:tcPr>
            <w:tcW w:w="7371" w:type="dxa"/>
          </w:tcPr>
          <w:p w14:paraId="402BA020" w14:textId="606AE7A3"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Рішення ухвалюються після обговорення, а не примусово</w:t>
            </w:r>
          </w:p>
        </w:tc>
        <w:tc>
          <w:tcPr>
            <w:tcW w:w="1421" w:type="dxa"/>
          </w:tcPr>
          <w:p w14:paraId="64AAD44C" w14:textId="77777777" w:rsidR="009965EA" w:rsidRPr="009965EA" w:rsidRDefault="009965EA" w:rsidP="009965EA">
            <w:pPr>
              <w:spacing w:line="276" w:lineRule="auto"/>
              <w:rPr>
                <w:rFonts w:ascii="Times New Roman" w:hAnsi="Times New Roman" w:cs="Times New Roman"/>
                <w:sz w:val="28"/>
                <w:szCs w:val="28"/>
              </w:rPr>
            </w:pPr>
          </w:p>
        </w:tc>
      </w:tr>
      <w:tr w:rsidR="009965EA" w14:paraId="0870F545" w14:textId="77777777" w:rsidTr="006D3A0D">
        <w:trPr>
          <w:gridAfter w:val="1"/>
          <w:wAfter w:w="6" w:type="dxa"/>
        </w:trPr>
        <w:tc>
          <w:tcPr>
            <w:tcW w:w="562" w:type="dxa"/>
          </w:tcPr>
          <w:p w14:paraId="3519DA1D" w14:textId="515FCB83"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19</w:t>
            </w:r>
          </w:p>
        </w:tc>
        <w:tc>
          <w:tcPr>
            <w:tcW w:w="7371" w:type="dxa"/>
          </w:tcPr>
          <w:p w14:paraId="3BD1650D" w14:textId="0045373A"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Ми прагнемо знаходити компроміси, вигідні для всієї групи</w:t>
            </w:r>
          </w:p>
        </w:tc>
        <w:tc>
          <w:tcPr>
            <w:tcW w:w="1421" w:type="dxa"/>
          </w:tcPr>
          <w:p w14:paraId="6B1E6761" w14:textId="77777777" w:rsidR="009965EA" w:rsidRPr="009965EA" w:rsidRDefault="009965EA" w:rsidP="009965EA">
            <w:pPr>
              <w:spacing w:line="276" w:lineRule="auto"/>
              <w:rPr>
                <w:rFonts w:ascii="Times New Roman" w:hAnsi="Times New Roman" w:cs="Times New Roman"/>
                <w:sz w:val="28"/>
                <w:szCs w:val="28"/>
              </w:rPr>
            </w:pPr>
          </w:p>
        </w:tc>
      </w:tr>
      <w:tr w:rsidR="009965EA" w14:paraId="753AB6E0" w14:textId="77777777" w:rsidTr="006D3A0D">
        <w:trPr>
          <w:gridAfter w:val="1"/>
          <w:wAfter w:w="6" w:type="dxa"/>
        </w:trPr>
        <w:tc>
          <w:tcPr>
            <w:tcW w:w="562" w:type="dxa"/>
          </w:tcPr>
          <w:p w14:paraId="250CF729" w14:textId="5B835126"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20</w:t>
            </w:r>
          </w:p>
        </w:tc>
        <w:tc>
          <w:tcPr>
            <w:tcW w:w="7371" w:type="dxa"/>
          </w:tcPr>
          <w:p w14:paraId="7D72A01B" w14:textId="7A646BD5"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Група ефективно вирішує суперечливі питання</w:t>
            </w:r>
          </w:p>
        </w:tc>
        <w:tc>
          <w:tcPr>
            <w:tcW w:w="1421" w:type="dxa"/>
          </w:tcPr>
          <w:p w14:paraId="31751F33" w14:textId="77777777" w:rsidR="009965EA" w:rsidRPr="009965EA" w:rsidRDefault="009965EA" w:rsidP="009965EA">
            <w:pPr>
              <w:spacing w:line="276" w:lineRule="auto"/>
              <w:rPr>
                <w:rFonts w:ascii="Times New Roman" w:hAnsi="Times New Roman" w:cs="Times New Roman"/>
                <w:sz w:val="28"/>
                <w:szCs w:val="28"/>
              </w:rPr>
            </w:pPr>
          </w:p>
        </w:tc>
      </w:tr>
      <w:tr w:rsidR="009965EA" w14:paraId="5E1A78FE" w14:textId="77777777" w:rsidTr="006D3A0D">
        <w:tc>
          <w:tcPr>
            <w:tcW w:w="9360" w:type="dxa"/>
            <w:gridSpan w:val="4"/>
          </w:tcPr>
          <w:p w14:paraId="776AFA8A" w14:textId="2F363D5F" w:rsidR="009965EA" w:rsidRPr="009965EA" w:rsidRDefault="009965EA" w:rsidP="009965EA">
            <w:pPr>
              <w:spacing w:line="276" w:lineRule="auto"/>
              <w:rPr>
                <w:rFonts w:ascii="Times New Roman" w:hAnsi="Times New Roman" w:cs="Times New Roman"/>
                <w:sz w:val="28"/>
                <w:szCs w:val="28"/>
              </w:rPr>
            </w:pPr>
            <w:proofErr w:type="spellStart"/>
            <w:r w:rsidRPr="009965EA">
              <w:rPr>
                <w:rFonts w:ascii="Times New Roman" w:hAnsi="Times New Roman" w:cs="Times New Roman"/>
                <w:sz w:val="28"/>
                <w:szCs w:val="28"/>
              </w:rPr>
              <w:t>Підшкала</w:t>
            </w:r>
            <w:proofErr w:type="spellEnd"/>
            <w:r w:rsidRPr="009965EA">
              <w:rPr>
                <w:rFonts w:ascii="Times New Roman" w:hAnsi="Times New Roman" w:cs="Times New Roman"/>
                <w:sz w:val="28"/>
                <w:szCs w:val="28"/>
              </w:rPr>
              <w:t xml:space="preserve"> 5. Продуктивність групи</w:t>
            </w:r>
          </w:p>
        </w:tc>
      </w:tr>
      <w:tr w:rsidR="009965EA" w14:paraId="57E1156C" w14:textId="77777777" w:rsidTr="006D3A0D">
        <w:trPr>
          <w:gridAfter w:val="1"/>
          <w:wAfter w:w="6" w:type="dxa"/>
        </w:trPr>
        <w:tc>
          <w:tcPr>
            <w:tcW w:w="562" w:type="dxa"/>
          </w:tcPr>
          <w:p w14:paraId="5D138CF3" w14:textId="6D2C6675"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21</w:t>
            </w:r>
          </w:p>
        </w:tc>
        <w:tc>
          <w:tcPr>
            <w:tcW w:w="7371" w:type="dxa"/>
          </w:tcPr>
          <w:p w14:paraId="5213329F" w14:textId="51403678"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Наша група досягає поставлених цілей</w:t>
            </w:r>
          </w:p>
        </w:tc>
        <w:tc>
          <w:tcPr>
            <w:tcW w:w="1421" w:type="dxa"/>
          </w:tcPr>
          <w:p w14:paraId="4589F0A0" w14:textId="77777777" w:rsidR="009965EA" w:rsidRPr="009965EA" w:rsidRDefault="009965EA" w:rsidP="009965EA">
            <w:pPr>
              <w:spacing w:line="276" w:lineRule="auto"/>
              <w:rPr>
                <w:rFonts w:ascii="Times New Roman" w:hAnsi="Times New Roman" w:cs="Times New Roman"/>
                <w:sz w:val="28"/>
                <w:szCs w:val="28"/>
              </w:rPr>
            </w:pPr>
          </w:p>
        </w:tc>
      </w:tr>
      <w:tr w:rsidR="009965EA" w14:paraId="68A4CB7D" w14:textId="77777777" w:rsidTr="006D3A0D">
        <w:trPr>
          <w:gridAfter w:val="1"/>
          <w:wAfter w:w="6" w:type="dxa"/>
        </w:trPr>
        <w:tc>
          <w:tcPr>
            <w:tcW w:w="562" w:type="dxa"/>
          </w:tcPr>
          <w:p w14:paraId="126AB112" w14:textId="12DF1A71"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22</w:t>
            </w:r>
          </w:p>
        </w:tc>
        <w:tc>
          <w:tcPr>
            <w:tcW w:w="7371" w:type="dxa"/>
          </w:tcPr>
          <w:p w14:paraId="2217BDA8" w14:textId="57F7A75B"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Робота виконується якісно та вчасно</w:t>
            </w:r>
          </w:p>
        </w:tc>
        <w:tc>
          <w:tcPr>
            <w:tcW w:w="1421" w:type="dxa"/>
          </w:tcPr>
          <w:p w14:paraId="03D39FC4" w14:textId="77777777" w:rsidR="009965EA" w:rsidRPr="009965EA" w:rsidRDefault="009965EA" w:rsidP="009965EA">
            <w:pPr>
              <w:spacing w:line="276" w:lineRule="auto"/>
              <w:rPr>
                <w:rFonts w:ascii="Times New Roman" w:hAnsi="Times New Roman" w:cs="Times New Roman"/>
                <w:sz w:val="28"/>
                <w:szCs w:val="28"/>
              </w:rPr>
            </w:pPr>
          </w:p>
        </w:tc>
      </w:tr>
      <w:tr w:rsidR="009965EA" w14:paraId="22128924" w14:textId="77777777" w:rsidTr="006D3A0D">
        <w:trPr>
          <w:gridAfter w:val="1"/>
          <w:wAfter w:w="6" w:type="dxa"/>
        </w:trPr>
        <w:tc>
          <w:tcPr>
            <w:tcW w:w="562" w:type="dxa"/>
          </w:tcPr>
          <w:p w14:paraId="382D5992" w14:textId="4759FBB5"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23</w:t>
            </w:r>
          </w:p>
        </w:tc>
        <w:tc>
          <w:tcPr>
            <w:tcW w:w="7371" w:type="dxa"/>
          </w:tcPr>
          <w:p w14:paraId="3ED203D1" w14:textId="1041B8FD"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Завдання розподіляються ефективно й відповідно до здібностей учасників</w:t>
            </w:r>
          </w:p>
        </w:tc>
        <w:tc>
          <w:tcPr>
            <w:tcW w:w="1421" w:type="dxa"/>
          </w:tcPr>
          <w:p w14:paraId="19E9313C" w14:textId="77777777" w:rsidR="009965EA" w:rsidRPr="009965EA" w:rsidRDefault="009965EA" w:rsidP="009965EA">
            <w:pPr>
              <w:spacing w:line="276" w:lineRule="auto"/>
              <w:rPr>
                <w:rFonts w:ascii="Times New Roman" w:hAnsi="Times New Roman" w:cs="Times New Roman"/>
                <w:sz w:val="28"/>
                <w:szCs w:val="28"/>
              </w:rPr>
            </w:pPr>
          </w:p>
        </w:tc>
      </w:tr>
      <w:tr w:rsidR="009965EA" w14:paraId="374D1500" w14:textId="77777777" w:rsidTr="006D3A0D">
        <w:trPr>
          <w:gridAfter w:val="1"/>
          <w:wAfter w:w="6" w:type="dxa"/>
        </w:trPr>
        <w:tc>
          <w:tcPr>
            <w:tcW w:w="562" w:type="dxa"/>
          </w:tcPr>
          <w:p w14:paraId="1F158C5A" w14:textId="21437901"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24</w:t>
            </w:r>
          </w:p>
        </w:tc>
        <w:tc>
          <w:tcPr>
            <w:tcW w:w="7371" w:type="dxa"/>
          </w:tcPr>
          <w:p w14:paraId="18B6293F" w14:textId="05B9E1A9"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Результати роботи групи є стабільно високими</w:t>
            </w:r>
          </w:p>
        </w:tc>
        <w:tc>
          <w:tcPr>
            <w:tcW w:w="1421" w:type="dxa"/>
          </w:tcPr>
          <w:p w14:paraId="1F59137B" w14:textId="77777777" w:rsidR="009965EA" w:rsidRPr="009965EA" w:rsidRDefault="009965EA" w:rsidP="009965EA">
            <w:pPr>
              <w:spacing w:line="276" w:lineRule="auto"/>
              <w:rPr>
                <w:rFonts w:ascii="Times New Roman" w:hAnsi="Times New Roman" w:cs="Times New Roman"/>
                <w:sz w:val="28"/>
                <w:szCs w:val="28"/>
              </w:rPr>
            </w:pPr>
          </w:p>
        </w:tc>
      </w:tr>
      <w:tr w:rsidR="009965EA" w14:paraId="0B0F9B3F" w14:textId="77777777" w:rsidTr="006D3A0D">
        <w:trPr>
          <w:gridAfter w:val="1"/>
          <w:wAfter w:w="6" w:type="dxa"/>
        </w:trPr>
        <w:tc>
          <w:tcPr>
            <w:tcW w:w="562" w:type="dxa"/>
          </w:tcPr>
          <w:p w14:paraId="2833A396" w14:textId="0EDDE2F1"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25</w:t>
            </w:r>
          </w:p>
        </w:tc>
        <w:tc>
          <w:tcPr>
            <w:tcW w:w="7371" w:type="dxa"/>
          </w:tcPr>
          <w:p w14:paraId="60177706" w14:textId="12DC3EE9"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Ми здатні швидко знаходити рішення у складних ситуаціях</w:t>
            </w:r>
          </w:p>
        </w:tc>
        <w:tc>
          <w:tcPr>
            <w:tcW w:w="1421" w:type="dxa"/>
          </w:tcPr>
          <w:p w14:paraId="7F3E1098" w14:textId="77777777" w:rsidR="009965EA" w:rsidRPr="009965EA" w:rsidRDefault="009965EA" w:rsidP="009965EA">
            <w:pPr>
              <w:spacing w:line="276" w:lineRule="auto"/>
              <w:rPr>
                <w:rFonts w:ascii="Times New Roman" w:hAnsi="Times New Roman" w:cs="Times New Roman"/>
                <w:sz w:val="28"/>
                <w:szCs w:val="28"/>
              </w:rPr>
            </w:pPr>
          </w:p>
        </w:tc>
      </w:tr>
      <w:tr w:rsidR="009965EA" w14:paraId="0B7C8F65" w14:textId="77777777" w:rsidTr="006D3A0D">
        <w:tc>
          <w:tcPr>
            <w:tcW w:w="9360" w:type="dxa"/>
            <w:gridSpan w:val="4"/>
          </w:tcPr>
          <w:p w14:paraId="4303FFE3" w14:textId="4A430B18" w:rsidR="009965EA" w:rsidRPr="009965EA" w:rsidRDefault="009965EA" w:rsidP="009965EA">
            <w:pPr>
              <w:spacing w:line="276" w:lineRule="auto"/>
              <w:rPr>
                <w:rFonts w:ascii="Times New Roman" w:hAnsi="Times New Roman" w:cs="Times New Roman"/>
                <w:sz w:val="28"/>
                <w:szCs w:val="28"/>
              </w:rPr>
            </w:pPr>
            <w:proofErr w:type="spellStart"/>
            <w:r w:rsidRPr="009965EA">
              <w:rPr>
                <w:rFonts w:ascii="Times New Roman" w:hAnsi="Times New Roman" w:cs="Times New Roman"/>
                <w:sz w:val="28"/>
                <w:szCs w:val="28"/>
              </w:rPr>
              <w:t>Підшкала</w:t>
            </w:r>
            <w:proofErr w:type="spellEnd"/>
            <w:r w:rsidRPr="009965EA">
              <w:rPr>
                <w:rFonts w:ascii="Times New Roman" w:hAnsi="Times New Roman" w:cs="Times New Roman"/>
                <w:sz w:val="28"/>
                <w:szCs w:val="28"/>
              </w:rPr>
              <w:t xml:space="preserve"> 6. Задоволеність груповою взаємодією</w:t>
            </w:r>
          </w:p>
        </w:tc>
      </w:tr>
      <w:tr w:rsidR="009965EA" w14:paraId="69D7423C" w14:textId="77777777" w:rsidTr="006D3A0D">
        <w:trPr>
          <w:gridAfter w:val="1"/>
          <w:wAfter w:w="6" w:type="dxa"/>
        </w:trPr>
        <w:tc>
          <w:tcPr>
            <w:tcW w:w="562" w:type="dxa"/>
          </w:tcPr>
          <w:p w14:paraId="17DE6AC0" w14:textId="55111B04"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26</w:t>
            </w:r>
          </w:p>
        </w:tc>
        <w:tc>
          <w:tcPr>
            <w:tcW w:w="7371" w:type="dxa"/>
          </w:tcPr>
          <w:p w14:paraId="4AB214B3" w14:textId="060460C5"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Я задоволений(на) атмосферою у групі</w:t>
            </w:r>
          </w:p>
        </w:tc>
        <w:tc>
          <w:tcPr>
            <w:tcW w:w="1421" w:type="dxa"/>
          </w:tcPr>
          <w:p w14:paraId="2CD105C6" w14:textId="77777777" w:rsidR="009965EA" w:rsidRPr="009965EA" w:rsidRDefault="009965EA" w:rsidP="009965EA">
            <w:pPr>
              <w:spacing w:line="276" w:lineRule="auto"/>
              <w:rPr>
                <w:rFonts w:ascii="Times New Roman" w:hAnsi="Times New Roman" w:cs="Times New Roman"/>
                <w:sz w:val="28"/>
                <w:szCs w:val="28"/>
              </w:rPr>
            </w:pPr>
          </w:p>
        </w:tc>
      </w:tr>
      <w:tr w:rsidR="009965EA" w14:paraId="0CEA8018" w14:textId="77777777" w:rsidTr="006D3A0D">
        <w:trPr>
          <w:gridAfter w:val="1"/>
          <w:wAfter w:w="6" w:type="dxa"/>
        </w:trPr>
        <w:tc>
          <w:tcPr>
            <w:tcW w:w="562" w:type="dxa"/>
          </w:tcPr>
          <w:p w14:paraId="4804FC81" w14:textId="7F5B7E0D"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27</w:t>
            </w:r>
          </w:p>
        </w:tc>
        <w:tc>
          <w:tcPr>
            <w:tcW w:w="7371" w:type="dxa"/>
          </w:tcPr>
          <w:p w14:paraId="0257B131" w14:textId="5C53241A"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 xml:space="preserve">Мені </w:t>
            </w:r>
            <w:proofErr w:type="spellStart"/>
            <w:r w:rsidRPr="009965EA">
              <w:rPr>
                <w:rFonts w:ascii="Times New Roman" w:hAnsi="Times New Roman" w:cs="Times New Roman"/>
                <w:sz w:val="28"/>
                <w:szCs w:val="28"/>
              </w:rPr>
              <w:t>комфортно</w:t>
            </w:r>
            <w:proofErr w:type="spellEnd"/>
            <w:r w:rsidRPr="009965EA">
              <w:rPr>
                <w:rFonts w:ascii="Times New Roman" w:hAnsi="Times New Roman" w:cs="Times New Roman"/>
                <w:sz w:val="28"/>
                <w:szCs w:val="28"/>
              </w:rPr>
              <w:t xml:space="preserve"> працювати з іншими учасниками</w:t>
            </w:r>
          </w:p>
        </w:tc>
        <w:tc>
          <w:tcPr>
            <w:tcW w:w="1421" w:type="dxa"/>
          </w:tcPr>
          <w:p w14:paraId="79354D7C" w14:textId="77777777" w:rsidR="009965EA" w:rsidRPr="009965EA" w:rsidRDefault="009965EA" w:rsidP="009965EA">
            <w:pPr>
              <w:spacing w:line="276" w:lineRule="auto"/>
              <w:rPr>
                <w:rFonts w:ascii="Times New Roman" w:hAnsi="Times New Roman" w:cs="Times New Roman"/>
                <w:sz w:val="28"/>
                <w:szCs w:val="28"/>
              </w:rPr>
            </w:pPr>
          </w:p>
        </w:tc>
      </w:tr>
      <w:tr w:rsidR="009965EA" w14:paraId="4E904673" w14:textId="77777777" w:rsidTr="006D3A0D">
        <w:trPr>
          <w:gridAfter w:val="1"/>
          <w:wAfter w:w="6" w:type="dxa"/>
        </w:trPr>
        <w:tc>
          <w:tcPr>
            <w:tcW w:w="562" w:type="dxa"/>
          </w:tcPr>
          <w:p w14:paraId="02876A78" w14:textId="3432702C"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28</w:t>
            </w:r>
          </w:p>
        </w:tc>
        <w:tc>
          <w:tcPr>
            <w:tcW w:w="7371" w:type="dxa"/>
          </w:tcPr>
          <w:p w14:paraId="200C3591" w14:textId="56A29A17"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Я відчуваю, що мою думку поважають</w:t>
            </w:r>
          </w:p>
        </w:tc>
        <w:tc>
          <w:tcPr>
            <w:tcW w:w="1421" w:type="dxa"/>
          </w:tcPr>
          <w:p w14:paraId="0F6FC975" w14:textId="77777777" w:rsidR="009965EA" w:rsidRPr="009965EA" w:rsidRDefault="009965EA" w:rsidP="009965EA">
            <w:pPr>
              <w:spacing w:line="276" w:lineRule="auto"/>
              <w:rPr>
                <w:rFonts w:ascii="Times New Roman" w:hAnsi="Times New Roman" w:cs="Times New Roman"/>
                <w:sz w:val="28"/>
                <w:szCs w:val="28"/>
              </w:rPr>
            </w:pPr>
          </w:p>
        </w:tc>
      </w:tr>
      <w:tr w:rsidR="009965EA" w14:paraId="65D96ADD" w14:textId="77777777" w:rsidTr="006D3A0D">
        <w:trPr>
          <w:gridAfter w:val="1"/>
          <w:wAfter w:w="6" w:type="dxa"/>
        </w:trPr>
        <w:tc>
          <w:tcPr>
            <w:tcW w:w="562" w:type="dxa"/>
          </w:tcPr>
          <w:p w14:paraId="69D855AB" w14:textId="1CE7A658"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29</w:t>
            </w:r>
          </w:p>
        </w:tc>
        <w:tc>
          <w:tcPr>
            <w:tcW w:w="7371" w:type="dxa"/>
          </w:tcPr>
          <w:p w14:paraId="2B5B79E8" w14:textId="7B70401A"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Робота в цій групі приносить мені позитивні емоції</w:t>
            </w:r>
          </w:p>
        </w:tc>
        <w:tc>
          <w:tcPr>
            <w:tcW w:w="1421" w:type="dxa"/>
          </w:tcPr>
          <w:p w14:paraId="6F608BA0" w14:textId="77777777" w:rsidR="009965EA" w:rsidRPr="009965EA" w:rsidRDefault="009965EA" w:rsidP="009965EA">
            <w:pPr>
              <w:spacing w:line="276" w:lineRule="auto"/>
              <w:rPr>
                <w:rFonts w:ascii="Times New Roman" w:hAnsi="Times New Roman" w:cs="Times New Roman"/>
                <w:sz w:val="28"/>
                <w:szCs w:val="28"/>
              </w:rPr>
            </w:pPr>
          </w:p>
        </w:tc>
      </w:tr>
      <w:tr w:rsidR="009965EA" w14:paraId="2311A2A7" w14:textId="77777777" w:rsidTr="006D3A0D">
        <w:trPr>
          <w:gridAfter w:val="1"/>
          <w:wAfter w:w="6" w:type="dxa"/>
        </w:trPr>
        <w:tc>
          <w:tcPr>
            <w:tcW w:w="562" w:type="dxa"/>
          </w:tcPr>
          <w:p w14:paraId="70FB942C" w14:textId="5DBAA7AB" w:rsidR="009965EA" w:rsidRPr="009965EA" w:rsidRDefault="00EF17AC" w:rsidP="009965EA">
            <w:pPr>
              <w:spacing w:line="276" w:lineRule="auto"/>
              <w:rPr>
                <w:rFonts w:ascii="Times New Roman" w:hAnsi="Times New Roman" w:cs="Times New Roman"/>
                <w:sz w:val="28"/>
                <w:szCs w:val="28"/>
              </w:rPr>
            </w:pPr>
            <w:r>
              <w:rPr>
                <w:rFonts w:ascii="Times New Roman" w:hAnsi="Times New Roman" w:cs="Times New Roman"/>
                <w:sz w:val="28"/>
                <w:szCs w:val="28"/>
              </w:rPr>
              <w:t>30</w:t>
            </w:r>
          </w:p>
        </w:tc>
        <w:tc>
          <w:tcPr>
            <w:tcW w:w="7371" w:type="dxa"/>
          </w:tcPr>
          <w:p w14:paraId="7E704627" w14:textId="01D8438F" w:rsidR="009965EA" w:rsidRPr="009965EA" w:rsidRDefault="009965EA" w:rsidP="009965EA">
            <w:pPr>
              <w:spacing w:line="276" w:lineRule="auto"/>
              <w:rPr>
                <w:rFonts w:ascii="Times New Roman" w:hAnsi="Times New Roman" w:cs="Times New Roman"/>
                <w:sz w:val="28"/>
                <w:szCs w:val="28"/>
              </w:rPr>
            </w:pPr>
            <w:r w:rsidRPr="009965EA">
              <w:rPr>
                <w:rFonts w:ascii="Times New Roman" w:hAnsi="Times New Roman" w:cs="Times New Roman"/>
                <w:sz w:val="28"/>
                <w:szCs w:val="28"/>
              </w:rPr>
              <w:t>Я б хотів(ла) продовжувати працювати з цією групою і надалі</w:t>
            </w:r>
          </w:p>
        </w:tc>
        <w:tc>
          <w:tcPr>
            <w:tcW w:w="1421" w:type="dxa"/>
          </w:tcPr>
          <w:p w14:paraId="34405535" w14:textId="77777777" w:rsidR="009965EA" w:rsidRPr="009965EA" w:rsidRDefault="009965EA" w:rsidP="009965EA">
            <w:pPr>
              <w:spacing w:line="276" w:lineRule="auto"/>
              <w:rPr>
                <w:rFonts w:ascii="Times New Roman" w:hAnsi="Times New Roman" w:cs="Times New Roman"/>
                <w:sz w:val="28"/>
                <w:szCs w:val="28"/>
              </w:rPr>
            </w:pPr>
          </w:p>
        </w:tc>
      </w:tr>
    </w:tbl>
    <w:p w14:paraId="42830016" w14:textId="77777777" w:rsidR="006D3A0D" w:rsidRDefault="006D3A0D" w:rsidP="00EF17AC">
      <w:pPr>
        <w:spacing w:after="0" w:line="360" w:lineRule="auto"/>
        <w:jc w:val="both"/>
        <w:rPr>
          <w:rFonts w:ascii="Times New Roman" w:hAnsi="Times New Roman" w:cs="Times New Roman"/>
          <w:sz w:val="28"/>
          <w:szCs w:val="28"/>
        </w:rPr>
      </w:pPr>
    </w:p>
    <w:p w14:paraId="7A19D9FD" w14:textId="7FE65620"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 xml:space="preserve">Результати опитування інтерпретуються на основі середнього балу за кожною </w:t>
      </w:r>
      <w:proofErr w:type="spellStart"/>
      <w:r w:rsidRPr="00EF17AC">
        <w:rPr>
          <w:rFonts w:ascii="Times New Roman" w:hAnsi="Times New Roman" w:cs="Times New Roman"/>
          <w:sz w:val="28"/>
          <w:szCs w:val="28"/>
        </w:rPr>
        <w:t>підшкалою</w:t>
      </w:r>
      <w:proofErr w:type="spellEnd"/>
      <w:r w:rsidRPr="00EF17AC">
        <w:rPr>
          <w:rFonts w:ascii="Times New Roman" w:hAnsi="Times New Roman" w:cs="Times New Roman"/>
          <w:sz w:val="28"/>
          <w:szCs w:val="28"/>
        </w:rPr>
        <w:t xml:space="preserve"> (1–5) та загального індексу ефективності групи.</w:t>
      </w:r>
    </w:p>
    <w:p w14:paraId="64E3B7D5"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1. Інтерпретація загального індексу ефективності групи</w:t>
      </w:r>
    </w:p>
    <w:p w14:paraId="54F0E886" w14:textId="28740190" w:rsidR="00EF17AC" w:rsidRPr="00EF17AC" w:rsidRDefault="00EF17AC" w:rsidP="00EF17AC">
      <w:pPr>
        <w:spacing w:after="0" w:line="360" w:lineRule="auto"/>
        <w:jc w:val="both"/>
        <w:rPr>
          <w:rFonts w:ascii="Times New Roman" w:hAnsi="Times New Roman" w:cs="Times New Roman"/>
          <w:sz w:val="28"/>
          <w:szCs w:val="28"/>
        </w:rPr>
      </w:pPr>
      <w:r w:rsidRPr="00EF17AC">
        <w:rPr>
          <w:rStyle w:val="mord"/>
          <w:rFonts w:ascii="Times New Roman" w:hAnsi="Times New Roman" w:cs="Times New Roman"/>
          <w:sz w:val="28"/>
          <w:szCs w:val="28"/>
        </w:rPr>
        <w:t>GE</w:t>
      </w:r>
      <w:r w:rsidRPr="00EF17AC">
        <w:rPr>
          <w:rStyle w:val="mspace"/>
          <w:rFonts w:ascii="Times New Roman" w:hAnsi="Times New Roman" w:cs="Times New Roman"/>
          <w:sz w:val="28"/>
          <w:szCs w:val="28"/>
        </w:rPr>
        <w:t> </w:t>
      </w:r>
      <w:proofErr w:type="spellStart"/>
      <w:r w:rsidRPr="00EF17AC">
        <w:rPr>
          <w:rStyle w:val="mord"/>
          <w:rFonts w:ascii="Times New Roman" w:hAnsi="Times New Roman" w:cs="Times New Roman"/>
          <w:sz w:val="28"/>
          <w:szCs w:val="28"/>
        </w:rPr>
        <w:t>Index</w:t>
      </w:r>
      <w:proofErr w:type="spellEnd"/>
      <w:r w:rsidRPr="00EF17AC">
        <w:rPr>
          <w:rStyle w:val="mrel"/>
          <w:rFonts w:ascii="Times New Roman" w:hAnsi="Times New Roman" w:cs="Times New Roman"/>
          <w:sz w:val="28"/>
          <w:szCs w:val="28"/>
        </w:rPr>
        <w:t>=</w:t>
      </w:r>
      <w:r w:rsidRPr="00EF17AC">
        <w:rPr>
          <w:rStyle w:val="mord"/>
          <w:rFonts w:ascii="Times New Roman" w:hAnsi="Times New Roman" w:cs="Times New Roman"/>
          <w:sz w:val="28"/>
          <w:szCs w:val="28"/>
        </w:rPr>
        <w:t>30</w:t>
      </w:r>
      <w:r w:rsidRPr="00EF17AC">
        <w:rPr>
          <w:rStyle w:val="mop"/>
          <w:rFonts w:ascii="Times New Roman" w:hAnsi="Times New Roman" w:cs="Times New Roman"/>
          <w:sz w:val="28"/>
          <w:szCs w:val="28"/>
        </w:rPr>
        <w:t>∑</w:t>
      </w:r>
      <w:r w:rsidRPr="00EF17AC">
        <w:rPr>
          <w:rStyle w:val="mord"/>
          <w:rFonts w:ascii="Times New Roman" w:hAnsi="Times New Roman" w:cs="Times New Roman"/>
          <w:sz w:val="28"/>
          <w:szCs w:val="28"/>
        </w:rPr>
        <w:t>балів</w:t>
      </w:r>
      <w:r w:rsidRPr="00EF17AC">
        <w:rPr>
          <w:rStyle w:val="vlist-s"/>
          <w:rFonts w:ascii="Times New Roman" w:hAnsi="Times New Roman" w:cs="Times New Roman"/>
          <w:sz w:val="28"/>
          <w:szCs w:val="28"/>
        </w:rPr>
        <w:t>​</w:t>
      </w:r>
      <w:r>
        <w:rPr>
          <w:rStyle w:val="vlist-s"/>
          <w:rFonts w:ascii="Times New Roman" w:hAnsi="Times New Roman" w:cs="Times New Roman"/>
          <w:sz w:val="28"/>
          <w:szCs w:val="28"/>
        </w:rPr>
        <w:t>/30</w:t>
      </w:r>
    </w:p>
    <w:p w14:paraId="39154608" w14:textId="7AA4FBE5"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4.1 – 5.0 — Висока ефективність групи</w:t>
      </w:r>
    </w:p>
    <w:p w14:paraId="41E72BAB"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lastRenderedPageBreak/>
        <w:t>Група демонструє високий рівень координації, узгодженості рішень, мотивації та продуктивності. Комунікація конструктивна, конфлікти вирішуються ефективно, атмосфера — підтримувальна. Лідерство є стабільним і результативним.</w:t>
      </w:r>
    </w:p>
    <w:p w14:paraId="2AC3880D"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3.5 – 4.0 — Достатньо ефективна група</w:t>
      </w:r>
    </w:p>
    <w:p w14:paraId="04E13638"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Загалом група працює добре, але є окремі аспекти, які потребують покращення (наприклад, участь окремих членів або узгодженість рішень). Робота стабільна, але інколи виникають труднощі у взаємодії.</w:t>
      </w:r>
    </w:p>
    <w:p w14:paraId="755E9D10"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2.6 – 3.4 — Середня ефективність групи</w:t>
      </w:r>
    </w:p>
    <w:p w14:paraId="5D23FC63"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Група функціонує, але має труднощі з комунікацією, участю або згуртованістю. Рішення приймаються не завжди узгоджено, рівень продуктивності нестабільний. Потрібні зміни в стилі керівництва або внутрішніх процесах.</w:t>
      </w:r>
    </w:p>
    <w:p w14:paraId="4A555368"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1.0 – 2.5 — Низька ефективність групи</w:t>
      </w:r>
    </w:p>
    <w:p w14:paraId="77462BC4"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Група не може організувати роботу належним чином. Спостерігаються конфлікти, низька залученість, слабка комунікація і низька продуктивність. Результати свідчать про серйозні порушення групової динаміки.</w:t>
      </w:r>
    </w:p>
    <w:p w14:paraId="4897B9D0"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 xml:space="preserve">2. Інтерпретація </w:t>
      </w:r>
      <w:proofErr w:type="spellStart"/>
      <w:r w:rsidRPr="00EF17AC">
        <w:rPr>
          <w:rFonts w:ascii="Times New Roman" w:hAnsi="Times New Roman" w:cs="Times New Roman"/>
          <w:sz w:val="28"/>
          <w:szCs w:val="28"/>
        </w:rPr>
        <w:t>підшкал</w:t>
      </w:r>
      <w:proofErr w:type="spellEnd"/>
    </w:p>
    <w:p w14:paraId="7FC03407" w14:textId="77777777" w:rsidR="00EF17AC" w:rsidRPr="00EF17AC" w:rsidRDefault="00EF17AC" w:rsidP="00EF17AC">
      <w:pPr>
        <w:spacing w:after="0" w:line="360" w:lineRule="auto"/>
        <w:jc w:val="both"/>
        <w:rPr>
          <w:rFonts w:ascii="Times New Roman" w:hAnsi="Times New Roman" w:cs="Times New Roman"/>
          <w:sz w:val="28"/>
          <w:szCs w:val="28"/>
        </w:rPr>
      </w:pPr>
      <w:proofErr w:type="spellStart"/>
      <w:r w:rsidRPr="00EF17AC">
        <w:rPr>
          <w:rFonts w:ascii="Times New Roman" w:hAnsi="Times New Roman" w:cs="Times New Roman"/>
          <w:sz w:val="28"/>
          <w:szCs w:val="28"/>
        </w:rPr>
        <w:t>Підшкала</w:t>
      </w:r>
      <w:proofErr w:type="spellEnd"/>
      <w:r w:rsidRPr="00EF17AC">
        <w:rPr>
          <w:rFonts w:ascii="Times New Roman" w:hAnsi="Times New Roman" w:cs="Times New Roman"/>
          <w:sz w:val="28"/>
          <w:szCs w:val="28"/>
        </w:rPr>
        <w:t xml:space="preserve"> 1. Комунікація (1–5)</w:t>
      </w:r>
    </w:p>
    <w:p w14:paraId="07584A1E"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4.1–5.0 — комунікація відкрита, конструктивна; учасники активно обмінюються інформацією.</w:t>
      </w:r>
    </w:p>
    <w:p w14:paraId="27025551"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3.5–4.0 — загалом хороша комунікація, можливі незначні бар’єри.</w:t>
      </w:r>
    </w:p>
    <w:p w14:paraId="694C768B"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2.6–3.4 — комунікація нерегулярна, інформація подається неповно, є непорозуміння.</w:t>
      </w:r>
    </w:p>
    <w:p w14:paraId="2241DA8B"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1.0–2.5 — слабка комунікація, приховування інформації, часті конфлікти.</w:t>
      </w:r>
    </w:p>
    <w:p w14:paraId="1C635C5C" w14:textId="77777777" w:rsidR="00EF17AC" w:rsidRPr="00EF17AC" w:rsidRDefault="00EF17AC" w:rsidP="00EF17AC">
      <w:pPr>
        <w:spacing w:after="0" w:line="360" w:lineRule="auto"/>
        <w:jc w:val="both"/>
        <w:rPr>
          <w:rFonts w:ascii="Times New Roman" w:hAnsi="Times New Roman" w:cs="Times New Roman"/>
          <w:sz w:val="28"/>
          <w:szCs w:val="28"/>
        </w:rPr>
      </w:pPr>
      <w:proofErr w:type="spellStart"/>
      <w:r w:rsidRPr="00EF17AC">
        <w:rPr>
          <w:rFonts w:ascii="Times New Roman" w:hAnsi="Times New Roman" w:cs="Times New Roman"/>
          <w:sz w:val="28"/>
          <w:szCs w:val="28"/>
        </w:rPr>
        <w:t>Підшкала</w:t>
      </w:r>
      <w:proofErr w:type="spellEnd"/>
      <w:r w:rsidRPr="00EF17AC">
        <w:rPr>
          <w:rFonts w:ascii="Times New Roman" w:hAnsi="Times New Roman" w:cs="Times New Roman"/>
          <w:sz w:val="28"/>
          <w:szCs w:val="28"/>
        </w:rPr>
        <w:t xml:space="preserve"> 2. Згуртованість (1–5)</w:t>
      </w:r>
    </w:p>
    <w:p w14:paraId="2F783F70"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4.1–5.0 — висока психологічна єдність, взаємна підтримка, довіра.</w:t>
      </w:r>
    </w:p>
    <w:p w14:paraId="65BE1628"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3.5–4.0 — помірна згуртованість, є потенціал для зміцнення.</w:t>
      </w:r>
    </w:p>
    <w:p w14:paraId="612D18EA"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2.6–3.4 — роз'єднаність, група працює формально, емоційний зв’язок низький.</w:t>
      </w:r>
    </w:p>
    <w:p w14:paraId="175751AC"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 xml:space="preserve">1.0–2.5 — група </w:t>
      </w:r>
      <w:proofErr w:type="spellStart"/>
      <w:r w:rsidRPr="00EF17AC">
        <w:rPr>
          <w:rFonts w:ascii="Times New Roman" w:hAnsi="Times New Roman" w:cs="Times New Roman"/>
          <w:sz w:val="28"/>
          <w:szCs w:val="28"/>
        </w:rPr>
        <w:t>фрагментована</w:t>
      </w:r>
      <w:proofErr w:type="spellEnd"/>
      <w:r w:rsidRPr="00EF17AC">
        <w:rPr>
          <w:rFonts w:ascii="Times New Roman" w:hAnsi="Times New Roman" w:cs="Times New Roman"/>
          <w:sz w:val="28"/>
          <w:szCs w:val="28"/>
        </w:rPr>
        <w:t>, напруження, конфлікти, відсутність єдності.</w:t>
      </w:r>
    </w:p>
    <w:p w14:paraId="673B2003" w14:textId="77777777" w:rsidR="00EF17AC" w:rsidRPr="00EF17AC" w:rsidRDefault="00EF17AC" w:rsidP="00EF17AC">
      <w:pPr>
        <w:spacing w:after="0" w:line="360" w:lineRule="auto"/>
        <w:jc w:val="both"/>
        <w:rPr>
          <w:rFonts w:ascii="Times New Roman" w:hAnsi="Times New Roman" w:cs="Times New Roman"/>
          <w:sz w:val="28"/>
          <w:szCs w:val="28"/>
        </w:rPr>
      </w:pPr>
      <w:proofErr w:type="spellStart"/>
      <w:r w:rsidRPr="00EF17AC">
        <w:rPr>
          <w:rFonts w:ascii="Times New Roman" w:hAnsi="Times New Roman" w:cs="Times New Roman"/>
          <w:sz w:val="28"/>
          <w:szCs w:val="28"/>
        </w:rPr>
        <w:lastRenderedPageBreak/>
        <w:t>Підшкала</w:t>
      </w:r>
      <w:proofErr w:type="spellEnd"/>
      <w:r w:rsidRPr="00EF17AC">
        <w:rPr>
          <w:rFonts w:ascii="Times New Roman" w:hAnsi="Times New Roman" w:cs="Times New Roman"/>
          <w:sz w:val="28"/>
          <w:szCs w:val="28"/>
        </w:rPr>
        <w:t xml:space="preserve"> 3. Участь та залученість (1–5)</w:t>
      </w:r>
    </w:p>
    <w:p w14:paraId="7EFCB9BD"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4.1–5.0 — всі учасники активно долучаються до роботи, ініціативні.</w:t>
      </w:r>
    </w:p>
    <w:p w14:paraId="69E66BE5"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3.5–4.0 — більшість учасників залучені, окремі можуть пасивувати.</w:t>
      </w:r>
    </w:p>
    <w:p w14:paraId="1994805B"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2.6–3.4 — нерівномірний розподіл участі, є «пасивні» члени групи.</w:t>
      </w:r>
    </w:p>
    <w:p w14:paraId="1857CBDC"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1.0–2.5 — низька мотивація, уникання відповідальності, слабка активність.</w:t>
      </w:r>
    </w:p>
    <w:p w14:paraId="296BE87B" w14:textId="77777777" w:rsidR="00EF17AC" w:rsidRPr="00EF17AC" w:rsidRDefault="00EF17AC" w:rsidP="00EF17AC">
      <w:pPr>
        <w:spacing w:after="0" w:line="360" w:lineRule="auto"/>
        <w:jc w:val="both"/>
        <w:rPr>
          <w:rFonts w:ascii="Times New Roman" w:hAnsi="Times New Roman" w:cs="Times New Roman"/>
          <w:sz w:val="28"/>
          <w:szCs w:val="28"/>
        </w:rPr>
      </w:pPr>
      <w:proofErr w:type="spellStart"/>
      <w:r w:rsidRPr="00EF17AC">
        <w:rPr>
          <w:rFonts w:ascii="Times New Roman" w:hAnsi="Times New Roman" w:cs="Times New Roman"/>
          <w:sz w:val="28"/>
          <w:szCs w:val="28"/>
        </w:rPr>
        <w:t>Підшкала</w:t>
      </w:r>
      <w:proofErr w:type="spellEnd"/>
      <w:r w:rsidRPr="00EF17AC">
        <w:rPr>
          <w:rFonts w:ascii="Times New Roman" w:hAnsi="Times New Roman" w:cs="Times New Roman"/>
          <w:sz w:val="28"/>
          <w:szCs w:val="28"/>
        </w:rPr>
        <w:t xml:space="preserve"> 4. Узгодженість рішень (1–5)</w:t>
      </w:r>
    </w:p>
    <w:p w14:paraId="5FD95140"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4.1–5.0 — рішення ухвалюються гармонійно, після ґрунтовного обговорення.</w:t>
      </w:r>
    </w:p>
    <w:p w14:paraId="6A53940A"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3.5–4.0 — група загалом здатна домовитися, але іноді виникають суперечки.</w:t>
      </w:r>
    </w:p>
    <w:p w14:paraId="309BCC85"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2.6–3.4 — труднощі з досягненням консенсусу, є конфлікти та непорозуміння.</w:t>
      </w:r>
    </w:p>
    <w:p w14:paraId="37C2E265"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1.0–2.5 — рішення нав’язуються, відсутній баланс думок, конфліктність висока.</w:t>
      </w:r>
    </w:p>
    <w:p w14:paraId="5F9A5338" w14:textId="77777777" w:rsidR="00EF17AC" w:rsidRPr="00EF17AC" w:rsidRDefault="00EF17AC" w:rsidP="00EF17AC">
      <w:pPr>
        <w:spacing w:after="0" w:line="360" w:lineRule="auto"/>
        <w:jc w:val="both"/>
        <w:rPr>
          <w:rFonts w:ascii="Times New Roman" w:hAnsi="Times New Roman" w:cs="Times New Roman"/>
          <w:sz w:val="28"/>
          <w:szCs w:val="28"/>
        </w:rPr>
      </w:pPr>
      <w:proofErr w:type="spellStart"/>
      <w:r w:rsidRPr="00EF17AC">
        <w:rPr>
          <w:rFonts w:ascii="Times New Roman" w:hAnsi="Times New Roman" w:cs="Times New Roman"/>
          <w:sz w:val="28"/>
          <w:szCs w:val="28"/>
        </w:rPr>
        <w:t>Підшкала</w:t>
      </w:r>
      <w:proofErr w:type="spellEnd"/>
      <w:r w:rsidRPr="00EF17AC">
        <w:rPr>
          <w:rFonts w:ascii="Times New Roman" w:hAnsi="Times New Roman" w:cs="Times New Roman"/>
          <w:sz w:val="28"/>
          <w:szCs w:val="28"/>
        </w:rPr>
        <w:t xml:space="preserve"> 5. Продуктивність (1–5)</w:t>
      </w:r>
    </w:p>
    <w:p w14:paraId="077136BB"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4.1–5.0 — група стабільно виконує завдання якісно та вчасно.</w:t>
      </w:r>
    </w:p>
    <w:p w14:paraId="3A5BB19C"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3.5–4.0 — хороша продуктивність, з незначними коливаннями.</w:t>
      </w:r>
    </w:p>
    <w:p w14:paraId="6C3FAADC"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2.6–3.4 — нестабільні результати, неефективний розподіл ролей.</w:t>
      </w:r>
    </w:p>
    <w:p w14:paraId="215B37A7"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1.0–2.5 — група не досягає цілей, низька якість та повільність виконання.</w:t>
      </w:r>
    </w:p>
    <w:p w14:paraId="22DE3B24" w14:textId="77777777" w:rsidR="00EF17AC" w:rsidRPr="00EF17AC" w:rsidRDefault="00EF17AC" w:rsidP="00EF17AC">
      <w:pPr>
        <w:spacing w:after="0" w:line="360" w:lineRule="auto"/>
        <w:jc w:val="both"/>
        <w:rPr>
          <w:rFonts w:ascii="Times New Roman" w:hAnsi="Times New Roman" w:cs="Times New Roman"/>
          <w:sz w:val="28"/>
          <w:szCs w:val="28"/>
        </w:rPr>
      </w:pPr>
      <w:proofErr w:type="spellStart"/>
      <w:r w:rsidRPr="00EF17AC">
        <w:rPr>
          <w:rFonts w:ascii="Times New Roman" w:hAnsi="Times New Roman" w:cs="Times New Roman"/>
          <w:sz w:val="28"/>
          <w:szCs w:val="28"/>
        </w:rPr>
        <w:t>Підшкала</w:t>
      </w:r>
      <w:proofErr w:type="spellEnd"/>
      <w:r w:rsidRPr="00EF17AC">
        <w:rPr>
          <w:rFonts w:ascii="Times New Roman" w:hAnsi="Times New Roman" w:cs="Times New Roman"/>
          <w:sz w:val="28"/>
          <w:szCs w:val="28"/>
        </w:rPr>
        <w:t xml:space="preserve"> 6. Задоволеність (1–5)</w:t>
      </w:r>
    </w:p>
    <w:p w14:paraId="1A49E1FD"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4.1–5.0 — учасники задоволені, атмосфера позитивна, високий моральний клімат.</w:t>
      </w:r>
    </w:p>
    <w:p w14:paraId="10EAD71C"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3.5–4.0 — загалом задоволеність висока, але є певні стресори.</w:t>
      </w:r>
    </w:p>
    <w:p w14:paraId="0627FDAD"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2.6–3.4 — низьке емоційне благополуччя, невдоволення взаємодією.</w:t>
      </w:r>
    </w:p>
    <w:p w14:paraId="52C51EAD" w14:textId="77777777" w:rsidR="00EF17AC" w:rsidRPr="00EF17AC"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1.0–2.5 — незадоволеність, емоційне вигорання, бажання уникати групи.</w:t>
      </w:r>
    </w:p>
    <w:p w14:paraId="50629302" w14:textId="77777777" w:rsidR="006D3A0D" w:rsidRDefault="006D3A0D" w:rsidP="00EF17AC">
      <w:pPr>
        <w:spacing w:after="0" w:line="360" w:lineRule="auto"/>
        <w:jc w:val="both"/>
        <w:rPr>
          <w:rFonts w:ascii="Times New Roman" w:hAnsi="Times New Roman" w:cs="Times New Roman"/>
          <w:sz w:val="28"/>
          <w:szCs w:val="28"/>
        </w:rPr>
      </w:pPr>
    </w:p>
    <w:p w14:paraId="0F7421FA" w14:textId="4DABBC45" w:rsidR="00EF17AC" w:rsidRPr="00D40D9D" w:rsidRDefault="00EF17AC" w:rsidP="00EF17AC">
      <w:pPr>
        <w:spacing w:after="0" w:line="360" w:lineRule="auto"/>
        <w:jc w:val="both"/>
        <w:rPr>
          <w:rFonts w:ascii="Times New Roman" w:hAnsi="Times New Roman" w:cs="Times New Roman"/>
          <w:sz w:val="28"/>
          <w:szCs w:val="28"/>
        </w:rPr>
      </w:pPr>
      <w:r w:rsidRPr="00EF17AC">
        <w:rPr>
          <w:rFonts w:ascii="Times New Roman" w:hAnsi="Times New Roman" w:cs="Times New Roman"/>
          <w:sz w:val="28"/>
          <w:szCs w:val="28"/>
        </w:rPr>
        <w:t xml:space="preserve">Аналізуючи результати </w:t>
      </w:r>
      <w:proofErr w:type="spellStart"/>
      <w:r w:rsidRPr="00EF17AC">
        <w:rPr>
          <w:rFonts w:ascii="Times New Roman" w:hAnsi="Times New Roman" w:cs="Times New Roman"/>
          <w:sz w:val="28"/>
          <w:szCs w:val="28"/>
        </w:rPr>
        <w:t>Group</w:t>
      </w:r>
      <w:proofErr w:type="spellEnd"/>
      <w:r w:rsidRPr="00EF17AC">
        <w:rPr>
          <w:rFonts w:ascii="Times New Roman" w:hAnsi="Times New Roman" w:cs="Times New Roman"/>
          <w:sz w:val="28"/>
          <w:szCs w:val="28"/>
        </w:rPr>
        <w:t xml:space="preserve"> </w:t>
      </w:r>
      <w:proofErr w:type="spellStart"/>
      <w:r w:rsidRPr="00EF17AC">
        <w:rPr>
          <w:rFonts w:ascii="Times New Roman" w:hAnsi="Times New Roman" w:cs="Times New Roman"/>
          <w:sz w:val="28"/>
          <w:szCs w:val="28"/>
        </w:rPr>
        <w:t>Effectiveness</w:t>
      </w:r>
      <w:proofErr w:type="spellEnd"/>
      <w:r w:rsidRPr="00EF17AC">
        <w:rPr>
          <w:rFonts w:ascii="Times New Roman" w:hAnsi="Times New Roman" w:cs="Times New Roman"/>
          <w:sz w:val="28"/>
          <w:szCs w:val="28"/>
        </w:rPr>
        <w:t xml:space="preserve"> </w:t>
      </w:r>
      <w:proofErr w:type="spellStart"/>
      <w:r w:rsidRPr="00EF17AC">
        <w:rPr>
          <w:rFonts w:ascii="Times New Roman" w:hAnsi="Times New Roman" w:cs="Times New Roman"/>
          <w:sz w:val="28"/>
          <w:szCs w:val="28"/>
        </w:rPr>
        <w:t>Scale</w:t>
      </w:r>
      <w:proofErr w:type="spellEnd"/>
      <w:r w:rsidRPr="00EF17AC">
        <w:rPr>
          <w:rFonts w:ascii="Times New Roman" w:hAnsi="Times New Roman" w:cs="Times New Roman"/>
          <w:sz w:val="28"/>
          <w:szCs w:val="28"/>
        </w:rPr>
        <w:t xml:space="preserve">, можна визначити сильні та слабкі сторони функціонування групи, а також встановити рівень її ефективності. Порівняння окремих </w:t>
      </w:r>
      <w:proofErr w:type="spellStart"/>
      <w:r w:rsidRPr="00EF17AC">
        <w:rPr>
          <w:rFonts w:ascii="Times New Roman" w:hAnsi="Times New Roman" w:cs="Times New Roman"/>
          <w:sz w:val="28"/>
          <w:szCs w:val="28"/>
        </w:rPr>
        <w:t>підшкал</w:t>
      </w:r>
      <w:proofErr w:type="spellEnd"/>
      <w:r w:rsidRPr="00EF17AC">
        <w:rPr>
          <w:rFonts w:ascii="Times New Roman" w:hAnsi="Times New Roman" w:cs="Times New Roman"/>
          <w:sz w:val="28"/>
          <w:szCs w:val="28"/>
        </w:rPr>
        <w:t xml:space="preserve"> дозволяє виявити конкретні аспекти взаємодії, які потребують покращення, і </w:t>
      </w:r>
      <w:proofErr w:type="spellStart"/>
      <w:r w:rsidRPr="00EF17AC">
        <w:rPr>
          <w:rFonts w:ascii="Times New Roman" w:hAnsi="Times New Roman" w:cs="Times New Roman"/>
          <w:sz w:val="28"/>
          <w:szCs w:val="28"/>
        </w:rPr>
        <w:t>співвіднести</w:t>
      </w:r>
      <w:proofErr w:type="spellEnd"/>
      <w:r w:rsidRPr="00EF17AC">
        <w:rPr>
          <w:rFonts w:ascii="Times New Roman" w:hAnsi="Times New Roman" w:cs="Times New Roman"/>
          <w:sz w:val="28"/>
          <w:szCs w:val="28"/>
        </w:rPr>
        <w:t xml:space="preserve"> їх із рівнем емоційного інтелекту лідера.</w:t>
      </w:r>
    </w:p>
    <w:sectPr w:rsidR="00EF17AC" w:rsidRPr="00D40D9D" w:rsidSect="00736D96">
      <w:headerReference w:type="default" r:id="rId8"/>
      <w:pgSz w:w="11906" w:h="16838"/>
      <w:pgMar w:top="1134" w:right="849"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1C1B" w14:textId="77777777" w:rsidR="000C1DDE" w:rsidRDefault="000C1DDE" w:rsidP="00736D96">
      <w:pPr>
        <w:spacing w:after="0" w:line="240" w:lineRule="auto"/>
      </w:pPr>
      <w:r>
        <w:separator/>
      </w:r>
    </w:p>
  </w:endnote>
  <w:endnote w:type="continuationSeparator" w:id="0">
    <w:p w14:paraId="5B8C9CB4" w14:textId="77777777" w:rsidR="000C1DDE" w:rsidRDefault="000C1DDE" w:rsidP="0073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4165" w14:textId="77777777" w:rsidR="000C1DDE" w:rsidRDefault="000C1DDE" w:rsidP="00736D96">
      <w:pPr>
        <w:spacing w:after="0" w:line="240" w:lineRule="auto"/>
      </w:pPr>
      <w:r>
        <w:separator/>
      </w:r>
    </w:p>
  </w:footnote>
  <w:footnote w:type="continuationSeparator" w:id="0">
    <w:p w14:paraId="245D2CDF" w14:textId="77777777" w:rsidR="000C1DDE" w:rsidRDefault="000C1DDE" w:rsidP="0073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253822"/>
      <w:docPartObj>
        <w:docPartGallery w:val="Page Numbers (Top of Page)"/>
        <w:docPartUnique/>
      </w:docPartObj>
    </w:sdtPr>
    <w:sdtContent>
      <w:p w14:paraId="5251CB54" w14:textId="3C892774" w:rsidR="00736D96" w:rsidRDefault="00736D96">
        <w:pPr>
          <w:pStyle w:val="af5"/>
          <w:jc w:val="right"/>
        </w:pPr>
        <w:r>
          <w:fldChar w:fldCharType="begin"/>
        </w:r>
        <w:r>
          <w:instrText>PAGE   \* MERGEFORMAT</w:instrText>
        </w:r>
        <w:r>
          <w:fldChar w:fldCharType="separate"/>
        </w:r>
        <w:r>
          <w:rPr>
            <w:lang w:val="uk-UA"/>
          </w:rPr>
          <w:t>2</w:t>
        </w:r>
        <w:r>
          <w:fldChar w:fldCharType="end"/>
        </w:r>
      </w:p>
    </w:sdtContent>
  </w:sdt>
  <w:p w14:paraId="2E6011B2" w14:textId="77777777" w:rsidR="00736D96" w:rsidRDefault="00736D9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2786FC3"/>
    <w:multiLevelType w:val="hybridMultilevel"/>
    <w:tmpl w:val="27DEC920"/>
    <w:lvl w:ilvl="0" w:tplc="E0BE9178">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15:restartNumberingAfterBreak="0">
    <w:nsid w:val="02CA331F"/>
    <w:multiLevelType w:val="hybridMultilevel"/>
    <w:tmpl w:val="5BBE0F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03F21AA9"/>
    <w:multiLevelType w:val="multilevel"/>
    <w:tmpl w:val="DE9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6D5115"/>
    <w:multiLevelType w:val="hybridMultilevel"/>
    <w:tmpl w:val="5ADAB972"/>
    <w:lvl w:ilvl="0" w:tplc="BC62735E">
      <w:start w:val="3"/>
      <w:numFmt w:val="decimal"/>
      <w:lvlText w:val="%1."/>
      <w:lvlJc w:val="left"/>
      <w:pPr>
        <w:ind w:left="1020" w:hanging="6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786597"/>
    <w:multiLevelType w:val="hybridMultilevel"/>
    <w:tmpl w:val="185244C2"/>
    <w:lvl w:ilvl="0" w:tplc="9D3A5548">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0ACA214D"/>
    <w:multiLevelType w:val="multilevel"/>
    <w:tmpl w:val="5D96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2485F"/>
    <w:multiLevelType w:val="hybridMultilevel"/>
    <w:tmpl w:val="6D942B7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0CAD0E0A"/>
    <w:multiLevelType w:val="multilevel"/>
    <w:tmpl w:val="9DB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9F51BE"/>
    <w:multiLevelType w:val="multilevel"/>
    <w:tmpl w:val="454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0A3BFE"/>
    <w:multiLevelType w:val="multilevel"/>
    <w:tmpl w:val="8D50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557D06"/>
    <w:multiLevelType w:val="multilevel"/>
    <w:tmpl w:val="380C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A86775"/>
    <w:multiLevelType w:val="multilevel"/>
    <w:tmpl w:val="9D3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815DC1"/>
    <w:multiLevelType w:val="multilevel"/>
    <w:tmpl w:val="E134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64623"/>
    <w:multiLevelType w:val="multilevel"/>
    <w:tmpl w:val="E0F0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844F91"/>
    <w:multiLevelType w:val="multilevel"/>
    <w:tmpl w:val="444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3565E7"/>
    <w:multiLevelType w:val="multilevel"/>
    <w:tmpl w:val="3B1880DC"/>
    <w:lvl w:ilvl="0">
      <w:start w:val="3"/>
      <w:numFmt w:val="decimal"/>
      <w:lvlText w:val="%1."/>
      <w:lvlJc w:val="left"/>
      <w:pPr>
        <w:ind w:left="660" w:hanging="6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1D3A6C59"/>
    <w:multiLevelType w:val="multilevel"/>
    <w:tmpl w:val="E65E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8811C9"/>
    <w:multiLevelType w:val="multilevel"/>
    <w:tmpl w:val="DF8815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C00E50"/>
    <w:multiLevelType w:val="multilevel"/>
    <w:tmpl w:val="68C8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327DD9"/>
    <w:multiLevelType w:val="multilevel"/>
    <w:tmpl w:val="A260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5F3805"/>
    <w:multiLevelType w:val="multilevel"/>
    <w:tmpl w:val="9786736C"/>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1F650D87"/>
    <w:multiLevelType w:val="multilevel"/>
    <w:tmpl w:val="570E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543A9F"/>
    <w:multiLevelType w:val="multilevel"/>
    <w:tmpl w:val="3BEE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90123B"/>
    <w:multiLevelType w:val="multilevel"/>
    <w:tmpl w:val="38A8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AF6F8B"/>
    <w:multiLevelType w:val="multilevel"/>
    <w:tmpl w:val="F63E4378"/>
    <w:lvl w:ilvl="0">
      <w:start w:val="1"/>
      <w:numFmt w:val="decimal"/>
      <w:lvlText w:val="%1."/>
      <w:lvlJc w:val="left"/>
      <w:pPr>
        <w:ind w:left="420" w:hanging="4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2D2068D2"/>
    <w:multiLevelType w:val="multilevel"/>
    <w:tmpl w:val="19DA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7067DE"/>
    <w:multiLevelType w:val="multilevel"/>
    <w:tmpl w:val="035A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250922"/>
    <w:multiLevelType w:val="multilevel"/>
    <w:tmpl w:val="0018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7E1B6B"/>
    <w:multiLevelType w:val="multilevel"/>
    <w:tmpl w:val="14EC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F032F8"/>
    <w:multiLevelType w:val="multilevel"/>
    <w:tmpl w:val="262EF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4B47BE"/>
    <w:multiLevelType w:val="multilevel"/>
    <w:tmpl w:val="FB26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4E1CF2"/>
    <w:multiLevelType w:val="multilevel"/>
    <w:tmpl w:val="321C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FB6068"/>
    <w:multiLevelType w:val="multilevel"/>
    <w:tmpl w:val="8FA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C20848"/>
    <w:multiLevelType w:val="multilevel"/>
    <w:tmpl w:val="A350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937EA5"/>
    <w:multiLevelType w:val="multilevel"/>
    <w:tmpl w:val="F8AC7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C52731"/>
    <w:multiLevelType w:val="multilevel"/>
    <w:tmpl w:val="87F2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274913"/>
    <w:multiLevelType w:val="multilevel"/>
    <w:tmpl w:val="53CE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7023AC"/>
    <w:multiLevelType w:val="multilevel"/>
    <w:tmpl w:val="522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8A0F84"/>
    <w:multiLevelType w:val="multilevel"/>
    <w:tmpl w:val="E43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3E64C9"/>
    <w:multiLevelType w:val="multilevel"/>
    <w:tmpl w:val="883C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282B03"/>
    <w:multiLevelType w:val="multilevel"/>
    <w:tmpl w:val="E7E4B4E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778"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DB0985"/>
    <w:multiLevelType w:val="multilevel"/>
    <w:tmpl w:val="ED3C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1C3C2C"/>
    <w:multiLevelType w:val="multilevel"/>
    <w:tmpl w:val="3AF07B6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A7F3601"/>
    <w:multiLevelType w:val="multilevel"/>
    <w:tmpl w:val="F826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B082DD1"/>
    <w:multiLevelType w:val="multilevel"/>
    <w:tmpl w:val="ACA2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217C73"/>
    <w:multiLevelType w:val="hybridMultilevel"/>
    <w:tmpl w:val="024A0A10"/>
    <w:lvl w:ilvl="0" w:tplc="04220001">
      <w:start w:val="1"/>
      <w:numFmt w:val="bullet"/>
      <w:lvlText w:val=""/>
      <w:lvlJc w:val="left"/>
      <w:pPr>
        <w:ind w:left="1680" w:hanging="360"/>
      </w:pPr>
      <w:rPr>
        <w:rFonts w:ascii="Symbol" w:hAnsi="Symbol" w:hint="default"/>
      </w:rPr>
    </w:lvl>
    <w:lvl w:ilvl="1" w:tplc="04220003" w:tentative="1">
      <w:start w:val="1"/>
      <w:numFmt w:val="bullet"/>
      <w:lvlText w:val="o"/>
      <w:lvlJc w:val="left"/>
      <w:pPr>
        <w:ind w:left="2400" w:hanging="360"/>
      </w:pPr>
      <w:rPr>
        <w:rFonts w:ascii="Courier New" w:hAnsi="Courier New" w:cs="Courier New" w:hint="default"/>
      </w:rPr>
    </w:lvl>
    <w:lvl w:ilvl="2" w:tplc="04220005" w:tentative="1">
      <w:start w:val="1"/>
      <w:numFmt w:val="bullet"/>
      <w:lvlText w:val=""/>
      <w:lvlJc w:val="left"/>
      <w:pPr>
        <w:ind w:left="3120" w:hanging="360"/>
      </w:pPr>
      <w:rPr>
        <w:rFonts w:ascii="Wingdings" w:hAnsi="Wingdings" w:hint="default"/>
      </w:rPr>
    </w:lvl>
    <w:lvl w:ilvl="3" w:tplc="04220001" w:tentative="1">
      <w:start w:val="1"/>
      <w:numFmt w:val="bullet"/>
      <w:lvlText w:val=""/>
      <w:lvlJc w:val="left"/>
      <w:pPr>
        <w:ind w:left="3840" w:hanging="360"/>
      </w:pPr>
      <w:rPr>
        <w:rFonts w:ascii="Symbol" w:hAnsi="Symbol" w:hint="default"/>
      </w:rPr>
    </w:lvl>
    <w:lvl w:ilvl="4" w:tplc="04220003" w:tentative="1">
      <w:start w:val="1"/>
      <w:numFmt w:val="bullet"/>
      <w:lvlText w:val="o"/>
      <w:lvlJc w:val="left"/>
      <w:pPr>
        <w:ind w:left="4560" w:hanging="360"/>
      </w:pPr>
      <w:rPr>
        <w:rFonts w:ascii="Courier New" w:hAnsi="Courier New" w:cs="Courier New" w:hint="default"/>
      </w:rPr>
    </w:lvl>
    <w:lvl w:ilvl="5" w:tplc="04220005" w:tentative="1">
      <w:start w:val="1"/>
      <w:numFmt w:val="bullet"/>
      <w:lvlText w:val=""/>
      <w:lvlJc w:val="left"/>
      <w:pPr>
        <w:ind w:left="5280" w:hanging="360"/>
      </w:pPr>
      <w:rPr>
        <w:rFonts w:ascii="Wingdings" w:hAnsi="Wingdings" w:hint="default"/>
      </w:rPr>
    </w:lvl>
    <w:lvl w:ilvl="6" w:tplc="04220001" w:tentative="1">
      <w:start w:val="1"/>
      <w:numFmt w:val="bullet"/>
      <w:lvlText w:val=""/>
      <w:lvlJc w:val="left"/>
      <w:pPr>
        <w:ind w:left="6000" w:hanging="360"/>
      </w:pPr>
      <w:rPr>
        <w:rFonts w:ascii="Symbol" w:hAnsi="Symbol" w:hint="default"/>
      </w:rPr>
    </w:lvl>
    <w:lvl w:ilvl="7" w:tplc="04220003" w:tentative="1">
      <w:start w:val="1"/>
      <w:numFmt w:val="bullet"/>
      <w:lvlText w:val="o"/>
      <w:lvlJc w:val="left"/>
      <w:pPr>
        <w:ind w:left="6720" w:hanging="360"/>
      </w:pPr>
      <w:rPr>
        <w:rFonts w:ascii="Courier New" w:hAnsi="Courier New" w:cs="Courier New" w:hint="default"/>
      </w:rPr>
    </w:lvl>
    <w:lvl w:ilvl="8" w:tplc="04220005" w:tentative="1">
      <w:start w:val="1"/>
      <w:numFmt w:val="bullet"/>
      <w:lvlText w:val=""/>
      <w:lvlJc w:val="left"/>
      <w:pPr>
        <w:ind w:left="7440" w:hanging="360"/>
      </w:pPr>
      <w:rPr>
        <w:rFonts w:ascii="Wingdings" w:hAnsi="Wingdings" w:hint="default"/>
      </w:rPr>
    </w:lvl>
  </w:abstractNum>
  <w:abstractNum w:abstractNumId="52" w15:restartNumberingAfterBreak="0">
    <w:nsid w:val="4BD90985"/>
    <w:multiLevelType w:val="hybridMultilevel"/>
    <w:tmpl w:val="40FED4B4"/>
    <w:lvl w:ilvl="0" w:tplc="A20074AA">
      <w:start w:val="3"/>
      <w:numFmt w:val="decimal"/>
      <w:lvlText w:val="%1."/>
      <w:lvlJc w:val="left"/>
      <w:pPr>
        <w:ind w:left="1020" w:hanging="6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7712C1"/>
    <w:multiLevelType w:val="hybridMultilevel"/>
    <w:tmpl w:val="F8A8052A"/>
    <w:lvl w:ilvl="0" w:tplc="DA163AD8">
      <w:start w:val="3"/>
      <w:numFmt w:val="decimal"/>
      <w:lvlText w:val="%1."/>
      <w:lvlJc w:val="left"/>
      <w:pPr>
        <w:ind w:left="1020" w:hanging="6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C61503"/>
    <w:multiLevelType w:val="multilevel"/>
    <w:tmpl w:val="6C56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C341CA"/>
    <w:multiLevelType w:val="multilevel"/>
    <w:tmpl w:val="3A20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912280"/>
    <w:multiLevelType w:val="multilevel"/>
    <w:tmpl w:val="81EE1F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B3288E"/>
    <w:multiLevelType w:val="hybridMultilevel"/>
    <w:tmpl w:val="3F46DA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8" w15:restartNumberingAfterBreak="0">
    <w:nsid w:val="5D9F7845"/>
    <w:multiLevelType w:val="multilevel"/>
    <w:tmpl w:val="A8FC7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0E74EB0"/>
    <w:multiLevelType w:val="multilevel"/>
    <w:tmpl w:val="0D8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9C67AA"/>
    <w:multiLevelType w:val="multilevel"/>
    <w:tmpl w:val="879E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B732E2"/>
    <w:multiLevelType w:val="multilevel"/>
    <w:tmpl w:val="6F52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3E6AB4"/>
    <w:multiLevelType w:val="multilevel"/>
    <w:tmpl w:val="7C82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58F6014"/>
    <w:multiLevelType w:val="multilevel"/>
    <w:tmpl w:val="9C561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492450"/>
    <w:multiLevelType w:val="multilevel"/>
    <w:tmpl w:val="B4D2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8A629B"/>
    <w:multiLevelType w:val="hybridMultilevel"/>
    <w:tmpl w:val="68AC0F74"/>
    <w:lvl w:ilvl="0" w:tplc="9D4E486A">
      <w:start w:val="3"/>
      <w:numFmt w:val="decimal"/>
      <w:lvlText w:val="%1."/>
      <w:lvlJc w:val="left"/>
      <w:pPr>
        <w:ind w:left="1020" w:hanging="6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8726A4"/>
    <w:multiLevelType w:val="multilevel"/>
    <w:tmpl w:val="1290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CD1575"/>
    <w:multiLevelType w:val="multilevel"/>
    <w:tmpl w:val="A28A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482D93"/>
    <w:multiLevelType w:val="hybridMultilevel"/>
    <w:tmpl w:val="C5C247B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9" w15:restartNumberingAfterBreak="0">
    <w:nsid w:val="6F9B6341"/>
    <w:multiLevelType w:val="multilevel"/>
    <w:tmpl w:val="18EC7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9E5402"/>
    <w:multiLevelType w:val="hybridMultilevel"/>
    <w:tmpl w:val="B77CC52A"/>
    <w:lvl w:ilvl="0" w:tplc="04220001">
      <w:start w:val="1"/>
      <w:numFmt w:val="bullet"/>
      <w:lvlText w:val=""/>
      <w:lvlJc w:val="left"/>
      <w:pPr>
        <w:ind w:left="1680" w:hanging="360"/>
      </w:pPr>
      <w:rPr>
        <w:rFonts w:ascii="Symbol" w:hAnsi="Symbol" w:hint="default"/>
      </w:rPr>
    </w:lvl>
    <w:lvl w:ilvl="1" w:tplc="04220003" w:tentative="1">
      <w:start w:val="1"/>
      <w:numFmt w:val="bullet"/>
      <w:lvlText w:val="o"/>
      <w:lvlJc w:val="left"/>
      <w:pPr>
        <w:ind w:left="2400" w:hanging="360"/>
      </w:pPr>
      <w:rPr>
        <w:rFonts w:ascii="Courier New" w:hAnsi="Courier New" w:cs="Courier New" w:hint="default"/>
      </w:rPr>
    </w:lvl>
    <w:lvl w:ilvl="2" w:tplc="04220005" w:tentative="1">
      <w:start w:val="1"/>
      <w:numFmt w:val="bullet"/>
      <w:lvlText w:val=""/>
      <w:lvlJc w:val="left"/>
      <w:pPr>
        <w:ind w:left="3120" w:hanging="360"/>
      </w:pPr>
      <w:rPr>
        <w:rFonts w:ascii="Wingdings" w:hAnsi="Wingdings" w:hint="default"/>
      </w:rPr>
    </w:lvl>
    <w:lvl w:ilvl="3" w:tplc="04220001" w:tentative="1">
      <w:start w:val="1"/>
      <w:numFmt w:val="bullet"/>
      <w:lvlText w:val=""/>
      <w:lvlJc w:val="left"/>
      <w:pPr>
        <w:ind w:left="3840" w:hanging="360"/>
      </w:pPr>
      <w:rPr>
        <w:rFonts w:ascii="Symbol" w:hAnsi="Symbol" w:hint="default"/>
      </w:rPr>
    </w:lvl>
    <w:lvl w:ilvl="4" w:tplc="04220003" w:tentative="1">
      <w:start w:val="1"/>
      <w:numFmt w:val="bullet"/>
      <w:lvlText w:val="o"/>
      <w:lvlJc w:val="left"/>
      <w:pPr>
        <w:ind w:left="4560" w:hanging="360"/>
      </w:pPr>
      <w:rPr>
        <w:rFonts w:ascii="Courier New" w:hAnsi="Courier New" w:cs="Courier New" w:hint="default"/>
      </w:rPr>
    </w:lvl>
    <w:lvl w:ilvl="5" w:tplc="04220005" w:tentative="1">
      <w:start w:val="1"/>
      <w:numFmt w:val="bullet"/>
      <w:lvlText w:val=""/>
      <w:lvlJc w:val="left"/>
      <w:pPr>
        <w:ind w:left="5280" w:hanging="360"/>
      </w:pPr>
      <w:rPr>
        <w:rFonts w:ascii="Wingdings" w:hAnsi="Wingdings" w:hint="default"/>
      </w:rPr>
    </w:lvl>
    <w:lvl w:ilvl="6" w:tplc="04220001" w:tentative="1">
      <w:start w:val="1"/>
      <w:numFmt w:val="bullet"/>
      <w:lvlText w:val=""/>
      <w:lvlJc w:val="left"/>
      <w:pPr>
        <w:ind w:left="6000" w:hanging="360"/>
      </w:pPr>
      <w:rPr>
        <w:rFonts w:ascii="Symbol" w:hAnsi="Symbol" w:hint="default"/>
      </w:rPr>
    </w:lvl>
    <w:lvl w:ilvl="7" w:tplc="04220003" w:tentative="1">
      <w:start w:val="1"/>
      <w:numFmt w:val="bullet"/>
      <w:lvlText w:val="o"/>
      <w:lvlJc w:val="left"/>
      <w:pPr>
        <w:ind w:left="6720" w:hanging="360"/>
      </w:pPr>
      <w:rPr>
        <w:rFonts w:ascii="Courier New" w:hAnsi="Courier New" w:cs="Courier New" w:hint="default"/>
      </w:rPr>
    </w:lvl>
    <w:lvl w:ilvl="8" w:tplc="04220005" w:tentative="1">
      <w:start w:val="1"/>
      <w:numFmt w:val="bullet"/>
      <w:lvlText w:val=""/>
      <w:lvlJc w:val="left"/>
      <w:pPr>
        <w:ind w:left="7440" w:hanging="360"/>
      </w:pPr>
      <w:rPr>
        <w:rFonts w:ascii="Wingdings" w:hAnsi="Wingdings" w:hint="default"/>
      </w:rPr>
    </w:lvl>
  </w:abstractNum>
  <w:abstractNum w:abstractNumId="71" w15:restartNumberingAfterBreak="0">
    <w:nsid w:val="77373891"/>
    <w:multiLevelType w:val="hybridMultilevel"/>
    <w:tmpl w:val="7022221A"/>
    <w:lvl w:ilvl="0" w:tplc="04220001">
      <w:start w:val="1"/>
      <w:numFmt w:val="bullet"/>
      <w:lvlText w:val=""/>
      <w:lvlJc w:val="left"/>
      <w:pPr>
        <w:ind w:left="1680" w:hanging="360"/>
      </w:pPr>
      <w:rPr>
        <w:rFonts w:ascii="Symbol" w:hAnsi="Symbol" w:hint="default"/>
      </w:rPr>
    </w:lvl>
    <w:lvl w:ilvl="1" w:tplc="04220003" w:tentative="1">
      <w:start w:val="1"/>
      <w:numFmt w:val="bullet"/>
      <w:lvlText w:val="o"/>
      <w:lvlJc w:val="left"/>
      <w:pPr>
        <w:ind w:left="2400" w:hanging="360"/>
      </w:pPr>
      <w:rPr>
        <w:rFonts w:ascii="Courier New" w:hAnsi="Courier New" w:cs="Courier New" w:hint="default"/>
      </w:rPr>
    </w:lvl>
    <w:lvl w:ilvl="2" w:tplc="04220005" w:tentative="1">
      <w:start w:val="1"/>
      <w:numFmt w:val="bullet"/>
      <w:lvlText w:val=""/>
      <w:lvlJc w:val="left"/>
      <w:pPr>
        <w:ind w:left="3120" w:hanging="360"/>
      </w:pPr>
      <w:rPr>
        <w:rFonts w:ascii="Wingdings" w:hAnsi="Wingdings" w:hint="default"/>
      </w:rPr>
    </w:lvl>
    <w:lvl w:ilvl="3" w:tplc="04220001" w:tentative="1">
      <w:start w:val="1"/>
      <w:numFmt w:val="bullet"/>
      <w:lvlText w:val=""/>
      <w:lvlJc w:val="left"/>
      <w:pPr>
        <w:ind w:left="3840" w:hanging="360"/>
      </w:pPr>
      <w:rPr>
        <w:rFonts w:ascii="Symbol" w:hAnsi="Symbol" w:hint="default"/>
      </w:rPr>
    </w:lvl>
    <w:lvl w:ilvl="4" w:tplc="04220003" w:tentative="1">
      <w:start w:val="1"/>
      <w:numFmt w:val="bullet"/>
      <w:lvlText w:val="o"/>
      <w:lvlJc w:val="left"/>
      <w:pPr>
        <w:ind w:left="4560" w:hanging="360"/>
      </w:pPr>
      <w:rPr>
        <w:rFonts w:ascii="Courier New" w:hAnsi="Courier New" w:cs="Courier New" w:hint="default"/>
      </w:rPr>
    </w:lvl>
    <w:lvl w:ilvl="5" w:tplc="04220005" w:tentative="1">
      <w:start w:val="1"/>
      <w:numFmt w:val="bullet"/>
      <w:lvlText w:val=""/>
      <w:lvlJc w:val="left"/>
      <w:pPr>
        <w:ind w:left="5280" w:hanging="360"/>
      </w:pPr>
      <w:rPr>
        <w:rFonts w:ascii="Wingdings" w:hAnsi="Wingdings" w:hint="default"/>
      </w:rPr>
    </w:lvl>
    <w:lvl w:ilvl="6" w:tplc="04220001" w:tentative="1">
      <w:start w:val="1"/>
      <w:numFmt w:val="bullet"/>
      <w:lvlText w:val=""/>
      <w:lvlJc w:val="left"/>
      <w:pPr>
        <w:ind w:left="6000" w:hanging="360"/>
      </w:pPr>
      <w:rPr>
        <w:rFonts w:ascii="Symbol" w:hAnsi="Symbol" w:hint="default"/>
      </w:rPr>
    </w:lvl>
    <w:lvl w:ilvl="7" w:tplc="04220003" w:tentative="1">
      <w:start w:val="1"/>
      <w:numFmt w:val="bullet"/>
      <w:lvlText w:val="o"/>
      <w:lvlJc w:val="left"/>
      <w:pPr>
        <w:ind w:left="6720" w:hanging="360"/>
      </w:pPr>
      <w:rPr>
        <w:rFonts w:ascii="Courier New" w:hAnsi="Courier New" w:cs="Courier New" w:hint="default"/>
      </w:rPr>
    </w:lvl>
    <w:lvl w:ilvl="8" w:tplc="04220005" w:tentative="1">
      <w:start w:val="1"/>
      <w:numFmt w:val="bullet"/>
      <w:lvlText w:val=""/>
      <w:lvlJc w:val="left"/>
      <w:pPr>
        <w:ind w:left="7440" w:hanging="360"/>
      </w:pPr>
      <w:rPr>
        <w:rFonts w:ascii="Wingdings" w:hAnsi="Wingdings" w:hint="default"/>
      </w:rPr>
    </w:lvl>
  </w:abstractNum>
  <w:abstractNum w:abstractNumId="72" w15:restartNumberingAfterBreak="0">
    <w:nsid w:val="782202AD"/>
    <w:multiLevelType w:val="multilevel"/>
    <w:tmpl w:val="885EE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6A5DFE"/>
    <w:multiLevelType w:val="multilevel"/>
    <w:tmpl w:val="2C22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51638A"/>
    <w:multiLevelType w:val="hybridMultilevel"/>
    <w:tmpl w:val="F22E90FA"/>
    <w:lvl w:ilvl="0" w:tplc="426EC0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7D742751"/>
    <w:multiLevelType w:val="multilevel"/>
    <w:tmpl w:val="241A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606CFC"/>
    <w:multiLevelType w:val="multilevel"/>
    <w:tmpl w:val="7B9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099465">
    <w:abstractNumId w:val="68"/>
  </w:num>
  <w:num w:numId="2" w16cid:durableId="17972297">
    <w:abstractNumId w:val="12"/>
  </w:num>
  <w:num w:numId="3" w16cid:durableId="1541941556">
    <w:abstractNumId w:val="57"/>
  </w:num>
  <w:num w:numId="4" w16cid:durableId="2091005795">
    <w:abstractNumId w:val="42"/>
  </w:num>
  <w:num w:numId="5" w16cid:durableId="484397894">
    <w:abstractNumId w:val="11"/>
  </w:num>
  <w:num w:numId="6" w16cid:durableId="1033189618">
    <w:abstractNumId w:val="69"/>
  </w:num>
  <w:num w:numId="7" w16cid:durableId="1082138983">
    <w:abstractNumId w:val="63"/>
  </w:num>
  <w:num w:numId="8" w16cid:durableId="287126906">
    <w:abstractNumId w:val="34"/>
  </w:num>
  <w:num w:numId="9" w16cid:durableId="437530521">
    <w:abstractNumId w:val="54"/>
  </w:num>
  <w:num w:numId="10" w16cid:durableId="1179076528">
    <w:abstractNumId w:val="25"/>
  </w:num>
  <w:num w:numId="11" w16cid:durableId="1191603044">
    <w:abstractNumId w:val="67"/>
  </w:num>
  <w:num w:numId="12" w16cid:durableId="1313490180">
    <w:abstractNumId w:val="24"/>
  </w:num>
  <w:num w:numId="13" w16cid:durableId="71703198">
    <w:abstractNumId w:val="61"/>
  </w:num>
  <w:num w:numId="14" w16cid:durableId="1024480171">
    <w:abstractNumId w:val="60"/>
  </w:num>
  <w:num w:numId="15" w16cid:durableId="1166049032">
    <w:abstractNumId w:val="13"/>
  </w:num>
  <w:num w:numId="16" w16cid:durableId="548080450">
    <w:abstractNumId w:val="36"/>
  </w:num>
  <w:num w:numId="17" w16cid:durableId="54746004">
    <w:abstractNumId w:val="17"/>
  </w:num>
  <w:num w:numId="18" w16cid:durableId="1135371430">
    <w:abstractNumId w:val="75"/>
  </w:num>
  <w:num w:numId="19" w16cid:durableId="2017725670">
    <w:abstractNumId w:val="8"/>
  </w:num>
  <w:num w:numId="20" w16cid:durableId="182521834">
    <w:abstractNumId w:val="73"/>
  </w:num>
  <w:num w:numId="21" w16cid:durableId="1177579216">
    <w:abstractNumId w:val="45"/>
  </w:num>
  <w:num w:numId="22" w16cid:durableId="117341554">
    <w:abstractNumId w:val="31"/>
  </w:num>
  <w:num w:numId="23" w16cid:durableId="1172451814">
    <w:abstractNumId w:val="43"/>
  </w:num>
  <w:num w:numId="24" w16cid:durableId="217320459">
    <w:abstractNumId w:val="59"/>
  </w:num>
  <w:num w:numId="25" w16cid:durableId="1173759376">
    <w:abstractNumId w:val="47"/>
  </w:num>
  <w:num w:numId="26" w16cid:durableId="398288496">
    <w:abstractNumId w:val="28"/>
  </w:num>
  <w:num w:numId="27" w16cid:durableId="736823701">
    <w:abstractNumId w:val="29"/>
  </w:num>
  <w:num w:numId="28" w16cid:durableId="1198618569">
    <w:abstractNumId w:val="72"/>
  </w:num>
  <w:num w:numId="29" w16cid:durableId="57561903">
    <w:abstractNumId w:val="20"/>
  </w:num>
  <w:num w:numId="30" w16cid:durableId="592251887">
    <w:abstractNumId w:val="50"/>
  </w:num>
  <w:num w:numId="31" w16cid:durableId="153839097">
    <w:abstractNumId w:val="76"/>
  </w:num>
  <w:num w:numId="32" w16cid:durableId="864246562">
    <w:abstractNumId w:val="66"/>
  </w:num>
  <w:num w:numId="33" w16cid:durableId="1886410085">
    <w:abstractNumId w:val="64"/>
  </w:num>
  <w:num w:numId="34" w16cid:durableId="9723584">
    <w:abstractNumId w:val="44"/>
  </w:num>
  <w:num w:numId="35" w16cid:durableId="911696676">
    <w:abstractNumId w:val="46"/>
  </w:num>
  <w:num w:numId="36" w16cid:durableId="101196428">
    <w:abstractNumId w:val="40"/>
  </w:num>
  <w:num w:numId="37" w16cid:durableId="3478104">
    <w:abstractNumId w:val="16"/>
  </w:num>
  <w:num w:numId="38" w16cid:durableId="1769502968">
    <w:abstractNumId w:val="7"/>
  </w:num>
  <w:num w:numId="39" w16cid:durableId="1914272955">
    <w:abstractNumId w:val="71"/>
  </w:num>
  <w:num w:numId="40" w16cid:durableId="1656567813">
    <w:abstractNumId w:val="51"/>
  </w:num>
  <w:num w:numId="41" w16cid:durableId="219829206">
    <w:abstractNumId w:val="70"/>
  </w:num>
  <w:num w:numId="42" w16cid:durableId="796263147">
    <w:abstractNumId w:val="35"/>
  </w:num>
  <w:num w:numId="43" w16cid:durableId="1818256449">
    <w:abstractNumId w:val="41"/>
  </w:num>
  <w:num w:numId="44" w16cid:durableId="2063089094">
    <w:abstractNumId w:val="56"/>
  </w:num>
  <w:num w:numId="45" w16cid:durableId="1017341696">
    <w:abstractNumId w:val="23"/>
  </w:num>
  <w:num w:numId="46" w16cid:durableId="1694258705">
    <w:abstractNumId w:val="48"/>
  </w:num>
  <w:num w:numId="47" w16cid:durableId="1203402121">
    <w:abstractNumId w:val="27"/>
  </w:num>
  <w:num w:numId="48" w16cid:durableId="441733185">
    <w:abstractNumId w:val="62"/>
  </w:num>
  <w:num w:numId="49" w16cid:durableId="1768304623">
    <w:abstractNumId w:val="15"/>
  </w:num>
  <w:num w:numId="50" w16cid:durableId="679544185">
    <w:abstractNumId w:val="32"/>
  </w:num>
  <w:num w:numId="51" w16cid:durableId="1352299246">
    <w:abstractNumId w:val="19"/>
  </w:num>
  <w:num w:numId="52" w16cid:durableId="304699427">
    <w:abstractNumId w:val="58"/>
  </w:num>
  <w:num w:numId="53" w16cid:durableId="992683519">
    <w:abstractNumId w:val="33"/>
  </w:num>
  <w:num w:numId="54" w16cid:durableId="1031684096">
    <w:abstractNumId w:val="37"/>
  </w:num>
  <w:num w:numId="55" w16cid:durableId="1956019122">
    <w:abstractNumId w:val="18"/>
  </w:num>
  <w:num w:numId="56" w16cid:durableId="54665158">
    <w:abstractNumId w:val="39"/>
  </w:num>
  <w:num w:numId="57" w16cid:durableId="1165899696">
    <w:abstractNumId w:val="38"/>
  </w:num>
  <w:num w:numId="58" w16cid:durableId="1809668895">
    <w:abstractNumId w:val="22"/>
  </w:num>
  <w:num w:numId="59" w16cid:durableId="1673754082">
    <w:abstractNumId w:val="14"/>
  </w:num>
  <w:num w:numId="60" w16cid:durableId="446894166">
    <w:abstractNumId w:val="49"/>
  </w:num>
  <w:num w:numId="61" w16cid:durableId="1913007989">
    <w:abstractNumId w:val="55"/>
  </w:num>
  <w:num w:numId="62" w16cid:durableId="905187129">
    <w:abstractNumId w:val="5"/>
  </w:num>
  <w:num w:numId="63" w16cid:durableId="1018777882">
    <w:abstractNumId w:val="3"/>
  </w:num>
  <w:num w:numId="64" w16cid:durableId="819423700">
    <w:abstractNumId w:val="2"/>
  </w:num>
  <w:num w:numId="65" w16cid:durableId="652875076">
    <w:abstractNumId w:val="4"/>
  </w:num>
  <w:num w:numId="66" w16cid:durableId="1483935135">
    <w:abstractNumId w:val="1"/>
  </w:num>
  <w:num w:numId="67" w16cid:durableId="313026839">
    <w:abstractNumId w:val="0"/>
  </w:num>
  <w:num w:numId="68" w16cid:durableId="157039359">
    <w:abstractNumId w:val="21"/>
  </w:num>
  <w:num w:numId="69" w16cid:durableId="1976324595">
    <w:abstractNumId w:val="9"/>
  </w:num>
  <w:num w:numId="70" w16cid:durableId="353579163">
    <w:abstractNumId w:val="53"/>
  </w:num>
  <w:num w:numId="71" w16cid:durableId="856430344">
    <w:abstractNumId w:val="52"/>
  </w:num>
  <w:num w:numId="72" w16cid:durableId="207379180">
    <w:abstractNumId w:val="65"/>
  </w:num>
  <w:num w:numId="73" w16cid:durableId="1712799679">
    <w:abstractNumId w:val="30"/>
  </w:num>
  <w:num w:numId="74" w16cid:durableId="998117857">
    <w:abstractNumId w:val="26"/>
  </w:num>
  <w:num w:numId="75" w16cid:durableId="1798059542">
    <w:abstractNumId w:val="74"/>
  </w:num>
  <w:num w:numId="76" w16cid:durableId="1430269847">
    <w:abstractNumId w:val="6"/>
  </w:num>
  <w:num w:numId="77" w16cid:durableId="2136412496">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19"/>
    <w:rsid w:val="000103E3"/>
    <w:rsid w:val="0002060F"/>
    <w:rsid w:val="00021D3B"/>
    <w:rsid w:val="00030FC6"/>
    <w:rsid w:val="0004558C"/>
    <w:rsid w:val="0005321F"/>
    <w:rsid w:val="00055E04"/>
    <w:rsid w:val="00061ADD"/>
    <w:rsid w:val="0006485B"/>
    <w:rsid w:val="000706B8"/>
    <w:rsid w:val="0007178B"/>
    <w:rsid w:val="0007668D"/>
    <w:rsid w:val="00085155"/>
    <w:rsid w:val="00096B57"/>
    <w:rsid w:val="000B3220"/>
    <w:rsid w:val="000B3E07"/>
    <w:rsid w:val="000C1DDE"/>
    <w:rsid w:val="000C3772"/>
    <w:rsid w:val="000C69B0"/>
    <w:rsid w:val="000C7395"/>
    <w:rsid w:val="000D24E3"/>
    <w:rsid w:val="000D31CA"/>
    <w:rsid w:val="000D5AF2"/>
    <w:rsid w:val="000E0423"/>
    <w:rsid w:val="000E65FD"/>
    <w:rsid w:val="000F6A7F"/>
    <w:rsid w:val="000F7BFA"/>
    <w:rsid w:val="00106012"/>
    <w:rsid w:val="00113147"/>
    <w:rsid w:val="001139A4"/>
    <w:rsid w:val="0011429E"/>
    <w:rsid w:val="00114EF5"/>
    <w:rsid w:val="00137410"/>
    <w:rsid w:val="001419F4"/>
    <w:rsid w:val="00150519"/>
    <w:rsid w:val="00155464"/>
    <w:rsid w:val="001874E7"/>
    <w:rsid w:val="001B42D6"/>
    <w:rsid w:val="001C1837"/>
    <w:rsid w:val="001C54D7"/>
    <w:rsid w:val="001C72D9"/>
    <w:rsid w:val="001D4D2F"/>
    <w:rsid w:val="001F06A4"/>
    <w:rsid w:val="002003D6"/>
    <w:rsid w:val="00204BC7"/>
    <w:rsid w:val="00212DD5"/>
    <w:rsid w:val="00213EBA"/>
    <w:rsid w:val="0021489D"/>
    <w:rsid w:val="00221949"/>
    <w:rsid w:val="00233938"/>
    <w:rsid w:val="00237027"/>
    <w:rsid w:val="00274A98"/>
    <w:rsid w:val="00276953"/>
    <w:rsid w:val="00280D09"/>
    <w:rsid w:val="00280F44"/>
    <w:rsid w:val="00283A52"/>
    <w:rsid w:val="0029175A"/>
    <w:rsid w:val="002958BF"/>
    <w:rsid w:val="002A2A93"/>
    <w:rsid w:val="002A3361"/>
    <w:rsid w:val="002A3B1C"/>
    <w:rsid w:val="002A5474"/>
    <w:rsid w:val="002A7C98"/>
    <w:rsid w:val="002C0850"/>
    <w:rsid w:val="002D1FDD"/>
    <w:rsid w:val="002D24B0"/>
    <w:rsid w:val="002D4362"/>
    <w:rsid w:val="002D74F3"/>
    <w:rsid w:val="002E01DB"/>
    <w:rsid w:val="002E21E5"/>
    <w:rsid w:val="002E6AAA"/>
    <w:rsid w:val="002F6C06"/>
    <w:rsid w:val="003149D7"/>
    <w:rsid w:val="00323635"/>
    <w:rsid w:val="00325052"/>
    <w:rsid w:val="00326F09"/>
    <w:rsid w:val="003325FE"/>
    <w:rsid w:val="003543D5"/>
    <w:rsid w:val="003610FF"/>
    <w:rsid w:val="003615E4"/>
    <w:rsid w:val="003748B0"/>
    <w:rsid w:val="00385F54"/>
    <w:rsid w:val="00391835"/>
    <w:rsid w:val="00392D12"/>
    <w:rsid w:val="00396F77"/>
    <w:rsid w:val="003A04DD"/>
    <w:rsid w:val="003A676E"/>
    <w:rsid w:val="003A6D96"/>
    <w:rsid w:val="003B0842"/>
    <w:rsid w:val="003C5744"/>
    <w:rsid w:val="003F2FDB"/>
    <w:rsid w:val="003F6007"/>
    <w:rsid w:val="003F63B5"/>
    <w:rsid w:val="00400B7A"/>
    <w:rsid w:val="00414541"/>
    <w:rsid w:val="00414FC5"/>
    <w:rsid w:val="00423CD3"/>
    <w:rsid w:val="004402FE"/>
    <w:rsid w:val="00444919"/>
    <w:rsid w:val="00454884"/>
    <w:rsid w:val="004644CD"/>
    <w:rsid w:val="00470CCF"/>
    <w:rsid w:val="0047533F"/>
    <w:rsid w:val="00476B75"/>
    <w:rsid w:val="00487D04"/>
    <w:rsid w:val="004A0BE7"/>
    <w:rsid w:val="004A12F7"/>
    <w:rsid w:val="004A14F0"/>
    <w:rsid w:val="004A41CB"/>
    <w:rsid w:val="004A492E"/>
    <w:rsid w:val="004B2A57"/>
    <w:rsid w:val="004E0F4F"/>
    <w:rsid w:val="004E22E9"/>
    <w:rsid w:val="004E26E3"/>
    <w:rsid w:val="004F4B94"/>
    <w:rsid w:val="00504861"/>
    <w:rsid w:val="0050723D"/>
    <w:rsid w:val="00510875"/>
    <w:rsid w:val="00510F4F"/>
    <w:rsid w:val="005219B3"/>
    <w:rsid w:val="00521E42"/>
    <w:rsid w:val="00525D62"/>
    <w:rsid w:val="00541C8E"/>
    <w:rsid w:val="0054219B"/>
    <w:rsid w:val="00543543"/>
    <w:rsid w:val="0056052D"/>
    <w:rsid w:val="00563060"/>
    <w:rsid w:val="00563F66"/>
    <w:rsid w:val="00564C1C"/>
    <w:rsid w:val="00565022"/>
    <w:rsid w:val="005734B1"/>
    <w:rsid w:val="005A6BD9"/>
    <w:rsid w:val="005A7611"/>
    <w:rsid w:val="005B1B69"/>
    <w:rsid w:val="005B21C5"/>
    <w:rsid w:val="005C5A25"/>
    <w:rsid w:val="005D5731"/>
    <w:rsid w:val="005E31FF"/>
    <w:rsid w:val="005E568A"/>
    <w:rsid w:val="005F0EC3"/>
    <w:rsid w:val="006004D5"/>
    <w:rsid w:val="00607790"/>
    <w:rsid w:val="0061217E"/>
    <w:rsid w:val="00614F13"/>
    <w:rsid w:val="0061715F"/>
    <w:rsid w:val="00626C7D"/>
    <w:rsid w:val="006320B3"/>
    <w:rsid w:val="00632648"/>
    <w:rsid w:val="00636F08"/>
    <w:rsid w:val="00647047"/>
    <w:rsid w:val="006566CF"/>
    <w:rsid w:val="00660C7D"/>
    <w:rsid w:val="00662FA2"/>
    <w:rsid w:val="006677C0"/>
    <w:rsid w:val="006746CB"/>
    <w:rsid w:val="00684FAB"/>
    <w:rsid w:val="00687CD2"/>
    <w:rsid w:val="006A0F1F"/>
    <w:rsid w:val="006A4800"/>
    <w:rsid w:val="006B4C4B"/>
    <w:rsid w:val="006B4EB1"/>
    <w:rsid w:val="006B5716"/>
    <w:rsid w:val="006B70A4"/>
    <w:rsid w:val="006C0441"/>
    <w:rsid w:val="006C565E"/>
    <w:rsid w:val="006D3A0D"/>
    <w:rsid w:val="006E543C"/>
    <w:rsid w:val="006F51A7"/>
    <w:rsid w:val="006F5CF0"/>
    <w:rsid w:val="0071066F"/>
    <w:rsid w:val="007111E5"/>
    <w:rsid w:val="00720D30"/>
    <w:rsid w:val="007214F9"/>
    <w:rsid w:val="007307AE"/>
    <w:rsid w:val="00736D96"/>
    <w:rsid w:val="00743379"/>
    <w:rsid w:val="00755527"/>
    <w:rsid w:val="00762B45"/>
    <w:rsid w:val="007766BF"/>
    <w:rsid w:val="00776C7C"/>
    <w:rsid w:val="00790400"/>
    <w:rsid w:val="007A1FCC"/>
    <w:rsid w:val="007A3F99"/>
    <w:rsid w:val="007A6949"/>
    <w:rsid w:val="007B3665"/>
    <w:rsid w:val="007B63EF"/>
    <w:rsid w:val="007C1884"/>
    <w:rsid w:val="007C245C"/>
    <w:rsid w:val="007D60FA"/>
    <w:rsid w:val="007E4344"/>
    <w:rsid w:val="007E61A8"/>
    <w:rsid w:val="007E6748"/>
    <w:rsid w:val="007F323B"/>
    <w:rsid w:val="007F4974"/>
    <w:rsid w:val="00812522"/>
    <w:rsid w:val="00814016"/>
    <w:rsid w:val="008145F9"/>
    <w:rsid w:val="00817D1A"/>
    <w:rsid w:val="0082251D"/>
    <w:rsid w:val="008233FC"/>
    <w:rsid w:val="008310A8"/>
    <w:rsid w:val="008704C2"/>
    <w:rsid w:val="008736AE"/>
    <w:rsid w:val="0087659B"/>
    <w:rsid w:val="008A458F"/>
    <w:rsid w:val="008B2942"/>
    <w:rsid w:val="008D0827"/>
    <w:rsid w:val="008D35BA"/>
    <w:rsid w:val="008E0982"/>
    <w:rsid w:val="008F1AC8"/>
    <w:rsid w:val="008F3C8F"/>
    <w:rsid w:val="008F4E94"/>
    <w:rsid w:val="008F7729"/>
    <w:rsid w:val="00904DED"/>
    <w:rsid w:val="00906338"/>
    <w:rsid w:val="0091110D"/>
    <w:rsid w:val="0091384D"/>
    <w:rsid w:val="00920CA4"/>
    <w:rsid w:val="00934AE3"/>
    <w:rsid w:val="00936113"/>
    <w:rsid w:val="00937B1F"/>
    <w:rsid w:val="0094261F"/>
    <w:rsid w:val="0094493E"/>
    <w:rsid w:val="009458B2"/>
    <w:rsid w:val="00955969"/>
    <w:rsid w:val="00956345"/>
    <w:rsid w:val="00957CB6"/>
    <w:rsid w:val="00957F79"/>
    <w:rsid w:val="0096784E"/>
    <w:rsid w:val="00971371"/>
    <w:rsid w:val="0097215A"/>
    <w:rsid w:val="00974ACE"/>
    <w:rsid w:val="00975A82"/>
    <w:rsid w:val="0098014A"/>
    <w:rsid w:val="009965EA"/>
    <w:rsid w:val="009A0301"/>
    <w:rsid w:val="009B2265"/>
    <w:rsid w:val="009B3BDA"/>
    <w:rsid w:val="009C369F"/>
    <w:rsid w:val="009F0D9B"/>
    <w:rsid w:val="009F1C71"/>
    <w:rsid w:val="009F4FDC"/>
    <w:rsid w:val="009F5EC8"/>
    <w:rsid w:val="009F674F"/>
    <w:rsid w:val="00A105D4"/>
    <w:rsid w:val="00A14768"/>
    <w:rsid w:val="00A16B36"/>
    <w:rsid w:val="00A21AA0"/>
    <w:rsid w:val="00A247AC"/>
    <w:rsid w:val="00A2634D"/>
    <w:rsid w:val="00A313C2"/>
    <w:rsid w:val="00A3307D"/>
    <w:rsid w:val="00A41546"/>
    <w:rsid w:val="00A505A4"/>
    <w:rsid w:val="00A52A35"/>
    <w:rsid w:val="00A571FB"/>
    <w:rsid w:val="00A646CD"/>
    <w:rsid w:val="00A6586C"/>
    <w:rsid w:val="00A71965"/>
    <w:rsid w:val="00A7487F"/>
    <w:rsid w:val="00A805BE"/>
    <w:rsid w:val="00A8328F"/>
    <w:rsid w:val="00A86025"/>
    <w:rsid w:val="00A92CCB"/>
    <w:rsid w:val="00A97A78"/>
    <w:rsid w:val="00AA41D3"/>
    <w:rsid w:val="00AD073C"/>
    <w:rsid w:val="00AE28E1"/>
    <w:rsid w:val="00AE2E00"/>
    <w:rsid w:val="00AE76C5"/>
    <w:rsid w:val="00AF3ABF"/>
    <w:rsid w:val="00B013FD"/>
    <w:rsid w:val="00B02471"/>
    <w:rsid w:val="00B26DC0"/>
    <w:rsid w:val="00B319D0"/>
    <w:rsid w:val="00B35FE8"/>
    <w:rsid w:val="00B41396"/>
    <w:rsid w:val="00B43871"/>
    <w:rsid w:val="00B45E89"/>
    <w:rsid w:val="00B50CA1"/>
    <w:rsid w:val="00B606D0"/>
    <w:rsid w:val="00B7160C"/>
    <w:rsid w:val="00B81E17"/>
    <w:rsid w:val="00B95B20"/>
    <w:rsid w:val="00BB1534"/>
    <w:rsid w:val="00BB7152"/>
    <w:rsid w:val="00BC7149"/>
    <w:rsid w:val="00BD3F0B"/>
    <w:rsid w:val="00BF0EB2"/>
    <w:rsid w:val="00C01830"/>
    <w:rsid w:val="00C02748"/>
    <w:rsid w:val="00C05B62"/>
    <w:rsid w:val="00C07F25"/>
    <w:rsid w:val="00C07FE5"/>
    <w:rsid w:val="00C2407A"/>
    <w:rsid w:val="00C27B68"/>
    <w:rsid w:val="00C32D1F"/>
    <w:rsid w:val="00C33E5C"/>
    <w:rsid w:val="00C36D4A"/>
    <w:rsid w:val="00C40820"/>
    <w:rsid w:val="00C44105"/>
    <w:rsid w:val="00C46A16"/>
    <w:rsid w:val="00C51B03"/>
    <w:rsid w:val="00C520FD"/>
    <w:rsid w:val="00C53C79"/>
    <w:rsid w:val="00C53FFA"/>
    <w:rsid w:val="00C638C3"/>
    <w:rsid w:val="00C63BF2"/>
    <w:rsid w:val="00C72969"/>
    <w:rsid w:val="00C83111"/>
    <w:rsid w:val="00C84FCA"/>
    <w:rsid w:val="00C91953"/>
    <w:rsid w:val="00C9536E"/>
    <w:rsid w:val="00C960B9"/>
    <w:rsid w:val="00CA14E3"/>
    <w:rsid w:val="00CA4A36"/>
    <w:rsid w:val="00CB0539"/>
    <w:rsid w:val="00CB1709"/>
    <w:rsid w:val="00CB42CA"/>
    <w:rsid w:val="00CB5395"/>
    <w:rsid w:val="00CC3A18"/>
    <w:rsid w:val="00CC3CC7"/>
    <w:rsid w:val="00CC7449"/>
    <w:rsid w:val="00CD4538"/>
    <w:rsid w:val="00CE2B79"/>
    <w:rsid w:val="00CF0738"/>
    <w:rsid w:val="00D00CBA"/>
    <w:rsid w:val="00D207AD"/>
    <w:rsid w:val="00D21AF6"/>
    <w:rsid w:val="00D34A0A"/>
    <w:rsid w:val="00D40D9D"/>
    <w:rsid w:val="00D4189C"/>
    <w:rsid w:val="00D53F46"/>
    <w:rsid w:val="00D570BD"/>
    <w:rsid w:val="00D65ADF"/>
    <w:rsid w:val="00D756E3"/>
    <w:rsid w:val="00D844CD"/>
    <w:rsid w:val="00D90539"/>
    <w:rsid w:val="00D9120D"/>
    <w:rsid w:val="00D9237C"/>
    <w:rsid w:val="00DA14B8"/>
    <w:rsid w:val="00DA55D3"/>
    <w:rsid w:val="00DA6C42"/>
    <w:rsid w:val="00DB5DB0"/>
    <w:rsid w:val="00DB6E52"/>
    <w:rsid w:val="00DC0B92"/>
    <w:rsid w:val="00DD2259"/>
    <w:rsid w:val="00DD3012"/>
    <w:rsid w:val="00DE287C"/>
    <w:rsid w:val="00DE472D"/>
    <w:rsid w:val="00DE6C9F"/>
    <w:rsid w:val="00DF146D"/>
    <w:rsid w:val="00DF6616"/>
    <w:rsid w:val="00DF7886"/>
    <w:rsid w:val="00E068D0"/>
    <w:rsid w:val="00E27013"/>
    <w:rsid w:val="00E32678"/>
    <w:rsid w:val="00E351E9"/>
    <w:rsid w:val="00E37D17"/>
    <w:rsid w:val="00E416C2"/>
    <w:rsid w:val="00E46F9D"/>
    <w:rsid w:val="00E470DB"/>
    <w:rsid w:val="00E6175C"/>
    <w:rsid w:val="00E742C2"/>
    <w:rsid w:val="00E77FCE"/>
    <w:rsid w:val="00E94811"/>
    <w:rsid w:val="00EA3DF7"/>
    <w:rsid w:val="00EA52AC"/>
    <w:rsid w:val="00EA6EC3"/>
    <w:rsid w:val="00EB0259"/>
    <w:rsid w:val="00EB0BE8"/>
    <w:rsid w:val="00EB15AB"/>
    <w:rsid w:val="00EB1F82"/>
    <w:rsid w:val="00EB21D5"/>
    <w:rsid w:val="00EB58DA"/>
    <w:rsid w:val="00EC609E"/>
    <w:rsid w:val="00ED69C3"/>
    <w:rsid w:val="00EF17AC"/>
    <w:rsid w:val="00F2738B"/>
    <w:rsid w:val="00F408C1"/>
    <w:rsid w:val="00F45AAA"/>
    <w:rsid w:val="00F4668B"/>
    <w:rsid w:val="00F54B9A"/>
    <w:rsid w:val="00F6029F"/>
    <w:rsid w:val="00F6490C"/>
    <w:rsid w:val="00F762C2"/>
    <w:rsid w:val="00F80202"/>
    <w:rsid w:val="00F95B0F"/>
    <w:rsid w:val="00FA1741"/>
    <w:rsid w:val="00FB0717"/>
    <w:rsid w:val="00FB4DB5"/>
    <w:rsid w:val="00FC1319"/>
    <w:rsid w:val="00FC28B8"/>
    <w:rsid w:val="00FD2307"/>
    <w:rsid w:val="00FD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9805"/>
  <w15:chartTrackingRefBased/>
  <w15:docId w15:val="{722E4631-745E-4663-85E1-ECE47C5B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8328F"/>
    <w:rPr>
      <w:lang w:val="uk-UA"/>
    </w:rPr>
  </w:style>
  <w:style w:type="paragraph" w:styleId="1">
    <w:name w:val="heading 1"/>
    <w:basedOn w:val="a1"/>
    <w:next w:val="a1"/>
    <w:link w:val="10"/>
    <w:uiPriority w:val="9"/>
    <w:qFormat/>
    <w:rsid w:val="00444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1">
    <w:name w:val="heading 2"/>
    <w:basedOn w:val="a1"/>
    <w:next w:val="a1"/>
    <w:link w:val="22"/>
    <w:uiPriority w:val="9"/>
    <w:unhideWhenUsed/>
    <w:qFormat/>
    <w:rsid w:val="00444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1">
    <w:name w:val="heading 3"/>
    <w:basedOn w:val="a1"/>
    <w:next w:val="a1"/>
    <w:link w:val="32"/>
    <w:uiPriority w:val="9"/>
    <w:unhideWhenUsed/>
    <w:qFormat/>
    <w:rsid w:val="004449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1"/>
    <w:next w:val="a1"/>
    <w:link w:val="40"/>
    <w:uiPriority w:val="9"/>
    <w:semiHidden/>
    <w:unhideWhenUsed/>
    <w:qFormat/>
    <w:rsid w:val="00444919"/>
    <w:pPr>
      <w:keepNext/>
      <w:keepLines/>
      <w:spacing w:before="80" w:after="40"/>
      <w:outlineLvl w:val="3"/>
    </w:pPr>
    <w:rPr>
      <w:rFonts w:eastAsiaTheme="majorEastAsia" w:cstheme="majorBidi"/>
      <w:i/>
      <w:iCs/>
      <w:color w:val="2F5496" w:themeColor="accent1" w:themeShade="BF"/>
    </w:rPr>
  </w:style>
  <w:style w:type="paragraph" w:styleId="5">
    <w:name w:val="heading 5"/>
    <w:basedOn w:val="a1"/>
    <w:next w:val="a1"/>
    <w:link w:val="50"/>
    <w:uiPriority w:val="9"/>
    <w:semiHidden/>
    <w:unhideWhenUsed/>
    <w:qFormat/>
    <w:rsid w:val="00444919"/>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semiHidden/>
    <w:unhideWhenUsed/>
    <w:qFormat/>
    <w:rsid w:val="00444919"/>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444919"/>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444919"/>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444919"/>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44919"/>
    <w:rPr>
      <w:rFonts w:asciiTheme="majorHAnsi" w:eastAsiaTheme="majorEastAsia" w:hAnsiTheme="majorHAnsi" w:cstheme="majorBidi"/>
      <w:color w:val="2F5496" w:themeColor="accent1" w:themeShade="BF"/>
      <w:sz w:val="40"/>
      <w:szCs w:val="40"/>
    </w:rPr>
  </w:style>
  <w:style w:type="character" w:customStyle="1" w:styleId="22">
    <w:name w:val="Заголовок 2 Знак"/>
    <w:basedOn w:val="a2"/>
    <w:link w:val="21"/>
    <w:uiPriority w:val="9"/>
    <w:rsid w:val="00444919"/>
    <w:rPr>
      <w:rFonts w:asciiTheme="majorHAnsi" w:eastAsiaTheme="majorEastAsia" w:hAnsiTheme="majorHAnsi" w:cstheme="majorBidi"/>
      <w:color w:val="2F5496" w:themeColor="accent1" w:themeShade="BF"/>
      <w:sz w:val="32"/>
      <w:szCs w:val="32"/>
    </w:rPr>
  </w:style>
  <w:style w:type="character" w:customStyle="1" w:styleId="32">
    <w:name w:val="Заголовок 3 Знак"/>
    <w:basedOn w:val="a2"/>
    <w:link w:val="31"/>
    <w:uiPriority w:val="9"/>
    <w:rsid w:val="00444919"/>
    <w:rPr>
      <w:rFonts w:eastAsiaTheme="majorEastAsia" w:cstheme="majorBidi"/>
      <w:color w:val="2F5496" w:themeColor="accent1" w:themeShade="BF"/>
      <w:sz w:val="28"/>
      <w:szCs w:val="28"/>
    </w:rPr>
  </w:style>
  <w:style w:type="character" w:customStyle="1" w:styleId="40">
    <w:name w:val="Заголовок 4 Знак"/>
    <w:basedOn w:val="a2"/>
    <w:link w:val="4"/>
    <w:uiPriority w:val="9"/>
    <w:semiHidden/>
    <w:rsid w:val="00444919"/>
    <w:rPr>
      <w:rFonts w:eastAsiaTheme="majorEastAsia" w:cstheme="majorBidi"/>
      <w:i/>
      <w:iCs/>
      <w:color w:val="2F5496" w:themeColor="accent1" w:themeShade="BF"/>
    </w:rPr>
  </w:style>
  <w:style w:type="character" w:customStyle="1" w:styleId="50">
    <w:name w:val="Заголовок 5 Знак"/>
    <w:basedOn w:val="a2"/>
    <w:link w:val="5"/>
    <w:uiPriority w:val="9"/>
    <w:semiHidden/>
    <w:rsid w:val="00444919"/>
    <w:rPr>
      <w:rFonts w:eastAsiaTheme="majorEastAsia" w:cstheme="majorBidi"/>
      <w:color w:val="2F5496" w:themeColor="accent1" w:themeShade="BF"/>
    </w:rPr>
  </w:style>
  <w:style w:type="character" w:customStyle="1" w:styleId="60">
    <w:name w:val="Заголовок 6 Знак"/>
    <w:basedOn w:val="a2"/>
    <w:link w:val="6"/>
    <w:uiPriority w:val="9"/>
    <w:semiHidden/>
    <w:rsid w:val="00444919"/>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444919"/>
    <w:rPr>
      <w:rFonts w:eastAsiaTheme="majorEastAsia" w:cstheme="majorBidi"/>
      <w:color w:val="595959" w:themeColor="text1" w:themeTint="A6"/>
    </w:rPr>
  </w:style>
  <w:style w:type="character" w:customStyle="1" w:styleId="80">
    <w:name w:val="Заголовок 8 Знак"/>
    <w:basedOn w:val="a2"/>
    <w:link w:val="8"/>
    <w:uiPriority w:val="9"/>
    <w:semiHidden/>
    <w:rsid w:val="00444919"/>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444919"/>
    <w:rPr>
      <w:rFonts w:eastAsiaTheme="majorEastAsia" w:cstheme="majorBidi"/>
      <w:color w:val="272727" w:themeColor="text1" w:themeTint="D8"/>
    </w:rPr>
  </w:style>
  <w:style w:type="paragraph" w:styleId="a5">
    <w:name w:val="Title"/>
    <w:basedOn w:val="a1"/>
    <w:next w:val="a1"/>
    <w:link w:val="a6"/>
    <w:uiPriority w:val="10"/>
    <w:qFormat/>
    <w:rsid w:val="00444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444919"/>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444919"/>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444919"/>
    <w:rPr>
      <w:rFonts w:eastAsiaTheme="majorEastAsia" w:cstheme="majorBidi"/>
      <w:color w:val="595959" w:themeColor="text1" w:themeTint="A6"/>
      <w:spacing w:val="15"/>
      <w:sz w:val="28"/>
      <w:szCs w:val="28"/>
    </w:rPr>
  </w:style>
  <w:style w:type="paragraph" w:styleId="23">
    <w:name w:val="Quote"/>
    <w:basedOn w:val="a1"/>
    <w:next w:val="a1"/>
    <w:link w:val="24"/>
    <w:uiPriority w:val="29"/>
    <w:qFormat/>
    <w:rsid w:val="00444919"/>
    <w:pPr>
      <w:spacing w:before="160"/>
      <w:jc w:val="center"/>
    </w:pPr>
    <w:rPr>
      <w:i/>
      <w:iCs/>
      <w:color w:val="404040" w:themeColor="text1" w:themeTint="BF"/>
    </w:rPr>
  </w:style>
  <w:style w:type="character" w:customStyle="1" w:styleId="24">
    <w:name w:val="Цитата 2 Знак"/>
    <w:basedOn w:val="a2"/>
    <w:link w:val="23"/>
    <w:uiPriority w:val="29"/>
    <w:rsid w:val="00444919"/>
    <w:rPr>
      <w:i/>
      <w:iCs/>
      <w:color w:val="404040" w:themeColor="text1" w:themeTint="BF"/>
    </w:rPr>
  </w:style>
  <w:style w:type="paragraph" w:styleId="a9">
    <w:name w:val="List Paragraph"/>
    <w:basedOn w:val="a1"/>
    <w:uiPriority w:val="34"/>
    <w:qFormat/>
    <w:rsid w:val="00444919"/>
    <w:pPr>
      <w:ind w:left="720"/>
      <w:contextualSpacing/>
    </w:pPr>
  </w:style>
  <w:style w:type="character" w:styleId="aa">
    <w:name w:val="Intense Emphasis"/>
    <w:basedOn w:val="a2"/>
    <w:uiPriority w:val="21"/>
    <w:qFormat/>
    <w:rsid w:val="00444919"/>
    <w:rPr>
      <w:i/>
      <w:iCs/>
      <w:color w:val="2F5496" w:themeColor="accent1" w:themeShade="BF"/>
    </w:rPr>
  </w:style>
  <w:style w:type="paragraph" w:styleId="ab">
    <w:name w:val="Intense Quote"/>
    <w:basedOn w:val="a1"/>
    <w:next w:val="a1"/>
    <w:link w:val="ac"/>
    <w:uiPriority w:val="30"/>
    <w:qFormat/>
    <w:rsid w:val="00444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2"/>
    <w:link w:val="ab"/>
    <w:uiPriority w:val="30"/>
    <w:rsid w:val="00444919"/>
    <w:rPr>
      <w:i/>
      <w:iCs/>
      <w:color w:val="2F5496" w:themeColor="accent1" w:themeShade="BF"/>
    </w:rPr>
  </w:style>
  <w:style w:type="character" w:styleId="ad">
    <w:name w:val="Intense Reference"/>
    <w:basedOn w:val="a2"/>
    <w:uiPriority w:val="32"/>
    <w:qFormat/>
    <w:rsid w:val="00444919"/>
    <w:rPr>
      <w:b/>
      <w:bCs/>
      <w:smallCaps/>
      <w:color w:val="2F5496" w:themeColor="accent1" w:themeShade="BF"/>
      <w:spacing w:val="5"/>
    </w:rPr>
  </w:style>
  <w:style w:type="table" w:styleId="ae">
    <w:name w:val="Table Grid"/>
    <w:basedOn w:val="a3"/>
    <w:uiPriority w:val="39"/>
    <w:rsid w:val="002E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3"/>
    <w:uiPriority w:val="46"/>
    <w:rsid w:val="002E21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
    <w:name w:val="Normal (Web)"/>
    <w:basedOn w:val="a1"/>
    <w:uiPriority w:val="99"/>
    <w:semiHidden/>
    <w:unhideWhenUsed/>
    <w:rsid w:val="002E21E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No Spacing"/>
    <w:link w:val="af1"/>
    <w:uiPriority w:val="1"/>
    <w:qFormat/>
    <w:rsid w:val="006A4800"/>
    <w:pPr>
      <w:spacing w:after="0" w:line="240" w:lineRule="auto"/>
    </w:pPr>
    <w:rPr>
      <w:rFonts w:eastAsiaTheme="minorEastAsia"/>
      <w:kern w:val="0"/>
      <w:lang w:val="uk-UA" w:eastAsia="uk-UA"/>
      <w14:ligatures w14:val="none"/>
    </w:rPr>
  </w:style>
  <w:style w:type="character" w:customStyle="1" w:styleId="af1">
    <w:name w:val="Без интервала Знак"/>
    <w:basedOn w:val="a2"/>
    <w:link w:val="af0"/>
    <w:uiPriority w:val="1"/>
    <w:rsid w:val="006A4800"/>
    <w:rPr>
      <w:rFonts w:eastAsiaTheme="minorEastAsia"/>
      <w:kern w:val="0"/>
      <w:lang w:val="uk-UA" w:eastAsia="uk-UA"/>
      <w14:ligatures w14:val="none"/>
    </w:rPr>
  </w:style>
  <w:style w:type="character" w:styleId="af2">
    <w:name w:val="Strong"/>
    <w:basedOn w:val="a2"/>
    <w:uiPriority w:val="22"/>
    <w:qFormat/>
    <w:rsid w:val="00936113"/>
    <w:rPr>
      <w:b/>
      <w:bCs/>
    </w:rPr>
  </w:style>
  <w:style w:type="table" w:styleId="af3">
    <w:name w:val="Grid Table Light"/>
    <w:basedOn w:val="a3"/>
    <w:uiPriority w:val="40"/>
    <w:rsid w:val="00D40D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Placeholder Text"/>
    <w:basedOn w:val="a2"/>
    <w:uiPriority w:val="99"/>
    <w:semiHidden/>
    <w:rsid w:val="00D40D9D"/>
    <w:rPr>
      <w:color w:val="666666"/>
    </w:rPr>
  </w:style>
  <w:style w:type="numbering" w:customStyle="1" w:styleId="11">
    <w:name w:val="Немає списку1"/>
    <w:next w:val="a4"/>
    <w:uiPriority w:val="99"/>
    <w:semiHidden/>
    <w:unhideWhenUsed/>
    <w:rsid w:val="00D40D9D"/>
  </w:style>
  <w:style w:type="paragraph" w:styleId="af5">
    <w:name w:val="header"/>
    <w:basedOn w:val="a1"/>
    <w:link w:val="af6"/>
    <w:uiPriority w:val="99"/>
    <w:unhideWhenUsed/>
    <w:rsid w:val="00D40D9D"/>
    <w:pPr>
      <w:tabs>
        <w:tab w:val="center" w:pos="4680"/>
        <w:tab w:val="right" w:pos="9360"/>
      </w:tabs>
      <w:spacing w:after="0" w:line="240" w:lineRule="auto"/>
    </w:pPr>
    <w:rPr>
      <w:rFonts w:ascii="Times New Roman" w:eastAsia="Times New Roman" w:hAnsi="Times New Roman"/>
      <w:kern w:val="0"/>
      <w:sz w:val="28"/>
      <w:lang w:val="en-US"/>
      <w14:ligatures w14:val="none"/>
    </w:rPr>
  </w:style>
  <w:style w:type="character" w:customStyle="1" w:styleId="af6">
    <w:name w:val="Верхний колонтитул Знак"/>
    <w:basedOn w:val="a2"/>
    <w:link w:val="af5"/>
    <w:uiPriority w:val="99"/>
    <w:rsid w:val="00D40D9D"/>
    <w:rPr>
      <w:rFonts w:ascii="Times New Roman" w:eastAsia="Times New Roman" w:hAnsi="Times New Roman"/>
      <w:kern w:val="0"/>
      <w:sz w:val="28"/>
      <w:lang w:val="en-US"/>
      <w14:ligatures w14:val="none"/>
    </w:rPr>
  </w:style>
  <w:style w:type="paragraph" w:styleId="af7">
    <w:name w:val="footer"/>
    <w:basedOn w:val="a1"/>
    <w:link w:val="af8"/>
    <w:uiPriority w:val="99"/>
    <w:unhideWhenUsed/>
    <w:rsid w:val="00D40D9D"/>
    <w:pPr>
      <w:tabs>
        <w:tab w:val="center" w:pos="4680"/>
        <w:tab w:val="right" w:pos="9360"/>
      </w:tabs>
      <w:spacing w:after="0" w:line="240" w:lineRule="auto"/>
    </w:pPr>
    <w:rPr>
      <w:rFonts w:ascii="Times New Roman" w:eastAsia="Times New Roman" w:hAnsi="Times New Roman"/>
      <w:kern w:val="0"/>
      <w:sz w:val="28"/>
      <w:lang w:val="en-US"/>
      <w14:ligatures w14:val="none"/>
    </w:rPr>
  </w:style>
  <w:style w:type="character" w:customStyle="1" w:styleId="af8">
    <w:name w:val="Нижний колонтитул Знак"/>
    <w:basedOn w:val="a2"/>
    <w:link w:val="af7"/>
    <w:uiPriority w:val="99"/>
    <w:rsid w:val="00D40D9D"/>
    <w:rPr>
      <w:rFonts w:ascii="Times New Roman" w:eastAsia="Times New Roman" w:hAnsi="Times New Roman"/>
      <w:kern w:val="0"/>
      <w:sz w:val="28"/>
      <w:lang w:val="en-US"/>
      <w14:ligatures w14:val="none"/>
    </w:rPr>
  </w:style>
  <w:style w:type="paragraph" w:styleId="af9">
    <w:name w:val="Body Text"/>
    <w:basedOn w:val="a1"/>
    <w:link w:val="afa"/>
    <w:uiPriority w:val="99"/>
    <w:unhideWhenUsed/>
    <w:rsid w:val="00D40D9D"/>
    <w:pPr>
      <w:spacing w:after="120" w:line="276" w:lineRule="auto"/>
    </w:pPr>
    <w:rPr>
      <w:rFonts w:ascii="Times New Roman" w:eastAsia="Times New Roman" w:hAnsi="Times New Roman"/>
      <w:kern w:val="0"/>
      <w:sz w:val="28"/>
      <w:lang w:val="en-US"/>
      <w14:ligatures w14:val="none"/>
    </w:rPr>
  </w:style>
  <w:style w:type="character" w:customStyle="1" w:styleId="afa">
    <w:name w:val="Основной текст Знак"/>
    <w:basedOn w:val="a2"/>
    <w:link w:val="af9"/>
    <w:uiPriority w:val="99"/>
    <w:rsid w:val="00D40D9D"/>
    <w:rPr>
      <w:rFonts w:ascii="Times New Roman" w:eastAsia="Times New Roman" w:hAnsi="Times New Roman"/>
      <w:kern w:val="0"/>
      <w:sz w:val="28"/>
      <w:lang w:val="en-US"/>
      <w14:ligatures w14:val="none"/>
    </w:rPr>
  </w:style>
  <w:style w:type="paragraph" w:styleId="25">
    <w:name w:val="Body Text 2"/>
    <w:basedOn w:val="a1"/>
    <w:link w:val="26"/>
    <w:uiPriority w:val="99"/>
    <w:unhideWhenUsed/>
    <w:rsid w:val="00D40D9D"/>
    <w:pPr>
      <w:spacing w:after="120" w:line="480" w:lineRule="auto"/>
    </w:pPr>
    <w:rPr>
      <w:rFonts w:ascii="Times New Roman" w:eastAsia="Times New Roman" w:hAnsi="Times New Roman"/>
      <w:kern w:val="0"/>
      <w:sz w:val="28"/>
      <w:lang w:val="en-US"/>
      <w14:ligatures w14:val="none"/>
    </w:rPr>
  </w:style>
  <w:style w:type="character" w:customStyle="1" w:styleId="26">
    <w:name w:val="Основной текст 2 Знак"/>
    <w:basedOn w:val="a2"/>
    <w:link w:val="25"/>
    <w:uiPriority w:val="99"/>
    <w:rsid w:val="00D40D9D"/>
    <w:rPr>
      <w:rFonts w:ascii="Times New Roman" w:eastAsia="Times New Roman" w:hAnsi="Times New Roman"/>
      <w:kern w:val="0"/>
      <w:sz w:val="28"/>
      <w:lang w:val="en-US"/>
      <w14:ligatures w14:val="none"/>
    </w:rPr>
  </w:style>
  <w:style w:type="paragraph" w:styleId="33">
    <w:name w:val="Body Text 3"/>
    <w:basedOn w:val="a1"/>
    <w:link w:val="34"/>
    <w:uiPriority w:val="99"/>
    <w:unhideWhenUsed/>
    <w:rsid w:val="00D40D9D"/>
    <w:pPr>
      <w:spacing w:after="120" w:line="276" w:lineRule="auto"/>
    </w:pPr>
    <w:rPr>
      <w:rFonts w:ascii="Times New Roman" w:eastAsia="Times New Roman" w:hAnsi="Times New Roman"/>
      <w:kern w:val="0"/>
      <w:sz w:val="16"/>
      <w:szCs w:val="16"/>
      <w:lang w:val="en-US"/>
      <w14:ligatures w14:val="none"/>
    </w:rPr>
  </w:style>
  <w:style w:type="character" w:customStyle="1" w:styleId="34">
    <w:name w:val="Основной текст 3 Знак"/>
    <w:basedOn w:val="a2"/>
    <w:link w:val="33"/>
    <w:uiPriority w:val="99"/>
    <w:rsid w:val="00D40D9D"/>
    <w:rPr>
      <w:rFonts w:ascii="Times New Roman" w:eastAsia="Times New Roman" w:hAnsi="Times New Roman"/>
      <w:kern w:val="0"/>
      <w:sz w:val="16"/>
      <w:szCs w:val="16"/>
      <w:lang w:val="en-US"/>
      <w14:ligatures w14:val="none"/>
    </w:rPr>
  </w:style>
  <w:style w:type="paragraph" w:styleId="afb">
    <w:name w:val="List"/>
    <w:basedOn w:val="a1"/>
    <w:uiPriority w:val="99"/>
    <w:unhideWhenUsed/>
    <w:rsid w:val="00D40D9D"/>
    <w:pPr>
      <w:spacing w:after="200" w:line="276" w:lineRule="auto"/>
      <w:ind w:left="360" w:hanging="360"/>
      <w:contextualSpacing/>
    </w:pPr>
    <w:rPr>
      <w:rFonts w:ascii="Times New Roman" w:eastAsia="Times New Roman" w:hAnsi="Times New Roman"/>
      <w:kern w:val="0"/>
      <w:sz w:val="28"/>
      <w:lang w:val="en-US"/>
      <w14:ligatures w14:val="none"/>
    </w:rPr>
  </w:style>
  <w:style w:type="paragraph" w:styleId="27">
    <w:name w:val="List 2"/>
    <w:basedOn w:val="a1"/>
    <w:uiPriority w:val="99"/>
    <w:unhideWhenUsed/>
    <w:rsid w:val="00D40D9D"/>
    <w:pPr>
      <w:spacing w:after="200" w:line="276" w:lineRule="auto"/>
      <w:ind w:left="720" w:hanging="360"/>
      <w:contextualSpacing/>
    </w:pPr>
    <w:rPr>
      <w:rFonts w:ascii="Times New Roman" w:eastAsia="Times New Roman" w:hAnsi="Times New Roman"/>
      <w:kern w:val="0"/>
      <w:sz w:val="28"/>
      <w:lang w:val="en-US"/>
      <w14:ligatures w14:val="none"/>
    </w:rPr>
  </w:style>
  <w:style w:type="paragraph" w:styleId="35">
    <w:name w:val="List 3"/>
    <w:basedOn w:val="a1"/>
    <w:uiPriority w:val="99"/>
    <w:unhideWhenUsed/>
    <w:rsid w:val="00D40D9D"/>
    <w:pPr>
      <w:spacing w:after="200" w:line="276" w:lineRule="auto"/>
      <w:ind w:left="1080" w:hanging="360"/>
      <w:contextualSpacing/>
    </w:pPr>
    <w:rPr>
      <w:rFonts w:ascii="Times New Roman" w:eastAsia="Times New Roman" w:hAnsi="Times New Roman"/>
      <w:kern w:val="0"/>
      <w:sz w:val="28"/>
      <w:lang w:val="en-US"/>
      <w14:ligatures w14:val="none"/>
    </w:rPr>
  </w:style>
  <w:style w:type="paragraph" w:styleId="a0">
    <w:name w:val="List Bullet"/>
    <w:basedOn w:val="a1"/>
    <w:uiPriority w:val="99"/>
    <w:unhideWhenUsed/>
    <w:rsid w:val="00D40D9D"/>
    <w:pPr>
      <w:numPr>
        <w:numId w:val="62"/>
      </w:numPr>
      <w:tabs>
        <w:tab w:val="clear" w:pos="36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20">
    <w:name w:val="List Bullet 2"/>
    <w:basedOn w:val="a1"/>
    <w:uiPriority w:val="99"/>
    <w:unhideWhenUsed/>
    <w:rsid w:val="00D40D9D"/>
    <w:pPr>
      <w:numPr>
        <w:numId w:val="63"/>
      </w:numPr>
      <w:tabs>
        <w:tab w:val="clear" w:pos="72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30">
    <w:name w:val="List Bullet 3"/>
    <w:basedOn w:val="a1"/>
    <w:uiPriority w:val="99"/>
    <w:unhideWhenUsed/>
    <w:rsid w:val="00D40D9D"/>
    <w:pPr>
      <w:numPr>
        <w:numId w:val="64"/>
      </w:numPr>
      <w:tabs>
        <w:tab w:val="clear" w:pos="108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a">
    <w:name w:val="List Number"/>
    <w:basedOn w:val="a1"/>
    <w:uiPriority w:val="99"/>
    <w:unhideWhenUsed/>
    <w:rsid w:val="00D40D9D"/>
    <w:pPr>
      <w:numPr>
        <w:numId w:val="65"/>
      </w:numPr>
      <w:tabs>
        <w:tab w:val="clear" w:pos="36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2">
    <w:name w:val="List Number 2"/>
    <w:basedOn w:val="a1"/>
    <w:uiPriority w:val="99"/>
    <w:unhideWhenUsed/>
    <w:rsid w:val="00D40D9D"/>
    <w:pPr>
      <w:numPr>
        <w:numId w:val="66"/>
      </w:numPr>
      <w:tabs>
        <w:tab w:val="clear" w:pos="72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3">
    <w:name w:val="List Number 3"/>
    <w:basedOn w:val="a1"/>
    <w:uiPriority w:val="99"/>
    <w:unhideWhenUsed/>
    <w:rsid w:val="00D40D9D"/>
    <w:pPr>
      <w:numPr>
        <w:numId w:val="67"/>
      </w:numPr>
      <w:tabs>
        <w:tab w:val="clear" w:pos="108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afc">
    <w:name w:val="List Continue"/>
    <w:basedOn w:val="a1"/>
    <w:uiPriority w:val="99"/>
    <w:unhideWhenUsed/>
    <w:rsid w:val="00D40D9D"/>
    <w:pPr>
      <w:spacing w:after="120" w:line="276" w:lineRule="auto"/>
      <w:ind w:left="360"/>
      <w:contextualSpacing/>
    </w:pPr>
    <w:rPr>
      <w:rFonts w:ascii="Times New Roman" w:eastAsia="Times New Roman" w:hAnsi="Times New Roman"/>
      <w:kern w:val="0"/>
      <w:sz w:val="28"/>
      <w:lang w:val="en-US"/>
      <w14:ligatures w14:val="none"/>
    </w:rPr>
  </w:style>
  <w:style w:type="paragraph" w:styleId="28">
    <w:name w:val="List Continue 2"/>
    <w:basedOn w:val="a1"/>
    <w:uiPriority w:val="99"/>
    <w:unhideWhenUsed/>
    <w:rsid w:val="00D40D9D"/>
    <w:pPr>
      <w:spacing w:after="120" w:line="276" w:lineRule="auto"/>
      <w:ind w:left="720"/>
      <w:contextualSpacing/>
    </w:pPr>
    <w:rPr>
      <w:rFonts w:ascii="Times New Roman" w:eastAsia="Times New Roman" w:hAnsi="Times New Roman"/>
      <w:kern w:val="0"/>
      <w:sz w:val="28"/>
      <w:lang w:val="en-US"/>
      <w14:ligatures w14:val="none"/>
    </w:rPr>
  </w:style>
  <w:style w:type="paragraph" w:styleId="36">
    <w:name w:val="List Continue 3"/>
    <w:basedOn w:val="a1"/>
    <w:uiPriority w:val="99"/>
    <w:unhideWhenUsed/>
    <w:rsid w:val="00D40D9D"/>
    <w:pPr>
      <w:spacing w:after="120" w:line="276" w:lineRule="auto"/>
      <w:ind w:left="1080"/>
      <w:contextualSpacing/>
    </w:pPr>
    <w:rPr>
      <w:rFonts w:ascii="Times New Roman" w:eastAsia="Times New Roman" w:hAnsi="Times New Roman"/>
      <w:kern w:val="0"/>
      <w:sz w:val="28"/>
      <w:lang w:val="en-US"/>
      <w14:ligatures w14:val="none"/>
    </w:rPr>
  </w:style>
  <w:style w:type="paragraph" w:styleId="afd">
    <w:name w:val="macro"/>
    <w:link w:val="afe"/>
    <w:uiPriority w:val="99"/>
    <w:unhideWhenUsed/>
    <w:rsid w:val="00D40D9D"/>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kern w:val="0"/>
      <w:sz w:val="20"/>
      <w:szCs w:val="20"/>
      <w14:ligatures w14:val="none"/>
    </w:rPr>
  </w:style>
  <w:style w:type="character" w:customStyle="1" w:styleId="afe">
    <w:name w:val="Текст макроса Знак"/>
    <w:basedOn w:val="a2"/>
    <w:link w:val="afd"/>
    <w:uiPriority w:val="99"/>
    <w:rsid w:val="00D40D9D"/>
    <w:rPr>
      <w:rFonts w:ascii="Courier" w:eastAsia="MS Mincho" w:hAnsi="Courier"/>
      <w:kern w:val="0"/>
      <w:sz w:val="20"/>
      <w:szCs w:val="20"/>
      <w:lang w:val="en-US"/>
      <w14:ligatures w14:val="none"/>
    </w:rPr>
  </w:style>
  <w:style w:type="paragraph" w:customStyle="1" w:styleId="12">
    <w:name w:val="Назва об'єкта1"/>
    <w:basedOn w:val="a1"/>
    <w:next w:val="a1"/>
    <w:uiPriority w:val="35"/>
    <w:semiHidden/>
    <w:unhideWhenUsed/>
    <w:qFormat/>
    <w:rsid w:val="00D40D9D"/>
    <w:pPr>
      <w:spacing w:after="200" w:line="240" w:lineRule="auto"/>
    </w:pPr>
    <w:rPr>
      <w:rFonts w:ascii="Times New Roman" w:eastAsia="Times New Roman" w:hAnsi="Times New Roman"/>
      <w:b/>
      <w:bCs/>
      <w:color w:val="4F81BD"/>
      <w:kern w:val="0"/>
      <w:sz w:val="18"/>
      <w:szCs w:val="18"/>
      <w:lang w:val="en-US"/>
      <w14:ligatures w14:val="none"/>
    </w:rPr>
  </w:style>
  <w:style w:type="character" w:styleId="aff">
    <w:name w:val="Emphasis"/>
    <w:basedOn w:val="a2"/>
    <w:uiPriority w:val="20"/>
    <w:qFormat/>
    <w:rsid w:val="00D40D9D"/>
    <w:rPr>
      <w:i/>
      <w:iCs/>
    </w:rPr>
  </w:style>
  <w:style w:type="character" w:customStyle="1" w:styleId="13">
    <w:name w:val="Слабке виокремлення1"/>
    <w:basedOn w:val="a2"/>
    <w:uiPriority w:val="19"/>
    <w:qFormat/>
    <w:rsid w:val="00D40D9D"/>
    <w:rPr>
      <w:i/>
      <w:iCs/>
      <w:color w:val="808080"/>
    </w:rPr>
  </w:style>
  <w:style w:type="character" w:customStyle="1" w:styleId="14">
    <w:name w:val="Слабке посилання1"/>
    <w:basedOn w:val="a2"/>
    <w:uiPriority w:val="31"/>
    <w:qFormat/>
    <w:rsid w:val="00D40D9D"/>
    <w:rPr>
      <w:smallCaps/>
      <w:color w:val="C0504D"/>
      <w:u w:val="single"/>
    </w:rPr>
  </w:style>
  <w:style w:type="character" w:styleId="aff0">
    <w:name w:val="Book Title"/>
    <w:basedOn w:val="a2"/>
    <w:uiPriority w:val="33"/>
    <w:qFormat/>
    <w:rsid w:val="00D40D9D"/>
    <w:rPr>
      <w:b/>
      <w:bCs/>
      <w:smallCaps/>
      <w:spacing w:val="5"/>
    </w:rPr>
  </w:style>
  <w:style w:type="paragraph" w:styleId="aff1">
    <w:name w:val="TOC Heading"/>
    <w:basedOn w:val="1"/>
    <w:next w:val="a1"/>
    <w:uiPriority w:val="39"/>
    <w:semiHidden/>
    <w:unhideWhenUsed/>
    <w:qFormat/>
    <w:rsid w:val="00D40D9D"/>
    <w:pPr>
      <w:spacing w:before="480" w:after="0" w:line="276" w:lineRule="auto"/>
      <w:outlineLvl w:val="9"/>
    </w:pPr>
    <w:rPr>
      <w:b/>
      <w:bCs/>
      <w:kern w:val="0"/>
      <w:sz w:val="28"/>
      <w:szCs w:val="28"/>
      <w:lang w:val="en-US"/>
      <w14:ligatures w14:val="none"/>
    </w:rPr>
  </w:style>
  <w:style w:type="table" w:customStyle="1" w:styleId="15">
    <w:name w:val="Сітка таблиці1"/>
    <w:basedOn w:val="a3"/>
    <w:next w:val="ae"/>
    <w:uiPriority w:val="59"/>
    <w:rsid w:val="00D40D9D"/>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вітле штрихування1"/>
    <w:basedOn w:val="a3"/>
    <w:next w:val="aff2"/>
    <w:uiPriority w:val="60"/>
    <w:rsid w:val="00D40D9D"/>
    <w:pPr>
      <w:spacing w:after="0" w:line="240" w:lineRule="auto"/>
    </w:pPr>
    <w:rPr>
      <w:rFonts w:eastAsia="MS Mincho"/>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Світла заливка — акцент 11"/>
    <w:basedOn w:val="a3"/>
    <w:next w:val="-10"/>
    <w:uiPriority w:val="60"/>
    <w:rsid w:val="00D40D9D"/>
    <w:pPr>
      <w:spacing w:after="0" w:line="240" w:lineRule="auto"/>
    </w:pPr>
    <w:rPr>
      <w:rFonts w:eastAsia="MS Mincho"/>
      <w:color w:val="365F91"/>
      <w:kern w:val="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0">
    <w:name w:val="Світла заливка – акцент 21"/>
    <w:basedOn w:val="a3"/>
    <w:next w:val="-2"/>
    <w:uiPriority w:val="60"/>
    <w:rsid w:val="00D40D9D"/>
    <w:pPr>
      <w:spacing w:after="0" w:line="240" w:lineRule="auto"/>
    </w:pPr>
    <w:rPr>
      <w:rFonts w:eastAsia="MS Mincho"/>
      <w:color w:val="943634"/>
      <w:kern w:val="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ітла заливка – акцент 31"/>
    <w:basedOn w:val="a3"/>
    <w:next w:val="-3"/>
    <w:uiPriority w:val="60"/>
    <w:rsid w:val="00D40D9D"/>
    <w:pPr>
      <w:spacing w:after="0" w:line="240" w:lineRule="auto"/>
    </w:pPr>
    <w:rPr>
      <w:rFonts w:eastAsia="MS Mincho"/>
      <w:color w:val="76923C"/>
      <w:kern w:val="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ітла заливка – акцент 41"/>
    <w:basedOn w:val="a3"/>
    <w:next w:val="-4"/>
    <w:uiPriority w:val="60"/>
    <w:rsid w:val="00D40D9D"/>
    <w:pPr>
      <w:spacing w:after="0" w:line="240" w:lineRule="auto"/>
    </w:pPr>
    <w:rPr>
      <w:rFonts w:eastAsia="MS Mincho"/>
      <w:color w:val="5F497A"/>
      <w:kern w:val="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ітла заливка – акцент 51"/>
    <w:basedOn w:val="a3"/>
    <w:next w:val="-5"/>
    <w:uiPriority w:val="60"/>
    <w:rsid w:val="00D40D9D"/>
    <w:pPr>
      <w:spacing w:after="0" w:line="240" w:lineRule="auto"/>
    </w:pPr>
    <w:rPr>
      <w:rFonts w:eastAsia="MS Mincho"/>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ітла заливка – акцент 61"/>
    <w:basedOn w:val="a3"/>
    <w:next w:val="-6"/>
    <w:uiPriority w:val="60"/>
    <w:rsid w:val="00D40D9D"/>
    <w:pPr>
      <w:spacing w:after="0" w:line="240" w:lineRule="auto"/>
    </w:pPr>
    <w:rPr>
      <w:rFonts w:eastAsia="MS Mincho"/>
      <w:color w:val="E36C0A"/>
      <w:kern w:val="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7">
    <w:name w:val="Світлий список1"/>
    <w:basedOn w:val="a3"/>
    <w:next w:val="aff3"/>
    <w:uiPriority w:val="61"/>
    <w:rsid w:val="00D40D9D"/>
    <w:pPr>
      <w:spacing w:after="0" w:line="240" w:lineRule="auto"/>
    </w:pPr>
    <w:rPr>
      <w:rFonts w:eastAsia="MS Mincho"/>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ітлий список — акцент 11"/>
    <w:basedOn w:val="a3"/>
    <w:next w:val="-11"/>
    <w:uiPriority w:val="61"/>
    <w:rsid w:val="00D40D9D"/>
    <w:pPr>
      <w:spacing w:after="0" w:line="240" w:lineRule="auto"/>
    </w:pPr>
    <w:rPr>
      <w:rFonts w:eastAsia="MS Mincho"/>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
    <w:name w:val="Світлий список – акцент 21"/>
    <w:basedOn w:val="a3"/>
    <w:next w:val="-20"/>
    <w:uiPriority w:val="61"/>
    <w:rsid w:val="00D40D9D"/>
    <w:pPr>
      <w:spacing w:after="0" w:line="240" w:lineRule="auto"/>
    </w:pPr>
    <w:rPr>
      <w:rFonts w:eastAsia="MS Mincho"/>
      <w:kern w:val="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
    <w:name w:val="Світлий список – акцент 31"/>
    <w:basedOn w:val="a3"/>
    <w:next w:val="-30"/>
    <w:uiPriority w:val="61"/>
    <w:rsid w:val="00D40D9D"/>
    <w:pPr>
      <w:spacing w:after="0" w:line="240" w:lineRule="auto"/>
    </w:pPr>
    <w:rPr>
      <w:rFonts w:eastAsia="MS Mincho"/>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ітлий список – акцент 41"/>
    <w:basedOn w:val="a3"/>
    <w:next w:val="-40"/>
    <w:uiPriority w:val="61"/>
    <w:rsid w:val="00D40D9D"/>
    <w:pPr>
      <w:spacing w:after="0" w:line="240" w:lineRule="auto"/>
    </w:pPr>
    <w:rPr>
      <w:rFonts w:eastAsia="MS Mincho"/>
      <w:kern w:val="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ітлий список – акцент 51"/>
    <w:basedOn w:val="a3"/>
    <w:next w:val="-50"/>
    <w:uiPriority w:val="61"/>
    <w:rsid w:val="00D40D9D"/>
    <w:pPr>
      <w:spacing w:after="0" w:line="240" w:lineRule="auto"/>
    </w:pPr>
    <w:rPr>
      <w:rFonts w:eastAsia="MS Mincho"/>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ітлий список – акцент 61"/>
    <w:basedOn w:val="a3"/>
    <w:next w:val="-60"/>
    <w:uiPriority w:val="61"/>
    <w:rsid w:val="00D40D9D"/>
    <w:pPr>
      <w:spacing w:after="0" w:line="240" w:lineRule="auto"/>
    </w:pPr>
    <w:rPr>
      <w:rFonts w:eastAsia="MS Mincho"/>
      <w:kern w:val="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8">
    <w:name w:val="Світла сітка1"/>
    <w:basedOn w:val="a3"/>
    <w:next w:val="aff4"/>
    <w:uiPriority w:val="62"/>
    <w:rsid w:val="00D40D9D"/>
    <w:pPr>
      <w:spacing w:after="0" w:line="240" w:lineRule="auto"/>
    </w:pPr>
    <w:rPr>
      <w:rFonts w:eastAsia="MS Mincho"/>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
    <w:name w:val="Світла сітка — акцент 11"/>
    <w:basedOn w:val="a3"/>
    <w:next w:val="-12"/>
    <w:uiPriority w:val="62"/>
    <w:rsid w:val="00D40D9D"/>
    <w:pPr>
      <w:spacing w:after="0" w:line="240" w:lineRule="auto"/>
    </w:pPr>
    <w:rPr>
      <w:rFonts w:eastAsia="MS Mincho"/>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2">
    <w:name w:val="Світла сітка – акцент 21"/>
    <w:basedOn w:val="a3"/>
    <w:next w:val="-21"/>
    <w:uiPriority w:val="62"/>
    <w:rsid w:val="00D40D9D"/>
    <w:pPr>
      <w:spacing w:after="0" w:line="240" w:lineRule="auto"/>
    </w:pPr>
    <w:rPr>
      <w:rFonts w:eastAsia="MS Mincho"/>
      <w:kern w:val="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2">
    <w:name w:val="Світла сітка – акцент 31"/>
    <w:basedOn w:val="a3"/>
    <w:next w:val="-31"/>
    <w:uiPriority w:val="62"/>
    <w:rsid w:val="00D40D9D"/>
    <w:pPr>
      <w:spacing w:after="0" w:line="240" w:lineRule="auto"/>
    </w:pPr>
    <w:rPr>
      <w:rFonts w:eastAsia="MS Mincho"/>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ітла сітка – акцент 41"/>
    <w:basedOn w:val="a3"/>
    <w:next w:val="-41"/>
    <w:uiPriority w:val="62"/>
    <w:rsid w:val="00D40D9D"/>
    <w:pPr>
      <w:spacing w:after="0" w:line="240" w:lineRule="auto"/>
    </w:pPr>
    <w:rPr>
      <w:rFonts w:eastAsia="MS Mincho"/>
      <w:kern w:val="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ітла сітка – акцент 51"/>
    <w:basedOn w:val="a3"/>
    <w:next w:val="-51"/>
    <w:uiPriority w:val="62"/>
    <w:rsid w:val="00D40D9D"/>
    <w:pPr>
      <w:spacing w:after="0" w:line="240" w:lineRule="auto"/>
    </w:pPr>
    <w:rPr>
      <w:rFonts w:eastAsia="MS Mincho"/>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ітла сітка – акцент 61"/>
    <w:basedOn w:val="a3"/>
    <w:next w:val="-61"/>
    <w:uiPriority w:val="62"/>
    <w:rsid w:val="00D40D9D"/>
    <w:pPr>
      <w:spacing w:after="0" w:line="240" w:lineRule="auto"/>
    </w:pPr>
    <w:rPr>
      <w:rFonts w:eastAsia="MS Mincho"/>
      <w:kern w:val="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3">
    <w:name w:val="Середня заливка 11"/>
    <w:basedOn w:val="a3"/>
    <w:next w:val="19"/>
    <w:uiPriority w:val="63"/>
    <w:rsid w:val="00D40D9D"/>
    <w:pPr>
      <w:spacing w:after="0" w:line="240" w:lineRule="auto"/>
    </w:pPr>
    <w:rPr>
      <w:rFonts w:eastAsia="MS Mincho"/>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ередня заливка 1 – акцент 11"/>
    <w:basedOn w:val="a3"/>
    <w:next w:val="1-1"/>
    <w:uiPriority w:val="63"/>
    <w:rsid w:val="00D40D9D"/>
    <w:pPr>
      <w:spacing w:after="0" w:line="240" w:lineRule="auto"/>
    </w:pPr>
    <w:rPr>
      <w:rFonts w:eastAsia="MS Mincho"/>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ередня заливка 1 – акцент 21"/>
    <w:basedOn w:val="a3"/>
    <w:next w:val="1-2"/>
    <w:uiPriority w:val="63"/>
    <w:rsid w:val="00D40D9D"/>
    <w:pPr>
      <w:spacing w:after="0" w:line="240" w:lineRule="auto"/>
    </w:pPr>
    <w:rPr>
      <w:rFonts w:eastAsia="MS Mincho"/>
      <w:kern w:val="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ередня заливка 1 – акцент 31"/>
    <w:basedOn w:val="a3"/>
    <w:next w:val="1-3"/>
    <w:uiPriority w:val="63"/>
    <w:rsid w:val="00D40D9D"/>
    <w:pPr>
      <w:spacing w:after="0" w:line="240" w:lineRule="auto"/>
    </w:pPr>
    <w:rPr>
      <w:rFonts w:eastAsia="MS Mincho"/>
      <w:kern w:val="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ередня заливка 1 – акцент 41"/>
    <w:basedOn w:val="a3"/>
    <w:next w:val="1-4"/>
    <w:uiPriority w:val="63"/>
    <w:rsid w:val="00D40D9D"/>
    <w:pPr>
      <w:spacing w:after="0" w:line="240" w:lineRule="auto"/>
    </w:pPr>
    <w:rPr>
      <w:rFonts w:eastAsia="MS Mincho"/>
      <w:kern w:val="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ередня заливка 1 – акцент 51"/>
    <w:basedOn w:val="a3"/>
    <w:next w:val="1-5"/>
    <w:uiPriority w:val="63"/>
    <w:rsid w:val="00D40D9D"/>
    <w:pPr>
      <w:spacing w:after="0" w:line="240" w:lineRule="auto"/>
    </w:pPr>
    <w:rPr>
      <w:rFonts w:eastAsia="MS Mincho"/>
      <w:kern w:val="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ередня заливка 1 – акцент 61"/>
    <w:basedOn w:val="a3"/>
    <w:next w:val="1-6"/>
    <w:uiPriority w:val="63"/>
    <w:rsid w:val="00D40D9D"/>
    <w:pPr>
      <w:spacing w:after="0" w:line="240" w:lineRule="auto"/>
    </w:pPr>
    <w:rPr>
      <w:rFonts w:eastAsia="MS Mincho"/>
      <w:kern w:val="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3">
    <w:name w:val="Середня заливка 21"/>
    <w:basedOn w:val="a3"/>
    <w:next w:val="29"/>
    <w:uiPriority w:val="64"/>
    <w:rsid w:val="00D40D9D"/>
    <w:pPr>
      <w:spacing w:after="0" w:line="240" w:lineRule="auto"/>
    </w:pPr>
    <w:rPr>
      <w:rFonts w:eastAsia="MS Mincho"/>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ередня заливка 2 – акцент 11"/>
    <w:basedOn w:val="a3"/>
    <w:next w:val="2-1"/>
    <w:uiPriority w:val="64"/>
    <w:rsid w:val="00D40D9D"/>
    <w:pPr>
      <w:spacing w:after="0" w:line="240" w:lineRule="auto"/>
    </w:pPr>
    <w:rPr>
      <w:rFonts w:eastAsia="MS Mincho"/>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ередня заливка 2 – акцент 21"/>
    <w:basedOn w:val="a3"/>
    <w:next w:val="2-2"/>
    <w:uiPriority w:val="64"/>
    <w:rsid w:val="00D40D9D"/>
    <w:pPr>
      <w:spacing w:after="0" w:line="240" w:lineRule="auto"/>
    </w:pPr>
    <w:rPr>
      <w:rFonts w:eastAsia="MS Mincho"/>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ередня заливка 2 – акцент 31"/>
    <w:basedOn w:val="a3"/>
    <w:next w:val="2-3"/>
    <w:uiPriority w:val="64"/>
    <w:rsid w:val="00D40D9D"/>
    <w:pPr>
      <w:spacing w:after="0" w:line="240" w:lineRule="auto"/>
    </w:pPr>
    <w:rPr>
      <w:rFonts w:eastAsia="MS Mincho"/>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ередня заливка 2 – акцент 41"/>
    <w:basedOn w:val="a3"/>
    <w:next w:val="2-4"/>
    <w:uiPriority w:val="64"/>
    <w:rsid w:val="00D40D9D"/>
    <w:pPr>
      <w:spacing w:after="0" w:line="240" w:lineRule="auto"/>
    </w:pPr>
    <w:rPr>
      <w:rFonts w:eastAsia="MS Mincho"/>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ередня заливка 2 – акцент 51"/>
    <w:basedOn w:val="a3"/>
    <w:next w:val="2-5"/>
    <w:uiPriority w:val="64"/>
    <w:rsid w:val="00D40D9D"/>
    <w:pPr>
      <w:spacing w:after="0" w:line="240" w:lineRule="auto"/>
    </w:pPr>
    <w:rPr>
      <w:rFonts w:eastAsia="MS Mincho"/>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ередня заливка 2 – акцент 61"/>
    <w:basedOn w:val="a3"/>
    <w:next w:val="2-6"/>
    <w:uiPriority w:val="64"/>
    <w:rsid w:val="00D40D9D"/>
    <w:pPr>
      <w:spacing w:after="0" w:line="240" w:lineRule="auto"/>
    </w:pPr>
    <w:rPr>
      <w:rFonts w:eastAsia="MS Mincho"/>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
    <w:name w:val="Середній список 11"/>
    <w:basedOn w:val="a3"/>
    <w:next w:val="1a"/>
    <w:uiPriority w:val="65"/>
    <w:rsid w:val="00D40D9D"/>
    <w:pPr>
      <w:spacing w:after="0" w:line="240" w:lineRule="auto"/>
    </w:pPr>
    <w:rPr>
      <w:rFonts w:eastAsia="MS Mincho"/>
      <w:color w:val="000000"/>
      <w:kern w:val="0"/>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ередній список 1 – акцент 11"/>
    <w:basedOn w:val="a3"/>
    <w:next w:val="1-10"/>
    <w:uiPriority w:val="65"/>
    <w:rsid w:val="00D40D9D"/>
    <w:pPr>
      <w:spacing w:after="0" w:line="240" w:lineRule="auto"/>
    </w:pPr>
    <w:rPr>
      <w:rFonts w:eastAsia="MS Mincho"/>
      <w:color w:val="000000"/>
      <w:kern w:val="0"/>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ередній список 1 – акцент 21"/>
    <w:basedOn w:val="a3"/>
    <w:next w:val="1-20"/>
    <w:uiPriority w:val="65"/>
    <w:rsid w:val="00D40D9D"/>
    <w:pPr>
      <w:spacing w:after="0" w:line="240" w:lineRule="auto"/>
    </w:pPr>
    <w:rPr>
      <w:rFonts w:eastAsia="MS Mincho"/>
      <w:color w:val="000000"/>
      <w:kern w:val="0"/>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ередній список 1 – акцент 31"/>
    <w:basedOn w:val="a3"/>
    <w:next w:val="1-30"/>
    <w:uiPriority w:val="65"/>
    <w:rsid w:val="00D40D9D"/>
    <w:pPr>
      <w:spacing w:after="0" w:line="240" w:lineRule="auto"/>
    </w:pPr>
    <w:rPr>
      <w:rFonts w:eastAsia="MS Mincho"/>
      <w:color w:val="000000"/>
      <w:kern w:val="0"/>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ередній список 1 – акцент 41"/>
    <w:basedOn w:val="a3"/>
    <w:next w:val="1-40"/>
    <w:uiPriority w:val="65"/>
    <w:rsid w:val="00D40D9D"/>
    <w:pPr>
      <w:spacing w:after="0" w:line="240" w:lineRule="auto"/>
    </w:pPr>
    <w:rPr>
      <w:rFonts w:eastAsia="MS Mincho"/>
      <w:color w:val="000000"/>
      <w:kern w:val="0"/>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ередній список 1 – акцент 51"/>
    <w:basedOn w:val="a3"/>
    <w:next w:val="1-50"/>
    <w:uiPriority w:val="65"/>
    <w:rsid w:val="00D40D9D"/>
    <w:pPr>
      <w:spacing w:after="0" w:line="240" w:lineRule="auto"/>
    </w:pPr>
    <w:rPr>
      <w:rFonts w:eastAsia="MS Mincho"/>
      <w:color w:val="000000"/>
      <w:kern w:val="0"/>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ередній список 1 – акцент 61"/>
    <w:basedOn w:val="a3"/>
    <w:next w:val="1-60"/>
    <w:uiPriority w:val="65"/>
    <w:rsid w:val="00D40D9D"/>
    <w:pPr>
      <w:spacing w:after="0" w:line="240" w:lineRule="auto"/>
    </w:pPr>
    <w:rPr>
      <w:rFonts w:eastAsia="MS Mincho"/>
      <w:color w:val="000000"/>
      <w:kern w:val="0"/>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4">
    <w:name w:val="Середній список 21"/>
    <w:basedOn w:val="a3"/>
    <w:next w:val="2a"/>
    <w:uiPriority w:val="66"/>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1">
    <w:name w:val="Середній список 2 – акцент 11"/>
    <w:basedOn w:val="a3"/>
    <w:next w:val="2-10"/>
    <w:uiPriority w:val="66"/>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ередній список 2 – акцент 21"/>
    <w:basedOn w:val="a3"/>
    <w:next w:val="2-20"/>
    <w:uiPriority w:val="66"/>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ередній список 2 – акцент 31"/>
    <w:basedOn w:val="a3"/>
    <w:next w:val="2-30"/>
    <w:uiPriority w:val="66"/>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ередній список 2 – акцент 41"/>
    <w:basedOn w:val="a3"/>
    <w:next w:val="2-40"/>
    <w:uiPriority w:val="66"/>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ередній список 2 – акцент 51"/>
    <w:basedOn w:val="a3"/>
    <w:next w:val="2-50"/>
    <w:uiPriority w:val="66"/>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ередній список 2 – акцент 61"/>
    <w:basedOn w:val="a3"/>
    <w:next w:val="2-60"/>
    <w:uiPriority w:val="66"/>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5">
    <w:name w:val="Середня сітка 11"/>
    <w:basedOn w:val="a3"/>
    <w:next w:val="1b"/>
    <w:uiPriority w:val="67"/>
    <w:rsid w:val="00D40D9D"/>
    <w:pPr>
      <w:spacing w:after="0" w:line="240" w:lineRule="auto"/>
    </w:pPr>
    <w:rPr>
      <w:rFonts w:eastAsia="MS Mincho"/>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2">
    <w:name w:val="Середня сітка 1 – акцент 11"/>
    <w:basedOn w:val="a3"/>
    <w:next w:val="1-11"/>
    <w:uiPriority w:val="67"/>
    <w:rsid w:val="00D40D9D"/>
    <w:pPr>
      <w:spacing w:after="0" w:line="240" w:lineRule="auto"/>
    </w:pPr>
    <w:rPr>
      <w:rFonts w:eastAsia="MS Mincho"/>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ередня сітка 1 – акцент 21"/>
    <w:basedOn w:val="a3"/>
    <w:next w:val="1-21"/>
    <w:uiPriority w:val="67"/>
    <w:rsid w:val="00D40D9D"/>
    <w:pPr>
      <w:spacing w:after="0" w:line="240" w:lineRule="auto"/>
    </w:pPr>
    <w:rPr>
      <w:rFonts w:eastAsia="MS Mincho"/>
      <w:kern w:val="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ередня сітка 1 – акцент 31"/>
    <w:basedOn w:val="a3"/>
    <w:next w:val="1-31"/>
    <w:uiPriority w:val="67"/>
    <w:rsid w:val="00D40D9D"/>
    <w:pPr>
      <w:spacing w:after="0" w:line="240" w:lineRule="auto"/>
    </w:pPr>
    <w:rPr>
      <w:rFonts w:eastAsia="MS Mincho"/>
      <w:kern w:val="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ередня сітка 1 – акцент 41"/>
    <w:basedOn w:val="a3"/>
    <w:next w:val="1-41"/>
    <w:uiPriority w:val="67"/>
    <w:rsid w:val="00D40D9D"/>
    <w:pPr>
      <w:spacing w:after="0" w:line="240" w:lineRule="auto"/>
    </w:pPr>
    <w:rPr>
      <w:rFonts w:eastAsia="MS Mincho"/>
      <w:kern w:val="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ередня сітка 1 – акцент 51"/>
    <w:basedOn w:val="a3"/>
    <w:next w:val="1-51"/>
    <w:uiPriority w:val="67"/>
    <w:rsid w:val="00D40D9D"/>
    <w:pPr>
      <w:spacing w:after="0" w:line="240" w:lineRule="auto"/>
    </w:pPr>
    <w:rPr>
      <w:rFonts w:eastAsia="MS Mincho"/>
      <w:kern w:val="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ередня сітка 1 – акцент 61"/>
    <w:basedOn w:val="a3"/>
    <w:next w:val="1-61"/>
    <w:uiPriority w:val="67"/>
    <w:rsid w:val="00D40D9D"/>
    <w:pPr>
      <w:spacing w:after="0" w:line="240" w:lineRule="auto"/>
    </w:pPr>
    <w:rPr>
      <w:rFonts w:eastAsia="MS Mincho"/>
      <w:kern w:val="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5">
    <w:name w:val="Середня сітка 21"/>
    <w:basedOn w:val="a3"/>
    <w:next w:val="2b"/>
    <w:uiPriority w:val="68"/>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2">
    <w:name w:val="Середня сітка 2 – акцент 11"/>
    <w:basedOn w:val="a3"/>
    <w:next w:val="2-11"/>
    <w:uiPriority w:val="68"/>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ередня сітка 2 – акцент 21"/>
    <w:basedOn w:val="a3"/>
    <w:next w:val="2-21"/>
    <w:uiPriority w:val="68"/>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ередня сітка 2 – акцент 31"/>
    <w:basedOn w:val="a3"/>
    <w:next w:val="2-31"/>
    <w:uiPriority w:val="68"/>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ередня сітка 2 – акцент 41"/>
    <w:basedOn w:val="a3"/>
    <w:next w:val="2-41"/>
    <w:uiPriority w:val="68"/>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ередня сітка 2 – акцент 51"/>
    <w:basedOn w:val="a3"/>
    <w:next w:val="2-51"/>
    <w:uiPriority w:val="68"/>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ередня сітка 2 – акцент 61"/>
    <w:basedOn w:val="a3"/>
    <w:next w:val="2-61"/>
    <w:uiPriority w:val="68"/>
    <w:rsid w:val="00D40D9D"/>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3">
    <w:name w:val="Середня сітка 31"/>
    <w:basedOn w:val="a3"/>
    <w:next w:val="37"/>
    <w:uiPriority w:val="69"/>
    <w:rsid w:val="00D40D9D"/>
    <w:pPr>
      <w:spacing w:after="0" w:line="240" w:lineRule="auto"/>
    </w:pPr>
    <w:rPr>
      <w:rFonts w:eastAsia="MS Mincho"/>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0">
    <w:name w:val="Середня сітка 3 – акцент 11"/>
    <w:basedOn w:val="a3"/>
    <w:next w:val="3-1"/>
    <w:uiPriority w:val="69"/>
    <w:rsid w:val="00D40D9D"/>
    <w:pPr>
      <w:spacing w:after="0" w:line="240" w:lineRule="auto"/>
    </w:pPr>
    <w:rPr>
      <w:rFonts w:eastAsia="MS Mincho"/>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ередня сітка 3 – акцент 21"/>
    <w:basedOn w:val="a3"/>
    <w:next w:val="3-2"/>
    <w:uiPriority w:val="69"/>
    <w:rsid w:val="00D40D9D"/>
    <w:pPr>
      <w:spacing w:after="0" w:line="240" w:lineRule="auto"/>
    </w:pPr>
    <w:rPr>
      <w:rFonts w:eastAsia="MS Mincho"/>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ередня сітка 3 – акцент 31"/>
    <w:basedOn w:val="a3"/>
    <w:next w:val="3-3"/>
    <w:uiPriority w:val="69"/>
    <w:rsid w:val="00D40D9D"/>
    <w:pPr>
      <w:spacing w:after="0" w:line="240" w:lineRule="auto"/>
    </w:pPr>
    <w:rPr>
      <w:rFonts w:eastAsia="MS Mincho"/>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ередня сітка 3 – акцент 41"/>
    <w:basedOn w:val="a3"/>
    <w:next w:val="3-4"/>
    <w:uiPriority w:val="69"/>
    <w:rsid w:val="00D40D9D"/>
    <w:pPr>
      <w:spacing w:after="0" w:line="240" w:lineRule="auto"/>
    </w:pPr>
    <w:rPr>
      <w:rFonts w:eastAsia="MS Mincho"/>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ередня сітка 3 – акцент 51"/>
    <w:basedOn w:val="a3"/>
    <w:next w:val="3-5"/>
    <w:uiPriority w:val="69"/>
    <w:rsid w:val="00D40D9D"/>
    <w:pPr>
      <w:spacing w:after="0" w:line="240" w:lineRule="auto"/>
    </w:pPr>
    <w:rPr>
      <w:rFonts w:eastAsia="MS Mincho"/>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ередня сітка 3 – акцент 61"/>
    <w:basedOn w:val="a3"/>
    <w:next w:val="3-6"/>
    <w:uiPriority w:val="69"/>
    <w:rsid w:val="00D40D9D"/>
    <w:pPr>
      <w:spacing w:after="0" w:line="240" w:lineRule="auto"/>
    </w:pPr>
    <w:rPr>
      <w:rFonts w:eastAsia="MS Mincho"/>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c">
    <w:name w:val="Темний список1"/>
    <w:basedOn w:val="a3"/>
    <w:next w:val="aff5"/>
    <w:uiPriority w:val="70"/>
    <w:rsid w:val="00D40D9D"/>
    <w:pPr>
      <w:spacing w:after="0" w:line="240" w:lineRule="auto"/>
    </w:pPr>
    <w:rPr>
      <w:rFonts w:eastAsia="MS Mincho"/>
      <w:color w:val="FFFFFF"/>
      <w:kern w:val="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6">
    <w:name w:val="Темний список – акцент 11"/>
    <w:basedOn w:val="a3"/>
    <w:next w:val="-13"/>
    <w:uiPriority w:val="70"/>
    <w:rsid w:val="00D40D9D"/>
    <w:pPr>
      <w:spacing w:after="0" w:line="240" w:lineRule="auto"/>
    </w:pPr>
    <w:rPr>
      <w:rFonts w:eastAsia="MS Mincho"/>
      <w:color w:val="FFFFFF"/>
      <w:kern w:val="0"/>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6">
    <w:name w:val="Темний список – акцент 21"/>
    <w:basedOn w:val="a3"/>
    <w:next w:val="-22"/>
    <w:uiPriority w:val="70"/>
    <w:rsid w:val="00D40D9D"/>
    <w:pPr>
      <w:spacing w:after="0" w:line="240" w:lineRule="auto"/>
    </w:pPr>
    <w:rPr>
      <w:rFonts w:eastAsia="MS Mincho"/>
      <w:color w:val="FFFFFF"/>
      <w:kern w:val="0"/>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4">
    <w:name w:val="Темний список – акцент 31"/>
    <w:basedOn w:val="a3"/>
    <w:next w:val="-32"/>
    <w:uiPriority w:val="70"/>
    <w:rsid w:val="00D40D9D"/>
    <w:pPr>
      <w:spacing w:after="0" w:line="240" w:lineRule="auto"/>
    </w:pPr>
    <w:rPr>
      <w:rFonts w:eastAsia="MS Mincho"/>
      <w:color w:val="FFFFFF"/>
      <w:kern w:val="0"/>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ий список – акцент 41"/>
    <w:basedOn w:val="a3"/>
    <w:next w:val="-42"/>
    <w:uiPriority w:val="70"/>
    <w:rsid w:val="00D40D9D"/>
    <w:pPr>
      <w:spacing w:after="0" w:line="240" w:lineRule="auto"/>
    </w:pPr>
    <w:rPr>
      <w:rFonts w:eastAsia="MS Mincho"/>
      <w:color w:val="FFFFFF"/>
      <w:kern w:val="0"/>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ий список – акцент 51"/>
    <w:basedOn w:val="a3"/>
    <w:next w:val="-52"/>
    <w:uiPriority w:val="70"/>
    <w:rsid w:val="00D40D9D"/>
    <w:pPr>
      <w:spacing w:after="0" w:line="240" w:lineRule="auto"/>
    </w:pPr>
    <w:rPr>
      <w:rFonts w:eastAsia="MS Mincho"/>
      <w:color w:val="FFFFFF"/>
      <w:kern w:val="0"/>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ий список – акцент 61"/>
    <w:basedOn w:val="a3"/>
    <w:next w:val="-62"/>
    <w:uiPriority w:val="70"/>
    <w:rsid w:val="00D40D9D"/>
    <w:pPr>
      <w:spacing w:after="0" w:line="240" w:lineRule="auto"/>
    </w:pPr>
    <w:rPr>
      <w:rFonts w:eastAsia="MS Mincho"/>
      <w:color w:val="FFFFFF"/>
      <w:kern w:val="0"/>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d">
    <w:name w:val="Кольорова заливка1"/>
    <w:basedOn w:val="a3"/>
    <w:next w:val="aff6"/>
    <w:uiPriority w:val="71"/>
    <w:rsid w:val="00D40D9D"/>
    <w:pPr>
      <w:spacing w:after="0" w:line="240" w:lineRule="auto"/>
    </w:pPr>
    <w:rPr>
      <w:rFonts w:eastAsia="MS Mincho"/>
      <w:color w:val="000000"/>
      <w:kern w:val="0"/>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7">
    <w:name w:val="Кольорова заливка — акцент 11"/>
    <w:basedOn w:val="a3"/>
    <w:next w:val="-14"/>
    <w:uiPriority w:val="71"/>
    <w:rsid w:val="00D40D9D"/>
    <w:pPr>
      <w:spacing w:after="0" w:line="240" w:lineRule="auto"/>
    </w:pPr>
    <w:rPr>
      <w:rFonts w:eastAsia="MS Mincho"/>
      <w:color w:val="000000"/>
      <w:kern w:val="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7">
    <w:name w:val="Кольорова заливка – акцент 21"/>
    <w:basedOn w:val="a3"/>
    <w:next w:val="-23"/>
    <w:uiPriority w:val="71"/>
    <w:rsid w:val="00D40D9D"/>
    <w:pPr>
      <w:spacing w:after="0" w:line="240" w:lineRule="auto"/>
    </w:pPr>
    <w:rPr>
      <w:rFonts w:eastAsia="MS Mincho"/>
      <w:color w:val="000000"/>
      <w:kern w:val="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5">
    <w:name w:val="Кольорова заливка – акцент 31"/>
    <w:basedOn w:val="a3"/>
    <w:next w:val="-33"/>
    <w:uiPriority w:val="71"/>
    <w:rsid w:val="00D40D9D"/>
    <w:pPr>
      <w:spacing w:after="0" w:line="240" w:lineRule="auto"/>
    </w:pPr>
    <w:rPr>
      <w:rFonts w:eastAsia="MS Mincho"/>
      <w:color w:val="000000"/>
      <w:kern w:val="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Кольорова заливка – акцент 41"/>
    <w:basedOn w:val="a3"/>
    <w:next w:val="-43"/>
    <w:uiPriority w:val="71"/>
    <w:rsid w:val="00D40D9D"/>
    <w:pPr>
      <w:spacing w:after="0" w:line="240" w:lineRule="auto"/>
    </w:pPr>
    <w:rPr>
      <w:rFonts w:eastAsia="MS Mincho"/>
      <w:color w:val="000000"/>
      <w:kern w:val="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Кольорова заливка – акцент 51"/>
    <w:basedOn w:val="a3"/>
    <w:next w:val="-53"/>
    <w:uiPriority w:val="71"/>
    <w:rsid w:val="00D40D9D"/>
    <w:pPr>
      <w:spacing w:after="0" w:line="240" w:lineRule="auto"/>
    </w:pPr>
    <w:rPr>
      <w:rFonts w:eastAsia="MS Mincho"/>
      <w:color w:val="000000"/>
      <w:kern w:val="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Кольорова заливка – акцент 61"/>
    <w:basedOn w:val="a3"/>
    <w:next w:val="-63"/>
    <w:uiPriority w:val="71"/>
    <w:rsid w:val="00D40D9D"/>
    <w:pPr>
      <w:spacing w:after="0" w:line="240" w:lineRule="auto"/>
    </w:pPr>
    <w:rPr>
      <w:rFonts w:eastAsia="MS Mincho"/>
      <w:color w:val="000000"/>
      <w:kern w:val="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e">
    <w:name w:val="Кольоровий список1"/>
    <w:basedOn w:val="a3"/>
    <w:next w:val="aff7"/>
    <w:uiPriority w:val="72"/>
    <w:rsid w:val="00D40D9D"/>
    <w:pPr>
      <w:spacing w:after="0" w:line="240" w:lineRule="auto"/>
    </w:pPr>
    <w:rPr>
      <w:rFonts w:eastAsia="MS Mincho"/>
      <w:color w:val="000000"/>
      <w:kern w:val="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8">
    <w:name w:val="Кольоровий список — акцент 11"/>
    <w:basedOn w:val="a3"/>
    <w:next w:val="-15"/>
    <w:uiPriority w:val="72"/>
    <w:rsid w:val="00D40D9D"/>
    <w:pPr>
      <w:spacing w:after="0" w:line="240" w:lineRule="auto"/>
    </w:pPr>
    <w:rPr>
      <w:rFonts w:eastAsia="MS Mincho"/>
      <w:color w:val="000000"/>
      <w:kern w:val="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8">
    <w:name w:val="Кольоровий список – акцент 21"/>
    <w:basedOn w:val="a3"/>
    <w:next w:val="-24"/>
    <w:uiPriority w:val="72"/>
    <w:rsid w:val="00D40D9D"/>
    <w:pPr>
      <w:spacing w:after="0" w:line="240" w:lineRule="auto"/>
    </w:pPr>
    <w:rPr>
      <w:rFonts w:eastAsia="MS Mincho"/>
      <w:color w:val="000000"/>
      <w:kern w:val="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6">
    <w:name w:val="Кольоровий список – акцент 31"/>
    <w:basedOn w:val="a3"/>
    <w:next w:val="-34"/>
    <w:uiPriority w:val="72"/>
    <w:rsid w:val="00D40D9D"/>
    <w:pPr>
      <w:spacing w:after="0" w:line="240" w:lineRule="auto"/>
    </w:pPr>
    <w:rPr>
      <w:rFonts w:eastAsia="MS Mincho"/>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Кольоровий список – акцент 41"/>
    <w:basedOn w:val="a3"/>
    <w:next w:val="-44"/>
    <w:uiPriority w:val="72"/>
    <w:rsid w:val="00D40D9D"/>
    <w:pPr>
      <w:spacing w:after="0" w:line="240" w:lineRule="auto"/>
    </w:pPr>
    <w:rPr>
      <w:rFonts w:eastAsia="MS Mincho"/>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Кольоровий список – акцент 51"/>
    <w:basedOn w:val="a3"/>
    <w:next w:val="-54"/>
    <w:uiPriority w:val="72"/>
    <w:rsid w:val="00D40D9D"/>
    <w:pPr>
      <w:spacing w:after="0" w:line="240" w:lineRule="auto"/>
    </w:pPr>
    <w:rPr>
      <w:rFonts w:eastAsia="MS Mincho"/>
      <w:color w:val="000000"/>
      <w:kern w:val="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Кольоровий список – акцент 61"/>
    <w:basedOn w:val="a3"/>
    <w:next w:val="-64"/>
    <w:uiPriority w:val="72"/>
    <w:rsid w:val="00D40D9D"/>
    <w:pPr>
      <w:spacing w:after="0" w:line="240" w:lineRule="auto"/>
    </w:pPr>
    <w:rPr>
      <w:rFonts w:eastAsia="MS Mincho"/>
      <w:color w:val="000000"/>
      <w:kern w:val="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
    <w:name w:val="Кольорова сітка1"/>
    <w:basedOn w:val="a3"/>
    <w:next w:val="aff8"/>
    <w:uiPriority w:val="73"/>
    <w:rsid w:val="00D40D9D"/>
    <w:pPr>
      <w:spacing w:after="0" w:line="240" w:lineRule="auto"/>
    </w:pPr>
    <w:rPr>
      <w:rFonts w:eastAsia="MS Mincho"/>
      <w:color w:val="000000"/>
      <w:kern w:val="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9">
    <w:name w:val="Кольорова сітка — акцент 11"/>
    <w:basedOn w:val="a3"/>
    <w:next w:val="-16"/>
    <w:uiPriority w:val="73"/>
    <w:rsid w:val="00D40D9D"/>
    <w:pPr>
      <w:spacing w:after="0" w:line="240" w:lineRule="auto"/>
    </w:pPr>
    <w:rPr>
      <w:rFonts w:eastAsia="MS Mincho"/>
      <w:color w:val="000000"/>
      <w:kern w:val="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9">
    <w:name w:val="Кольорова сітка – акцент 21"/>
    <w:basedOn w:val="a3"/>
    <w:next w:val="-25"/>
    <w:uiPriority w:val="73"/>
    <w:rsid w:val="00D40D9D"/>
    <w:pPr>
      <w:spacing w:after="0" w:line="240" w:lineRule="auto"/>
    </w:pPr>
    <w:rPr>
      <w:rFonts w:eastAsia="MS Mincho"/>
      <w:color w:val="000000"/>
      <w:kern w:val="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7">
    <w:name w:val="Кольорова сітка – акцент 31"/>
    <w:basedOn w:val="a3"/>
    <w:next w:val="-35"/>
    <w:uiPriority w:val="73"/>
    <w:rsid w:val="00D40D9D"/>
    <w:pPr>
      <w:spacing w:after="0" w:line="240" w:lineRule="auto"/>
    </w:pPr>
    <w:rPr>
      <w:rFonts w:eastAsia="MS Mincho"/>
      <w:color w:val="000000"/>
      <w:kern w:val="0"/>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Кольорова сітка – акцент 41"/>
    <w:basedOn w:val="a3"/>
    <w:next w:val="-45"/>
    <w:uiPriority w:val="73"/>
    <w:rsid w:val="00D40D9D"/>
    <w:pPr>
      <w:spacing w:after="0" w:line="240" w:lineRule="auto"/>
    </w:pPr>
    <w:rPr>
      <w:rFonts w:eastAsia="MS Mincho"/>
      <w:color w:val="000000"/>
      <w:kern w:val="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Кольорова сітка – акцент 51"/>
    <w:basedOn w:val="a3"/>
    <w:next w:val="-55"/>
    <w:uiPriority w:val="73"/>
    <w:rsid w:val="00D40D9D"/>
    <w:pPr>
      <w:spacing w:after="0" w:line="240" w:lineRule="auto"/>
    </w:pPr>
    <w:rPr>
      <w:rFonts w:eastAsia="MS Mincho"/>
      <w:color w:val="000000"/>
      <w:kern w:val="0"/>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Кольорова сітка – акцент 61"/>
    <w:basedOn w:val="a3"/>
    <w:next w:val="-65"/>
    <w:uiPriority w:val="73"/>
    <w:rsid w:val="00D40D9D"/>
    <w:pPr>
      <w:spacing w:after="0" w:line="240" w:lineRule="auto"/>
    </w:pPr>
    <w:rPr>
      <w:rFonts w:eastAsia="MS Mincho"/>
      <w:color w:val="000000"/>
      <w:kern w:val="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9">
    <w:name w:val="Subtle Emphasis"/>
    <w:basedOn w:val="a2"/>
    <w:uiPriority w:val="19"/>
    <w:qFormat/>
    <w:rsid w:val="00D40D9D"/>
    <w:rPr>
      <w:i/>
      <w:iCs/>
      <w:color w:val="404040" w:themeColor="text1" w:themeTint="BF"/>
    </w:rPr>
  </w:style>
  <w:style w:type="character" w:styleId="affa">
    <w:name w:val="Subtle Reference"/>
    <w:basedOn w:val="a2"/>
    <w:uiPriority w:val="31"/>
    <w:qFormat/>
    <w:rsid w:val="00D40D9D"/>
    <w:rPr>
      <w:smallCaps/>
      <w:color w:val="5A5A5A" w:themeColor="text1" w:themeTint="A5"/>
    </w:rPr>
  </w:style>
  <w:style w:type="table" w:styleId="aff2">
    <w:name w:val="Light Shading"/>
    <w:basedOn w:val="a3"/>
    <w:uiPriority w:val="60"/>
    <w:semiHidden/>
    <w:unhideWhenUsed/>
    <w:rsid w:val="00D40D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D40D9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
    <w:name w:val="Light Shading Accent 2"/>
    <w:basedOn w:val="a3"/>
    <w:uiPriority w:val="60"/>
    <w:semiHidden/>
    <w:unhideWhenUsed/>
    <w:rsid w:val="00D40D9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semiHidden/>
    <w:unhideWhenUsed/>
    <w:rsid w:val="00D40D9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semiHidden/>
    <w:unhideWhenUsed/>
    <w:rsid w:val="00D40D9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semiHidden/>
    <w:unhideWhenUsed/>
    <w:rsid w:val="00D40D9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3"/>
    <w:uiPriority w:val="60"/>
    <w:semiHidden/>
    <w:unhideWhenUsed/>
    <w:rsid w:val="00D40D9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3">
    <w:name w:val="Light List"/>
    <w:basedOn w:val="a3"/>
    <w:uiPriority w:val="61"/>
    <w:semiHidden/>
    <w:unhideWhenUsed/>
    <w:rsid w:val="00D40D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1">
    <w:name w:val="Light List Accent 1"/>
    <w:basedOn w:val="a3"/>
    <w:uiPriority w:val="61"/>
    <w:semiHidden/>
    <w:unhideWhenUsed/>
    <w:rsid w:val="00D40D9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0">
    <w:name w:val="Light List Accent 2"/>
    <w:basedOn w:val="a3"/>
    <w:uiPriority w:val="61"/>
    <w:semiHidden/>
    <w:unhideWhenUsed/>
    <w:rsid w:val="00D40D9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semiHidden/>
    <w:unhideWhenUsed/>
    <w:rsid w:val="00D40D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semiHidden/>
    <w:unhideWhenUsed/>
    <w:rsid w:val="00D40D9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semiHidden/>
    <w:unhideWhenUsed/>
    <w:rsid w:val="00D40D9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3"/>
    <w:uiPriority w:val="61"/>
    <w:semiHidden/>
    <w:unhideWhenUsed/>
    <w:rsid w:val="00D40D9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4">
    <w:name w:val="Light Grid"/>
    <w:basedOn w:val="a3"/>
    <w:uiPriority w:val="62"/>
    <w:semiHidden/>
    <w:unhideWhenUsed/>
    <w:rsid w:val="00D40D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D40D9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1">
    <w:name w:val="Light Grid Accent 2"/>
    <w:basedOn w:val="a3"/>
    <w:uiPriority w:val="62"/>
    <w:semiHidden/>
    <w:unhideWhenUsed/>
    <w:rsid w:val="00D40D9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3"/>
    <w:uiPriority w:val="62"/>
    <w:semiHidden/>
    <w:unhideWhenUsed/>
    <w:rsid w:val="00D40D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1">
    <w:name w:val="Light Grid Accent 4"/>
    <w:basedOn w:val="a3"/>
    <w:uiPriority w:val="62"/>
    <w:semiHidden/>
    <w:unhideWhenUsed/>
    <w:rsid w:val="00D40D9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1">
    <w:name w:val="Light Grid Accent 5"/>
    <w:basedOn w:val="a3"/>
    <w:uiPriority w:val="62"/>
    <w:semiHidden/>
    <w:unhideWhenUsed/>
    <w:rsid w:val="00D40D9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1">
    <w:name w:val="Light Grid Accent 6"/>
    <w:basedOn w:val="a3"/>
    <w:uiPriority w:val="62"/>
    <w:semiHidden/>
    <w:unhideWhenUsed/>
    <w:rsid w:val="00D40D9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9">
    <w:name w:val="Medium Shading 1"/>
    <w:basedOn w:val="a3"/>
    <w:uiPriority w:val="63"/>
    <w:semiHidden/>
    <w:unhideWhenUsed/>
    <w:rsid w:val="00D40D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D40D9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D40D9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D40D9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D40D9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D40D9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D40D9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9">
    <w:name w:val="Medium Shading 2"/>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List 1"/>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a">
    <w:name w:val="Medium List 2"/>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b">
    <w:name w:val="Medium Grid 1"/>
    <w:basedOn w:val="a3"/>
    <w:uiPriority w:val="67"/>
    <w:semiHidden/>
    <w:unhideWhenUsed/>
    <w:rsid w:val="00D40D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D40D9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3"/>
    <w:uiPriority w:val="67"/>
    <w:semiHidden/>
    <w:unhideWhenUsed/>
    <w:rsid w:val="00D40D9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D40D9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D40D9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D40D9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3"/>
    <w:uiPriority w:val="67"/>
    <w:semiHidden/>
    <w:unhideWhenUsed/>
    <w:rsid w:val="00D40D9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b">
    <w:name w:val="Medium Grid 2"/>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7">
    <w:name w:val="Medium Grid 3"/>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5">
    <w:name w:val="Dark List"/>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6">
    <w:name w:val="Colorful Shading"/>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4">
    <w:name w:val="Colorful List Accent 2"/>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4">
    <w:name w:val="Colorful List Accent 6"/>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8">
    <w:name w:val="Colorful Grid"/>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5">
    <w:name w:val="Colorful Grid Accent 2"/>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mord">
    <w:name w:val="mord"/>
    <w:basedOn w:val="a2"/>
    <w:rsid w:val="00EF17AC"/>
  </w:style>
  <w:style w:type="character" w:customStyle="1" w:styleId="mspace">
    <w:name w:val="mspace"/>
    <w:basedOn w:val="a2"/>
    <w:rsid w:val="00EF17AC"/>
  </w:style>
  <w:style w:type="character" w:customStyle="1" w:styleId="mrel">
    <w:name w:val="mrel"/>
    <w:basedOn w:val="a2"/>
    <w:rsid w:val="00EF17AC"/>
  </w:style>
  <w:style w:type="character" w:customStyle="1" w:styleId="mop">
    <w:name w:val="mop"/>
    <w:basedOn w:val="a2"/>
    <w:rsid w:val="00EF17AC"/>
  </w:style>
  <w:style w:type="character" w:customStyle="1" w:styleId="vlist-s">
    <w:name w:val="vlist-s"/>
    <w:basedOn w:val="a2"/>
    <w:rsid w:val="00EF1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1F9B-4868-4160-A420-B1F92D4C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18504</Words>
  <Characters>105477</Characters>
  <Application>Microsoft Office Word</Application>
  <DocSecurity>0</DocSecurity>
  <Lines>878</Lines>
  <Paragraphs>247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Чучман Олексій</dc:creator>
  <cp:keywords/>
  <dc:description/>
  <cp:lastModifiedBy>Наталія Завацька</cp:lastModifiedBy>
  <cp:revision>3</cp:revision>
  <dcterms:created xsi:type="dcterms:W3CDTF">2025-12-23T19:39:00Z</dcterms:created>
  <dcterms:modified xsi:type="dcterms:W3CDTF">2025-12-23T19:40:00Z</dcterms:modified>
</cp:coreProperties>
</file>