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CEC9" w14:textId="060F42DD" w:rsidR="0000146C" w:rsidRPr="0064277D" w:rsidRDefault="0000146C" w:rsidP="00D70D71">
      <w:pPr>
        <w:pStyle w:val="1"/>
        <w:spacing w:before="83"/>
        <w:ind w:right="109"/>
      </w:pPr>
      <w:bookmarkStart w:id="0" w:name="_Hlk174782530"/>
      <w:r w:rsidRPr="0064277D">
        <w:t>ВСТУП</w:t>
      </w:r>
    </w:p>
    <w:p w14:paraId="5D856E22" w14:textId="77777777" w:rsidR="0013429E" w:rsidRPr="0064277D" w:rsidRDefault="0000146C" w:rsidP="00E04B6D">
      <w:pPr>
        <w:pStyle w:val="ad"/>
        <w:spacing w:after="0" w:line="360" w:lineRule="auto"/>
        <w:ind w:right="222" w:firstLine="566"/>
        <w:jc w:val="both"/>
        <w:rPr>
          <w:bCs/>
          <w:spacing w:val="1"/>
          <w:sz w:val="28"/>
          <w:szCs w:val="28"/>
        </w:rPr>
      </w:pPr>
      <w:r w:rsidRPr="0064277D">
        <w:rPr>
          <w:b/>
          <w:sz w:val="28"/>
          <w:szCs w:val="28"/>
        </w:rPr>
        <w:t>Актуальність</w:t>
      </w:r>
      <w:r w:rsidRPr="0064277D">
        <w:rPr>
          <w:b/>
          <w:spacing w:val="1"/>
          <w:sz w:val="28"/>
          <w:szCs w:val="28"/>
        </w:rPr>
        <w:t xml:space="preserve"> </w:t>
      </w:r>
      <w:r w:rsidRPr="0064277D">
        <w:rPr>
          <w:b/>
          <w:sz w:val="28"/>
          <w:szCs w:val="28"/>
        </w:rPr>
        <w:t>теми</w:t>
      </w:r>
      <w:r w:rsidR="00D3154A" w:rsidRPr="0064277D">
        <w:rPr>
          <w:b/>
          <w:sz w:val="28"/>
          <w:szCs w:val="28"/>
        </w:rPr>
        <w:t xml:space="preserve"> дослідження</w:t>
      </w:r>
      <w:r w:rsidRPr="0064277D">
        <w:rPr>
          <w:b/>
          <w:sz w:val="28"/>
          <w:szCs w:val="28"/>
        </w:rPr>
        <w:t>.</w:t>
      </w:r>
      <w:r w:rsidR="00880DD5" w:rsidRPr="0064277D">
        <w:rPr>
          <w:bCs/>
          <w:spacing w:val="1"/>
          <w:sz w:val="28"/>
          <w:szCs w:val="28"/>
        </w:rPr>
        <w:t xml:space="preserve">  </w:t>
      </w:r>
      <w:r w:rsidR="0013429E" w:rsidRPr="0064277D">
        <w:rPr>
          <w:bCs/>
          <w:spacing w:val="1"/>
          <w:sz w:val="28"/>
          <w:szCs w:val="28"/>
        </w:rPr>
        <w:t xml:space="preserve">Загальні тенденції сучасності – прискорення темпу життя, зростання числа комунікативних </w:t>
      </w:r>
      <w:proofErr w:type="spellStart"/>
      <w:r w:rsidR="0013429E" w:rsidRPr="0064277D">
        <w:rPr>
          <w:bCs/>
          <w:spacing w:val="1"/>
          <w:sz w:val="28"/>
          <w:szCs w:val="28"/>
        </w:rPr>
        <w:t>зв'язків</w:t>
      </w:r>
      <w:proofErr w:type="spellEnd"/>
      <w:r w:rsidR="0013429E" w:rsidRPr="0064277D">
        <w:rPr>
          <w:bCs/>
          <w:spacing w:val="1"/>
          <w:sz w:val="28"/>
          <w:szCs w:val="28"/>
        </w:rPr>
        <w:t xml:space="preserve">, посилення соціально-економічної напруги в суспільстві, урбанізація – призводять до підвищення поширеності психічних та психосоматичних захворювань, насамперед межового, невротичного рівня, що висуває задачі їх ранньої діагностики, корекції та профілактики в число першочергових. </w:t>
      </w:r>
    </w:p>
    <w:p w14:paraId="72CE92CD" w14:textId="77777777" w:rsidR="0013429E"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Значна поширеність </w:t>
      </w:r>
      <w:proofErr w:type="spellStart"/>
      <w:r w:rsidRPr="0064277D">
        <w:rPr>
          <w:bCs/>
          <w:spacing w:val="1"/>
          <w:sz w:val="28"/>
          <w:szCs w:val="28"/>
        </w:rPr>
        <w:t>непсихотичних</w:t>
      </w:r>
      <w:proofErr w:type="spellEnd"/>
      <w:r w:rsidRPr="0064277D">
        <w:rPr>
          <w:bCs/>
          <w:spacing w:val="1"/>
          <w:sz w:val="28"/>
          <w:szCs w:val="28"/>
        </w:rPr>
        <w:t xml:space="preserve"> психічних розладів (НПР) серед молоді ставить до числа пріоритетних проблеми їх ранньої діагностики, профілактики і корекції. </w:t>
      </w:r>
    </w:p>
    <w:p w14:paraId="4C16694B" w14:textId="77777777" w:rsidR="0013429E"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В структурі психічної патології у студентів, розлади межового спектру займають провідне місце, що призводить до зниження навчальної адаптації та погіршення успішності навчання. Негативні тенденції щодо погіршення здоров’я молоді, які навчаються в закладах вищої освіти (ЗВО) обумовлені впливом медико-соціальних, психологічних та інших факторів. </w:t>
      </w:r>
    </w:p>
    <w:p w14:paraId="24DC7ABD" w14:textId="4E023D44" w:rsidR="0013429E"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Пріоритетними завданнями сучасної медицини є розробка комплексних, інтегрованих систем охорони та укріплення психічного здоров'я, профілактика психічних порушень, лікування та реабілітація психічно хворих, а охорону психічного здоров'я слід розглядати як невід'ємний та необхідний компонент соціальної політики в галузі освіти та забезпечення трудової діяльності (ВООЗ).</w:t>
      </w:r>
    </w:p>
    <w:p w14:paraId="46573DB9" w14:textId="408F4CAA" w:rsidR="0013429E"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 Сучасні дослідження, пов'язані із проблемою ранньої діагностики психічних захворювань, проводяться в рамках концепцій про «істинний початок» хвороби, </w:t>
      </w:r>
      <w:proofErr w:type="spellStart"/>
      <w:r w:rsidRPr="0064277D">
        <w:rPr>
          <w:bCs/>
          <w:spacing w:val="1"/>
          <w:sz w:val="28"/>
          <w:szCs w:val="28"/>
        </w:rPr>
        <w:t>передхворобливі</w:t>
      </w:r>
      <w:proofErr w:type="spellEnd"/>
      <w:r w:rsidRPr="0064277D">
        <w:rPr>
          <w:bCs/>
          <w:spacing w:val="1"/>
          <w:sz w:val="28"/>
          <w:szCs w:val="28"/>
        </w:rPr>
        <w:t xml:space="preserve"> психічні порушення, </w:t>
      </w:r>
      <w:proofErr w:type="spellStart"/>
      <w:r w:rsidRPr="0064277D">
        <w:rPr>
          <w:bCs/>
          <w:spacing w:val="1"/>
          <w:sz w:val="28"/>
          <w:szCs w:val="28"/>
        </w:rPr>
        <w:t>донозологічну</w:t>
      </w:r>
      <w:proofErr w:type="spellEnd"/>
      <w:r w:rsidRPr="0064277D">
        <w:rPr>
          <w:bCs/>
          <w:spacing w:val="1"/>
          <w:sz w:val="28"/>
          <w:szCs w:val="28"/>
        </w:rPr>
        <w:t xml:space="preserve">  діагностику, функціональний діагноз; стани психічної дезадаптації, міру психічного здоров'я, резерв психічного здоров'я, функціональний бар'єр психічної адаптації, вони також пов'язані із визначенням понять психічного здоров'я, психічної норми та її критеріїв, розробкою психогігієнічних та психопрофілактичних заходів. </w:t>
      </w:r>
    </w:p>
    <w:p w14:paraId="579ED6A6" w14:textId="77777777" w:rsidR="0013429E"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До особливостей </w:t>
      </w:r>
      <w:proofErr w:type="spellStart"/>
      <w:r w:rsidRPr="0064277D">
        <w:rPr>
          <w:bCs/>
          <w:spacing w:val="1"/>
          <w:sz w:val="28"/>
          <w:szCs w:val="28"/>
        </w:rPr>
        <w:t>донозологічного</w:t>
      </w:r>
      <w:proofErr w:type="spellEnd"/>
      <w:r w:rsidRPr="0064277D">
        <w:rPr>
          <w:bCs/>
          <w:spacing w:val="1"/>
          <w:sz w:val="28"/>
          <w:szCs w:val="28"/>
        </w:rPr>
        <w:t xml:space="preserve"> періоду відносять відсутність явних ознак психічних розладів, хоча окремі клінічні феномени та симптоми, що виявляються в обстеженого, не дозволяють кваліфікувати його стан як абсолютну норму. </w:t>
      </w:r>
    </w:p>
    <w:p w14:paraId="7C6E38EF" w14:textId="77777777" w:rsidR="0013429E"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lastRenderedPageBreak/>
        <w:t>Це особливо важливо у відношенні соціальних груп, які знаходяться під впливом несприятливих факторів, у тому числі і студентів ЗВО.</w:t>
      </w:r>
    </w:p>
    <w:p w14:paraId="64E2CD29" w14:textId="77777777" w:rsidR="0013429E"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У клінічній структурі межових (</w:t>
      </w:r>
      <w:proofErr w:type="spellStart"/>
      <w:r w:rsidRPr="0064277D">
        <w:rPr>
          <w:bCs/>
          <w:spacing w:val="1"/>
          <w:sz w:val="28"/>
          <w:szCs w:val="28"/>
        </w:rPr>
        <w:t>непсихотичних</w:t>
      </w:r>
      <w:proofErr w:type="spellEnd"/>
      <w:r w:rsidRPr="0064277D">
        <w:rPr>
          <w:bCs/>
          <w:spacing w:val="1"/>
          <w:sz w:val="28"/>
          <w:szCs w:val="28"/>
        </w:rPr>
        <w:t xml:space="preserve">) психічних розладів (НПР) переважають порушення невротичного кола, зокрема, невротичні реакції (астенічного, істеричного та </w:t>
      </w:r>
      <w:proofErr w:type="spellStart"/>
      <w:r w:rsidRPr="0064277D">
        <w:rPr>
          <w:bCs/>
          <w:spacing w:val="1"/>
          <w:sz w:val="28"/>
          <w:szCs w:val="28"/>
        </w:rPr>
        <w:t>обсесивно-фобічного</w:t>
      </w:r>
      <w:proofErr w:type="spellEnd"/>
      <w:r w:rsidRPr="0064277D">
        <w:rPr>
          <w:bCs/>
          <w:spacing w:val="1"/>
          <w:sz w:val="28"/>
          <w:szCs w:val="28"/>
        </w:rPr>
        <w:t xml:space="preserve"> типів).</w:t>
      </w:r>
    </w:p>
    <w:p w14:paraId="614869C3" w14:textId="1F9B932F" w:rsidR="0013429E"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 У більшості випадків причинами невротичних, що пов’язані зі стресом, розладів у студентів є </w:t>
      </w:r>
      <w:proofErr w:type="spellStart"/>
      <w:r w:rsidRPr="0064277D">
        <w:rPr>
          <w:bCs/>
          <w:spacing w:val="1"/>
          <w:sz w:val="28"/>
          <w:szCs w:val="28"/>
        </w:rPr>
        <w:t>психогенно</w:t>
      </w:r>
      <w:proofErr w:type="spellEnd"/>
      <w:r w:rsidRPr="0064277D">
        <w:rPr>
          <w:bCs/>
          <w:spacing w:val="1"/>
          <w:sz w:val="28"/>
          <w:szCs w:val="28"/>
        </w:rPr>
        <w:t xml:space="preserve"> </w:t>
      </w:r>
      <w:proofErr w:type="spellStart"/>
      <w:r w:rsidRPr="0064277D">
        <w:rPr>
          <w:bCs/>
          <w:spacing w:val="1"/>
          <w:sz w:val="28"/>
          <w:szCs w:val="28"/>
        </w:rPr>
        <w:t>травмуючі</w:t>
      </w:r>
      <w:proofErr w:type="spellEnd"/>
      <w:r w:rsidRPr="0064277D">
        <w:rPr>
          <w:bCs/>
          <w:spacing w:val="1"/>
          <w:sz w:val="28"/>
          <w:szCs w:val="28"/>
        </w:rPr>
        <w:t xml:space="preserve"> впливи, спричинені навчальною діяльністю. Безумовно, навчання у вищі є специфічною розумовою працею, що вимагає постійної тривалої активної напруги інтелектуальних, емоційних, вольових та інших психічних функцій. </w:t>
      </w:r>
    </w:p>
    <w:p w14:paraId="39BC3D8F" w14:textId="5C68794A" w:rsidR="0013429E"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Набуття знань і вмінь у вищих та середніх спеціальних навчальних закладах можна віднести до специфічного виду діяльності, що відрізняється постійним зростанням і ускладненням інформації, дефіцитом часу, підвищеними вимогами до рішення проблемних ситуацій, жорсткістю контролю та іншими факторами. </w:t>
      </w:r>
    </w:p>
    <w:p w14:paraId="3E5A1368" w14:textId="761D9B22"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Серед основних причин розвитку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 у молоді </w:t>
      </w:r>
      <w:r w:rsidRPr="0064277D">
        <w:rPr>
          <w:bCs/>
          <w:spacing w:val="1"/>
          <w:sz w:val="28"/>
          <w:szCs w:val="28"/>
        </w:rPr>
        <w:t xml:space="preserve">ряд авторів виділяють також труднощі адаптації до нового мікросоціального середовища, високий рівень вимог, які висуваються до студентів у процесі навчальної діяльності, що посилюється різними психологічними кризами, серед яких: проблеми професійного вибору, коли свідомий вибір професії відбувається вже після початку навчання у вузі за іншою спеціальністю;  кризи, пов'язані з відносинами в батьківській родині, що є характерними як для студентів зі зрілою особистістю і тенденцією до самостійності, які обмежені матеріальною залежністю від батьків, так і для </w:t>
      </w:r>
      <w:proofErr w:type="spellStart"/>
      <w:r w:rsidRPr="0064277D">
        <w:rPr>
          <w:bCs/>
          <w:spacing w:val="1"/>
          <w:sz w:val="28"/>
          <w:szCs w:val="28"/>
        </w:rPr>
        <w:t>емоційно</w:t>
      </w:r>
      <w:proofErr w:type="spellEnd"/>
      <w:r w:rsidRPr="0064277D">
        <w:rPr>
          <w:bCs/>
          <w:spacing w:val="1"/>
          <w:sz w:val="28"/>
          <w:szCs w:val="28"/>
        </w:rPr>
        <w:t xml:space="preserve">-залежних молодих людей;  вади сексуальних відносин, які виникають у зв'язку зі зростанням статевого потягу при обмежених можливостях створити і матеріально підтримувати свою сім'ю, кризи, пов'язані з розчаруванням у романтичних відносинах;  кризові ситуації в академічній діяльності, пов'язані з початком та закінченням навчання у </w:t>
      </w:r>
      <w:r w:rsidR="007E0DD7" w:rsidRPr="0064277D">
        <w:rPr>
          <w:bCs/>
          <w:spacing w:val="1"/>
          <w:sz w:val="28"/>
          <w:szCs w:val="28"/>
        </w:rPr>
        <w:t>ЗВО</w:t>
      </w:r>
      <w:r w:rsidRPr="0064277D">
        <w:rPr>
          <w:bCs/>
          <w:spacing w:val="1"/>
          <w:sz w:val="28"/>
          <w:szCs w:val="28"/>
        </w:rPr>
        <w:t>, успішністю навчання, ситуацією розподілу на роботу</w:t>
      </w:r>
      <w:r w:rsidR="00D743E7" w:rsidRPr="0064277D">
        <w:rPr>
          <w:bCs/>
          <w:spacing w:val="1"/>
          <w:sz w:val="28"/>
          <w:szCs w:val="28"/>
        </w:rPr>
        <w:t>.</w:t>
      </w:r>
      <w:r w:rsidRPr="0064277D">
        <w:rPr>
          <w:bCs/>
          <w:spacing w:val="1"/>
          <w:sz w:val="28"/>
          <w:szCs w:val="28"/>
        </w:rPr>
        <w:t xml:space="preserve"> </w:t>
      </w:r>
    </w:p>
    <w:p w14:paraId="16567D60" w14:textId="234C1001"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Багато авторів відзначають велику поширеність </w:t>
      </w:r>
      <w:proofErr w:type="spellStart"/>
      <w:r w:rsidRPr="0064277D">
        <w:rPr>
          <w:bCs/>
          <w:spacing w:val="1"/>
          <w:sz w:val="28"/>
          <w:szCs w:val="28"/>
        </w:rPr>
        <w:t>екзогенно</w:t>
      </w:r>
      <w:proofErr w:type="spellEnd"/>
      <w:r w:rsidRPr="0064277D">
        <w:rPr>
          <w:bCs/>
          <w:spacing w:val="1"/>
          <w:sz w:val="28"/>
          <w:szCs w:val="28"/>
        </w:rPr>
        <w:t>-органічних психічних розладів в популяції студентської молоді</w:t>
      </w:r>
      <w:r w:rsidR="00D743E7" w:rsidRPr="0064277D">
        <w:rPr>
          <w:bCs/>
          <w:spacing w:val="1"/>
          <w:sz w:val="28"/>
          <w:szCs w:val="28"/>
        </w:rPr>
        <w:t xml:space="preserve">, </w:t>
      </w:r>
      <w:r w:rsidRPr="0064277D">
        <w:rPr>
          <w:bCs/>
          <w:spacing w:val="1"/>
          <w:sz w:val="28"/>
          <w:szCs w:val="28"/>
        </w:rPr>
        <w:t xml:space="preserve">які в загальній структурі психічної патології займають до 44%. Клінічна картина </w:t>
      </w:r>
      <w:proofErr w:type="spellStart"/>
      <w:r w:rsidRPr="0064277D">
        <w:rPr>
          <w:bCs/>
          <w:spacing w:val="1"/>
          <w:sz w:val="28"/>
          <w:szCs w:val="28"/>
        </w:rPr>
        <w:t>неврозоподібних</w:t>
      </w:r>
      <w:proofErr w:type="spellEnd"/>
      <w:r w:rsidRPr="0064277D">
        <w:rPr>
          <w:bCs/>
          <w:spacing w:val="1"/>
          <w:sz w:val="28"/>
          <w:szCs w:val="28"/>
        </w:rPr>
        <w:t xml:space="preserve"> і </w:t>
      </w:r>
      <w:proofErr w:type="spellStart"/>
      <w:r w:rsidRPr="0064277D">
        <w:rPr>
          <w:bCs/>
          <w:spacing w:val="1"/>
          <w:sz w:val="28"/>
          <w:szCs w:val="28"/>
        </w:rPr>
        <w:lastRenderedPageBreak/>
        <w:t>психопатоподібних</w:t>
      </w:r>
      <w:proofErr w:type="spellEnd"/>
      <w:r w:rsidRPr="0064277D">
        <w:rPr>
          <w:bCs/>
          <w:spacing w:val="1"/>
          <w:sz w:val="28"/>
          <w:szCs w:val="28"/>
        </w:rPr>
        <w:t xml:space="preserve"> розладів </w:t>
      </w:r>
      <w:proofErr w:type="spellStart"/>
      <w:r w:rsidRPr="0064277D">
        <w:rPr>
          <w:bCs/>
          <w:spacing w:val="1"/>
          <w:sz w:val="28"/>
          <w:szCs w:val="28"/>
        </w:rPr>
        <w:t>екзогенно</w:t>
      </w:r>
      <w:proofErr w:type="spellEnd"/>
      <w:r w:rsidRPr="0064277D">
        <w:rPr>
          <w:bCs/>
          <w:spacing w:val="1"/>
          <w:sz w:val="28"/>
          <w:szCs w:val="28"/>
        </w:rPr>
        <w:t>-органічної природи у студентів найбільш часто проявляється астенічним (63%) і експлозивним (15%) синдромами</w:t>
      </w:r>
      <w:r w:rsidR="00D743E7" w:rsidRPr="0064277D">
        <w:rPr>
          <w:bCs/>
          <w:spacing w:val="1"/>
          <w:sz w:val="28"/>
          <w:szCs w:val="28"/>
        </w:rPr>
        <w:t>.</w:t>
      </w:r>
    </w:p>
    <w:p w14:paraId="38F83FE3" w14:textId="77777777"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 Найчастіше увагу дослідників привертає вивчення стану психічного здоров'я школярів, учнів випускних класів та студентів перших років навчання у ЗВО</w:t>
      </w:r>
      <w:r w:rsidR="00D743E7" w:rsidRPr="0064277D">
        <w:rPr>
          <w:bCs/>
          <w:spacing w:val="1"/>
          <w:sz w:val="28"/>
          <w:szCs w:val="28"/>
        </w:rPr>
        <w:t>.</w:t>
      </w:r>
    </w:p>
    <w:p w14:paraId="6ACFBD36" w14:textId="52300256"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Але залишається недостатньо дослідженим аспект щодо чинників формування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 у молоді</w:t>
      </w:r>
      <w:r w:rsidRPr="0064277D">
        <w:rPr>
          <w:bCs/>
          <w:spacing w:val="1"/>
          <w:sz w:val="28"/>
          <w:szCs w:val="28"/>
        </w:rPr>
        <w:t>, врахування яких допоможе розробити принципи та методи ранньої діагностики</w:t>
      </w:r>
      <w:r w:rsidR="00D743E7" w:rsidRPr="0064277D">
        <w:rPr>
          <w:bCs/>
          <w:spacing w:val="1"/>
          <w:sz w:val="28"/>
          <w:szCs w:val="28"/>
        </w:rPr>
        <w:t xml:space="preserve">, </w:t>
      </w:r>
      <w:r w:rsidRPr="0064277D">
        <w:rPr>
          <w:bCs/>
          <w:spacing w:val="1"/>
          <w:sz w:val="28"/>
          <w:szCs w:val="28"/>
        </w:rPr>
        <w:t xml:space="preserve">комплексні програми профілактики, реабілітації та превенції психічних порушень. </w:t>
      </w:r>
    </w:p>
    <w:p w14:paraId="50461CA8" w14:textId="16066C85"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Визначення чинників формування</w:t>
      </w:r>
      <w:r w:rsidR="007E0DD7" w:rsidRPr="0064277D">
        <w:rPr>
          <w:bCs/>
          <w:spacing w:val="1"/>
          <w:sz w:val="28"/>
          <w:szCs w:val="28"/>
        </w:rPr>
        <w:t xml:space="preserve">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 </w:t>
      </w:r>
      <w:r w:rsidRPr="0064277D">
        <w:rPr>
          <w:bCs/>
          <w:spacing w:val="1"/>
          <w:sz w:val="28"/>
          <w:szCs w:val="28"/>
        </w:rPr>
        <w:t xml:space="preserve">у </w:t>
      </w:r>
      <w:r w:rsidR="007E0DD7" w:rsidRPr="0064277D">
        <w:rPr>
          <w:bCs/>
          <w:spacing w:val="1"/>
          <w:sz w:val="28"/>
          <w:szCs w:val="28"/>
        </w:rPr>
        <w:t xml:space="preserve">молоді </w:t>
      </w:r>
      <w:r w:rsidRPr="0064277D">
        <w:rPr>
          <w:bCs/>
          <w:spacing w:val="1"/>
          <w:sz w:val="28"/>
          <w:szCs w:val="28"/>
        </w:rPr>
        <w:t xml:space="preserve">є необхідним для своєчасного виявлення, ефективних заходів лікування та психологічної корекції психічних розладів </w:t>
      </w:r>
      <w:proofErr w:type="spellStart"/>
      <w:r w:rsidRPr="0064277D">
        <w:rPr>
          <w:bCs/>
          <w:spacing w:val="1"/>
          <w:sz w:val="28"/>
          <w:szCs w:val="28"/>
        </w:rPr>
        <w:t>непсихотичного</w:t>
      </w:r>
      <w:proofErr w:type="spellEnd"/>
      <w:r w:rsidRPr="0064277D">
        <w:rPr>
          <w:bCs/>
          <w:spacing w:val="1"/>
          <w:sz w:val="28"/>
          <w:szCs w:val="28"/>
        </w:rPr>
        <w:t xml:space="preserve"> регістру для забезпечення високого рівня якості життя та соціальної адаптації</w:t>
      </w:r>
      <w:r w:rsidR="00D743E7" w:rsidRPr="0064277D">
        <w:rPr>
          <w:bCs/>
          <w:spacing w:val="1"/>
          <w:sz w:val="28"/>
          <w:szCs w:val="28"/>
        </w:rPr>
        <w:t>.</w:t>
      </w:r>
      <w:r w:rsidRPr="0064277D">
        <w:rPr>
          <w:bCs/>
          <w:spacing w:val="1"/>
          <w:sz w:val="28"/>
          <w:szCs w:val="28"/>
        </w:rPr>
        <w:t xml:space="preserve"> </w:t>
      </w:r>
    </w:p>
    <w:p w14:paraId="2611E443" w14:textId="7F2D5896"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Все це обумовлює необхідність приділити увагу розробці комплексного диференційованого підходу до ранньої діагностики, лікування, профілактики та реабілітації </w:t>
      </w:r>
      <w:proofErr w:type="spellStart"/>
      <w:r w:rsidRPr="0064277D">
        <w:rPr>
          <w:bCs/>
          <w:spacing w:val="1"/>
          <w:sz w:val="28"/>
          <w:szCs w:val="28"/>
        </w:rPr>
        <w:t>непсихотичних</w:t>
      </w:r>
      <w:proofErr w:type="spellEnd"/>
      <w:r w:rsidRPr="0064277D">
        <w:rPr>
          <w:bCs/>
          <w:spacing w:val="1"/>
          <w:sz w:val="28"/>
          <w:szCs w:val="28"/>
        </w:rPr>
        <w:t xml:space="preserve"> психічних розладів у </w:t>
      </w:r>
      <w:r w:rsidR="007E0DD7" w:rsidRPr="0064277D">
        <w:rPr>
          <w:bCs/>
          <w:spacing w:val="1"/>
          <w:sz w:val="28"/>
          <w:szCs w:val="28"/>
        </w:rPr>
        <w:t>молоді</w:t>
      </w:r>
      <w:r w:rsidRPr="0064277D">
        <w:rPr>
          <w:bCs/>
          <w:spacing w:val="1"/>
          <w:sz w:val="28"/>
          <w:szCs w:val="28"/>
        </w:rPr>
        <w:t xml:space="preserve">. </w:t>
      </w:r>
    </w:p>
    <w:p w14:paraId="3AB75CC2" w14:textId="2604346E"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Усе вищезазначене свідчить не лише про медичну, але й соціальну значущість проблеми</w:t>
      </w:r>
      <w:r w:rsidR="007E0DD7" w:rsidRPr="0064277D">
        <w:rPr>
          <w:bCs/>
          <w:spacing w:val="1"/>
          <w:sz w:val="28"/>
          <w:szCs w:val="28"/>
        </w:rPr>
        <w:t xml:space="preserve">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 </w:t>
      </w:r>
      <w:r w:rsidRPr="0064277D">
        <w:rPr>
          <w:bCs/>
          <w:spacing w:val="1"/>
          <w:sz w:val="28"/>
          <w:szCs w:val="28"/>
        </w:rPr>
        <w:t xml:space="preserve">у </w:t>
      </w:r>
      <w:r w:rsidR="007E0DD7" w:rsidRPr="0064277D">
        <w:rPr>
          <w:bCs/>
          <w:spacing w:val="1"/>
          <w:sz w:val="28"/>
          <w:szCs w:val="28"/>
        </w:rPr>
        <w:t xml:space="preserve">молоді </w:t>
      </w:r>
      <w:r w:rsidRPr="0064277D">
        <w:rPr>
          <w:bCs/>
          <w:spacing w:val="1"/>
          <w:sz w:val="28"/>
          <w:szCs w:val="28"/>
        </w:rPr>
        <w:t xml:space="preserve">й зумовлює необхідність та актуальність проведення даної роботи. </w:t>
      </w:r>
    </w:p>
    <w:p w14:paraId="79C6D763" w14:textId="77777777" w:rsidR="00DC1352" w:rsidRPr="0064277D" w:rsidRDefault="0013429E" w:rsidP="00DC1352">
      <w:pPr>
        <w:pStyle w:val="ad"/>
        <w:spacing w:after="0" w:line="360" w:lineRule="auto"/>
        <w:ind w:right="222" w:firstLine="566"/>
        <w:jc w:val="both"/>
        <w:rPr>
          <w:bCs/>
          <w:spacing w:val="1"/>
          <w:sz w:val="28"/>
          <w:szCs w:val="28"/>
        </w:rPr>
      </w:pPr>
      <w:r w:rsidRPr="0064277D">
        <w:rPr>
          <w:bCs/>
          <w:spacing w:val="1"/>
          <w:sz w:val="28"/>
          <w:szCs w:val="28"/>
        </w:rPr>
        <w:t xml:space="preserve"> </w:t>
      </w:r>
      <w:r w:rsidR="00DC1352" w:rsidRPr="0064277D">
        <w:rPr>
          <w:b/>
          <w:spacing w:val="1"/>
          <w:sz w:val="28"/>
          <w:szCs w:val="28"/>
        </w:rPr>
        <w:t xml:space="preserve">  Об’єкт дослідження</w:t>
      </w:r>
      <w:r w:rsidR="00DC1352" w:rsidRPr="0064277D">
        <w:rPr>
          <w:bCs/>
          <w:spacing w:val="1"/>
          <w:sz w:val="28"/>
          <w:szCs w:val="28"/>
        </w:rPr>
        <w:t xml:space="preserve"> – </w:t>
      </w:r>
      <w:proofErr w:type="spellStart"/>
      <w:r w:rsidR="00DC1352" w:rsidRPr="0064277D">
        <w:rPr>
          <w:bCs/>
          <w:spacing w:val="1"/>
          <w:sz w:val="28"/>
          <w:szCs w:val="28"/>
        </w:rPr>
        <w:t>непсихотичні</w:t>
      </w:r>
      <w:proofErr w:type="spellEnd"/>
      <w:r w:rsidR="00DC1352" w:rsidRPr="0064277D">
        <w:rPr>
          <w:bCs/>
          <w:spacing w:val="1"/>
          <w:sz w:val="28"/>
          <w:szCs w:val="28"/>
        </w:rPr>
        <w:t xml:space="preserve"> психічні розлади. </w:t>
      </w:r>
    </w:p>
    <w:p w14:paraId="5C41F2BD" w14:textId="77777777" w:rsidR="00DC1352" w:rsidRPr="0064277D" w:rsidRDefault="00DC1352" w:rsidP="00DC1352">
      <w:pPr>
        <w:spacing w:line="360" w:lineRule="auto"/>
        <w:ind w:firstLine="709"/>
        <w:jc w:val="both"/>
        <w:rPr>
          <w:iCs/>
          <w:sz w:val="28"/>
          <w:szCs w:val="28"/>
        </w:rPr>
      </w:pPr>
      <w:r w:rsidRPr="0064277D">
        <w:rPr>
          <w:b/>
          <w:spacing w:val="1"/>
          <w:sz w:val="28"/>
          <w:szCs w:val="28"/>
        </w:rPr>
        <w:t>Предмет дослідження</w:t>
      </w:r>
      <w:r w:rsidRPr="0064277D">
        <w:rPr>
          <w:bCs/>
          <w:spacing w:val="1"/>
          <w:sz w:val="28"/>
          <w:szCs w:val="28"/>
        </w:rPr>
        <w:t xml:space="preserve"> – </w:t>
      </w:r>
      <w:r w:rsidRPr="0064277D">
        <w:rPr>
          <w:spacing w:val="-2"/>
          <w:sz w:val="28"/>
          <w:szCs w:val="28"/>
          <w:lang w:eastAsia="ru-UA"/>
        </w:rPr>
        <w:t xml:space="preserve">психологічні особливості </w:t>
      </w:r>
      <w:proofErr w:type="spellStart"/>
      <w:r w:rsidRPr="0064277D">
        <w:rPr>
          <w:color w:val="000000"/>
          <w:sz w:val="26"/>
          <w:szCs w:val="26"/>
        </w:rPr>
        <w:t>непсихотичних</w:t>
      </w:r>
      <w:proofErr w:type="spellEnd"/>
      <w:r w:rsidRPr="0064277D">
        <w:rPr>
          <w:color w:val="000000"/>
          <w:sz w:val="26"/>
          <w:szCs w:val="26"/>
        </w:rPr>
        <w:t xml:space="preserve"> психічних розладів у молоді</w:t>
      </w:r>
      <w:r w:rsidRPr="0064277D">
        <w:rPr>
          <w:iCs/>
          <w:sz w:val="28"/>
          <w:szCs w:val="28"/>
        </w:rPr>
        <w:t>.</w:t>
      </w:r>
    </w:p>
    <w:p w14:paraId="5EA189AE" w14:textId="77777777" w:rsidR="00DC1352" w:rsidRPr="0064277D" w:rsidRDefault="0013429E" w:rsidP="00DC1352">
      <w:pPr>
        <w:spacing w:line="360" w:lineRule="auto"/>
        <w:ind w:firstLine="709"/>
        <w:jc w:val="both"/>
        <w:rPr>
          <w:iCs/>
          <w:sz w:val="28"/>
          <w:szCs w:val="28"/>
        </w:rPr>
      </w:pPr>
      <w:r w:rsidRPr="0064277D">
        <w:rPr>
          <w:b/>
          <w:spacing w:val="1"/>
          <w:sz w:val="28"/>
          <w:szCs w:val="28"/>
        </w:rPr>
        <w:t>Мета дослідження</w:t>
      </w:r>
      <w:r w:rsidRPr="0064277D">
        <w:rPr>
          <w:bCs/>
          <w:spacing w:val="1"/>
          <w:sz w:val="28"/>
          <w:szCs w:val="28"/>
        </w:rPr>
        <w:t xml:space="preserve"> </w:t>
      </w:r>
      <w:r w:rsidR="00DC1352" w:rsidRPr="0064277D">
        <w:rPr>
          <w:bCs/>
          <w:spacing w:val="1"/>
          <w:sz w:val="28"/>
          <w:szCs w:val="28"/>
        </w:rPr>
        <w:t>–</w:t>
      </w:r>
      <w:r w:rsidRPr="0064277D">
        <w:rPr>
          <w:bCs/>
          <w:spacing w:val="1"/>
          <w:sz w:val="28"/>
          <w:szCs w:val="28"/>
        </w:rPr>
        <w:t xml:space="preserve"> </w:t>
      </w:r>
      <w:r w:rsidR="00DC1352" w:rsidRPr="0064277D">
        <w:rPr>
          <w:bCs/>
          <w:spacing w:val="1"/>
          <w:sz w:val="28"/>
          <w:szCs w:val="28"/>
        </w:rPr>
        <w:t xml:space="preserve">теоретично обґрунтувати та емпірично дослідити </w:t>
      </w:r>
      <w:r w:rsidR="00DC1352" w:rsidRPr="0064277D">
        <w:rPr>
          <w:spacing w:val="-2"/>
          <w:sz w:val="28"/>
          <w:szCs w:val="28"/>
          <w:lang w:eastAsia="ru-UA"/>
        </w:rPr>
        <w:t xml:space="preserve">психологічні особливості </w:t>
      </w:r>
      <w:proofErr w:type="spellStart"/>
      <w:r w:rsidR="00DC1352" w:rsidRPr="0064277D">
        <w:rPr>
          <w:color w:val="000000"/>
          <w:sz w:val="26"/>
          <w:szCs w:val="26"/>
        </w:rPr>
        <w:t>непсихотичних</w:t>
      </w:r>
      <w:proofErr w:type="spellEnd"/>
      <w:r w:rsidR="00DC1352" w:rsidRPr="0064277D">
        <w:rPr>
          <w:color w:val="000000"/>
          <w:sz w:val="26"/>
          <w:szCs w:val="26"/>
        </w:rPr>
        <w:t xml:space="preserve"> психічних розладів у молоді</w:t>
      </w:r>
      <w:r w:rsidR="00DC1352" w:rsidRPr="0064277D">
        <w:rPr>
          <w:iCs/>
          <w:sz w:val="28"/>
          <w:szCs w:val="28"/>
        </w:rPr>
        <w:t>.</w:t>
      </w:r>
    </w:p>
    <w:p w14:paraId="15BD9E63" w14:textId="77777777"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Для досягнення даної мети поставлено наступні </w:t>
      </w:r>
      <w:r w:rsidRPr="0064277D">
        <w:rPr>
          <w:b/>
          <w:spacing w:val="1"/>
          <w:sz w:val="28"/>
          <w:szCs w:val="28"/>
        </w:rPr>
        <w:t>завдання дослідження</w:t>
      </w:r>
      <w:r w:rsidRPr="0064277D">
        <w:rPr>
          <w:bCs/>
          <w:spacing w:val="1"/>
          <w:sz w:val="28"/>
          <w:szCs w:val="28"/>
        </w:rPr>
        <w:t xml:space="preserve">: </w:t>
      </w:r>
    </w:p>
    <w:p w14:paraId="7FB5E8C8" w14:textId="58FED3A8"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1. Опрацювати програму вивчення закономірностей  формування </w:t>
      </w:r>
      <w:proofErr w:type="spellStart"/>
      <w:r w:rsidRPr="0064277D">
        <w:rPr>
          <w:bCs/>
          <w:spacing w:val="1"/>
          <w:sz w:val="28"/>
          <w:szCs w:val="28"/>
        </w:rPr>
        <w:t>непсихотичних</w:t>
      </w:r>
      <w:proofErr w:type="spellEnd"/>
      <w:r w:rsidRPr="0064277D">
        <w:rPr>
          <w:bCs/>
          <w:spacing w:val="1"/>
          <w:sz w:val="28"/>
          <w:szCs w:val="28"/>
        </w:rPr>
        <w:t xml:space="preserve"> психічних розладів</w:t>
      </w:r>
      <w:r w:rsidR="00DC1352" w:rsidRPr="0064277D">
        <w:rPr>
          <w:bCs/>
          <w:spacing w:val="1"/>
          <w:sz w:val="28"/>
          <w:szCs w:val="28"/>
        </w:rPr>
        <w:t xml:space="preserve"> у молоді</w:t>
      </w:r>
      <w:r w:rsidRPr="0064277D">
        <w:rPr>
          <w:bCs/>
          <w:spacing w:val="1"/>
          <w:sz w:val="28"/>
          <w:szCs w:val="28"/>
        </w:rPr>
        <w:t xml:space="preserve">. </w:t>
      </w:r>
    </w:p>
    <w:p w14:paraId="30320EE1" w14:textId="44AEFB4F" w:rsidR="00D743E7" w:rsidRPr="0064277D" w:rsidRDefault="00DC1352" w:rsidP="00E04B6D">
      <w:pPr>
        <w:pStyle w:val="ad"/>
        <w:spacing w:after="0" w:line="360" w:lineRule="auto"/>
        <w:ind w:right="222" w:firstLine="566"/>
        <w:jc w:val="both"/>
        <w:rPr>
          <w:bCs/>
          <w:spacing w:val="1"/>
          <w:sz w:val="28"/>
          <w:szCs w:val="28"/>
        </w:rPr>
      </w:pPr>
      <w:r w:rsidRPr="0064277D">
        <w:rPr>
          <w:bCs/>
          <w:spacing w:val="1"/>
          <w:sz w:val="28"/>
          <w:szCs w:val="28"/>
        </w:rPr>
        <w:t>2</w:t>
      </w:r>
      <w:r w:rsidR="0013429E" w:rsidRPr="0064277D">
        <w:rPr>
          <w:bCs/>
          <w:spacing w:val="1"/>
          <w:sz w:val="28"/>
          <w:szCs w:val="28"/>
        </w:rPr>
        <w:t xml:space="preserve">. Вивчити вікову динаміку розповсюдженості і структури </w:t>
      </w:r>
      <w:proofErr w:type="spellStart"/>
      <w:r w:rsidR="0013429E" w:rsidRPr="0064277D">
        <w:rPr>
          <w:bCs/>
          <w:spacing w:val="1"/>
          <w:sz w:val="28"/>
          <w:szCs w:val="28"/>
        </w:rPr>
        <w:t>непсихотичної</w:t>
      </w:r>
      <w:proofErr w:type="spellEnd"/>
      <w:r w:rsidR="0013429E" w:rsidRPr="0064277D">
        <w:rPr>
          <w:bCs/>
          <w:spacing w:val="1"/>
          <w:sz w:val="28"/>
          <w:szCs w:val="28"/>
        </w:rPr>
        <w:t xml:space="preserve"> психічної патології у</w:t>
      </w:r>
      <w:r w:rsidRPr="0064277D">
        <w:rPr>
          <w:bCs/>
          <w:spacing w:val="1"/>
          <w:sz w:val="28"/>
          <w:szCs w:val="28"/>
        </w:rPr>
        <w:t xml:space="preserve"> молоді</w:t>
      </w:r>
      <w:r w:rsidR="0013429E" w:rsidRPr="0064277D">
        <w:rPr>
          <w:bCs/>
          <w:spacing w:val="1"/>
          <w:sz w:val="28"/>
          <w:szCs w:val="28"/>
        </w:rPr>
        <w:t>.</w:t>
      </w:r>
    </w:p>
    <w:p w14:paraId="372677C9" w14:textId="58A6B7D1" w:rsidR="00D743E7" w:rsidRPr="0064277D" w:rsidRDefault="00DC1352" w:rsidP="00E04B6D">
      <w:pPr>
        <w:pStyle w:val="ad"/>
        <w:spacing w:after="0" w:line="360" w:lineRule="auto"/>
        <w:ind w:right="222" w:firstLine="566"/>
        <w:jc w:val="both"/>
        <w:rPr>
          <w:bCs/>
          <w:spacing w:val="1"/>
          <w:sz w:val="28"/>
          <w:szCs w:val="28"/>
        </w:rPr>
      </w:pPr>
      <w:r w:rsidRPr="0064277D">
        <w:rPr>
          <w:bCs/>
          <w:spacing w:val="1"/>
          <w:sz w:val="28"/>
          <w:szCs w:val="28"/>
        </w:rPr>
        <w:t>3</w:t>
      </w:r>
      <w:r w:rsidR="0013429E" w:rsidRPr="0064277D">
        <w:rPr>
          <w:bCs/>
          <w:spacing w:val="1"/>
          <w:sz w:val="28"/>
          <w:szCs w:val="28"/>
        </w:rPr>
        <w:t xml:space="preserve">. Визначити вплив соціально-психологічних факторів на розвиток </w:t>
      </w:r>
      <w:proofErr w:type="spellStart"/>
      <w:r w:rsidR="0013429E" w:rsidRPr="0064277D">
        <w:rPr>
          <w:bCs/>
          <w:spacing w:val="1"/>
          <w:sz w:val="28"/>
          <w:szCs w:val="28"/>
        </w:rPr>
        <w:t>непсихотичних</w:t>
      </w:r>
      <w:proofErr w:type="spellEnd"/>
      <w:r w:rsidR="0013429E" w:rsidRPr="0064277D">
        <w:rPr>
          <w:bCs/>
          <w:spacing w:val="1"/>
          <w:sz w:val="28"/>
          <w:szCs w:val="28"/>
        </w:rPr>
        <w:t xml:space="preserve"> психічних розладів</w:t>
      </w:r>
      <w:r w:rsidRPr="0064277D">
        <w:rPr>
          <w:bCs/>
          <w:spacing w:val="1"/>
          <w:sz w:val="28"/>
          <w:szCs w:val="28"/>
        </w:rPr>
        <w:t xml:space="preserve"> у молоді</w:t>
      </w:r>
      <w:r w:rsidR="0013429E" w:rsidRPr="0064277D">
        <w:rPr>
          <w:bCs/>
          <w:spacing w:val="1"/>
          <w:sz w:val="28"/>
          <w:szCs w:val="28"/>
        </w:rPr>
        <w:t xml:space="preserve">. </w:t>
      </w:r>
    </w:p>
    <w:p w14:paraId="57774748" w14:textId="67D35B1B" w:rsidR="00D743E7" w:rsidRPr="0064277D" w:rsidRDefault="00DC1352" w:rsidP="00E04B6D">
      <w:pPr>
        <w:pStyle w:val="ad"/>
        <w:spacing w:after="0" w:line="360" w:lineRule="auto"/>
        <w:ind w:right="222" w:firstLine="566"/>
        <w:jc w:val="both"/>
        <w:rPr>
          <w:bCs/>
          <w:spacing w:val="1"/>
          <w:sz w:val="28"/>
          <w:szCs w:val="28"/>
        </w:rPr>
      </w:pPr>
      <w:r w:rsidRPr="0064277D">
        <w:rPr>
          <w:bCs/>
          <w:spacing w:val="1"/>
          <w:sz w:val="28"/>
          <w:szCs w:val="28"/>
        </w:rPr>
        <w:t>4</w:t>
      </w:r>
      <w:r w:rsidR="0013429E" w:rsidRPr="0064277D">
        <w:rPr>
          <w:bCs/>
          <w:spacing w:val="1"/>
          <w:sz w:val="28"/>
          <w:szCs w:val="28"/>
        </w:rPr>
        <w:t xml:space="preserve">. Розробити і впровадити комплексну систему діагностики, профілактики, психокорекції/психотерапії </w:t>
      </w:r>
      <w:proofErr w:type="spellStart"/>
      <w:r w:rsidR="0013429E" w:rsidRPr="0064277D">
        <w:rPr>
          <w:bCs/>
          <w:spacing w:val="1"/>
          <w:sz w:val="28"/>
          <w:szCs w:val="28"/>
        </w:rPr>
        <w:t>непсихотичних</w:t>
      </w:r>
      <w:proofErr w:type="spellEnd"/>
      <w:r w:rsidR="0013429E" w:rsidRPr="0064277D">
        <w:rPr>
          <w:bCs/>
          <w:spacing w:val="1"/>
          <w:sz w:val="28"/>
          <w:szCs w:val="28"/>
        </w:rPr>
        <w:t xml:space="preserve"> психічних розладів у</w:t>
      </w:r>
      <w:r w:rsidRPr="0064277D">
        <w:rPr>
          <w:bCs/>
          <w:spacing w:val="1"/>
          <w:sz w:val="28"/>
          <w:szCs w:val="28"/>
        </w:rPr>
        <w:t xml:space="preserve"> молоді</w:t>
      </w:r>
      <w:r w:rsidR="0013429E" w:rsidRPr="0064277D">
        <w:rPr>
          <w:bCs/>
          <w:spacing w:val="1"/>
          <w:sz w:val="28"/>
          <w:szCs w:val="28"/>
        </w:rPr>
        <w:t xml:space="preserve">. </w:t>
      </w:r>
    </w:p>
    <w:p w14:paraId="6A17A33A" w14:textId="24EC9822" w:rsidR="00D743E7" w:rsidRPr="0064277D" w:rsidRDefault="0013429E" w:rsidP="00E04B6D">
      <w:pPr>
        <w:pStyle w:val="ad"/>
        <w:spacing w:after="0" w:line="360" w:lineRule="auto"/>
        <w:ind w:right="222" w:firstLine="566"/>
        <w:jc w:val="both"/>
        <w:rPr>
          <w:bCs/>
          <w:spacing w:val="1"/>
          <w:sz w:val="28"/>
          <w:szCs w:val="28"/>
        </w:rPr>
      </w:pPr>
      <w:r w:rsidRPr="0064277D">
        <w:rPr>
          <w:b/>
          <w:spacing w:val="1"/>
          <w:sz w:val="28"/>
          <w:szCs w:val="28"/>
        </w:rPr>
        <w:lastRenderedPageBreak/>
        <w:t>Методи дослідження</w:t>
      </w:r>
      <w:r w:rsidR="00D743E7" w:rsidRPr="0064277D">
        <w:rPr>
          <w:bCs/>
          <w:spacing w:val="1"/>
          <w:sz w:val="28"/>
          <w:szCs w:val="28"/>
        </w:rPr>
        <w:t>.</w:t>
      </w:r>
      <w:r w:rsidRPr="0064277D">
        <w:rPr>
          <w:bCs/>
          <w:spacing w:val="1"/>
          <w:sz w:val="28"/>
          <w:szCs w:val="28"/>
        </w:rPr>
        <w:t xml:space="preserve"> Клініко-анамнестичний, клініко-психопатологічний, </w:t>
      </w:r>
      <w:proofErr w:type="spellStart"/>
      <w:r w:rsidRPr="0064277D">
        <w:rPr>
          <w:bCs/>
          <w:spacing w:val="1"/>
          <w:sz w:val="28"/>
          <w:szCs w:val="28"/>
        </w:rPr>
        <w:t>психодіагностичний</w:t>
      </w:r>
      <w:proofErr w:type="spellEnd"/>
      <w:r w:rsidRPr="0064277D">
        <w:rPr>
          <w:bCs/>
          <w:spacing w:val="1"/>
          <w:sz w:val="28"/>
          <w:szCs w:val="28"/>
        </w:rPr>
        <w:t xml:space="preserve">, соціально-демографічний, статистичний. </w:t>
      </w:r>
    </w:p>
    <w:p w14:paraId="7F8C93B9" w14:textId="017DC531"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З метою створення умов для коректного порівняння отриманих результатів дані вносили в спеціально розроблену «Уніфіковану карту обстеження студента», що складається з таких розділів: паспортної частини; даних про сімейний стан та стосунки у сім’ї, навчальну діяльність; анамнестичний, клінічний, клініко психопатологічний та </w:t>
      </w:r>
      <w:proofErr w:type="spellStart"/>
      <w:r w:rsidRPr="0064277D">
        <w:rPr>
          <w:bCs/>
          <w:spacing w:val="1"/>
          <w:sz w:val="28"/>
          <w:szCs w:val="28"/>
        </w:rPr>
        <w:t>психодіагностичний</w:t>
      </w:r>
      <w:proofErr w:type="spellEnd"/>
      <w:r w:rsidRPr="0064277D">
        <w:rPr>
          <w:bCs/>
          <w:spacing w:val="1"/>
          <w:sz w:val="28"/>
          <w:szCs w:val="28"/>
        </w:rPr>
        <w:t xml:space="preserve"> блоки із відповідним діагностичним інструментарієм і результатами експериментально-психологічних досліджень. </w:t>
      </w:r>
    </w:p>
    <w:p w14:paraId="1BEE7461" w14:textId="77777777"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На основі цієї карти було сформовано базу даних обстежених (у форматі Microsoft Excel XP для Windows) для подальшої статистичної обробки отриманої цифрової інформації. </w:t>
      </w:r>
    </w:p>
    <w:p w14:paraId="064AAD37" w14:textId="31DF82C1"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У процесі </w:t>
      </w:r>
      <w:proofErr w:type="spellStart"/>
      <w:r w:rsidRPr="0064277D">
        <w:rPr>
          <w:bCs/>
          <w:spacing w:val="1"/>
          <w:sz w:val="28"/>
          <w:szCs w:val="28"/>
        </w:rPr>
        <w:t>психодіагностичного</w:t>
      </w:r>
      <w:proofErr w:type="spellEnd"/>
      <w:r w:rsidRPr="0064277D">
        <w:rPr>
          <w:bCs/>
          <w:spacing w:val="1"/>
          <w:sz w:val="28"/>
          <w:szCs w:val="28"/>
        </w:rPr>
        <w:t xml:space="preserve"> дослідження, з метою оцінки ступеня вираження тривожної симптоматики використовували шкали особистісної тривожності та реактивної тривоги Ч. </w:t>
      </w:r>
      <w:proofErr w:type="spellStart"/>
      <w:r w:rsidRPr="0064277D">
        <w:rPr>
          <w:bCs/>
          <w:spacing w:val="1"/>
          <w:sz w:val="28"/>
          <w:szCs w:val="28"/>
        </w:rPr>
        <w:t>Спілбергера</w:t>
      </w:r>
      <w:proofErr w:type="spellEnd"/>
      <w:r w:rsidR="007E0DD7" w:rsidRPr="0064277D">
        <w:rPr>
          <w:bCs/>
          <w:spacing w:val="1"/>
          <w:sz w:val="28"/>
          <w:szCs w:val="28"/>
        </w:rPr>
        <w:t>.</w:t>
      </w:r>
    </w:p>
    <w:p w14:paraId="707790D0" w14:textId="77777777" w:rsidR="007E0DD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Ступінь депресивної симптоматики оцінювали за допомогою шкали самооцінки депресії </w:t>
      </w:r>
      <w:proofErr w:type="spellStart"/>
      <w:r w:rsidRPr="0064277D">
        <w:rPr>
          <w:bCs/>
          <w:spacing w:val="1"/>
          <w:sz w:val="28"/>
          <w:szCs w:val="28"/>
        </w:rPr>
        <w:t>Цунга</w:t>
      </w:r>
      <w:proofErr w:type="spellEnd"/>
      <w:r w:rsidRPr="0064277D">
        <w:rPr>
          <w:bCs/>
          <w:spacing w:val="1"/>
          <w:sz w:val="28"/>
          <w:szCs w:val="28"/>
        </w:rPr>
        <w:t xml:space="preserve"> (</w:t>
      </w:r>
      <w:proofErr w:type="spellStart"/>
      <w:r w:rsidRPr="0064277D">
        <w:rPr>
          <w:bCs/>
          <w:spacing w:val="1"/>
          <w:sz w:val="28"/>
          <w:szCs w:val="28"/>
        </w:rPr>
        <w:t>W.K.Zung</w:t>
      </w:r>
      <w:proofErr w:type="spellEnd"/>
      <w:r w:rsidRPr="0064277D">
        <w:rPr>
          <w:bCs/>
          <w:spacing w:val="1"/>
          <w:sz w:val="28"/>
          <w:szCs w:val="28"/>
        </w:rPr>
        <w:t xml:space="preserve">). </w:t>
      </w:r>
    </w:p>
    <w:p w14:paraId="2AE0FF64" w14:textId="77777777" w:rsidR="007E0DD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Стандартизований багатофакторний опитувальник особистості (СБОО) – модифікація </w:t>
      </w:r>
      <w:proofErr w:type="spellStart"/>
      <w:r w:rsidRPr="0064277D">
        <w:rPr>
          <w:bCs/>
          <w:spacing w:val="1"/>
          <w:sz w:val="28"/>
          <w:szCs w:val="28"/>
        </w:rPr>
        <w:t>Міннесотського</w:t>
      </w:r>
      <w:proofErr w:type="spellEnd"/>
      <w:r w:rsidRPr="0064277D">
        <w:rPr>
          <w:bCs/>
          <w:spacing w:val="1"/>
          <w:sz w:val="28"/>
          <w:szCs w:val="28"/>
        </w:rPr>
        <w:t xml:space="preserve"> багатопрофільного опитувальника (</w:t>
      </w:r>
      <w:proofErr w:type="spellStart"/>
      <w:r w:rsidRPr="0064277D">
        <w:rPr>
          <w:bCs/>
          <w:spacing w:val="1"/>
          <w:sz w:val="28"/>
          <w:szCs w:val="28"/>
        </w:rPr>
        <w:t>Minnesota</w:t>
      </w:r>
      <w:proofErr w:type="spellEnd"/>
      <w:r w:rsidRPr="0064277D">
        <w:rPr>
          <w:bCs/>
          <w:spacing w:val="1"/>
          <w:sz w:val="28"/>
          <w:szCs w:val="28"/>
        </w:rPr>
        <w:t xml:space="preserve"> </w:t>
      </w:r>
      <w:proofErr w:type="spellStart"/>
      <w:r w:rsidRPr="0064277D">
        <w:rPr>
          <w:bCs/>
          <w:spacing w:val="1"/>
          <w:sz w:val="28"/>
          <w:szCs w:val="28"/>
        </w:rPr>
        <w:t>Multiphase</w:t>
      </w:r>
      <w:proofErr w:type="spellEnd"/>
      <w:r w:rsidRPr="0064277D">
        <w:rPr>
          <w:bCs/>
          <w:spacing w:val="1"/>
          <w:sz w:val="28"/>
          <w:szCs w:val="28"/>
        </w:rPr>
        <w:t xml:space="preserve"> </w:t>
      </w:r>
      <w:proofErr w:type="spellStart"/>
      <w:r w:rsidRPr="0064277D">
        <w:rPr>
          <w:bCs/>
          <w:spacing w:val="1"/>
          <w:sz w:val="28"/>
          <w:szCs w:val="28"/>
        </w:rPr>
        <w:t>Personality</w:t>
      </w:r>
      <w:proofErr w:type="spellEnd"/>
      <w:r w:rsidRPr="0064277D">
        <w:rPr>
          <w:bCs/>
          <w:spacing w:val="1"/>
          <w:sz w:val="28"/>
          <w:szCs w:val="28"/>
        </w:rPr>
        <w:t xml:space="preserve"> </w:t>
      </w:r>
      <w:proofErr w:type="spellStart"/>
      <w:r w:rsidRPr="0064277D">
        <w:rPr>
          <w:bCs/>
          <w:spacing w:val="1"/>
          <w:sz w:val="28"/>
          <w:szCs w:val="28"/>
        </w:rPr>
        <w:t>Inventory</w:t>
      </w:r>
      <w:proofErr w:type="spellEnd"/>
      <w:r w:rsidRPr="0064277D">
        <w:rPr>
          <w:bCs/>
          <w:spacing w:val="1"/>
          <w:sz w:val="28"/>
          <w:szCs w:val="28"/>
        </w:rPr>
        <w:t xml:space="preserve"> – ММРІ), який розроблений S. R. </w:t>
      </w:r>
      <w:proofErr w:type="spellStart"/>
      <w:r w:rsidRPr="0064277D">
        <w:rPr>
          <w:bCs/>
          <w:spacing w:val="1"/>
          <w:sz w:val="28"/>
          <w:szCs w:val="28"/>
        </w:rPr>
        <w:t>Hathaway</w:t>
      </w:r>
      <w:proofErr w:type="spellEnd"/>
      <w:r w:rsidRPr="0064277D">
        <w:rPr>
          <w:bCs/>
          <w:spacing w:val="1"/>
          <w:sz w:val="28"/>
          <w:szCs w:val="28"/>
        </w:rPr>
        <w:t xml:space="preserve">, J. </w:t>
      </w:r>
      <w:proofErr w:type="spellStart"/>
      <w:r w:rsidRPr="0064277D">
        <w:rPr>
          <w:bCs/>
          <w:spacing w:val="1"/>
          <w:sz w:val="28"/>
          <w:szCs w:val="28"/>
        </w:rPr>
        <w:t>Mc</w:t>
      </w:r>
      <w:proofErr w:type="spellEnd"/>
      <w:r w:rsidRPr="0064277D">
        <w:rPr>
          <w:bCs/>
          <w:spacing w:val="1"/>
          <w:sz w:val="28"/>
          <w:szCs w:val="28"/>
        </w:rPr>
        <w:t xml:space="preserve">. </w:t>
      </w:r>
      <w:proofErr w:type="spellStart"/>
      <w:r w:rsidRPr="0064277D">
        <w:rPr>
          <w:bCs/>
          <w:spacing w:val="1"/>
          <w:sz w:val="28"/>
          <w:szCs w:val="28"/>
        </w:rPr>
        <w:t>Kinly</w:t>
      </w:r>
      <w:proofErr w:type="spellEnd"/>
      <w:r w:rsidR="007E0DD7" w:rsidRPr="0064277D">
        <w:rPr>
          <w:bCs/>
          <w:spacing w:val="1"/>
          <w:sz w:val="28"/>
          <w:szCs w:val="28"/>
        </w:rPr>
        <w:t xml:space="preserve"> </w:t>
      </w:r>
      <w:r w:rsidRPr="0064277D">
        <w:rPr>
          <w:bCs/>
          <w:spacing w:val="1"/>
          <w:sz w:val="28"/>
          <w:szCs w:val="28"/>
        </w:rPr>
        <w:t xml:space="preserve">– використовували для кількісної та якісної характеристики базисної структури особистості студента. </w:t>
      </w:r>
    </w:p>
    <w:p w14:paraId="325F21BD" w14:textId="1B24B7B9"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З метою визначення рівня </w:t>
      </w:r>
      <w:proofErr w:type="spellStart"/>
      <w:r w:rsidRPr="0064277D">
        <w:rPr>
          <w:bCs/>
          <w:spacing w:val="1"/>
          <w:sz w:val="28"/>
          <w:szCs w:val="28"/>
        </w:rPr>
        <w:t>алекситимії</w:t>
      </w:r>
      <w:proofErr w:type="spellEnd"/>
      <w:r w:rsidRPr="0064277D">
        <w:rPr>
          <w:bCs/>
          <w:spacing w:val="1"/>
          <w:sz w:val="28"/>
          <w:szCs w:val="28"/>
        </w:rPr>
        <w:t xml:space="preserve"> застосовували </w:t>
      </w:r>
      <w:proofErr w:type="spellStart"/>
      <w:r w:rsidRPr="0064277D">
        <w:rPr>
          <w:bCs/>
          <w:spacing w:val="1"/>
          <w:sz w:val="28"/>
          <w:szCs w:val="28"/>
        </w:rPr>
        <w:t>Торонтську</w:t>
      </w:r>
      <w:proofErr w:type="spellEnd"/>
      <w:r w:rsidRPr="0064277D">
        <w:rPr>
          <w:bCs/>
          <w:spacing w:val="1"/>
          <w:sz w:val="28"/>
          <w:szCs w:val="28"/>
        </w:rPr>
        <w:t xml:space="preserve"> </w:t>
      </w:r>
      <w:proofErr w:type="spellStart"/>
      <w:r w:rsidRPr="0064277D">
        <w:rPr>
          <w:bCs/>
          <w:spacing w:val="1"/>
          <w:sz w:val="28"/>
          <w:szCs w:val="28"/>
        </w:rPr>
        <w:t>алекситимічну</w:t>
      </w:r>
      <w:proofErr w:type="spellEnd"/>
      <w:r w:rsidRPr="0064277D">
        <w:rPr>
          <w:bCs/>
          <w:spacing w:val="1"/>
          <w:sz w:val="28"/>
          <w:szCs w:val="28"/>
        </w:rPr>
        <w:t xml:space="preserve"> шкалу</w:t>
      </w:r>
      <w:r w:rsidR="007E0DD7" w:rsidRPr="0064277D">
        <w:rPr>
          <w:bCs/>
          <w:spacing w:val="1"/>
          <w:sz w:val="28"/>
          <w:szCs w:val="28"/>
        </w:rPr>
        <w:t>.</w:t>
      </w:r>
      <w:r w:rsidRPr="0064277D">
        <w:rPr>
          <w:bCs/>
          <w:spacing w:val="1"/>
          <w:sz w:val="28"/>
          <w:szCs w:val="28"/>
        </w:rPr>
        <w:t xml:space="preserve"> </w:t>
      </w:r>
    </w:p>
    <w:p w14:paraId="6D54102A" w14:textId="77777777" w:rsidR="007E0DD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Методику експрес діагностики неврозу К. Хека та Х. </w:t>
      </w:r>
      <w:proofErr w:type="spellStart"/>
      <w:r w:rsidRPr="0064277D">
        <w:rPr>
          <w:bCs/>
          <w:spacing w:val="1"/>
          <w:sz w:val="28"/>
          <w:szCs w:val="28"/>
        </w:rPr>
        <w:t>Хесса</w:t>
      </w:r>
      <w:proofErr w:type="spellEnd"/>
      <w:r w:rsidRPr="0064277D">
        <w:rPr>
          <w:bCs/>
          <w:spacing w:val="1"/>
          <w:sz w:val="28"/>
          <w:szCs w:val="28"/>
        </w:rPr>
        <w:t xml:space="preserve"> використовували для визначення ймовірної наявності невротичних розладів. </w:t>
      </w:r>
    </w:p>
    <w:p w14:paraId="6C814E44" w14:textId="4B2AC5E7"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Соціально-демографічний метод (розподіл за сімейним станом, рівнем освіти, спеціалізацією, матеріально-побутовими умовами і </w:t>
      </w:r>
      <w:proofErr w:type="spellStart"/>
      <w:r w:rsidRPr="0064277D">
        <w:rPr>
          <w:bCs/>
          <w:spacing w:val="1"/>
          <w:sz w:val="28"/>
          <w:szCs w:val="28"/>
        </w:rPr>
        <w:t>т.п</w:t>
      </w:r>
      <w:proofErr w:type="spellEnd"/>
      <w:r w:rsidRPr="0064277D">
        <w:rPr>
          <w:bCs/>
          <w:spacing w:val="1"/>
          <w:sz w:val="28"/>
          <w:szCs w:val="28"/>
        </w:rPr>
        <w:t xml:space="preserve">.) було використано для аналізу впливу цих чинників на формування НПР у </w:t>
      </w:r>
      <w:r w:rsidR="007E0DD7" w:rsidRPr="0064277D">
        <w:rPr>
          <w:bCs/>
          <w:spacing w:val="1"/>
          <w:sz w:val="28"/>
          <w:szCs w:val="28"/>
        </w:rPr>
        <w:t>молоді</w:t>
      </w:r>
      <w:r w:rsidRPr="0064277D">
        <w:rPr>
          <w:bCs/>
          <w:spacing w:val="1"/>
          <w:sz w:val="28"/>
          <w:szCs w:val="28"/>
        </w:rPr>
        <w:t xml:space="preserve">. </w:t>
      </w:r>
    </w:p>
    <w:p w14:paraId="3D934722" w14:textId="42F70A8E" w:rsidR="00D743E7" w:rsidRPr="0064277D" w:rsidRDefault="0013429E" w:rsidP="00E04B6D">
      <w:pPr>
        <w:pStyle w:val="ad"/>
        <w:spacing w:after="0" w:line="360" w:lineRule="auto"/>
        <w:ind w:right="222" w:firstLine="566"/>
        <w:jc w:val="both"/>
        <w:rPr>
          <w:bCs/>
          <w:spacing w:val="1"/>
          <w:sz w:val="28"/>
          <w:szCs w:val="28"/>
        </w:rPr>
      </w:pPr>
      <w:r w:rsidRPr="0064277D">
        <w:rPr>
          <w:bCs/>
          <w:spacing w:val="1"/>
          <w:sz w:val="28"/>
          <w:szCs w:val="28"/>
        </w:rPr>
        <w:t xml:space="preserve">Статистичну обробку цифрових даних здійснено за допомогою комп’ютерних пакетів «STATISTICA 6.0» </w:t>
      </w:r>
      <w:proofErr w:type="spellStart"/>
      <w:r w:rsidRPr="0064277D">
        <w:rPr>
          <w:bCs/>
          <w:spacing w:val="1"/>
          <w:sz w:val="28"/>
          <w:szCs w:val="28"/>
        </w:rPr>
        <w:t>StatSoft</w:t>
      </w:r>
      <w:proofErr w:type="spellEnd"/>
      <w:r w:rsidRPr="0064277D">
        <w:rPr>
          <w:bCs/>
          <w:spacing w:val="1"/>
          <w:sz w:val="28"/>
          <w:szCs w:val="28"/>
        </w:rPr>
        <w:t xml:space="preserve"> </w:t>
      </w:r>
      <w:proofErr w:type="spellStart"/>
      <w:r w:rsidRPr="0064277D">
        <w:rPr>
          <w:bCs/>
          <w:spacing w:val="1"/>
          <w:sz w:val="28"/>
          <w:szCs w:val="28"/>
        </w:rPr>
        <w:t>Inc</w:t>
      </w:r>
      <w:proofErr w:type="spellEnd"/>
      <w:r w:rsidRPr="0064277D">
        <w:rPr>
          <w:bCs/>
          <w:spacing w:val="1"/>
          <w:sz w:val="28"/>
          <w:szCs w:val="28"/>
        </w:rPr>
        <w:t xml:space="preserve">. та Excel XP для Windows на персональному комп’ютері з використанням параметричних і непараметричних методів обчислення. </w:t>
      </w:r>
    </w:p>
    <w:p w14:paraId="17DB6484" w14:textId="08576772" w:rsidR="00D743E7" w:rsidRPr="0064277D" w:rsidRDefault="0013429E" w:rsidP="00E04B6D">
      <w:pPr>
        <w:pStyle w:val="ad"/>
        <w:spacing w:after="0" w:line="360" w:lineRule="auto"/>
        <w:ind w:right="222" w:firstLine="566"/>
        <w:jc w:val="both"/>
        <w:rPr>
          <w:bCs/>
          <w:spacing w:val="1"/>
          <w:sz w:val="28"/>
          <w:szCs w:val="28"/>
        </w:rPr>
      </w:pPr>
      <w:r w:rsidRPr="0064277D">
        <w:rPr>
          <w:b/>
          <w:spacing w:val="1"/>
          <w:sz w:val="28"/>
          <w:szCs w:val="28"/>
        </w:rPr>
        <w:lastRenderedPageBreak/>
        <w:t>Наукова новизна</w:t>
      </w:r>
      <w:r w:rsidRPr="0064277D">
        <w:rPr>
          <w:bCs/>
          <w:spacing w:val="1"/>
          <w:sz w:val="28"/>
          <w:szCs w:val="28"/>
        </w:rPr>
        <w:t xml:space="preserve"> отриманих результатів. </w:t>
      </w:r>
      <w:r w:rsidR="007E0DD7" w:rsidRPr="0064277D">
        <w:rPr>
          <w:bCs/>
          <w:spacing w:val="1"/>
          <w:sz w:val="28"/>
          <w:szCs w:val="28"/>
        </w:rPr>
        <w:t>З</w:t>
      </w:r>
      <w:r w:rsidRPr="0064277D">
        <w:rPr>
          <w:bCs/>
          <w:spacing w:val="1"/>
          <w:sz w:val="28"/>
          <w:szCs w:val="28"/>
        </w:rPr>
        <w:t>а допомогою суцільного психопатологічного обстеження досліджено стан психічного здоров'я</w:t>
      </w:r>
      <w:r w:rsidR="007E0DD7" w:rsidRPr="0064277D">
        <w:rPr>
          <w:bCs/>
          <w:spacing w:val="1"/>
          <w:sz w:val="28"/>
          <w:szCs w:val="28"/>
        </w:rPr>
        <w:t xml:space="preserve"> молоді</w:t>
      </w:r>
      <w:r w:rsidRPr="0064277D">
        <w:rPr>
          <w:bCs/>
          <w:spacing w:val="1"/>
          <w:sz w:val="28"/>
          <w:szCs w:val="28"/>
        </w:rPr>
        <w:t xml:space="preserve">, з вивченням закономірностей формування, динаміки та феноменологічних особливостей основних варіантів невротичних проявів. </w:t>
      </w:r>
      <w:r w:rsidR="007E0DD7" w:rsidRPr="0064277D">
        <w:rPr>
          <w:bCs/>
          <w:spacing w:val="1"/>
          <w:sz w:val="28"/>
          <w:szCs w:val="28"/>
        </w:rPr>
        <w:t>П</w:t>
      </w:r>
      <w:r w:rsidRPr="0064277D">
        <w:rPr>
          <w:bCs/>
          <w:spacing w:val="1"/>
          <w:sz w:val="28"/>
          <w:szCs w:val="28"/>
        </w:rPr>
        <w:t xml:space="preserve">оглиблено уявлення про прояви і структуру </w:t>
      </w:r>
      <w:proofErr w:type="spellStart"/>
      <w:r w:rsidRPr="0064277D">
        <w:rPr>
          <w:bCs/>
          <w:spacing w:val="1"/>
          <w:sz w:val="28"/>
          <w:szCs w:val="28"/>
        </w:rPr>
        <w:t>непсихотичних</w:t>
      </w:r>
      <w:proofErr w:type="spellEnd"/>
      <w:r w:rsidRPr="0064277D">
        <w:rPr>
          <w:bCs/>
          <w:spacing w:val="1"/>
          <w:sz w:val="28"/>
          <w:szCs w:val="28"/>
        </w:rPr>
        <w:t xml:space="preserve"> психічних розладів у</w:t>
      </w:r>
      <w:r w:rsidR="007E0DD7" w:rsidRPr="0064277D">
        <w:rPr>
          <w:bCs/>
          <w:spacing w:val="1"/>
          <w:sz w:val="28"/>
          <w:szCs w:val="28"/>
        </w:rPr>
        <w:t xml:space="preserve"> молоді</w:t>
      </w:r>
      <w:r w:rsidRPr="0064277D">
        <w:rPr>
          <w:bCs/>
          <w:spacing w:val="1"/>
          <w:sz w:val="28"/>
          <w:szCs w:val="28"/>
        </w:rPr>
        <w:t xml:space="preserve">. Визначено специфіку феноменології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 у молоді</w:t>
      </w:r>
      <w:r w:rsidRPr="0064277D">
        <w:rPr>
          <w:bCs/>
          <w:spacing w:val="1"/>
          <w:sz w:val="28"/>
          <w:szCs w:val="28"/>
        </w:rPr>
        <w:t xml:space="preserve">. </w:t>
      </w:r>
      <w:r w:rsidR="007E0DD7" w:rsidRPr="0064277D">
        <w:rPr>
          <w:bCs/>
          <w:spacing w:val="1"/>
          <w:sz w:val="28"/>
          <w:szCs w:val="28"/>
        </w:rPr>
        <w:t>В</w:t>
      </w:r>
      <w:r w:rsidRPr="0064277D">
        <w:rPr>
          <w:bCs/>
          <w:spacing w:val="1"/>
          <w:sz w:val="28"/>
          <w:szCs w:val="28"/>
        </w:rPr>
        <w:t>изначено вплив віку, статі та соціального статусу на розвиток</w:t>
      </w:r>
      <w:r w:rsidR="007E0DD7" w:rsidRPr="0064277D">
        <w:rPr>
          <w:bCs/>
          <w:spacing w:val="1"/>
          <w:sz w:val="28"/>
          <w:szCs w:val="28"/>
        </w:rPr>
        <w:t xml:space="preserve">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w:t>
      </w:r>
      <w:r w:rsidRPr="0064277D">
        <w:rPr>
          <w:bCs/>
          <w:spacing w:val="1"/>
          <w:sz w:val="28"/>
          <w:szCs w:val="28"/>
        </w:rPr>
        <w:t xml:space="preserve">. Досліджено психогігієнічні умови навчання та їх вплив на стан психічного здоров'я </w:t>
      </w:r>
      <w:r w:rsidR="007E0DD7" w:rsidRPr="0064277D">
        <w:rPr>
          <w:bCs/>
          <w:spacing w:val="1"/>
          <w:sz w:val="28"/>
          <w:szCs w:val="28"/>
        </w:rPr>
        <w:t>молоді</w:t>
      </w:r>
      <w:r w:rsidRPr="0064277D">
        <w:rPr>
          <w:bCs/>
          <w:spacing w:val="1"/>
          <w:sz w:val="28"/>
          <w:szCs w:val="28"/>
        </w:rPr>
        <w:t xml:space="preserve">. </w:t>
      </w:r>
      <w:r w:rsidR="007E0DD7" w:rsidRPr="0064277D">
        <w:rPr>
          <w:bCs/>
          <w:spacing w:val="1"/>
          <w:sz w:val="28"/>
          <w:szCs w:val="28"/>
        </w:rPr>
        <w:t>Р</w:t>
      </w:r>
      <w:r w:rsidRPr="0064277D">
        <w:rPr>
          <w:bCs/>
          <w:spacing w:val="1"/>
          <w:sz w:val="28"/>
          <w:szCs w:val="28"/>
        </w:rPr>
        <w:t xml:space="preserve">озроблено, впроваджено і здійснено порівняльну оцінку  ефективності системи диференційної діагностики та диференційованих підходів до профілактики та реабілітації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 </w:t>
      </w:r>
      <w:r w:rsidRPr="0064277D">
        <w:rPr>
          <w:bCs/>
          <w:spacing w:val="1"/>
          <w:sz w:val="28"/>
          <w:szCs w:val="28"/>
        </w:rPr>
        <w:t>у</w:t>
      </w:r>
      <w:r w:rsidR="007E0DD7" w:rsidRPr="0064277D">
        <w:rPr>
          <w:bCs/>
          <w:spacing w:val="1"/>
          <w:sz w:val="28"/>
          <w:szCs w:val="28"/>
        </w:rPr>
        <w:t xml:space="preserve"> молоді</w:t>
      </w:r>
      <w:r w:rsidRPr="0064277D">
        <w:rPr>
          <w:bCs/>
          <w:spacing w:val="1"/>
          <w:sz w:val="28"/>
          <w:szCs w:val="28"/>
        </w:rPr>
        <w:t xml:space="preserve">, що комплексно враховує особистісно-типологічні, психопатологічні та соціальні фактори. </w:t>
      </w:r>
    </w:p>
    <w:p w14:paraId="08E79A32" w14:textId="7ABF2B99" w:rsidR="0013429E" w:rsidRPr="0064277D" w:rsidRDefault="0013429E" w:rsidP="00E04B6D">
      <w:pPr>
        <w:pStyle w:val="ad"/>
        <w:spacing w:after="0" w:line="360" w:lineRule="auto"/>
        <w:ind w:right="222" w:firstLine="566"/>
        <w:jc w:val="both"/>
        <w:rPr>
          <w:bCs/>
          <w:spacing w:val="1"/>
          <w:sz w:val="28"/>
          <w:szCs w:val="28"/>
        </w:rPr>
      </w:pPr>
      <w:r w:rsidRPr="0064277D">
        <w:rPr>
          <w:b/>
          <w:spacing w:val="1"/>
          <w:sz w:val="28"/>
          <w:szCs w:val="28"/>
        </w:rPr>
        <w:t>Практична значущість</w:t>
      </w:r>
      <w:r w:rsidRPr="0064277D">
        <w:rPr>
          <w:bCs/>
          <w:spacing w:val="1"/>
          <w:sz w:val="28"/>
          <w:szCs w:val="28"/>
        </w:rPr>
        <w:t xml:space="preserve"> результатів дослідження полягає у поліпшенні якості діагностики та медико-психологічної допомоги </w:t>
      </w:r>
      <w:r w:rsidR="007E0DD7" w:rsidRPr="0064277D">
        <w:rPr>
          <w:bCs/>
          <w:spacing w:val="1"/>
          <w:sz w:val="28"/>
          <w:szCs w:val="28"/>
        </w:rPr>
        <w:t xml:space="preserve"> молоді </w:t>
      </w:r>
      <w:r w:rsidRPr="0064277D">
        <w:rPr>
          <w:bCs/>
          <w:spacing w:val="1"/>
          <w:sz w:val="28"/>
          <w:szCs w:val="28"/>
        </w:rPr>
        <w:t xml:space="preserve">з </w:t>
      </w:r>
      <w:proofErr w:type="spellStart"/>
      <w:r w:rsidR="007E0DD7" w:rsidRPr="0064277D">
        <w:rPr>
          <w:bCs/>
          <w:spacing w:val="1"/>
          <w:sz w:val="28"/>
          <w:szCs w:val="28"/>
        </w:rPr>
        <w:t>непсихотичними</w:t>
      </w:r>
      <w:proofErr w:type="spellEnd"/>
      <w:r w:rsidR="007E0DD7" w:rsidRPr="0064277D">
        <w:rPr>
          <w:bCs/>
          <w:spacing w:val="1"/>
          <w:sz w:val="28"/>
          <w:szCs w:val="28"/>
        </w:rPr>
        <w:t xml:space="preserve"> психічними розладами</w:t>
      </w:r>
      <w:r w:rsidRPr="0064277D">
        <w:rPr>
          <w:bCs/>
          <w:spacing w:val="1"/>
          <w:sz w:val="28"/>
          <w:szCs w:val="28"/>
        </w:rPr>
        <w:t xml:space="preserve"> (зокрема кваліфікованої, спеціалізованої). В ході роботи розроблено та впроваджено у практику методи комплексного діагностичного дослідження різних форм і типів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w:t>
      </w:r>
      <w:r w:rsidRPr="0064277D">
        <w:rPr>
          <w:bCs/>
          <w:spacing w:val="1"/>
          <w:sz w:val="28"/>
          <w:szCs w:val="28"/>
        </w:rPr>
        <w:t xml:space="preserve">. Проаналізовано та використано в діагностичній роботі методи системного аналізу факторів ризику формування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w:t>
      </w:r>
      <w:r w:rsidRPr="0064277D">
        <w:rPr>
          <w:bCs/>
          <w:spacing w:val="1"/>
          <w:sz w:val="28"/>
          <w:szCs w:val="28"/>
        </w:rPr>
        <w:t xml:space="preserve">. Виділено індивідуально-психологічні, соціально-психологічні фактори ризику формування </w:t>
      </w:r>
      <w:proofErr w:type="spellStart"/>
      <w:r w:rsidR="007E0DD7" w:rsidRPr="0064277D">
        <w:rPr>
          <w:bCs/>
          <w:spacing w:val="1"/>
          <w:sz w:val="28"/>
          <w:szCs w:val="28"/>
        </w:rPr>
        <w:t>непсихотичних</w:t>
      </w:r>
      <w:proofErr w:type="spellEnd"/>
      <w:r w:rsidR="007E0DD7" w:rsidRPr="0064277D">
        <w:rPr>
          <w:bCs/>
          <w:spacing w:val="1"/>
          <w:sz w:val="28"/>
          <w:szCs w:val="28"/>
        </w:rPr>
        <w:t xml:space="preserve"> психічних розладів</w:t>
      </w:r>
      <w:r w:rsidRPr="0064277D">
        <w:rPr>
          <w:bCs/>
          <w:spacing w:val="1"/>
          <w:sz w:val="28"/>
          <w:szCs w:val="28"/>
        </w:rPr>
        <w:t xml:space="preserve"> у </w:t>
      </w:r>
      <w:r w:rsidR="007E0DD7" w:rsidRPr="0064277D">
        <w:rPr>
          <w:bCs/>
          <w:spacing w:val="1"/>
          <w:sz w:val="28"/>
          <w:szCs w:val="28"/>
        </w:rPr>
        <w:t xml:space="preserve">молоді </w:t>
      </w:r>
      <w:r w:rsidRPr="0064277D">
        <w:rPr>
          <w:bCs/>
          <w:spacing w:val="1"/>
          <w:sz w:val="28"/>
          <w:szCs w:val="28"/>
        </w:rPr>
        <w:t xml:space="preserve">із урахуванням статі, віку, курсу навчання та спеціальності. Розроблено основні напрямки системи психологічної допомоги студентам, зокрема у рамках роботи медико-психологічної служби </w:t>
      </w:r>
      <w:r w:rsidR="007E0DD7" w:rsidRPr="0064277D">
        <w:rPr>
          <w:bCs/>
          <w:spacing w:val="1"/>
          <w:sz w:val="28"/>
          <w:szCs w:val="28"/>
        </w:rPr>
        <w:t>ЗВО</w:t>
      </w:r>
      <w:r w:rsidRPr="0064277D">
        <w:rPr>
          <w:bCs/>
          <w:spacing w:val="1"/>
          <w:sz w:val="28"/>
          <w:szCs w:val="28"/>
        </w:rPr>
        <w:t xml:space="preserve">. </w:t>
      </w:r>
    </w:p>
    <w:p w14:paraId="3035C1D0" w14:textId="48A506F4" w:rsidR="0000146C" w:rsidRPr="0064277D" w:rsidRDefault="0036463C" w:rsidP="0036463C">
      <w:pPr>
        <w:pStyle w:val="ad"/>
        <w:spacing w:after="0" w:line="360" w:lineRule="auto"/>
        <w:ind w:right="215" w:firstLine="566"/>
        <w:jc w:val="both"/>
        <w:rPr>
          <w:sz w:val="28"/>
          <w:szCs w:val="28"/>
        </w:rPr>
      </w:pPr>
      <w:r w:rsidRPr="0064277D">
        <w:rPr>
          <w:sz w:val="28"/>
          <w:szCs w:val="28"/>
        </w:rPr>
        <w:t xml:space="preserve">Робота </w:t>
      </w:r>
      <w:r w:rsidR="0000146C" w:rsidRPr="0064277D">
        <w:rPr>
          <w:sz w:val="28"/>
          <w:szCs w:val="28"/>
        </w:rPr>
        <w:t>складається зі вступу, трьох розділів,</w:t>
      </w:r>
      <w:r w:rsidR="0000146C" w:rsidRPr="0064277D">
        <w:rPr>
          <w:spacing w:val="1"/>
          <w:sz w:val="28"/>
          <w:szCs w:val="28"/>
        </w:rPr>
        <w:t xml:space="preserve"> </w:t>
      </w:r>
      <w:r w:rsidR="0000146C" w:rsidRPr="0064277D">
        <w:rPr>
          <w:spacing w:val="-8"/>
          <w:sz w:val="28"/>
          <w:szCs w:val="28"/>
        </w:rPr>
        <w:t xml:space="preserve">висновків, списку використаних </w:t>
      </w:r>
      <w:r w:rsidR="0000146C" w:rsidRPr="0064277D">
        <w:rPr>
          <w:spacing w:val="-7"/>
          <w:sz w:val="28"/>
          <w:szCs w:val="28"/>
        </w:rPr>
        <w:t>літературних джерел</w:t>
      </w:r>
      <w:r w:rsidRPr="0064277D">
        <w:rPr>
          <w:spacing w:val="-7"/>
          <w:sz w:val="28"/>
          <w:szCs w:val="28"/>
        </w:rPr>
        <w:t>.</w:t>
      </w:r>
    </w:p>
    <w:p w14:paraId="19590D46" w14:textId="77777777" w:rsidR="0000146C" w:rsidRPr="0064277D" w:rsidRDefault="0000146C" w:rsidP="00D3154A">
      <w:pPr>
        <w:spacing w:line="360" w:lineRule="auto"/>
        <w:jc w:val="both"/>
        <w:rPr>
          <w:sz w:val="28"/>
          <w:szCs w:val="28"/>
        </w:rPr>
        <w:sectPr w:rsidR="0000146C" w:rsidRPr="0064277D" w:rsidSect="0000146C">
          <w:headerReference w:type="default" r:id="rId8"/>
          <w:pgSz w:w="11910" w:h="16840"/>
          <w:pgMar w:top="1120" w:right="340" w:bottom="280" w:left="1480" w:header="751" w:footer="0" w:gutter="0"/>
          <w:cols w:space="720"/>
        </w:sectPr>
      </w:pPr>
    </w:p>
    <w:p w14:paraId="085EFF90" w14:textId="77777777" w:rsidR="0000146C" w:rsidRPr="0064277D" w:rsidRDefault="0000146C" w:rsidP="00620C86">
      <w:pPr>
        <w:pStyle w:val="1"/>
        <w:spacing w:before="83"/>
        <w:ind w:left="949" w:right="230" w:hanging="949"/>
      </w:pPr>
      <w:bookmarkStart w:id="1" w:name="_Hlk211796947"/>
      <w:r w:rsidRPr="0064277D">
        <w:lastRenderedPageBreak/>
        <w:t>РОЗДІЛ 1</w:t>
      </w:r>
    </w:p>
    <w:p w14:paraId="31970B11" w14:textId="77777777" w:rsidR="00314AF3" w:rsidRPr="0064277D" w:rsidRDefault="00314AF3" w:rsidP="00314AF3">
      <w:pPr>
        <w:rPr>
          <w:lang w:eastAsia="en-US"/>
        </w:rPr>
      </w:pPr>
    </w:p>
    <w:p w14:paraId="5FC923B9" w14:textId="77777777" w:rsidR="00513D37" w:rsidRPr="0064277D" w:rsidRDefault="00513D37" w:rsidP="00314AF3">
      <w:pPr>
        <w:rPr>
          <w:lang w:eastAsia="en-US"/>
        </w:rPr>
      </w:pPr>
    </w:p>
    <w:p w14:paraId="66351745" w14:textId="77777777" w:rsidR="00E61E51" w:rsidRPr="0064277D" w:rsidRDefault="00E61E51" w:rsidP="00E61E51">
      <w:pPr>
        <w:rPr>
          <w:b/>
          <w:bCs/>
          <w:lang w:eastAsia="en-US"/>
        </w:rPr>
      </w:pPr>
    </w:p>
    <w:p w14:paraId="387CE14A" w14:textId="2F2565E7" w:rsidR="005A27A3" w:rsidRPr="0064277D" w:rsidRDefault="007E0DD7" w:rsidP="00B26AEE">
      <w:pPr>
        <w:pStyle w:val="ad"/>
        <w:spacing w:line="360" w:lineRule="auto"/>
        <w:ind w:right="219" w:firstLine="707"/>
        <w:jc w:val="center"/>
        <w:rPr>
          <w:b/>
          <w:bCs/>
          <w:sz w:val="28"/>
          <w:szCs w:val="28"/>
        </w:rPr>
      </w:pPr>
      <w:r w:rsidRPr="0064277D">
        <w:rPr>
          <w:b/>
          <w:bCs/>
          <w:caps/>
          <w:sz w:val="28"/>
          <w:szCs w:val="28"/>
        </w:rPr>
        <w:t xml:space="preserve">Теоретико-методологічні підходи до вивчення проблеми </w:t>
      </w:r>
      <w:r w:rsidRPr="0064277D">
        <w:rPr>
          <w:b/>
          <w:bCs/>
          <w:caps/>
          <w:color w:val="000000"/>
          <w:sz w:val="26"/>
          <w:szCs w:val="26"/>
        </w:rPr>
        <w:t>непсихотичних психічних розладів у молоді</w:t>
      </w:r>
    </w:p>
    <w:p w14:paraId="2FBD192D" w14:textId="77777777" w:rsidR="007E0DD7" w:rsidRPr="0064277D" w:rsidRDefault="007E0DD7" w:rsidP="00705966">
      <w:pPr>
        <w:pStyle w:val="ad"/>
        <w:spacing w:line="360" w:lineRule="auto"/>
        <w:ind w:right="219" w:firstLine="707"/>
        <w:jc w:val="both"/>
        <w:rPr>
          <w:b/>
          <w:bCs/>
          <w:sz w:val="28"/>
          <w:szCs w:val="28"/>
        </w:rPr>
      </w:pPr>
    </w:p>
    <w:p w14:paraId="48B7E2DE" w14:textId="0796EE5D" w:rsidR="003C7DD3" w:rsidRPr="0064277D" w:rsidRDefault="003C7DD3" w:rsidP="00705966">
      <w:pPr>
        <w:pStyle w:val="ad"/>
        <w:spacing w:line="360" w:lineRule="auto"/>
        <w:ind w:right="219" w:firstLine="707"/>
        <w:jc w:val="both"/>
        <w:rPr>
          <w:b/>
          <w:bCs/>
          <w:sz w:val="28"/>
          <w:szCs w:val="28"/>
        </w:rPr>
      </w:pPr>
      <w:r w:rsidRPr="0064277D">
        <w:rPr>
          <w:b/>
          <w:bCs/>
          <w:sz w:val="28"/>
          <w:szCs w:val="28"/>
        </w:rPr>
        <w:t xml:space="preserve">1.1. Закономірності формування </w:t>
      </w:r>
      <w:proofErr w:type="spellStart"/>
      <w:r w:rsidRPr="0064277D">
        <w:rPr>
          <w:b/>
          <w:bCs/>
          <w:sz w:val="28"/>
          <w:szCs w:val="28"/>
        </w:rPr>
        <w:t>непсихотичних</w:t>
      </w:r>
      <w:proofErr w:type="spellEnd"/>
      <w:r w:rsidRPr="0064277D">
        <w:rPr>
          <w:b/>
          <w:bCs/>
          <w:sz w:val="28"/>
          <w:szCs w:val="28"/>
        </w:rPr>
        <w:t xml:space="preserve"> психічних розладів у молоді</w:t>
      </w:r>
    </w:p>
    <w:p w14:paraId="2ABFA3DC" w14:textId="77777777" w:rsidR="003C7DD3" w:rsidRPr="0064277D" w:rsidRDefault="003C7DD3" w:rsidP="00705966">
      <w:pPr>
        <w:pStyle w:val="ad"/>
        <w:spacing w:line="360" w:lineRule="auto"/>
        <w:ind w:right="219" w:firstLine="707"/>
        <w:jc w:val="both"/>
        <w:rPr>
          <w:sz w:val="28"/>
          <w:szCs w:val="28"/>
        </w:rPr>
      </w:pPr>
    </w:p>
    <w:p w14:paraId="00F5E43E"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Наразі в Україні та світі найбільш поширена та прийнята модель формування </w:t>
      </w:r>
      <w:proofErr w:type="spellStart"/>
      <w:r w:rsidRPr="0064277D">
        <w:rPr>
          <w:sz w:val="28"/>
          <w:szCs w:val="28"/>
        </w:rPr>
        <w:t>непсихотичних</w:t>
      </w:r>
      <w:proofErr w:type="spellEnd"/>
      <w:r w:rsidRPr="0064277D">
        <w:rPr>
          <w:sz w:val="28"/>
          <w:szCs w:val="28"/>
        </w:rPr>
        <w:t xml:space="preserve"> психічних розладів (НПР) включає сукупність наступних факторів: </w:t>
      </w:r>
      <w:proofErr w:type="spellStart"/>
      <w:r w:rsidRPr="0064277D">
        <w:rPr>
          <w:sz w:val="28"/>
          <w:szCs w:val="28"/>
        </w:rPr>
        <w:t>преморбідні</w:t>
      </w:r>
      <w:proofErr w:type="spellEnd"/>
      <w:r w:rsidRPr="0064277D">
        <w:rPr>
          <w:sz w:val="28"/>
          <w:szCs w:val="28"/>
        </w:rPr>
        <w:t xml:space="preserve"> характерологічні особистісні особливості; різні діючі протягом життя шкідливі фактори, які можуть змінити реактивність організму, ослабити, сенсибілізувати нервову систему, зробити її вразливішою [1]. </w:t>
      </w:r>
    </w:p>
    <w:p w14:paraId="7EA3A64B"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Літературні дані вказують на стрімкий ріст невротичних розладів та інших межових розладів психіки у останні десятиріччя. Причина цього зростання у поєднанні особливостей життя, характерних для країн розвиненого промислового та науково-технічного рівня з високими показниками інформаційного потоку індивідуально значимої інформації, прискоренні темпу життя, порушенні біологічних добових ритмів, міграції населення, </w:t>
      </w:r>
      <w:proofErr w:type="spellStart"/>
      <w:r w:rsidRPr="0064277D">
        <w:rPr>
          <w:sz w:val="28"/>
          <w:szCs w:val="28"/>
        </w:rPr>
        <w:t>лінгвіністичній</w:t>
      </w:r>
      <w:proofErr w:type="spellEnd"/>
      <w:r w:rsidRPr="0064277D">
        <w:rPr>
          <w:sz w:val="28"/>
          <w:szCs w:val="28"/>
        </w:rPr>
        <w:t xml:space="preserve"> </w:t>
      </w:r>
      <w:proofErr w:type="spellStart"/>
      <w:r w:rsidRPr="0064277D">
        <w:rPr>
          <w:sz w:val="28"/>
          <w:szCs w:val="28"/>
        </w:rPr>
        <w:t>депривації</w:t>
      </w:r>
      <w:proofErr w:type="spellEnd"/>
      <w:r w:rsidRPr="0064277D">
        <w:rPr>
          <w:sz w:val="28"/>
          <w:szCs w:val="28"/>
        </w:rPr>
        <w:t xml:space="preserve">, зниженні біологічної активності, насамперед – рухової </w:t>
      </w:r>
      <w:r w:rsidRPr="0064277D">
        <w:rPr>
          <w:sz w:val="28"/>
          <w:szCs w:val="28"/>
        </w:rPr>
        <w:sym w:font="Symbol" w:char="F05B"/>
      </w:r>
      <w:r w:rsidRPr="0064277D">
        <w:rPr>
          <w:sz w:val="28"/>
          <w:szCs w:val="28"/>
        </w:rPr>
        <w:t>2, 3</w:t>
      </w:r>
      <w:r w:rsidRPr="0064277D">
        <w:rPr>
          <w:sz w:val="28"/>
          <w:szCs w:val="28"/>
        </w:rPr>
        <w:sym w:font="Symbol" w:char="F05D"/>
      </w:r>
      <w:r w:rsidRPr="0064277D">
        <w:rPr>
          <w:sz w:val="28"/>
          <w:szCs w:val="28"/>
        </w:rPr>
        <w:t xml:space="preserve">, а також у </w:t>
      </w:r>
      <w:proofErr w:type="spellStart"/>
      <w:r w:rsidRPr="0064277D">
        <w:rPr>
          <w:sz w:val="28"/>
          <w:szCs w:val="28"/>
        </w:rPr>
        <w:t>міжособових</w:t>
      </w:r>
      <w:proofErr w:type="spellEnd"/>
      <w:r w:rsidRPr="0064277D">
        <w:rPr>
          <w:sz w:val="28"/>
          <w:szCs w:val="28"/>
        </w:rPr>
        <w:t xml:space="preserve"> конфліктах (сімейних, вікових, побутових, службових), негативних емоціях, що виникли на базі незадоволення біологічних потреб, зіткненні </w:t>
      </w:r>
      <w:proofErr w:type="spellStart"/>
      <w:r w:rsidRPr="0064277D">
        <w:rPr>
          <w:sz w:val="28"/>
          <w:szCs w:val="28"/>
        </w:rPr>
        <w:t>емоційно</w:t>
      </w:r>
      <w:proofErr w:type="spellEnd"/>
      <w:r w:rsidRPr="0064277D">
        <w:rPr>
          <w:sz w:val="28"/>
          <w:szCs w:val="28"/>
        </w:rPr>
        <w:t xml:space="preserve"> значимих особистісних стосунків, в </w:t>
      </w:r>
      <w:proofErr w:type="spellStart"/>
      <w:r w:rsidRPr="0064277D">
        <w:rPr>
          <w:sz w:val="28"/>
          <w:szCs w:val="28"/>
        </w:rPr>
        <w:t>життєво</w:t>
      </w:r>
      <w:proofErr w:type="spellEnd"/>
      <w:r w:rsidRPr="0064277D">
        <w:rPr>
          <w:sz w:val="28"/>
          <w:szCs w:val="28"/>
        </w:rPr>
        <w:t xml:space="preserve"> значимій ситуації </w:t>
      </w:r>
      <w:r w:rsidRPr="0064277D">
        <w:rPr>
          <w:sz w:val="28"/>
          <w:szCs w:val="28"/>
        </w:rPr>
        <w:sym w:font="Symbol" w:char="F05B"/>
      </w:r>
      <w:r w:rsidRPr="0064277D">
        <w:rPr>
          <w:sz w:val="28"/>
          <w:szCs w:val="28"/>
        </w:rPr>
        <w:t>4, 5, 6, 7, 8, 9, 10</w:t>
      </w:r>
      <w:r w:rsidRPr="0064277D">
        <w:rPr>
          <w:sz w:val="28"/>
          <w:szCs w:val="28"/>
        </w:rPr>
        <w:sym w:font="Symbol" w:char="F05D"/>
      </w:r>
      <w:r w:rsidRPr="0064277D">
        <w:rPr>
          <w:sz w:val="28"/>
          <w:szCs w:val="28"/>
        </w:rPr>
        <w:t xml:space="preserve">. </w:t>
      </w:r>
    </w:p>
    <w:p w14:paraId="26674821"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Проте головною причиною НПР, на думку більшості авторів, є фактори психологічні: психологічний стрес, психоемоційний </w:t>
      </w:r>
      <w:proofErr w:type="spellStart"/>
      <w:r w:rsidRPr="0064277D">
        <w:rPr>
          <w:sz w:val="28"/>
          <w:szCs w:val="28"/>
        </w:rPr>
        <w:t>дистрес</w:t>
      </w:r>
      <w:proofErr w:type="spellEnd"/>
      <w:r w:rsidRPr="0064277D">
        <w:rPr>
          <w:sz w:val="28"/>
          <w:szCs w:val="28"/>
        </w:rPr>
        <w:t xml:space="preserve">, те, що називають психічними травмами. </w:t>
      </w:r>
    </w:p>
    <w:p w14:paraId="313EDDA2" w14:textId="6E283CA8" w:rsidR="003C7DD3" w:rsidRPr="0064277D" w:rsidRDefault="003C7DD3" w:rsidP="00705966">
      <w:pPr>
        <w:pStyle w:val="ad"/>
        <w:spacing w:line="360" w:lineRule="auto"/>
        <w:ind w:right="219" w:firstLine="707"/>
        <w:jc w:val="both"/>
        <w:rPr>
          <w:sz w:val="28"/>
          <w:szCs w:val="28"/>
        </w:rPr>
      </w:pPr>
      <w:r w:rsidRPr="0064277D">
        <w:rPr>
          <w:sz w:val="28"/>
          <w:szCs w:val="28"/>
        </w:rPr>
        <w:lastRenderedPageBreak/>
        <w:t xml:space="preserve">Психічні травми, що ведуть до виникнення невротичних розладів, можуть бути найрізноманітнішими: переживання пов’язані з психологічним кліматом, втратами, конфліктами, </w:t>
      </w:r>
      <w:proofErr w:type="spellStart"/>
      <w:r w:rsidRPr="0064277D">
        <w:rPr>
          <w:sz w:val="28"/>
          <w:szCs w:val="28"/>
        </w:rPr>
        <w:t>неприємностями</w:t>
      </w:r>
      <w:proofErr w:type="spellEnd"/>
      <w:r w:rsidRPr="0064277D">
        <w:rPr>
          <w:sz w:val="28"/>
          <w:szCs w:val="28"/>
        </w:rPr>
        <w:t xml:space="preserve"> в сім’ї, і </w:t>
      </w:r>
      <w:proofErr w:type="spellStart"/>
      <w:r w:rsidRPr="0064277D">
        <w:rPr>
          <w:sz w:val="28"/>
          <w:szCs w:val="28"/>
        </w:rPr>
        <w:t>т.д</w:t>
      </w:r>
      <w:proofErr w:type="spellEnd"/>
      <w:r w:rsidRPr="0064277D">
        <w:rPr>
          <w:sz w:val="28"/>
          <w:szCs w:val="28"/>
        </w:rPr>
        <w:t xml:space="preserve">. Це  можуть бути будь-які нерядові екстремальні події, що викликають переляк: ситуації </w:t>
      </w:r>
      <w:proofErr w:type="spellStart"/>
      <w:r w:rsidRPr="0064277D">
        <w:rPr>
          <w:sz w:val="28"/>
          <w:szCs w:val="28"/>
        </w:rPr>
        <w:t>депривації</w:t>
      </w:r>
      <w:proofErr w:type="spellEnd"/>
      <w:r w:rsidRPr="0064277D">
        <w:rPr>
          <w:sz w:val="28"/>
          <w:szCs w:val="28"/>
        </w:rPr>
        <w:t xml:space="preserve"> (емоційна, сенсорна, соціальна) </w:t>
      </w:r>
      <w:r w:rsidRPr="0064277D">
        <w:rPr>
          <w:sz w:val="28"/>
          <w:szCs w:val="28"/>
        </w:rPr>
        <w:sym w:font="Symbol" w:char="F05B"/>
      </w:r>
      <w:r w:rsidRPr="0064277D">
        <w:rPr>
          <w:sz w:val="28"/>
          <w:szCs w:val="28"/>
        </w:rPr>
        <w:t>1, 3, 10, 11, 12</w:t>
      </w:r>
      <w:r w:rsidRPr="0064277D">
        <w:rPr>
          <w:sz w:val="28"/>
          <w:szCs w:val="28"/>
        </w:rPr>
        <w:sym w:font="Symbol" w:char="F05D"/>
      </w:r>
      <w:r w:rsidRPr="0064277D">
        <w:rPr>
          <w:sz w:val="28"/>
          <w:szCs w:val="28"/>
        </w:rPr>
        <w:t xml:space="preserve">. </w:t>
      </w:r>
    </w:p>
    <w:p w14:paraId="1488D262"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Літературні дані про проблему етіології НПР на даний час є досить дискусійними. Багатофакторна обумовленість невротичних розладів визнається більшістю дослідників </w:t>
      </w:r>
      <w:r w:rsidRPr="0064277D">
        <w:rPr>
          <w:sz w:val="28"/>
          <w:szCs w:val="28"/>
        </w:rPr>
        <w:sym w:font="Symbol" w:char="F05B"/>
      </w:r>
      <w:r w:rsidRPr="0064277D">
        <w:rPr>
          <w:sz w:val="28"/>
          <w:szCs w:val="28"/>
        </w:rPr>
        <w:t>4, 5, 13, 14, 15</w:t>
      </w:r>
      <w:r w:rsidRPr="0064277D">
        <w:rPr>
          <w:sz w:val="28"/>
          <w:szCs w:val="28"/>
        </w:rPr>
        <w:sym w:font="Symbol" w:char="F05D"/>
      </w:r>
      <w:r w:rsidRPr="0064277D">
        <w:rPr>
          <w:sz w:val="28"/>
          <w:szCs w:val="28"/>
        </w:rPr>
        <w:t xml:space="preserve">. </w:t>
      </w:r>
    </w:p>
    <w:p w14:paraId="55E0C1CA"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Ними визнається фактор психічної травматизації основним у розвитку НПР, наслідувачі даної концепції надають важливого значення факторам біологічної та соціальної природи. </w:t>
      </w:r>
    </w:p>
    <w:p w14:paraId="3C92F9C4"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Традиційно склалося розуміння НПР, як патології переважно молодого віку, що зустрічається у осіб віком від 20 до 45 років. При цьому ряд авторів приходять до висновку, що захворюваність даними розладами у віці після 45 років знижується, а </w:t>
      </w:r>
      <w:proofErr w:type="spellStart"/>
      <w:r w:rsidRPr="0064277D">
        <w:rPr>
          <w:sz w:val="28"/>
          <w:szCs w:val="28"/>
        </w:rPr>
        <w:t>психотравма</w:t>
      </w:r>
      <w:proofErr w:type="spellEnd"/>
      <w:r w:rsidRPr="0064277D">
        <w:rPr>
          <w:sz w:val="28"/>
          <w:szCs w:val="28"/>
        </w:rPr>
        <w:t xml:space="preserve"> є лише пусковим чинником, що провокує початок різних, частіше за все судинних захворювань </w:t>
      </w:r>
      <w:r w:rsidRPr="0064277D">
        <w:rPr>
          <w:sz w:val="28"/>
          <w:szCs w:val="28"/>
        </w:rPr>
        <w:sym w:font="Symbol" w:char="F05B"/>
      </w:r>
      <w:r w:rsidRPr="0064277D">
        <w:rPr>
          <w:sz w:val="28"/>
          <w:szCs w:val="28"/>
        </w:rPr>
        <w:t>16, 17, 18</w:t>
      </w:r>
      <w:r w:rsidRPr="0064277D">
        <w:rPr>
          <w:sz w:val="28"/>
          <w:szCs w:val="28"/>
        </w:rPr>
        <w:sym w:font="Symbol" w:char="F05D"/>
      </w:r>
      <w:r w:rsidRPr="0064277D">
        <w:rPr>
          <w:sz w:val="28"/>
          <w:szCs w:val="28"/>
        </w:rPr>
        <w:t>.</w:t>
      </w:r>
    </w:p>
    <w:p w14:paraId="153857A1"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 Значне число дослідників вказує, що хворі з НПР середнього віку, через своєрідність клінічних проявів і </w:t>
      </w:r>
      <w:proofErr w:type="spellStart"/>
      <w:r w:rsidRPr="0064277D">
        <w:rPr>
          <w:sz w:val="28"/>
          <w:szCs w:val="28"/>
        </w:rPr>
        <w:t>соматизацію</w:t>
      </w:r>
      <w:proofErr w:type="spellEnd"/>
      <w:r w:rsidRPr="0064277D">
        <w:rPr>
          <w:sz w:val="28"/>
          <w:szCs w:val="28"/>
        </w:rPr>
        <w:t xml:space="preserve"> клінічної картини </w:t>
      </w:r>
      <w:proofErr w:type="spellStart"/>
      <w:r w:rsidRPr="0064277D">
        <w:rPr>
          <w:sz w:val="28"/>
          <w:szCs w:val="28"/>
        </w:rPr>
        <w:t>рідко</w:t>
      </w:r>
      <w:proofErr w:type="spellEnd"/>
      <w:r w:rsidRPr="0064277D">
        <w:rPr>
          <w:sz w:val="28"/>
          <w:szCs w:val="28"/>
        </w:rPr>
        <w:t xml:space="preserve"> звертаються до психіатрів, а в основному – до лікарів-терапевтів, що утруднює своєчасну діагностику і лікування цієї патології </w:t>
      </w:r>
      <w:r w:rsidRPr="0064277D">
        <w:rPr>
          <w:sz w:val="28"/>
          <w:szCs w:val="28"/>
        </w:rPr>
        <w:sym w:font="Symbol" w:char="F05B"/>
      </w:r>
      <w:r w:rsidRPr="0064277D">
        <w:rPr>
          <w:sz w:val="28"/>
          <w:szCs w:val="28"/>
        </w:rPr>
        <w:t>13, 19, 20</w:t>
      </w:r>
      <w:r w:rsidRPr="0064277D">
        <w:rPr>
          <w:sz w:val="28"/>
          <w:szCs w:val="28"/>
        </w:rPr>
        <w:sym w:font="Symbol" w:char="F05D"/>
      </w:r>
      <w:r w:rsidRPr="0064277D">
        <w:rPr>
          <w:sz w:val="28"/>
          <w:szCs w:val="28"/>
        </w:rPr>
        <w:t xml:space="preserve">. </w:t>
      </w:r>
    </w:p>
    <w:p w14:paraId="1ADCFA13"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Більшість хворих з несприятливим затяжним перебігом НПР, на відміну від випадків з гострим перебігом, при обстеженні виявляли спадкову обтяженість якими-небудь психічними (невротичний розлади, синдром алкогольної залежності, розлади особистості, психози та ін.) або соматичними (бронхіальна астма, виразкова та гіпертонічна хвороби, ендокринопатії) захворюваннями з розвитком </w:t>
      </w:r>
      <w:proofErr w:type="spellStart"/>
      <w:r w:rsidRPr="0064277D">
        <w:rPr>
          <w:sz w:val="28"/>
          <w:szCs w:val="28"/>
        </w:rPr>
        <w:t>резидуальних</w:t>
      </w:r>
      <w:proofErr w:type="spellEnd"/>
      <w:r w:rsidRPr="0064277D">
        <w:rPr>
          <w:sz w:val="28"/>
          <w:szCs w:val="28"/>
        </w:rPr>
        <w:t xml:space="preserve"> станів [13, 16, 21, 22]. </w:t>
      </w:r>
    </w:p>
    <w:p w14:paraId="04055999"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Ряд досліджень підтверджують біологічну причину виникнення та обтяження НПР, внаслідок схильності до формування несприятливого затяжного перебігу з високим ступенем </w:t>
      </w:r>
      <w:proofErr w:type="spellStart"/>
      <w:r w:rsidRPr="0064277D">
        <w:rPr>
          <w:sz w:val="28"/>
          <w:szCs w:val="28"/>
        </w:rPr>
        <w:t>хронізації</w:t>
      </w:r>
      <w:proofErr w:type="spellEnd"/>
      <w:r w:rsidRPr="0064277D">
        <w:rPr>
          <w:sz w:val="28"/>
          <w:szCs w:val="28"/>
        </w:rPr>
        <w:t xml:space="preserve"> </w:t>
      </w:r>
      <w:r w:rsidRPr="0064277D">
        <w:rPr>
          <w:sz w:val="28"/>
          <w:szCs w:val="28"/>
        </w:rPr>
        <w:sym w:font="Symbol" w:char="F05B"/>
      </w:r>
      <w:r w:rsidRPr="0064277D">
        <w:rPr>
          <w:sz w:val="28"/>
          <w:szCs w:val="28"/>
        </w:rPr>
        <w:t>16, 23, 24, 25</w:t>
      </w:r>
      <w:r w:rsidRPr="0064277D">
        <w:rPr>
          <w:sz w:val="28"/>
          <w:szCs w:val="28"/>
        </w:rPr>
        <w:sym w:font="Symbol" w:char="F05D"/>
      </w:r>
      <w:r w:rsidRPr="0064277D">
        <w:rPr>
          <w:sz w:val="28"/>
          <w:szCs w:val="28"/>
        </w:rPr>
        <w:t xml:space="preserve">. </w:t>
      </w:r>
    </w:p>
    <w:p w14:paraId="44B71923" w14:textId="7C8F32FC" w:rsidR="003C7DD3" w:rsidRPr="0064277D" w:rsidRDefault="003C7DD3" w:rsidP="00705966">
      <w:pPr>
        <w:pStyle w:val="ad"/>
        <w:spacing w:line="360" w:lineRule="auto"/>
        <w:ind w:right="219" w:firstLine="707"/>
        <w:jc w:val="both"/>
        <w:rPr>
          <w:sz w:val="28"/>
          <w:szCs w:val="28"/>
        </w:rPr>
      </w:pPr>
      <w:r w:rsidRPr="0064277D">
        <w:rPr>
          <w:sz w:val="28"/>
          <w:szCs w:val="28"/>
        </w:rPr>
        <w:lastRenderedPageBreak/>
        <w:t xml:space="preserve">Проблема соматичних захворювань та роль мозкових захворювань у генезі НПР, стала підставою для виділення категорії «судинно-невротичний </w:t>
      </w:r>
      <w:proofErr w:type="spellStart"/>
      <w:r w:rsidRPr="0064277D">
        <w:rPr>
          <w:sz w:val="28"/>
          <w:szCs w:val="28"/>
        </w:rPr>
        <w:t>розладоподібних</w:t>
      </w:r>
      <w:proofErr w:type="spellEnd"/>
      <w:r w:rsidRPr="0064277D">
        <w:rPr>
          <w:sz w:val="28"/>
          <w:szCs w:val="28"/>
        </w:rPr>
        <w:t xml:space="preserve">» розладів, яка з одного боку, відображає певну подібність  формування НПР і початкових стадій судинної патології головного мозку, та свідчить про складність розмежування цих форм патології </w:t>
      </w:r>
      <w:r w:rsidRPr="0064277D">
        <w:rPr>
          <w:sz w:val="28"/>
          <w:szCs w:val="28"/>
        </w:rPr>
        <w:sym w:font="Symbol" w:char="F05B"/>
      </w:r>
      <w:r w:rsidRPr="0064277D">
        <w:rPr>
          <w:sz w:val="28"/>
          <w:szCs w:val="28"/>
        </w:rPr>
        <w:t>25-28</w:t>
      </w:r>
      <w:r w:rsidRPr="0064277D">
        <w:rPr>
          <w:sz w:val="28"/>
          <w:szCs w:val="28"/>
        </w:rPr>
        <w:sym w:font="Symbol" w:char="F05D"/>
      </w:r>
      <w:r w:rsidRPr="0064277D">
        <w:rPr>
          <w:sz w:val="28"/>
          <w:szCs w:val="28"/>
        </w:rPr>
        <w:t>.</w:t>
      </w:r>
    </w:p>
    <w:p w14:paraId="40D247A6"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Вивчення психологічного аспекту патогенезу невротичних розладів базується психології стосунків, що розкриває </w:t>
      </w:r>
      <w:proofErr w:type="spellStart"/>
      <w:r w:rsidRPr="0064277D">
        <w:rPr>
          <w:sz w:val="28"/>
          <w:szCs w:val="28"/>
        </w:rPr>
        <w:t>внутрішньоособистісні</w:t>
      </w:r>
      <w:proofErr w:type="spellEnd"/>
      <w:r w:rsidRPr="0064277D">
        <w:rPr>
          <w:sz w:val="28"/>
          <w:szCs w:val="28"/>
        </w:rPr>
        <w:t xml:space="preserve"> та міжособистісні аспекти в умовах </w:t>
      </w:r>
      <w:proofErr w:type="spellStart"/>
      <w:r w:rsidRPr="0064277D">
        <w:rPr>
          <w:sz w:val="28"/>
          <w:szCs w:val="28"/>
        </w:rPr>
        <w:t>психотравмуючої</w:t>
      </w:r>
      <w:proofErr w:type="spellEnd"/>
      <w:r w:rsidRPr="0064277D">
        <w:rPr>
          <w:sz w:val="28"/>
          <w:szCs w:val="28"/>
        </w:rPr>
        <w:t xml:space="preserve"> ситуації. </w:t>
      </w:r>
    </w:p>
    <w:p w14:paraId="10253784" w14:textId="77777777" w:rsidR="003C7DD3" w:rsidRPr="0064277D" w:rsidRDefault="003C7DD3" w:rsidP="00705966">
      <w:pPr>
        <w:pStyle w:val="ad"/>
        <w:spacing w:line="360" w:lineRule="auto"/>
        <w:ind w:right="219" w:firstLine="707"/>
        <w:jc w:val="both"/>
        <w:rPr>
          <w:sz w:val="28"/>
          <w:szCs w:val="28"/>
        </w:rPr>
      </w:pPr>
      <w:r w:rsidRPr="0064277D">
        <w:rPr>
          <w:sz w:val="28"/>
          <w:szCs w:val="28"/>
        </w:rPr>
        <w:t xml:space="preserve">Проблема психологічного конфлікту розглядається ним з позиції єдності факторів соціальної, нейрофізіологічної і психологічної природи, які призводять до його виникнення. Згідно цієї теорії структура і динаміка клінічних проявів НПР, які присутні у вигляді афективної реакції, залежить від характеру </w:t>
      </w:r>
      <w:proofErr w:type="spellStart"/>
      <w:r w:rsidRPr="0064277D">
        <w:rPr>
          <w:sz w:val="28"/>
          <w:szCs w:val="28"/>
        </w:rPr>
        <w:t>психотравмуючої</w:t>
      </w:r>
      <w:proofErr w:type="spellEnd"/>
      <w:r w:rsidRPr="0064277D">
        <w:rPr>
          <w:sz w:val="28"/>
          <w:szCs w:val="28"/>
        </w:rPr>
        <w:t xml:space="preserve"> ситуації [32]. </w:t>
      </w:r>
    </w:p>
    <w:p w14:paraId="1EB42F12" w14:textId="77777777" w:rsidR="00D923C0" w:rsidRPr="0064277D" w:rsidRDefault="003C7DD3" w:rsidP="00705966">
      <w:pPr>
        <w:pStyle w:val="ad"/>
        <w:spacing w:line="360" w:lineRule="auto"/>
        <w:ind w:right="219" w:firstLine="707"/>
        <w:jc w:val="both"/>
        <w:rPr>
          <w:sz w:val="28"/>
          <w:szCs w:val="28"/>
        </w:rPr>
      </w:pPr>
      <w:r w:rsidRPr="0064277D">
        <w:rPr>
          <w:sz w:val="28"/>
          <w:szCs w:val="28"/>
        </w:rPr>
        <w:t xml:space="preserve">Базуючись на патогенетичній концепції, невротичний розлад визначають як функціональний, психогенний (як правило, </w:t>
      </w:r>
      <w:proofErr w:type="spellStart"/>
      <w:r w:rsidRPr="0064277D">
        <w:rPr>
          <w:sz w:val="28"/>
          <w:szCs w:val="28"/>
        </w:rPr>
        <w:t>конфліктогенний</w:t>
      </w:r>
      <w:proofErr w:type="spellEnd"/>
      <w:r w:rsidRPr="0064277D">
        <w:rPr>
          <w:sz w:val="28"/>
          <w:szCs w:val="28"/>
        </w:rPr>
        <w:t xml:space="preserve">) нервово-психічний розлад, який виникає в результаті порушення особливо значимих життєвих стосунків особистості, що проявляється у специфічних клінічних феноменах і характеризується відсутністю </w:t>
      </w:r>
      <w:proofErr w:type="spellStart"/>
      <w:r w:rsidRPr="0064277D">
        <w:rPr>
          <w:sz w:val="28"/>
          <w:szCs w:val="28"/>
        </w:rPr>
        <w:t>психотичних</w:t>
      </w:r>
      <w:proofErr w:type="spellEnd"/>
      <w:r w:rsidRPr="0064277D">
        <w:rPr>
          <w:sz w:val="28"/>
          <w:szCs w:val="28"/>
        </w:rPr>
        <w:t xml:space="preserve"> явищ. </w:t>
      </w:r>
    </w:p>
    <w:p w14:paraId="79FF81D3" w14:textId="77777777" w:rsidR="00D923C0" w:rsidRPr="0064277D" w:rsidRDefault="003C7DD3" w:rsidP="00705966">
      <w:pPr>
        <w:pStyle w:val="ad"/>
        <w:spacing w:line="360" w:lineRule="auto"/>
        <w:ind w:right="219" w:firstLine="707"/>
        <w:jc w:val="both"/>
        <w:rPr>
          <w:sz w:val="28"/>
          <w:szCs w:val="28"/>
        </w:rPr>
      </w:pPr>
      <w:r w:rsidRPr="0064277D">
        <w:rPr>
          <w:sz w:val="28"/>
          <w:szCs w:val="28"/>
        </w:rPr>
        <w:t xml:space="preserve">Разом з тим патогенез невротичних розладів, останнього десятиріччя зумовлений впливом екзогенних факторів, серед яких значне місце належить синдром алкогольної </w:t>
      </w:r>
      <w:proofErr w:type="spellStart"/>
      <w:r w:rsidRPr="0064277D">
        <w:rPr>
          <w:sz w:val="28"/>
          <w:szCs w:val="28"/>
        </w:rPr>
        <w:t>залежностіу</w:t>
      </w:r>
      <w:proofErr w:type="spellEnd"/>
      <w:r w:rsidRPr="0064277D">
        <w:rPr>
          <w:sz w:val="28"/>
          <w:szCs w:val="28"/>
        </w:rPr>
        <w:t xml:space="preserve"> </w:t>
      </w:r>
      <w:r w:rsidRPr="0064277D">
        <w:rPr>
          <w:sz w:val="28"/>
          <w:szCs w:val="28"/>
        </w:rPr>
        <w:sym w:font="Symbol" w:char="F05B"/>
      </w:r>
      <w:r w:rsidRPr="0064277D">
        <w:rPr>
          <w:sz w:val="28"/>
          <w:szCs w:val="28"/>
        </w:rPr>
        <w:t>34, 35</w:t>
      </w:r>
      <w:r w:rsidRPr="0064277D">
        <w:rPr>
          <w:sz w:val="28"/>
          <w:szCs w:val="28"/>
        </w:rPr>
        <w:sym w:font="Symbol" w:char="F05D"/>
      </w:r>
      <w:r w:rsidRPr="0064277D">
        <w:rPr>
          <w:sz w:val="28"/>
          <w:szCs w:val="28"/>
        </w:rPr>
        <w:t xml:space="preserve"> тісно пов'язаному з емоційними проявами на всіх етапах свого зародження, формування та розвитку </w:t>
      </w:r>
      <w:r w:rsidRPr="0064277D">
        <w:rPr>
          <w:sz w:val="28"/>
          <w:szCs w:val="28"/>
        </w:rPr>
        <w:sym w:font="Symbol" w:char="F05B"/>
      </w:r>
      <w:r w:rsidRPr="0064277D">
        <w:rPr>
          <w:sz w:val="28"/>
          <w:szCs w:val="28"/>
        </w:rPr>
        <w:t>13, 36</w:t>
      </w:r>
      <w:r w:rsidRPr="0064277D">
        <w:rPr>
          <w:sz w:val="28"/>
          <w:szCs w:val="28"/>
        </w:rPr>
        <w:sym w:font="Symbol" w:char="F05D"/>
      </w:r>
      <w:r w:rsidRPr="0064277D">
        <w:rPr>
          <w:sz w:val="28"/>
          <w:szCs w:val="28"/>
        </w:rPr>
        <w:t xml:space="preserve">. </w:t>
      </w:r>
    </w:p>
    <w:p w14:paraId="417D173D" w14:textId="77777777" w:rsidR="00D923C0" w:rsidRPr="0064277D" w:rsidRDefault="003C7DD3" w:rsidP="00705966">
      <w:pPr>
        <w:pStyle w:val="ad"/>
        <w:spacing w:line="360" w:lineRule="auto"/>
        <w:ind w:right="219" w:firstLine="707"/>
        <w:jc w:val="both"/>
        <w:rPr>
          <w:sz w:val="28"/>
          <w:szCs w:val="28"/>
        </w:rPr>
      </w:pPr>
      <w:proofErr w:type="spellStart"/>
      <w:r w:rsidRPr="0064277D">
        <w:rPr>
          <w:sz w:val="28"/>
          <w:szCs w:val="28"/>
        </w:rPr>
        <w:t>Етіопатогенез</w:t>
      </w:r>
      <w:proofErr w:type="spellEnd"/>
      <w:r w:rsidRPr="0064277D">
        <w:rPr>
          <w:sz w:val="28"/>
          <w:szCs w:val="28"/>
        </w:rPr>
        <w:t xml:space="preserve"> розладів визначається дією багатьох факторів: інтенсивність стресу, соціальна ситуація, в якій він діє, особистісні особливості жертви та її біологічна </w:t>
      </w:r>
      <w:proofErr w:type="spellStart"/>
      <w:r w:rsidRPr="0064277D">
        <w:rPr>
          <w:sz w:val="28"/>
          <w:szCs w:val="28"/>
        </w:rPr>
        <w:t>ранимість</w:t>
      </w:r>
      <w:proofErr w:type="spellEnd"/>
      <w:r w:rsidRPr="0064277D">
        <w:rPr>
          <w:sz w:val="28"/>
          <w:szCs w:val="28"/>
        </w:rPr>
        <w:t xml:space="preserve">. Соціальна підтримка грає велику роль в попередженні стресових реакцій. Чутливість до стресу особливо велика в наймолодшій і найстаршій вікових групах [37-39]. </w:t>
      </w:r>
    </w:p>
    <w:p w14:paraId="23BF48DF" w14:textId="7C5B65CE" w:rsidR="00D923C0" w:rsidRPr="0064277D" w:rsidRDefault="003C7DD3" w:rsidP="00705966">
      <w:pPr>
        <w:pStyle w:val="ad"/>
        <w:spacing w:line="360" w:lineRule="auto"/>
        <w:ind w:right="219" w:firstLine="707"/>
        <w:jc w:val="both"/>
        <w:rPr>
          <w:sz w:val="28"/>
          <w:szCs w:val="28"/>
        </w:rPr>
      </w:pPr>
      <w:r w:rsidRPr="0064277D">
        <w:rPr>
          <w:sz w:val="28"/>
          <w:szCs w:val="28"/>
        </w:rPr>
        <w:t xml:space="preserve">У ряді робіт закордонних авторів розвивається дискутабельна ідея взагалі про вплив стресового фактору на виникнення та перебіг невротичних розладів. </w:t>
      </w:r>
      <w:r w:rsidRPr="0064277D">
        <w:rPr>
          <w:sz w:val="28"/>
          <w:szCs w:val="28"/>
        </w:rPr>
        <w:lastRenderedPageBreak/>
        <w:t xml:space="preserve">При цьому, одні автори пов’язують його (невротичний розлад) безпосередньо з кількістю стресів та зниженням адаптації до них, інші - з фактором подолання цих стресів, тобто приходять до висновку, що кожна людина створює свої власні стреси, труднощі для себе, а не в собі - свої власні стресові фактори, які викликають властиві тільки даній людині психічні або соматичні порушення. Таким чином, робиться висновок, що вміння переборювати життєві труднощі визначає зрештою, чи стають пацієнти на шлях невротичного реагування, чи ні [40-42]. </w:t>
      </w:r>
    </w:p>
    <w:p w14:paraId="73C51450" w14:textId="77777777" w:rsidR="00D923C0" w:rsidRPr="0064277D" w:rsidRDefault="003C7DD3" w:rsidP="00705966">
      <w:pPr>
        <w:pStyle w:val="ad"/>
        <w:spacing w:line="360" w:lineRule="auto"/>
        <w:ind w:right="219" w:firstLine="707"/>
        <w:jc w:val="both"/>
        <w:rPr>
          <w:sz w:val="28"/>
          <w:szCs w:val="28"/>
        </w:rPr>
      </w:pPr>
      <w:r w:rsidRPr="0064277D">
        <w:rPr>
          <w:sz w:val="28"/>
          <w:szCs w:val="28"/>
        </w:rPr>
        <w:t xml:space="preserve">При цьому, інтенсивність стресу не завжди обумовлює важкість розладу. Стреси можуть бути поодинокі або накладатися один на одного, бути періодичними (аврали на виробництві) або постійними (бідність). Різним станам життя властива своя специфіка стресових ситуацій (початок навчання, відхід від батьків, вступ у шлюб, поява дітей та їх відхід з дому, недосягнення професійної мети, вихід на пенсію) [43, 44]. </w:t>
      </w:r>
    </w:p>
    <w:p w14:paraId="78F4CE23" w14:textId="77777777" w:rsidR="00D923C0" w:rsidRPr="0064277D" w:rsidRDefault="003C7DD3" w:rsidP="00705966">
      <w:pPr>
        <w:pStyle w:val="ad"/>
        <w:spacing w:line="360" w:lineRule="auto"/>
        <w:ind w:right="219" w:firstLine="707"/>
        <w:jc w:val="both"/>
        <w:rPr>
          <w:sz w:val="28"/>
          <w:szCs w:val="28"/>
        </w:rPr>
      </w:pPr>
      <w:r w:rsidRPr="0064277D">
        <w:rPr>
          <w:sz w:val="28"/>
          <w:szCs w:val="28"/>
        </w:rPr>
        <w:t xml:space="preserve">Особливо сильно піддаються стресовому впливу люди, виховані в системі жорстких правил і установок по відношенню до себе і оточення. Усілякі відхилення від звичного сприймання можуть викликати у свідомості такої людини безліч небажаних уявлень. </w:t>
      </w:r>
    </w:p>
    <w:p w14:paraId="09620EF3" w14:textId="7CDE4B0C" w:rsidR="00D923C0" w:rsidRPr="0064277D" w:rsidRDefault="003C7DD3" w:rsidP="00705966">
      <w:pPr>
        <w:pStyle w:val="ad"/>
        <w:spacing w:line="360" w:lineRule="auto"/>
        <w:ind w:right="219" w:firstLine="707"/>
        <w:jc w:val="both"/>
        <w:rPr>
          <w:sz w:val="28"/>
          <w:szCs w:val="28"/>
        </w:rPr>
      </w:pPr>
      <w:r w:rsidRPr="0064277D">
        <w:rPr>
          <w:sz w:val="28"/>
          <w:szCs w:val="28"/>
        </w:rPr>
        <w:t xml:space="preserve">Людина стає психічно напруженою, шукає способи захисту або виходу з виниклих ситуацій, і одним з них є хвороба. Вивчення динаміки НПР показує, що на етапах виникнення та формування клінічної картини захворювання важливе значення має місце вплив двох факторів – особистісного складу особи та величини значимості психогенної травми, що відноситься до глибинних шарів особистості, а подальший розвиток невротичного  </w:t>
      </w:r>
      <w:proofErr w:type="spellStart"/>
      <w:r w:rsidRPr="0064277D">
        <w:rPr>
          <w:sz w:val="28"/>
          <w:szCs w:val="28"/>
        </w:rPr>
        <w:t>синдромокомплексу</w:t>
      </w:r>
      <w:proofErr w:type="spellEnd"/>
      <w:r w:rsidRPr="0064277D">
        <w:rPr>
          <w:sz w:val="28"/>
          <w:szCs w:val="28"/>
        </w:rPr>
        <w:t xml:space="preserve">, в основному, визначається </w:t>
      </w:r>
      <w:proofErr w:type="spellStart"/>
      <w:r w:rsidRPr="0064277D">
        <w:rPr>
          <w:sz w:val="28"/>
          <w:szCs w:val="28"/>
        </w:rPr>
        <w:t>адаптивно</w:t>
      </w:r>
      <w:proofErr w:type="spellEnd"/>
      <w:r w:rsidRPr="0064277D">
        <w:rPr>
          <w:sz w:val="28"/>
          <w:szCs w:val="28"/>
        </w:rPr>
        <w:t xml:space="preserve">-компенсаторними можливостями особи та організму в цілому </w:t>
      </w:r>
      <w:r w:rsidRPr="0064277D">
        <w:rPr>
          <w:sz w:val="28"/>
          <w:szCs w:val="28"/>
        </w:rPr>
        <w:sym w:font="Symbol" w:char="F05B"/>
      </w:r>
      <w:r w:rsidRPr="0064277D">
        <w:rPr>
          <w:sz w:val="28"/>
          <w:szCs w:val="28"/>
        </w:rPr>
        <w:t>1, 5, 10, 45-48</w:t>
      </w:r>
      <w:r w:rsidRPr="0064277D">
        <w:rPr>
          <w:sz w:val="28"/>
          <w:szCs w:val="28"/>
        </w:rPr>
        <w:sym w:font="Symbol" w:char="F05D"/>
      </w:r>
      <w:r w:rsidRPr="0064277D">
        <w:rPr>
          <w:sz w:val="28"/>
          <w:szCs w:val="28"/>
        </w:rPr>
        <w:t xml:space="preserve">. </w:t>
      </w:r>
    </w:p>
    <w:p w14:paraId="3C765EB9" w14:textId="77777777" w:rsidR="00D923C0" w:rsidRPr="0064277D" w:rsidRDefault="003C7DD3" w:rsidP="00705966">
      <w:pPr>
        <w:pStyle w:val="ad"/>
        <w:spacing w:line="360" w:lineRule="auto"/>
        <w:ind w:right="219" w:firstLine="707"/>
        <w:jc w:val="both"/>
        <w:rPr>
          <w:sz w:val="28"/>
          <w:szCs w:val="28"/>
        </w:rPr>
      </w:pPr>
      <w:r w:rsidRPr="0064277D">
        <w:rPr>
          <w:sz w:val="28"/>
          <w:szCs w:val="28"/>
        </w:rPr>
        <w:t xml:space="preserve">Вивчався в умовах природного експерименту вплив </w:t>
      </w:r>
      <w:proofErr w:type="spellStart"/>
      <w:r w:rsidRPr="0064277D">
        <w:rPr>
          <w:sz w:val="28"/>
          <w:szCs w:val="28"/>
        </w:rPr>
        <w:t>психотравмуючих</w:t>
      </w:r>
      <w:proofErr w:type="spellEnd"/>
      <w:r w:rsidRPr="0064277D">
        <w:rPr>
          <w:sz w:val="28"/>
          <w:szCs w:val="28"/>
        </w:rPr>
        <w:t xml:space="preserve"> соціально-психологічних факторів, які приводять до формування психічних та психосоматичних розладів у студентів. </w:t>
      </w:r>
    </w:p>
    <w:p w14:paraId="79507CEE" w14:textId="77777777" w:rsidR="00D923C0" w:rsidRPr="0064277D" w:rsidRDefault="003C7DD3" w:rsidP="00705966">
      <w:pPr>
        <w:pStyle w:val="ad"/>
        <w:spacing w:line="360" w:lineRule="auto"/>
        <w:ind w:right="219" w:firstLine="707"/>
        <w:jc w:val="both"/>
        <w:rPr>
          <w:sz w:val="28"/>
          <w:szCs w:val="28"/>
        </w:rPr>
      </w:pPr>
      <w:r w:rsidRPr="0064277D">
        <w:rPr>
          <w:sz w:val="28"/>
          <w:szCs w:val="28"/>
        </w:rPr>
        <w:lastRenderedPageBreak/>
        <w:t xml:space="preserve">У результаті обстеження встановлено, що більше 2/3 студентів скаржилися на стан свого здоров’я, серед яких переважають астенічні прояви [49-51]. Переживання травми стає центральним у житті хворого, змінює стиль його життя і соціальне функціонування. </w:t>
      </w:r>
    </w:p>
    <w:p w14:paraId="02D9D152" w14:textId="77777777" w:rsidR="00D923C0" w:rsidRPr="0064277D" w:rsidRDefault="003C7DD3" w:rsidP="00705966">
      <w:pPr>
        <w:pStyle w:val="ad"/>
        <w:spacing w:line="360" w:lineRule="auto"/>
        <w:ind w:right="219" w:firstLine="707"/>
        <w:jc w:val="both"/>
        <w:rPr>
          <w:sz w:val="28"/>
          <w:szCs w:val="28"/>
        </w:rPr>
      </w:pPr>
      <w:r w:rsidRPr="0064277D">
        <w:rPr>
          <w:sz w:val="28"/>
          <w:szCs w:val="28"/>
        </w:rPr>
        <w:t xml:space="preserve">Більш інтенсивною і тривалою виявляється реакція на людський стресор (зґвалтування) ніж на природну катастрофу (затоплення, повінь). В затяжних випадках пацієнт стає фіксованим вже не на самій травмі, а на її наслідках (інвалідність і т. ін.). </w:t>
      </w:r>
    </w:p>
    <w:p w14:paraId="7A5C094D" w14:textId="0E2D81D0" w:rsidR="003C7DD3" w:rsidRPr="0064277D" w:rsidRDefault="003C7DD3" w:rsidP="00705966">
      <w:pPr>
        <w:pStyle w:val="ad"/>
        <w:spacing w:line="360" w:lineRule="auto"/>
        <w:ind w:right="219" w:firstLine="707"/>
        <w:jc w:val="both"/>
        <w:rPr>
          <w:sz w:val="28"/>
          <w:szCs w:val="28"/>
        </w:rPr>
      </w:pPr>
      <w:r w:rsidRPr="0064277D">
        <w:rPr>
          <w:sz w:val="28"/>
          <w:szCs w:val="28"/>
        </w:rPr>
        <w:t xml:space="preserve">Поява симптоматики іноді буває на різний період часу, це стосується і різних </w:t>
      </w:r>
      <w:proofErr w:type="spellStart"/>
      <w:r w:rsidRPr="0064277D">
        <w:rPr>
          <w:sz w:val="28"/>
          <w:szCs w:val="28"/>
        </w:rPr>
        <w:t>непсихотичних</w:t>
      </w:r>
      <w:proofErr w:type="spellEnd"/>
      <w:r w:rsidRPr="0064277D">
        <w:rPr>
          <w:sz w:val="28"/>
          <w:szCs w:val="28"/>
        </w:rPr>
        <w:t xml:space="preserve"> психічних розладів, де симптоми не обов’язково знижуються при припиненні стресу</w:t>
      </w:r>
      <w:r w:rsidR="00D923C0" w:rsidRPr="0064277D">
        <w:rPr>
          <w:sz w:val="28"/>
          <w:szCs w:val="28"/>
        </w:rPr>
        <w:t>.</w:t>
      </w:r>
      <w:r w:rsidRPr="0064277D">
        <w:rPr>
          <w:sz w:val="28"/>
          <w:szCs w:val="28"/>
        </w:rPr>
        <w:t xml:space="preserve"> </w:t>
      </w:r>
    </w:p>
    <w:p w14:paraId="1C3CC863" w14:textId="77777777" w:rsidR="00D923C0" w:rsidRPr="0064277D" w:rsidRDefault="00D923C0" w:rsidP="00705966">
      <w:pPr>
        <w:pStyle w:val="ad"/>
        <w:spacing w:line="360" w:lineRule="auto"/>
        <w:ind w:right="219" w:firstLine="707"/>
        <w:jc w:val="both"/>
        <w:rPr>
          <w:sz w:val="28"/>
          <w:szCs w:val="28"/>
        </w:rPr>
      </w:pPr>
    </w:p>
    <w:p w14:paraId="26BEB4AE" w14:textId="7C8E5B4E" w:rsidR="00D923C0" w:rsidRPr="0064277D" w:rsidRDefault="00D923C0" w:rsidP="00705966">
      <w:pPr>
        <w:pStyle w:val="ad"/>
        <w:spacing w:line="360" w:lineRule="auto"/>
        <w:ind w:right="219" w:firstLine="707"/>
        <w:jc w:val="both"/>
        <w:rPr>
          <w:sz w:val="28"/>
          <w:szCs w:val="28"/>
        </w:rPr>
      </w:pPr>
      <w:r w:rsidRPr="0064277D">
        <w:rPr>
          <w:b/>
          <w:bCs/>
          <w:sz w:val="28"/>
          <w:szCs w:val="28"/>
        </w:rPr>
        <w:t>1.2.</w:t>
      </w:r>
      <w:r w:rsidRPr="0064277D">
        <w:rPr>
          <w:sz w:val="28"/>
          <w:szCs w:val="28"/>
        </w:rPr>
        <w:t xml:space="preserve"> </w:t>
      </w:r>
      <w:r w:rsidRPr="0064277D">
        <w:rPr>
          <w:b/>
          <w:bCs/>
          <w:sz w:val="28"/>
          <w:szCs w:val="28"/>
        </w:rPr>
        <w:t xml:space="preserve">Значення психологічного стресу у формування </w:t>
      </w:r>
      <w:proofErr w:type="spellStart"/>
      <w:r w:rsidRPr="0064277D">
        <w:rPr>
          <w:b/>
          <w:bCs/>
          <w:sz w:val="28"/>
          <w:szCs w:val="28"/>
        </w:rPr>
        <w:t>непсихотичних</w:t>
      </w:r>
      <w:proofErr w:type="spellEnd"/>
      <w:r w:rsidRPr="0064277D">
        <w:rPr>
          <w:b/>
          <w:bCs/>
          <w:sz w:val="28"/>
          <w:szCs w:val="28"/>
        </w:rPr>
        <w:t xml:space="preserve"> психічних розладів у молоді</w:t>
      </w:r>
    </w:p>
    <w:p w14:paraId="40E67E12" w14:textId="77777777" w:rsidR="00D923C0" w:rsidRPr="0064277D" w:rsidRDefault="00D923C0" w:rsidP="00705966">
      <w:pPr>
        <w:pStyle w:val="ad"/>
        <w:spacing w:line="360" w:lineRule="auto"/>
        <w:ind w:right="219" w:firstLine="707"/>
        <w:jc w:val="both"/>
        <w:rPr>
          <w:sz w:val="28"/>
          <w:szCs w:val="28"/>
        </w:rPr>
      </w:pPr>
    </w:p>
    <w:p w14:paraId="5EC56A2A" w14:textId="479E00AD" w:rsidR="00D923C0" w:rsidRPr="0064277D" w:rsidRDefault="00D923C0" w:rsidP="00705966">
      <w:pPr>
        <w:pStyle w:val="ad"/>
        <w:spacing w:line="360" w:lineRule="auto"/>
        <w:ind w:right="219" w:firstLine="707"/>
        <w:jc w:val="both"/>
        <w:rPr>
          <w:sz w:val="28"/>
          <w:szCs w:val="28"/>
        </w:rPr>
      </w:pPr>
      <w:r w:rsidRPr="0064277D">
        <w:rPr>
          <w:sz w:val="28"/>
          <w:szCs w:val="28"/>
        </w:rPr>
        <w:t xml:space="preserve">Вивчення процесу стійкості до стресу набуває останнім часом особливої актуальності в зв'язку зі зростанням в сучасних умовах інтенсивності дії і збільшенням числа несприятливих мікро- і </w:t>
      </w:r>
      <w:proofErr w:type="spellStart"/>
      <w:r w:rsidRPr="0064277D">
        <w:rPr>
          <w:sz w:val="28"/>
          <w:szCs w:val="28"/>
        </w:rPr>
        <w:t>макросоціальних</w:t>
      </w:r>
      <w:proofErr w:type="spellEnd"/>
      <w:r w:rsidRPr="0064277D">
        <w:rPr>
          <w:sz w:val="28"/>
          <w:szCs w:val="28"/>
        </w:rPr>
        <w:t xml:space="preserve"> факторів, які зумовлюють підвищення вимог до рівня функціональної організації особистості, її </w:t>
      </w:r>
      <w:proofErr w:type="spellStart"/>
      <w:r w:rsidRPr="0064277D">
        <w:rPr>
          <w:sz w:val="28"/>
          <w:szCs w:val="28"/>
        </w:rPr>
        <w:t>стресостійкості</w:t>
      </w:r>
      <w:proofErr w:type="spellEnd"/>
      <w:r w:rsidRPr="0064277D">
        <w:rPr>
          <w:sz w:val="28"/>
          <w:szCs w:val="28"/>
        </w:rPr>
        <w:t xml:space="preserve"> [44- 46]. </w:t>
      </w:r>
    </w:p>
    <w:p w14:paraId="182B3C95" w14:textId="1B76E1BC" w:rsidR="00D923C0" w:rsidRPr="0064277D" w:rsidRDefault="00D923C0" w:rsidP="00705966">
      <w:pPr>
        <w:pStyle w:val="ad"/>
        <w:spacing w:line="360" w:lineRule="auto"/>
        <w:ind w:right="219" w:firstLine="707"/>
        <w:jc w:val="both"/>
        <w:rPr>
          <w:sz w:val="28"/>
          <w:szCs w:val="28"/>
        </w:rPr>
      </w:pPr>
      <w:r w:rsidRPr="0064277D">
        <w:rPr>
          <w:sz w:val="28"/>
          <w:szCs w:val="28"/>
        </w:rPr>
        <w:t xml:space="preserve">Особливої актуальності дана проблема набула у зв'язку з зростанням, в останній час, частоти психічних розладів, які є одним з важливих факторів </w:t>
      </w:r>
      <w:proofErr w:type="spellStart"/>
      <w:r w:rsidRPr="0064277D">
        <w:rPr>
          <w:sz w:val="28"/>
          <w:szCs w:val="28"/>
        </w:rPr>
        <w:t>інвалідизації</w:t>
      </w:r>
      <w:proofErr w:type="spellEnd"/>
      <w:r w:rsidRPr="0064277D">
        <w:rPr>
          <w:sz w:val="28"/>
          <w:szCs w:val="28"/>
        </w:rPr>
        <w:t xml:space="preserve"> населення, знижують рівень соціального благополуччя хворих [1, 5, 13, 42, 43].</w:t>
      </w:r>
    </w:p>
    <w:p w14:paraId="426C4092"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 Формування і розвиток вчення про стрес насамперед пов'язано з ім'ям </w:t>
      </w:r>
      <w:proofErr w:type="spellStart"/>
      <w:r w:rsidRPr="0064277D">
        <w:rPr>
          <w:sz w:val="28"/>
          <w:szCs w:val="28"/>
        </w:rPr>
        <w:t>Г.Сельє</w:t>
      </w:r>
      <w:proofErr w:type="spellEnd"/>
      <w:r w:rsidRPr="0064277D">
        <w:rPr>
          <w:sz w:val="28"/>
          <w:szCs w:val="28"/>
        </w:rPr>
        <w:t xml:space="preserve">, який описав морфологічні, біохімічні та фізіологічні зміни як прояви неспецифічної реакції організму на вплив різних патогенних факторів. </w:t>
      </w:r>
    </w:p>
    <w:p w14:paraId="1032ED51" w14:textId="7C2CAAE4" w:rsidR="00D923C0" w:rsidRPr="0064277D" w:rsidRDefault="00D923C0" w:rsidP="00705966">
      <w:pPr>
        <w:pStyle w:val="ad"/>
        <w:spacing w:line="360" w:lineRule="auto"/>
        <w:ind w:right="219" w:firstLine="707"/>
        <w:jc w:val="both"/>
        <w:rPr>
          <w:sz w:val="28"/>
          <w:szCs w:val="28"/>
        </w:rPr>
      </w:pPr>
      <w:r w:rsidRPr="0064277D">
        <w:rPr>
          <w:sz w:val="28"/>
          <w:szCs w:val="28"/>
        </w:rPr>
        <w:t xml:space="preserve">Таким чином, вперше було показано, що пристосування організму до зміни факторів  зовнішнього середовища проходить ряд стадій (тривоги, </w:t>
      </w:r>
      <w:r w:rsidRPr="0064277D">
        <w:rPr>
          <w:sz w:val="28"/>
          <w:szCs w:val="28"/>
        </w:rPr>
        <w:lastRenderedPageBreak/>
        <w:t xml:space="preserve">резистентності і виснаження), і залежить від особливостей реагування фізіологічних систем організму, а саме від рівня синтезу </w:t>
      </w:r>
      <w:proofErr w:type="spellStart"/>
      <w:r w:rsidRPr="0064277D">
        <w:rPr>
          <w:sz w:val="28"/>
          <w:szCs w:val="28"/>
        </w:rPr>
        <w:t>кортикостероїдних</w:t>
      </w:r>
      <w:proofErr w:type="spellEnd"/>
      <w:r w:rsidRPr="0064277D">
        <w:rPr>
          <w:sz w:val="28"/>
          <w:szCs w:val="28"/>
        </w:rPr>
        <w:t xml:space="preserve"> гормонів в корі наднирників.</w:t>
      </w:r>
    </w:p>
    <w:p w14:paraId="46D903AD" w14:textId="10BD464A" w:rsidR="00D923C0" w:rsidRPr="0064277D" w:rsidRDefault="00D923C0" w:rsidP="00705966">
      <w:pPr>
        <w:pStyle w:val="ad"/>
        <w:spacing w:line="360" w:lineRule="auto"/>
        <w:ind w:right="219" w:firstLine="707"/>
        <w:jc w:val="both"/>
        <w:rPr>
          <w:sz w:val="28"/>
          <w:szCs w:val="28"/>
        </w:rPr>
      </w:pPr>
      <w:r w:rsidRPr="0064277D">
        <w:rPr>
          <w:sz w:val="28"/>
          <w:szCs w:val="28"/>
        </w:rPr>
        <w:t xml:space="preserve"> В даний час поняття «стрес» означає не тільки загальну неспецифічну реакцію організму в рамках загального адаптаційного синдрому, але і стану особистості в екстремальних умовах, і їх прояви на фізіологічному, психологічному і поведінковому рівні. </w:t>
      </w:r>
    </w:p>
    <w:p w14:paraId="17B13FD4" w14:textId="77777777" w:rsidR="00D923C0" w:rsidRPr="0064277D" w:rsidRDefault="00D923C0" w:rsidP="00705966">
      <w:pPr>
        <w:pStyle w:val="ad"/>
        <w:spacing w:line="360" w:lineRule="auto"/>
        <w:ind w:right="219" w:firstLine="707"/>
        <w:jc w:val="both"/>
        <w:rPr>
          <w:sz w:val="28"/>
          <w:szCs w:val="28"/>
        </w:rPr>
      </w:pPr>
      <w:r w:rsidRPr="0064277D">
        <w:rPr>
          <w:sz w:val="28"/>
          <w:szCs w:val="28"/>
        </w:rPr>
        <w:t>Стрес визначають як напругу, що виникає при появі загрозливих або неприємних чинників в життєвій ситуації [45], або як загальну адаптивну реакцію організму, що розвивається у відповідь на загрозу порушення гомеостазу [46].</w:t>
      </w:r>
    </w:p>
    <w:p w14:paraId="0AAAE39D"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 Існують різні класифікації стресу. Так, запропоновано виділяти периферичний і церебральний стрес [40], причому периферичний стрес виникає при порушеннях гомеостазу за типом загального адаптаційного синдрому </w:t>
      </w:r>
      <w:proofErr w:type="spellStart"/>
      <w:r w:rsidRPr="0064277D">
        <w:rPr>
          <w:sz w:val="28"/>
          <w:szCs w:val="28"/>
        </w:rPr>
        <w:t>Сельє</w:t>
      </w:r>
      <w:proofErr w:type="spellEnd"/>
      <w:r w:rsidRPr="0064277D">
        <w:rPr>
          <w:sz w:val="28"/>
          <w:szCs w:val="28"/>
        </w:rPr>
        <w:t xml:space="preserve">, в той час як виникнення церебрального стресу обумовлено негативним впливом на процеси вищої нервової діяльності та функції першої або другої сигнальних систем. </w:t>
      </w:r>
    </w:p>
    <w:p w14:paraId="3E66A33D" w14:textId="71D8936F" w:rsidR="00D923C0" w:rsidRPr="0064277D" w:rsidRDefault="00D923C0" w:rsidP="00705966">
      <w:pPr>
        <w:pStyle w:val="ad"/>
        <w:spacing w:line="360" w:lineRule="auto"/>
        <w:ind w:right="219" w:firstLine="707"/>
        <w:jc w:val="both"/>
        <w:rPr>
          <w:sz w:val="28"/>
          <w:szCs w:val="28"/>
        </w:rPr>
      </w:pPr>
      <w:r w:rsidRPr="0064277D">
        <w:rPr>
          <w:sz w:val="28"/>
          <w:szCs w:val="28"/>
        </w:rPr>
        <w:t>З нашої точки зору важливим є вивчення так званого «</w:t>
      </w:r>
      <w:proofErr w:type="spellStart"/>
      <w:r w:rsidRPr="0064277D">
        <w:rPr>
          <w:sz w:val="28"/>
          <w:szCs w:val="28"/>
        </w:rPr>
        <w:t>Другосигнальних</w:t>
      </w:r>
      <w:proofErr w:type="spellEnd"/>
      <w:r w:rsidRPr="0064277D">
        <w:rPr>
          <w:sz w:val="28"/>
          <w:szCs w:val="28"/>
        </w:rPr>
        <w:t xml:space="preserve"> стресу», що виникає за участю другої сигнальної системи і соціальних механізмів, пов'язаного з емоційним станом особистості. Запропоновано вважати різні види навчального стресу варіантами </w:t>
      </w:r>
      <w:proofErr w:type="spellStart"/>
      <w:r w:rsidRPr="0064277D">
        <w:rPr>
          <w:sz w:val="28"/>
          <w:szCs w:val="28"/>
        </w:rPr>
        <w:t>другосигнального</w:t>
      </w:r>
      <w:proofErr w:type="spellEnd"/>
      <w:r w:rsidRPr="0064277D">
        <w:rPr>
          <w:sz w:val="28"/>
          <w:szCs w:val="28"/>
        </w:rPr>
        <w:t xml:space="preserve"> церебрального стресу. </w:t>
      </w:r>
    </w:p>
    <w:p w14:paraId="08671AE2" w14:textId="73AF799B" w:rsidR="00D923C0" w:rsidRPr="0064277D" w:rsidRDefault="00D923C0" w:rsidP="00705966">
      <w:pPr>
        <w:pStyle w:val="ad"/>
        <w:spacing w:line="360" w:lineRule="auto"/>
        <w:ind w:right="219" w:firstLine="707"/>
        <w:jc w:val="both"/>
        <w:rPr>
          <w:sz w:val="28"/>
          <w:szCs w:val="28"/>
        </w:rPr>
      </w:pPr>
      <w:r w:rsidRPr="0064277D">
        <w:rPr>
          <w:sz w:val="28"/>
          <w:szCs w:val="28"/>
        </w:rPr>
        <w:t>Залежно від впливу на діяльність розрізняють дві форми стресу: сприятливу (</w:t>
      </w:r>
      <w:proofErr w:type="spellStart"/>
      <w:r w:rsidRPr="0064277D">
        <w:rPr>
          <w:sz w:val="28"/>
          <w:szCs w:val="28"/>
        </w:rPr>
        <w:t>еустрес</w:t>
      </w:r>
      <w:proofErr w:type="spellEnd"/>
      <w:r w:rsidRPr="0064277D">
        <w:rPr>
          <w:sz w:val="28"/>
          <w:szCs w:val="28"/>
        </w:rPr>
        <w:t>) і несприятливу (</w:t>
      </w:r>
      <w:proofErr w:type="spellStart"/>
      <w:r w:rsidRPr="0064277D">
        <w:rPr>
          <w:sz w:val="28"/>
          <w:szCs w:val="28"/>
        </w:rPr>
        <w:t>дистрес</w:t>
      </w:r>
      <w:proofErr w:type="spellEnd"/>
      <w:r w:rsidRPr="0064277D">
        <w:rPr>
          <w:sz w:val="28"/>
          <w:szCs w:val="28"/>
        </w:rPr>
        <w:t xml:space="preserve">), хоча традиційне розуміння стресу пов'язане саме з негативними впливами зовнішнього середовища [40, 45]. </w:t>
      </w:r>
    </w:p>
    <w:p w14:paraId="012C3CC7"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У практичному сенсі є важливим виділення фізіологічного та психологічного стресу, причому останній поділяють на інформаційний і емоційний. </w:t>
      </w:r>
    </w:p>
    <w:p w14:paraId="22D7736E" w14:textId="77777777" w:rsidR="00D923C0" w:rsidRPr="0064277D" w:rsidRDefault="00D923C0" w:rsidP="00705966">
      <w:pPr>
        <w:pStyle w:val="ad"/>
        <w:spacing w:line="360" w:lineRule="auto"/>
        <w:ind w:right="219" w:firstLine="707"/>
        <w:jc w:val="both"/>
        <w:rPr>
          <w:sz w:val="28"/>
          <w:szCs w:val="28"/>
        </w:rPr>
      </w:pPr>
      <w:r w:rsidRPr="0064277D">
        <w:rPr>
          <w:sz w:val="28"/>
          <w:szCs w:val="28"/>
        </w:rPr>
        <w:lastRenderedPageBreak/>
        <w:t xml:space="preserve">Інформаційний стрес є наслідком підвищених інформаційних перевантажень, необхідністю вирішення завдань великого об'єму і інтенсивності в обмежений період часу, при високій відповідальності за результати прийнятих рішень і зроблених висновків. </w:t>
      </w:r>
    </w:p>
    <w:p w14:paraId="6AF10394" w14:textId="7C6E6F75" w:rsidR="00D923C0" w:rsidRPr="0064277D" w:rsidRDefault="00D923C0" w:rsidP="00705966">
      <w:pPr>
        <w:pStyle w:val="ad"/>
        <w:spacing w:line="360" w:lineRule="auto"/>
        <w:ind w:right="219" w:firstLine="707"/>
        <w:jc w:val="both"/>
        <w:rPr>
          <w:sz w:val="28"/>
          <w:szCs w:val="28"/>
        </w:rPr>
      </w:pPr>
      <w:r w:rsidRPr="0064277D">
        <w:rPr>
          <w:sz w:val="28"/>
          <w:szCs w:val="28"/>
        </w:rPr>
        <w:t xml:space="preserve">Емоційний стрес супроводжується відчуттям образи, загрози, небезпеки і включає як первинні емоційні та поведінкові реакції  на екстремальні впливи біологічного або соціального середовища, так і фізіологічні механізми, що лежать в їх основі. Найчастіше під емоційним стресом розуміють негативні афективні переживання, які супроводжують стрес [44]. </w:t>
      </w:r>
    </w:p>
    <w:p w14:paraId="53504D75" w14:textId="78680194" w:rsidR="00D923C0" w:rsidRPr="0064277D" w:rsidRDefault="00D923C0" w:rsidP="00705966">
      <w:pPr>
        <w:pStyle w:val="ad"/>
        <w:spacing w:line="360" w:lineRule="auto"/>
        <w:ind w:right="219" w:firstLine="707"/>
        <w:jc w:val="both"/>
        <w:rPr>
          <w:sz w:val="28"/>
          <w:szCs w:val="28"/>
        </w:rPr>
      </w:pPr>
      <w:r w:rsidRPr="0064277D">
        <w:rPr>
          <w:sz w:val="28"/>
          <w:szCs w:val="28"/>
        </w:rPr>
        <w:t>Важливою особливістю психологічного стресу є його формування вже перед впливом реального подразника, якщо майбутня ситуація оцінюється як загрозливо важка, особливо щодо найбільш значущих для особистості цінностей.</w:t>
      </w:r>
    </w:p>
    <w:p w14:paraId="427D0D49" w14:textId="33B6E85F" w:rsidR="00D923C0" w:rsidRPr="0064277D" w:rsidRDefault="00D923C0" w:rsidP="00705966">
      <w:pPr>
        <w:pStyle w:val="ad"/>
        <w:spacing w:line="360" w:lineRule="auto"/>
        <w:ind w:right="219" w:firstLine="707"/>
        <w:jc w:val="both"/>
        <w:rPr>
          <w:sz w:val="28"/>
          <w:szCs w:val="28"/>
        </w:rPr>
      </w:pPr>
      <w:r w:rsidRPr="0064277D">
        <w:rPr>
          <w:sz w:val="28"/>
          <w:szCs w:val="28"/>
        </w:rPr>
        <w:t xml:space="preserve">Роль стресових ситуацій в генезі психічних і психосоматичних розладів не викликає сумніву, загальновизнаним є важлива патогенна роль емоційного стресу у формуванні невротичних розладів, артеріальної гіпертензії, виразкової хвороби </w:t>
      </w:r>
      <w:proofErr w:type="spellStart"/>
      <w:r w:rsidRPr="0064277D">
        <w:rPr>
          <w:sz w:val="28"/>
          <w:szCs w:val="28"/>
        </w:rPr>
        <w:t>шлунка</w:t>
      </w:r>
      <w:proofErr w:type="spellEnd"/>
      <w:r w:rsidRPr="0064277D">
        <w:rPr>
          <w:sz w:val="28"/>
          <w:szCs w:val="28"/>
        </w:rPr>
        <w:t xml:space="preserve">, деяких ендокринних захворювань, </w:t>
      </w:r>
      <w:proofErr w:type="spellStart"/>
      <w:r w:rsidRPr="0064277D">
        <w:rPr>
          <w:sz w:val="28"/>
          <w:szCs w:val="28"/>
        </w:rPr>
        <w:t>імунодефіцитних</w:t>
      </w:r>
      <w:proofErr w:type="spellEnd"/>
      <w:r w:rsidRPr="0064277D">
        <w:rPr>
          <w:sz w:val="28"/>
          <w:szCs w:val="28"/>
        </w:rPr>
        <w:t xml:space="preserve"> станів, що на думку деяких експертів складає близько 70% всіх захворювань, а 65-90% всіх хворих з психічними розладами спочатку звертаються до лікарів загальної практики [11, 13]. </w:t>
      </w:r>
    </w:p>
    <w:p w14:paraId="792E520F" w14:textId="010EFD71" w:rsidR="00D923C0" w:rsidRPr="0064277D" w:rsidRDefault="00D923C0" w:rsidP="00705966">
      <w:pPr>
        <w:pStyle w:val="ad"/>
        <w:spacing w:line="360" w:lineRule="auto"/>
        <w:ind w:right="219" w:firstLine="707"/>
        <w:jc w:val="both"/>
        <w:rPr>
          <w:sz w:val="28"/>
          <w:szCs w:val="28"/>
        </w:rPr>
      </w:pPr>
      <w:r w:rsidRPr="0064277D">
        <w:rPr>
          <w:sz w:val="28"/>
          <w:szCs w:val="28"/>
        </w:rPr>
        <w:t xml:space="preserve">Основним етіологічним і патогенетичним фактором при формуванні </w:t>
      </w:r>
      <w:proofErr w:type="spellStart"/>
      <w:r w:rsidRPr="0064277D">
        <w:rPr>
          <w:sz w:val="28"/>
          <w:szCs w:val="28"/>
        </w:rPr>
        <w:t>емоційно</w:t>
      </w:r>
      <w:proofErr w:type="spellEnd"/>
      <w:r w:rsidRPr="0064277D">
        <w:rPr>
          <w:sz w:val="28"/>
          <w:szCs w:val="28"/>
        </w:rPr>
        <w:t xml:space="preserve">-стресових розладів можна вважати емоційну напругу, підвищену внутрішньо- і міжособистісну конфліктність. Роль емоційних розладів в зниженні працездатності в даний час настільки ж істотна, як і значення фізичних, соматичних факторів [2, 11]. </w:t>
      </w:r>
    </w:p>
    <w:p w14:paraId="304B3F67" w14:textId="77777777" w:rsidR="00D923C0" w:rsidRPr="0064277D" w:rsidRDefault="00D923C0" w:rsidP="00705966">
      <w:pPr>
        <w:pStyle w:val="ad"/>
        <w:spacing w:line="360" w:lineRule="auto"/>
        <w:ind w:right="219" w:firstLine="707"/>
        <w:jc w:val="both"/>
        <w:rPr>
          <w:sz w:val="28"/>
          <w:szCs w:val="28"/>
        </w:rPr>
      </w:pPr>
      <w:r w:rsidRPr="0064277D">
        <w:rPr>
          <w:sz w:val="28"/>
          <w:szCs w:val="28"/>
        </w:rPr>
        <w:t>Зокрема, роботи зі створення теорії експериментального невротичний розладу були спрямовані на вивчення закономірностей перебігу основних нервових процесів в критичних умовах.</w:t>
      </w:r>
    </w:p>
    <w:p w14:paraId="1EAB6A18"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Була підтверджена важлива етіологічна і патогенетична роль стресових ситуацій в формуванні виражених фізіологічних порушень, тоді як клінічна </w:t>
      </w:r>
      <w:r w:rsidRPr="0064277D">
        <w:rPr>
          <w:sz w:val="28"/>
          <w:szCs w:val="28"/>
        </w:rPr>
        <w:lastRenderedPageBreak/>
        <w:t xml:space="preserve">картина експериментального невротичний розладу багато в чому визначалася індивідуальними факторами, особливо вродженим типом вищої нервової діяльності. </w:t>
      </w:r>
    </w:p>
    <w:p w14:paraId="3254D394"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У ряді робіт виділяють важливу роль внутрішньо- і міжособистісної конфліктності, фрустрації у формуванні невротичних розладів, які можуть призводити до виникнення психосоматичних захворювань, окрема </w:t>
      </w:r>
      <w:proofErr w:type="spellStart"/>
      <w:r w:rsidRPr="0064277D">
        <w:rPr>
          <w:sz w:val="28"/>
          <w:szCs w:val="28"/>
        </w:rPr>
        <w:t>церебровісцеральних</w:t>
      </w:r>
      <w:proofErr w:type="spellEnd"/>
      <w:r w:rsidRPr="0064277D">
        <w:rPr>
          <w:sz w:val="28"/>
          <w:szCs w:val="28"/>
        </w:rPr>
        <w:t xml:space="preserve"> порушень [12, 13, 44]. </w:t>
      </w:r>
    </w:p>
    <w:p w14:paraId="3657DF81"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У розвитку психологічного стресу, пов'язаного з психоемоційним напруженням на тлі несприятливих чинників навчальної діяльності, можна виділити три стадії розвитку, що відповідають стадіям адаптаційного синдрому </w:t>
      </w:r>
      <w:proofErr w:type="spellStart"/>
      <w:r w:rsidRPr="0064277D">
        <w:rPr>
          <w:sz w:val="28"/>
          <w:szCs w:val="28"/>
        </w:rPr>
        <w:t>Сельє</w:t>
      </w:r>
      <w:proofErr w:type="spellEnd"/>
      <w:r w:rsidRPr="0064277D">
        <w:rPr>
          <w:sz w:val="28"/>
          <w:szCs w:val="28"/>
        </w:rPr>
        <w:t xml:space="preserve">. </w:t>
      </w:r>
    </w:p>
    <w:p w14:paraId="29252E5D"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Це стадія мобілізації чи тривоги, яка проявляється мобілізацією всіх ресурсів організму, почастішанням частоти серцевих скорочень, загальною перебудовою метаболізму. Під час другої стадії (опору або адаптації), організм за рахунок попередньої мобілізації успішно справляється з несприятливими впливами. </w:t>
      </w:r>
    </w:p>
    <w:p w14:paraId="00785354" w14:textId="23216754" w:rsidR="00D923C0" w:rsidRPr="0064277D" w:rsidRDefault="00D923C0" w:rsidP="00705966">
      <w:pPr>
        <w:pStyle w:val="ad"/>
        <w:spacing w:line="360" w:lineRule="auto"/>
        <w:ind w:right="219" w:firstLine="707"/>
        <w:jc w:val="both"/>
        <w:rPr>
          <w:sz w:val="28"/>
          <w:szCs w:val="28"/>
        </w:rPr>
      </w:pPr>
      <w:r w:rsidRPr="0064277D">
        <w:rPr>
          <w:sz w:val="28"/>
          <w:szCs w:val="28"/>
        </w:rPr>
        <w:t xml:space="preserve">При виснаженні ресурсів організму і незадовільному пристосуванні до екстремальних факторів середовища, настає стадія виснаження. При цьому важливо відзначити, що інтенсивність адаптаційної реакції у людини, як правило, залежить як від характеристики стресового чинника, так і від особистісної значимості даного чинника, що обумовлює різноманіття психофізіологічних і соматичних проявів у студентів, які перебувають в умовах тривалого інтенсивного навчального стресу [28]. </w:t>
      </w:r>
    </w:p>
    <w:p w14:paraId="4D8879E9" w14:textId="73F4E066" w:rsidR="00D923C0" w:rsidRPr="0064277D" w:rsidRDefault="00D923C0" w:rsidP="00705966">
      <w:pPr>
        <w:pStyle w:val="ad"/>
        <w:spacing w:line="360" w:lineRule="auto"/>
        <w:ind w:right="219" w:firstLine="707"/>
        <w:jc w:val="both"/>
        <w:rPr>
          <w:sz w:val="28"/>
          <w:szCs w:val="28"/>
        </w:rPr>
      </w:pPr>
      <w:r w:rsidRPr="0064277D">
        <w:rPr>
          <w:sz w:val="28"/>
          <w:szCs w:val="28"/>
        </w:rPr>
        <w:t xml:space="preserve">Ще одна особливість психоемоційного стресу, яка проявляється у великому </w:t>
      </w:r>
      <w:r w:rsidR="00297050" w:rsidRPr="0064277D">
        <w:rPr>
          <w:sz w:val="28"/>
          <w:szCs w:val="28"/>
        </w:rPr>
        <w:t>різноманітті</w:t>
      </w:r>
      <w:r w:rsidRPr="0064277D">
        <w:rPr>
          <w:sz w:val="28"/>
          <w:szCs w:val="28"/>
        </w:rPr>
        <w:t xml:space="preserve"> реакцій у різних індивідів на подібні стресові подразники - це їх оцінка своєї участі в активному впливі на цю ситуацію з метою її нейтралізації. </w:t>
      </w:r>
    </w:p>
    <w:p w14:paraId="7A0247BE" w14:textId="646A3E02" w:rsidR="00D923C0" w:rsidRPr="0064277D" w:rsidRDefault="00D923C0" w:rsidP="00705966">
      <w:pPr>
        <w:pStyle w:val="ad"/>
        <w:spacing w:line="360" w:lineRule="auto"/>
        <w:ind w:right="219" w:firstLine="707"/>
        <w:jc w:val="both"/>
        <w:rPr>
          <w:sz w:val="28"/>
          <w:szCs w:val="28"/>
        </w:rPr>
      </w:pPr>
      <w:r w:rsidRPr="0064277D">
        <w:rPr>
          <w:sz w:val="28"/>
          <w:szCs w:val="28"/>
        </w:rPr>
        <w:t xml:space="preserve">Показано, що активна життєва позиція або хоча б усвідомлення можливості впливати на </w:t>
      </w:r>
      <w:proofErr w:type="spellStart"/>
      <w:r w:rsidRPr="0064277D">
        <w:rPr>
          <w:sz w:val="28"/>
          <w:szCs w:val="28"/>
        </w:rPr>
        <w:t>стресорний</w:t>
      </w:r>
      <w:proofErr w:type="spellEnd"/>
      <w:r w:rsidRPr="0064277D">
        <w:rPr>
          <w:sz w:val="28"/>
          <w:szCs w:val="28"/>
        </w:rPr>
        <w:t xml:space="preserve"> фактор призводить до активації переважно </w:t>
      </w:r>
      <w:r w:rsidRPr="0064277D">
        <w:rPr>
          <w:sz w:val="28"/>
          <w:szCs w:val="28"/>
        </w:rPr>
        <w:lastRenderedPageBreak/>
        <w:t>симпатичного відділу вегетативної системи, в той час як пасивна роль суб'єкта в ситуації обумовлює переважання парасимпатичних реакцій.</w:t>
      </w:r>
    </w:p>
    <w:p w14:paraId="6E394BC4" w14:textId="271C818F" w:rsidR="00D923C0" w:rsidRPr="0064277D" w:rsidRDefault="00D923C0" w:rsidP="00705966">
      <w:pPr>
        <w:pStyle w:val="ad"/>
        <w:spacing w:line="360" w:lineRule="auto"/>
        <w:ind w:right="219" w:firstLine="707"/>
        <w:jc w:val="both"/>
        <w:rPr>
          <w:sz w:val="28"/>
          <w:szCs w:val="28"/>
        </w:rPr>
      </w:pPr>
      <w:r w:rsidRPr="0064277D">
        <w:rPr>
          <w:sz w:val="28"/>
          <w:szCs w:val="28"/>
        </w:rPr>
        <w:t xml:space="preserve">До психологічних стресорів відносять фактори, пов'язані з професійною і навчальною діяльністю, підвищені вимоги до її виконання, дефіцит часу, збільшення темпу діяльності, винесення перешкод в виконувану роботу, введення елементів змагання [44]. </w:t>
      </w:r>
    </w:p>
    <w:p w14:paraId="4BFDC959" w14:textId="55560B0B" w:rsidR="00D923C0" w:rsidRPr="0064277D" w:rsidRDefault="00D923C0" w:rsidP="00705966">
      <w:pPr>
        <w:pStyle w:val="ad"/>
        <w:spacing w:line="360" w:lineRule="auto"/>
        <w:ind w:right="219" w:firstLine="707"/>
        <w:jc w:val="both"/>
        <w:rPr>
          <w:sz w:val="28"/>
          <w:szCs w:val="28"/>
        </w:rPr>
      </w:pPr>
      <w:proofErr w:type="spellStart"/>
      <w:r w:rsidRPr="0064277D">
        <w:rPr>
          <w:sz w:val="28"/>
          <w:szCs w:val="28"/>
        </w:rPr>
        <w:t>Стресогенний</w:t>
      </w:r>
      <w:proofErr w:type="spellEnd"/>
      <w:r w:rsidRPr="0064277D">
        <w:rPr>
          <w:sz w:val="28"/>
          <w:szCs w:val="28"/>
        </w:rPr>
        <w:t xml:space="preserve"> вплив призводить до зміни рівня соціального функціонування особистості, що в свою чергу може проявлятися у вигляді різних психічних  порушень переважно з переважанням тривожної і депресивної симптоматики, посттравматичних стресових розладів. </w:t>
      </w:r>
    </w:p>
    <w:p w14:paraId="53C1B4DA"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У сучасних умовах з напруженим «конвеєрним» ритмом життя стрес набуває хронічного перебігу і нерідко грає важливу роль в етіології і патогенезі психічних і соматичних розладів. </w:t>
      </w:r>
    </w:p>
    <w:p w14:paraId="4CC8B605" w14:textId="35F8173F" w:rsidR="00D923C0" w:rsidRPr="0064277D" w:rsidRDefault="00D923C0" w:rsidP="00705966">
      <w:pPr>
        <w:pStyle w:val="ad"/>
        <w:spacing w:line="360" w:lineRule="auto"/>
        <w:ind w:right="219" w:firstLine="707"/>
        <w:jc w:val="both"/>
        <w:rPr>
          <w:sz w:val="28"/>
          <w:szCs w:val="28"/>
        </w:rPr>
      </w:pPr>
      <w:r w:rsidRPr="0064277D">
        <w:rPr>
          <w:sz w:val="28"/>
          <w:szCs w:val="28"/>
        </w:rPr>
        <w:t>Серед основних факторів, що викликають хронічний стрес, виділяють постійну нестачу часу (</w:t>
      </w:r>
      <w:proofErr w:type="spellStart"/>
      <w:r w:rsidRPr="0064277D">
        <w:rPr>
          <w:sz w:val="28"/>
          <w:szCs w:val="28"/>
        </w:rPr>
        <w:t>цейтнотність</w:t>
      </w:r>
      <w:proofErr w:type="spellEnd"/>
      <w:r w:rsidRPr="0064277D">
        <w:rPr>
          <w:sz w:val="28"/>
          <w:szCs w:val="28"/>
        </w:rPr>
        <w:t xml:space="preserve">), психологічну схильність індивіда до стресу (рівень </w:t>
      </w:r>
      <w:proofErr w:type="spellStart"/>
      <w:r w:rsidRPr="0064277D">
        <w:rPr>
          <w:sz w:val="28"/>
          <w:szCs w:val="28"/>
        </w:rPr>
        <w:t>стресогенності</w:t>
      </w:r>
      <w:proofErr w:type="spellEnd"/>
      <w:r w:rsidRPr="0064277D">
        <w:rPr>
          <w:sz w:val="28"/>
          <w:szCs w:val="28"/>
        </w:rPr>
        <w:t xml:space="preserve">), хронічно неповноцінний сон. </w:t>
      </w:r>
    </w:p>
    <w:p w14:paraId="7F0B52E8"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Серед психологічних </w:t>
      </w:r>
      <w:proofErr w:type="spellStart"/>
      <w:r w:rsidRPr="0064277D">
        <w:rPr>
          <w:sz w:val="28"/>
          <w:szCs w:val="28"/>
        </w:rPr>
        <w:t>методик</w:t>
      </w:r>
      <w:proofErr w:type="spellEnd"/>
      <w:r w:rsidRPr="0064277D">
        <w:rPr>
          <w:sz w:val="28"/>
          <w:szCs w:val="28"/>
        </w:rPr>
        <w:t>, які найбільш часто використовуються для діагностики психоемоційного стресу, виділяють вивчення конфліктності; визначення рівня особистісної тривожності, самооцінку самопочуття, активності і настрою за методикою САН та інші методики, спрямовані на вивчення емоційного стану.</w:t>
      </w:r>
    </w:p>
    <w:p w14:paraId="58F9BFA8"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На підставі проведеного огляду літератури можна стверджувати, що проблема вивчення факторів, що визначають стійкість до стресу, є актуальною і до кінця не вивченою. Визначена важлива роль стресу у виникненні і розвитку ряду психічних і соматичних захворювань. </w:t>
      </w:r>
    </w:p>
    <w:p w14:paraId="5D6C5121" w14:textId="77777777" w:rsidR="00D923C0" w:rsidRPr="0064277D" w:rsidRDefault="00D923C0" w:rsidP="00705966">
      <w:pPr>
        <w:pStyle w:val="ad"/>
        <w:spacing w:line="360" w:lineRule="auto"/>
        <w:ind w:right="219" w:firstLine="707"/>
        <w:jc w:val="both"/>
        <w:rPr>
          <w:sz w:val="28"/>
          <w:szCs w:val="28"/>
        </w:rPr>
      </w:pPr>
      <w:r w:rsidRPr="0064277D">
        <w:rPr>
          <w:sz w:val="28"/>
          <w:szCs w:val="28"/>
        </w:rPr>
        <w:t xml:space="preserve">Наявність різних класифікацій стресу відображає різноманіття підходів до його діагностики та розуміння патогенетичних механізмів формування. У той же час в психіатрії основна увага дослідників прикута до вивчення психологічного стресу, причому сучасний стан даної проблеми характеризується підвищенням </w:t>
      </w:r>
      <w:r w:rsidRPr="0064277D">
        <w:rPr>
          <w:sz w:val="28"/>
          <w:szCs w:val="28"/>
        </w:rPr>
        <w:lastRenderedPageBreak/>
        <w:t xml:space="preserve">інтересу дослідників з одного боку до питань динаміки емоційного стану і ролі негативних емоцій в </w:t>
      </w:r>
      <w:proofErr w:type="spellStart"/>
      <w:r w:rsidRPr="0064277D">
        <w:rPr>
          <w:sz w:val="28"/>
          <w:szCs w:val="28"/>
        </w:rPr>
        <w:t>етіопатогенезі</w:t>
      </w:r>
      <w:proofErr w:type="spellEnd"/>
      <w:r w:rsidRPr="0064277D">
        <w:rPr>
          <w:sz w:val="28"/>
          <w:szCs w:val="28"/>
        </w:rPr>
        <w:t xml:space="preserve"> стресу, а з іншого - в досить великій кількості робіт описані соматичні реакції на стресову ситуацію, перш за все з боку серцево-судинної системи. </w:t>
      </w:r>
    </w:p>
    <w:p w14:paraId="7D194807" w14:textId="77777777" w:rsidR="00D923C0" w:rsidRPr="0064277D" w:rsidRDefault="00D923C0" w:rsidP="00705966">
      <w:pPr>
        <w:pStyle w:val="ad"/>
        <w:spacing w:line="360" w:lineRule="auto"/>
        <w:ind w:right="219" w:firstLine="707"/>
        <w:jc w:val="both"/>
        <w:rPr>
          <w:sz w:val="28"/>
          <w:szCs w:val="28"/>
        </w:rPr>
      </w:pPr>
      <w:r w:rsidRPr="0064277D">
        <w:rPr>
          <w:sz w:val="28"/>
          <w:szCs w:val="28"/>
        </w:rPr>
        <w:t>Дані напрямки представляються нам найбільш важливими, тому що навчальну діяльність студентів можна розглядати як природну модель емоційного та інформаційного психологічного стресу, який може супроводжуватися не тільки афективними, але і сомато-вегетативними проявами.</w:t>
      </w:r>
    </w:p>
    <w:p w14:paraId="6E4FE8D5" w14:textId="609CDEB9" w:rsidR="00D923C0" w:rsidRPr="0064277D" w:rsidRDefault="00D923C0" w:rsidP="00705966">
      <w:pPr>
        <w:pStyle w:val="ad"/>
        <w:spacing w:line="360" w:lineRule="auto"/>
        <w:ind w:right="219" w:firstLine="707"/>
        <w:jc w:val="both"/>
        <w:rPr>
          <w:sz w:val="28"/>
          <w:szCs w:val="28"/>
        </w:rPr>
      </w:pPr>
      <w:r w:rsidRPr="0064277D">
        <w:rPr>
          <w:sz w:val="28"/>
          <w:szCs w:val="28"/>
        </w:rPr>
        <w:t xml:space="preserve"> Таким чином, вивчення особливостей формування і перебігу </w:t>
      </w:r>
      <w:proofErr w:type="spellStart"/>
      <w:r w:rsidRPr="0064277D">
        <w:rPr>
          <w:sz w:val="28"/>
          <w:szCs w:val="28"/>
        </w:rPr>
        <w:t>непсихотичних</w:t>
      </w:r>
      <w:proofErr w:type="spellEnd"/>
      <w:r w:rsidRPr="0064277D">
        <w:rPr>
          <w:sz w:val="28"/>
          <w:szCs w:val="28"/>
        </w:rPr>
        <w:t xml:space="preserve"> психічних розладів в умовах хронічного стресу, пов'язаного з навчальною діяльністю, на нашу думку, є перспективним і повинно бути засноване на результатах комплексних досліджень, що включають в себе динамічний аналіз психічного і соматичного стану студентів, їх психологічних особливостей, мікросоціальних умов життя і навчання.</w:t>
      </w:r>
    </w:p>
    <w:p w14:paraId="20B6ED95" w14:textId="77777777" w:rsidR="00D923C0" w:rsidRPr="0064277D" w:rsidRDefault="00D923C0" w:rsidP="00705966">
      <w:pPr>
        <w:pStyle w:val="ad"/>
        <w:spacing w:line="360" w:lineRule="auto"/>
        <w:ind w:right="219" w:firstLine="707"/>
        <w:jc w:val="both"/>
        <w:rPr>
          <w:sz w:val="28"/>
          <w:szCs w:val="28"/>
        </w:rPr>
      </w:pPr>
    </w:p>
    <w:p w14:paraId="46C9A4DC" w14:textId="69A0E7CA" w:rsidR="00E33B99" w:rsidRPr="0064277D" w:rsidRDefault="00E33B99" w:rsidP="00705966">
      <w:pPr>
        <w:pStyle w:val="ad"/>
        <w:spacing w:line="360" w:lineRule="auto"/>
        <w:ind w:right="219" w:firstLine="707"/>
        <w:jc w:val="both"/>
        <w:rPr>
          <w:b/>
          <w:bCs/>
          <w:sz w:val="28"/>
          <w:szCs w:val="28"/>
        </w:rPr>
      </w:pPr>
      <w:r w:rsidRPr="0064277D">
        <w:rPr>
          <w:b/>
          <w:bCs/>
          <w:sz w:val="28"/>
          <w:szCs w:val="28"/>
        </w:rPr>
        <w:t xml:space="preserve">1.3. Вплив </w:t>
      </w:r>
      <w:proofErr w:type="spellStart"/>
      <w:r w:rsidRPr="0064277D">
        <w:rPr>
          <w:b/>
          <w:bCs/>
          <w:sz w:val="28"/>
          <w:szCs w:val="28"/>
        </w:rPr>
        <w:t>макро</w:t>
      </w:r>
      <w:proofErr w:type="spellEnd"/>
      <w:r w:rsidRPr="0064277D">
        <w:rPr>
          <w:b/>
          <w:bCs/>
          <w:sz w:val="28"/>
          <w:szCs w:val="28"/>
        </w:rPr>
        <w:t xml:space="preserve">- та мікросоціальних чинників на виникнення та перебіг </w:t>
      </w:r>
      <w:proofErr w:type="spellStart"/>
      <w:r w:rsidRPr="0064277D">
        <w:rPr>
          <w:b/>
          <w:bCs/>
          <w:sz w:val="28"/>
          <w:szCs w:val="28"/>
        </w:rPr>
        <w:t>непсихотичних</w:t>
      </w:r>
      <w:proofErr w:type="spellEnd"/>
      <w:r w:rsidRPr="0064277D">
        <w:rPr>
          <w:b/>
          <w:bCs/>
          <w:sz w:val="28"/>
          <w:szCs w:val="28"/>
        </w:rPr>
        <w:t xml:space="preserve"> психічних розладів у молоді</w:t>
      </w:r>
    </w:p>
    <w:p w14:paraId="1AB7A728" w14:textId="77777777" w:rsidR="00E33B99" w:rsidRPr="0064277D" w:rsidRDefault="00E33B99" w:rsidP="00705966">
      <w:pPr>
        <w:pStyle w:val="ad"/>
        <w:spacing w:line="360" w:lineRule="auto"/>
        <w:ind w:right="219" w:firstLine="707"/>
        <w:jc w:val="both"/>
        <w:rPr>
          <w:b/>
          <w:bCs/>
          <w:sz w:val="28"/>
          <w:szCs w:val="28"/>
        </w:rPr>
      </w:pPr>
    </w:p>
    <w:p w14:paraId="5FF1F0B5" w14:textId="77777777" w:rsidR="00E33B99" w:rsidRPr="0064277D" w:rsidRDefault="00E33B99" w:rsidP="00705966">
      <w:pPr>
        <w:pStyle w:val="ad"/>
        <w:spacing w:line="360" w:lineRule="auto"/>
        <w:ind w:right="219" w:firstLine="707"/>
        <w:jc w:val="both"/>
        <w:rPr>
          <w:sz w:val="28"/>
          <w:szCs w:val="28"/>
        </w:rPr>
      </w:pPr>
      <w:proofErr w:type="spellStart"/>
      <w:r w:rsidRPr="0064277D">
        <w:rPr>
          <w:sz w:val="28"/>
          <w:szCs w:val="28"/>
        </w:rPr>
        <w:t>Макросоціальні</w:t>
      </w:r>
      <w:proofErr w:type="spellEnd"/>
      <w:r w:rsidRPr="0064277D">
        <w:rPr>
          <w:sz w:val="28"/>
          <w:szCs w:val="28"/>
        </w:rPr>
        <w:t xml:space="preserve"> чинники розвитку </w:t>
      </w:r>
      <w:proofErr w:type="spellStart"/>
      <w:r w:rsidRPr="0064277D">
        <w:rPr>
          <w:sz w:val="28"/>
          <w:szCs w:val="28"/>
        </w:rPr>
        <w:t>непсихотичних</w:t>
      </w:r>
      <w:proofErr w:type="spellEnd"/>
      <w:r w:rsidRPr="0064277D">
        <w:rPr>
          <w:sz w:val="28"/>
          <w:szCs w:val="28"/>
        </w:rPr>
        <w:t xml:space="preserve"> психічних розладів у студентів закладів вищої освіти Відомо, що соціально-стресові фактори є причиною розвитку НПР. </w:t>
      </w:r>
    </w:p>
    <w:p w14:paraId="6EEC0E0A"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Соціальні фактори, що оточують людину, суттєво впливають на її реагування на стрес. Слід звернути увагу, що стресові механізми включаються організмом автоматично, минаючи в початковій стадії свідомість, і тільки пізніше набувають </w:t>
      </w:r>
      <w:proofErr w:type="spellStart"/>
      <w:r w:rsidRPr="0064277D">
        <w:rPr>
          <w:sz w:val="28"/>
          <w:szCs w:val="28"/>
        </w:rPr>
        <w:t>емоційно</w:t>
      </w:r>
      <w:proofErr w:type="spellEnd"/>
      <w:r w:rsidRPr="0064277D">
        <w:rPr>
          <w:sz w:val="28"/>
          <w:szCs w:val="28"/>
        </w:rPr>
        <w:t xml:space="preserve">-усвідомленого забарвлення. </w:t>
      </w:r>
    </w:p>
    <w:p w14:paraId="619CB6AA"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Соціально-стресові розлади (ССР) спостерігаються, напевно, у більшості жителів різних країн при зміні масової свідомості і звиклого способу життя. Життєва катастрофа у цих випадках дещо розтягується в часі, необхідному для </w:t>
      </w:r>
      <w:r w:rsidRPr="0064277D">
        <w:rPr>
          <w:sz w:val="28"/>
          <w:szCs w:val="28"/>
        </w:rPr>
        <w:lastRenderedPageBreak/>
        <w:t>усвідомлення того, що відбувається, що відрізняє розлади, які спостерігаються, від посттравматичних стресових розладів – ПТСР (МКХ-10, F-4) і гострих реакцій на стрес.</w:t>
      </w:r>
    </w:p>
    <w:p w14:paraId="76F70B54" w14:textId="6CED6706" w:rsidR="00E33B99" w:rsidRPr="0064277D" w:rsidRDefault="00E33B99" w:rsidP="00705966">
      <w:pPr>
        <w:pStyle w:val="ad"/>
        <w:spacing w:line="360" w:lineRule="auto"/>
        <w:ind w:right="219" w:firstLine="707"/>
        <w:jc w:val="both"/>
        <w:rPr>
          <w:sz w:val="28"/>
          <w:szCs w:val="28"/>
        </w:rPr>
      </w:pPr>
      <w:r w:rsidRPr="0064277D">
        <w:rPr>
          <w:sz w:val="28"/>
          <w:szCs w:val="28"/>
        </w:rPr>
        <w:t xml:space="preserve"> На думку науковців значним та потужним фактором першопричин психологічних особливостей формування та проявів </w:t>
      </w:r>
      <w:proofErr w:type="spellStart"/>
      <w:r w:rsidRPr="0064277D">
        <w:rPr>
          <w:sz w:val="28"/>
          <w:szCs w:val="28"/>
        </w:rPr>
        <w:t>хвороб</w:t>
      </w:r>
      <w:proofErr w:type="spellEnd"/>
      <w:r w:rsidRPr="0064277D">
        <w:rPr>
          <w:sz w:val="28"/>
          <w:szCs w:val="28"/>
        </w:rPr>
        <w:t xml:space="preserve"> невротичного діапазону, є сучасна </w:t>
      </w:r>
      <w:proofErr w:type="spellStart"/>
      <w:r w:rsidRPr="0064277D">
        <w:rPr>
          <w:sz w:val="28"/>
          <w:szCs w:val="28"/>
        </w:rPr>
        <w:t>соціокультуральна</w:t>
      </w:r>
      <w:proofErr w:type="spellEnd"/>
      <w:r w:rsidRPr="0064277D">
        <w:rPr>
          <w:sz w:val="28"/>
          <w:szCs w:val="28"/>
        </w:rPr>
        <w:t xml:space="preserve"> ситуація, яка створює високий рівень емоційної напруги, а контроль власних реакцій, «пропускання» їх через конверсійні норми </w:t>
      </w:r>
      <w:proofErr w:type="spellStart"/>
      <w:r w:rsidRPr="0064277D">
        <w:rPr>
          <w:sz w:val="28"/>
          <w:szCs w:val="28"/>
        </w:rPr>
        <w:t>ускладнюється</w:t>
      </w:r>
      <w:proofErr w:type="spellEnd"/>
      <w:r w:rsidRPr="0064277D">
        <w:rPr>
          <w:sz w:val="28"/>
          <w:szCs w:val="28"/>
        </w:rPr>
        <w:t xml:space="preserve"> та обтяжується, що пов'язується, за даними тих же авторів, з надмірним ростом в останні роки у суспільстві емоційної напруги, якої пацієнт вже не в змозі обмежити або трансформувати. Хворі стають менш невротичними, у традиційному розумінні та більш психопатичними (домінують </w:t>
      </w:r>
      <w:proofErr w:type="spellStart"/>
      <w:r w:rsidRPr="0064277D">
        <w:rPr>
          <w:sz w:val="28"/>
          <w:szCs w:val="28"/>
        </w:rPr>
        <w:t>непсихотичні</w:t>
      </w:r>
      <w:proofErr w:type="spellEnd"/>
      <w:r w:rsidRPr="0064277D">
        <w:rPr>
          <w:sz w:val="28"/>
          <w:szCs w:val="28"/>
        </w:rPr>
        <w:t xml:space="preserve"> особистісні розлади). </w:t>
      </w:r>
    </w:p>
    <w:p w14:paraId="08916EF0"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У зв'язку з ускладненнями, зростанням вимог соціального середовища, вираженою </w:t>
      </w:r>
      <w:proofErr w:type="spellStart"/>
      <w:r w:rsidRPr="0064277D">
        <w:rPr>
          <w:sz w:val="28"/>
          <w:szCs w:val="28"/>
        </w:rPr>
        <w:t>гіперстимуляцією</w:t>
      </w:r>
      <w:proofErr w:type="spellEnd"/>
      <w:r w:rsidRPr="0064277D">
        <w:rPr>
          <w:sz w:val="28"/>
          <w:szCs w:val="28"/>
        </w:rPr>
        <w:t xml:space="preserve">, необхідністю тверезої оцінки складних </w:t>
      </w:r>
      <w:proofErr w:type="spellStart"/>
      <w:r w:rsidRPr="0064277D">
        <w:rPr>
          <w:sz w:val="28"/>
          <w:szCs w:val="28"/>
        </w:rPr>
        <w:t>інтерперсональних</w:t>
      </w:r>
      <w:proofErr w:type="spellEnd"/>
      <w:r w:rsidRPr="0064277D">
        <w:rPr>
          <w:sz w:val="28"/>
          <w:szCs w:val="28"/>
        </w:rPr>
        <w:t xml:space="preserve"> стосунків та проявами стриманості, навантаження на відносно слабку другу сигнальну систему істеричної </w:t>
      </w:r>
      <w:proofErr w:type="spellStart"/>
      <w:r w:rsidRPr="0064277D">
        <w:rPr>
          <w:sz w:val="28"/>
          <w:szCs w:val="28"/>
        </w:rPr>
        <w:t>акцентуйованої</w:t>
      </w:r>
      <w:proofErr w:type="spellEnd"/>
      <w:r w:rsidRPr="0064277D">
        <w:rPr>
          <w:sz w:val="28"/>
          <w:szCs w:val="28"/>
        </w:rPr>
        <w:t xml:space="preserve"> особи стає індивідуально </w:t>
      </w:r>
      <w:proofErr w:type="spellStart"/>
      <w:r w:rsidRPr="0064277D">
        <w:rPr>
          <w:sz w:val="28"/>
          <w:szCs w:val="28"/>
        </w:rPr>
        <w:t>непереносимим</w:t>
      </w:r>
      <w:proofErr w:type="spellEnd"/>
      <w:r w:rsidRPr="0064277D">
        <w:rPr>
          <w:sz w:val="28"/>
          <w:szCs w:val="28"/>
        </w:rPr>
        <w:t xml:space="preserve">, надмірним. </w:t>
      </w:r>
    </w:p>
    <w:p w14:paraId="7FCCBB07"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Поряд з цим відбуваються значні зміни в політичному і економічному житті нашого оточення, до якого далеко не кожна людина в змозі швидко пристосуватися. Рівень життя більшості населення став нижчим, ніж колись і водночас з цим наше суспільство набуло всіх негативних властивостей капіталістичного суспільства: і безробіття, і невпевненість в своєму майбутньому, і розподіл суспільства на дуже багатих і дуже бідних, що породжує почуття соціальної несправедливості, і багато іншого. Все це створює ситуацію хронічного стресу для багатьох людей. </w:t>
      </w:r>
    </w:p>
    <w:p w14:paraId="2D72DEE8"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На думку деяких авторів постійні стресові дії відчувають не тільки бідні люди, а й матеріально забезпечені, і з точки зору людини середнього достатку, багаті люди. У них свої проблеми, яких теж немало – ризиковані фінансові операції, непорядність ділових партнерів, постійне банкрутство банків, незаконні справи і багато іншого. </w:t>
      </w:r>
    </w:p>
    <w:p w14:paraId="2B69B0A0" w14:textId="77777777" w:rsidR="00E33B99" w:rsidRPr="0064277D" w:rsidRDefault="00E33B99" w:rsidP="00705966">
      <w:pPr>
        <w:pStyle w:val="ad"/>
        <w:spacing w:line="360" w:lineRule="auto"/>
        <w:ind w:right="219" w:firstLine="707"/>
        <w:jc w:val="both"/>
        <w:rPr>
          <w:sz w:val="28"/>
          <w:szCs w:val="28"/>
        </w:rPr>
      </w:pPr>
      <w:r w:rsidRPr="0064277D">
        <w:rPr>
          <w:sz w:val="28"/>
          <w:szCs w:val="28"/>
        </w:rPr>
        <w:lastRenderedPageBreak/>
        <w:t xml:space="preserve">Переосмислення життєвої мети і розпад встановлених ідеалів і авторитетів, нерідко призводить до втрати «змісту життя», зубожіння, що торкається основних шарів населення, недовіра до обіцянок керівництва, відсутність реальних надій на покращання ситуації – все це, сприяло розвитку кризи ідентичності особистості. </w:t>
      </w:r>
    </w:p>
    <w:p w14:paraId="5A2BFF48" w14:textId="3320A58E" w:rsidR="00E33B99" w:rsidRPr="0064277D" w:rsidRDefault="00E33B99" w:rsidP="00705966">
      <w:pPr>
        <w:pStyle w:val="ad"/>
        <w:spacing w:line="360" w:lineRule="auto"/>
        <w:ind w:right="219" w:firstLine="707"/>
        <w:jc w:val="both"/>
        <w:rPr>
          <w:sz w:val="28"/>
          <w:szCs w:val="28"/>
        </w:rPr>
      </w:pPr>
      <w:r w:rsidRPr="0064277D">
        <w:rPr>
          <w:sz w:val="28"/>
          <w:szCs w:val="28"/>
        </w:rPr>
        <w:t xml:space="preserve">Ця криза визначається ригідністю особистісних установок і стереотипів поведінки в умовах швидко мінливих суспільних і економічних відносин. Хоча це положення, з точки зору особистісної типологічної і характерологічної стабільності людини протягом всього життя, є спірним і потребує вагомих доказів, воно підкреслює гостроту та серйозність ситуації, що склалася. </w:t>
      </w:r>
    </w:p>
    <w:p w14:paraId="5DC814B4" w14:textId="77777777" w:rsidR="00E33B99" w:rsidRPr="0064277D" w:rsidRDefault="00E33B99" w:rsidP="00705966">
      <w:pPr>
        <w:pStyle w:val="ad"/>
        <w:spacing w:line="360" w:lineRule="auto"/>
        <w:ind w:right="219" w:firstLine="707"/>
        <w:jc w:val="both"/>
        <w:rPr>
          <w:sz w:val="28"/>
          <w:szCs w:val="28"/>
        </w:rPr>
      </w:pPr>
      <w:r w:rsidRPr="0064277D">
        <w:rPr>
          <w:sz w:val="28"/>
          <w:szCs w:val="28"/>
        </w:rPr>
        <w:t>Принесені перебудовою суспільства можливості демократизації, гласності, зняття політичної цензури не змогли бути швидко реалізовані через непідготовленість більшості населення до творчої діяльності в нових умовах, відсутність відповідної політичної культури, активної протидії, тривале зберігання структур тоталітарної влади.</w:t>
      </w:r>
    </w:p>
    <w:p w14:paraId="2927E82C" w14:textId="00863E6C" w:rsidR="00E33B99" w:rsidRPr="0064277D" w:rsidRDefault="00E33B99" w:rsidP="00705966">
      <w:pPr>
        <w:pStyle w:val="ad"/>
        <w:spacing w:line="360" w:lineRule="auto"/>
        <w:ind w:right="219" w:firstLine="707"/>
        <w:jc w:val="both"/>
        <w:rPr>
          <w:sz w:val="28"/>
          <w:szCs w:val="28"/>
        </w:rPr>
      </w:pPr>
      <w:r w:rsidRPr="0064277D">
        <w:rPr>
          <w:sz w:val="28"/>
          <w:szCs w:val="28"/>
        </w:rPr>
        <w:t xml:space="preserve"> Індивідуальні конфлікти в силу своєї масовості створили величезний конгломерат, який важко класифікується, соціально-психологічної напруженості, на фоні якого у багатьох людей формуються психологічні (</w:t>
      </w:r>
      <w:proofErr w:type="spellStart"/>
      <w:r w:rsidRPr="0064277D">
        <w:rPr>
          <w:sz w:val="28"/>
          <w:szCs w:val="28"/>
        </w:rPr>
        <w:t>доклінічні</w:t>
      </w:r>
      <w:proofErr w:type="spellEnd"/>
      <w:r w:rsidRPr="0064277D">
        <w:rPr>
          <w:sz w:val="28"/>
          <w:szCs w:val="28"/>
        </w:rPr>
        <w:t xml:space="preserve">) і клінічно сформовані варіанти невротичного розладу. </w:t>
      </w:r>
    </w:p>
    <w:p w14:paraId="03D231A4" w14:textId="73ACB3A1" w:rsidR="00E33B99" w:rsidRPr="0064277D" w:rsidRDefault="00E33B99" w:rsidP="00705966">
      <w:pPr>
        <w:pStyle w:val="ad"/>
        <w:spacing w:line="360" w:lineRule="auto"/>
        <w:ind w:right="219" w:firstLine="707"/>
        <w:jc w:val="both"/>
        <w:rPr>
          <w:sz w:val="28"/>
          <w:szCs w:val="28"/>
        </w:rPr>
      </w:pPr>
      <w:r w:rsidRPr="0064277D">
        <w:rPr>
          <w:sz w:val="28"/>
          <w:szCs w:val="28"/>
        </w:rPr>
        <w:t xml:space="preserve">У часи масової міграції населення, пов'язаним з соціальними катаклізмами, економічною ситуацією, явищем проживання у іншомовному, іншої віри середовищі, стає дуже розповсюдженим явищем та безумовно, накладає відбиток на патогенез психогенних розладів, та насамперед - на особливості невротичних розладів у населення, переміщеного у </w:t>
      </w:r>
      <w:proofErr w:type="spellStart"/>
      <w:r w:rsidRPr="0064277D">
        <w:rPr>
          <w:sz w:val="28"/>
          <w:szCs w:val="28"/>
        </w:rPr>
        <w:t>культуральні</w:t>
      </w:r>
      <w:proofErr w:type="spellEnd"/>
      <w:r w:rsidRPr="0064277D">
        <w:rPr>
          <w:sz w:val="28"/>
          <w:szCs w:val="28"/>
        </w:rPr>
        <w:t xml:space="preserve">, релігійні, інформаційно </w:t>
      </w:r>
      <w:proofErr w:type="spellStart"/>
      <w:r w:rsidRPr="0064277D">
        <w:rPr>
          <w:sz w:val="28"/>
          <w:szCs w:val="28"/>
        </w:rPr>
        <w:t>деприваційні</w:t>
      </w:r>
      <w:proofErr w:type="spellEnd"/>
      <w:r w:rsidRPr="0064277D">
        <w:rPr>
          <w:sz w:val="28"/>
          <w:szCs w:val="28"/>
        </w:rPr>
        <w:t xml:space="preserve"> та іншомовні особливості інших країн.</w:t>
      </w:r>
    </w:p>
    <w:p w14:paraId="0F122A07" w14:textId="77777777" w:rsidR="00E33B99" w:rsidRPr="0064277D" w:rsidRDefault="00E33B99" w:rsidP="00705966">
      <w:pPr>
        <w:pStyle w:val="ad"/>
        <w:spacing w:line="360" w:lineRule="auto"/>
        <w:ind w:right="219" w:firstLine="707"/>
        <w:jc w:val="both"/>
        <w:rPr>
          <w:sz w:val="28"/>
          <w:szCs w:val="28"/>
        </w:rPr>
      </w:pPr>
      <w:r w:rsidRPr="0064277D">
        <w:rPr>
          <w:sz w:val="28"/>
          <w:szCs w:val="28"/>
        </w:rPr>
        <w:t>До першопричин виникнення невротичних розладів відносяться, на думку багатьох авторів - соціальні катастрофи у найрізноманітніших варіантах. На такий потужний фактор як соціально-стресовий розлад при виникненні психічних проявів, внаслідок революційної зміни масової свідомості та способу життя, вказує у своєму дослідженні.</w:t>
      </w:r>
    </w:p>
    <w:p w14:paraId="6A930B24" w14:textId="77777777" w:rsidR="00E33B99" w:rsidRPr="0064277D" w:rsidRDefault="00E33B99" w:rsidP="00705966">
      <w:pPr>
        <w:pStyle w:val="ad"/>
        <w:spacing w:line="360" w:lineRule="auto"/>
        <w:ind w:right="219" w:firstLine="707"/>
        <w:jc w:val="both"/>
        <w:rPr>
          <w:sz w:val="28"/>
          <w:szCs w:val="28"/>
        </w:rPr>
      </w:pPr>
      <w:r w:rsidRPr="0064277D">
        <w:rPr>
          <w:sz w:val="28"/>
          <w:szCs w:val="28"/>
        </w:rPr>
        <w:lastRenderedPageBreak/>
        <w:t xml:space="preserve">До числа основних соціально-стресових розладів можна віднести непатологічні (психофізіологічні реакції, які характеризуються невротичним рівнем розладів з перевагою астенічних, депресивних та істеричних синдромів, невротичного стану невротичний розладів), зі стабілізацією симптоматики, характерної для психічних адаптованих реакцій та її ускладненням, тобто розвитку невротичних розладів (невротичний розладів виснаження, невротичний розладу нав’язливих станів, істерії, депресивного невротичний розладу та ін.). </w:t>
      </w:r>
    </w:p>
    <w:p w14:paraId="1A9F4F21"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Найчастіше психогенні розлади виникають при </w:t>
      </w:r>
      <w:proofErr w:type="spellStart"/>
      <w:r w:rsidRPr="0064277D">
        <w:rPr>
          <w:sz w:val="28"/>
          <w:szCs w:val="28"/>
        </w:rPr>
        <w:t>життєво</w:t>
      </w:r>
      <w:proofErr w:type="spellEnd"/>
      <w:r w:rsidRPr="0064277D">
        <w:rPr>
          <w:sz w:val="28"/>
          <w:szCs w:val="28"/>
        </w:rPr>
        <w:t xml:space="preserve"> небезпечних ситуаціях, які характеризуються катастрофічною раптовістю. Поведінка людини при цьому переважно визначається страхом, який до певної межі може вважатись фізіологічно нормальним і пристосовано корисним. </w:t>
      </w:r>
    </w:p>
    <w:p w14:paraId="04569FF1" w14:textId="77777777" w:rsidR="00E33B99" w:rsidRPr="0064277D" w:rsidRDefault="00E33B99" w:rsidP="00705966">
      <w:pPr>
        <w:pStyle w:val="ad"/>
        <w:spacing w:line="360" w:lineRule="auto"/>
        <w:ind w:right="219" w:firstLine="707"/>
        <w:jc w:val="both"/>
        <w:rPr>
          <w:sz w:val="28"/>
          <w:szCs w:val="28"/>
        </w:rPr>
      </w:pPr>
      <w:r w:rsidRPr="0064277D">
        <w:rPr>
          <w:sz w:val="28"/>
          <w:szCs w:val="28"/>
        </w:rPr>
        <w:t>По суті, напруженість і страх виникають при будь-якій усвідомленій людиною катастрофі. «Безстрашних» психічно нормальних людей в загальноприйнятому розумінні цих слів не буває.</w:t>
      </w:r>
    </w:p>
    <w:p w14:paraId="7EDE095E" w14:textId="36132157" w:rsidR="00E33B99" w:rsidRPr="0064277D" w:rsidRDefault="00E33B99" w:rsidP="00705966">
      <w:pPr>
        <w:pStyle w:val="ad"/>
        <w:spacing w:line="360" w:lineRule="auto"/>
        <w:ind w:right="219" w:firstLine="707"/>
        <w:jc w:val="both"/>
        <w:rPr>
          <w:sz w:val="28"/>
          <w:szCs w:val="28"/>
        </w:rPr>
      </w:pPr>
      <w:r w:rsidRPr="0064277D">
        <w:rPr>
          <w:sz w:val="28"/>
          <w:szCs w:val="28"/>
        </w:rPr>
        <w:t xml:space="preserve"> Справа у часі, необхідному для переборення розгубленості, прийняття рішення і початку дій. У підготовленої до екстремальної ситуації людини цей часовий проміжок значно менший; у повністю непідготовленої зберігається розгубленість, яка визначає тривалу бездіяльність, метушливість, і є найважливішим показником ризику розвитку психогенного розладу. </w:t>
      </w:r>
    </w:p>
    <w:p w14:paraId="7F375FF8"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Соціальні катаклізми, а особливо війни, завжди виявляють вплив на появу хвилі невротичних проявів та невротичних розладів, особливо у солдат та населення, що знаходяться у зоні конфлікту або задіяних навіть на емоційному рівні у цій катастрофі. </w:t>
      </w:r>
    </w:p>
    <w:p w14:paraId="139FE8FB"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Особливості невротичних проявів внаслідок участі у військових діях перебувають у мозаїчній </w:t>
      </w:r>
      <w:proofErr w:type="spellStart"/>
      <w:r w:rsidRPr="0064277D">
        <w:rPr>
          <w:sz w:val="28"/>
          <w:szCs w:val="28"/>
        </w:rPr>
        <w:t>синдромальній</w:t>
      </w:r>
      <w:proofErr w:type="spellEnd"/>
      <w:r w:rsidRPr="0064277D">
        <w:rPr>
          <w:sz w:val="28"/>
          <w:szCs w:val="28"/>
        </w:rPr>
        <w:t xml:space="preserve"> структурі захворювання з переважанням експлозивних та </w:t>
      </w:r>
      <w:proofErr w:type="spellStart"/>
      <w:r w:rsidRPr="0064277D">
        <w:rPr>
          <w:sz w:val="28"/>
          <w:szCs w:val="28"/>
        </w:rPr>
        <w:t>обсесивно-фобічних</w:t>
      </w:r>
      <w:proofErr w:type="spellEnd"/>
      <w:r w:rsidRPr="0064277D">
        <w:rPr>
          <w:sz w:val="28"/>
          <w:szCs w:val="28"/>
        </w:rPr>
        <w:t xml:space="preserve"> розладів, відсутністю чіткої етапності у динаміці розвитку та зв'язку з </w:t>
      </w:r>
      <w:proofErr w:type="spellStart"/>
      <w:r w:rsidRPr="0064277D">
        <w:rPr>
          <w:sz w:val="28"/>
          <w:szCs w:val="28"/>
        </w:rPr>
        <w:t>психотравмуючою</w:t>
      </w:r>
      <w:proofErr w:type="spellEnd"/>
      <w:r w:rsidRPr="0064277D">
        <w:rPr>
          <w:sz w:val="28"/>
          <w:szCs w:val="28"/>
        </w:rPr>
        <w:t xml:space="preserve"> ситуацією. </w:t>
      </w:r>
    </w:p>
    <w:p w14:paraId="067DD667" w14:textId="4A80CB66" w:rsidR="00E33B99" w:rsidRPr="0064277D" w:rsidRDefault="00E33B99" w:rsidP="00705966">
      <w:pPr>
        <w:pStyle w:val="ad"/>
        <w:spacing w:line="360" w:lineRule="auto"/>
        <w:ind w:right="219" w:firstLine="707"/>
        <w:jc w:val="both"/>
        <w:rPr>
          <w:sz w:val="28"/>
          <w:szCs w:val="28"/>
        </w:rPr>
      </w:pPr>
      <w:r w:rsidRPr="0064277D">
        <w:rPr>
          <w:sz w:val="28"/>
          <w:szCs w:val="28"/>
        </w:rPr>
        <w:t xml:space="preserve">Формування невротичного розвитку у обстежуваного контингенту через 1,5 - 2,5 роки з появою виражених </w:t>
      </w:r>
      <w:proofErr w:type="spellStart"/>
      <w:r w:rsidRPr="0064277D">
        <w:rPr>
          <w:sz w:val="28"/>
          <w:szCs w:val="28"/>
        </w:rPr>
        <w:t>дезадаптативних</w:t>
      </w:r>
      <w:proofErr w:type="spellEnd"/>
      <w:r w:rsidRPr="0064277D">
        <w:rPr>
          <w:sz w:val="28"/>
          <w:szCs w:val="28"/>
        </w:rPr>
        <w:t xml:space="preserve"> характерологічних рис, </w:t>
      </w:r>
      <w:r w:rsidRPr="0064277D">
        <w:rPr>
          <w:sz w:val="28"/>
          <w:szCs w:val="28"/>
        </w:rPr>
        <w:lastRenderedPageBreak/>
        <w:t xml:space="preserve">високого ризику </w:t>
      </w:r>
      <w:proofErr w:type="spellStart"/>
      <w:r w:rsidRPr="0064277D">
        <w:rPr>
          <w:sz w:val="28"/>
          <w:szCs w:val="28"/>
        </w:rPr>
        <w:t>суїцидальної</w:t>
      </w:r>
      <w:proofErr w:type="spellEnd"/>
      <w:r w:rsidRPr="0064277D">
        <w:rPr>
          <w:sz w:val="28"/>
          <w:szCs w:val="28"/>
        </w:rPr>
        <w:t xml:space="preserve"> поведінки, інших девіантних форм реагування та поведінки. </w:t>
      </w:r>
    </w:p>
    <w:p w14:paraId="05A6864E"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За даними дослідження авторів вплив травматичних подій розповсюджується не лише на безпосередні жертви, а набагато ширше, ефекти травматизації охоплюють їхні сім’ї, оточення, працівників рятувальних служб. Виділяють наступні основні фактори та умови, значимі для формування невротичних розладів, які містять сім основних груп: </w:t>
      </w:r>
    </w:p>
    <w:p w14:paraId="6CE8846A"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1. Особливості пережитої </w:t>
      </w:r>
      <w:proofErr w:type="spellStart"/>
      <w:r w:rsidRPr="0064277D">
        <w:rPr>
          <w:sz w:val="28"/>
          <w:szCs w:val="28"/>
        </w:rPr>
        <w:t>психотравмуючої</w:t>
      </w:r>
      <w:proofErr w:type="spellEnd"/>
      <w:r w:rsidRPr="0064277D">
        <w:rPr>
          <w:sz w:val="28"/>
          <w:szCs w:val="28"/>
        </w:rPr>
        <w:t xml:space="preserve"> екстремальної ситуації. </w:t>
      </w:r>
    </w:p>
    <w:p w14:paraId="61592DEF" w14:textId="77777777" w:rsidR="00E33B99" w:rsidRPr="0064277D" w:rsidRDefault="00E33B99" w:rsidP="00705966">
      <w:pPr>
        <w:pStyle w:val="ad"/>
        <w:spacing w:line="360" w:lineRule="auto"/>
        <w:ind w:right="219" w:firstLine="707"/>
        <w:jc w:val="both"/>
        <w:rPr>
          <w:sz w:val="28"/>
          <w:szCs w:val="28"/>
        </w:rPr>
      </w:pPr>
      <w:r w:rsidRPr="0064277D">
        <w:rPr>
          <w:sz w:val="28"/>
          <w:szCs w:val="28"/>
        </w:rPr>
        <w:t>2. Професійні фактори (для професій підвищеного ризику).</w:t>
      </w:r>
    </w:p>
    <w:p w14:paraId="1246C924"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 3. Соціально-демографічні фактори. </w:t>
      </w:r>
    </w:p>
    <w:p w14:paraId="358AE7BF" w14:textId="7EAC0845" w:rsidR="00E33B99" w:rsidRPr="0064277D" w:rsidRDefault="00E33B99" w:rsidP="00705966">
      <w:pPr>
        <w:pStyle w:val="ad"/>
        <w:spacing w:line="360" w:lineRule="auto"/>
        <w:ind w:right="219" w:firstLine="707"/>
        <w:jc w:val="both"/>
        <w:rPr>
          <w:sz w:val="28"/>
          <w:szCs w:val="28"/>
        </w:rPr>
      </w:pPr>
      <w:r w:rsidRPr="0064277D">
        <w:rPr>
          <w:sz w:val="28"/>
          <w:szCs w:val="28"/>
        </w:rPr>
        <w:t>4. Фактори, пов’язані із станом здоров’я.</w:t>
      </w:r>
    </w:p>
    <w:p w14:paraId="55C42ADA"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 5. Соціальні фактори. </w:t>
      </w:r>
    </w:p>
    <w:p w14:paraId="3C14992D"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6. Соціально-психологічні фактори. </w:t>
      </w:r>
    </w:p>
    <w:p w14:paraId="600351B5" w14:textId="52D27503" w:rsidR="00E33B99" w:rsidRPr="0064277D" w:rsidRDefault="00E33B99" w:rsidP="00705966">
      <w:pPr>
        <w:pStyle w:val="ad"/>
        <w:spacing w:line="360" w:lineRule="auto"/>
        <w:ind w:right="219" w:firstLine="707"/>
        <w:jc w:val="both"/>
        <w:rPr>
          <w:sz w:val="28"/>
          <w:szCs w:val="28"/>
        </w:rPr>
      </w:pPr>
      <w:r w:rsidRPr="0064277D">
        <w:rPr>
          <w:sz w:val="28"/>
          <w:szCs w:val="28"/>
        </w:rPr>
        <w:t xml:space="preserve">7. Індивідуально-психологічні фактори. Типовими важкими стресорами є бойові дії, природні та транспортні катастрофи, нещасні випадки, присутність при насильницькій смерті інших, розбійний напад, тортури, зґвалтування, пожежа. </w:t>
      </w:r>
    </w:p>
    <w:p w14:paraId="6843B474"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Психологічні наслідки психічної травми, що виникають в результаті впливу на людину екстремальних, тих що “виходять за рамки” звичайного людського  досвіду, травматичних подій притягують і у теперішній час дедалі більше уваги вчених і практиків області медицини, психології, соціальної політики. </w:t>
      </w:r>
    </w:p>
    <w:p w14:paraId="1AD345A1"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До нашого часу очевидний підтверджений клінічною практикою і багатьма науковими дослідженнями, в тому числі соціологічними і психологічними, а також даними державної статистики, довготривалий характер несприятливого впливу наслідків техногенних катастроф на психічне і соматичне здоров’я потерпілих, їх соціальну адаптацію. </w:t>
      </w:r>
    </w:p>
    <w:p w14:paraId="752698D8" w14:textId="1979C675" w:rsidR="00E33B99" w:rsidRPr="0064277D" w:rsidRDefault="00E33B99" w:rsidP="00705966">
      <w:pPr>
        <w:pStyle w:val="ad"/>
        <w:spacing w:line="360" w:lineRule="auto"/>
        <w:ind w:right="219" w:firstLine="707"/>
        <w:jc w:val="both"/>
        <w:rPr>
          <w:sz w:val="28"/>
          <w:szCs w:val="28"/>
        </w:rPr>
      </w:pPr>
      <w:r w:rsidRPr="0064277D">
        <w:rPr>
          <w:sz w:val="28"/>
          <w:szCs w:val="28"/>
        </w:rPr>
        <w:lastRenderedPageBreak/>
        <w:t xml:space="preserve">Значну роль відіграє психічна травматизація, пов’язана з фрустрацією потреби в безпеці, обумовленій направленими в майбутнє впливом екологічних чинників, неясністю екологічної ситуації та ін. </w:t>
      </w:r>
    </w:p>
    <w:p w14:paraId="14192F97"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 Виявлення посттравматичних стресових розладів у постраждалих від техногенних катастроф є соціально значимим фактором. Відомо, що особи у яких виникає цей розлад, більше ніж інші, схильні до різних форм </w:t>
      </w:r>
      <w:proofErr w:type="spellStart"/>
      <w:r w:rsidRPr="0064277D">
        <w:rPr>
          <w:sz w:val="28"/>
          <w:szCs w:val="28"/>
        </w:rPr>
        <w:t>дезадаптивної</w:t>
      </w:r>
      <w:proofErr w:type="spellEnd"/>
      <w:r w:rsidRPr="0064277D">
        <w:rPr>
          <w:sz w:val="28"/>
          <w:szCs w:val="28"/>
        </w:rPr>
        <w:t xml:space="preserve"> поведінки, у них частіше виникає синдром алкогольної залежності, наркоманія, суїциди і т. ін. Ці люди потребують особливої соціальної і медико-психологічної підтримки.</w:t>
      </w:r>
    </w:p>
    <w:p w14:paraId="1F4EAE3A" w14:textId="77777777" w:rsidR="00E33B99" w:rsidRPr="0064277D" w:rsidRDefault="00E33B99" w:rsidP="00705966">
      <w:pPr>
        <w:pStyle w:val="ad"/>
        <w:spacing w:line="360" w:lineRule="auto"/>
        <w:ind w:right="219" w:firstLine="707"/>
        <w:jc w:val="both"/>
        <w:rPr>
          <w:sz w:val="28"/>
          <w:szCs w:val="28"/>
        </w:rPr>
      </w:pPr>
      <w:r w:rsidRPr="0064277D">
        <w:rPr>
          <w:sz w:val="28"/>
          <w:szCs w:val="28"/>
        </w:rPr>
        <w:t xml:space="preserve"> Про те, що серед постраждалих часто починається «хвиля» суїцидів, можна судити не тільки з публікацій в засобах масової інформації.</w:t>
      </w:r>
    </w:p>
    <w:p w14:paraId="1D0152C4" w14:textId="4427146A" w:rsidR="00E33B99" w:rsidRPr="0064277D" w:rsidRDefault="00E33B99" w:rsidP="00705966">
      <w:pPr>
        <w:pStyle w:val="ad"/>
        <w:spacing w:line="360" w:lineRule="auto"/>
        <w:ind w:right="219" w:firstLine="707"/>
        <w:jc w:val="both"/>
        <w:rPr>
          <w:sz w:val="28"/>
          <w:szCs w:val="28"/>
        </w:rPr>
      </w:pPr>
      <w:r w:rsidRPr="0064277D">
        <w:rPr>
          <w:sz w:val="28"/>
          <w:szCs w:val="28"/>
        </w:rPr>
        <w:t xml:space="preserve">Окрім негативних особистісних хвилювань, які доводиться переносити кожній людині, негативний вплив на психіку має і постійний, швидко зростаючий потік інформації, пов’язаний з науково-технічним прогресом. </w:t>
      </w:r>
    </w:p>
    <w:p w14:paraId="65A792DA"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Сучасна людина повинна переробляти великий об’єм нових відомостей, оскільки вимоги, які пред’являють їй, дуже високі, і потрібно їм відповідати. </w:t>
      </w:r>
    </w:p>
    <w:p w14:paraId="7F07DE26" w14:textId="6BE25A1A" w:rsidR="00B159B5" w:rsidRPr="0064277D" w:rsidRDefault="00E33B99" w:rsidP="00705966">
      <w:pPr>
        <w:pStyle w:val="ad"/>
        <w:spacing w:line="360" w:lineRule="auto"/>
        <w:ind w:right="219" w:firstLine="707"/>
        <w:jc w:val="both"/>
        <w:rPr>
          <w:sz w:val="28"/>
          <w:szCs w:val="28"/>
        </w:rPr>
      </w:pPr>
      <w:r w:rsidRPr="0064277D">
        <w:rPr>
          <w:sz w:val="28"/>
          <w:szCs w:val="28"/>
        </w:rPr>
        <w:t xml:space="preserve">Темпи росту потоку інформації дуже значні, на людину звалюється багато перемін і невідкладних задач, які людина повинна швидко вирішувати. </w:t>
      </w:r>
    </w:p>
    <w:p w14:paraId="298EFE14" w14:textId="6DB62073" w:rsidR="00B159B5" w:rsidRPr="0064277D" w:rsidRDefault="00E33B99" w:rsidP="00705966">
      <w:pPr>
        <w:pStyle w:val="ad"/>
        <w:spacing w:line="360" w:lineRule="auto"/>
        <w:ind w:right="219" w:firstLine="707"/>
        <w:jc w:val="both"/>
        <w:rPr>
          <w:sz w:val="28"/>
          <w:szCs w:val="28"/>
        </w:rPr>
      </w:pPr>
      <w:r w:rsidRPr="0064277D">
        <w:rPr>
          <w:sz w:val="28"/>
          <w:szCs w:val="28"/>
        </w:rPr>
        <w:t xml:space="preserve">Ще недавно комп’ютер у нашій країні був рідкістю, а тепер роботу над ним освоїли мільйони людей. З’явились нові поняття і нові професії – біржа, акції, цінні папери, дилер, брокер, менеджер, банкір, і тому подібне. </w:t>
      </w:r>
    </w:p>
    <w:p w14:paraId="08A55D1A" w14:textId="77777777" w:rsidR="00B159B5" w:rsidRPr="0064277D" w:rsidRDefault="00E33B99" w:rsidP="00705966">
      <w:pPr>
        <w:pStyle w:val="ad"/>
        <w:spacing w:line="360" w:lineRule="auto"/>
        <w:ind w:right="219" w:firstLine="707"/>
        <w:jc w:val="both"/>
        <w:rPr>
          <w:sz w:val="28"/>
          <w:szCs w:val="28"/>
        </w:rPr>
      </w:pPr>
      <w:r w:rsidRPr="0064277D">
        <w:rPr>
          <w:sz w:val="28"/>
          <w:szCs w:val="28"/>
        </w:rPr>
        <w:t>І все це людина повинна освоювати в найкоротші строки, а якщо вона не буде відповідати цим вимогам,  вона виявиться несамостійною, а це для сучасної людини теж стрес</w:t>
      </w:r>
      <w:r w:rsidR="00B159B5" w:rsidRPr="0064277D">
        <w:rPr>
          <w:sz w:val="28"/>
          <w:szCs w:val="28"/>
        </w:rPr>
        <w:t>.</w:t>
      </w:r>
    </w:p>
    <w:p w14:paraId="2EE89C02"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Дослідження показали, що телебачення стало не інструментом, який пробуджує добрі почуття у людини, а зброєю, яка відчиняє дорогу низьким інстинктам, агресивності, неправді. </w:t>
      </w:r>
    </w:p>
    <w:p w14:paraId="51EF494D" w14:textId="77777777" w:rsidR="00B159B5" w:rsidRPr="0064277D" w:rsidRDefault="00E33B99" w:rsidP="00705966">
      <w:pPr>
        <w:pStyle w:val="ad"/>
        <w:spacing w:line="360" w:lineRule="auto"/>
        <w:ind w:right="219" w:firstLine="707"/>
        <w:jc w:val="both"/>
        <w:rPr>
          <w:sz w:val="28"/>
          <w:szCs w:val="28"/>
        </w:rPr>
      </w:pPr>
      <w:r w:rsidRPr="0064277D">
        <w:rPr>
          <w:sz w:val="28"/>
          <w:szCs w:val="28"/>
        </w:rPr>
        <w:lastRenderedPageBreak/>
        <w:t xml:space="preserve">Багато спеціалістів прирівнюють ЗМІ (засоби масової інформації) до зброї масового ураження, здатної змінити поведінку цілих народів, руйнувати державу без застосування бомб та ракет. </w:t>
      </w:r>
    </w:p>
    <w:p w14:paraId="1C350E9A" w14:textId="77777777" w:rsidR="00B159B5" w:rsidRPr="0064277D" w:rsidRDefault="00E33B99" w:rsidP="00705966">
      <w:pPr>
        <w:pStyle w:val="ad"/>
        <w:spacing w:line="360" w:lineRule="auto"/>
        <w:ind w:right="219" w:firstLine="707"/>
        <w:jc w:val="both"/>
        <w:rPr>
          <w:sz w:val="28"/>
          <w:szCs w:val="28"/>
        </w:rPr>
      </w:pPr>
      <w:r w:rsidRPr="0064277D">
        <w:rPr>
          <w:sz w:val="28"/>
          <w:szCs w:val="28"/>
        </w:rPr>
        <w:t>Негативна інформація діє на психіку поступово, розгальмовуючи глибинні інстинкти і потяги. Так формуються стереотипи: «все дозволено», «єдиний шлях вирішення конфліктів - це сила». Зникає гострота протесту проти насильства, вбивства</w:t>
      </w:r>
      <w:r w:rsidR="00B159B5" w:rsidRPr="0064277D">
        <w:rPr>
          <w:sz w:val="28"/>
          <w:szCs w:val="28"/>
        </w:rPr>
        <w:t>.</w:t>
      </w:r>
    </w:p>
    <w:p w14:paraId="590A4E4E"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Рівень усвідомлення підвищується під впливом вторинного інформаційного фактору. Це виникає по мірі того, як після ліквідації людина збільшує коло раціональних знань про дію радіації на організм людини. </w:t>
      </w:r>
    </w:p>
    <w:p w14:paraId="099E8A2B" w14:textId="22274EE4" w:rsidR="00B159B5" w:rsidRPr="0064277D" w:rsidRDefault="00E33B99" w:rsidP="00705966">
      <w:pPr>
        <w:pStyle w:val="ad"/>
        <w:spacing w:line="360" w:lineRule="auto"/>
        <w:ind w:right="219" w:firstLine="707"/>
        <w:jc w:val="both"/>
        <w:rPr>
          <w:sz w:val="28"/>
          <w:szCs w:val="28"/>
        </w:rPr>
      </w:pPr>
      <w:r w:rsidRPr="0064277D">
        <w:rPr>
          <w:sz w:val="28"/>
          <w:szCs w:val="28"/>
        </w:rPr>
        <w:t xml:space="preserve">Розширення знань не завжди веде до його адекватності, на його сприймання впливають індивідуально особистісні, інтелектуальні та емоційні особливості, їхня якісна своєрідність визначає або формування посттравматичного розладу, або розвиток механізмів кореляції з наслідками травматичної дії. </w:t>
      </w:r>
    </w:p>
    <w:p w14:paraId="4D18BC2D"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Ці стресові фактори соціального значення накладаються на мікросоціальні стресові дії: у сім’ї при такому непевному становищі теж може бути конфліктна обстановка через постійну нестачу грошей на найнеобхідніше. </w:t>
      </w:r>
    </w:p>
    <w:p w14:paraId="6978516B" w14:textId="51F7F975" w:rsidR="00B159B5" w:rsidRPr="0064277D" w:rsidRDefault="00E33B99" w:rsidP="00705966">
      <w:pPr>
        <w:pStyle w:val="ad"/>
        <w:spacing w:line="360" w:lineRule="auto"/>
        <w:ind w:right="219" w:firstLine="707"/>
        <w:jc w:val="both"/>
        <w:rPr>
          <w:sz w:val="28"/>
          <w:szCs w:val="28"/>
        </w:rPr>
      </w:pPr>
      <w:r w:rsidRPr="0064277D">
        <w:rPr>
          <w:sz w:val="28"/>
          <w:szCs w:val="28"/>
        </w:rPr>
        <w:t>Нервовість батьків в такій ситуації дуже відчувають і діти. У ще більшій мірі всі негативні дії відбиваються на дитині. Багато дітей позбавлені необхідного, навіть у харчуванні, не кажучи уже про розваги та іграшки. Діти бачать переповнені вітрини магазинів, де виставлені різні ігри, про які можна лише мріяти, але ці ігри недоступні їм</w:t>
      </w:r>
      <w:r w:rsidR="00B159B5" w:rsidRPr="0064277D">
        <w:rPr>
          <w:sz w:val="28"/>
          <w:szCs w:val="28"/>
        </w:rPr>
        <w:t>.</w:t>
      </w:r>
      <w:r w:rsidRPr="0064277D">
        <w:rPr>
          <w:sz w:val="28"/>
          <w:szCs w:val="28"/>
        </w:rPr>
        <w:t xml:space="preserve"> </w:t>
      </w:r>
    </w:p>
    <w:p w14:paraId="04626DF7"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На думку ж інших авторів, жоден соціальний фактор (національність, сімейний стан, втрата батьків та ін.) не корелювався з розвитком психічних </w:t>
      </w:r>
      <w:proofErr w:type="spellStart"/>
      <w:r w:rsidRPr="0064277D">
        <w:rPr>
          <w:sz w:val="28"/>
          <w:szCs w:val="28"/>
        </w:rPr>
        <w:t>хвороб</w:t>
      </w:r>
      <w:proofErr w:type="spellEnd"/>
      <w:r w:rsidRPr="0064277D">
        <w:rPr>
          <w:sz w:val="28"/>
          <w:szCs w:val="28"/>
        </w:rPr>
        <w:t xml:space="preserve"> в </w:t>
      </w:r>
      <w:proofErr w:type="spellStart"/>
      <w:r w:rsidRPr="0064277D">
        <w:rPr>
          <w:sz w:val="28"/>
          <w:szCs w:val="28"/>
        </w:rPr>
        <w:t>т.ч</w:t>
      </w:r>
      <w:proofErr w:type="spellEnd"/>
      <w:r w:rsidRPr="0064277D">
        <w:rPr>
          <w:sz w:val="28"/>
          <w:szCs w:val="28"/>
        </w:rPr>
        <w:t>. – невротичних розладів</w:t>
      </w:r>
      <w:r w:rsidR="00B159B5" w:rsidRPr="0064277D">
        <w:rPr>
          <w:sz w:val="28"/>
          <w:szCs w:val="28"/>
        </w:rPr>
        <w:t>.</w:t>
      </w:r>
    </w:p>
    <w:p w14:paraId="213CBECC"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У цей же час, інші дослідження підтверджують такі значимі фактори для виникнення невротичних розладів, як самотність, втрата батьків у дитинстві, хронічні хвороби. </w:t>
      </w:r>
    </w:p>
    <w:p w14:paraId="1AF6554F" w14:textId="77777777" w:rsidR="00B159B5" w:rsidRPr="0064277D" w:rsidRDefault="00E33B99" w:rsidP="00705966">
      <w:pPr>
        <w:pStyle w:val="ad"/>
        <w:spacing w:line="360" w:lineRule="auto"/>
        <w:ind w:right="219" w:firstLine="707"/>
        <w:jc w:val="both"/>
        <w:rPr>
          <w:sz w:val="28"/>
          <w:szCs w:val="28"/>
        </w:rPr>
      </w:pPr>
      <w:r w:rsidRPr="0064277D">
        <w:rPr>
          <w:sz w:val="28"/>
          <w:szCs w:val="28"/>
        </w:rPr>
        <w:lastRenderedPageBreak/>
        <w:t xml:space="preserve">Нестабільність суспільства в цілому породжує нестабільність сім’ї, як окремої суспільної одиниці. Це відображається на усіх рівнях сімейного існування : економічному, комунікативному, побутовому, духовному. Фінансова незахищеність сім’ї послаблює партнерські зв’язки, руйнує відчуття впевненості один в одному, що тягне за собою розпад сімейних відносин. У теперішній час сім’я стала нуклеарною, тобто: діти і батьки. </w:t>
      </w:r>
    </w:p>
    <w:p w14:paraId="0F6ED7CD"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З одного боку, життя в такій сім’ї стало простішим, демократичнішим, вільнішим від старших поколінь і мобільнішим. З іншого боку на передній план виходять міжособистісні відносини. </w:t>
      </w:r>
    </w:p>
    <w:p w14:paraId="484D21EE" w14:textId="1B7C2F8E" w:rsidR="00B159B5" w:rsidRPr="0064277D" w:rsidRDefault="00E33B99" w:rsidP="00705966">
      <w:pPr>
        <w:pStyle w:val="ad"/>
        <w:spacing w:line="360" w:lineRule="auto"/>
        <w:ind w:right="219" w:firstLine="707"/>
        <w:jc w:val="both"/>
        <w:rPr>
          <w:sz w:val="28"/>
          <w:szCs w:val="28"/>
        </w:rPr>
      </w:pPr>
      <w:r w:rsidRPr="0064277D">
        <w:rPr>
          <w:sz w:val="28"/>
          <w:szCs w:val="28"/>
        </w:rPr>
        <w:t>Для дитини прикладом стає життєва стратегія двох головних дорослих людей у його житті - матері та батька, на відміну від патріархальної сім’ї, де було багато дорослих та більший вибір варіантів поведінки та реагування. Практично виходить, що обоє батьків мають проблеми у взаємовідносинах, що створює у сім’ї напруження. Першою це відчуває і реагує на це дитина</w:t>
      </w:r>
      <w:r w:rsidR="00B159B5" w:rsidRPr="0064277D">
        <w:rPr>
          <w:sz w:val="28"/>
          <w:szCs w:val="28"/>
        </w:rPr>
        <w:t>.</w:t>
      </w:r>
      <w:r w:rsidRPr="0064277D">
        <w:rPr>
          <w:sz w:val="28"/>
          <w:szCs w:val="28"/>
        </w:rPr>
        <w:t xml:space="preserve"> </w:t>
      </w:r>
    </w:p>
    <w:p w14:paraId="583052B6" w14:textId="77777777" w:rsidR="00B159B5" w:rsidRPr="0064277D" w:rsidRDefault="00E33B99" w:rsidP="00705966">
      <w:pPr>
        <w:pStyle w:val="ad"/>
        <w:spacing w:line="360" w:lineRule="auto"/>
        <w:ind w:right="219" w:firstLine="707"/>
        <w:jc w:val="both"/>
        <w:rPr>
          <w:sz w:val="28"/>
          <w:szCs w:val="28"/>
        </w:rPr>
      </w:pPr>
      <w:r w:rsidRPr="0064277D">
        <w:rPr>
          <w:sz w:val="28"/>
          <w:szCs w:val="28"/>
        </w:rPr>
        <w:t>За останніми даними вік укладання шлюбу знизився, а соціальне дозрівання подовжилось, тобто сім’ю створюють люди, які ще не повністю для цього готові.</w:t>
      </w:r>
    </w:p>
    <w:p w14:paraId="3011D374"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 Більшість людей, що страждають на невротичні розлади, виховувались у неповних сім’ях, інші відмічали, що батько практично не брав участі у вихованні, піддавав їх фізичному насиллю та моральному приниженню, також спостерігались епізоди </w:t>
      </w:r>
      <w:proofErr w:type="spellStart"/>
      <w:r w:rsidRPr="0064277D">
        <w:rPr>
          <w:sz w:val="28"/>
          <w:szCs w:val="28"/>
        </w:rPr>
        <w:t>внутрішньосімейної</w:t>
      </w:r>
      <w:proofErr w:type="spellEnd"/>
      <w:r w:rsidRPr="0064277D">
        <w:rPr>
          <w:sz w:val="28"/>
          <w:szCs w:val="28"/>
        </w:rPr>
        <w:t xml:space="preserve"> агресії. </w:t>
      </w:r>
    </w:p>
    <w:p w14:paraId="4DBE08E6"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 </w:t>
      </w:r>
      <w:r w:rsidR="00B159B5" w:rsidRPr="0064277D">
        <w:rPr>
          <w:sz w:val="28"/>
          <w:szCs w:val="28"/>
        </w:rPr>
        <w:t>Ч</w:t>
      </w:r>
      <w:r w:rsidRPr="0064277D">
        <w:rPr>
          <w:sz w:val="28"/>
          <w:szCs w:val="28"/>
        </w:rPr>
        <w:t xml:space="preserve">асто зустрічаються типи виховання у вигляді </w:t>
      </w:r>
      <w:proofErr w:type="spellStart"/>
      <w:r w:rsidRPr="0064277D">
        <w:rPr>
          <w:sz w:val="28"/>
          <w:szCs w:val="28"/>
        </w:rPr>
        <w:t>гіпоопіки</w:t>
      </w:r>
      <w:proofErr w:type="spellEnd"/>
      <w:r w:rsidRPr="0064277D">
        <w:rPr>
          <w:sz w:val="28"/>
          <w:szCs w:val="28"/>
        </w:rPr>
        <w:t xml:space="preserve"> та </w:t>
      </w:r>
      <w:proofErr w:type="spellStart"/>
      <w:r w:rsidRPr="0064277D">
        <w:rPr>
          <w:sz w:val="28"/>
          <w:szCs w:val="28"/>
        </w:rPr>
        <w:t>гіперопіки</w:t>
      </w:r>
      <w:proofErr w:type="spellEnd"/>
      <w:r w:rsidRPr="0064277D">
        <w:rPr>
          <w:sz w:val="28"/>
          <w:szCs w:val="28"/>
        </w:rPr>
        <w:t xml:space="preserve">. Все це закладає основи для виникнення комплексів неповноцінності, і гнів може переноситися на батьків, які не можуть забезпечити нормальні умови в дитинстві. Частішають конфлікти не тільки між дорослими, але і між дітьми і батьками. </w:t>
      </w:r>
    </w:p>
    <w:p w14:paraId="17D58812" w14:textId="1FAC5D2B" w:rsidR="00B159B5" w:rsidRPr="0064277D" w:rsidRDefault="00E33B99" w:rsidP="00705966">
      <w:pPr>
        <w:pStyle w:val="ad"/>
        <w:spacing w:line="360" w:lineRule="auto"/>
        <w:ind w:right="219" w:firstLine="707"/>
        <w:jc w:val="both"/>
        <w:rPr>
          <w:sz w:val="28"/>
          <w:szCs w:val="28"/>
        </w:rPr>
      </w:pPr>
      <w:r w:rsidRPr="0064277D">
        <w:rPr>
          <w:sz w:val="28"/>
          <w:szCs w:val="28"/>
        </w:rPr>
        <w:t xml:space="preserve">Багато підлітків і навіть діти в сучасних умовах змушені самі заробляти на прожиття мийкою машин, </w:t>
      </w:r>
      <w:r w:rsidR="00297050" w:rsidRPr="0064277D">
        <w:rPr>
          <w:sz w:val="28"/>
          <w:szCs w:val="28"/>
        </w:rPr>
        <w:t>продажам</w:t>
      </w:r>
      <w:r w:rsidRPr="0064277D">
        <w:rPr>
          <w:sz w:val="28"/>
          <w:szCs w:val="28"/>
        </w:rPr>
        <w:t xml:space="preserve"> газет і книг на вулиці чи розноскою гарячого чаю з бутербродами на базарах , коли їм належало бути у школі</w:t>
      </w:r>
      <w:r w:rsidR="00B159B5" w:rsidRPr="0064277D">
        <w:rPr>
          <w:sz w:val="28"/>
          <w:szCs w:val="28"/>
        </w:rPr>
        <w:t>.</w:t>
      </w:r>
    </w:p>
    <w:p w14:paraId="0C66464D" w14:textId="327EF045" w:rsidR="00B159B5" w:rsidRPr="0064277D" w:rsidRDefault="00E33B99" w:rsidP="00705966">
      <w:pPr>
        <w:pStyle w:val="ad"/>
        <w:spacing w:line="360" w:lineRule="auto"/>
        <w:ind w:right="219" w:firstLine="707"/>
        <w:jc w:val="both"/>
        <w:rPr>
          <w:sz w:val="28"/>
          <w:szCs w:val="28"/>
        </w:rPr>
      </w:pPr>
      <w:r w:rsidRPr="0064277D">
        <w:rPr>
          <w:sz w:val="28"/>
          <w:szCs w:val="28"/>
        </w:rPr>
        <w:lastRenderedPageBreak/>
        <w:t xml:space="preserve">Спостереження з області емоційної готовності, у вигляді ступеню встановлення сімейних </w:t>
      </w:r>
      <w:proofErr w:type="spellStart"/>
      <w:r w:rsidRPr="0064277D">
        <w:rPr>
          <w:sz w:val="28"/>
          <w:szCs w:val="28"/>
        </w:rPr>
        <w:t>зв'язків</w:t>
      </w:r>
      <w:proofErr w:type="spellEnd"/>
      <w:r w:rsidRPr="0064277D">
        <w:rPr>
          <w:sz w:val="28"/>
          <w:szCs w:val="28"/>
        </w:rPr>
        <w:t xml:space="preserve"> у ситуаціях соматичної (вітально</w:t>
      </w:r>
      <w:r w:rsidR="00297050">
        <w:rPr>
          <w:sz w:val="28"/>
          <w:szCs w:val="28"/>
        </w:rPr>
        <w:t xml:space="preserve"> </w:t>
      </w:r>
      <w:r w:rsidRPr="0064277D">
        <w:rPr>
          <w:sz w:val="28"/>
          <w:szCs w:val="28"/>
        </w:rPr>
        <w:t xml:space="preserve">значимої) катастрофи - для подальшого невротичного </w:t>
      </w:r>
      <w:proofErr w:type="spellStart"/>
      <w:r w:rsidRPr="0064277D">
        <w:rPr>
          <w:sz w:val="28"/>
          <w:szCs w:val="28"/>
        </w:rPr>
        <w:t>відреагування</w:t>
      </w:r>
      <w:proofErr w:type="spellEnd"/>
      <w:r w:rsidRPr="0064277D">
        <w:rPr>
          <w:sz w:val="28"/>
          <w:szCs w:val="28"/>
        </w:rPr>
        <w:t xml:space="preserve"> описують ряд зарубіжних авторів з висновком про те, що відновлення та ідеальна поведінка хворого у сімейній ситуації (поза домом) помітно збільшує оцінку загрози, а звідси всі невротичні прояви, які є значно більшими, ніж у хворих з неповноцінним (сімейним) життям. </w:t>
      </w:r>
    </w:p>
    <w:p w14:paraId="306C48FC"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Одним з потужних факторів патогенезу невротичний розладу нашого часу (залежно від ступеню значимості, усвідомлення, </w:t>
      </w:r>
      <w:proofErr w:type="spellStart"/>
      <w:r w:rsidRPr="0064277D">
        <w:rPr>
          <w:sz w:val="28"/>
          <w:szCs w:val="28"/>
        </w:rPr>
        <w:t>фоновості</w:t>
      </w:r>
      <w:proofErr w:type="spellEnd"/>
      <w:r w:rsidRPr="0064277D">
        <w:rPr>
          <w:sz w:val="28"/>
          <w:szCs w:val="28"/>
        </w:rPr>
        <w:t xml:space="preserve">, реальності та перспективи) є безробіття. </w:t>
      </w:r>
    </w:p>
    <w:p w14:paraId="2ECB0F33"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У роботах ряду авторів цей фактор оцінюється як особливий, що відмічається у теперішній час. При цьому авторами зазначається, що безробіття одного з членів сім'ї може бути високим </w:t>
      </w:r>
      <w:proofErr w:type="spellStart"/>
      <w:r w:rsidRPr="0064277D">
        <w:rPr>
          <w:sz w:val="28"/>
          <w:szCs w:val="28"/>
        </w:rPr>
        <w:t>травмуючим</w:t>
      </w:r>
      <w:proofErr w:type="spellEnd"/>
      <w:r w:rsidRPr="0064277D">
        <w:rPr>
          <w:sz w:val="28"/>
          <w:szCs w:val="28"/>
        </w:rPr>
        <w:t xml:space="preserve"> фактором, як самого безробітного, так і інших членів. </w:t>
      </w:r>
    </w:p>
    <w:p w14:paraId="4FDA4D56"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Тут має значення стан психологічної самооцінки, хворобливе порівняння, почуття «сторонності», утриманство. Авторами зазначається, що рівень </w:t>
      </w:r>
      <w:proofErr w:type="spellStart"/>
      <w:r w:rsidRPr="0064277D">
        <w:rPr>
          <w:sz w:val="28"/>
          <w:szCs w:val="28"/>
        </w:rPr>
        <w:t>дистресу</w:t>
      </w:r>
      <w:proofErr w:type="spellEnd"/>
      <w:r w:rsidRPr="0064277D">
        <w:rPr>
          <w:sz w:val="28"/>
          <w:szCs w:val="28"/>
        </w:rPr>
        <w:t xml:space="preserve"> у жінок, що проживають у сім'ях з одним або декількома членами, безробітними - з часом різко зростає. </w:t>
      </w:r>
    </w:p>
    <w:p w14:paraId="155279D5" w14:textId="7A37CCB8" w:rsidR="00B159B5" w:rsidRPr="0064277D" w:rsidRDefault="00E33B99" w:rsidP="00705966">
      <w:pPr>
        <w:pStyle w:val="ad"/>
        <w:spacing w:line="360" w:lineRule="auto"/>
        <w:ind w:right="219" w:firstLine="707"/>
        <w:jc w:val="both"/>
        <w:rPr>
          <w:sz w:val="28"/>
          <w:szCs w:val="28"/>
        </w:rPr>
      </w:pPr>
      <w:r w:rsidRPr="0064277D">
        <w:rPr>
          <w:sz w:val="28"/>
          <w:szCs w:val="28"/>
        </w:rPr>
        <w:t xml:space="preserve">Серед соціально-психологічних впливів найбільш істотну роль у патогенезі </w:t>
      </w:r>
      <w:proofErr w:type="spellStart"/>
      <w:r w:rsidRPr="0064277D">
        <w:rPr>
          <w:sz w:val="28"/>
          <w:szCs w:val="28"/>
        </w:rPr>
        <w:t>дисоціативних</w:t>
      </w:r>
      <w:proofErr w:type="spellEnd"/>
      <w:r w:rsidRPr="0064277D">
        <w:rPr>
          <w:sz w:val="28"/>
          <w:szCs w:val="28"/>
        </w:rPr>
        <w:t xml:space="preserve"> (конверсійних) розладів відіграє значне перетворення умов суспільного життя – значне зростання у країні рівня освіти, створення або навіть підвищення добробуту народу, відновлення релігійності, зміна методів виховання та шкільного навчання, формування нової соціальної моралі або жорстких законів виживання в умовах капіталістичної дійсності</w:t>
      </w:r>
      <w:r w:rsidR="00B159B5" w:rsidRPr="0064277D">
        <w:rPr>
          <w:sz w:val="28"/>
          <w:szCs w:val="28"/>
        </w:rPr>
        <w:t>.</w:t>
      </w:r>
      <w:r w:rsidRPr="0064277D">
        <w:rPr>
          <w:sz w:val="28"/>
          <w:szCs w:val="28"/>
        </w:rPr>
        <w:t xml:space="preserve"> </w:t>
      </w:r>
    </w:p>
    <w:p w14:paraId="58C17FD9" w14:textId="04A9B99D" w:rsidR="00B159B5" w:rsidRPr="0064277D" w:rsidRDefault="00E33B99" w:rsidP="00705966">
      <w:pPr>
        <w:pStyle w:val="ad"/>
        <w:spacing w:line="360" w:lineRule="auto"/>
        <w:ind w:right="219" w:firstLine="707"/>
        <w:jc w:val="both"/>
        <w:rPr>
          <w:sz w:val="28"/>
          <w:szCs w:val="28"/>
        </w:rPr>
      </w:pPr>
      <w:r w:rsidRPr="0064277D">
        <w:rPr>
          <w:sz w:val="28"/>
          <w:szCs w:val="28"/>
        </w:rPr>
        <w:t xml:space="preserve">Серед інших факторів, що впливали на виникнення тих чи інших форм істеричного реагування, слід згадати помітні ускладнення </w:t>
      </w:r>
      <w:proofErr w:type="spellStart"/>
      <w:r w:rsidRPr="0064277D">
        <w:rPr>
          <w:sz w:val="28"/>
          <w:szCs w:val="28"/>
        </w:rPr>
        <w:t>міжособових</w:t>
      </w:r>
      <w:proofErr w:type="spellEnd"/>
      <w:r w:rsidRPr="0064277D">
        <w:rPr>
          <w:sz w:val="28"/>
          <w:szCs w:val="28"/>
        </w:rPr>
        <w:t xml:space="preserve"> (насамперед сексуальних) стосунків, поява нових установок, необхідність виконання широкого кола задач, зростання темпу життя та психічних перевантажень</w:t>
      </w:r>
      <w:r w:rsidR="00B159B5" w:rsidRPr="0064277D">
        <w:rPr>
          <w:sz w:val="28"/>
          <w:szCs w:val="28"/>
        </w:rPr>
        <w:t>.</w:t>
      </w:r>
      <w:r w:rsidRPr="0064277D">
        <w:rPr>
          <w:sz w:val="28"/>
          <w:szCs w:val="28"/>
        </w:rPr>
        <w:t xml:space="preserve"> </w:t>
      </w:r>
    </w:p>
    <w:p w14:paraId="565ADF26" w14:textId="77777777" w:rsidR="00B159B5" w:rsidRPr="0064277D" w:rsidRDefault="00E33B99" w:rsidP="00705966">
      <w:pPr>
        <w:pStyle w:val="ad"/>
        <w:spacing w:line="360" w:lineRule="auto"/>
        <w:ind w:right="219" w:firstLine="707"/>
        <w:jc w:val="both"/>
        <w:rPr>
          <w:sz w:val="28"/>
          <w:szCs w:val="28"/>
        </w:rPr>
      </w:pPr>
      <w:r w:rsidRPr="0064277D">
        <w:rPr>
          <w:sz w:val="28"/>
          <w:szCs w:val="28"/>
        </w:rPr>
        <w:lastRenderedPageBreak/>
        <w:t xml:space="preserve">Має місце також зміна відносин суспільства до </w:t>
      </w:r>
      <w:proofErr w:type="spellStart"/>
      <w:r w:rsidRPr="0064277D">
        <w:rPr>
          <w:sz w:val="28"/>
          <w:szCs w:val="28"/>
        </w:rPr>
        <w:t>дисоціативної</w:t>
      </w:r>
      <w:proofErr w:type="spellEnd"/>
      <w:r w:rsidRPr="0064277D">
        <w:rPr>
          <w:sz w:val="28"/>
          <w:szCs w:val="28"/>
        </w:rPr>
        <w:t xml:space="preserve"> патології - у сучасних умовах стало «невигідно» виглядати «тягарем», інвалідом (за рахунок примітивних функціональних неврологічних розладів), що визначило появу більш складних форм психологічного захисту. </w:t>
      </w:r>
    </w:p>
    <w:p w14:paraId="46125BC6"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Серед основних ситуаційних </w:t>
      </w:r>
      <w:proofErr w:type="spellStart"/>
      <w:r w:rsidRPr="0064277D">
        <w:rPr>
          <w:sz w:val="28"/>
          <w:szCs w:val="28"/>
        </w:rPr>
        <w:t>шкідливостей</w:t>
      </w:r>
      <w:proofErr w:type="spellEnd"/>
      <w:r w:rsidRPr="0064277D">
        <w:rPr>
          <w:sz w:val="28"/>
          <w:szCs w:val="28"/>
        </w:rPr>
        <w:t xml:space="preserve"> останнього десятиріччя зросла роль </w:t>
      </w:r>
      <w:proofErr w:type="spellStart"/>
      <w:r w:rsidRPr="0064277D">
        <w:rPr>
          <w:sz w:val="28"/>
          <w:szCs w:val="28"/>
        </w:rPr>
        <w:t>внутрішньосімейних</w:t>
      </w:r>
      <w:proofErr w:type="spellEnd"/>
      <w:r w:rsidRPr="0064277D">
        <w:rPr>
          <w:sz w:val="28"/>
          <w:szCs w:val="28"/>
        </w:rPr>
        <w:t xml:space="preserve"> (у тому числі сексуальних) конфліктів. Вони викликались надмірними претензіями істеричної особи, невдачами у спробах висунутись на передній план та диктувати свої умови. </w:t>
      </w:r>
    </w:p>
    <w:p w14:paraId="5D4FA89C"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Внаслідок цього, емоційний клімат у сім'ї поступово набуває наростаючої напруженості, обтяжуючи конфлікт між подружжям та призводячи до втрати довіри, взаєморозуміння, відчуття духовної близькості. </w:t>
      </w:r>
    </w:p>
    <w:p w14:paraId="3FCADD0D" w14:textId="648F0214" w:rsidR="00B159B5" w:rsidRPr="0064277D" w:rsidRDefault="00E33B99" w:rsidP="00705966">
      <w:pPr>
        <w:pStyle w:val="ad"/>
        <w:spacing w:line="360" w:lineRule="auto"/>
        <w:ind w:right="219" w:firstLine="707"/>
        <w:jc w:val="both"/>
        <w:rPr>
          <w:sz w:val="28"/>
          <w:szCs w:val="28"/>
        </w:rPr>
      </w:pPr>
      <w:r w:rsidRPr="0064277D">
        <w:rPr>
          <w:sz w:val="28"/>
          <w:szCs w:val="28"/>
        </w:rPr>
        <w:t xml:space="preserve">Іноді збереження зовнішньої структури сім'ї тривало підтримується за рахунок умілого маневрування, демонстрації розкаяння та гіркої розради, дачі клятвених запевнень у виправленні своєї поведінки і </w:t>
      </w:r>
      <w:proofErr w:type="spellStart"/>
      <w:r w:rsidRPr="0064277D">
        <w:rPr>
          <w:sz w:val="28"/>
          <w:szCs w:val="28"/>
        </w:rPr>
        <w:t>т.п</w:t>
      </w:r>
      <w:proofErr w:type="spellEnd"/>
      <w:r w:rsidRPr="0064277D">
        <w:rPr>
          <w:sz w:val="28"/>
          <w:szCs w:val="28"/>
        </w:rPr>
        <w:t xml:space="preserve">. </w:t>
      </w:r>
    </w:p>
    <w:p w14:paraId="39ACB7A5"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Виробничі шкідливості, навпаки, займають дедалі менше місце у генезі </w:t>
      </w:r>
      <w:proofErr w:type="spellStart"/>
      <w:r w:rsidRPr="0064277D">
        <w:rPr>
          <w:sz w:val="28"/>
          <w:szCs w:val="28"/>
        </w:rPr>
        <w:t>дисоціативних</w:t>
      </w:r>
      <w:proofErr w:type="spellEnd"/>
      <w:r w:rsidRPr="0064277D">
        <w:rPr>
          <w:sz w:val="28"/>
          <w:szCs w:val="28"/>
        </w:rPr>
        <w:t xml:space="preserve"> розладів. Взаємовідносини у побуті, з сусідами, носять нерівномірний характер, цілком визначаючись емоційною оцінкою оточуючого. </w:t>
      </w:r>
    </w:p>
    <w:p w14:paraId="41FFB2B2" w14:textId="5D68C236" w:rsidR="00B159B5" w:rsidRPr="0064277D" w:rsidRDefault="00E33B99" w:rsidP="00705966">
      <w:pPr>
        <w:pStyle w:val="ad"/>
        <w:spacing w:line="360" w:lineRule="auto"/>
        <w:ind w:right="219" w:firstLine="707"/>
        <w:jc w:val="both"/>
        <w:rPr>
          <w:sz w:val="28"/>
          <w:szCs w:val="28"/>
        </w:rPr>
      </w:pPr>
      <w:r w:rsidRPr="0064277D">
        <w:rPr>
          <w:sz w:val="28"/>
          <w:szCs w:val="28"/>
        </w:rPr>
        <w:t xml:space="preserve">Представлені зміни у клінічній картині істерії складають </w:t>
      </w:r>
      <w:proofErr w:type="spellStart"/>
      <w:r w:rsidRPr="0064277D">
        <w:rPr>
          <w:sz w:val="28"/>
          <w:szCs w:val="28"/>
        </w:rPr>
        <w:t>соціогенні</w:t>
      </w:r>
      <w:proofErr w:type="spellEnd"/>
      <w:r w:rsidRPr="0064277D">
        <w:rPr>
          <w:sz w:val="28"/>
          <w:szCs w:val="28"/>
        </w:rPr>
        <w:t xml:space="preserve"> прояви її </w:t>
      </w:r>
      <w:proofErr w:type="spellStart"/>
      <w:r w:rsidRPr="0064277D">
        <w:rPr>
          <w:sz w:val="28"/>
          <w:szCs w:val="28"/>
        </w:rPr>
        <w:t>патоморфозу</w:t>
      </w:r>
      <w:proofErr w:type="spellEnd"/>
      <w:r w:rsidRPr="0064277D">
        <w:rPr>
          <w:sz w:val="28"/>
          <w:szCs w:val="28"/>
        </w:rPr>
        <w:t xml:space="preserve"> та знаходяться у тісному зв'язку з ускладненнями емоційного реагування у соціальному середовищі</w:t>
      </w:r>
      <w:r w:rsidR="00B159B5" w:rsidRPr="0064277D">
        <w:rPr>
          <w:sz w:val="28"/>
          <w:szCs w:val="28"/>
        </w:rPr>
        <w:t>.</w:t>
      </w:r>
      <w:r w:rsidRPr="0064277D">
        <w:rPr>
          <w:sz w:val="28"/>
          <w:szCs w:val="28"/>
        </w:rPr>
        <w:t xml:space="preserve"> </w:t>
      </w:r>
    </w:p>
    <w:p w14:paraId="7ABDB061"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Психоаналітики основну причину невротичного </w:t>
      </w:r>
      <w:proofErr w:type="spellStart"/>
      <w:r w:rsidRPr="0064277D">
        <w:rPr>
          <w:sz w:val="28"/>
          <w:szCs w:val="28"/>
        </w:rPr>
        <w:t>відреагування</w:t>
      </w:r>
      <w:proofErr w:type="spellEnd"/>
      <w:r w:rsidRPr="0064277D">
        <w:rPr>
          <w:sz w:val="28"/>
          <w:szCs w:val="28"/>
        </w:rPr>
        <w:t xml:space="preserve"> вбачають у конфлікті між ідеалом і «ідеальним особистим Я» </w:t>
      </w:r>
      <w:proofErr w:type="spellStart"/>
      <w:r w:rsidRPr="0064277D">
        <w:rPr>
          <w:sz w:val="28"/>
          <w:szCs w:val="28"/>
        </w:rPr>
        <w:t>Хорні</w:t>
      </w:r>
      <w:proofErr w:type="spellEnd"/>
      <w:r w:rsidRPr="0064277D">
        <w:rPr>
          <w:sz w:val="28"/>
          <w:szCs w:val="28"/>
        </w:rPr>
        <w:t xml:space="preserve"> проводить важливу різницю: якщо до першого необхідно прагнути, крок за кроком покращувати себе, то образ, створений в свідомості невротика, в його уяві, “одягається” на особистість в ту ж саму секунду, як він був створений. Невротик не просто, скажімо, прагне стати </w:t>
      </w:r>
      <w:proofErr w:type="spellStart"/>
      <w:r w:rsidRPr="0064277D">
        <w:rPr>
          <w:sz w:val="28"/>
          <w:szCs w:val="28"/>
        </w:rPr>
        <w:t>суперспіваком</w:t>
      </w:r>
      <w:proofErr w:type="spellEnd"/>
      <w:r w:rsidRPr="0064277D">
        <w:rPr>
          <w:sz w:val="28"/>
          <w:szCs w:val="28"/>
        </w:rPr>
        <w:t xml:space="preserve">. </w:t>
      </w:r>
    </w:p>
    <w:p w14:paraId="42820AC0" w14:textId="77777777" w:rsidR="00B159B5" w:rsidRPr="0064277D" w:rsidRDefault="00E33B99" w:rsidP="00705966">
      <w:pPr>
        <w:pStyle w:val="ad"/>
        <w:spacing w:line="360" w:lineRule="auto"/>
        <w:ind w:right="219" w:firstLine="707"/>
        <w:jc w:val="both"/>
        <w:rPr>
          <w:sz w:val="28"/>
          <w:szCs w:val="28"/>
        </w:rPr>
      </w:pPr>
      <w:r w:rsidRPr="0064277D">
        <w:rPr>
          <w:sz w:val="28"/>
          <w:szCs w:val="28"/>
        </w:rPr>
        <w:t xml:space="preserve">Він уже готовий </w:t>
      </w:r>
      <w:proofErr w:type="spellStart"/>
      <w:r w:rsidRPr="0064277D">
        <w:rPr>
          <w:sz w:val="28"/>
          <w:szCs w:val="28"/>
        </w:rPr>
        <w:t>суперспівак</w:t>
      </w:r>
      <w:proofErr w:type="spellEnd"/>
      <w:r w:rsidRPr="0064277D">
        <w:rPr>
          <w:sz w:val="28"/>
          <w:szCs w:val="28"/>
        </w:rPr>
        <w:t xml:space="preserve">. Але оскільки зштовхування зі своїми реальними здібностями неминуче, неминуча і фрустрація, сила якої пропорційна «реальності» створеного в уяві образу. </w:t>
      </w:r>
    </w:p>
    <w:p w14:paraId="61196995" w14:textId="53E28BD9" w:rsidR="00D923C0" w:rsidRPr="0064277D" w:rsidRDefault="00E33B99" w:rsidP="00705966">
      <w:pPr>
        <w:pStyle w:val="ad"/>
        <w:spacing w:line="360" w:lineRule="auto"/>
        <w:ind w:right="219" w:firstLine="707"/>
        <w:jc w:val="both"/>
        <w:rPr>
          <w:sz w:val="28"/>
          <w:szCs w:val="28"/>
        </w:rPr>
      </w:pPr>
      <w:r w:rsidRPr="0064277D">
        <w:rPr>
          <w:sz w:val="28"/>
          <w:szCs w:val="28"/>
        </w:rPr>
        <w:lastRenderedPageBreak/>
        <w:t>В кращому випадку невротик уникатиме перевірки реальністю, але, навіть торкаючись з нею, він не буде «знищений», тому що бажаний образ, який він ототожнює з особистістю, реальніший для нього, ніж те, що бачать його очі</w:t>
      </w:r>
      <w:r w:rsidR="00B159B5" w:rsidRPr="0064277D">
        <w:rPr>
          <w:sz w:val="28"/>
          <w:szCs w:val="28"/>
        </w:rPr>
        <w:t>.</w:t>
      </w:r>
    </w:p>
    <w:p w14:paraId="392B6236" w14:textId="77777777" w:rsidR="00B159B5" w:rsidRPr="0064277D" w:rsidRDefault="00B159B5" w:rsidP="00705966">
      <w:pPr>
        <w:pStyle w:val="ad"/>
        <w:spacing w:line="360" w:lineRule="auto"/>
        <w:ind w:right="219" w:firstLine="707"/>
        <w:jc w:val="both"/>
        <w:rPr>
          <w:sz w:val="28"/>
          <w:szCs w:val="28"/>
        </w:rPr>
      </w:pPr>
      <w:r w:rsidRPr="0064277D">
        <w:rPr>
          <w:sz w:val="28"/>
          <w:szCs w:val="28"/>
        </w:rPr>
        <w:t xml:space="preserve">Аналізуючи літературні дані, ми можемо відмітити, що більшість авторів дедалі частіше починають звертатися до особливостей впливу мікросоціальних чинників в </w:t>
      </w:r>
      <w:proofErr w:type="spellStart"/>
      <w:r w:rsidRPr="0064277D">
        <w:rPr>
          <w:sz w:val="28"/>
          <w:szCs w:val="28"/>
        </w:rPr>
        <w:t>етіопатогенезі</w:t>
      </w:r>
      <w:proofErr w:type="spellEnd"/>
      <w:r w:rsidRPr="0064277D">
        <w:rPr>
          <w:sz w:val="28"/>
          <w:szCs w:val="28"/>
        </w:rPr>
        <w:t xml:space="preserve"> невротичних розладів. </w:t>
      </w:r>
    </w:p>
    <w:p w14:paraId="7845CB0A" w14:textId="50E6F255" w:rsidR="00B159B5" w:rsidRPr="0064277D" w:rsidRDefault="00B159B5" w:rsidP="00705966">
      <w:pPr>
        <w:pStyle w:val="ad"/>
        <w:spacing w:line="360" w:lineRule="auto"/>
        <w:ind w:right="219" w:firstLine="707"/>
        <w:jc w:val="both"/>
        <w:rPr>
          <w:sz w:val="28"/>
          <w:szCs w:val="28"/>
        </w:rPr>
      </w:pPr>
      <w:r w:rsidRPr="0064277D">
        <w:rPr>
          <w:sz w:val="28"/>
          <w:szCs w:val="28"/>
        </w:rPr>
        <w:t xml:space="preserve">Відмічаючи, що актуальність  </w:t>
      </w:r>
      <w:proofErr w:type="spellStart"/>
      <w:r w:rsidRPr="0064277D">
        <w:rPr>
          <w:sz w:val="28"/>
          <w:szCs w:val="28"/>
        </w:rPr>
        <w:t>макросоціальних</w:t>
      </w:r>
      <w:proofErr w:type="spellEnd"/>
      <w:r w:rsidRPr="0064277D">
        <w:rPr>
          <w:sz w:val="28"/>
          <w:szCs w:val="28"/>
        </w:rPr>
        <w:t xml:space="preserve"> подій в житті пацієнта в останні роки зменшилася і в той же час </w:t>
      </w:r>
      <w:proofErr w:type="spellStart"/>
      <w:r w:rsidRPr="0064277D">
        <w:rPr>
          <w:sz w:val="28"/>
          <w:szCs w:val="28"/>
        </w:rPr>
        <w:t>компенсаторно</w:t>
      </w:r>
      <w:proofErr w:type="spellEnd"/>
      <w:r w:rsidRPr="0064277D">
        <w:rPr>
          <w:sz w:val="28"/>
          <w:szCs w:val="28"/>
        </w:rPr>
        <w:t xml:space="preserve"> зросла роль сім’ї друзів, товаришів, мікроколективу на роботі та інших значимих людей в житті пацієнта в тому, що в нього може </w:t>
      </w:r>
      <w:r w:rsidR="00297050" w:rsidRPr="0064277D">
        <w:rPr>
          <w:sz w:val="28"/>
          <w:szCs w:val="28"/>
        </w:rPr>
        <w:t>формуватися</w:t>
      </w:r>
      <w:r w:rsidRPr="0064277D">
        <w:rPr>
          <w:sz w:val="28"/>
          <w:szCs w:val="28"/>
        </w:rPr>
        <w:t xml:space="preserve"> патологічний гомеостаз на рівні невротичного </w:t>
      </w:r>
      <w:proofErr w:type="spellStart"/>
      <w:r w:rsidRPr="0064277D">
        <w:rPr>
          <w:sz w:val="28"/>
          <w:szCs w:val="28"/>
        </w:rPr>
        <w:t>відреагування</w:t>
      </w:r>
      <w:proofErr w:type="spellEnd"/>
      <w:r w:rsidRPr="0064277D">
        <w:rPr>
          <w:sz w:val="28"/>
          <w:szCs w:val="28"/>
        </w:rPr>
        <w:t>, або розладу.</w:t>
      </w:r>
    </w:p>
    <w:p w14:paraId="7F4CFCA0" w14:textId="77777777" w:rsidR="00B159B5" w:rsidRPr="0064277D" w:rsidRDefault="00B159B5" w:rsidP="00705966">
      <w:pPr>
        <w:pStyle w:val="ad"/>
        <w:spacing w:line="360" w:lineRule="auto"/>
        <w:ind w:right="219" w:firstLine="707"/>
        <w:jc w:val="both"/>
        <w:rPr>
          <w:sz w:val="28"/>
          <w:szCs w:val="28"/>
        </w:rPr>
      </w:pPr>
      <w:r w:rsidRPr="0064277D">
        <w:rPr>
          <w:sz w:val="28"/>
          <w:szCs w:val="28"/>
        </w:rPr>
        <w:t xml:space="preserve">На нашу думку, особливе теоретичне значення має виділення патогенетичного рівня невротичних </w:t>
      </w:r>
      <w:proofErr w:type="spellStart"/>
      <w:r w:rsidRPr="0064277D">
        <w:rPr>
          <w:sz w:val="28"/>
          <w:szCs w:val="28"/>
        </w:rPr>
        <w:t>відреагувань</w:t>
      </w:r>
      <w:proofErr w:type="spellEnd"/>
      <w:r w:rsidRPr="0064277D">
        <w:rPr>
          <w:sz w:val="28"/>
          <w:szCs w:val="28"/>
        </w:rPr>
        <w:t xml:space="preserve">, оскільки саме цей рівень має безпосередні стосунки до інтимних внутрішніх механізмів даного явища. Проте, вказаний рівень майже абсолютно не вивчений. Практично у кожній роботі по невротичним розладам, авторами відмічається значення соціальних чинників для патогенетичних механізмів цієї патології. </w:t>
      </w:r>
    </w:p>
    <w:p w14:paraId="7A06D53B" w14:textId="77777777" w:rsidR="00B159B5" w:rsidRPr="0064277D" w:rsidRDefault="00B159B5" w:rsidP="00705966">
      <w:pPr>
        <w:pStyle w:val="ad"/>
        <w:spacing w:line="360" w:lineRule="auto"/>
        <w:ind w:right="219" w:firstLine="707"/>
        <w:jc w:val="both"/>
        <w:rPr>
          <w:sz w:val="28"/>
          <w:szCs w:val="28"/>
        </w:rPr>
      </w:pPr>
      <w:r w:rsidRPr="0064277D">
        <w:rPr>
          <w:sz w:val="28"/>
          <w:szCs w:val="28"/>
        </w:rPr>
        <w:t>Тільки у одиничних дослідженнях робляться спроби встановити окремі механізми патогенезу невротичних розладів в залежності від конкретного того чи іншого чинника соціуму.</w:t>
      </w:r>
    </w:p>
    <w:p w14:paraId="74914310" w14:textId="77777777" w:rsidR="00B159B5" w:rsidRPr="0064277D" w:rsidRDefault="00B159B5" w:rsidP="00705966">
      <w:pPr>
        <w:pStyle w:val="ad"/>
        <w:spacing w:line="360" w:lineRule="auto"/>
        <w:ind w:right="219" w:firstLine="707"/>
        <w:jc w:val="both"/>
        <w:rPr>
          <w:sz w:val="28"/>
          <w:szCs w:val="28"/>
        </w:rPr>
      </w:pPr>
      <w:r w:rsidRPr="0064277D">
        <w:rPr>
          <w:sz w:val="28"/>
          <w:szCs w:val="28"/>
        </w:rPr>
        <w:t xml:space="preserve">Проте ці дані не є деталізованими, систематизованими і тим більше не є узагальненими, що нівелює їхню цінність в поясненні як самих механізмів виникнення невротичних станів, так і варіантів перебігу та виходу невротичних розладів, а отже, зменшує можливість прицільної та ефективної психотерапії та адаптації хворих з невротичними порушеннями. </w:t>
      </w:r>
    </w:p>
    <w:p w14:paraId="63FECD9F" w14:textId="77777777" w:rsidR="00B159B5" w:rsidRPr="0064277D" w:rsidRDefault="00B159B5" w:rsidP="00705966">
      <w:pPr>
        <w:pStyle w:val="ad"/>
        <w:spacing w:line="360" w:lineRule="auto"/>
        <w:ind w:right="219" w:firstLine="707"/>
        <w:jc w:val="both"/>
        <w:rPr>
          <w:sz w:val="28"/>
          <w:szCs w:val="28"/>
        </w:rPr>
      </w:pPr>
      <w:r w:rsidRPr="0064277D">
        <w:rPr>
          <w:sz w:val="28"/>
          <w:szCs w:val="28"/>
        </w:rPr>
        <w:t xml:space="preserve">На основі вивчених літературних даних і поставленої проблеми була сформульована мета дослідження. </w:t>
      </w:r>
    </w:p>
    <w:p w14:paraId="28D5BC4C" w14:textId="77777777" w:rsidR="00B159B5" w:rsidRPr="0064277D" w:rsidRDefault="00B159B5" w:rsidP="00705966">
      <w:pPr>
        <w:pStyle w:val="ad"/>
        <w:spacing w:line="360" w:lineRule="auto"/>
        <w:ind w:right="219" w:firstLine="707"/>
        <w:jc w:val="both"/>
        <w:rPr>
          <w:sz w:val="28"/>
          <w:szCs w:val="28"/>
        </w:rPr>
      </w:pPr>
      <w:r w:rsidRPr="0064277D">
        <w:rPr>
          <w:sz w:val="28"/>
          <w:szCs w:val="28"/>
        </w:rPr>
        <w:t xml:space="preserve">Вирішення задач пошуку закономірностей і механізмів пристосування студентів до навчання у вищому навчальному закладі, динаміки їх психічного </w:t>
      </w:r>
      <w:r w:rsidRPr="0064277D">
        <w:rPr>
          <w:sz w:val="28"/>
          <w:szCs w:val="28"/>
        </w:rPr>
        <w:lastRenderedPageBreak/>
        <w:t>стану неминуче призводить до необхідності аналізу всього комплексу чинників, що визначають особливості навчальної діяльності учнів [8, 10, 49].</w:t>
      </w:r>
    </w:p>
    <w:p w14:paraId="27EE1143" w14:textId="77777777" w:rsidR="00B159B5" w:rsidRPr="0064277D" w:rsidRDefault="00B159B5" w:rsidP="00705966">
      <w:pPr>
        <w:pStyle w:val="ad"/>
        <w:spacing w:line="360" w:lineRule="auto"/>
        <w:ind w:right="219" w:firstLine="707"/>
        <w:jc w:val="both"/>
        <w:rPr>
          <w:sz w:val="28"/>
          <w:szCs w:val="28"/>
        </w:rPr>
      </w:pPr>
      <w:r w:rsidRPr="0064277D">
        <w:rPr>
          <w:sz w:val="28"/>
          <w:szCs w:val="28"/>
        </w:rPr>
        <w:t xml:space="preserve"> Специфіка навчання у ЗВО, що дозволяє говорити про студентські роки як про особливу </w:t>
      </w:r>
      <w:proofErr w:type="spellStart"/>
      <w:r w:rsidRPr="0064277D">
        <w:rPr>
          <w:sz w:val="28"/>
          <w:szCs w:val="28"/>
        </w:rPr>
        <w:t>професійно</w:t>
      </w:r>
      <w:proofErr w:type="spellEnd"/>
      <w:r w:rsidRPr="0064277D">
        <w:rPr>
          <w:sz w:val="28"/>
          <w:szCs w:val="28"/>
        </w:rPr>
        <w:t xml:space="preserve">-виробничій групі, об'єднаної специфічними умовами праці і життя, може бути чинником, що знижує рівень соматичного і психічного здоров'я [27]. </w:t>
      </w:r>
    </w:p>
    <w:p w14:paraId="1CA7FF98" w14:textId="77777777" w:rsidR="00B159B5" w:rsidRPr="0064277D" w:rsidRDefault="00B159B5" w:rsidP="00705966">
      <w:pPr>
        <w:pStyle w:val="ad"/>
        <w:spacing w:line="360" w:lineRule="auto"/>
        <w:ind w:right="219" w:firstLine="707"/>
        <w:jc w:val="both"/>
        <w:rPr>
          <w:sz w:val="28"/>
          <w:szCs w:val="28"/>
        </w:rPr>
      </w:pPr>
      <w:r w:rsidRPr="0064277D">
        <w:rPr>
          <w:sz w:val="28"/>
          <w:szCs w:val="28"/>
        </w:rPr>
        <w:t xml:space="preserve">До специфічних особливостей розумової праці студентів відносять одночасне вивчення багатьох навчальних дисциплін, яке супроводжується частим і швидким перемиканням з одного об'єкта або предмета на інший; необхідність переробки інформації та прийняття відповідальних рішень в умовах гострого дефіциту часу, що характеризується почуттям підвищеної відповідальності за прийняті рішення і частим виникненням станів нервово-психічної напруги. </w:t>
      </w:r>
    </w:p>
    <w:p w14:paraId="04A717F3" w14:textId="77777777" w:rsidR="00B159B5" w:rsidRPr="0064277D" w:rsidRDefault="00B159B5" w:rsidP="00705966">
      <w:pPr>
        <w:pStyle w:val="ad"/>
        <w:spacing w:line="360" w:lineRule="auto"/>
        <w:ind w:right="219" w:firstLine="707"/>
        <w:jc w:val="both"/>
        <w:rPr>
          <w:sz w:val="28"/>
          <w:szCs w:val="28"/>
        </w:rPr>
      </w:pPr>
      <w:r w:rsidRPr="0064277D">
        <w:rPr>
          <w:sz w:val="28"/>
          <w:szCs w:val="28"/>
        </w:rPr>
        <w:t xml:space="preserve">Як правило, значний обсяг розумової роботи студенти виконують у вечірній і нічний час, що призводить до порушення режиму сну і неспання і перешкоджає повноцінному відпочинку. </w:t>
      </w:r>
    </w:p>
    <w:p w14:paraId="73AC0813" w14:textId="2F444D77" w:rsidR="00B159B5" w:rsidRPr="0064277D" w:rsidRDefault="00B159B5" w:rsidP="00705966">
      <w:pPr>
        <w:pStyle w:val="ad"/>
        <w:spacing w:line="360" w:lineRule="auto"/>
        <w:ind w:right="219" w:firstLine="707"/>
        <w:jc w:val="both"/>
        <w:rPr>
          <w:sz w:val="28"/>
          <w:szCs w:val="28"/>
        </w:rPr>
      </w:pPr>
      <w:r w:rsidRPr="0064277D">
        <w:rPr>
          <w:sz w:val="28"/>
          <w:szCs w:val="28"/>
        </w:rPr>
        <w:t>Крім того, навчальний процес в більшості вузів пов'язаний з гіподинамією, тому що основний обсяг розумового навантаження виконується сидячи, а заняття з фізичної підготовки передбачені лише на молодших курсах. При цьому загальний обсяг навчального навантаження у студентів може становити до 12 годин на добу, зростаючи в сесійний період до 15-16 годин на добу, що дозволяє віднести працю студентів за показником напруженості до 4-ї категорії (дуже напружена праця).</w:t>
      </w:r>
    </w:p>
    <w:p w14:paraId="0C07DF26" w14:textId="71B999AF" w:rsidR="00B159B5" w:rsidRPr="0064277D" w:rsidRDefault="00B159B5" w:rsidP="00705966">
      <w:pPr>
        <w:pStyle w:val="ad"/>
        <w:spacing w:line="360" w:lineRule="auto"/>
        <w:ind w:right="219" w:firstLine="707"/>
        <w:jc w:val="both"/>
        <w:rPr>
          <w:sz w:val="28"/>
          <w:szCs w:val="28"/>
        </w:rPr>
      </w:pPr>
      <w:r w:rsidRPr="0064277D">
        <w:rPr>
          <w:sz w:val="28"/>
          <w:szCs w:val="28"/>
        </w:rPr>
        <w:t xml:space="preserve">Розумова діяльність багатьох працівників виражається в реалізації інтелектуальних здібностей при вирішенні різних виробничих і наукових завдань, у студентів вона визначається процесом навчання і полягає в засвоєнні дедалі більшого обсягу навчального матеріалу, тобто в накопиченні знань і розвитку </w:t>
      </w:r>
      <w:proofErr w:type="spellStart"/>
      <w:r w:rsidRPr="0064277D">
        <w:rPr>
          <w:sz w:val="28"/>
          <w:szCs w:val="28"/>
        </w:rPr>
        <w:t>інтелектуально</w:t>
      </w:r>
      <w:proofErr w:type="spellEnd"/>
      <w:r w:rsidRPr="0064277D">
        <w:rPr>
          <w:sz w:val="28"/>
          <w:szCs w:val="28"/>
        </w:rPr>
        <w:t>-емоційної сфери.</w:t>
      </w:r>
    </w:p>
    <w:bookmarkEnd w:id="1"/>
    <w:p w14:paraId="1CB0E47A" w14:textId="77777777" w:rsidR="00587260" w:rsidRPr="0064277D" w:rsidRDefault="00587260" w:rsidP="00E06CEE">
      <w:pPr>
        <w:pStyle w:val="ad"/>
        <w:spacing w:after="0" w:line="360" w:lineRule="auto"/>
        <w:ind w:right="219"/>
        <w:jc w:val="both"/>
        <w:rPr>
          <w:sz w:val="28"/>
          <w:szCs w:val="28"/>
        </w:rPr>
      </w:pPr>
    </w:p>
    <w:p w14:paraId="7FDAC84F" w14:textId="4D1BA7DA" w:rsidR="0000146C" w:rsidRPr="0064277D" w:rsidRDefault="0000146C" w:rsidP="00E06CEE">
      <w:pPr>
        <w:pStyle w:val="ad"/>
        <w:spacing w:after="0" w:line="360" w:lineRule="auto"/>
        <w:ind w:right="219"/>
        <w:jc w:val="center"/>
        <w:rPr>
          <w:b/>
          <w:bCs/>
          <w:caps/>
          <w:sz w:val="28"/>
          <w:szCs w:val="28"/>
        </w:rPr>
      </w:pPr>
      <w:r w:rsidRPr="0064277D">
        <w:rPr>
          <w:b/>
          <w:bCs/>
          <w:caps/>
          <w:sz w:val="28"/>
          <w:szCs w:val="28"/>
        </w:rPr>
        <w:lastRenderedPageBreak/>
        <w:t>РОЗДІЛ 2</w:t>
      </w:r>
    </w:p>
    <w:p w14:paraId="04241808" w14:textId="77777777" w:rsidR="00E06CEE" w:rsidRPr="0064277D" w:rsidRDefault="00E06CEE" w:rsidP="00E06CEE">
      <w:pPr>
        <w:pStyle w:val="ad"/>
        <w:spacing w:after="0" w:line="360" w:lineRule="auto"/>
        <w:ind w:right="219"/>
        <w:jc w:val="center"/>
        <w:rPr>
          <w:b/>
          <w:bCs/>
          <w:caps/>
          <w:sz w:val="28"/>
          <w:szCs w:val="28"/>
        </w:rPr>
      </w:pPr>
    </w:p>
    <w:p w14:paraId="408AA484" w14:textId="77777777" w:rsidR="00E710A9" w:rsidRPr="0064277D" w:rsidRDefault="00E710A9" w:rsidP="00E06CEE">
      <w:pPr>
        <w:pStyle w:val="ad"/>
        <w:spacing w:after="0" w:line="360" w:lineRule="auto"/>
        <w:ind w:right="219"/>
        <w:jc w:val="center"/>
        <w:rPr>
          <w:b/>
          <w:bCs/>
          <w:caps/>
          <w:sz w:val="28"/>
          <w:szCs w:val="28"/>
        </w:rPr>
      </w:pPr>
    </w:p>
    <w:p w14:paraId="3F9FCBEC" w14:textId="14A6F98B" w:rsidR="00587260" w:rsidRPr="0064277D" w:rsidRDefault="00B159B5" w:rsidP="00B159B5">
      <w:pPr>
        <w:pStyle w:val="ad"/>
        <w:spacing w:after="0" w:line="360" w:lineRule="auto"/>
        <w:ind w:right="222" w:firstLine="707"/>
        <w:jc w:val="center"/>
        <w:rPr>
          <w:b/>
          <w:bCs/>
          <w:sz w:val="28"/>
          <w:szCs w:val="28"/>
        </w:rPr>
      </w:pPr>
      <w:r w:rsidRPr="0064277D">
        <w:rPr>
          <w:b/>
          <w:bCs/>
          <w:sz w:val="28"/>
          <w:szCs w:val="28"/>
        </w:rPr>
        <w:t>ОРГАНІЗАЦІЯ</w:t>
      </w:r>
      <w:r w:rsidRPr="0064277D">
        <w:rPr>
          <w:b/>
          <w:bCs/>
          <w:spacing w:val="1"/>
          <w:sz w:val="28"/>
          <w:szCs w:val="28"/>
        </w:rPr>
        <w:t xml:space="preserve"> </w:t>
      </w:r>
      <w:r w:rsidRPr="0064277D">
        <w:rPr>
          <w:b/>
          <w:bCs/>
          <w:sz w:val="28"/>
          <w:szCs w:val="28"/>
        </w:rPr>
        <w:t>ТА</w:t>
      </w:r>
      <w:r w:rsidRPr="0064277D">
        <w:rPr>
          <w:b/>
          <w:bCs/>
          <w:spacing w:val="1"/>
          <w:sz w:val="28"/>
          <w:szCs w:val="28"/>
        </w:rPr>
        <w:t xml:space="preserve"> </w:t>
      </w:r>
      <w:r w:rsidRPr="0064277D">
        <w:rPr>
          <w:b/>
          <w:bCs/>
          <w:sz w:val="28"/>
          <w:szCs w:val="28"/>
        </w:rPr>
        <w:t>МЕТОДИ</w:t>
      </w:r>
      <w:r w:rsidRPr="0064277D">
        <w:rPr>
          <w:b/>
          <w:bCs/>
          <w:spacing w:val="1"/>
          <w:sz w:val="28"/>
          <w:szCs w:val="28"/>
        </w:rPr>
        <w:t xml:space="preserve"> </w:t>
      </w:r>
      <w:r w:rsidRPr="0064277D">
        <w:rPr>
          <w:b/>
          <w:bCs/>
          <w:sz w:val="28"/>
          <w:szCs w:val="28"/>
        </w:rPr>
        <w:t>ДОСЛІДЖЕННЯ</w:t>
      </w:r>
      <w:r w:rsidRPr="0064277D">
        <w:rPr>
          <w:b/>
          <w:bCs/>
          <w:caps/>
          <w:sz w:val="28"/>
          <w:szCs w:val="28"/>
        </w:rPr>
        <w:t xml:space="preserve"> </w:t>
      </w:r>
      <w:r w:rsidRPr="0064277D">
        <w:rPr>
          <w:b/>
          <w:bCs/>
          <w:caps/>
          <w:spacing w:val="-2"/>
          <w:sz w:val="28"/>
          <w:szCs w:val="28"/>
          <w:lang w:eastAsia="ru-UA"/>
        </w:rPr>
        <w:t xml:space="preserve">психологічних особливостей </w:t>
      </w:r>
      <w:r w:rsidRPr="0064277D">
        <w:rPr>
          <w:b/>
          <w:bCs/>
          <w:caps/>
          <w:color w:val="000000"/>
          <w:sz w:val="26"/>
          <w:szCs w:val="26"/>
        </w:rPr>
        <w:t>непсихотичних психічних розладів у молоді</w:t>
      </w:r>
    </w:p>
    <w:p w14:paraId="704331CD" w14:textId="77777777" w:rsidR="00472A1B" w:rsidRPr="0064277D" w:rsidRDefault="00472A1B" w:rsidP="003F4631">
      <w:pPr>
        <w:pStyle w:val="ad"/>
        <w:spacing w:after="0" w:line="360" w:lineRule="auto"/>
        <w:ind w:right="224" w:firstLine="707"/>
        <w:jc w:val="center"/>
        <w:rPr>
          <w:b/>
          <w:bCs/>
          <w:sz w:val="28"/>
          <w:szCs w:val="28"/>
        </w:rPr>
      </w:pPr>
    </w:p>
    <w:p w14:paraId="3C01ABF2" w14:textId="54E2AAC9" w:rsidR="00B159B5" w:rsidRPr="0064277D" w:rsidRDefault="00B159B5" w:rsidP="00B159B5">
      <w:pPr>
        <w:pStyle w:val="ad"/>
        <w:spacing w:after="0" w:line="360" w:lineRule="auto"/>
        <w:ind w:right="224" w:firstLine="707"/>
        <w:jc w:val="both"/>
        <w:rPr>
          <w:b/>
          <w:bCs/>
          <w:sz w:val="28"/>
          <w:szCs w:val="28"/>
        </w:rPr>
      </w:pPr>
      <w:r w:rsidRPr="0064277D">
        <w:rPr>
          <w:b/>
          <w:bCs/>
          <w:sz w:val="28"/>
          <w:szCs w:val="28"/>
        </w:rPr>
        <w:t xml:space="preserve">2.1. Сучасні погляди на проблему </w:t>
      </w:r>
      <w:proofErr w:type="spellStart"/>
      <w:r w:rsidRPr="0064277D">
        <w:rPr>
          <w:b/>
          <w:bCs/>
          <w:sz w:val="28"/>
          <w:szCs w:val="28"/>
        </w:rPr>
        <w:t>непсихотичних</w:t>
      </w:r>
      <w:proofErr w:type="spellEnd"/>
      <w:r w:rsidRPr="0064277D">
        <w:rPr>
          <w:b/>
          <w:bCs/>
          <w:sz w:val="28"/>
          <w:szCs w:val="28"/>
        </w:rPr>
        <w:t xml:space="preserve"> психічних розладів у молоді</w:t>
      </w:r>
    </w:p>
    <w:p w14:paraId="34CC1F0D" w14:textId="77777777" w:rsidR="00B159B5" w:rsidRPr="0064277D" w:rsidRDefault="00B159B5" w:rsidP="00B159B5">
      <w:pPr>
        <w:pStyle w:val="ad"/>
        <w:spacing w:after="0" w:line="360" w:lineRule="auto"/>
        <w:ind w:right="224" w:firstLine="707"/>
        <w:jc w:val="both"/>
        <w:rPr>
          <w:sz w:val="28"/>
          <w:szCs w:val="28"/>
        </w:rPr>
      </w:pPr>
    </w:p>
    <w:p w14:paraId="705575D6" w14:textId="199681F0"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Тенденція збільшення психічних розладів, особливо за рахунок межових, яка простежується останні роки, вимагає пошуків нових підходів до збереження психічного здоров’я, профілактики та ранньої діагности психічних порушень [39]. </w:t>
      </w:r>
    </w:p>
    <w:p w14:paraId="0F3FB5D3"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У структурі зареєстрованої захворюваності України переважали психічні розлади </w:t>
      </w:r>
      <w:proofErr w:type="spellStart"/>
      <w:r w:rsidRPr="0064277D">
        <w:rPr>
          <w:sz w:val="28"/>
          <w:szCs w:val="28"/>
        </w:rPr>
        <w:t>непсихотичного</w:t>
      </w:r>
      <w:proofErr w:type="spellEnd"/>
      <w:r w:rsidRPr="0064277D">
        <w:rPr>
          <w:sz w:val="28"/>
          <w:szCs w:val="28"/>
        </w:rPr>
        <w:t xml:space="preserve"> характеру, які становили 73,9% (або 171,8 на 100 тис. населення) від загальної кількості зареєстрованих психічних розладів та мали стабільно найвищий відсоток у структурі поширеності розладів психіки та поведінки в динаміці - 49,9%.</w:t>
      </w:r>
    </w:p>
    <w:p w14:paraId="2467A32C" w14:textId="30781272" w:rsidR="00B159B5" w:rsidRPr="0064277D" w:rsidRDefault="00B159B5" w:rsidP="00B159B5">
      <w:pPr>
        <w:pStyle w:val="ad"/>
        <w:spacing w:after="0" w:line="360" w:lineRule="auto"/>
        <w:ind w:right="224" w:firstLine="707"/>
        <w:jc w:val="both"/>
        <w:rPr>
          <w:sz w:val="28"/>
          <w:szCs w:val="28"/>
        </w:rPr>
      </w:pPr>
      <w:r w:rsidRPr="0064277D">
        <w:rPr>
          <w:sz w:val="28"/>
          <w:szCs w:val="28"/>
        </w:rPr>
        <w:t>Проблема здоров’я осіб молодого віку названа одним з пріоритетних напрямків діяльності Всесвітньої організації охорони здоров'я (ВООЗ) у ХХІ сторіччі.</w:t>
      </w:r>
    </w:p>
    <w:p w14:paraId="0562C26C"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 Відповідно до класифікації ВООЗ, термін «молодь» поєднує людей у віці від 15 до 24 років. Робота з цим контингентом вимагає врахування деяких особливостей. </w:t>
      </w:r>
    </w:p>
    <w:p w14:paraId="2FA46ECA"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З одного боку - це раннє настання біологічної зрілості, з іншого - соціальний, психологічний та економічний стан, який не дозволяє цю зрілість реалізувати. Таким чином, наявність відмінностей за духовним та фізичним розвитком від дорослої людини, емоційна, юридична та фінансова залежність від батьків, відсутність необхідної кількості адекватної інформації та ін. робить осіб молодого віку вразливими до впливу негативних чинників [47]. </w:t>
      </w:r>
    </w:p>
    <w:p w14:paraId="3E6DCB9B" w14:textId="1528CBA8" w:rsidR="00B159B5" w:rsidRPr="0064277D" w:rsidRDefault="00B159B5" w:rsidP="00B159B5">
      <w:pPr>
        <w:pStyle w:val="ad"/>
        <w:spacing w:after="0" w:line="360" w:lineRule="auto"/>
        <w:ind w:right="224" w:firstLine="707"/>
        <w:jc w:val="both"/>
        <w:rPr>
          <w:sz w:val="28"/>
          <w:szCs w:val="28"/>
        </w:rPr>
      </w:pPr>
      <w:r w:rsidRPr="0064277D">
        <w:rPr>
          <w:sz w:val="28"/>
          <w:szCs w:val="28"/>
        </w:rPr>
        <w:lastRenderedPageBreak/>
        <w:t xml:space="preserve">Негативні тенденції щодо погіршення здоров’я молоді обумовлені впливом медико-соціальних, демографічних, психологічних та інших факторів [19, 43]. </w:t>
      </w:r>
    </w:p>
    <w:p w14:paraId="4A9E06A5" w14:textId="5119348A" w:rsidR="00B159B5" w:rsidRPr="0064277D" w:rsidRDefault="00B159B5" w:rsidP="00B159B5">
      <w:pPr>
        <w:pStyle w:val="ad"/>
        <w:spacing w:after="0" w:line="360" w:lineRule="auto"/>
        <w:ind w:right="224" w:firstLine="707"/>
        <w:jc w:val="both"/>
        <w:rPr>
          <w:sz w:val="28"/>
          <w:szCs w:val="28"/>
        </w:rPr>
      </w:pPr>
      <w:r w:rsidRPr="0064277D">
        <w:rPr>
          <w:sz w:val="28"/>
          <w:szCs w:val="28"/>
        </w:rPr>
        <w:t>Показово, що найбільш тривожні темпи росту захворюваності відзначаються у віці від 19 до 25 років, коли захворюваність практично подвоюється.</w:t>
      </w:r>
    </w:p>
    <w:p w14:paraId="23B21EB1" w14:textId="36BA061E"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Студентство є специфічною соціальною групою молоді, що характеризується особливими умовами життя, праці і побуту, системою ціннісних орієнтацій і певними соціально-психологічними особливостями [12]. </w:t>
      </w:r>
    </w:p>
    <w:p w14:paraId="4A4DFCFE" w14:textId="7A08E2E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 Слід зазначити, що студентський вік - це особливий період в розвитку особистості як по «кризовій насиченості» (періодичний екзаменаційний стрес, проблеми віку, усвідомлення сенсу професійної діяльності як самореалізації і самоактуалізації та ін.), так і по насиченості можливостей максимального розвитку здібностей й потенціалу. </w:t>
      </w:r>
    </w:p>
    <w:p w14:paraId="552987D1"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У сучасних умовах отримання освіти у вищих навчальних закладах можна віднести до специфічного виду діяльності, пов'язаного з високим рівнем психічних і фізичних навантажень, що вкрай зростають у сесійний період, необхідністю засвоювати в стислий термін великий обсяг інформації, підвищеними вимогами до вирішення проблемних ситуацій, суворим контролем і регламентацією режиму.</w:t>
      </w:r>
    </w:p>
    <w:p w14:paraId="1F8878A4"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Пристосування до процесу навчання визначається особистісними особливостями студентів, сукупністю мікросоціальних факторів, специфічністю вікового періоду, що відрізняється кризовою насиченістю, глибокою психологічною переорієнтацією особистості при відсутності конструктивного досвіду виходу із кризової ситуації [13, 18].</w:t>
      </w:r>
    </w:p>
    <w:p w14:paraId="0AD94E26" w14:textId="4D97C732"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 Адаптація до комплексу нових факторів, специфічних для вищої школи, являє собою складний процес і супроводжується значною напругою </w:t>
      </w:r>
      <w:proofErr w:type="spellStart"/>
      <w:r w:rsidRPr="0064277D">
        <w:rPr>
          <w:sz w:val="28"/>
          <w:szCs w:val="28"/>
        </w:rPr>
        <w:t>компенсаторно</w:t>
      </w:r>
      <w:proofErr w:type="spellEnd"/>
      <w:r w:rsidRPr="0064277D">
        <w:rPr>
          <w:sz w:val="28"/>
          <w:szCs w:val="28"/>
        </w:rPr>
        <w:t xml:space="preserve">-пристосувальних систем організму студентів. А в умовах постійної психоемоційної напруженості й недосконалості психофізіологічних систем, можуть призводити до зриву процесу адаптації й розвитку цілого ряду захворювань, у тому числі психічних [9]. </w:t>
      </w:r>
    </w:p>
    <w:p w14:paraId="67AE8505" w14:textId="1982E4AF" w:rsidR="00B159B5" w:rsidRPr="0064277D" w:rsidRDefault="00B159B5" w:rsidP="00B159B5">
      <w:pPr>
        <w:pStyle w:val="ad"/>
        <w:spacing w:after="0" w:line="360" w:lineRule="auto"/>
        <w:ind w:right="224" w:firstLine="707"/>
        <w:jc w:val="both"/>
        <w:rPr>
          <w:sz w:val="28"/>
          <w:szCs w:val="28"/>
        </w:rPr>
      </w:pPr>
      <w:r w:rsidRPr="0064277D">
        <w:rPr>
          <w:sz w:val="28"/>
          <w:szCs w:val="28"/>
        </w:rPr>
        <w:lastRenderedPageBreak/>
        <w:t xml:space="preserve">Специфіка вузівської освіти визначає високу поширеність психічних розладів у студентів, що обумовлено значними стресовими навантаженнями, які створюють додаткові умови для маніфестації схильності до захворювання або для активного прояву доти латентного хворобливого процесу [21], тоді як психічне здоров'я, студентської молоді є необхідною умовою якісного та ефективного навчання у ЗВО. </w:t>
      </w:r>
    </w:p>
    <w:p w14:paraId="08CCBB1E" w14:textId="313328B8"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Різноманітним аспектам психічного здоров'я студентів присвячена величезна кількість досліджень. Однак варто зазначити, що в більшості робіт 69 аналізуються непатологічні </w:t>
      </w:r>
      <w:proofErr w:type="spellStart"/>
      <w:r w:rsidRPr="0064277D">
        <w:rPr>
          <w:sz w:val="28"/>
          <w:szCs w:val="28"/>
        </w:rPr>
        <w:t>дезадаптивні</w:t>
      </w:r>
      <w:proofErr w:type="spellEnd"/>
      <w:r w:rsidRPr="0064277D">
        <w:rPr>
          <w:sz w:val="28"/>
          <w:szCs w:val="28"/>
        </w:rPr>
        <w:t xml:space="preserve"> реакції, пов'язані із ситуаціями навчання [5, 8, 20, 40, 45]. </w:t>
      </w:r>
    </w:p>
    <w:p w14:paraId="79C0D9C1" w14:textId="77777777" w:rsidR="00B159B5" w:rsidRPr="0064277D" w:rsidRDefault="00B159B5" w:rsidP="00B159B5">
      <w:pPr>
        <w:pStyle w:val="ad"/>
        <w:spacing w:after="0" w:line="360" w:lineRule="auto"/>
        <w:ind w:right="224" w:firstLine="707"/>
        <w:jc w:val="both"/>
        <w:rPr>
          <w:sz w:val="28"/>
          <w:szCs w:val="28"/>
        </w:rPr>
      </w:pPr>
      <w:proofErr w:type="spellStart"/>
      <w:r w:rsidRPr="0064277D">
        <w:rPr>
          <w:sz w:val="28"/>
          <w:szCs w:val="28"/>
        </w:rPr>
        <w:t>Непсихотичні</w:t>
      </w:r>
      <w:proofErr w:type="spellEnd"/>
      <w:r w:rsidRPr="0064277D">
        <w:rPr>
          <w:sz w:val="28"/>
          <w:szCs w:val="28"/>
        </w:rPr>
        <w:t xml:space="preserve"> психічні розлади (НПР) є однією з основних причин зниження успішності та працездатності студентів та часто приводять до академічних відпусток або відрахувань.</w:t>
      </w:r>
    </w:p>
    <w:p w14:paraId="260D9537" w14:textId="46EB7FF8"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Виділяють неспецифічні й специфічні та об'єктивні й суб'єктивні фактори, що впливають на стан здоров'я студентів у період навчання. Серед неспецифічних об'єктивних факторів виділяються наступні: суспільні відносини; матеріально-економічні умови життєдіяльності; соціальне середовище; економічні й </w:t>
      </w:r>
      <w:proofErr w:type="spellStart"/>
      <w:r w:rsidRPr="0064277D">
        <w:rPr>
          <w:sz w:val="28"/>
          <w:szCs w:val="28"/>
        </w:rPr>
        <w:t>клімато</w:t>
      </w:r>
      <w:proofErr w:type="spellEnd"/>
      <w:r w:rsidR="00297050">
        <w:rPr>
          <w:sz w:val="28"/>
          <w:szCs w:val="28"/>
        </w:rPr>
        <w:t>-</w:t>
      </w:r>
      <w:r w:rsidRPr="0064277D">
        <w:rPr>
          <w:sz w:val="28"/>
          <w:szCs w:val="28"/>
        </w:rPr>
        <w:t xml:space="preserve">географічні умови стану системи охорони здоров'я й освіти. </w:t>
      </w:r>
    </w:p>
    <w:p w14:paraId="240908DA" w14:textId="09A5507E" w:rsidR="00B159B5" w:rsidRPr="0064277D" w:rsidRDefault="00B159B5" w:rsidP="00B159B5">
      <w:pPr>
        <w:pStyle w:val="ad"/>
        <w:spacing w:after="0" w:line="360" w:lineRule="auto"/>
        <w:ind w:right="224" w:firstLine="707"/>
        <w:jc w:val="both"/>
        <w:rPr>
          <w:sz w:val="28"/>
          <w:szCs w:val="28"/>
        </w:rPr>
      </w:pPr>
      <w:r w:rsidRPr="0064277D">
        <w:rPr>
          <w:sz w:val="28"/>
          <w:szCs w:val="28"/>
        </w:rPr>
        <w:t>Об'єктивні специфічні фактори характерні конкретному ЗВО та властиві саме соціальній групі студентів.</w:t>
      </w:r>
    </w:p>
    <w:p w14:paraId="256F0786"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 Суб'єктивні фактори, що визначають стан здоров'я й рівень культури здорового способу життя студента, являють собою сукупність якостей і властивостей особистості, які саморегулюються й визначають спрямованість та схильність студента.</w:t>
      </w:r>
    </w:p>
    <w:p w14:paraId="6C83CEDA" w14:textId="75617778"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 Їх також можна підрозділити на загальні індивідуально-неспецифічні, властиві всій соціальній групі студентів, та індивідуально-специфічні, які відбивають індивідуальність особистості окремого студента, її специфіку якостей і властивостей. </w:t>
      </w:r>
    </w:p>
    <w:p w14:paraId="306CB050"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Серед основних причин розвитку НПР у студентів виділяють труднощі адаптації до нової мікросоціального середовищі, високий рівень вимог, що </w:t>
      </w:r>
      <w:r w:rsidRPr="0064277D">
        <w:rPr>
          <w:sz w:val="28"/>
          <w:szCs w:val="28"/>
        </w:rPr>
        <w:lastRenderedPageBreak/>
        <w:t xml:space="preserve">висуваються до психіки студентів у процесі навчальної діяльності, що посилюється різними психологічними кризами, серед яких: </w:t>
      </w:r>
    </w:p>
    <w:p w14:paraId="317F744C"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sym w:font="Symbol" w:char="F0B7"/>
      </w:r>
      <w:r w:rsidRPr="0064277D">
        <w:rPr>
          <w:sz w:val="28"/>
          <w:szCs w:val="28"/>
        </w:rPr>
        <w:t xml:space="preserve"> кризи професійного вибору, коли свідомий вибір професії відбувається вже після початку навчання у вузі за іншою спеціальністю; </w:t>
      </w:r>
    </w:p>
    <w:p w14:paraId="5F88DF9E"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sym w:font="Symbol" w:char="F0B7"/>
      </w:r>
      <w:r w:rsidRPr="0064277D">
        <w:rPr>
          <w:sz w:val="28"/>
          <w:szCs w:val="28"/>
        </w:rPr>
        <w:t xml:space="preserve"> кризи, пов'язані з відносинами в батьківській родині, які характерні як для студентів зі зрілою особистістю і тенденцією до самостійності, що обмежені матеріальною залежністю від батьків, так і для </w:t>
      </w:r>
      <w:proofErr w:type="spellStart"/>
      <w:r w:rsidRPr="0064277D">
        <w:rPr>
          <w:sz w:val="28"/>
          <w:szCs w:val="28"/>
        </w:rPr>
        <w:t>емоційно</w:t>
      </w:r>
      <w:proofErr w:type="spellEnd"/>
      <w:r w:rsidRPr="0064277D">
        <w:rPr>
          <w:sz w:val="28"/>
          <w:szCs w:val="28"/>
        </w:rPr>
        <w:t xml:space="preserve">-залежних молодих людей; </w:t>
      </w:r>
    </w:p>
    <w:p w14:paraId="539EB669"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sym w:font="Symbol" w:char="F0B7"/>
      </w:r>
      <w:r w:rsidRPr="0064277D">
        <w:rPr>
          <w:sz w:val="28"/>
          <w:szCs w:val="28"/>
        </w:rPr>
        <w:t xml:space="preserve"> кризи сексуальних відносин, що виникають у зв'язку із зростанням статевого потягу при обмежених можливостях створити і матеріально підтримувати свою сім'ю, кризи, пов'язані з розчаруванням у романтичних відносинах; </w:t>
      </w:r>
    </w:p>
    <w:p w14:paraId="4F910905" w14:textId="3AE69B73" w:rsidR="00B159B5" w:rsidRPr="0064277D" w:rsidRDefault="00B159B5" w:rsidP="00B159B5">
      <w:pPr>
        <w:pStyle w:val="ad"/>
        <w:spacing w:after="0" w:line="360" w:lineRule="auto"/>
        <w:ind w:right="224" w:firstLine="707"/>
        <w:jc w:val="both"/>
        <w:rPr>
          <w:sz w:val="28"/>
          <w:szCs w:val="28"/>
        </w:rPr>
      </w:pPr>
      <w:r w:rsidRPr="0064277D">
        <w:rPr>
          <w:sz w:val="28"/>
          <w:szCs w:val="28"/>
        </w:rPr>
        <w:sym w:font="Symbol" w:char="F0B7"/>
      </w:r>
      <w:r w:rsidRPr="0064277D">
        <w:rPr>
          <w:sz w:val="28"/>
          <w:szCs w:val="28"/>
        </w:rPr>
        <w:t xml:space="preserve"> кризові ситуації в академічній діяльності, пов'язані з початком та закінченням навчання у вузі, академічною успішністю, ситуацією розподілу [15]. </w:t>
      </w:r>
    </w:p>
    <w:p w14:paraId="0F13C591"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Найбільш патогенні соціально-психологічні фактори для осіб молодого віку є втрата родини, неправильна стратегія виховання, різка зміна способу життя. </w:t>
      </w:r>
    </w:p>
    <w:p w14:paraId="7EE1D5B0" w14:textId="2491E597" w:rsidR="00B159B5" w:rsidRPr="0064277D" w:rsidRDefault="00B159B5" w:rsidP="00B159B5">
      <w:pPr>
        <w:pStyle w:val="ad"/>
        <w:spacing w:after="0" w:line="360" w:lineRule="auto"/>
        <w:ind w:right="224" w:firstLine="707"/>
        <w:jc w:val="both"/>
        <w:rPr>
          <w:sz w:val="28"/>
          <w:szCs w:val="28"/>
        </w:rPr>
      </w:pPr>
      <w:r w:rsidRPr="0064277D">
        <w:rPr>
          <w:sz w:val="28"/>
          <w:szCs w:val="28"/>
        </w:rPr>
        <w:t>Найбільш значимими біологічними факторами ризику виникнення психічних розладів у студентів є генетична обумовленість психічних захворювань й патологічно змінене підґрунтя.</w:t>
      </w:r>
    </w:p>
    <w:p w14:paraId="71BE9A6F"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Виділяють серед основних причин порушення психічного функціювання у студентів психогенні фактори: </w:t>
      </w:r>
      <w:proofErr w:type="spellStart"/>
      <w:r w:rsidRPr="0064277D">
        <w:rPr>
          <w:sz w:val="28"/>
          <w:szCs w:val="28"/>
        </w:rPr>
        <w:t>психогенії</w:t>
      </w:r>
      <w:proofErr w:type="spellEnd"/>
      <w:r w:rsidRPr="0064277D">
        <w:rPr>
          <w:sz w:val="28"/>
          <w:szCs w:val="28"/>
        </w:rPr>
        <w:t xml:space="preserve">, пов’язані переважно з навчальною діяльністю, і </w:t>
      </w:r>
      <w:proofErr w:type="spellStart"/>
      <w:r w:rsidRPr="0064277D">
        <w:rPr>
          <w:sz w:val="28"/>
          <w:szCs w:val="28"/>
        </w:rPr>
        <w:t>психогенії</w:t>
      </w:r>
      <w:proofErr w:type="spellEnd"/>
      <w:r w:rsidRPr="0064277D">
        <w:rPr>
          <w:sz w:val="28"/>
          <w:szCs w:val="28"/>
        </w:rPr>
        <w:t xml:space="preserve">, обумовлені особистим життям студентів. </w:t>
      </w:r>
    </w:p>
    <w:p w14:paraId="45726600" w14:textId="19C394B3"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Підкреслюючи, що у випадку виникнення </w:t>
      </w:r>
      <w:proofErr w:type="spellStart"/>
      <w:r w:rsidRPr="0064277D">
        <w:rPr>
          <w:sz w:val="28"/>
          <w:szCs w:val="28"/>
        </w:rPr>
        <w:t>непсихотичних</w:t>
      </w:r>
      <w:proofErr w:type="spellEnd"/>
      <w:r w:rsidRPr="0064277D">
        <w:rPr>
          <w:sz w:val="28"/>
          <w:szCs w:val="28"/>
        </w:rPr>
        <w:t xml:space="preserve"> станів на тлі </w:t>
      </w:r>
      <w:proofErr w:type="spellStart"/>
      <w:r w:rsidRPr="0064277D">
        <w:rPr>
          <w:sz w:val="28"/>
          <w:szCs w:val="28"/>
        </w:rPr>
        <w:t>соматогенної</w:t>
      </w:r>
      <w:proofErr w:type="spellEnd"/>
      <w:r w:rsidRPr="0064277D">
        <w:rPr>
          <w:sz w:val="28"/>
          <w:szCs w:val="28"/>
        </w:rPr>
        <w:t xml:space="preserve"> або </w:t>
      </w:r>
      <w:proofErr w:type="spellStart"/>
      <w:r w:rsidRPr="0064277D">
        <w:rPr>
          <w:sz w:val="28"/>
          <w:szCs w:val="28"/>
        </w:rPr>
        <w:t>постінфекційної</w:t>
      </w:r>
      <w:proofErr w:type="spellEnd"/>
      <w:r w:rsidRPr="0064277D">
        <w:rPr>
          <w:sz w:val="28"/>
          <w:szCs w:val="28"/>
        </w:rPr>
        <w:t xml:space="preserve"> астенії, досить складно виділити конкретні </w:t>
      </w:r>
      <w:proofErr w:type="spellStart"/>
      <w:r w:rsidRPr="0064277D">
        <w:rPr>
          <w:sz w:val="28"/>
          <w:szCs w:val="28"/>
        </w:rPr>
        <w:t>психотравмуючі</w:t>
      </w:r>
      <w:proofErr w:type="spellEnd"/>
      <w:r w:rsidRPr="0064277D">
        <w:rPr>
          <w:sz w:val="28"/>
          <w:szCs w:val="28"/>
        </w:rPr>
        <w:t xml:space="preserve"> фактори, які не виступають на перший план, а прикриваються фасадом астенії. </w:t>
      </w:r>
    </w:p>
    <w:p w14:paraId="7E33250C"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При аналізі причин НПР, що мають відношення до навчальної ситуації багато авторів [12, 21], поряд з академічною неуспішністю, невдалою здачею іспитів, вказують на провідну роль перевтоми при навчанні, до якої можуть призводити: недостатність шкільної підготовки до вступу у ЗВО, тривала </w:t>
      </w:r>
      <w:r w:rsidRPr="0064277D">
        <w:rPr>
          <w:sz w:val="28"/>
          <w:szCs w:val="28"/>
        </w:rPr>
        <w:lastRenderedPageBreak/>
        <w:t xml:space="preserve">перерва в навчанні, вік прийому абітурієнтів, зі збільшенням показників хворобливості й захворюваності </w:t>
      </w:r>
      <w:proofErr w:type="spellStart"/>
      <w:r w:rsidRPr="0064277D">
        <w:rPr>
          <w:sz w:val="28"/>
          <w:szCs w:val="28"/>
        </w:rPr>
        <w:t>пропорційно</w:t>
      </w:r>
      <w:proofErr w:type="spellEnd"/>
      <w:r w:rsidRPr="0064277D">
        <w:rPr>
          <w:sz w:val="28"/>
          <w:szCs w:val="28"/>
        </w:rPr>
        <w:t xml:space="preserve"> віку, відсутність навичок систематичної інтелектуальної праці, і здорового способу життя, що обумовлює інтенсивну, часто в нічний час, роботу з ліквідації академічної заборгованості, особливо в період заліків, з різким збільшенням розумового напруження. </w:t>
      </w:r>
    </w:p>
    <w:p w14:paraId="6D82DFFC" w14:textId="5B799B5B" w:rsidR="00B159B5" w:rsidRPr="0064277D" w:rsidRDefault="00B159B5" w:rsidP="00B159B5">
      <w:pPr>
        <w:pStyle w:val="ad"/>
        <w:spacing w:after="0" w:line="360" w:lineRule="auto"/>
        <w:ind w:right="224" w:firstLine="707"/>
        <w:jc w:val="both"/>
        <w:rPr>
          <w:sz w:val="28"/>
          <w:szCs w:val="28"/>
        </w:rPr>
      </w:pPr>
      <w:r w:rsidRPr="0064277D">
        <w:rPr>
          <w:sz w:val="28"/>
          <w:szCs w:val="28"/>
        </w:rPr>
        <w:t>Разом з тим, академічна неуспішність може розглядатися не тільки як причина психічних розладів у студентів, але й бути їх наслідком.</w:t>
      </w:r>
    </w:p>
    <w:p w14:paraId="1C09ABAA"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Серед студентів з академічною заборгованістю від 38% до 42% мають психічну патологію.</w:t>
      </w:r>
    </w:p>
    <w:p w14:paraId="603BB72A"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Частина студентів ще до вступу до ЗВО страждають на психічні порушення того чи іншого ступеню вираженості. </w:t>
      </w:r>
    </w:p>
    <w:p w14:paraId="655DC4B0"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В роботах </w:t>
      </w:r>
      <w:proofErr w:type="spellStart"/>
      <w:r w:rsidRPr="0064277D">
        <w:rPr>
          <w:sz w:val="28"/>
          <w:szCs w:val="28"/>
        </w:rPr>
        <w:t>відмічено</w:t>
      </w:r>
      <w:proofErr w:type="spellEnd"/>
      <w:r w:rsidRPr="0064277D">
        <w:rPr>
          <w:sz w:val="28"/>
          <w:szCs w:val="28"/>
        </w:rPr>
        <w:t xml:space="preserve"> взаємозв'язок між клінічними особливостями перебігу НПР у студентів та умовами, що їх викликають. При переважній дії </w:t>
      </w:r>
      <w:proofErr w:type="spellStart"/>
      <w:r w:rsidRPr="0064277D">
        <w:rPr>
          <w:sz w:val="28"/>
          <w:szCs w:val="28"/>
        </w:rPr>
        <w:t>облігатних</w:t>
      </w:r>
      <w:proofErr w:type="spellEnd"/>
      <w:r w:rsidRPr="0064277D">
        <w:rPr>
          <w:sz w:val="28"/>
          <w:szCs w:val="28"/>
        </w:rPr>
        <w:t xml:space="preserve"> чинників (зміна </w:t>
      </w:r>
      <w:proofErr w:type="spellStart"/>
      <w:r w:rsidRPr="0064277D">
        <w:rPr>
          <w:sz w:val="28"/>
          <w:szCs w:val="28"/>
        </w:rPr>
        <w:t>соціокультуральних</w:t>
      </w:r>
      <w:proofErr w:type="spellEnd"/>
      <w:r w:rsidRPr="0064277D">
        <w:rPr>
          <w:sz w:val="28"/>
          <w:szCs w:val="28"/>
        </w:rPr>
        <w:t xml:space="preserve"> та </w:t>
      </w:r>
      <w:proofErr w:type="spellStart"/>
      <w:r w:rsidRPr="0064277D">
        <w:rPr>
          <w:sz w:val="28"/>
          <w:szCs w:val="28"/>
        </w:rPr>
        <w:t>кліматогеографічних</w:t>
      </w:r>
      <w:proofErr w:type="spellEnd"/>
      <w:r w:rsidRPr="0064277D">
        <w:rPr>
          <w:sz w:val="28"/>
          <w:szCs w:val="28"/>
        </w:rPr>
        <w:t xml:space="preserve"> умов), прояви НПР обмежувалися в більшості випадків астенічною симптоматикою й вегетативними кризами. </w:t>
      </w:r>
    </w:p>
    <w:p w14:paraId="5A0D5C1D" w14:textId="574DAEE3"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При поєднаній дії </w:t>
      </w:r>
      <w:proofErr w:type="spellStart"/>
      <w:r w:rsidRPr="0064277D">
        <w:rPr>
          <w:sz w:val="28"/>
          <w:szCs w:val="28"/>
        </w:rPr>
        <w:t>облігатних</w:t>
      </w:r>
      <w:proofErr w:type="spellEnd"/>
      <w:r w:rsidRPr="0064277D">
        <w:rPr>
          <w:sz w:val="28"/>
          <w:szCs w:val="28"/>
        </w:rPr>
        <w:t xml:space="preserve"> і факультативних (</w:t>
      </w:r>
      <w:proofErr w:type="spellStart"/>
      <w:r w:rsidRPr="0064277D">
        <w:rPr>
          <w:sz w:val="28"/>
          <w:szCs w:val="28"/>
        </w:rPr>
        <w:t>психотравмуючих</w:t>
      </w:r>
      <w:proofErr w:type="spellEnd"/>
      <w:r w:rsidRPr="0064277D">
        <w:rPr>
          <w:sz w:val="28"/>
          <w:szCs w:val="28"/>
        </w:rPr>
        <w:t xml:space="preserve">) факторів клінічна картина психічних розладів була більш різноманітною: крім астенічних проявів відмічалася вегетативна, депресивна, істерична, </w:t>
      </w:r>
      <w:proofErr w:type="spellStart"/>
      <w:r w:rsidRPr="0064277D">
        <w:rPr>
          <w:sz w:val="28"/>
          <w:szCs w:val="28"/>
        </w:rPr>
        <w:t>обсесивно-фобічна</w:t>
      </w:r>
      <w:proofErr w:type="spellEnd"/>
      <w:r w:rsidRPr="0064277D">
        <w:rPr>
          <w:sz w:val="28"/>
          <w:szCs w:val="28"/>
        </w:rPr>
        <w:t xml:space="preserve"> симптоматика. При переважній дії факультативних чинників, НПР протікали по типу </w:t>
      </w:r>
      <w:proofErr w:type="spellStart"/>
      <w:r w:rsidRPr="0064277D">
        <w:rPr>
          <w:sz w:val="28"/>
          <w:szCs w:val="28"/>
        </w:rPr>
        <w:t>психогенії</w:t>
      </w:r>
      <w:proofErr w:type="spellEnd"/>
      <w:r w:rsidRPr="0064277D">
        <w:rPr>
          <w:sz w:val="28"/>
          <w:szCs w:val="28"/>
        </w:rPr>
        <w:t>.</w:t>
      </w:r>
    </w:p>
    <w:p w14:paraId="0CF9B73B" w14:textId="06B99E98"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Велика кількість публікацій присвячена вивченню невротичних розладів і </w:t>
      </w:r>
      <w:proofErr w:type="spellStart"/>
      <w:r w:rsidRPr="0064277D">
        <w:rPr>
          <w:sz w:val="28"/>
          <w:szCs w:val="28"/>
        </w:rPr>
        <w:t>дезадаптивних</w:t>
      </w:r>
      <w:proofErr w:type="spellEnd"/>
      <w:r w:rsidRPr="0064277D">
        <w:rPr>
          <w:sz w:val="28"/>
          <w:szCs w:val="28"/>
        </w:rPr>
        <w:t xml:space="preserve"> реакцій, викликаних екзаменаційним стресом. Отримано переконливі докази того, що екзаменаційний стрес впливає на нервову, серцево судинну й імунну системи студентів [13, 26], а також може бути пусковим чинником реактивної депресії.</w:t>
      </w:r>
    </w:p>
    <w:p w14:paraId="6DA108CF"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Багато авторів вивчали роль особистісних особливостей студентів, що лімітують можливість їхнього навчання й опосередковано впливають на психосоматичний статус. </w:t>
      </w:r>
    </w:p>
    <w:p w14:paraId="42E43921" w14:textId="1FE58CDC"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В дослідженнях встановлено, що наявність парціального психічного інфантилізму, навіть при мінімальному розумовому навантаженні або емоційній </w:t>
      </w:r>
      <w:r w:rsidRPr="0064277D">
        <w:rPr>
          <w:sz w:val="28"/>
          <w:szCs w:val="28"/>
        </w:rPr>
        <w:lastRenderedPageBreak/>
        <w:t>напрузі сприяє розвитку астенічного стану з вираженим фізичним компонентом астенії.</w:t>
      </w:r>
    </w:p>
    <w:p w14:paraId="3E692F27" w14:textId="2993810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 Оцінка факторів ризику біологічної природи показала, що роль цих чинників, у порівнянні із соціальними, більше складна й неоднозначна. Якщо соціальні фактори, навіть відрізняючись за механізмами дії, ступенем патогенності, спорідненістю («таксису») до певних форм захворювань, в основному відіграють роль екзогенного етіологічного чинника, то біологічні «шкідливості» не тільки беруть безпосередню участь в </w:t>
      </w:r>
      <w:proofErr w:type="spellStart"/>
      <w:r w:rsidRPr="0064277D">
        <w:rPr>
          <w:sz w:val="28"/>
          <w:szCs w:val="28"/>
        </w:rPr>
        <w:t>етіопатогенезі</w:t>
      </w:r>
      <w:proofErr w:type="spellEnd"/>
      <w:r w:rsidRPr="0064277D">
        <w:rPr>
          <w:sz w:val="28"/>
          <w:szCs w:val="28"/>
        </w:rPr>
        <w:t xml:space="preserve">  захворювання, але й впливають на його </w:t>
      </w:r>
      <w:proofErr w:type="spellStart"/>
      <w:r w:rsidRPr="0064277D">
        <w:rPr>
          <w:sz w:val="28"/>
          <w:szCs w:val="28"/>
        </w:rPr>
        <w:t>патокінез</w:t>
      </w:r>
      <w:proofErr w:type="spellEnd"/>
      <w:r w:rsidRPr="0064277D">
        <w:rPr>
          <w:sz w:val="28"/>
          <w:szCs w:val="28"/>
        </w:rPr>
        <w:t xml:space="preserve">, клінічне оформлення, динаміку, результат і прогноз. </w:t>
      </w:r>
    </w:p>
    <w:p w14:paraId="3116B2C2" w14:textId="73839F89" w:rsidR="00B159B5" w:rsidRPr="0064277D" w:rsidRDefault="00B159B5" w:rsidP="00B159B5">
      <w:pPr>
        <w:pStyle w:val="ad"/>
        <w:spacing w:after="0" w:line="360" w:lineRule="auto"/>
        <w:ind w:right="224" w:firstLine="707"/>
        <w:jc w:val="both"/>
        <w:rPr>
          <w:sz w:val="28"/>
          <w:szCs w:val="28"/>
        </w:rPr>
      </w:pPr>
      <w:r w:rsidRPr="0064277D">
        <w:rPr>
          <w:sz w:val="28"/>
          <w:szCs w:val="28"/>
        </w:rPr>
        <w:t>Відзначимо, що соціальна ситуація, що впливає на розвиток студентів, не є стабільною, вона змінюється залежно від курсу навчання, що необхідно враховувати в процесі надання медико-профілактичної допомоги. У періоді навчання можна виділити три основних критичних періоди, які припадають на перший, третій і п'ятий курси, та перший, третій та шостий в медичних ЗВО.</w:t>
      </w:r>
    </w:p>
    <w:p w14:paraId="73C88591"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Найбільший ризик виникнення психічних захворювань у досліджуваній студентській популяції зустрічається на молодших курсах (1 і 2), досягаючи максимуму до 3 курсу. </w:t>
      </w:r>
    </w:p>
    <w:p w14:paraId="741D927C"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Це пов'язане із труднощами адаптації до нових професійних і побутових умов. А потім знижується, виявляючись мінімальною на V курсі.</w:t>
      </w:r>
    </w:p>
    <w:p w14:paraId="305F02C8" w14:textId="6D85E880"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Схожа динаміка виявлена в дослідженнях студентів медичних вузів, за результатами яких визначається значне зниження частоти клінічно окреслених невротичних реакцій на шостому курсі, у порівнянні з першим - відповідно 8,83% і 58,06%, але при цьому спостерігається збільшення частоти реакцій дезадаптації, які носили субклінічний рівень - 91,17% у </w:t>
      </w:r>
      <w:proofErr w:type="spellStart"/>
      <w:r w:rsidRPr="0064277D">
        <w:rPr>
          <w:sz w:val="28"/>
          <w:szCs w:val="28"/>
        </w:rPr>
        <w:t>шестикурсників</w:t>
      </w:r>
      <w:proofErr w:type="spellEnd"/>
      <w:r w:rsidRPr="0064277D">
        <w:rPr>
          <w:sz w:val="28"/>
          <w:szCs w:val="28"/>
        </w:rPr>
        <w:t xml:space="preserve"> і 41,94% у першокурсників. Реакції адаптації у студентів мали характер тривожних або тривожно депресивних проявів. </w:t>
      </w:r>
    </w:p>
    <w:p w14:paraId="2FA762AC"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Таким чином, дія факторів, пов'язаних із початком навчання у ЗВО, призводить до найбільшої імовірності формування станів психічної дезадаптації саме у студентів молодших курсів. </w:t>
      </w:r>
    </w:p>
    <w:p w14:paraId="4E7F4125" w14:textId="3FF8F256" w:rsidR="00B159B5" w:rsidRPr="0064277D" w:rsidRDefault="00B159B5" w:rsidP="00B159B5">
      <w:pPr>
        <w:pStyle w:val="ad"/>
        <w:spacing w:after="0" w:line="360" w:lineRule="auto"/>
        <w:ind w:right="224" w:firstLine="707"/>
        <w:jc w:val="both"/>
        <w:rPr>
          <w:sz w:val="28"/>
          <w:szCs w:val="28"/>
        </w:rPr>
      </w:pPr>
      <w:r w:rsidRPr="0064277D">
        <w:rPr>
          <w:sz w:val="28"/>
          <w:szCs w:val="28"/>
        </w:rPr>
        <w:lastRenderedPageBreak/>
        <w:t xml:space="preserve">Студенти середніх курсів максимально адаптовані до умов навчання, тому частота зазначених розладів як клінічного, так і субклінічного рівня серед них мінімальна, тоді як на старших курсах спостерігається чергова хвиля поширеності розладів адаптації з її подальшим зниженням. </w:t>
      </w:r>
    </w:p>
    <w:p w14:paraId="3A426C86" w14:textId="77777777" w:rsidR="00B159B5" w:rsidRPr="0064277D" w:rsidRDefault="00B159B5" w:rsidP="00B159B5">
      <w:pPr>
        <w:pStyle w:val="ad"/>
        <w:spacing w:after="0" w:line="360" w:lineRule="auto"/>
        <w:ind w:right="224" w:firstLine="707"/>
        <w:jc w:val="both"/>
        <w:rPr>
          <w:sz w:val="28"/>
          <w:szCs w:val="28"/>
        </w:rPr>
      </w:pPr>
      <w:r w:rsidRPr="0064277D">
        <w:rPr>
          <w:sz w:val="28"/>
          <w:szCs w:val="28"/>
        </w:rPr>
        <w:t xml:space="preserve">Відмічається підвищення поширеності симптомів психічної дезадаптації у вигляді порушень з боку емоційної, </w:t>
      </w:r>
      <w:proofErr w:type="spellStart"/>
      <w:r w:rsidRPr="0064277D">
        <w:rPr>
          <w:sz w:val="28"/>
          <w:szCs w:val="28"/>
        </w:rPr>
        <w:t>ефекторно</w:t>
      </w:r>
      <w:proofErr w:type="spellEnd"/>
      <w:r w:rsidRPr="0064277D">
        <w:rPr>
          <w:sz w:val="28"/>
          <w:szCs w:val="28"/>
        </w:rPr>
        <w:t xml:space="preserve">-вольової сфер, мислення та вегетативної системи у студентів медиків на 3 курсі. </w:t>
      </w:r>
    </w:p>
    <w:p w14:paraId="367054ED" w14:textId="02929CAE" w:rsidR="00B159B5" w:rsidRPr="0064277D" w:rsidRDefault="00B159B5" w:rsidP="00B159B5">
      <w:pPr>
        <w:pStyle w:val="ad"/>
        <w:spacing w:after="0" w:line="360" w:lineRule="auto"/>
        <w:ind w:right="224" w:firstLine="707"/>
        <w:jc w:val="both"/>
        <w:rPr>
          <w:sz w:val="28"/>
          <w:szCs w:val="28"/>
        </w:rPr>
      </w:pPr>
      <w:r w:rsidRPr="0064277D">
        <w:rPr>
          <w:sz w:val="28"/>
          <w:szCs w:val="28"/>
        </w:rPr>
        <w:t>Така динаміка проявів психічної дезадаптації певно обумовлена зростанням навантаження та зміною набутого стереотипу навчання в умовах початку роботи на клінічних кафедрах, підвищенням відповідальності при  спілкуванні з хворими та переживанням «</w:t>
      </w:r>
      <w:proofErr w:type="spellStart"/>
      <w:r w:rsidRPr="0064277D">
        <w:rPr>
          <w:sz w:val="28"/>
          <w:szCs w:val="28"/>
        </w:rPr>
        <w:t>хвороб</w:t>
      </w:r>
      <w:proofErr w:type="spellEnd"/>
      <w:r w:rsidRPr="0064277D">
        <w:rPr>
          <w:sz w:val="28"/>
          <w:szCs w:val="28"/>
        </w:rPr>
        <w:t xml:space="preserve"> 3-го курсу», коли будь-які ознаки фізичного або психологічного дискомфорту сприймаються як хвороба, яка зараз вивчається. </w:t>
      </w:r>
    </w:p>
    <w:p w14:paraId="53598630" w14:textId="43F7D911" w:rsidR="007B4F5C" w:rsidRPr="0064277D" w:rsidRDefault="00B159B5" w:rsidP="00B159B5">
      <w:pPr>
        <w:pStyle w:val="ad"/>
        <w:spacing w:after="0" w:line="360" w:lineRule="auto"/>
        <w:ind w:right="224" w:firstLine="707"/>
        <w:jc w:val="both"/>
        <w:rPr>
          <w:sz w:val="28"/>
          <w:szCs w:val="28"/>
        </w:rPr>
      </w:pPr>
      <w:r w:rsidRPr="0064277D">
        <w:rPr>
          <w:sz w:val="28"/>
          <w:szCs w:val="28"/>
        </w:rPr>
        <w:t>Результати дослідження динаміки станів психічної дезадаптації студентів протягом всього періоду навчання у ЗВО показали, що існують загальні закономірності динаміки психічного стану студентів, що не залежать від профілю ЗВО та тривалості навчання, а пов'язані тільки із його періодами [31].</w:t>
      </w:r>
    </w:p>
    <w:p w14:paraId="43A1E52A"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 За даними інших джерел, динаміка рівнів невротизації в процесі навчання в різних ЗВО відрізняється. </w:t>
      </w:r>
      <w:r w:rsidR="007B4F5C" w:rsidRPr="0064277D">
        <w:rPr>
          <w:sz w:val="28"/>
          <w:szCs w:val="28"/>
        </w:rPr>
        <w:t xml:space="preserve">У </w:t>
      </w:r>
      <w:r w:rsidRPr="0064277D">
        <w:rPr>
          <w:sz w:val="28"/>
          <w:szCs w:val="28"/>
        </w:rPr>
        <w:t xml:space="preserve">студентів-педагогів рівень </w:t>
      </w:r>
      <w:proofErr w:type="spellStart"/>
      <w:r w:rsidRPr="0064277D">
        <w:rPr>
          <w:sz w:val="28"/>
          <w:szCs w:val="28"/>
        </w:rPr>
        <w:t>невротичності</w:t>
      </w:r>
      <w:proofErr w:type="spellEnd"/>
      <w:r w:rsidRPr="0064277D">
        <w:rPr>
          <w:sz w:val="28"/>
          <w:szCs w:val="28"/>
        </w:rPr>
        <w:t xml:space="preserve"> вірогідно зростає від першого до п'ятого курсу, а в студентів-психологів навпроти, зменшується на п'ятому курсі, у порівнянні з першим. </w:t>
      </w:r>
    </w:p>
    <w:p w14:paraId="45C776B3" w14:textId="6E6C22BD"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Висловлюється припущення, що зниження рівня </w:t>
      </w:r>
      <w:proofErr w:type="spellStart"/>
      <w:r w:rsidRPr="0064277D">
        <w:rPr>
          <w:sz w:val="28"/>
          <w:szCs w:val="28"/>
        </w:rPr>
        <w:t>невротичності</w:t>
      </w:r>
      <w:proofErr w:type="spellEnd"/>
      <w:r w:rsidRPr="0064277D">
        <w:rPr>
          <w:sz w:val="28"/>
          <w:szCs w:val="28"/>
        </w:rPr>
        <w:t xml:space="preserve"> на п'ятому курсі у психологів викликане психотерапевтичним впливом змісту навчання, що включає курси основ психотерапії, психологічного консультування й корекції, а також тренінги</w:t>
      </w:r>
      <w:r w:rsidR="007B4F5C" w:rsidRPr="0064277D">
        <w:rPr>
          <w:sz w:val="28"/>
          <w:szCs w:val="28"/>
        </w:rPr>
        <w:t>.</w:t>
      </w:r>
    </w:p>
    <w:p w14:paraId="7FDC3D5C" w14:textId="6B29B2A2"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 Кількість досліджень по проблемі дезадаптації, невротизації студентства із психологічних і соціально-психологічних позицій за останні роки зросло</w:t>
      </w:r>
      <w:r w:rsidR="007B4F5C" w:rsidRPr="0064277D">
        <w:rPr>
          <w:sz w:val="28"/>
          <w:szCs w:val="28"/>
        </w:rPr>
        <w:t>.</w:t>
      </w:r>
      <w:r w:rsidRPr="0064277D">
        <w:rPr>
          <w:sz w:val="28"/>
          <w:szCs w:val="28"/>
        </w:rPr>
        <w:t xml:space="preserve"> </w:t>
      </w:r>
    </w:p>
    <w:p w14:paraId="39F71BA9"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Сплеск публікацій, імовірно, обумовлений мінливим соціально економічним рівнем життя та змінами, що відбуваються в системі освіти. Активна інтеграція українського суспільства до Європейської співдружності </w:t>
      </w:r>
      <w:r w:rsidRPr="0064277D">
        <w:rPr>
          <w:sz w:val="28"/>
          <w:szCs w:val="28"/>
        </w:rPr>
        <w:lastRenderedPageBreak/>
        <w:t>визначили необхідність глибокого реформування системи освіти в цілому, і зокрема, галузі підготовки медичних кадрів.</w:t>
      </w:r>
    </w:p>
    <w:p w14:paraId="40C2A023"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 В рамках переходу до істотно нового кредитно модульного принципу організації навчального процесу, істотно змінився режим і підвищилася інтенсивність навчання, збільшилися обсяги навчального навантаження</w:t>
      </w:r>
      <w:r w:rsidR="007B4F5C" w:rsidRPr="0064277D">
        <w:rPr>
          <w:sz w:val="28"/>
          <w:szCs w:val="28"/>
        </w:rPr>
        <w:t>.</w:t>
      </w:r>
    </w:p>
    <w:p w14:paraId="6CD02FB0"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Зниження рівня здоров'я студентів протягом професійного навчання є головною медичною та соціально-економічною проблемою даного виду діяльності молоді, що несприятливо позначається на ефективності їх майбутньої професійної діяльності</w:t>
      </w:r>
      <w:r w:rsidR="007B4F5C" w:rsidRPr="0064277D">
        <w:rPr>
          <w:sz w:val="28"/>
          <w:szCs w:val="28"/>
        </w:rPr>
        <w:t>.</w:t>
      </w:r>
    </w:p>
    <w:p w14:paraId="7FB48CB1" w14:textId="5A63E1D9"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Заслуговує на увагу точка зору, відповідно до якої в умовах модернізації вищої школи можуть загострюватися три основні кризи </w:t>
      </w:r>
      <w:proofErr w:type="spellStart"/>
      <w:r w:rsidRPr="0064277D">
        <w:rPr>
          <w:sz w:val="28"/>
          <w:szCs w:val="28"/>
        </w:rPr>
        <w:t>професійно</w:t>
      </w:r>
      <w:proofErr w:type="spellEnd"/>
      <w:r w:rsidRPr="0064277D">
        <w:rPr>
          <w:sz w:val="28"/>
          <w:szCs w:val="28"/>
        </w:rPr>
        <w:t xml:space="preserve"> особистісного розвитку студента у ЗВО</w:t>
      </w:r>
      <w:r w:rsidR="007B4F5C" w:rsidRPr="0064277D">
        <w:rPr>
          <w:sz w:val="28"/>
          <w:szCs w:val="28"/>
        </w:rPr>
        <w:t>.</w:t>
      </w:r>
      <w:r w:rsidRPr="0064277D">
        <w:rPr>
          <w:sz w:val="28"/>
          <w:szCs w:val="28"/>
        </w:rPr>
        <w:t xml:space="preserve"> </w:t>
      </w:r>
    </w:p>
    <w:p w14:paraId="4CF2F213"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До них відносяться: </w:t>
      </w:r>
    </w:p>
    <w:p w14:paraId="1C733703"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1) криза 1-го курсу - криза учбово-професійних очікувань. Породжується протиріччям між очікуваннями недавніх абітурієнтів щодо обраної професії, навчання у ЗВО (що носять часто ідеалізований характер) та реальними умовами навчального процесу, поступово нейтралізуючу первинну ейфорію;</w:t>
      </w:r>
    </w:p>
    <w:p w14:paraId="55787CFD"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 2) криза 3-го курсу - криза індивідуально-професійного самовизначення, що нерідко збігається за часом з початком спеціалізації студентів. Ґрунтується на протиріччі між отриманими знаннями про професію, особистості професіонала (ведучими до появи якогось ідеального образа фахівця) і уявою про власні професійні здатності, якості особистості, далеко не в усьому співпадаючими з ідеалом; </w:t>
      </w:r>
    </w:p>
    <w:p w14:paraId="1983A0FC"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3) криза 5-6-го курсів - криза працевлаштування. Базується на протиріччі між бажанням знайти місце роботи, плануванням своєї кар'єри й переживанням психологічної неготовності почати самостійну трудову діяльність. </w:t>
      </w:r>
    </w:p>
    <w:p w14:paraId="105D2928"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На думку автора зазначеної роботи, у сучасних умовах ринково-економічних відносин і реформування системи освіти очікується більш гостре протікання кризи 5-6-го курсів, тому що в системі вищої освіти усе ще не відбулася переорієнтація на «особистісну складову освітнього процесу», у той час як роботодавці приділяють підвищену увагу особистості випускників ЗВО. </w:t>
      </w:r>
    </w:p>
    <w:p w14:paraId="6E495DEC" w14:textId="35BAE7EA" w:rsidR="007B4F5C" w:rsidRPr="0064277D" w:rsidRDefault="00B159B5" w:rsidP="00B159B5">
      <w:pPr>
        <w:pStyle w:val="ad"/>
        <w:spacing w:after="0" w:line="360" w:lineRule="auto"/>
        <w:ind w:right="224" w:firstLine="707"/>
        <w:jc w:val="both"/>
        <w:rPr>
          <w:sz w:val="28"/>
          <w:szCs w:val="28"/>
        </w:rPr>
      </w:pPr>
      <w:r w:rsidRPr="0064277D">
        <w:rPr>
          <w:sz w:val="28"/>
          <w:szCs w:val="28"/>
        </w:rPr>
        <w:lastRenderedPageBreak/>
        <w:t>Вихід з описаних ситуацій бачиться в пошуку й впровадженні в практику вищої школи нових засобів і технологій, здатних підвищити психологічну стійкість студентів до можливих негативних наслідків нововведень, у активному впровадженні у навчальних закладах вищої школи психологічної служби. У роботах вітчизняних і закордонних авторів, присвячених вивченню проблем психічного здоров'я студентів, вказується на високу поширеність у цьому контингенті психічних порушень</w:t>
      </w:r>
      <w:r w:rsidR="007B4F5C" w:rsidRPr="0064277D">
        <w:rPr>
          <w:sz w:val="28"/>
          <w:szCs w:val="28"/>
        </w:rPr>
        <w:t>.</w:t>
      </w:r>
      <w:r w:rsidRPr="0064277D">
        <w:rPr>
          <w:sz w:val="28"/>
          <w:szCs w:val="28"/>
        </w:rPr>
        <w:t xml:space="preserve"> </w:t>
      </w:r>
    </w:p>
    <w:p w14:paraId="24C3CC53"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В загальній структурі психічної захворюваності в студентській популяції переважають </w:t>
      </w:r>
      <w:proofErr w:type="spellStart"/>
      <w:r w:rsidRPr="0064277D">
        <w:rPr>
          <w:sz w:val="28"/>
          <w:szCs w:val="28"/>
        </w:rPr>
        <w:t>непсихотичні</w:t>
      </w:r>
      <w:proofErr w:type="spellEnd"/>
      <w:r w:rsidRPr="0064277D">
        <w:rPr>
          <w:sz w:val="28"/>
          <w:szCs w:val="28"/>
        </w:rPr>
        <w:t xml:space="preserve"> психічні розлади, цифри поширеності яких варіюють від 5,8% до 61,35%</w:t>
      </w:r>
      <w:r w:rsidR="007B4F5C" w:rsidRPr="0064277D">
        <w:rPr>
          <w:sz w:val="28"/>
          <w:szCs w:val="28"/>
        </w:rPr>
        <w:t>.</w:t>
      </w:r>
    </w:p>
    <w:p w14:paraId="255290F1"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Широкий діапазон даних обумовлений насамперед обліком не лише, клінічно окреслених форм психічної патології, але й </w:t>
      </w:r>
      <w:proofErr w:type="spellStart"/>
      <w:r w:rsidRPr="0064277D">
        <w:rPr>
          <w:sz w:val="28"/>
          <w:szCs w:val="28"/>
        </w:rPr>
        <w:t>дохворобливих</w:t>
      </w:r>
      <w:proofErr w:type="spellEnd"/>
      <w:r w:rsidRPr="0064277D">
        <w:rPr>
          <w:sz w:val="28"/>
          <w:szCs w:val="28"/>
        </w:rPr>
        <w:t xml:space="preserve"> станів, реакцій, а іноді й одиничних симптомів «рівень ризику виникнення психічних розладів», що перш за все визначається специфікою досліджуваного контингенту. </w:t>
      </w:r>
    </w:p>
    <w:p w14:paraId="7225BF56" w14:textId="2D2A29D3"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До НПР студентської молоді більшість дослідників відносить невротичні розлади, реакції дезадаптації, афективні розлади, розлади особистості, невротичний </w:t>
      </w:r>
      <w:proofErr w:type="spellStart"/>
      <w:r w:rsidRPr="0064277D">
        <w:rPr>
          <w:sz w:val="28"/>
          <w:szCs w:val="28"/>
        </w:rPr>
        <w:t>розладоподібні</w:t>
      </w:r>
      <w:proofErr w:type="spellEnd"/>
      <w:r w:rsidRPr="0064277D">
        <w:rPr>
          <w:sz w:val="28"/>
          <w:szCs w:val="28"/>
        </w:rPr>
        <w:t xml:space="preserve"> та </w:t>
      </w:r>
      <w:proofErr w:type="spellStart"/>
      <w:r w:rsidRPr="0064277D">
        <w:rPr>
          <w:sz w:val="28"/>
          <w:szCs w:val="28"/>
        </w:rPr>
        <w:t>психопатоподібні</w:t>
      </w:r>
      <w:proofErr w:type="spellEnd"/>
      <w:r w:rsidRPr="0064277D">
        <w:rPr>
          <w:sz w:val="28"/>
          <w:szCs w:val="28"/>
        </w:rPr>
        <w:t xml:space="preserve"> порушення, психосоматичні захворювання, реакції екзаменаційного стресу [25]. </w:t>
      </w:r>
    </w:p>
    <w:p w14:paraId="0ED5DA4A" w14:textId="77777777" w:rsidR="007B4F5C" w:rsidRPr="0064277D" w:rsidRDefault="007B4F5C" w:rsidP="00B159B5">
      <w:pPr>
        <w:pStyle w:val="ad"/>
        <w:spacing w:after="0" w:line="360" w:lineRule="auto"/>
        <w:ind w:right="224" w:firstLine="707"/>
        <w:jc w:val="both"/>
        <w:rPr>
          <w:sz w:val="28"/>
          <w:szCs w:val="28"/>
        </w:rPr>
      </w:pPr>
      <w:r w:rsidRPr="0064277D">
        <w:rPr>
          <w:sz w:val="28"/>
          <w:szCs w:val="28"/>
        </w:rPr>
        <w:t xml:space="preserve">В </w:t>
      </w:r>
      <w:r w:rsidR="00B159B5" w:rsidRPr="0064277D">
        <w:rPr>
          <w:sz w:val="28"/>
          <w:szCs w:val="28"/>
        </w:rPr>
        <w:t>результаті проведення аналізу захворюваності студентів у різних багатопрофільних ЗВО, встановили, що поширеність межових нервово-психічних розладів на технічних, медико-біологічних, фізико математичних й гуманітарних факультетах різнилась та склала пропорцію 1:1,5:2:6</w:t>
      </w:r>
      <w:r w:rsidRPr="0064277D">
        <w:rPr>
          <w:sz w:val="28"/>
          <w:szCs w:val="28"/>
        </w:rPr>
        <w:t>.</w:t>
      </w:r>
    </w:p>
    <w:p w14:paraId="2A611267" w14:textId="4C906FA4"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Важлива роль у виникненні </w:t>
      </w:r>
      <w:proofErr w:type="spellStart"/>
      <w:r w:rsidRPr="0064277D">
        <w:rPr>
          <w:sz w:val="28"/>
          <w:szCs w:val="28"/>
        </w:rPr>
        <w:t>непсихотичних</w:t>
      </w:r>
      <w:proofErr w:type="spellEnd"/>
      <w:r w:rsidRPr="0064277D">
        <w:rPr>
          <w:sz w:val="28"/>
          <w:szCs w:val="28"/>
        </w:rPr>
        <w:t xml:space="preserve"> психічних розладів у студентів належить порушенням адаптації</w:t>
      </w:r>
      <w:r w:rsidR="007B4F5C" w:rsidRPr="0064277D">
        <w:rPr>
          <w:sz w:val="28"/>
          <w:szCs w:val="28"/>
        </w:rPr>
        <w:t>.</w:t>
      </w:r>
      <w:r w:rsidRPr="0064277D">
        <w:rPr>
          <w:sz w:val="28"/>
          <w:szCs w:val="28"/>
        </w:rPr>
        <w:t xml:space="preserve"> </w:t>
      </w:r>
    </w:p>
    <w:p w14:paraId="198214E9" w14:textId="0CE7C0B3" w:rsidR="007B4F5C" w:rsidRPr="0064277D" w:rsidRDefault="00B159B5" w:rsidP="00B159B5">
      <w:pPr>
        <w:pStyle w:val="ad"/>
        <w:spacing w:after="0" w:line="360" w:lineRule="auto"/>
        <w:ind w:right="224" w:firstLine="707"/>
        <w:jc w:val="both"/>
        <w:rPr>
          <w:sz w:val="28"/>
          <w:szCs w:val="28"/>
        </w:rPr>
      </w:pPr>
      <w:r w:rsidRPr="0064277D">
        <w:rPr>
          <w:sz w:val="28"/>
          <w:szCs w:val="28"/>
        </w:rPr>
        <w:t>І цей фактор особливо є значимим в розвитку психічної патології у приїжджих студентів</w:t>
      </w:r>
      <w:r w:rsidR="007B4F5C" w:rsidRPr="0064277D">
        <w:rPr>
          <w:sz w:val="28"/>
          <w:szCs w:val="28"/>
        </w:rPr>
        <w:t>.</w:t>
      </w:r>
      <w:r w:rsidRPr="0064277D">
        <w:rPr>
          <w:sz w:val="28"/>
          <w:szCs w:val="28"/>
        </w:rPr>
        <w:t xml:space="preserve"> </w:t>
      </w:r>
    </w:p>
    <w:p w14:paraId="509FB9D6" w14:textId="1AA92FA5"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Питанням адаптації присвячена велика кількість досліджень, однак, найбільш повно визначити це поняття можливо, розглядаючи адаптацію як стійкий рівень активності й взаємозв'язку функціональних систем, а також механізмів керування, що забезпечує нормальну життєдіяльність цілісного </w:t>
      </w:r>
      <w:r w:rsidRPr="0064277D">
        <w:rPr>
          <w:sz w:val="28"/>
          <w:szCs w:val="28"/>
        </w:rPr>
        <w:lastRenderedPageBreak/>
        <w:t xml:space="preserve">організму та повноцінну фізичну й розумову, трудову активність у нових, умовах існування [10, 15, 19, 46]. </w:t>
      </w:r>
    </w:p>
    <w:p w14:paraId="6AA93F44"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Психічна адаптація являє собою процес, що забезпечує оптимальну відповідність особистості й навколишнього середовища [23]. </w:t>
      </w:r>
    </w:p>
    <w:p w14:paraId="6C443F03"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Адаптаційні механізми, що сформувалися в процесі індивідуального розвитку, забезпечують відповідність психічної діяльності людини, її поведінки, вимогам середовища. Кількість та різноманітність впливів, що змінюють цю відповідність і в такий спосіб впливають на якість психічної адаптації, досить велика навіть при відносно стабільному способі життя; при зміні життєвих стереотипів збереження психічної адаптації залежить від здатності суб'єкта інтегрувати вимоги середовища, власні потреби та цілі з урахуванням мінливих умов [36]. </w:t>
      </w:r>
    </w:p>
    <w:p w14:paraId="50598D45" w14:textId="4AB7545B" w:rsidR="007B4F5C" w:rsidRPr="0064277D" w:rsidRDefault="00B159B5" w:rsidP="00B159B5">
      <w:pPr>
        <w:pStyle w:val="ad"/>
        <w:spacing w:after="0" w:line="360" w:lineRule="auto"/>
        <w:ind w:right="224" w:firstLine="707"/>
        <w:jc w:val="both"/>
        <w:rPr>
          <w:sz w:val="28"/>
          <w:szCs w:val="28"/>
        </w:rPr>
      </w:pPr>
      <w:r w:rsidRPr="0064277D">
        <w:rPr>
          <w:sz w:val="28"/>
          <w:szCs w:val="28"/>
        </w:rPr>
        <w:t>Процес навчання в ЗВО характеризується втратою сформованих контактів, зміною стереотипу, соціального статусу, порушенням звичних форм спілкування, необхідністю створення нових міжособистісних відносин</w:t>
      </w:r>
      <w:r w:rsidR="007B4F5C" w:rsidRPr="0064277D">
        <w:rPr>
          <w:sz w:val="28"/>
          <w:szCs w:val="28"/>
        </w:rPr>
        <w:t>.</w:t>
      </w:r>
      <w:r w:rsidRPr="0064277D">
        <w:rPr>
          <w:sz w:val="28"/>
          <w:szCs w:val="28"/>
        </w:rPr>
        <w:t xml:space="preserve"> </w:t>
      </w:r>
    </w:p>
    <w:p w14:paraId="1419877A" w14:textId="326F0500"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У публікаціях останніх років зустрічаються одиничні роботи, присвячені вивченню НПР у студентів медичних ЗВО [43]. </w:t>
      </w:r>
    </w:p>
    <w:p w14:paraId="1E9F91AC" w14:textId="3834CA1C" w:rsidR="007B4F5C" w:rsidRPr="0064277D" w:rsidRDefault="007B4F5C" w:rsidP="00B159B5">
      <w:pPr>
        <w:pStyle w:val="ad"/>
        <w:spacing w:after="0" w:line="360" w:lineRule="auto"/>
        <w:ind w:right="224" w:firstLine="707"/>
        <w:jc w:val="both"/>
        <w:rPr>
          <w:sz w:val="28"/>
          <w:szCs w:val="28"/>
        </w:rPr>
      </w:pPr>
      <w:r w:rsidRPr="0064277D">
        <w:rPr>
          <w:sz w:val="28"/>
          <w:szCs w:val="28"/>
        </w:rPr>
        <w:t xml:space="preserve">В </w:t>
      </w:r>
      <w:r w:rsidR="00B159B5" w:rsidRPr="0064277D">
        <w:rPr>
          <w:sz w:val="28"/>
          <w:szCs w:val="28"/>
        </w:rPr>
        <w:t xml:space="preserve">залежності від рівня психічного здоров’я студенти медики розподіляються на три клінічні групи: </w:t>
      </w:r>
    </w:p>
    <w:p w14:paraId="48AC79FC"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1-а - особи з клінічно окресленими невротичними розладами, </w:t>
      </w:r>
    </w:p>
    <w:p w14:paraId="2D869AE0"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2-а - особи з психічною </w:t>
      </w:r>
      <w:proofErr w:type="spellStart"/>
      <w:r w:rsidRPr="0064277D">
        <w:rPr>
          <w:sz w:val="28"/>
          <w:szCs w:val="28"/>
        </w:rPr>
        <w:t>субадаптацією</w:t>
      </w:r>
      <w:proofErr w:type="spellEnd"/>
      <w:r w:rsidRPr="0064277D">
        <w:rPr>
          <w:sz w:val="28"/>
          <w:szCs w:val="28"/>
        </w:rPr>
        <w:t xml:space="preserve"> чи ризиком їхнього розвитку, </w:t>
      </w:r>
    </w:p>
    <w:p w14:paraId="63AD9338"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3-я - практично здорові; при цьому перша і друга групи склали більшу половину обстежених. </w:t>
      </w:r>
    </w:p>
    <w:p w14:paraId="318C2E31"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Динаміка поширеності психічних розладів у студентів має хвилеподібний характер. </w:t>
      </w:r>
    </w:p>
    <w:p w14:paraId="267F9EFF"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Найчастіше клінічно оформлені стани психічної дезадаптації зустрічаються на перших курсах, на 3-му та 4-му курсах їх розповсюдженість зменшується, а на 5-му знову зростає. </w:t>
      </w:r>
    </w:p>
    <w:p w14:paraId="607E2AB0" w14:textId="36C955A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В клінічній структурі станів НПР у студентів-медиків переважали тривожні та депресивні розлади в межах рубрик F43,2 (59,8%) та F41.2 (18,5%), а також </w:t>
      </w:r>
      <w:proofErr w:type="spellStart"/>
      <w:r w:rsidRPr="0064277D">
        <w:rPr>
          <w:sz w:val="28"/>
          <w:szCs w:val="28"/>
        </w:rPr>
        <w:t>соматоформна</w:t>
      </w:r>
      <w:proofErr w:type="spellEnd"/>
      <w:r w:rsidRPr="0064277D">
        <w:rPr>
          <w:sz w:val="28"/>
          <w:szCs w:val="28"/>
        </w:rPr>
        <w:t xml:space="preserve"> вегетативна дисфункція (16,3%)</w:t>
      </w:r>
      <w:r w:rsidR="007B4F5C" w:rsidRPr="0064277D">
        <w:rPr>
          <w:sz w:val="28"/>
          <w:szCs w:val="28"/>
        </w:rPr>
        <w:t>.</w:t>
      </w:r>
    </w:p>
    <w:p w14:paraId="7FC7C18E" w14:textId="575483F6" w:rsidR="007B4F5C" w:rsidRPr="0064277D" w:rsidRDefault="00B159B5" w:rsidP="00B159B5">
      <w:pPr>
        <w:pStyle w:val="ad"/>
        <w:spacing w:after="0" w:line="360" w:lineRule="auto"/>
        <w:ind w:right="224" w:firstLine="707"/>
        <w:jc w:val="both"/>
        <w:rPr>
          <w:sz w:val="28"/>
          <w:szCs w:val="28"/>
        </w:rPr>
      </w:pPr>
      <w:r w:rsidRPr="0064277D">
        <w:rPr>
          <w:sz w:val="28"/>
          <w:szCs w:val="28"/>
        </w:rPr>
        <w:lastRenderedPageBreak/>
        <w:t>Дослідження встановили, що рівень невротичних розладів з кожним роком навчання зростає з 3,8% на першому курсі до 21,1% на шостому</w:t>
      </w:r>
      <w:r w:rsidR="007B4F5C" w:rsidRPr="0064277D">
        <w:rPr>
          <w:sz w:val="28"/>
          <w:szCs w:val="28"/>
        </w:rPr>
        <w:t>.</w:t>
      </w:r>
      <w:r w:rsidRPr="0064277D">
        <w:rPr>
          <w:sz w:val="28"/>
          <w:szCs w:val="28"/>
        </w:rPr>
        <w:t xml:space="preserve"> </w:t>
      </w:r>
    </w:p>
    <w:p w14:paraId="093A253A" w14:textId="77777777" w:rsidR="007B4F5C" w:rsidRPr="0064277D" w:rsidRDefault="007B4F5C" w:rsidP="00B159B5">
      <w:pPr>
        <w:pStyle w:val="ad"/>
        <w:spacing w:after="0" w:line="360" w:lineRule="auto"/>
        <w:ind w:right="224" w:firstLine="707"/>
        <w:jc w:val="both"/>
        <w:rPr>
          <w:sz w:val="28"/>
          <w:szCs w:val="28"/>
        </w:rPr>
      </w:pPr>
      <w:r w:rsidRPr="0064277D">
        <w:rPr>
          <w:sz w:val="28"/>
          <w:szCs w:val="28"/>
        </w:rPr>
        <w:t>Д</w:t>
      </w:r>
      <w:r w:rsidR="00B159B5" w:rsidRPr="0064277D">
        <w:rPr>
          <w:sz w:val="28"/>
          <w:szCs w:val="28"/>
        </w:rPr>
        <w:t xml:space="preserve">емонструють відмінну структуру й поширеність психічних розладів у студентів. За результатами клініко епідеміологічного дослідження 1820 учнів медичного училища у віці 14-25 років виявлено в 37,5% випадків ознаки психічної патології невротичного регістру різного ступеню вираженості. </w:t>
      </w:r>
    </w:p>
    <w:p w14:paraId="65EAEB34"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У структурі психічних розладів провідне місце займали невротичні - 51,69% від загального числа обстежених, однак більше половини з них становили порушення </w:t>
      </w:r>
      <w:proofErr w:type="spellStart"/>
      <w:r w:rsidRPr="0064277D">
        <w:rPr>
          <w:sz w:val="28"/>
          <w:szCs w:val="28"/>
        </w:rPr>
        <w:t>дохворобливого</w:t>
      </w:r>
      <w:proofErr w:type="spellEnd"/>
      <w:r w:rsidRPr="0064277D">
        <w:rPr>
          <w:sz w:val="28"/>
          <w:szCs w:val="28"/>
        </w:rPr>
        <w:t xml:space="preserve"> рівня. </w:t>
      </w:r>
    </w:p>
    <w:p w14:paraId="7E173A50" w14:textId="7A2460A1"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У структурі невротичних розладів на першому місці виявилася неврастенія (24,11%), далі відповідно в порядку зменшення - соціальна фобія, змішаний тривожний і депресивний розлад, </w:t>
      </w:r>
      <w:proofErr w:type="spellStart"/>
      <w:r w:rsidRPr="0064277D">
        <w:rPr>
          <w:sz w:val="28"/>
          <w:szCs w:val="28"/>
        </w:rPr>
        <w:t>генералізований</w:t>
      </w:r>
      <w:proofErr w:type="spellEnd"/>
      <w:r w:rsidRPr="0064277D">
        <w:rPr>
          <w:sz w:val="28"/>
          <w:szCs w:val="28"/>
        </w:rPr>
        <w:t xml:space="preserve"> тривожний розлад, посттравматичний стресовий розлад, </w:t>
      </w:r>
      <w:proofErr w:type="spellStart"/>
      <w:r w:rsidRPr="0064277D">
        <w:rPr>
          <w:sz w:val="28"/>
          <w:szCs w:val="28"/>
        </w:rPr>
        <w:t>обсесивно-компульсивний</w:t>
      </w:r>
      <w:proofErr w:type="spellEnd"/>
      <w:r w:rsidRPr="0064277D">
        <w:rPr>
          <w:sz w:val="28"/>
          <w:szCs w:val="28"/>
        </w:rPr>
        <w:t xml:space="preserve"> розлад,  вегетативний </w:t>
      </w:r>
      <w:proofErr w:type="spellStart"/>
      <w:r w:rsidRPr="0064277D">
        <w:rPr>
          <w:sz w:val="28"/>
          <w:szCs w:val="28"/>
        </w:rPr>
        <w:t>соматоформний</w:t>
      </w:r>
      <w:proofErr w:type="spellEnd"/>
      <w:r w:rsidRPr="0064277D">
        <w:rPr>
          <w:sz w:val="28"/>
          <w:szCs w:val="28"/>
        </w:rPr>
        <w:t xml:space="preserve"> розлад, панічний розлад. Звертає увагу високий рівень тривожності серед студентів, що зазначається багатьма дослідниками</w:t>
      </w:r>
      <w:r w:rsidR="007B4F5C" w:rsidRPr="0064277D">
        <w:rPr>
          <w:sz w:val="28"/>
          <w:szCs w:val="28"/>
        </w:rPr>
        <w:t>.</w:t>
      </w:r>
    </w:p>
    <w:p w14:paraId="5D6B85AF" w14:textId="77777777" w:rsidR="007B4F5C" w:rsidRPr="0064277D" w:rsidRDefault="00B159B5" w:rsidP="00B159B5">
      <w:pPr>
        <w:pStyle w:val="ad"/>
        <w:spacing w:after="0" w:line="360" w:lineRule="auto"/>
        <w:ind w:right="224" w:firstLine="707"/>
        <w:jc w:val="both"/>
        <w:rPr>
          <w:sz w:val="28"/>
          <w:szCs w:val="28"/>
        </w:rPr>
      </w:pPr>
      <w:r w:rsidRPr="0064277D">
        <w:rPr>
          <w:sz w:val="28"/>
          <w:szCs w:val="28"/>
        </w:rPr>
        <w:t xml:space="preserve">У світі сучасних представлень про тривогу, як найпоширенішому й типовому для невротичних розладів симптомі, зазначену інформацію можна розглядати як опосередкований показник </w:t>
      </w:r>
      <w:proofErr w:type="spellStart"/>
      <w:r w:rsidRPr="0064277D">
        <w:rPr>
          <w:sz w:val="28"/>
          <w:szCs w:val="28"/>
        </w:rPr>
        <w:t>невротизму</w:t>
      </w:r>
      <w:proofErr w:type="spellEnd"/>
      <w:r w:rsidRPr="0064277D">
        <w:rPr>
          <w:sz w:val="28"/>
          <w:szCs w:val="28"/>
        </w:rPr>
        <w:t xml:space="preserve"> студентів. </w:t>
      </w:r>
    </w:p>
    <w:p w14:paraId="0AFC8A35" w14:textId="76F2946A" w:rsidR="00B159B5" w:rsidRPr="0064277D" w:rsidRDefault="00B159B5" w:rsidP="00B159B5">
      <w:pPr>
        <w:pStyle w:val="ad"/>
        <w:spacing w:after="0" w:line="360" w:lineRule="auto"/>
        <w:ind w:right="224" w:firstLine="707"/>
        <w:jc w:val="both"/>
        <w:rPr>
          <w:sz w:val="28"/>
          <w:szCs w:val="28"/>
        </w:rPr>
      </w:pPr>
      <w:r w:rsidRPr="0064277D">
        <w:rPr>
          <w:sz w:val="28"/>
          <w:szCs w:val="28"/>
        </w:rPr>
        <w:t>61,2% студентів відчуває почуття тривоги за своє майбутнє, 48,3% студентів - відзначають у себе наявність стресів і нервових перевантажень, 49,8% - труднощі в зосередженні уваги та вказують на ознаки стомлюваності при спілкуванні, на відчуття незадоволеності навчальним, особистим життям, до 50% студентів закінчують навчальний день із ознаками сильної й вираженої перевтоми</w:t>
      </w:r>
      <w:r w:rsidR="007B4F5C" w:rsidRPr="0064277D">
        <w:rPr>
          <w:sz w:val="28"/>
          <w:szCs w:val="28"/>
        </w:rPr>
        <w:t>.</w:t>
      </w:r>
    </w:p>
    <w:p w14:paraId="30FF97DF" w14:textId="77777777" w:rsidR="005061F6" w:rsidRPr="0064277D" w:rsidRDefault="005061F6" w:rsidP="00B159B5">
      <w:pPr>
        <w:pStyle w:val="ad"/>
        <w:spacing w:after="0" w:line="360" w:lineRule="auto"/>
        <w:ind w:right="224" w:firstLine="707"/>
        <w:jc w:val="both"/>
        <w:rPr>
          <w:sz w:val="28"/>
          <w:szCs w:val="28"/>
        </w:rPr>
      </w:pPr>
    </w:p>
    <w:p w14:paraId="2BBB9133" w14:textId="08DB725C" w:rsidR="005061F6" w:rsidRPr="0064277D" w:rsidRDefault="005061F6" w:rsidP="00B159B5">
      <w:pPr>
        <w:pStyle w:val="ad"/>
        <w:spacing w:after="0" w:line="360" w:lineRule="auto"/>
        <w:ind w:right="224" w:firstLine="707"/>
        <w:jc w:val="both"/>
        <w:rPr>
          <w:b/>
          <w:bCs/>
          <w:sz w:val="28"/>
          <w:szCs w:val="28"/>
        </w:rPr>
      </w:pPr>
      <w:r w:rsidRPr="0064277D">
        <w:rPr>
          <w:b/>
          <w:bCs/>
          <w:sz w:val="28"/>
          <w:szCs w:val="28"/>
        </w:rPr>
        <w:t xml:space="preserve">2.2. Результати </w:t>
      </w:r>
      <w:proofErr w:type="spellStart"/>
      <w:r w:rsidRPr="0064277D">
        <w:rPr>
          <w:b/>
          <w:bCs/>
          <w:sz w:val="28"/>
          <w:szCs w:val="28"/>
        </w:rPr>
        <w:t>констатувального</w:t>
      </w:r>
      <w:proofErr w:type="spellEnd"/>
      <w:r w:rsidRPr="0064277D">
        <w:rPr>
          <w:b/>
          <w:bCs/>
          <w:sz w:val="28"/>
          <w:szCs w:val="28"/>
        </w:rPr>
        <w:t xml:space="preserve"> етапу дослідження та їх узагальнення</w:t>
      </w:r>
    </w:p>
    <w:p w14:paraId="687EADC9" w14:textId="77777777" w:rsidR="005061F6" w:rsidRPr="0064277D" w:rsidRDefault="005061F6" w:rsidP="00B159B5">
      <w:pPr>
        <w:pStyle w:val="ad"/>
        <w:spacing w:after="0" w:line="360" w:lineRule="auto"/>
        <w:ind w:right="224" w:firstLine="707"/>
        <w:jc w:val="both"/>
        <w:rPr>
          <w:sz w:val="28"/>
          <w:szCs w:val="28"/>
        </w:rPr>
      </w:pPr>
    </w:p>
    <w:p w14:paraId="4B19D770"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Програма дослідження включала збір матеріалу, обробку та аналіз отриманих даних; розробку, впровадження і оцінку ефективності нового підходу </w:t>
      </w:r>
      <w:r w:rsidRPr="0064277D">
        <w:rPr>
          <w:sz w:val="28"/>
          <w:szCs w:val="28"/>
        </w:rPr>
        <w:lastRenderedPageBreak/>
        <w:t xml:space="preserve">до комплексної диференційної діагностики, терапії, корекції та профілактики НПР у студентів. </w:t>
      </w:r>
    </w:p>
    <w:p w14:paraId="50F83E91"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Збір матеріалу включав визначення досліджуваного явища – факторів ризику, закономірностей формування та динаміки, клініко-психопатологічної та феноменологічної структури </w:t>
      </w:r>
      <w:proofErr w:type="spellStart"/>
      <w:r w:rsidRPr="0064277D">
        <w:rPr>
          <w:sz w:val="28"/>
          <w:szCs w:val="28"/>
        </w:rPr>
        <w:t>непсихотичних</w:t>
      </w:r>
      <w:proofErr w:type="spellEnd"/>
      <w:r w:rsidRPr="0064277D">
        <w:rPr>
          <w:sz w:val="28"/>
          <w:szCs w:val="28"/>
        </w:rPr>
        <w:t xml:space="preserve"> психічних розладів та психологічних особливостей студентів закладів вищої освіти різного профілю навчання, об’єкту дослідження – </w:t>
      </w:r>
      <w:proofErr w:type="spellStart"/>
      <w:r w:rsidRPr="0064277D">
        <w:rPr>
          <w:sz w:val="28"/>
          <w:szCs w:val="28"/>
        </w:rPr>
        <w:t>непсихотичні</w:t>
      </w:r>
      <w:proofErr w:type="spellEnd"/>
      <w:r w:rsidRPr="0064277D">
        <w:rPr>
          <w:sz w:val="28"/>
          <w:szCs w:val="28"/>
        </w:rPr>
        <w:t xml:space="preserve"> психічні розлади у студентів закладів вищої освіти. </w:t>
      </w:r>
    </w:p>
    <w:p w14:paraId="31F57B89"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При проведенні дисертаційного дослідження нами використані наступні методи: клінічний, клініко-психопатологічний, клініко-епідеміологічний, клініко анамнестичний, експериментально-психологічний та статистичний (усі застосовували при поперечних обстеженнях).</w:t>
      </w:r>
    </w:p>
    <w:p w14:paraId="5EA44BB7"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 Їх вибір базувався на висунутих нами наукових гіпотезах, меті та завданнях дослідження, а також трьох провідних вимогах, що дозволяють досягти найбільшої точності оцінки результатів. </w:t>
      </w:r>
    </w:p>
    <w:p w14:paraId="209F573E" w14:textId="1BE29614"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Так, з позицій доказової медицини, методи дослідження повинні охоплювати усі аспекти об’єкту дослідження і нічого крім них. </w:t>
      </w:r>
    </w:p>
    <w:p w14:paraId="3E1AB339"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Результати повинні співпадати з  іншими оцінками за іншими методами, а також відповідати «контекстним» очікуванням.</w:t>
      </w:r>
    </w:p>
    <w:p w14:paraId="237DFB50"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 Ретельно проводили збір анамнезу. За допомогою клінічного, клініко психопатологічного методу вивчали скарги, анамнез, соціальний статус, клінічні прояви </w:t>
      </w:r>
      <w:proofErr w:type="spellStart"/>
      <w:r w:rsidRPr="0064277D">
        <w:rPr>
          <w:sz w:val="28"/>
          <w:szCs w:val="28"/>
        </w:rPr>
        <w:t>непсихотичних</w:t>
      </w:r>
      <w:proofErr w:type="spellEnd"/>
      <w:r w:rsidRPr="0064277D">
        <w:rPr>
          <w:sz w:val="28"/>
          <w:szCs w:val="28"/>
        </w:rPr>
        <w:t xml:space="preserve"> психічних розладів. При цьому, враховували місце проживання, сімейний стан, наявність дітей, характер стосунків у сім’ї. </w:t>
      </w:r>
    </w:p>
    <w:p w14:paraId="42FC7C99"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З метою вивчення факторів ризику розвитку НПР, фіксували дані про наявність в житті наступних соціальних проблем: безробіття, загроза безробіття, відсутність перспективи, нездатність пристосуватися до середовища </w:t>
      </w:r>
      <w:proofErr w:type="spellStart"/>
      <w:r w:rsidRPr="0064277D">
        <w:rPr>
          <w:sz w:val="28"/>
          <w:szCs w:val="28"/>
        </w:rPr>
        <w:t>переживания</w:t>
      </w:r>
      <w:proofErr w:type="spellEnd"/>
      <w:r w:rsidRPr="0064277D">
        <w:rPr>
          <w:sz w:val="28"/>
          <w:szCs w:val="28"/>
        </w:rPr>
        <w:t xml:space="preserve"> воєнних дій, негативний вплив засобів масової інформації, політичні події, які створюють ситуацію тривоги в індивідуума, стихійне лихо, кримінальні події (пограбування, напад, зґвалтування), вимушена міграція, міжособистісні конфлікти у колективі, труднощі в засвоєнні нових норм і правил, відчуття ізоляції серед оточуючих, серйозні залякування і глузування, небажана </w:t>
      </w:r>
      <w:r w:rsidRPr="0064277D">
        <w:rPr>
          <w:sz w:val="28"/>
          <w:szCs w:val="28"/>
        </w:rPr>
        <w:lastRenderedPageBreak/>
        <w:t xml:space="preserve">вагітність, звертання до ворожок, знахарів та ін., проживання на самоті, сімейні конфлікти, розлучення, погіршення матеріально-побутових умов, матеріальна скрута, проблеми з житлом, конфлікти з друзями, конфлікти службові в мікрогрупі, погіршення відносин з дітьми, погіршення відносин з батьками, вимушені зміни в сімейному статусі (тимчасові розлучення), релігійний фактор (міжконфесійні чвари), хвороби близьких, алкоголізм близьких людей (сім’я, товариші, наркоманія), порушення сексуальних стосунків, конфлікти в навчанні, вимушена зміна професії, власні захворювання (хронічні хвороби), смерть рідних та близьких, ятрогенії, осуд по цивільній чи кримінальній справі без позбавлення волі, тюремне ув'язнення чи інакше позбавлення волі. Враховували також розпорядок дня, харчування, якість сну. </w:t>
      </w:r>
    </w:p>
    <w:p w14:paraId="49787307"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Проводили детальний аналіз даних про задоволеність вибором професії, адаптацію до навчання, труднощі в процесі навчання, рейтинг навчання, участь у суспільній роботі. </w:t>
      </w:r>
    </w:p>
    <w:p w14:paraId="0464860A"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З’ясовували особливості взаємин у колективі, наявність </w:t>
      </w:r>
      <w:proofErr w:type="spellStart"/>
      <w:r w:rsidRPr="0064277D">
        <w:rPr>
          <w:sz w:val="28"/>
          <w:szCs w:val="28"/>
        </w:rPr>
        <w:t>шкідливостей</w:t>
      </w:r>
      <w:proofErr w:type="spellEnd"/>
      <w:r w:rsidRPr="0064277D">
        <w:rPr>
          <w:sz w:val="28"/>
          <w:szCs w:val="28"/>
        </w:rPr>
        <w:t xml:space="preserve"> та незадовільних санітарно-технічних умов навчання.</w:t>
      </w:r>
    </w:p>
    <w:p w14:paraId="6A12CB45" w14:textId="6E0D0422"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 Багато уваги приділяли вивченню окремих проблем студентів, прояву стресу, пов’язаного з навчанням та методам подолання стресу. </w:t>
      </w:r>
    </w:p>
    <w:p w14:paraId="0F186B46"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Ретроспективно вивчали соціальні  проблеми, які мали місце в дитинстві обстежуваних. Оцінювали соматичний, неврологічний та психічний стан. Виходячи з вищевказаного, запропонований комплекс методів дослідження дозволив всебічно дослідити </w:t>
      </w:r>
      <w:proofErr w:type="spellStart"/>
      <w:r w:rsidRPr="0064277D">
        <w:rPr>
          <w:sz w:val="28"/>
          <w:szCs w:val="28"/>
        </w:rPr>
        <w:t>непсихотичні</w:t>
      </w:r>
      <w:proofErr w:type="spellEnd"/>
      <w:r w:rsidRPr="0064277D">
        <w:rPr>
          <w:sz w:val="28"/>
          <w:szCs w:val="28"/>
        </w:rPr>
        <w:t xml:space="preserve"> психічні розлади у студентів, а саме: нозологічну структуру, фактори ризику розвитку НПР, а також соціально психологічний, біологічний аспекти психічного здоров’я та рівні соціалізації й адаптації обстеженого контингенту. </w:t>
      </w:r>
    </w:p>
    <w:p w14:paraId="1D314310"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Необхідними критеріями при визначенні методів дослідження були наступні характеристики їх результатів: </w:t>
      </w:r>
    </w:p>
    <w:p w14:paraId="7762968A"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відтворюваність (</w:t>
      </w:r>
      <w:proofErr w:type="spellStart"/>
      <w:r w:rsidRPr="0064277D">
        <w:rPr>
          <w:sz w:val="28"/>
          <w:szCs w:val="28"/>
        </w:rPr>
        <w:t>reliability</w:t>
      </w:r>
      <w:proofErr w:type="spellEnd"/>
      <w:r w:rsidRPr="0064277D">
        <w:rPr>
          <w:sz w:val="28"/>
          <w:szCs w:val="28"/>
        </w:rPr>
        <w:t xml:space="preserve">) (незалежність значень показників від змін у процедурі експерименту); </w:t>
      </w:r>
    </w:p>
    <w:p w14:paraId="63CBA25F"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чутливість (</w:t>
      </w:r>
      <w:proofErr w:type="spellStart"/>
      <w:r w:rsidRPr="0064277D">
        <w:rPr>
          <w:sz w:val="28"/>
          <w:szCs w:val="28"/>
        </w:rPr>
        <w:t>responsiveness</w:t>
      </w:r>
      <w:proofErr w:type="spellEnd"/>
      <w:r w:rsidRPr="0064277D">
        <w:rPr>
          <w:sz w:val="28"/>
          <w:szCs w:val="28"/>
        </w:rPr>
        <w:t xml:space="preserve">) (можливість ранжування ознак відповідно до змін); </w:t>
      </w:r>
    </w:p>
    <w:p w14:paraId="0B82FDE9"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lastRenderedPageBreak/>
        <w:t>– інтерпретація (</w:t>
      </w:r>
      <w:proofErr w:type="spellStart"/>
      <w:r w:rsidRPr="0064277D">
        <w:rPr>
          <w:sz w:val="28"/>
          <w:szCs w:val="28"/>
        </w:rPr>
        <w:t>interpretability</w:t>
      </w:r>
      <w:proofErr w:type="spellEnd"/>
      <w:r w:rsidRPr="0064277D">
        <w:rPr>
          <w:sz w:val="28"/>
          <w:szCs w:val="28"/>
        </w:rPr>
        <w:t xml:space="preserve">) (достатність оціночних шкал). </w:t>
      </w:r>
    </w:p>
    <w:p w14:paraId="0E98E041"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Урахування вищезазначеного дозволило забезпечити достовірність (</w:t>
      </w:r>
      <w:proofErr w:type="spellStart"/>
      <w:r w:rsidRPr="0064277D">
        <w:rPr>
          <w:sz w:val="28"/>
          <w:szCs w:val="28"/>
        </w:rPr>
        <w:t>validity</w:t>
      </w:r>
      <w:proofErr w:type="spellEnd"/>
      <w:r w:rsidRPr="0064277D">
        <w:rPr>
          <w:sz w:val="28"/>
          <w:szCs w:val="28"/>
        </w:rPr>
        <w:t xml:space="preserve">) отриманих в ході обстеження даних. Усі дані, заносили до комп’ютерної бази. </w:t>
      </w:r>
    </w:p>
    <w:p w14:paraId="7BED2C47"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Нами проведений розгляд літературних (вітчизняних та іншомовних) джерел з питань: визначення та впливу особливостей і різноманітних соціальних чинників на стан психічного здоров’я й формування НПР у студентів закладів вищої освіти; психологічних особливостей обстежених осіб; структури, методології та засобів надання їм психологічної, </w:t>
      </w:r>
      <w:proofErr w:type="spellStart"/>
      <w:r w:rsidRPr="0064277D">
        <w:rPr>
          <w:sz w:val="28"/>
          <w:szCs w:val="28"/>
        </w:rPr>
        <w:t>психокорекційної</w:t>
      </w:r>
      <w:proofErr w:type="spellEnd"/>
      <w:r w:rsidRPr="0064277D">
        <w:rPr>
          <w:sz w:val="28"/>
          <w:szCs w:val="28"/>
        </w:rPr>
        <w:t xml:space="preserve">, психотерапевтичної та психіатричної (амбулаторної) допомоги. </w:t>
      </w:r>
    </w:p>
    <w:p w14:paraId="1CE2F8DE" w14:textId="539925CF"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Отримані відомості лягли в основу визначення напрямку роботи, наукових гіпотез та її дизайну. </w:t>
      </w:r>
    </w:p>
    <w:p w14:paraId="340B44A2"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Клініко-анамнестичний метод використовувався для отримання інформації та аналізу даних щодо спадковості, анамнезу життя, збору даних про соматичний, неврологічний, психіатричний стан протягом життя, наявність чи відсутність підстав  звернення до лікарів-психіатрів (особливу увагу приділяли наявності травм голови в минулому). </w:t>
      </w:r>
    </w:p>
    <w:p w14:paraId="3A3AFD92" w14:textId="04256829" w:rsidR="00C77FD4" w:rsidRPr="0064277D" w:rsidRDefault="005061F6" w:rsidP="00B159B5">
      <w:pPr>
        <w:pStyle w:val="ad"/>
        <w:spacing w:after="0" w:line="360" w:lineRule="auto"/>
        <w:ind w:right="224" w:firstLine="707"/>
        <w:jc w:val="both"/>
        <w:rPr>
          <w:sz w:val="28"/>
          <w:szCs w:val="28"/>
        </w:rPr>
      </w:pPr>
      <w:r w:rsidRPr="0064277D">
        <w:rPr>
          <w:sz w:val="28"/>
          <w:szCs w:val="28"/>
        </w:rPr>
        <w:t>З’ясовували спадковий анамнез дослідженого, його соціальний статус та сімейний стан. Значний інтерес викликало вивчення родин обстежених: загальна характеристика сім’ї, особливості стосунків між її членами, матеріально-побутові умови</w:t>
      </w:r>
      <w:r w:rsidR="00C77FD4" w:rsidRPr="0064277D">
        <w:rPr>
          <w:sz w:val="28"/>
          <w:szCs w:val="28"/>
        </w:rPr>
        <w:t xml:space="preserve"> </w:t>
      </w:r>
      <w:r w:rsidRPr="0064277D">
        <w:rPr>
          <w:sz w:val="28"/>
          <w:szCs w:val="28"/>
        </w:rPr>
        <w:t xml:space="preserve">тощо. </w:t>
      </w:r>
    </w:p>
    <w:p w14:paraId="36D36F89"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Основним завданням клініко-психопатологічного методу дослідження була комплексна оцінка психічного статусу обстеженого. Даний метод базувався на загальноприйнятих підходах до психіатричного обстеження шляхом інтерв'ювання та спостереження. </w:t>
      </w:r>
    </w:p>
    <w:p w14:paraId="57808641" w14:textId="7777777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Опитування здійснювали із застосуванням </w:t>
      </w:r>
      <w:proofErr w:type="spellStart"/>
      <w:r w:rsidRPr="0064277D">
        <w:rPr>
          <w:sz w:val="28"/>
          <w:szCs w:val="28"/>
        </w:rPr>
        <w:t>діагностично</w:t>
      </w:r>
      <w:proofErr w:type="spellEnd"/>
      <w:r w:rsidRPr="0064277D">
        <w:rPr>
          <w:sz w:val="28"/>
          <w:szCs w:val="28"/>
        </w:rPr>
        <w:t xml:space="preserve"> дослідницьких критеріїв МКХ-10. З метою створення умов для коректного порівняння отриманих результатів дані вносились в спеціально розроблену «Уніфіковану карту обстеження студента» (далі «Карта…»)</w:t>
      </w:r>
      <w:r w:rsidR="00C77FD4" w:rsidRPr="0064277D">
        <w:rPr>
          <w:sz w:val="28"/>
          <w:szCs w:val="28"/>
        </w:rPr>
        <w:t xml:space="preserve">, </w:t>
      </w:r>
      <w:r w:rsidRPr="0064277D">
        <w:rPr>
          <w:sz w:val="28"/>
          <w:szCs w:val="28"/>
        </w:rPr>
        <w:t xml:space="preserve">що складається з таких розділів: паспортної частини; даних про сімейний стан та стосунки у сім’ї, навчальну діяльність; соціально-психологічні проблеми, матеріально-побутовий стан, </w:t>
      </w:r>
      <w:r w:rsidRPr="0064277D">
        <w:rPr>
          <w:sz w:val="28"/>
          <w:szCs w:val="28"/>
        </w:rPr>
        <w:lastRenderedPageBreak/>
        <w:t xml:space="preserve">шкідливості, шляхи подолання стресу, анамнестичний ретроспективний блок, </w:t>
      </w:r>
      <w:proofErr w:type="spellStart"/>
      <w:r w:rsidRPr="0064277D">
        <w:rPr>
          <w:sz w:val="28"/>
          <w:szCs w:val="28"/>
        </w:rPr>
        <w:t>психодіагностичний</w:t>
      </w:r>
      <w:proofErr w:type="spellEnd"/>
      <w:r w:rsidRPr="0064277D">
        <w:rPr>
          <w:sz w:val="28"/>
          <w:szCs w:val="28"/>
        </w:rPr>
        <w:t xml:space="preserve"> блок із відповідним діагностичним інструментарієм та результатами експериментально-психологічних досліджень. </w:t>
      </w:r>
    </w:p>
    <w:p w14:paraId="53266815" w14:textId="0373C839"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Окрім того, визначали загальну оцінку власного самопочуття студентами. При цьому, високі показники депресії, особистісної та/або реактивної тривожності, нейротизму слугували підставою для проведення розширеного психіатричного огляду з використанням дослідницьких діагностичних критеріїв МКХ-10: ДДК-10. </w:t>
      </w:r>
    </w:p>
    <w:p w14:paraId="7F47E4FF" w14:textId="759C1BE7" w:rsidR="00C77FD4" w:rsidRPr="0064277D" w:rsidRDefault="005061F6" w:rsidP="00B159B5">
      <w:pPr>
        <w:pStyle w:val="ad"/>
        <w:spacing w:after="0" w:line="360" w:lineRule="auto"/>
        <w:ind w:right="224" w:firstLine="707"/>
        <w:jc w:val="both"/>
        <w:rPr>
          <w:sz w:val="28"/>
          <w:szCs w:val="28"/>
        </w:rPr>
      </w:pPr>
      <w:r w:rsidRPr="0064277D">
        <w:rPr>
          <w:sz w:val="28"/>
          <w:szCs w:val="28"/>
        </w:rPr>
        <w:t xml:space="preserve">Вивчення клініко-психопатологічних особливостей психічних розладів у обстеженого нами контингенту при масових дослідженнях проводилося з використанням розробленого нами «Способу ранньої діагностики й виявлення  груп ризику </w:t>
      </w:r>
      <w:proofErr w:type="spellStart"/>
      <w:r w:rsidRPr="0064277D">
        <w:rPr>
          <w:sz w:val="28"/>
          <w:szCs w:val="28"/>
        </w:rPr>
        <w:t>непсихотичних</w:t>
      </w:r>
      <w:proofErr w:type="spellEnd"/>
      <w:r w:rsidRPr="0064277D">
        <w:rPr>
          <w:sz w:val="28"/>
          <w:szCs w:val="28"/>
        </w:rPr>
        <w:t xml:space="preserve"> психічних розладів серед студентів»</w:t>
      </w:r>
      <w:r w:rsidR="00C77FD4" w:rsidRPr="0064277D">
        <w:rPr>
          <w:sz w:val="28"/>
          <w:szCs w:val="28"/>
        </w:rPr>
        <w:t>.</w:t>
      </w:r>
    </w:p>
    <w:p w14:paraId="7FA04CE4" w14:textId="0BD4D6FA" w:rsidR="005061F6" w:rsidRPr="0064277D" w:rsidRDefault="005061F6" w:rsidP="00B159B5">
      <w:pPr>
        <w:pStyle w:val="ad"/>
        <w:spacing w:after="0" w:line="360" w:lineRule="auto"/>
        <w:ind w:right="224" w:firstLine="707"/>
        <w:jc w:val="both"/>
        <w:rPr>
          <w:sz w:val="28"/>
          <w:szCs w:val="28"/>
        </w:rPr>
      </w:pPr>
      <w:r w:rsidRPr="0064277D">
        <w:rPr>
          <w:sz w:val="28"/>
          <w:szCs w:val="28"/>
        </w:rPr>
        <w:t xml:space="preserve"> Запропонований нами спосіб дозволяє кількісно і якісно оцінити загальне самопочуття обстежуваного і його психічний стан як шляхом оцінки експериментатором, так і внаслідок самооцінки з подальшою обробкою результатів. При розробці методики були передбачені не тільки питання, які передбачають лише один відповідь («Так» або «Ні»), а й питання, що мають кілька можливих варіантів відповіді, що було необхідно для підвищення достовірності результатів, отриманих при використанні даної методики.</w:t>
      </w:r>
    </w:p>
    <w:p w14:paraId="20A6FF97" w14:textId="41A7FCA7" w:rsidR="00C77FD4" w:rsidRPr="0064277D" w:rsidRDefault="00C77FD4" w:rsidP="00B159B5">
      <w:pPr>
        <w:pStyle w:val="ad"/>
        <w:spacing w:after="0" w:line="360" w:lineRule="auto"/>
        <w:ind w:right="224" w:firstLine="707"/>
        <w:jc w:val="both"/>
        <w:rPr>
          <w:sz w:val="28"/>
          <w:szCs w:val="28"/>
        </w:rPr>
      </w:pPr>
      <w:r w:rsidRPr="0064277D">
        <w:rPr>
          <w:sz w:val="28"/>
          <w:szCs w:val="28"/>
        </w:rPr>
        <w:t xml:space="preserve">Усім обстеженим проводилося </w:t>
      </w:r>
      <w:proofErr w:type="spellStart"/>
      <w:r w:rsidRPr="0064277D">
        <w:rPr>
          <w:sz w:val="28"/>
          <w:szCs w:val="28"/>
        </w:rPr>
        <w:t>напівструктуроване</w:t>
      </w:r>
      <w:proofErr w:type="spellEnd"/>
      <w:r w:rsidRPr="0064277D">
        <w:rPr>
          <w:sz w:val="28"/>
          <w:szCs w:val="28"/>
        </w:rPr>
        <w:t xml:space="preserve"> інтерв’ю. Воно враховувало індивідуальний підхід до кожного хворого і було спрямовано на виявлення клінічних симптомів НПР відповідно до діагностичних критеріїв Розділу V «Психічні розлади» МКХ-10. </w:t>
      </w:r>
    </w:p>
    <w:p w14:paraId="2B41DDDA" w14:textId="77777777" w:rsidR="00C77FD4" w:rsidRPr="0064277D" w:rsidRDefault="00C77FD4" w:rsidP="00B159B5">
      <w:pPr>
        <w:pStyle w:val="ad"/>
        <w:spacing w:after="0" w:line="360" w:lineRule="auto"/>
        <w:ind w:right="224" w:firstLine="707"/>
        <w:jc w:val="both"/>
        <w:rPr>
          <w:sz w:val="28"/>
          <w:szCs w:val="28"/>
        </w:rPr>
      </w:pPr>
      <w:r w:rsidRPr="0064277D">
        <w:rPr>
          <w:sz w:val="28"/>
          <w:szCs w:val="28"/>
        </w:rPr>
        <w:t xml:space="preserve">Дані клініко-психопатологічного обстеження реєстрували у додатку до карти обстеження студента. На основі обох карт формувалася база даних обстежених (у форматі Microsoft Excel XP для Windows) для подальшої статистичної обробки отриманих даних. </w:t>
      </w:r>
    </w:p>
    <w:p w14:paraId="6C198A83" w14:textId="77777777" w:rsidR="00C77FD4" w:rsidRPr="0064277D" w:rsidRDefault="00C77FD4" w:rsidP="00B159B5">
      <w:pPr>
        <w:pStyle w:val="ad"/>
        <w:spacing w:after="0" w:line="360" w:lineRule="auto"/>
        <w:ind w:right="224" w:firstLine="707"/>
        <w:jc w:val="both"/>
        <w:rPr>
          <w:sz w:val="28"/>
          <w:szCs w:val="28"/>
        </w:rPr>
      </w:pPr>
      <w:r w:rsidRPr="0064277D">
        <w:rPr>
          <w:sz w:val="28"/>
          <w:szCs w:val="28"/>
        </w:rPr>
        <w:t>Використання клініко-психопатологічного методу у такий спосіб дозволило:</w:t>
      </w:r>
    </w:p>
    <w:p w14:paraId="32B4294B" w14:textId="44A0E90E" w:rsidR="00C77FD4" w:rsidRPr="0064277D" w:rsidRDefault="00C77FD4" w:rsidP="00B159B5">
      <w:pPr>
        <w:pStyle w:val="ad"/>
        <w:spacing w:after="0" w:line="360" w:lineRule="auto"/>
        <w:ind w:right="224" w:firstLine="707"/>
        <w:jc w:val="both"/>
        <w:rPr>
          <w:sz w:val="28"/>
          <w:szCs w:val="28"/>
        </w:rPr>
      </w:pPr>
      <w:r w:rsidRPr="0064277D">
        <w:rPr>
          <w:sz w:val="28"/>
          <w:szCs w:val="28"/>
        </w:rPr>
        <w:t xml:space="preserve"> - формалізувати відомості, що були отримані протягом скринінгу за розробленою нами «Картою…»; </w:t>
      </w:r>
    </w:p>
    <w:p w14:paraId="1086EF2F" w14:textId="77777777" w:rsidR="00C77FD4" w:rsidRPr="0064277D" w:rsidRDefault="00C77FD4" w:rsidP="00B159B5">
      <w:pPr>
        <w:pStyle w:val="ad"/>
        <w:spacing w:after="0" w:line="360" w:lineRule="auto"/>
        <w:ind w:right="224" w:firstLine="707"/>
        <w:jc w:val="both"/>
        <w:rPr>
          <w:sz w:val="28"/>
          <w:szCs w:val="28"/>
        </w:rPr>
      </w:pPr>
      <w:r w:rsidRPr="0064277D">
        <w:rPr>
          <w:sz w:val="28"/>
          <w:szCs w:val="28"/>
        </w:rPr>
        <w:lastRenderedPageBreak/>
        <w:t xml:space="preserve">- отримати дані щодо динаміки стану психічного здоров’я студентів по сферах, у тому числі визначити найбільш/найменш уразливі з урахуванням статі, курсу навчання, спеціальності студентів. </w:t>
      </w:r>
    </w:p>
    <w:p w14:paraId="4ABB2AD0" w14:textId="77777777" w:rsidR="00C77FD4" w:rsidRPr="0064277D" w:rsidRDefault="00C77FD4" w:rsidP="00B159B5">
      <w:pPr>
        <w:pStyle w:val="ad"/>
        <w:spacing w:after="0" w:line="360" w:lineRule="auto"/>
        <w:ind w:right="224" w:firstLine="707"/>
        <w:jc w:val="both"/>
        <w:rPr>
          <w:sz w:val="28"/>
          <w:szCs w:val="28"/>
        </w:rPr>
      </w:pPr>
      <w:r w:rsidRPr="0064277D">
        <w:rPr>
          <w:sz w:val="28"/>
          <w:szCs w:val="28"/>
        </w:rPr>
        <w:t xml:space="preserve"> Соціально-демографічний метод (розподіл за сімейним станом, рівнем освіти, професійною діяльністю, матеріально-побутовими умовами і </w:t>
      </w:r>
      <w:proofErr w:type="spellStart"/>
      <w:r w:rsidRPr="0064277D">
        <w:rPr>
          <w:sz w:val="28"/>
          <w:szCs w:val="28"/>
        </w:rPr>
        <w:t>т.п</w:t>
      </w:r>
      <w:proofErr w:type="spellEnd"/>
      <w:r w:rsidRPr="0064277D">
        <w:rPr>
          <w:sz w:val="28"/>
          <w:szCs w:val="28"/>
        </w:rPr>
        <w:t xml:space="preserve">.) було використано для аналізу впливу цих чинників на формування НПР у студентів. </w:t>
      </w:r>
    </w:p>
    <w:p w14:paraId="368E4C68" w14:textId="77777777" w:rsidR="00C77FD4" w:rsidRPr="0064277D" w:rsidRDefault="00C77FD4" w:rsidP="00B159B5">
      <w:pPr>
        <w:pStyle w:val="ad"/>
        <w:spacing w:after="0" w:line="360" w:lineRule="auto"/>
        <w:ind w:right="224" w:firstLine="707"/>
        <w:jc w:val="both"/>
        <w:rPr>
          <w:sz w:val="28"/>
          <w:szCs w:val="28"/>
        </w:rPr>
      </w:pPr>
      <w:r w:rsidRPr="0064277D">
        <w:rPr>
          <w:sz w:val="28"/>
          <w:szCs w:val="28"/>
        </w:rPr>
        <w:t xml:space="preserve">Проводився аналіз даних про соціальну, навчальну діяльність обстежених. З’ясовувався її характер, особливості взаємин у колективі, курс, форму навчання, наявність </w:t>
      </w:r>
      <w:proofErr w:type="spellStart"/>
      <w:r w:rsidRPr="0064277D">
        <w:rPr>
          <w:sz w:val="28"/>
          <w:szCs w:val="28"/>
        </w:rPr>
        <w:t>шкідливостей</w:t>
      </w:r>
      <w:proofErr w:type="spellEnd"/>
      <w:r w:rsidRPr="0064277D">
        <w:rPr>
          <w:sz w:val="28"/>
          <w:szCs w:val="28"/>
        </w:rPr>
        <w:t xml:space="preserve"> та незадовільних санітарно-технічних умов навчання. </w:t>
      </w:r>
    </w:p>
    <w:p w14:paraId="42E2DA4A" w14:textId="77777777" w:rsidR="00C77FD4" w:rsidRPr="0064277D" w:rsidRDefault="00C77FD4" w:rsidP="00B159B5">
      <w:pPr>
        <w:pStyle w:val="ad"/>
        <w:spacing w:after="0" w:line="360" w:lineRule="auto"/>
        <w:ind w:right="224" w:firstLine="707"/>
        <w:jc w:val="both"/>
        <w:rPr>
          <w:sz w:val="28"/>
          <w:szCs w:val="28"/>
        </w:rPr>
      </w:pPr>
      <w:r w:rsidRPr="0064277D">
        <w:rPr>
          <w:sz w:val="28"/>
          <w:szCs w:val="28"/>
        </w:rPr>
        <w:t xml:space="preserve">Також на етапі структурованого інтерв’ю проводився аналіз даних про наявність факторів ризику розвитку НПР (зокрема відношення обстежених до вживання алкоголю та паління), перенесені соматичні хвороби, інфекційні та нервово-психічні захворювання, чинники способу життя (схильність до занять фізичною культурою, режимом відпочинку та праці) й навчання (зокрема задоволеність вибором професії, навчальна адаптація, суспільна робота та ін.) тощо. </w:t>
      </w:r>
    </w:p>
    <w:p w14:paraId="265BBB71" w14:textId="77777777" w:rsidR="00C77FD4" w:rsidRPr="0064277D" w:rsidRDefault="00C77FD4" w:rsidP="00B159B5">
      <w:pPr>
        <w:pStyle w:val="ad"/>
        <w:spacing w:after="0" w:line="360" w:lineRule="auto"/>
        <w:ind w:right="224" w:firstLine="707"/>
        <w:jc w:val="both"/>
        <w:rPr>
          <w:sz w:val="28"/>
          <w:szCs w:val="28"/>
        </w:rPr>
      </w:pPr>
      <w:r w:rsidRPr="0064277D">
        <w:rPr>
          <w:sz w:val="28"/>
          <w:szCs w:val="28"/>
        </w:rPr>
        <w:t xml:space="preserve">Вивчалися сомато неврологічні скарги. Процедура дослідження включала розгорнуте клінічне інтерв’ю, яке надало змогу провести аналіз психічного стану, клінічних показників та анамнестичних даних. При цьому враховувалися </w:t>
      </w:r>
      <w:proofErr w:type="spellStart"/>
      <w:r w:rsidRPr="0064277D">
        <w:rPr>
          <w:sz w:val="28"/>
          <w:szCs w:val="28"/>
        </w:rPr>
        <w:t>синдромальні</w:t>
      </w:r>
      <w:proofErr w:type="spellEnd"/>
      <w:r w:rsidRPr="0064277D">
        <w:rPr>
          <w:sz w:val="28"/>
          <w:szCs w:val="28"/>
        </w:rPr>
        <w:t xml:space="preserve"> і нозологічні характеристики НПР. </w:t>
      </w:r>
    </w:p>
    <w:p w14:paraId="6AA00C7C" w14:textId="28329726" w:rsidR="005061F6" w:rsidRPr="0064277D" w:rsidRDefault="00C77FD4" w:rsidP="00B159B5">
      <w:pPr>
        <w:pStyle w:val="ad"/>
        <w:spacing w:after="0" w:line="360" w:lineRule="auto"/>
        <w:ind w:right="224" w:firstLine="707"/>
        <w:jc w:val="both"/>
        <w:rPr>
          <w:sz w:val="28"/>
          <w:szCs w:val="28"/>
        </w:rPr>
      </w:pPr>
      <w:r w:rsidRPr="0064277D">
        <w:rPr>
          <w:sz w:val="28"/>
          <w:szCs w:val="28"/>
        </w:rPr>
        <w:t xml:space="preserve">Оцінювали умови маніфестації НПР, їх тривалість та динаміку. </w:t>
      </w:r>
    </w:p>
    <w:p w14:paraId="3E3A8DAA" w14:textId="77777777" w:rsidR="00FE2812" w:rsidRPr="0064277D" w:rsidRDefault="00FE2812" w:rsidP="00B159B5">
      <w:pPr>
        <w:pStyle w:val="ad"/>
        <w:spacing w:after="0" w:line="360" w:lineRule="auto"/>
        <w:ind w:right="224" w:firstLine="707"/>
        <w:jc w:val="both"/>
        <w:rPr>
          <w:sz w:val="28"/>
          <w:szCs w:val="28"/>
        </w:rPr>
      </w:pPr>
      <w:r w:rsidRPr="0064277D">
        <w:rPr>
          <w:sz w:val="28"/>
          <w:szCs w:val="28"/>
        </w:rPr>
        <w:t xml:space="preserve">Таким чином, обрані методи дослідження дозволяють отримати репрезентативні результати та вирішити поставлені задачі: </w:t>
      </w:r>
    </w:p>
    <w:p w14:paraId="2A0ACF81" w14:textId="77777777" w:rsidR="004C1274" w:rsidRPr="0064277D" w:rsidRDefault="00FE2812" w:rsidP="00B159B5">
      <w:pPr>
        <w:pStyle w:val="ad"/>
        <w:spacing w:after="0" w:line="360" w:lineRule="auto"/>
        <w:ind w:right="224" w:firstLine="707"/>
        <w:jc w:val="both"/>
        <w:rPr>
          <w:sz w:val="28"/>
          <w:szCs w:val="28"/>
        </w:rPr>
      </w:pPr>
      <w:r w:rsidRPr="0064277D">
        <w:rPr>
          <w:sz w:val="28"/>
          <w:szCs w:val="28"/>
        </w:rPr>
        <w:t xml:space="preserve">1. Опрацювати програму вивчення закономірностей формування </w:t>
      </w:r>
      <w:proofErr w:type="spellStart"/>
      <w:r w:rsidRPr="0064277D">
        <w:rPr>
          <w:sz w:val="28"/>
          <w:szCs w:val="28"/>
        </w:rPr>
        <w:t>непсихотичних</w:t>
      </w:r>
      <w:proofErr w:type="spellEnd"/>
      <w:r w:rsidRPr="0064277D">
        <w:rPr>
          <w:sz w:val="28"/>
          <w:szCs w:val="28"/>
        </w:rPr>
        <w:t xml:space="preserve"> психічних розладів серед </w:t>
      </w:r>
      <w:r w:rsidR="004C1274" w:rsidRPr="0064277D">
        <w:rPr>
          <w:sz w:val="28"/>
          <w:szCs w:val="28"/>
        </w:rPr>
        <w:t>молоді.</w:t>
      </w:r>
    </w:p>
    <w:p w14:paraId="25A6A57F" w14:textId="77777777" w:rsidR="004C1274" w:rsidRPr="0064277D" w:rsidRDefault="00FE2812" w:rsidP="00B159B5">
      <w:pPr>
        <w:pStyle w:val="ad"/>
        <w:spacing w:after="0" w:line="360" w:lineRule="auto"/>
        <w:ind w:right="224" w:firstLine="707"/>
        <w:jc w:val="both"/>
        <w:rPr>
          <w:sz w:val="28"/>
          <w:szCs w:val="28"/>
        </w:rPr>
      </w:pPr>
      <w:r w:rsidRPr="0064277D">
        <w:rPr>
          <w:sz w:val="28"/>
          <w:szCs w:val="28"/>
        </w:rPr>
        <w:t xml:space="preserve">2. Виявити в даного контингенту клініко-психопатологічну структуру та феноменологію </w:t>
      </w:r>
      <w:proofErr w:type="spellStart"/>
      <w:r w:rsidRPr="0064277D">
        <w:rPr>
          <w:sz w:val="28"/>
          <w:szCs w:val="28"/>
        </w:rPr>
        <w:t>непсихотичних</w:t>
      </w:r>
      <w:proofErr w:type="spellEnd"/>
      <w:r w:rsidRPr="0064277D">
        <w:rPr>
          <w:sz w:val="28"/>
          <w:szCs w:val="28"/>
        </w:rPr>
        <w:t xml:space="preserve"> психічних розладів. </w:t>
      </w:r>
    </w:p>
    <w:p w14:paraId="5E2CD3AC" w14:textId="552474DF" w:rsidR="004C1274" w:rsidRPr="0064277D" w:rsidRDefault="00FE2812" w:rsidP="00B159B5">
      <w:pPr>
        <w:pStyle w:val="ad"/>
        <w:spacing w:after="0" w:line="360" w:lineRule="auto"/>
        <w:ind w:right="224" w:firstLine="707"/>
        <w:jc w:val="both"/>
        <w:rPr>
          <w:sz w:val="28"/>
          <w:szCs w:val="28"/>
        </w:rPr>
      </w:pPr>
      <w:r w:rsidRPr="0064277D">
        <w:rPr>
          <w:sz w:val="28"/>
          <w:szCs w:val="28"/>
        </w:rPr>
        <w:t xml:space="preserve">3. Вивчити вікову динаміку розповсюдженості і структури </w:t>
      </w:r>
      <w:proofErr w:type="spellStart"/>
      <w:r w:rsidRPr="0064277D">
        <w:rPr>
          <w:sz w:val="28"/>
          <w:szCs w:val="28"/>
        </w:rPr>
        <w:t>непсихотичної</w:t>
      </w:r>
      <w:proofErr w:type="spellEnd"/>
      <w:r w:rsidRPr="0064277D">
        <w:rPr>
          <w:sz w:val="28"/>
          <w:szCs w:val="28"/>
        </w:rPr>
        <w:t xml:space="preserve"> психічної патології у</w:t>
      </w:r>
      <w:r w:rsidR="004C1274" w:rsidRPr="0064277D">
        <w:rPr>
          <w:sz w:val="28"/>
          <w:szCs w:val="28"/>
        </w:rPr>
        <w:t xml:space="preserve"> молоді</w:t>
      </w:r>
      <w:r w:rsidRPr="0064277D">
        <w:rPr>
          <w:sz w:val="28"/>
          <w:szCs w:val="28"/>
        </w:rPr>
        <w:t>.</w:t>
      </w:r>
    </w:p>
    <w:p w14:paraId="2A97C44A" w14:textId="3CE7CA82" w:rsidR="004C1274" w:rsidRPr="0064277D" w:rsidRDefault="00FE2812" w:rsidP="00B159B5">
      <w:pPr>
        <w:pStyle w:val="ad"/>
        <w:spacing w:after="0" w:line="360" w:lineRule="auto"/>
        <w:ind w:right="224" w:firstLine="707"/>
        <w:jc w:val="both"/>
        <w:rPr>
          <w:sz w:val="28"/>
          <w:szCs w:val="28"/>
        </w:rPr>
      </w:pPr>
      <w:r w:rsidRPr="0064277D">
        <w:rPr>
          <w:sz w:val="28"/>
          <w:szCs w:val="28"/>
        </w:rPr>
        <w:t xml:space="preserve"> 4. Виявити психологічні особливості</w:t>
      </w:r>
      <w:r w:rsidR="004C1274" w:rsidRPr="0064277D">
        <w:rPr>
          <w:sz w:val="28"/>
          <w:szCs w:val="28"/>
        </w:rPr>
        <w:t xml:space="preserve"> молодих людей</w:t>
      </w:r>
      <w:r w:rsidRPr="0064277D">
        <w:rPr>
          <w:sz w:val="28"/>
          <w:szCs w:val="28"/>
        </w:rPr>
        <w:t xml:space="preserve">, що страждають на </w:t>
      </w:r>
      <w:proofErr w:type="spellStart"/>
      <w:r w:rsidRPr="0064277D">
        <w:rPr>
          <w:sz w:val="28"/>
          <w:szCs w:val="28"/>
        </w:rPr>
        <w:t>непсихотичні</w:t>
      </w:r>
      <w:proofErr w:type="spellEnd"/>
      <w:r w:rsidRPr="0064277D">
        <w:rPr>
          <w:sz w:val="28"/>
          <w:szCs w:val="28"/>
        </w:rPr>
        <w:t xml:space="preserve"> психічні розлади. </w:t>
      </w:r>
    </w:p>
    <w:p w14:paraId="38C2259B" w14:textId="5E93727B" w:rsidR="004C1274" w:rsidRPr="0064277D" w:rsidRDefault="00FE2812" w:rsidP="00B159B5">
      <w:pPr>
        <w:pStyle w:val="ad"/>
        <w:spacing w:after="0" w:line="360" w:lineRule="auto"/>
        <w:ind w:right="224" w:firstLine="707"/>
        <w:jc w:val="both"/>
        <w:rPr>
          <w:sz w:val="28"/>
          <w:szCs w:val="28"/>
        </w:rPr>
      </w:pPr>
      <w:r w:rsidRPr="0064277D">
        <w:rPr>
          <w:sz w:val="28"/>
          <w:szCs w:val="28"/>
        </w:rPr>
        <w:lastRenderedPageBreak/>
        <w:t xml:space="preserve">5. Визначити вплив соціально-психологічних факторів на розвиток </w:t>
      </w:r>
      <w:proofErr w:type="spellStart"/>
      <w:r w:rsidRPr="0064277D">
        <w:rPr>
          <w:sz w:val="28"/>
          <w:szCs w:val="28"/>
        </w:rPr>
        <w:t>непсихотичних</w:t>
      </w:r>
      <w:proofErr w:type="spellEnd"/>
      <w:r w:rsidRPr="0064277D">
        <w:rPr>
          <w:sz w:val="28"/>
          <w:szCs w:val="28"/>
        </w:rPr>
        <w:t xml:space="preserve"> психічних розладів у</w:t>
      </w:r>
      <w:r w:rsidR="004C1274" w:rsidRPr="0064277D">
        <w:rPr>
          <w:sz w:val="28"/>
          <w:szCs w:val="28"/>
        </w:rPr>
        <w:t xml:space="preserve"> молоді</w:t>
      </w:r>
      <w:r w:rsidRPr="0064277D">
        <w:rPr>
          <w:sz w:val="28"/>
          <w:szCs w:val="28"/>
        </w:rPr>
        <w:t xml:space="preserve">. </w:t>
      </w:r>
    </w:p>
    <w:p w14:paraId="507330AB" w14:textId="3F17655B" w:rsidR="004C1274" w:rsidRPr="0064277D" w:rsidRDefault="00FE2812" w:rsidP="00B159B5">
      <w:pPr>
        <w:pStyle w:val="ad"/>
        <w:spacing w:after="0" w:line="360" w:lineRule="auto"/>
        <w:ind w:right="224" w:firstLine="707"/>
        <w:jc w:val="both"/>
        <w:rPr>
          <w:sz w:val="28"/>
          <w:szCs w:val="28"/>
        </w:rPr>
      </w:pPr>
      <w:r w:rsidRPr="0064277D">
        <w:rPr>
          <w:sz w:val="28"/>
          <w:szCs w:val="28"/>
        </w:rPr>
        <w:t>6. Проаналізувати закономірності формування вказаних психічних розладів серед</w:t>
      </w:r>
      <w:r w:rsidR="004C1274" w:rsidRPr="0064277D">
        <w:rPr>
          <w:sz w:val="28"/>
          <w:szCs w:val="28"/>
        </w:rPr>
        <w:t xml:space="preserve"> молоді</w:t>
      </w:r>
      <w:r w:rsidRPr="0064277D">
        <w:rPr>
          <w:sz w:val="28"/>
          <w:szCs w:val="28"/>
        </w:rPr>
        <w:t xml:space="preserve">. </w:t>
      </w:r>
    </w:p>
    <w:p w14:paraId="0BE41544" w14:textId="5B3559DE" w:rsidR="00FE2812" w:rsidRPr="0064277D" w:rsidRDefault="00FE2812" w:rsidP="00B159B5">
      <w:pPr>
        <w:pStyle w:val="ad"/>
        <w:spacing w:after="0" w:line="360" w:lineRule="auto"/>
        <w:ind w:right="224" w:firstLine="707"/>
        <w:jc w:val="both"/>
        <w:rPr>
          <w:sz w:val="28"/>
          <w:szCs w:val="28"/>
        </w:rPr>
      </w:pPr>
      <w:r w:rsidRPr="0064277D">
        <w:rPr>
          <w:sz w:val="28"/>
          <w:szCs w:val="28"/>
        </w:rPr>
        <w:t xml:space="preserve">7. Розробити і впровадити комплексну систему діагностики, профілактики, психокорекції/психотерапії, лікування та реабілітації </w:t>
      </w:r>
      <w:proofErr w:type="spellStart"/>
      <w:r w:rsidRPr="0064277D">
        <w:rPr>
          <w:sz w:val="28"/>
          <w:szCs w:val="28"/>
        </w:rPr>
        <w:t>непсихотичних</w:t>
      </w:r>
      <w:proofErr w:type="spellEnd"/>
      <w:r w:rsidRPr="0064277D">
        <w:rPr>
          <w:sz w:val="28"/>
          <w:szCs w:val="28"/>
        </w:rPr>
        <w:t xml:space="preserve"> психічних розладів у </w:t>
      </w:r>
      <w:r w:rsidR="004C1274" w:rsidRPr="0064277D">
        <w:rPr>
          <w:sz w:val="28"/>
          <w:szCs w:val="28"/>
        </w:rPr>
        <w:t xml:space="preserve">молоді </w:t>
      </w:r>
      <w:r w:rsidRPr="0064277D">
        <w:rPr>
          <w:sz w:val="28"/>
          <w:szCs w:val="28"/>
        </w:rPr>
        <w:t>та оцінити ефективність запропонованої системи заходів.</w:t>
      </w:r>
    </w:p>
    <w:p w14:paraId="0CF0F423" w14:textId="77777777" w:rsidR="007F6939" w:rsidRPr="0064277D" w:rsidRDefault="007F6939" w:rsidP="00B159B5">
      <w:pPr>
        <w:pStyle w:val="ad"/>
        <w:spacing w:after="0" w:line="360" w:lineRule="auto"/>
        <w:ind w:right="224" w:firstLine="707"/>
        <w:jc w:val="both"/>
        <w:rPr>
          <w:sz w:val="28"/>
          <w:szCs w:val="28"/>
        </w:rPr>
      </w:pPr>
      <w:r w:rsidRPr="0064277D">
        <w:rPr>
          <w:sz w:val="28"/>
          <w:szCs w:val="28"/>
        </w:rPr>
        <w:t xml:space="preserve">Отже, в процесі дослідження формування </w:t>
      </w:r>
      <w:proofErr w:type="spellStart"/>
      <w:r w:rsidRPr="0064277D">
        <w:rPr>
          <w:sz w:val="28"/>
          <w:szCs w:val="28"/>
        </w:rPr>
        <w:t>непсихотичних</w:t>
      </w:r>
      <w:proofErr w:type="spellEnd"/>
      <w:r w:rsidRPr="0064277D">
        <w:rPr>
          <w:sz w:val="28"/>
          <w:szCs w:val="28"/>
        </w:rPr>
        <w:t xml:space="preserve"> психічних розладів встановлено, що структура </w:t>
      </w:r>
      <w:proofErr w:type="spellStart"/>
      <w:r w:rsidRPr="0064277D">
        <w:rPr>
          <w:sz w:val="28"/>
          <w:szCs w:val="28"/>
        </w:rPr>
        <w:t>непсихотичних</w:t>
      </w:r>
      <w:proofErr w:type="spellEnd"/>
      <w:r w:rsidRPr="0064277D">
        <w:rPr>
          <w:sz w:val="28"/>
          <w:szCs w:val="28"/>
        </w:rPr>
        <w:t xml:space="preserve"> психічних розладів представлена невротичними, пов’язаними зі стресом та </w:t>
      </w:r>
      <w:proofErr w:type="spellStart"/>
      <w:r w:rsidRPr="0064277D">
        <w:rPr>
          <w:sz w:val="28"/>
          <w:szCs w:val="28"/>
        </w:rPr>
        <w:t>соматоформними</w:t>
      </w:r>
      <w:proofErr w:type="spellEnd"/>
      <w:r w:rsidRPr="0064277D">
        <w:rPr>
          <w:sz w:val="28"/>
          <w:szCs w:val="28"/>
        </w:rPr>
        <w:t xml:space="preserve"> розладами (F40-48.1) (58,99%), афективними розладами настрою (F30-34.1) -  (24,92%), розладами зрілої особистості і поведінки у дорослих (F60-60.7) -  (9,78%), поведінковими синдромами, пов’язаними із фізіологічними порушеннями і фізичними чинниками (F50-51.4) - (6,30%).</w:t>
      </w:r>
    </w:p>
    <w:p w14:paraId="3711A25B" w14:textId="77777777" w:rsidR="007F6939" w:rsidRPr="0064277D" w:rsidRDefault="007F6939" w:rsidP="00B159B5">
      <w:pPr>
        <w:pStyle w:val="ad"/>
        <w:spacing w:after="0" w:line="360" w:lineRule="auto"/>
        <w:ind w:right="224" w:firstLine="707"/>
        <w:jc w:val="both"/>
        <w:rPr>
          <w:sz w:val="28"/>
          <w:szCs w:val="28"/>
        </w:rPr>
      </w:pPr>
      <w:r w:rsidRPr="0064277D">
        <w:rPr>
          <w:sz w:val="28"/>
          <w:szCs w:val="28"/>
        </w:rPr>
        <w:t xml:space="preserve"> У значної частини студентів виявлені НПР різного ступеня виразності, що вимагає їхнього своєчасного розпізнання й адекватної психокорекції, психопрофілактики та терапії. </w:t>
      </w:r>
    </w:p>
    <w:p w14:paraId="7DE2DEA7" w14:textId="77777777" w:rsidR="007F6939" w:rsidRPr="0064277D" w:rsidRDefault="007F6939" w:rsidP="00B159B5">
      <w:pPr>
        <w:pStyle w:val="ad"/>
        <w:spacing w:after="0" w:line="360" w:lineRule="auto"/>
        <w:ind w:right="224" w:firstLine="707"/>
        <w:jc w:val="both"/>
        <w:rPr>
          <w:sz w:val="28"/>
          <w:szCs w:val="28"/>
        </w:rPr>
      </w:pPr>
      <w:r w:rsidRPr="0064277D">
        <w:rPr>
          <w:sz w:val="28"/>
          <w:szCs w:val="28"/>
        </w:rPr>
        <w:t xml:space="preserve">В статевому розподілі виявлено: афективні розлади  (Ч) (23,71 %) та  (Ж) (25,45%), невротичні розлади  Ч (63,92 %) та Ж (56,82%), поведінкові синдроми -  (Ч) (3,09%) та  (Ж) (7,73%), розлади зрілої особистості і поведінки у дорослих (Ч) (9,28%) та  (Ж) (10,0%). </w:t>
      </w:r>
    </w:p>
    <w:p w14:paraId="13E5D8F7" w14:textId="77777777" w:rsidR="007F6939" w:rsidRPr="0064277D" w:rsidRDefault="007F6939" w:rsidP="00B159B5">
      <w:pPr>
        <w:pStyle w:val="ad"/>
        <w:spacing w:after="0" w:line="360" w:lineRule="auto"/>
        <w:ind w:right="224" w:firstLine="707"/>
        <w:jc w:val="both"/>
        <w:rPr>
          <w:sz w:val="28"/>
          <w:szCs w:val="28"/>
        </w:rPr>
      </w:pPr>
      <w:r w:rsidRPr="0064277D">
        <w:rPr>
          <w:sz w:val="28"/>
          <w:szCs w:val="28"/>
        </w:rPr>
        <w:t xml:space="preserve">У психопатологічній структурі тривожних і депресивних реакцій виявлений зсув від депресивно-тривожних розладів – на початку навчання, до тривожних – на останніх курсах. </w:t>
      </w:r>
    </w:p>
    <w:p w14:paraId="6A732F9A" w14:textId="77777777" w:rsidR="007F6939" w:rsidRPr="0064277D" w:rsidRDefault="007F6939" w:rsidP="00B159B5">
      <w:pPr>
        <w:pStyle w:val="ad"/>
        <w:spacing w:after="0" w:line="360" w:lineRule="auto"/>
        <w:ind w:right="224" w:firstLine="707"/>
        <w:jc w:val="both"/>
        <w:rPr>
          <w:sz w:val="28"/>
          <w:szCs w:val="28"/>
        </w:rPr>
      </w:pPr>
      <w:r w:rsidRPr="0064277D">
        <w:rPr>
          <w:sz w:val="28"/>
          <w:szCs w:val="28"/>
        </w:rPr>
        <w:t xml:space="preserve">Виявлено закономірність між поширенням невротичних реакцій і реакцій розладів адаптації залежно від тривалості навчання: на першому курсі виявлено відповідно 58,06% й 41,94% випадків, на четвертому - 27,88% й 72,12%, на шостому - 8,83% й 91,17%. </w:t>
      </w:r>
    </w:p>
    <w:p w14:paraId="7E0CD3B8" w14:textId="3C095845" w:rsidR="007F6939" w:rsidRPr="0064277D" w:rsidRDefault="007F6939" w:rsidP="00B159B5">
      <w:pPr>
        <w:pStyle w:val="ad"/>
        <w:spacing w:after="0" w:line="360" w:lineRule="auto"/>
        <w:ind w:right="224" w:firstLine="707"/>
        <w:jc w:val="both"/>
        <w:rPr>
          <w:sz w:val="28"/>
          <w:szCs w:val="28"/>
        </w:rPr>
      </w:pPr>
      <w:r w:rsidRPr="0064277D">
        <w:rPr>
          <w:sz w:val="28"/>
          <w:szCs w:val="28"/>
        </w:rPr>
        <w:t xml:space="preserve">На відміну від </w:t>
      </w:r>
      <w:proofErr w:type="spellStart"/>
      <w:r w:rsidRPr="0064277D">
        <w:rPr>
          <w:sz w:val="28"/>
          <w:szCs w:val="28"/>
        </w:rPr>
        <w:t>дезадаптивних</w:t>
      </w:r>
      <w:proofErr w:type="spellEnd"/>
      <w:r w:rsidRPr="0064277D">
        <w:rPr>
          <w:sz w:val="28"/>
          <w:szCs w:val="28"/>
        </w:rPr>
        <w:t xml:space="preserve"> розладів, невротичні розлади супроводжувалися різними вегетативними проявами (тахікардією, гіпергідрозом або почуттям сухості в роті, зміною перистальтики  й ін.). </w:t>
      </w:r>
    </w:p>
    <w:p w14:paraId="11EB01E9" w14:textId="77777777" w:rsidR="007F6939" w:rsidRPr="0064277D" w:rsidRDefault="007F6939" w:rsidP="00B159B5">
      <w:pPr>
        <w:pStyle w:val="ad"/>
        <w:spacing w:after="0" w:line="360" w:lineRule="auto"/>
        <w:ind w:right="224" w:firstLine="707"/>
        <w:jc w:val="both"/>
        <w:rPr>
          <w:sz w:val="28"/>
          <w:szCs w:val="28"/>
        </w:rPr>
      </w:pPr>
      <w:r w:rsidRPr="0064277D">
        <w:rPr>
          <w:sz w:val="28"/>
          <w:szCs w:val="28"/>
        </w:rPr>
        <w:lastRenderedPageBreak/>
        <w:t xml:space="preserve">Переважання високого рівня особистісної тривоги в групі ризику в порівнянні із частим поєднанням особистісної й реактивної тривоги в субклінічній і клінічній групах вказує на значну роль психогенного фактору в розвитку НПР у студентів закладів вищої освіти, що необхідно враховувати при плануванні профілактичних заходів. </w:t>
      </w:r>
    </w:p>
    <w:p w14:paraId="2CD14B8A" w14:textId="77777777" w:rsidR="007F6939" w:rsidRPr="0064277D" w:rsidRDefault="007F6939" w:rsidP="00B159B5">
      <w:pPr>
        <w:pStyle w:val="ad"/>
        <w:spacing w:after="0" w:line="360" w:lineRule="auto"/>
        <w:ind w:right="224" w:firstLine="707"/>
        <w:jc w:val="both"/>
        <w:rPr>
          <w:sz w:val="28"/>
          <w:szCs w:val="28"/>
        </w:rPr>
      </w:pPr>
      <w:r w:rsidRPr="0064277D">
        <w:rPr>
          <w:sz w:val="28"/>
          <w:szCs w:val="28"/>
        </w:rPr>
        <w:t xml:space="preserve">Встановлено, що для моделі </w:t>
      </w:r>
      <w:proofErr w:type="spellStart"/>
      <w:r w:rsidRPr="0064277D">
        <w:rPr>
          <w:sz w:val="28"/>
          <w:szCs w:val="28"/>
        </w:rPr>
        <w:t>мультиноміальної</w:t>
      </w:r>
      <w:proofErr w:type="spellEnd"/>
      <w:r w:rsidRPr="0064277D">
        <w:rPr>
          <w:sz w:val="28"/>
          <w:szCs w:val="28"/>
        </w:rPr>
        <w:t xml:space="preserve"> логістичної регресії, метою якої є оцінка ймовірності належності респондента до однієї з груп (значення змінної "</w:t>
      </w:r>
      <w:proofErr w:type="spellStart"/>
      <w:r w:rsidRPr="0064277D">
        <w:rPr>
          <w:sz w:val="28"/>
          <w:szCs w:val="28"/>
        </w:rPr>
        <w:t>group.I</w:t>
      </w:r>
      <w:proofErr w:type="spellEnd"/>
      <w:r w:rsidRPr="0064277D">
        <w:rPr>
          <w:sz w:val="28"/>
          <w:szCs w:val="28"/>
        </w:rPr>
        <w:t xml:space="preserve">" ), значимими </w:t>
      </w:r>
      <w:proofErr w:type="spellStart"/>
      <w:r w:rsidRPr="0064277D">
        <w:rPr>
          <w:sz w:val="28"/>
          <w:szCs w:val="28"/>
        </w:rPr>
        <w:t>предикторами</w:t>
      </w:r>
      <w:proofErr w:type="spellEnd"/>
      <w:r w:rsidRPr="0064277D">
        <w:rPr>
          <w:sz w:val="28"/>
          <w:szCs w:val="28"/>
        </w:rPr>
        <w:t xml:space="preserve"> є сімейний стан, наявність дітей, стосунки в сім’ї, нездатність пристосуватися до середовища, якість сну, низька продуктивність, підвищена втомлюваність, тютюнопаління, оцінка власного здоров’я, необхідність консультації лікаря, рівень тривоги, депресії, нейротизму. </w:t>
      </w:r>
    </w:p>
    <w:p w14:paraId="16A7B7F7" w14:textId="77777777" w:rsidR="007F6939" w:rsidRPr="0064277D" w:rsidRDefault="007F6939" w:rsidP="00B159B5">
      <w:pPr>
        <w:pStyle w:val="ad"/>
        <w:spacing w:after="0" w:line="360" w:lineRule="auto"/>
        <w:ind w:right="224" w:firstLine="707"/>
        <w:jc w:val="both"/>
        <w:rPr>
          <w:sz w:val="28"/>
          <w:szCs w:val="28"/>
        </w:rPr>
      </w:pPr>
      <w:r w:rsidRPr="0064277D">
        <w:rPr>
          <w:sz w:val="28"/>
          <w:szCs w:val="28"/>
        </w:rPr>
        <w:t xml:space="preserve">Модель дерева рішень, побудована на тих же </w:t>
      </w:r>
      <w:proofErr w:type="spellStart"/>
      <w:r w:rsidRPr="0064277D">
        <w:rPr>
          <w:sz w:val="28"/>
          <w:szCs w:val="28"/>
        </w:rPr>
        <w:t>предикторах</w:t>
      </w:r>
      <w:proofErr w:type="spellEnd"/>
      <w:r w:rsidRPr="0064277D">
        <w:rPr>
          <w:sz w:val="28"/>
          <w:szCs w:val="28"/>
        </w:rPr>
        <w:t xml:space="preserve">, що і модель </w:t>
      </w:r>
      <w:proofErr w:type="spellStart"/>
      <w:r w:rsidRPr="0064277D">
        <w:rPr>
          <w:sz w:val="28"/>
          <w:szCs w:val="28"/>
        </w:rPr>
        <w:t>мультиноміальної</w:t>
      </w:r>
      <w:proofErr w:type="spellEnd"/>
      <w:r w:rsidRPr="0064277D">
        <w:rPr>
          <w:sz w:val="28"/>
          <w:szCs w:val="28"/>
        </w:rPr>
        <w:t xml:space="preserve"> регресії, (схематичний рисунок) дає точність прогнозу 89,95% на навчальній вибірці і 87,1% на тестовій вибірці. </w:t>
      </w:r>
    </w:p>
    <w:p w14:paraId="22548F40" w14:textId="744BAFE4" w:rsidR="007B4F5C" w:rsidRPr="0064277D" w:rsidRDefault="007F6939" w:rsidP="00B159B5">
      <w:pPr>
        <w:pStyle w:val="ad"/>
        <w:spacing w:after="0" w:line="360" w:lineRule="auto"/>
        <w:ind w:right="224" w:firstLine="707"/>
        <w:jc w:val="both"/>
        <w:rPr>
          <w:sz w:val="28"/>
          <w:szCs w:val="28"/>
        </w:rPr>
      </w:pPr>
      <w:r w:rsidRPr="0064277D">
        <w:rPr>
          <w:sz w:val="28"/>
          <w:szCs w:val="28"/>
        </w:rPr>
        <w:t>Зважаючи на досить високу точність, обидві моделі (</w:t>
      </w:r>
      <w:proofErr w:type="spellStart"/>
      <w:r w:rsidRPr="0064277D">
        <w:rPr>
          <w:sz w:val="28"/>
          <w:szCs w:val="28"/>
        </w:rPr>
        <w:t>мультиноміальної</w:t>
      </w:r>
      <w:proofErr w:type="spellEnd"/>
      <w:r w:rsidRPr="0064277D">
        <w:rPr>
          <w:sz w:val="28"/>
          <w:szCs w:val="28"/>
        </w:rPr>
        <w:t xml:space="preserve"> логістичної регресії та дерева рішень) можуть бути рекомендовані для використання при комплексному оцінюванні анкет респондентів.</w:t>
      </w:r>
    </w:p>
    <w:p w14:paraId="5756D629" w14:textId="77777777" w:rsidR="007B4F5C" w:rsidRPr="0064277D" w:rsidRDefault="007B4F5C" w:rsidP="00B159B5">
      <w:pPr>
        <w:pStyle w:val="ad"/>
        <w:spacing w:after="0" w:line="360" w:lineRule="auto"/>
        <w:ind w:right="224" w:firstLine="707"/>
        <w:jc w:val="both"/>
        <w:rPr>
          <w:sz w:val="28"/>
          <w:szCs w:val="28"/>
        </w:rPr>
      </w:pPr>
    </w:p>
    <w:p w14:paraId="0C558CA6" w14:textId="77777777" w:rsidR="00B159B5" w:rsidRPr="0064277D" w:rsidRDefault="00B159B5" w:rsidP="003F4631">
      <w:pPr>
        <w:pStyle w:val="ad"/>
        <w:spacing w:after="0" w:line="360" w:lineRule="auto"/>
        <w:ind w:right="224" w:firstLine="707"/>
        <w:jc w:val="center"/>
        <w:rPr>
          <w:b/>
          <w:bCs/>
          <w:sz w:val="28"/>
          <w:szCs w:val="28"/>
        </w:rPr>
      </w:pPr>
    </w:p>
    <w:p w14:paraId="58A2AC63" w14:textId="77777777" w:rsidR="00B159B5" w:rsidRPr="0064277D" w:rsidRDefault="00B159B5" w:rsidP="003F4631">
      <w:pPr>
        <w:pStyle w:val="ad"/>
        <w:spacing w:after="0" w:line="360" w:lineRule="auto"/>
        <w:ind w:right="224" w:firstLine="707"/>
        <w:jc w:val="center"/>
        <w:rPr>
          <w:b/>
          <w:bCs/>
          <w:sz w:val="28"/>
          <w:szCs w:val="28"/>
        </w:rPr>
      </w:pPr>
    </w:p>
    <w:p w14:paraId="028AE7C2" w14:textId="77777777" w:rsidR="007F6939" w:rsidRPr="0064277D" w:rsidRDefault="007F6939" w:rsidP="003F4631">
      <w:pPr>
        <w:pStyle w:val="ad"/>
        <w:spacing w:after="0" w:line="360" w:lineRule="auto"/>
        <w:ind w:right="224" w:firstLine="707"/>
        <w:jc w:val="center"/>
        <w:rPr>
          <w:b/>
          <w:bCs/>
          <w:sz w:val="28"/>
          <w:szCs w:val="28"/>
        </w:rPr>
      </w:pPr>
    </w:p>
    <w:p w14:paraId="0F7026C0" w14:textId="77777777" w:rsidR="007F6939" w:rsidRPr="0064277D" w:rsidRDefault="007F6939" w:rsidP="003F4631">
      <w:pPr>
        <w:pStyle w:val="ad"/>
        <w:spacing w:after="0" w:line="360" w:lineRule="auto"/>
        <w:ind w:right="224" w:firstLine="707"/>
        <w:jc w:val="center"/>
        <w:rPr>
          <w:b/>
          <w:bCs/>
          <w:sz w:val="28"/>
          <w:szCs w:val="28"/>
        </w:rPr>
      </w:pPr>
    </w:p>
    <w:p w14:paraId="697148A0" w14:textId="77777777" w:rsidR="007F6939" w:rsidRPr="0064277D" w:rsidRDefault="007F6939" w:rsidP="003F4631">
      <w:pPr>
        <w:pStyle w:val="ad"/>
        <w:spacing w:after="0" w:line="360" w:lineRule="auto"/>
        <w:ind w:right="224" w:firstLine="707"/>
        <w:jc w:val="center"/>
        <w:rPr>
          <w:b/>
          <w:bCs/>
          <w:sz w:val="28"/>
          <w:szCs w:val="28"/>
        </w:rPr>
      </w:pPr>
    </w:p>
    <w:p w14:paraId="13E6D9EE" w14:textId="77777777" w:rsidR="007F6939" w:rsidRPr="0064277D" w:rsidRDefault="007F6939" w:rsidP="003F4631">
      <w:pPr>
        <w:pStyle w:val="ad"/>
        <w:spacing w:after="0" w:line="360" w:lineRule="auto"/>
        <w:ind w:right="224" w:firstLine="707"/>
        <w:jc w:val="center"/>
        <w:rPr>
          <w:b/>
          <w:bCs/>
          <w:sz w:val="28"/>
          <w:szCs w:val="28"/>
        </w:rPr>
      </w:pPr>
    </w:p>
    <w:p w14:paraId="20AC7FDA" w14:textId="77777777" w:rsidR="007F6939" w:rsidRPr="0064277D" w:rsidRDefault="007F6939" w:rsidP="003F4631">
      <w:pPr>
        <w:pStyle w:val="ad"/>
        <w:spacing w:after="0" w:line="360" w:lineRule="auto"/>
        <w:ind w:right="224" w:firstLine="707"/>
        <w:jc w:val="center"/>
        <w:rPr>
          <w:b/>
          <w:bCs/>
          <w:sz w:val="28"/>
          <w:szCs w:val="28"/>
        </w:rPr>
      </w:pPr>
    </w:p>
    <w:p w14:paraId="79EAC817" w14:textId="77777777" w:rsidR="007F6939" w:rsidRPr="0064277D" w:rsidRDefault="007F6939" w:rsidP="003F4631">
      <w:pPr>
        <w:pStyle w:val="ad"/>
        <w:spacing w:after="0" w:line="360" w:lineRule="auto"/>
        <w:ind w:right="224" w:firstLine="707"/>
        <w:jc w:val="center"/>
        <w:rPr>
          <w:b/>
          <w:bCs/>
          <w:sz w:val="28"/>
          <w:szCs w:val="28"/>
        </w:rPr>
      </w:pPr>
    </w:p>
    <w:p w14:paraId="28D2C897" w14:textId="77777777" w:rsidR="007F6939" w:rsidRDefault="007F6939" w:rsidP="003F4631">
      <w:pPr>
        <w:pStyle w:val="ad"/>
        <w:spacing w:after="0" w:line="360" w:lineRule="auto"/>
        <w:ind w:right="224" w:firstLine="707"/>
        <w:jc w:val="center"/>
        <w:rPr>
          <w:b/>
          <w:bCs/>
          <w:sz w:val="28"/>
          <w:szCs w:val="28"/>
        </w:rPr>
      </w:pPr>
    </w:p>
    <w:p w14:paraId="381A033A" w14:textId="77777777" w:rsidR="00297050" w:rsidRDefault="00297050" w:rsidP="003F4631">
      <w:pPr>
        <w:pStyle w:val="ad"/>
        <w:spacing w:after="0" w:line="360" w:lineRule="auto"/>
        <w:ind w:right="224" w:firstLine="707"/>
        <w:jc w:val="center"/>
        <w:rPr>
          <w:b/>
          <w:bCs/>
          <w:sz w:val="28"/>
          <w:szCs w:val="28"/>
        </w:rPr>
      </w:pPr>
    </w:p>
    <w:p w14:paraId="223098AC" w14:textId="77777777" w:rsidR="00297050" w:rsidRDefault="00297050" w:rsidP="003F4631">
      <w:pPr>
        <w:pStyle w:val="ad"/>
        <w:spacing w:after="0" w:line="360" w:lineRule="auto"/>
        <w:ind w:right="224" w:firstLine="707"/>
        <w:jc w:val="center"/>
        <w:rPr>
          <w:b/>
          <w:bCs/>
          <w:sz w:val="28"/>
          <w:szCs w:val="28"/>
        </w:rPr>
      </w:pPr>
    </w:p>
    <w:p w14:paraId="5118FE2A" w14:textId="77777777" w:rsidR="00297050" w:rsidRPr="0064277D" w:rsidRDefault="00297050" w:rsidP="003F4631">
      <w:pPr>
        <w:pStyle w:val="ad"/>
        <w:spacing w:after="0" w:line="360" w:lineRule="auto"/>
        <w:ind w:right="224" w:firstLine="707"/>
        <w:jc w:val="center"/>
        <w:rPr>
          <w:b/>
          <w:bCs/>
          <w:sz w:val="28"/>
          <w:szCs w:val="28"/>
        </w:rPr>
      </w:pPr>
    </w:p>
    <w:p w14:paraId="1CB88A93" w14:textId="77777777" w:rsidR="007F6939" w:rsidRPr="0064277D" w:rsidRDefault="007F6939" w:rsidP="003F4631">
      <w:pPr>
        <w:pStyle w:val="ad"/>
        <w:spacing w:after="0" w:line="360" w:lineRule="auto"/>
        <w:ind w:right="224" w:firstLine="707"/>
        <w:jc w:val="center"/>
        <w:rPr>
          <w:b/>
          <w:bCs/>
          <w:sz w:val="28"/>
          <w:szCs w:val="28"/>
        </w:rPr>
      </w:pPr>
    </w:p>
    <w:p w14:paraId="59E02F69" w14:textId="6CA66B37" w:rsidR="0000146C" w:rsidRPr="0064277D" w:rsidRDefault="0000146C" w:rsidP="003F4631">
      <w:pPr>
        <w:pStyle w:val="ad"/>
        <w:spacing w:after="0" w:line="360" w:lineRule="auto"/>
        <w:ind w:right="224" w:firstLine="707"/>
        <w:jc w:val="center"/>
        <w:rPr>
          <w:b/>
          <w:bCs/>
          <w:sz w:val="28"/>
          <w:szCs w:val="28"/>
        </w:rPr>
      </w:pPr>
      <w:r w:rsidRPr="0064277D">
        <w:rPr>
          <w:b/>
          <w:bCs/>
          <w:sz w:val="28"/>
          <w:szCs w:val="28"/>
        </w:rPr>
        <w:lastRenderedPageBreak/>
        <w:t>РОЗДІЛ 3</w:t>
      </w:r>
    </w:p>
    <w:p w14:paraId="66BA5F38" w14:textId="77777777" w:rsidR="003F4631" w:rsidRPr="0064277D" w:rsidRDefault="003F4631" w:rsidP="003F4631">
      <w:pPr>
        <w:pStyle w:val="ad"/>
        <w:spacing w:after="0" w:line="360" w:lineRule="auto"/>
        <w:ind w:right="224" w:firstLine="707"/>
        <w:jc w:val="center"/>
        <w:rPr>
          <w:b/>
          <w:bCs/>
          <w:sz w:val="28"/>
          <w:szCs w:val="28"/>
        </w:rPr>
      </w:pPr>
    </w:p>
    <w:p w14:paraId="34952B47" w14:textId="77777777" w:rsidR="00A73EB5" w:rsidRPr="0064277D" w:rsidRDefault="00A73EB5" w:rsidP="003F4631">
      <w:pPr>
        <w:pStyle w:val="ad"/>
        <w:spacing w:after="0" w:line="360" w:lineRule="auto"/>
        <w:ind w:right="224" w:firstLine="707"/>
        <w:jc w:val="center"/>
        <w:rPr>
          <w:b/>
          <w:bCs/>
          <w:sz w:val="28"/>
          <w:szCs w:val="28"/>
        </w:rPr>
      </w:pPr>
    </w:p>
    <w:p w14:paraId="4C04872F" w14:textId="68FC7B9A" w:rsidR="00472A1B" w:rsidRPr="0064277D" w:rsidRDefault="007F6939" w:rsidP="007F6939">
      <w:pPr>
        <w:pStyle w:val="ad"/>
        <w:spacing w:after="0" w:line="360" w:lineRule="auto"/>
        <w:ind w:right="223" w:firstLine="707"/>
        <w:jc w:val="center"/>
        <w:rPr>
          <w:b/>
          <w:bCs/>
          <w:sz w:val="28"/>
          <w:szCs w:val="28"/>
        </w:rPr>
      </w:pPr>
      <w:r w:rsidRPr="0064277D">
        <w:rPr>
          <w:b/>
          <w:bCs/>
          <w:caps/>
          <w:spacing w:val="-2"/>
          <w:sz w:val="28"/>
          <w:szCs w:val="28"/>
          <w:lang w:eastAsia="ru-UA"/>
        </w:rPr>
        <w:t xml:space="preserve">психологічнА допомога молоді при  </w:t>
      </w:r>
      <w:r w:rsidRPr="0064277D">
        <w:rPr>
          <w:b/>
          <w:bCs/>
          <w:caps/>
          <w:color w:val="000000"/>
          <w:sz w:val="26"/>
          <w:szCs w:val="26"/>
        </w:rPr>
        <w:t>непсихотичних психічних розладАХ</w:t>
      </w:r>
    </w:p>
    <w:p w14:paraId="799662DA" w14:textId="77777777" w:rsidR="007F6939" w:rsidRPr="0064277D" w:rsidRDefault="007F6939" w:rsidP="0062008C">
      <w:pPr>
        <w:pStyle w:val="ad"/>
        <w:spacing w:after="0" w:line="360" w:lineRule="auto"/>
        <w:ind w:right="223" w:firstLine="707"/>
        <w:jc w:val="both"/>
        <w:rPr>
          <w:sz w:val="28"/>
          <w:szCs w:val="28"/>
        </w:rPr>
      </w:pPr>
    </w:p>
    <w:p w14:paraId="70E24F0C" w14:textId="69447BDF" w:rsidR="007F6939" w:rsidRPr="0064277D" w:rsidRDefault="007F6939" w:rsidP="0062008C">
      <w:pPr>
        <w:pStyle w:val="ad"/>
        <w:spacing w:after="0" w:line="360" w:lineRule="auto"/>
        <w:ind w:right="223" w:firstLine="707"/>
        <w:jc w:val="both"/>
        <w:rPr>
          <w:b/>
          <w:bCs/>
          <w:sz w:val="28"/>
          <w:szCs w:val="28"/>
        </w:rPr>
      </w:pPr>
      <w:r w:rsidRPr="0064277D">
        <w:rPr>
          <w:b/>
          <w:bCs/>
          <w:sz w:val="28"/>
          <w:szCs w:val="28"/>
        </w:rPr>
        <w:t>3.1.</w:t>
      </w:r>
      <w:r w:rsidR="005061F6" w:rsidRPr="0064277D">
        <w:rPr>
          <w:b/>
          <w:bCs/>
          <w:sz w:val="28"/>
          <w:szCs w:val="28"/>
        </w:rPr>
        <w:t xml:space="preserve"> Принципи психопрофілактики, психокорекції та психотерапії </w:t>
      </w:r>
      <w:proofErr w:type="spellStart"/>
      <w:r w:rsidR="005061F6" w:rsidRPr="0064277D">
        <w:rPr>
          <w:b/>
          <w:bCs/>
          <w:sz w:val="28"/>
          <w:szCs w:val="28"/>
        </w:rPr>
        <w:t>непсихотичних</w:t>
      </w:r>
      <w:proofErr w:type="spellEnd"/>
      <w:r w:rsidR="005061F6" w:rsidRPr="0064277D">
        <w:rPr>
          <w:b/>
          <w:bCs/>
          <w:sz w:val="28"/>
          <w:szCs w:val="28"/>
        </w:rPr>
        <w:t xml:space="preserve"> психічних розладів у </w:t>
      </w:r>
      <w:r w:rsidRPr="0064277D">
        <w:rPr>
          <w:b/>
          <w:bCs/>
          <w:sz w:val="28"/>
          <w:szCs w:val="28"/>
        </w:rPr>
        <w:t>молоді</w:t>
      </w:r>
    </w:p>
    <w:p w14:paraId="485D6E07" w14:textId="77777777" w:rsidR="007F6939" w:rsidRPr="0064277D" w:rsidRDefault="007F6939" w:rsidP="0062008C">
      <w:pPr>
        <w:pStyle w:val="ad"/>
        <w:spacing w:after="0" w:line="360" w:lineRule="auto"/>
        <w:ind w:right="223" w:firstLine="707"/>
        <w:jc w:val="both"/>
        <w:rPr>
          <w:sz w:val="28"/>
          <w:szCs w:val="28"/>
        </w:rPr>
      </w:pPr>
    </w:p>
    <w:p w14:paraId="0DBC945F" w14:textId="77777777" w:rsidR="007F6939" w:rsidRPr="0064277D" w:rsidRDefault="005061F6" w:rsidP="0062008C">
      <w:pPr>
        <w:pStyle w:val="ad"/>
        <w:spacing w:after="0" w:line="360" w:lineRule="auto"/>
        <w:ind w:right="223" w:firstLine="707"/>
        <w:jc w:val="both"/>
        <w:rPr>
          <w:sz w:val="28"/>
          <w:szCs w:val="28"/>
        </w:rPr>
      </w:pPr>
      <w:r w:rsidRPr="0064277D">
        <w:rPr>
          <w:sz w:val="28"/>
          <w:szCs w:val="28"/>
        </w:rPr>
        <w:t xml:space="preserve">Формування адекватної методології та методів психопрофілактики та корекції психічних та поведінкових розладів у студентів, неможливе без встановлення закономірностей їх виникнення та оцінки динаміки під впливом множинних причин та ефектів. </w:t>
      </w:r>
    </w:p>
    <w:p w14:paraId="631F10CA" w14:textId="56C1D924"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Складність цього питання підтверджується численними науковими дослідженнями з проблем визначення категорій норми, патології та їх взаємоперетворень в психіатрії [27, 44]. У сучасний період велика кількість вчених приділяє значну увагу </w:t>
      </w:r>
      <w:proofErr w:type="spellStart"/>
      <w:r w:rsidRPr="0064277D">
        <w:rPr>
          <w:sz w:val="28"/>
          <w:szCs w:val="28"/>
        </w:rPr>
        <w:t>біопсихосоціальної</w:t>
      </w:r>
      <w:proofErr w:type="spellEnd"/>
      <w:r w:rsidRPr="0064277D">
        <w:rPr>
          <w:sz w:val="28"/>
          <w:szCs w:val="28"/>
        </w:rPr>
        <w:t xml:space="preserve"> моделі, запропонованої J. </w:t>
      </w:r>
      <w:proofErr w:type="spellStart"/>
      <w:r w:rsidRPr="0064277D">
        <w:rPr>
          <w:sz w:val="28"/>
          <w:szCs w:val="28"/>
        </w:rPr>
        <w:t>Uexkull</w:t>
      </w:r>
      <w:proofErr w:type="spellEnd"/>
      <w:r w:rsidRPr="0064277D">
        <w:rPr>
          <w:sz w:val="28"/>
          <w:szCs w:val="28"/>
        </w:rPr>
        <w:t xml:space="preserve">, </w:t>
      </w:r>
      <w:proofErr w:type="spellStart"/>
      <w:r w:rsidRPr="0064277D">
        <w:rPr>
          <w:sz w:val="28"/>
          <w:szCs w:val="28"/>
        </w:rPr>
        <w:t>Th</w:t>
      </w:r>
      <w:proofErr w:type="spellEnd"/>
      <w:r w:rsidRPr="0064277D">
        <w:rPr>
          <w:sz w:val="28"/>
          <w:szCs w:val="28"/>
        </w:rPr>
        <w:t xml:space="preserve">. </w:t>
      </w:r>
      <w:proofErr w:type="spellStart"/>
      <w:r w:rsidRPr="0064277D">
        <w:rPr>
          <w:sz w:val="28"/>
          <w:szCs w:val="28"/>
        </w:rPr>
        <w:t>Uexkull</w:t>
      </w:r>
      <w:proofErr w:type="spellEnd"/>
      <w:r w:rsidRPr="0064277D">
        <w:rPr>
          <w:sz w:val="28"/>
          <w:szCs w:val="28"/>
        </w:rPr>
        <w:t xml:space="preserve">, W. </w:t>
      </w:r>
      <w:proofErr w:type="spellStart"/>
      <w:r w:rsidRPr="0064277D">
        <w:rPr>
          <w:sz w:val="28"/>
          <w:szCs w:val="28"/>
        </w:rPr>
        <w:t>Wesiak</w:t>
      </w:r>
      <w:proofErr w:type="spellEnd"/>
      <w:r w:rsidR="00481FCA" w:rsidRPr="0064277D">
        <w:rPr>
          <w:sz w:val="28"/>
          <w:szCs w:val="28"/>
        </w:rPr>
        <w:t>.</w:t>
      </w:r>
      <w:r w:rsidRPr="0064277D">
        <w:rPr>
          <w:sz w:val="28"/>
          <w:szCs w:val="28"/>
        </w:rPr>
        <w:t xml:space="preserve"> </w:t>
      </w:r>
    </w:p>
    <w:p w14:paraId="1D1F5424"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На її основі сформульовано низку </w:t>
      </w:r>
      <w:proofErr w:type="spellStart"/>
      <w:r w:rsidRPr="0064277D">
        <w:rPr>
          <w:sz w:val="28"/>
          <w:szCs w:val="28"/>
        </w:rPr>
        <w:t>нормоцентричних</w:t>
      </w:r>
      <w:proofErr w:type="spellEnd"/>
      <w:r w:rsidRPr="0064277D">
        <w:rPr>
          <w:sz w:val="28"/>
          <w:szCs w:val="28"/>
        </w:rPr>
        <w:t xml:space="preserve"> концепцій виникнення НПР. Серед них слід виділити теоретичні підходи щодо визначення: адаптаційного бар’єру, як інтегрованого </w:t>
      </w:r>
      <w:proofErr w:type="spellStart"/>
      <w:r w:rsidRPr="0064277D">
        <w:rPr>
          <w:sz w:val="28"/>
          <w:szCs w:val="28"/>
        </w:rPr>
        <w:t>динамічно</w:t>
      </w:r>
      <w:proofErr w:type="spellEnd"/>
      <w:r w:rsidRPr="0064277D">
        <w:rPr>
          <w:sz w:val="28"/>
          <w:szCs w:val="28"/>
        </w:rPr>
        <w:t xml:space="preserve">-функціонального прояву </w:t>
      </w:r>
      <w:proofErr w:type="spellStart"/>
      <w:r w:rsidRPr="0064277D">
        <w:rPr>
          <w:sz w:val="28"/>
          <w:szCs w:val="28"/>
        </w:rPr>
        <w:t>біосоціальної</w:t>
      </w:r>
      <w:proofErr w:type="spellEnd"/>
      <w:r w:rsidRPr="0064277D">
        <w:rPr>
          <w:sz w:val="28"/>
          <w:szCs w:val="28"/>
        </w:rPr>
        <w:t xml:space="preserve"> основи особи [12] (концепція адаптації), </w:t>
      </w:r>
      <w:proofErr w:type="spellStart"/>
      <w:r w:rsidRPr="0064277D">
        <w:rPr>
          <w:sz w:val="28"/>
          <w:szCs w:val="28"/>
        </w:rPr>
        <w:t>передхвороби</w:t>
      </w:r>
      <w:proofErr w:type="spellEnd"/>
      <w:r w:rsidRPr="0064277D">
        <w:rPr>
          <w:sz w:val="28"/>
          <w:szCs w:val="28"/>
        </w:rPr>
        <w:t xml:space="preserve">, моделі перехідних станів (концепція рівнів психічного здоров'я) «становлення» синдрому, як наслідку взаємодії конституційних та </w:t>
      </w:r>
      <w:proofErr w:type="spellStart"/>
      <w:r w:rsidRPr="0064277D">
        <w:rPr>
          <w:sz w:val="28"/>
          <w:szCs w:val="28"/>
        </w:rPr>
        <w:t>соціокультуральних</w:t>
      </w:r>
      <w:proofErr w:type="spellEnd"/>
      <w:r w:rsidRPr="0064277D">
        <w:rPr>
          <w:sz w:val="28"/>
          <w:szCs w:val="28"/>
        </w:rPr>
        <w:t xml:space="preserve"> чинників [35] та ін. [15] (соціально-орієнтований підхід).</w:t>
      </w:r>
    </w:p>
    <w:p w14:paraId="4D6B6808" w14:textId="307F0833"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 Поєднання цих та інших поглядів вказує на функціонально-динамічний характер взаємодії індивіда та оточуючого середовища, а також підкреслює необхідність сукупної </w:t>
      </w:r>
      <w:proofErr w:type="spellStart"/>
      <w:r w:rsidRPr="0064277D">
        <w:rPr>
          <w:sz w:val="28"/>
          <w:szCs w:val="28"/>
        </w:rPr>
        <w:t>медикосоціопсихологічної</w:t>
      </w:r>
      <w:proofErr w:type="spellEnd"/>
      <w:r w:rsidRPr="0064277D">
        <w:rPr>
          <w:sz w:val="28"/>
          <w:szCs w:val="28"/>
        </w:rPr>
        <w:t xml:space="preserve"> оцінки рівнів його пізнавальних процесів, самопочуття, спрямованості інтересів особистості, її соціальної активності, міжособистісних відносин, поведінки в мікро- і </w:t>
      </w:r>
      <w:r w:rsidRPr="0064277D">
        <w:rPr>
          <w:sz w:val="28"/>
          <w:szCs w:val="28"/>
        </w:rPr>
        <w:lastRenderedPageBreak/>
        <w:t>мікросоціальних сферах, психосоматичних відношень, засобів адаптації та психологічного захисту</w:t>
      </w:r>
      <w:r w:rsidR="00481FCA" w:rsidRPr="0064277D">
        <w:rPr>
          <w:sz w:val="28"/>
          <w:szCs w:val="28"/>
        </w:rPr>
        <w:t>.</w:t>
      </w:r>
    </w:p>
    <w:p w14:paraId="25205506" w14:textId="76845AB9"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 Як видно з літературних джерел останніх років лікувально реабілітаційна тактика при психічних порушеннях у осіб молодого віку будується на комплексній системі корекційно-профілактичних заходів, що включає заходи, спрямовані на ранню діагностику, психопрофілактику та корекцію психічних та поведінкових розладів у студентів-медиків, що базується на концепції комплексного, багаторівневого впливу</w:t>
      </w:r>
      <w:r w:rsidR="00481FCA" w:rsidRPr="0064277D">
        <w:rPr>
          <w:sz w:val="28"/>
          <w:szCs w:val="28"/>
        </w:rPr>
        <w:t xml:space="preserve">, </w:t>
      </w:r>
      <w:r w:rsidRPr="0064277D">
        <w:rPr>
          <w:sz w:val="28"/>
          <w:szCs w:val="28"/>
        </w:rPr>
        <w:t xml:space="preserve">побудованій на основі </w:t>
      </w:r>
      <w:proofErr w:type="spellStart"/>
      <w:r w:rsidRPr="0064277D">
        <w:rPr>
          <w:sz w:val="28"/>
          <w:szCs w:val="28"/>
        </w:rPr>
        <w:t>біопсихосоціальної</w:t>
      </w:r>
      <w:proofErr w:type="spellEnd"/>
      <w:r w:rsidRPr="0064277D">
        <w:rPr>
          <w:sz w:val="28"/>
          <w:szCs w:val="28"/>
        </w:rPr>
        <w:t xml:space="preserve"> модел</w:t>
      </w:r>
      <w:r w:rsidR="00481FCA" w:rsidRPr="0064277D">
        <w:rPr>
          <w:sz w:val="28"/>
          <w:szCs w:val="28"/>
        </w:rPr>
        <w:t>і</w:t>
      </w:r>
      <w:r w:rsidRPr="0064277D">
        <w:rPr>
          <w:sz w:val="28"/>
          <w:szCs w:val="28"/>
        </w:rPr>
        <w:t xml:space="preserve">, а також пов’язаних з нею принципах системності, етапності, сукупності, які полягають у послідовних заходах впливу, у трьох напрямках: </w:t>
      </w:r>
    </w:p>
    <w:p w14:paraId="64B0E809"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біологічному – ієрархічний фізіологічний (інтеграційні рівні клітин, органів, фізіологічних систем, організму в цілому, наприклад, дихальні вправи або сугестія спокійної роботи серця);</w:t>
      </w:r>
    </w:p>
    <w:p w14:paraId="5185DE77"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 - психічному – ієрархічний психічний (психологічний) (інтеграційні рівні окремих властивостей сфер психіки, психічних сфер, особистості, наприклад, корекція моральних настанов, або уваги, пам'яті, або потенціювання упевненості, спокою); </w:t>
      </w:r>
    </w:p>
    <w:p w14:paraId="72D78F58" w14:textId="6BA8443E" w:rsidR="00481FCA" w:rsidRPr="0064277D" w:rsidRDefault="005061F6" w:rsidP="0062008C">
      <w:pPr>
        <w:pStyle w:val="ad"/>
        <w:spacing w:after="0" w:line="360" w:lineRule="auto"/>
        <w:ind w:right="223" w:firstLine="707"/>
        <w:jc w:val="both"/>
        <w:rPr>
          <w:sz w:val="28"/>
          <w:szCs w:val="28"/>
        </w:rPr>
      </w:pPr>
      <w:r w:rsidRPr="0064277D">
        <w:rPr>
          <w:sz w:val="28"/>
          <w:szCs w:val="28"/>
        </w:rPr>
        <w:t>- соціальному – ієрархічні суспільні роль, статус (інтеграційні рівні ауто- мікро- та мікросоціальних середовищ, наприклад, відновлення або корекція рольових позицій у мікро- або мікросоціальному оточенні). А диференційован</w:t>
      </w:r>
      <w:r w:rsidR="00297050">
        <w:rPr>
          <w:sz w:val="28"/>
          <w:szCs w:val="28"/>
        </w:rPr>
        <w:t>і</w:t>
      </w:r>
      <w:r w:rsidRPr="0064277D">
        <w:rPr>
          <w:sz w:val="28"/>
          <w:szCs w:val="28"/>
        </w:rPr>
        <w:t xml:space="preserve">сть та індивідуальність терапевтичних </w:t>
      </w:r>
      <w:proofErr w:type="spellStart"/>
      <w:r w:rsidRPr="0064277D">
        <w:rPr>
          <w:sz w:val="28"/>
          <w:szCs w:val="28"/>
        </w:rPr>
        <w:t>втручань</w:t>
      </w:r>
      <w:proofErr w:type="spellEnd"/>
      <w:r w:rsidRPr="0064277D">
        <w:rPr>
          <w:sz w:val="28"/>
          <w:szCs w:val="28"/>
        </w:rPr>
        <w:t xml:space="preserve"> включає урахування усіх властивих конкретному пацієнту психічних, </w:t>
      </w:r>
      <w:proofErr w:type="spellStart"/>
      <w:r w:rsidRPr="0064277D">
        <w:rPr>
          <w:sz w:val="28"/>
          <w:szCs w:val="28"/>
        </w:rPr>
        <w:t>психодіагностичних</w:t>
      </w:r>
      <w:proofErr w:type="spellEnd"/>
      <w:r w:rsidRPr="0064277D">
        <w:rPr>
          <w:sz w:val="28"/>
          <w:szCs w:val="28"/>
        </w:rPr>
        <w:t>, соціальних ознак</w:t>
      </w:r>
      <w:r w:rsidR="00481FCA" w:rsidRPr="0064277D">
        <w:rPr>
          <w:sz w:val="28"/>
          <w:szCs w:val="28"/>
        </w:rPr>
        <w:t>.</w:t>
      </w:r>
    </w:p>
    <w:p w14:paraId="567DCCD5"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Для ефективного лікування </w:t>
      </w:r>
      <w:proofErr w:type="spellStart"/>
      <w:r w:rsidRPr="0064277D">
        <w:rPr>
          <w:sz w:val="28"/>
          <w:szCs w:val="28"/>
        </w:rPr>
        <w:t>непсихотичних</w:t>
      </w:r>
      <w:proofErr w:type="spellEnd"/>
      <w:r w:rsidRPr="0064277D">
        <w:rPr>
          <w:sz w:val="28"/>
          <w:szCs w:val="28"/>
        </w:rPr>
        <w:t xml:space="preserve"> психічних розладів необхідно в кожному окремому випадку вивчити причини захворювання, патогенетичні механізми, активізувати компенсаторні механізми, котрі будуть сприяти формуванню пристосування до мінливих умов середовища. </w:t>
      </w:r>
    </w:p>
    <w:p w14:paraId="003B352F"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Метою терапевтичного втручання повинен бути при цьому оптимальний вплив як на порушену ланку в підсистемі, так і на інші ланки й підсистеми, для </w:t>
      </w:r>
      <w:r w:rsidRPr="0064277D">
        <w:rPr>
          <w:sz w:val="28"/>
          <w:szCs w:val="28"/>
        </w:rPr>
        <w:lastRenderedPageBreak/>
        <w:t>того щоб підсилити їх компенсаторну роль, відносно порушеної активності певної ланки системи</w:t>
      </w:r>
      <w:r w:rsidR="00481FCA" w:rsidRPr="0064277D">
        <w:rPr>
          <w:sz w:val="28"/>
          <w:szCs w:val="28"/>
        </w:rPr>
        <w:t>.</w:t>
      </w:r>
    </w:p>
    <w:p w14:paraId="4CA73259"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Як показує практика, більшість студентів із </w:t>
      </w:r>
      <w:proofErr w:type="spellStart"/>
      <w:r w:rsidRPr="0064277D">
        <w:rPr>
          <w:sz w:val="28"/>
          <w:szCs w:val="28"/>
        </w:rPr>
        <w:t>донозологічними</w:t>
      </w:r>
      <w:proofErr w:type="spellEnd"/>
      <w:r w:rsidRPr="0064277D">
        <w:rPr>
          <w:sz w:val="28"/>
          <w:szCs w:val="28"/>
        </w:rPr>
        <w:t xml:space="preserve"> й навіть клінічно окресленими психічними розладами невротичного рівня самостійно не звертаються за медичною допомогою до психолога, лікаря-психотерапевта, а тим паче, психіатра.</w:t>
      </w:r>
    </w:p>
    <w:p w14:paraId="580A39ED"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 У чималій мірі усвідомленій або неусвідомленій відмові студентів від психіатричної або психологічної допомоги сприяє стигматизація  психіатрії, страх перед психіатричним обстеженням й психіатричним діагнозом</w:t>
      </w:r>
      <w:r w:rsidR="00481FCA" w:rsidRPr="0064277D">
        <w:rPr>
          <w:sz w:val="28"/>
          <w:szCs w:val="28"/>
        </w:rPr>
        <w:t>.</w:t>
      </w:r>
    </w:p>
    <w:p w14:paraId="02B7E337"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Одним з актуальних питань клінічної психіатрії сьогодення, якому присвячена велика кількість публікацій, є низька зверненість населення до психіатричних закладів та психотерапевтичних центрів. Дотепер центральною проблемою залишається проблема стигматизації</w:t>
      </w:r>
      <w:r w:rsidR="00481FCA" w:rsidRPr="0064277D">
        <w:rPr>
          <w:sz w:val="28"/>
          <w:szCs w:val="28"/>
        </w:rPr>
        <w:t>.</w:t>
      </w:r>
    </w:p>
    <w:p w14:paraId="358DFF7C" w14:textId="3F66A8E6" w:rsidR="00481FCA" w:rsidRPr="0064277D" w:rsidRDefault="005061F6" w:rsidP="0062008C">
      <w:pPr>
        <w:pStyle w:val="ad"/>
        <w:spacing w:after="0" w:line="360" w:lineRule="auto"/>
        <w:ind w:right="223" w:firstLine="707"/>
        <w:jc w:val="both"/>
        <w:rPr>
          <w:sz w:val="28"/>
          <w:szCs w:val="28"/>
        </w:rPr>
      </w:pPr>
      <w:r w:rsidRPr="0064277D">
        <w:rPr>
          <w:sz w:val="28"/>
          <w:szCs w:val="28"/>
        </w:rPr>
        <w:t>В публікаціях узагальнено основні причини низької зверненості населення до фахівців психіатричного профілю, серед яких слід виділити: недостатня медична освіченість, нерозуміння природи свого дискомфортного або хворобливого стану, традиційне для нашої культури насторожене ставлення до психіатрії, острах піддатися соціально-правовим обмеженням, що мали місце в минулому, недостатній розвиток самої спеціалізованої мережі, відсутність установ проміжного профілю, у яких потенційний пацієнт може отримати консультацію з психологічних проблем</w:t>
      </w:r>
      <w:r w:rsidR="00481FCA" w:rsidRPr="0064277D">
        <w:rPr>
          <w:sz w:val="28"/>
          <w:szCs w:val="28"/>
        </w:rPr>
        <w:t>.</w:t>
      </w:r>
      <w:r w:rsidRPr="0064277D">
        <w:rPr>
          <w:sz w:val="28"/>
          <w:szCs w:val="28"/>
        </w:rPr>
        <w:t xml:space="preserve"> </w:t>
      </w:r>
    </w:p>
    <w:p w14:paraId="6CFF71D3" w14:textId="1EBE964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Проблема своєчасного розпізнавання і раціональної терапії НПР у осіб молодого віку в організованих контингентах може бути вирішена шляхом застосування сучасних скринінг-технологій та моніторингу </w:t>
      </w:r>
      <w:proofErr w:type="spellStart"/>
      <w:r w:rsidRPr="0064277D">
        <w:rPr>
          <w:sz w:val="28"/>
          <w:szCs w:val="28"/>
        </w:rPr>
        <w:t>донозологічних</w:t>
      </w:r>
      <w:proofErr w:type="spellEnd"/>
      <w:r w:rsidRPr="0064277D">
        <w:rPr>
          <w:sz w:val="28"/>
          <w:szCs w:val="28"/>
        </w:rPr>
        <w:t xml:space="preserve"> розладів [13, 20]. </w:t>
      </w:r>
    </w:p>
    <w:p w14:paraId="2E9AEA2F" w14:textId="57857510"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Проведення регулярних масових обстежень при дотриманні всіх морально-етичних норм, на думку ряду авторів, робить можливим визначення рівня психічного здоров'я і груп ризику, що включають студентів з підвищеним ризиком розвитку станів дезадаптації, сприяти визначенню нормативних показників та уточненню їх границь у конкретному навчальному закладі, що надалі може служити підставою для здійснення психопрофілактичної та </w:t>
      </w:r>
      <w:proofErr w:type="spellStart"/>
      <w:r w:rsidRPr="0064277D">
        <w:rPr>
          <w:sz w:val="28"/>
          <w:szCs w:val="28"/>
        </w:rPr>
        <w:lastRenderedPageBreak/>
        <w:t>психокорекційної</w:t>
      </w:r>
      <w:proofErr w:type="spellEnd"/>
      <w:r w:rsidRPr="0064277D">
        <w:rPr>
          <w:sz w:val="28"/>
          <w:szCs w:val="28"/>
        </w:rPr>
        <w:t xml:space="preserve"> роботи, а також підвищення рівня «психологічної освіченості» студентів-медиків, формування у них достатньої «культури інтроспекції»</w:t>
      </w:r>
      <w:r w:rsidR="00481FCA" w:rsidRPr="0064277D">
        <w:rPr>
          <w:sz w:val="28"/>
          <w:szCs w:val="28"/>
        </w:rPr>
        <w:t>.</w:t>
      </w:r>
    </w:p>
    <w:p w14:paraId="354E73B1"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При проведенні профілактичних і психотерапевтичних заходів відносно факторів ризику розвитку психічних розладів у підлітків необхідно приділяти увагу врегулюванню режиму праці й відпочинку, нормалізації сну, попередженню, а при їх виникненні вирішенню </w:t>
      </w:r>
      <w:proofErr w:type="spellStart"/>
      <w:r w:rsidRPr="0064277D">
        <w:rPr>
          <w:sz w:val="28"/>
          <w:szCs w:val="28"/>
        </w:rPr>
        <w:t>психотравмуючих</w:t>
      </w:r>
      <w:proofErr w:type="spellEnd"/>
      <w:r w:rsidRPr="0064277D">
        <w:rPr>
          <w:sz w:val="28"/>
          <w:szCs w:val="28"/>
        </w:rPr>
        <w:t xml:space="preserve"> ситуацій; комплекс психопрофілактики повинен містити в собі компоненти психотерапії та </w:t>
      </w:r>
      <w:proofErr w:type="spellStart"/>
      <w:r w:rsidRPr="0064277D">
        <w:rPr>
          <w:sz w:val="28"/>
          <w:szCs w:val="28"/>
        </w:rPr>
        <w:t>психоосвіти</w:t>
      </w:r>
      <w:proofErr w:type="spellEnd"/>
      <w:r w:rsidRPr="0064277D">
        <w:rPr>
          <w:sz w:val="28"/>
          <w:szCs w:val="28"/>
        </w:rPr>
        <w:t xml:space="preserve"> [10]. </w:t>
      </w:r>
    </w:p>
    <w:p w14:paraId="63A95B8A"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Надзвичайно важливу у захисті від психологічного стресу може відігравати соціальна підтримка студентів, у якій виділено три елементи: емоційна підтримка; допомога у вирішенні проблем; соціальна підтримка. </w:t>
      </w:r>
    </w:p>
    <w:p w14:paraId="1C4D2254" w14:textId="77777777" w:rsidR="00481FCA" w:rsidRPr="0064277D" w:rsidRDefault="00481FCA" w:rsidP="0062008C">
      <w:pPr>
        <w:pStyle w:val="ad"/>
        <w:spacing w:after="0" w:line="360" w:lineRule="auto"/>
        <w:ind w:right="223" w:firstLine="707"/>
        <w:jc w:val="both"/>
        <w:rPr>
          <w:sz w:val="28"/>
          <w:szCs w:val="28"/>
        </w:rPr>
      </w:pPr>
      <w:r w:rsidRPr="0064277D">
        <w:rPr>
          <w:sz w:val="28"/>
          <w:szCs w:val="28"/>
        </w:rPr>
        <w:t>Р</w:t>
      </w:r>
      <w:r w:rsidR="005061F6" w:rsidRPr="0064277D">
        <w:rPr>
          <w:sz w:val="28"/>
          <w:szCs w:val="28"/>
        </w:rPr>
        <w:t xml:space="preserve">озрізняють також формальну й неформальну підтримку. </w:t>
      </w:r>
    </w:p>
    <w:p w14:paraId="3DFEAC24"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Перша включає низку заходів, спрямованих на забезпечення студентської діяльності: бібліотека, стипендії, куратори та ін. У більшості західних університетів функціонують створені консультаційні пункти для студентів, що допомагають їм вирішити проблеми, пов'язані з організацією студентського життя.</w:t>
      </w:r>
    </w:p>
    <w:p w14:paraId="2DFDE3A3" w14:textId="3B44BD49"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 У рамках проблематики стресу й психічного здоров'я на перший план виступає другий вид підтримки - неформальна соціальна підтримка, до якої відноситься підтримка з боку самих студентів, а також викладачів</w:t>
      </w:r>
      <w:r w:rsidR="00297050">
        <w:rPr>
          <w:sz w:val="28"/>
          <w:szCs w:val="28"/>
        </w:rPr>
        <w:t>.</w:t>
      </w:r>
    </w:p>
    <w:p w14:paraId="1D6622FA"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 На думку </w:t>
      </w:r>
      <w:r w:rsidR="00481FCA" w:rsidRPr="0064277D">
        <w:rPr>
          <w:sz w:val="28"/>
          <w:szCs w:val="28"/>
        </w:rPr>
        <w:t xml:space="preserve">вчених </w:t>
      </w:r>
      <w:r w:rsidRPr="0064277D">
        <w:rPr>
          <w:sz w:val="28"/>
          <w:szCs w:val="28"/>
        </w:rPr>
        <w:t xml:space="preserve">надання психіатричної й психологічної допомоги студентам, укріплення психічного здоров'я та підвищення їх стійкості до дії несприятливих факторів, пов'язаних з навчальною діяльністю, найбільш ефективне в умовах адекватного функціонування медико-психологічної служби ЗВО. </w:t>
      </w:r>
    </w:p>
    <w:p w14:paraId="48DDE906" w14:textId="02EAC52E"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До основних функцій якої автори даної роботи відносять: </w:t>
      </w:r>
      <w:proofErr w:type="spellStart"/>
      <w:r w:rsidRPr="0064277D">
        <w:rPr>
          <w:sz w:val="28"/>
          <w:szCs w:val="28"/>
        </w:rPr>
        <w:t>психодіагностичну</w:t>
      </w:r>
      <w:proofErr w:type="spellEnd"/>
      <w:r w:rsidRPr="0064277D">
        <w:rPr>
          <w:sz w:val="28"/>
          <w:szCs w:val="28"/>
        </w:rPr>
        <w:t xml:space="preserve"> оцінку психічного та соматичного стану, ступеню адаптованості в мікросоціальному оточенні студентів залежно від статі, віку та періоду навчання; проведення </w:t>
      </w:r>
      <w:proofErr w:type="spellStart"/>
      <w:r w:rsidRPr="0064277D">
        <w:rPr>
          <w:sz w:val="28"/>
          <w:szCs w:val="28"/>
        </w:rPr>
        <w:t>психокорекційних</w:t>
      </w:r>
      <w:proofErr w:type="spellEnd"/>
      <w:r w:rsidRPr="0064277D">
        <w:rPr>
          <w:sz w:val="28"/>
          <w:szCs w:val="28"/>
        </w:rPr>
        <w:t xml:space="preserve"> заходів; реалізацію психогігієнічних і психопрофілактичних заходів у студентській популяції; </w:t>
      </w:r>
      <w:r w:rsidRPr="0064277D">
        <w:rPr>
          <w:sz w:val="28"/>
          <w:szCs w:val="28"/>
        </w:rPr>
        <w:lastRenderedPageBreak/>
        <w:t>здійснення консультативної допомоги студентам; залучення студентів до науково-дослідної діяльності в галузі медико</w:t>
      </w:r>
      <w:r w:rsidR="00481FCA" w:rsidRPr="0064277D">
        <w:rPr>
          <w:sz w:val="28"/>
          <w:szCs w:val="28"/>
        </w:rPr>
        <w:t>-</w:t>
      </w:r>
      <w:r w:rsidRPr="0064277D">
        <w:rPr>
          <w:sz w:val="28"/>
          <w:szCs w:val="28"/>
        </w:rPr>
        <w:t>психологічних наук</w:t>
      </w:r>
      <w:r w:rsidR="00481FCA" w:rsidRPr="0064277D">
        <w:rPr>
          <w:sz w:val="28"/>
          <w:szCs w:val="28"/>
        </w:rPr>
        <w:t>.</w:t>
      </w:r>
      <w:r w:rsidRPr="0064277D">
        <w:rPr>
          <w:sz w:val="28"/>
          <w:szCs w:val="28"/>
        </w:rPr>
        <w:t xml:space="preserve"> </w:t>
      </w:r>
    </w:p>
    <w:p w14:paraId="7425D57C"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Робота медико-психологічної служби вузу забезпечує діагностику, корекцію й профілактику </w:t>
      </w:r>
      <w:proofErr w:type="spellStart"/>
      <w:r w:rsidRPr="0064277D">
        <w:rPr>
          <w:sz w:val="28"/>
          <w:szCs w:val="28"/>
        </w:rPr>
        <w:t>донозологічних</w:t>
      </w:r>
      <w:proofErr w:type="spellEnd"/>
      <w:r w:rsidRPr="0064277D">
        <w:rPr>
          <w:sz w:val="28"/>
          <w:szCs w:val="28"/>
        </w:rPr>
        <w:t xml:space="preserve"> та клінічно окреслених форм психічних розладів у студентів, що виникають під впливом несприятливих </w:t>
      </w:r>
      <w:proofErr w:type="spellStart"/>
      <w:r w:rsidRPr="0064277D">
        <w:rPr>
          <w:sz w:val="28"/>
          <w:szCs w:val="28"/>
        </w:rPr>
        <w:t>стресогенних</w:t>
      </w:r>
      <w:proofErr w:type="spellEnd"/>
      <w:r w:rsidRPr="0064277D">
        <w:rPr>
          <w:sz w:val="28"/>
          <w:szCs w:val="28"/>
        </w:rPr>
        <w:t xml:space="preserve"> факторів навчальної діяльності. </w:t>
      </w:r>
    </w:p>
    <w:p w14:paraId="1C8C7529"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При цьому обсяг і конкретний зміст </w:t>
      </w:r>
      <w:proofErr w:type="spellStart"/>
      <w:r w:rsidRPr="0064277D">
        <w:rPr>
          <w:sz w:val="28"/>
          <w:szCs w:val="28"/>
        </w:rPr>
        <w:t>психокорекційних</w:t>
      </w:r>
      <w:proofErr w:type="spellEnd"/>
      <w:r w:rsidRPr="0064277D">
        <w:rPr>
          <w:sz w:val="28"/>
          <w:szCs w:val="28"/>
        </w:rPr>
        <w:t xml:space="preserve"> та профілактичних заходів можуть відрізнятися в навчальних закладах різної  спрямованості (гуманітарних, технічних)</w:t>
      </w:r>
      <w:r w:rsidR="00481FCA" w:rsidRPr="0064277D">
        <w:rPr>
          <w:sz w:val="28"/>
          <w:szCs w:val="28"/>
        </w:rPr>
        <w:t>.</w:t>
      </w:r>
    </w:p>
    <w:p w14:paraId="2875179A" w14:textId="2A16C6CA"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 Правильно організована та проведена психогігієнічна і психопрофілактична робота не тільки сприяє оптимізації порушених психічних функцій у студентів, але й підвищує їх стійкість до дії несприятливих </w:t>
      </w:r>
      <w:proofErr w:type="spellStart"/>
      <w:r w:rsidRPr="0064277D">
        <w:rPr>
          <w:sz w:val="28"/>
          <w:szCs w:val="28"/>
        </w:rPr>
        <w:t>стресогенних</w:t>
      </w:r>
      <w:proofErr w:type="spellEnd"/>
      <w:r w:rsidRPr="0064277D">
        <w:rPr>
          <w:sz w:val="28"/>
          <w:szCs w:val="28"/>
        </w:rPr>
        <w:t xml:space="preserve"> факторів, а також дозволяє поліпшити їх соматичний стан</w:t>
      </w:r>
      <w:r w:rsidR="00481FCA" w:rsidRPr="0064277D">
        <w:rPr>
          <w:sz w:val="28"/>
          <w:szCs w:val="28"/>
        </w:rPr>
        <w:t>.</w:t>
      </w:r>
      <w:r w:rsidRPr="0064277D">
        <w:rPr>
          <w:sz w:val="28"/>
          <w:szCs w:val="28"/>
        </w:rPr>
        <w:t xml:space="preserve"> </w:t>
      </w:r>
    </w:p>
    <w:p w14:paraId="3D71766F"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Неодмінною умовою успішності терапії </w:t>
      </w:r>
      <w:proofErr w:type="spellStart"/>
      <w:r w:rsidRPr="0064277D">
        <w:rPr>
          <w:sz w:val="28"/>
          <w:szCs w:val="28"/>
        </w:rPr>
        <w:t>непсихотичних</w:t>
      </w:r>
      <w:proofErr w:type="spellEnd"/>
      <w:r w:rsidRPr="0064277D">
        <w:rPr>
          <w:sz w:val="28"/>
          <w:szCs w:val="28"/>
        </w:rPr>
        <w:t xml:space="preserve"> психічних розладів є принцип комплексності підходу, що включає в себе широкий спектр </w:t>
      </w:r>
      <w:proofErr w:type="spellStart"/>
      <w:r w:rsidRPr="0064277D">
        <w:rPr>
          <w:sz w:val="28"/>
          <w:szCs w:val="28"/>
        </w:rPr>
        <w:t>психофармакотерапевтичних</w:t>
      </w:r>
      <w:proofErr w:type="spellEnd"/>
      <w:r w:rsidRPr="0064277D">
        <w:rPr>
          <w:sz w:val="28"/>
          <w:szCs w:val="28"/>
        </w:rPr>
        <w:t>, психотерапевтичних, соціально-реабілітаційних заходів</w:t>
      </w:r>
      <w:r w:rsidR="00481FCA" w:rsidRPr="0064277D">
        <w:rPr>
          <w:sz w:val="28"/>
          <w:szCs w:val="28"/>
        </w:rPr>
        <w:t>.</w:t>
      </w:r>
    </w:p>
    <w:p w14:paraId="62B23FED" w14:textId="142F67CB"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 Визначений цілий і ряд психотерапевтичних, фізіологічних, психологічних та </w:t>
      </w:r>
      <w:proofErr w:type="spellStart"/>
      <w:r w:rsidRPr="0064277D">
        <w:rPr>
          <w:sz w:val="28"/>
          <w:szCs w:val="28"/>
        </w:rPr>
        <w:t>соціотерапевтичних</w:t>
      </w:r>
      <w:proofErr w:type="spellEnd"/>
      <w:r w:rsidRPr="0064277D">
        <w:rPr>
          <w:sz w:val="28"/>
          <w:szCs w:val="28"/>
        </w:rPr>
        <w:t xml:space="preserve"> </w:t>
      </w:r>
      <w:proofErr w:type="spellStart"/>
      <w:r w:rsidRPr="0064277D">
        <w:rPr>
          <w:sz w:val="28"/>
          <w:szCs w:val="28"/>
        </w:rPr>
        <w:t>методик</w:t>
      </w:r>
      <w:proofErr w:type="spellEnd"/>
      <w:r w:rsidRPr="0064277D">
        <w:rPr>
          <w:sz w:val="28"/>
          <w:szCs w:val="28"/>
        </w:rPr>
        <w:t xml:space="preserve">, що довели свою ефективність у студентів: раціональна психотерапія, аутогенне тренування, гіпнотерапія, методи поведінкової, особистісно орієнтованої терапії, аналіз взаємовідносин, </w:t>
      </w:r>
      <w:proofErr w:type="spellStart"/>
      <w:r w:rsidRPr="0064277D">
        <w:rPr>
          <w:sz w:val="28"/>
          <w:szCs w:val="28"/>
        </w:rPr>
        <w:t>психодрама</w:t>
      </w:r>
      <w:proofErr w:type="spellEnd"/>
      <w:r w:rsidRPr="0064277D">
        <w:rPr>
          <w:sz w:val="28"/>
          <w:szCs w:val="28"/>
        </w:rPr>
        <w:t xml:space="preserve">, нейролінгвістичне програмування, </w:t>
      </w:r>
      <w:proofErr w:type="spellStart"/>
      <w:r w:rsidRPr="0064277D">
        <w:rPr>
          <w:sz w:val="28"/>
          <w:szCs w:val="28"/>
        </w:rPr>
        <w:t>гештальт</w:t>
      </w:r>
      <w:proofErr w:type="spellEnd"/>
      <w:r w:rsidRPr="0064277D">
        <w:rPr>
          <w:sz w:val="28"/>
          <w:szCs w:val="28"/>
        </w:rPr>
        <w:t>-терапія, "</w:t>
      </w:r>
      <w:proofErr w:type="spellStart"/>
      <w:r w:rsidRPr="0064277D">
        <w:rPr>
          <w:sz w:val="28"/>
          <w:szCs w:val="28"/>
        </w:rPr>
        <w:t>ериксонівский</w:t>
      </w:r>
      <w:proofErr w:type="spellEnd"/>
      <w:r w:rsidRPr="0064277D">
        <w:rPr>
          <w:sz w:val="28"/>
          <w:szCs w:val="28"/>
        </w:rPr>
        <w:t xml:space="preserve"> гіпноз", розумова гімнастика, </w:t>
      </w:r>
      <w:proofErr w:type="spellStart"/>
      <w:r w:rsidRPr="0064277D">
        <w:rPr>
          <w:sz w:val="28"/>
          <w:szCs w:val="28"/>
        </w:rPr>
        <w:t>культтерапія</w:t>
      </w:r>
      <w:proofErr w:type="spellEnd"/>
      <w:r w:rsidRPr="0064277D">
        <w:rPr>
          <w:sz w:val="28"/>
          <w:szCs w:val="28"/>
        </w:rPr>
        <w:t xml:space="preserve">, музикотерапія, </w:t>
      </w:r>
      <w:proofErr w:type="spellStart"/>
      <w:r w:rsidRPr="0064277D">
        <w:rPr>
          <w:sz w:val="28"/>
          <w:szCs w:val="28"/>
        </w:rPr>
        <w:t>данстерапія</w:t>
      </w:r>
      <w:proofErr w:type="spellEnd"/>
      <w:r w:rsidRPr="0064277D">
        <w:rPr>
          <w:sz w:val="28"/>
          <w:szCs w:val="28"/>
        </w:rPr>
        <w:t>, арттерапія, техніка релаксації, дихальна гімнастика, оптимізація рухового режиму, фізіотерапевтичні заходи, розвантажувальна дієтотерапія</w:t>
      </w:r>
      <w:r w:rsidR="00481FCA" w:rsidRPr="0064277D">
        <w:rPr>
          <w:sz w:val="28"/>
          <w:szCs w:val="28"/>
        </w:rPr>
        <w:t>.</w:t>
      </w:r>
    </w:p>
    <w:p w14:paraId="1784E943"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Більшість вітчизняних і зарубіжних авторів відводять провідну роль в лікуванні НПР у студентів різноманітним формам психотерапії</w:t>
      </w:r>
      <w:r w:rsidR="00481FCA" w:rsidRPr="0064277D">
        <w:rPr>
          <w:sz w:val="28"/>
          <w:szCs w:val="28"/>
        </w:rPr>
        <w:t>.</w:t>
      </w:r>
    </w:p>
    <w:p w14:paraId="0C32DFD8"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Традиційно вважається, що терапевтичний ефект при цьому досягається не фізичним або хімічним впливом, а інформацією, яку він передає [8, 48] При психотерапевтичному втручанні велику роль відіграє емоційний вплив на хворого. </w:t>
      </w:r>
    </w:p>
    <w:p w14:paraId="72429AA3"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lastRenderedPageBreak/>
        <w:t xml:space="preserve">Різні види психотерапії - це різні види введення, переробки або впливу інформації. Основними видами психотерапії є переконування (раціональна психотерапія), навіювання, самонавіювання і казуальна психотерапія [50]. </w:t>
      </w:r>
    </w:p>
    <w:p w14:paraId="3023030F"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При виборі конкретних методів психотерапії необхідно враховувати: </w:t>
      </w:r>
    </w:p>
    <w:p w14:paraId="23895C81" w14:textId="77777777" w:rsidR="00481FCA" w:rsidRPr="0064277D" w:rsidRDefault="00481FCA" w:rsidP="0062008C">
      <w:pPr>
        <w:pStyle w:val="ad"/>
        <w:spacing w:after="0" w:line="360" w:lineRule="auto"/>
        <w:ind w:right="223" w:firstLine="707"/>
        <w:jc w:val="both"/>
        <w:rPr>
          <w:sz w:val="28"/>
          <w:szCs w:val="28"/>
        </w:rPr>
      </w:pPr>
      <w:r w:rsidRPr="0064277D">
        <w:rPr>
          <w:sz w:val="28"/>
          <w:szCs w:val="28"/>
        </w:rPr>
        <w:t>-</w:t>
      </w:r>
      <w:r w:rsidR="005061F6" w:rsidRPr="0064277D">
        <w:rPr>
          <w:sz w:val="28"/>
          <w:szCs w:val="28"/>
        </w:rPr>
        <w:t xml:space="preserve">особистісні особливості пацієнта та реакцію його на хворобу; </w:t>
      </w:r>
    </w:p>
    <w:p w14:paraId="0756E4CD" w14:textId="77777777" w:rsidR="00481FCA" w:rsidRPr="0064277D" w:rsidRDefault="00481FCA" w:rsidP="0062008C">
      <w:pPr>
        <w:pStyle w:val="ad"/>
        <w:spacing w:after="0" w:line="360" w:lineRule="auto"/>
        <w:ind w:right="223" w:firstLine="707"/>
        <w:jc w:val="both"/>
        <w:rPr>
          <w:sz w:val="28"/>
          <w:szCs w:val="28"/>
        </w:rPr>
      </w:pPr>
      <w:r w:rsidRPr="0064277D">
        <w:rPr>
          <w:sz w:val="28"/>
          <w:szCs w:val="28"/>
        </w:rPr>
        <w:t>-</w:t>
      </w:r>
      <w:r w:rsidR="005061F6" w:rsidRPr="0064277D">
        <w:rPr>
          <w:sz w:val="28"/>
          <w:szCs w:val="28"/>
        </w:rPr>
        <w:t xml:space="preserve">психологічні чинники </w:t>
      </w:r>
      <w:proofErr w:type="spellStart"/>
      <w:r w:rsidR="005061F6" w:rsidRPr="0064277D">
        <w:rPr>
          <w:sz w:val="28"/>
          <w:szCs w:val="28"/>
        </w:rPr>
        <w:t>етіопатогенезу</w:t>
      </w:r>
      <w:proofErr w:type="spellEnd"/>
      <w:r w:rsidR="005061F6" w:rsidRPr="0064277D">
        <w:rPr>
          <w:sz w:val="28"/>
          <w:szCs w:val="28"/>
        </w:rPr>
        <w:t xml:space="preserve"> захворювання; </w:t>
      </w:r>
    </w:p>
    <w:p w14:paraId="41796D60" w14:textId="4C2E1AF3" w:rsidR="00481FCA" w:rsidRPr="0064277D" w:rsidRDefault="00481FCA" w:rsidP="0062008C">
      <w:pPr>
        <w:pStyle w:val="ad"/>
        <w:spacing w:after="0" w:line="360" w:lineRule="auto"/>
        <w:ind w:right="223" w:firstLine="707"/>
        <w:jc w:val="both"/>
        <w:rPr>
          <w:sz w:val="28"/>
          <w:szCs w:val="28"/>
        </w:rPr>
      </w:pPr>
      <w:r w:rsidRPr="0064277D">
        <w:rPr>
          <w:sz w:val="28"/>
          <w:szCs w:val="28"/>
        </w:rPr>
        <w:t>-</w:t>
      </w:r>
      <w:r w:rsidR="005061F6" w:rsidRPr="0064277D">
        <w:rPr>
          <w:sz w:val="28"/>
          <w:szCs w:val="28"/>
        </w:rPr>
        <w:t xml:space="preserve">нозологічну приналежність хвороби та її етапи; </w:t>
      </w:r>
    </w:p>
    <w:p w14:paraId="0B902D48" w14:textId="07295C38" w:rsidR="00481FCA" w:rsidRPr="0064277D" w:rsidRDefault="00481FCA" w:rsidP="0062008C">
      <w:pPr>
        <w:pStyle w:val="ad"/>
        <w:spacing w:after="0" w:line="360" w:lineRule="auto"/>
        <w:ind w:right="223" w:firstLine="707"/>
        <w:jc w:val="both"/>
        <w:rPr>
          <w:sz w:val="28"/>
          <w:szCs w:val="28"/>
        </w:rPr>
      </w:pPr>
      <w:r w:rsidRPr="0064277D">
        <w:rPr>
          <w:sz w:val="28"/>
          <w:szCs w:val="28"/>
        </w:rPr>
        <w:t>-</w:t>
      </w:r>
      <w:r w:rsidR="005061F6" w:rsidRPr="0064277D">
        <w:rPr>
          <w:sz w:val="28"/>
          <w:szCs w:val="28"/>
        </w:rPr>
        <w:t xml:space="preserve">структурно-організаційні рамки, у яких проводиться психотерапія.  </w:t>
      </w:r>
    </w:p>
    <w:p w14:paraId="6D8B2118"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Система психотерапевтичної допомоги ґрунтується на принципах комплексності, диференційованості, послідовності та етапності психотерапевтичних заходів</w:t>
      </w:r>
      <w:r w:rsidR="00481FCA" w:rsidRPr="0064277D">
        <w:rPr>
          <w:sz w:val="28"/>
          <w:szCs w:val="28"/>
        </w:rPr>
        <w:t>.</w:t>
      </w:r>
    </w:p>
    <w:p w14:paraId="3F9ACDE5" w14:textId="28963728"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У структурі </w:t>
      </w:r>
      <w:proofErr w:type="spellStart"/>
      <w:r w:rsidRPr="0064277D">
        <w:rPr>
          <w:sz w:val="28"/>
          <w:szCs w:val="28"/>
        </w:rPr>
        <w:t>психокорекційних</w:t>
      </w:r>
      <w:proofErr w:type="spellEnd"/>
      <w:r w:rsidRPr="0064277D">
        <w:rPr>
          <w:sz w:val="28"/>
          <w:szCs w:val="28"/>
        </w:rPr>
        <w:t xml:space="preserve"> заходів відносно НПР у студентів важливе місце займають різні методи психотерапії та соціально-психологічні тренінги, які можуть проводитися як індивідуально, так і в групах, та спрямовані на усвідомлення і формулювання реальних труднощів, ідентифікацію «Я», підвищення впевненості, створення толерантності до депресії, тривоги, реорганізацію захисних механізмів</w:t>
      </w:r>
      <w:r w:rsidR="00481FCA" w:rsidRPr="0064277D">
        <w:rPr>
          <w:sz w:val="28"/>
          <w:szCs w:val="28"/>
        </w:rPr>
        <w:t>.</w:t>
      </w:r>
      <w:r w:rsidRPr="0064277D">
        <w:rPr>
          <w:sz w:val="28"/>
          <w:szCs w:val="28"/>
        </w:rPr>
        <w:t xml:space="preserve"> </w:t>
      </w:r>
    </w:p>
    <w:p w14:paraId="097321FE" w14:textId="0D239063"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Для проведення психотерапевтичної корекції в студентському середовищі необхідно враховувати, що в якості </w:t>
      </w:r>
      <w:proofErr w:type="spellStart"/>
      <w:r w:rsidRPr="0064277D">
        <w:rPr>
          <w:sz w:val="28"/>
          <w:szCs w:val="28"/>
        </w:rPr>
        <w:t>психокорекційних</w:t>
      </w:r>
      <w:proofErr w:type="spellEnd"/>
      <w:r w:rsidRPr="0064277D">
        <w:rPr>
          <w:sz w:val="28"/>
          <w:szCs w:val="28"/>
        </w:rPr>
        <w:t xml:space="preserve"> заходів із численного переліку психотерапевтичних впливів варто вибирати ті методики, які можуть бути адаптовані в студентському контингенті</w:t>
      </w:r>
      <w:r w:rsidR="00481FCA" w:rsidRPr="0064277D">
        <w:rPr>
          <w:sz w:val="28"/>
          <w:szCs w:val="28"/>
        </w:rPr>
        <w:t>.</w:t>
      </w:r>
      <w:r w:rsidRPr="0064277D">
        <w:rPr>
          <w:sz w:val="28"/>
          <w:szCs w:val="28"/>
        </w:rPr>
        <w:t xml:space="preserve"> </w:t>
      </w:r>
    </w:p>
    <w:p w14:paraId="54178D3B"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Необхідно враховувати фактори, які можуть перешкоджати проведенню поширених форм психотерапії, серед яких слід відзначити: неможливість публічного обговорення особистих проблем через мікросоціальні особливості спілкування студентів, дефіцит часу, специфічні взаємини між викладачем і студентами. </w:t>
      </w:r>
    </w:p>
    <w:p w14:paraId="488FFD2F" w14:textId="77777777" w:rsidR="00481FCA" w:rsidRPr="0064277D" w:rsidRDefault="005061F6" w:rsidP="0062008C">
      <w:pPr>
        <w:pStyle w:val="ad"/>
        <w:spacing w:after="0" w:line="360" w:lineRule="auto"/>
        <w:ind w:right="223" w:firstLine="707"/>
        <w:jc w:val="both"/>
        <w:rPr>
          <w:sz w:val="28"/>
          <w:szCs w:val="28"/>
        </w:rPr>
      </w:pPr>
      <w:r w:rsidRPr="0064277D">
        <w:rPr>
          <w:sz w:val="28"/>
          <w:szCs w:val="28"/>
        </w:rPr>
        <w:t xml:space="preserve">Необхідність медикаментозної корекції </w:t>
      </w:r>
      <w:proofErr w:type="spellStart"/>
      <w:r w:rsidRPr="0064277D">
        <w:rPr>
          <w:sz w:val="28"/>
          <w:szCs w:val="28"/>
        </w:rPr>
        <w:t>непсихотичних</w:t>
      </w:r>
      <w:proofErr w:type="spellEnd"/>
      <w:r w:rsidRPr="0064277D">
        <w:rPr>
          <w:sz w:val="28"/>
          <w:szCs w:val="28"/>
        </w:rPr>
        <w:t xml:space="preserve"> психічних розладів у студентів визначається їх вираженістю та особливостями психопатологічної симптоматики. </w:t>
      </w:r>
    </w:p>
    <w:p w14:paraId="0D7E741E"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lastRenderedPageBreak/>
        <w:t xml:space="preserve">На підставі аналізу літератури можна виділити основні методи психотерапії, що підтвердили свою ефективність у роботі зі студентською молоддю. </w:t>
      </w:r>
    </w:p>
    <w:p w14:paraId="7E7F895C"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Раціональна психотерапія є однієї з найпоширеніших психотерапевтичних </w:t>
      </w:r>
      <w:proofErr w:type="spellStart"/>
      <w:r w:rsidRPr="0064277D">
        <w:rPr>
          <w:sz w:val="28"/>
          <w:szCs w:val="28"/>
        </w:rPr>
        <w:t>методик</w:t>
      </w:r>
      <w:proofErr w:type="spellEnd"/>
      <w:r w:rsidRPr="0064277D">
        <w:rPr>
          <w:sz w:val="28"/>
          <w:szCs w:val="28"/>
        </w:rPr>
        <w:t xml:space="preserve">. Основою раціональної психотерапії, поза сумнівом, є логічна аргументація. Крім того метод включає роз'яснення, навіювання, емоційну дію, вивчення і корекцію особистості. </w:t>
      </w:r>
    </w:p>
    <w:p w14:paraId="127EDA1C" w14:textId="47F12906" w:rsidR="00BB45E6" w:rsidRPr="0064277D" w:rsidRDefault="005061F6" w:rsidP="0062008C">
      <w:pPr>
        <w:pStyle w:val="ad"/>
        <w:spacing w:after="0" w:line="360" w:lineRule="auto"/>
        <w:ind w:right="223" w:firstLine="707"/>
        <w:jc w:val="both"/>
        <w:rPr>
          <w:sz w:val="28"/>
          <w:szCs w:val="28"/>
        </w:rPr>
      </w:pPr>
      <w:r w:rsidRPr="0064277D">
        <w:rPr>
          <w:sz w:val="28"/>
          <w:szCs w:val="28"/>
        </w:rPr>
        <w:t>І, зрозуміло, стрижнем раціональної  психотерапії є правильне, доступне розумінню хворого, трактування характеру, причин виникнення і прогнозу захворювання</w:t>
      </w:r>
      <w:r w:rsidR="00BB45E6" w:rsidRPr="0064277D">
        <w:rPr>
          <w:sz w:val="28"/>
          <w:szCs w:val="28"/>
        </w:rPr>
        <w:t>.</w:t>
      </w:r>
      <w:r w:rsidRPr="0064277D">
        <w:rPr>
          <w:sz w:val="28"/>
          <w:szCs w:val="28"/>
        </w:rPr>
        <w:t xml:space="preserve"> </w:t>
      </w:r>
    </w:p>
    <w:p w14:paraId="18E27A37" w14:textId="28EE20A6" w:rsidR="00BB45E6" w:rsidRPr="0064277D" w:rsidRDefault="005061F6" w:rsidP="0062008C">
      <w:pPr>
        <w:pStyle w:val="ad"/>
        <w:spacing w:after="0" w:line="360" w:lineRule="auto"/>
        <w:ind w:right="223" w:firstLine="707"/>
        <w:jc w:val="both"/>
        <w:rPr>
          <w:sz w:val="28"/>
          <w:szCs w:val="28"/>
        </w:rPr>
      </w:pPr>
      <w:r w:rsidRPr="0064277D">
        <w:rPr>
          <w:sz w:val="28"/>
          <w:szCs w:val="28"/>
        </w:rPr>
        <w:t>Необхідно відмітити, що в деяких випадках ефективність раціональної психотерапії може бути недостатньою, що пояснюється неможливістю свідомого регулювання активності симпатичної нервової та ендокринної систем, а також вибірковістю сприйняття людини, що перебуває в стані афективного звуження свідомості. Проте, раціональна терапія може бути використана в комплексі з іншими методами корекції НПР у студентів</w:t>
      </w:r>
      <w:r w:rsidR="00BB45E6" w:rsidRPr="0064277D">
        <w:rPr>
          <w:sz w:val="28"/>
          <w:szCs w:val="28"/>
        </w:rPr>
        <w:t>.</w:t>
      </w:r>
      <w:r w:rsidRPr="0064277D">
        <w:rPr>
          <w:sz w:val="28"/>
          <w:szCs w:val="28"/>
        </w:rPr>
        <w:t xml:space="preserve"> </w:t>
      </w:r>
    </w:p>
    <w:p w14:paraId="4B2E3882"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Одним з ефективних методів </w:t>
      </w:r>
      <w:r w:rsidR="00BB45E6" w:rsidRPr="0064277D">
        <w:rPr>
          <w:sz w:val="28"/>
          <w:szCs w:val="28"/>
        </w:rPr>
        <w:t>терапії</w:t>
      </w:r>
      <w:r w:rsidRPr="0064277D">
        <w:rPr>
          <w:sz w:val="28"/>
          <w:szCs w:val="28"/>
        </w:rPr>
        <w:t xml:space="preserve"> НПР можна вважати різні варіанти самонавіювання, зокрема, аутогенне тренування, лікувальний ефект якого пов'язаний як з релаксацією, так і з цілеспрямованим самонавіюванням. При аутогенному тренуванні вплив спрямований на вегетативну нервову систему, що приводить до відновлення вегетативного дисбалансу, що є частим супутником психічних розладів невротичного кола. </w:t>
      </w:r>
    </w:p>
    <w:p w14:paraId="32392966" w14:textId="598B7A05" w:rsidR="00BB45E6" w:rsidRPr="0064277D" w:rsidRDefault="005061F6" w:rsidP="0062008C">
      <w:pPr>
        <w:pStyle w:val="ad"/>
        <w:spacing w:after="0" w:line="360" w:lineRule="auto"/>
        <w:ind w:right="223" w:firstLine="707"/>
        <w:jc w:val="both"/>
        <w:rPr>
          <w:sz w:val="28"/>
          <w:szCs w:val="28"/>
        </w:rPr>
      </w:pPr>
      <w:r w:rsidRPr="0064277D">
        <w:rPr>
          <w:sz w:val="28"/>
          <w:szCs w:val="28"/>
        </w:rPr>
        <w:t>Цей вид психотерапії має заспокійливий вплив на емоційну сферу. Тренувальна психотерапія потребує від хворого більш активного ставлення до свого лікування, завдяки чому й результати її застосування кращі, ніж від одного навіювання</w:t>
      </w:r>
      <w:r w:rsidR="00BB45E6" w:rsidRPr="0064277D">
        <w:rPr>
          <w:sz w:val="28"/>
          <w:szCs w:val="28"/>
        </w:rPr>
        <w:t>.</w:t>
      </w:r>
      <w:r w:rsidRPr="0064277D">
        <w:rPr>
          <w:sz w:val="28"/>
          <w:szCs w:val="28"/>
        </w:rPr>
        <w:t xml:space="preserve"> </w:t>
      </w:r>
    </w:p>
    <w:p w14:paraId="0D06DECE"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Аутогенне тренування може широко застосовуватися для роботи зі студентами, що перебувають під впливом несприятливих </w:t>
      </w:r>
      <w:proofErr w:type="spellStart"/>
      <w:r w:rsidRPr="0064277D">
        <w:rPr>
          <w:sz w:val="28"/>
          <w:szCs w:val="28"/>
        </w:rPr>
        <w:t>стресогенних</w:t>
      </w:r>
      <w:proofErr w:type="spellEnd"/>
      <w:r w:rsidRPr="0064277D">
        <w:rPr>
          <w:sz w:val="28"/>
          <w:szCs w:val="28"/>
        </w:rPr>
        <w:t xml:space="preserve"> факторів навчальної діяльності. </w:t>
      </w:r>
    </w:p>
    <w:p w14:paraId="41DFD803" w14:textId="634CFF6B"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Проведення АТ у студентів сприяє зниженню почуття тривоги, стурбованості, емоційної напруженості, корекції деяких характерологічних </w:t>
      </w:r>
      <w:r w:rsidRPr="0064277D">
        <w:rPr>
          <w:sz w:val="28"/>
          <w:szCs w:val="28"/>
        </w:rPr>
        <w:lastRenderedPageBreak/>
        <w:t>особливостей, мобілізації інтелектуальних ресурсів, а також може використовуватися для короткочасного відпочинку</w:t>
      </w:r>
      <w:r w:rsidR="00BB45E6" w:rsidRPr="0064277D">
        <w:rPr>
          <w:sz w:val="28"/>
          <w:szCs w:val="28"/>
        </w:rPr>
        <w:t>.</w:t>
      </w:r>
      <w:r w:rsidRPr="0064277D">
        <w:rPr>
          <w:sz w:val="28"/>
          <w:szCs w:val="28"/>
        </w:rPr>
        <w:t xml:space="preserve"> </w:t>
      </w:r>
    </w:p>
    <w:p w14:paraId="26283830"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Сугестивна терапія, тобто навіювання в гіпнотичному або безсонному стані, використовується для відволікання від хворобливих переживань, для закріплення позитивного емоційного відношення до середовища і самого себе та ін. Особливо ефективний у хворих з підвищеною навіюваністю, істеричних, тривожно-боязких, сенситивних осіб [14].</w:t>
      </w:r>
    </w:p>
    <w:p w14:paraId="6D5F4EBB"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 В основу ігрової психотерапії покладено розуміння того, що гра може моделювати діяльність, що відтворює за аналогією з реальністю уявлювану, 88 бажану дійсність. </w:t>
      </w:r>
    </w:p>
    <w:p w14:paraId="563BB703" w14:textId="4FC255B8" w:rsidR="00BB45E6" w:rsidRPr="0064277D" w:rsidRDefault="005061F6" w:rsidP="0062008C">
      <w:pPr>
        <w:pStyle w:val="ad"/>
        <w:spacing w:after="0" w:line="360" w:lineRule="auto"/>
        <w:ind w:right="223" w:firstLine="707"/>
        <w:jc w:val="both"/>
        <w:rPr>
          <w:sz w:val="28"/>
          <w:szCs w:val="28"/>
        </w:rPr>
      </w:pPr>
      <w:r w:rsidRPr="0064277D">
        <w:rPr>
          <w:sz w:val="28"/>
          <w:szCs w:val="28"/>
        </w:rPr>
        <w:t>В умовах обставинах гра дає дитині або підлітку можливість переживати удачі, успіх у боротьбі, розкрити свої фізичні й розумові здібності</w:t>
      </w:r>
      <w:r w:rsidR="00BB45E6" w:rsidRPr="0064277D">
        <w:rPr>
          <w:sz w:val="28"/>
          <w:szCs w:val="28"/>
        </w:rPr>
        <w:t>.</w:t>
      </w:r>
    </w:p>
    <w:p w14:paraId="1592CAAF"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Сімейна психотерапія спрямована на зміну міжособистісних відносин і усунення емоційних розладів в родині. </w:t>
      </w:r>
    </w:p>
    <w:p w14:paraId="7A6D88BE" w14:textId="45E00A97" w:rsidR="00BB45E6" w:rsidRPr="0064277D" w:rsidRDefault="005061F6" w:rsidP="0062008C">
      <w:pPr>
        <w:pStyle w:val="ad"/>
        <w:spacing w:after="0" w:line="360" w:lineRule="auto"/>
        <w:ind w:right="223" w:firstLine="707"/>
        <w:jc w:val="both"/>
        <w:rPr>
          <w:sz w:val="28"/>
          <w:szCs w:val="28"/>
        </w:rPr>
      </w:pPr>
      <w:r w:rsidRPr="0064277D">
        <w:rPr>
          <w:sz w:val="28"/>
          <w:szCs w:val="28"/>
        </w:rPr>
        <w:t>У процесі психотерапії виявляються та виправляються порушення в таких сферах життєдіяльності родини, як сімейні уяви, міжособистісне спілкування в родині, сімейна інтеграція й система ролей</w:t>
      </w:r>
      <w:r w:rsidR="00BB45E6" w:rsidRPr="0064277D">
        <w:rPr>
          <w:sz w:val="28"/>
          <w:szCs w:val="28"/>
        </w:rPr>
        <w:t>.</w:t>
      </w:r>
      <w:r w:rsidRPr="0064277D">
        <w:rPr>
          <w:sz w:val="28"/>
          <w:szCs w:val="28"/>
        </w:rPr>
        <w:t xml:space="preserve"> </w:t>
      </w:r>
    </w:p>
    <w:p w14:paraId="53528FED"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Для проведення </w:t>
      </w:r>
      <w:proofErr w:type="spellStart"/>
      <w:r w:rsidRPr="0064277D">
        <w:rPr>
          <w:sz w:val="28"/>
          <w:szCs w:val="28"/>
        </w:rPr>
        <w:t>психокорекційнних</w:t>
      </w:r>
      <w:proofErr w:type="spellEnd"/>
      <w:r w:rsidRPr="0064277D">
        <w:rPr>
          <w:sz w:val="28"/>
          <w:szCs w:val="28"/>
        </w:rPr>
        <w:t xml:space="preserve"> заходів можливо використовувати соціально-психологічні тренінги з метою розвитку самосвідомості й особистісного росту студентів, розробляти та проводити програми корекції виявлених відхилень їхньому поведінки з можливим залученням батьків, родичів та викладачів</w:t>
      </w:r>
      <w:r w:rsidR="00BB45E6" w:rsidRPr="0064277D">
        <w:rPr>
          <w:sz w:val="28"/>
          <w:szCs w:val="28"/>
        </w:rPr>
        <w:t>.</w:t>
      </w:r>
    </w:p>
    <w:p w14:paraId="3C293F83"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Слід зазначити, що застосування соціально психологічних тренінгів найбільше ефективне в когорті практично здорових студентів для зниження ступеню ризику формування НПР. </w:t>
      </w:r>
    </w:p>
    <w:p w14:paraId="78AFB807" w14:textId="453C8D9B" w:rsidR="00BB45E6" w:rsidRPr="0064277D" w:rsidRDefault="005061F6" w:rsidP="0062008C">
      <w:pPr>
        <w:pStyle w:val="ad"/>
        <w:spacing w:after="0" w:line="360" w:lineRule="auto"/>
        <w:ind w:right="223" w:firstLine="707"/>
        <w:jc w:val="both"/>
        <w:rPr>
          <w:sz w:val="28"/>
          <w:szCs w:val="28"/>
        </w:rPr>
      </w:pPr>
      <w:r w:rsidRPr="0064277D">
        <w:rPr>
          <w:sz w:val="28"/>
          <w:szCs w:val="28"/>
        </w:rPr>
        <w:t>Організація тренінгів відповідає принципам групової терапії, вони проводяться в малих групах (10-15 осіб), у комфортній обстановці, що сприяє формуванню в студентів відчуття психологічної безпеки</w:t>
      </w:r>
      <w:r w:rsidR="00297050">
        <w:rPr>
          <w:sz w:val="28"/>
          <w:szCs w:val="28"/>
        </w:rPr>
        <w:t>.</w:t>
      </w:r>
      <w:r w:rsidRPr="0064277D">
        <w:rPr>
          <w:sz w:val="28"/>
          <w:szCs w:val="28"/>
        </w:rPr>
        <w:t xml:space="preserve"> </w:t>
      </w:r>
    </w:p>
    <w:p w14:paraId="47CA5CEE" w14:textId="0755BE6B"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Сучасний етап розвитку медицини, в тому числі й психіатрія, носить профілактичну спрямованість, в публікаціях останніх років широко висвітлені питання профілактики психічних розладів </w:t>
      </w:r>
      <w:proofErr w:type="spellStart"/>
      <w:r w:rsidRPr="0064277D">
        <w:rPr>
          <w:sz w:val="28"/>
          <w:szCs w:val="28"/>
        </w:rPr>
        <w:t>непсихотичного</w:t>
      </w:r>
      <w:proofErr w:type="spellEnd"/>
      <w:r w:rsidRPr="0064277D">
        <w:rPr>
          <w:sz w:val="28"/>
          <w:szCs w:val="28"/>
        </w:rPr>
        <w:t xml:space="preserve"> регістру</w:t>
      </w:r>
      <w:r w:rsidR="00BB45E6" w:rsidRPr="0064277D">
        <w:rPr>
          <w:sz w:val="28"/>
          <w:szCs w:val="28"/>
        </w:rPr>
        <w:t>.</w:t>
      </w:r>
      <w:r w:rsidRPr="0064277D">
        <w:rPr>
          <w:sz w:val="28"/>
          <w:szCs w:val="28"/>
        </w:rPr>
        <w:t xml:space="preserve"> </w:t>
      </w:r>
    </w:p>
    <w:p w14:paraId="16BFAFEA"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lastRenderedPageBreak/>
        <w:t xml:space="preserve">Відповідно до класифікації ВООЗ, виділяють первинну, вторинну й третинну профілактику. Найважливішими принципами психопрофілактичної роботи є: </w:t>
      </w:r>
    </w:p>
    <w:p w14:paraId="08195862"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 комплексність: спрямованість усіх профілактичних заходів одночасно на особу і її оточення (соціальне середовище); </w:t>
      </w:r>
    </w:p>
    <w:p w14:paraId="3C203C22"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 своєчасність: здійснення заходів первинної психопрофілактики - серед здорових людей, вторинною - на ранніх етапах виникнення патології; </w:t>
      </w:r>
    </w:p>
    <w:p w14:paraId="5A2C4F95" w14:textId="27F48B8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 активність і безперервність: усі заходи повинні здійснюватися регулярно і </w:t>
      </w:r>
      <w:proofErr w:type="spellStart"/>
      <w:r w:rsidRPr="0064277D">
        <w:rPr>
          <w:sz w:val="28"/>
          <w:szCs w:val="28"/>
        </w:rPr>
        <w:t>планомірно</w:t>
      </w:r>
      <w:proofErr w:type="spellEnd"/>
      <w:r w:rsidRPr="0064277D">
        <w:rPr>
          <w:sz w:val="28"/>
          <w:szCs w:val="28"/>
        </w:rPr>
        <w:t>, з постійним пошуком усе нових шляхів здійснення профілактики; ефективність: при проведенні будь-яких заходів психопрофілактики слід орієнтуватися на головний критерій - їх ефективність</w:t>
      </w:r>
      <w:r w:rsidR="00BB45E6" w:rsidRPr="0064277D">
        <w:rPr>
          <w:sz w:val="28"/>
          <w:szCs w:val="28"/>
        </w:rPr>
        <w:t>.</w:t>
      </w:r>
      <w:r w:rsidRPr="0064277D">
        <w:rPr>
          <w:sz w:val="28"/>
          <w:szCs w:val="28"/>
        </w:rPr>
        <w:t xml:space="preserve"> </w:t>
      </w:r>
    </w:p>
    <w:p w14:paraId="7D581BF1" w14:textId="6314E6B8"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Основні багаторівневі концепції профілактичної роботи зі студентами містять у собі наступні компоненти: формування культури здоров'я у студентів; оптимізація навчального навантаження; соціально-психологічна допомога; раннє виявлення й корекція порушень психічного здоров'я, формування </w:t>
      </w:r>
      <w:proofErr w:type="spellStart"/>
      <w:r w:rsidRPr="0064277D">
        <w:rPr>
          <w:sz w:val="28"/>
          <w:szCs w:val="28"/>
        </w:rPr>
        <w:t>внутрішньовузівського</w:t>
      </w:r>
      <w:proofErr w:type="spellEnd"/>
      <w:r w:rsidRPr="0064277D">
        <w:rPr>
          <w:sz w:val="28"/>
          <w:szCs w:val="28"/>
        </w:rPr>
        <w:t xml:space="preserve"> середовища, що протидіє небезпеці наркотизації, алкоголізації</w:t>
      </w:r>
      <w:r w:rsidR="00BB45E6" w:rsidRPr="0064277D">
        <w:rPr>
          <w:sz w:val="28"/>
          <w:szCs w:val="28"/>
        </w:rPr>
        <w:t>.</w:t>
      </w:r>
    </w:p>
    <w:p w14:paraId="4DA46B45" w14:textId="12266535"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 Оскільки однією з основних причин розвитку НПР є </w:t>
      </w:r>
      <w:proofErr w:type="spellStart"/>
      <w:r w:rsidRPr="0064277D">
        <w:rPr>
          <w:sz w:val="28"/>
          <w:szCs w:val="28"/>
        </w:rPr>
        <w:t>психогенії</w:t>
      </w:r>
      <w:proofErr w:type="spellEnd"/>
      <w:r w:rsidRPr="0064277D">
        <w:rPr>
          <w:sz w:val="28"/>
          <w:szCs w:val="28"/>
        </w:rPr>
        <w:t>, попередження їх відіграє важливу роль у профілактиці цих станів</w:t>
      </w:r>
      <w:r w:rsidR="00BB45E6" w:rsidRPr="0064277D">
        <w:rPr>
          <w:sz w:val="28"/>
          <w:szCs w:val="28"/>
        </w:rPr>
        <w:t>.</w:t>
      </w:r>
      <w:r w:rsidRPr="0064277D">
        <w:rPr>
          <w:sz w:val="28"/>
          <w:szCs w:val="28"/>
        </w:rPr>
        <w:t xml:space="preserve"> </w:t>
      </w:r>
    </w:p>
    <w:p w14:paraId="74FBE102" w14:textId="7DF408CD"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В окремих роботах пропонується використовувати психотерапевтичні методики з метою зміни ставлення хворого до </w:t>
      </w:r>
      <w:proofErr w:type="spellStart"/>
      <w:r w:rsidRPr="0064277D">
        <w:rPr>
          <w:sz w:val="28"/>
          <w:szCs w:val="28"/>
        </w:rPr>
        <w:t>психотравмуючих</w:t>
      </w:r>
      <w:proofErr w:type="spellEnd"/>
      <w:r w:rsidRPr="0064277D">
        <w:rPr>
          <w:sz w:val="28"/>
          <w:szCs w:val="28"/>
        </w:rPr>
        <w:t xml:space="preserve"> подій, впливу на характерологічні особливості, для профілактики рецидивів невротичних розладів [25]. </w:t>
      </w:r>
    </w:p>
    <w:p w14:paraId="7E36DA74" w14:textId="19678A15"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Крім того необхідно враховувати й фактори, що ведуть до </w:t>
      </w:r>
      <w:proofErr w:type="spellStart"/>
      <w:r w:rsidRPr="0064277D">
        <w:rPr>
          <w:sz w:val="28"/>
          <w:szCs w:val="28"/>
        </w:rPr>
        <w:t>астенізації</w:t>
      </w:r>
      <w:proofErr w:type="spellEnd"/>
      <w:r w:rsidRPr="0064277D">
        <w:rPr>
          <w:sz w:val="28"/>
          <w:szCs w:val="28"/>
        </w:rPr>
        <w:t xml:space="preserve"> нервової системи - інфекційні захворювання, травми мозку, хронічні інтоксикації, порушення режиму харчування, сну, що часто присутні в житті осіб молодого віку та в умовах дії різноманітних </w:t>
      </w:r>
      <w:proofErr w:type="spellStart"/>
      <w:r w:rsidRPr="0064277D">
        <w:rPr>
          <w:sz w:val="28"/>
          <w:szCs w:val="28"/>
        </w:rPr>
        <w:t>психотравмуючих</w:t>
      </w:r>
      <w:proofErr w:type="spellEnd"/>
      <w:r w:rsidRPr="0064277D">
        <w:rPr>
          <w:sz w:val="28"/>
          <w:szCs w:val="28"/>
        </w:rPr>
        <w:t xml:space="preserve"> чинників сприяють виникненню нервово-психічних захворювань [13, 49]. </w:t>
      </w:r>
    </w:p>
    <w:p w14:paraId="22AC12B1" w14:textId="6D88CB0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У рамках психогігієнічних заходів ряд авторів звертає увагу на необхідність під час розробки навчальних планів і програм враховувати </w:t>
      </w:r>
      <w:r w:rsidRPr="0064277D">
        <w:rPr>
          <w:sz w:val="28"/>
          <w:szCs w:val="28"/>
        </w:rPr>
        <w:lastRenderedPageBreak/>
        <w:t>психологічні аспекти навчального процесу, майбутньої професійної діяльності, міжособистісних відносин, взаємин у навчальному і виробничому колективі</w:t>
      </w:r>
      <w:r w:rsidR="00BB45E6" w:rsidRPr="0064277D">
        <w:rPr>
          <w:sz w:val="28"/>
          <w:szCs w:val="28"/>
        </w:rPr>
        <w:t>.</w:t>
      </w:r>
    </w:p>
    <w:p w14:paraId="02A2F914"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Психогігієнічна та психопрофілактична робота в студентській популяції повинна бути комплексною, диференційованою та максимально наближеною до студентів [10]. </w:t>
      </w:r>
    </w:p>
    <w:p w14:paraId="43194BCA"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Таким чином, як показав аналіз літературних даних, незважаючи на велику кількість робіт присвячених вивченню психічного здоров'я і психічних розладів студентської молоді, проблеми їх ранньої діагностики, психопрофілактики, корекції та лікування з позиції системного підходу залишаються не до кінця розкритими й потребують подальшого вивчення поширеності, структури, особливостей клінічних проявів психічної патології студентської молоді з урахуванням сучасних реалій системи вищої освіти. </w:t>
      </w:r>
    </w:p>
    <w:p w14:paraId="2E52BC60"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Виходячи із викладеного та базуючись на проблемно-цільовому аналізі фахової літератури і висвітлених в ній сучасних результатів досліджень з проблеми НПР у студентів, можна дійти висновку, що комплексне урахування клініко психопатологічних, </w:t>
      </w:r>
      <w:proofErr w:type="spellStart"/>
      <w:r w:rsidRPr="0064277D">
        <w:rPr>
          <w:sz w:val="28"/>
          <w:szCs w:val="28"/>
        </w:rPr>
        <w:t>психодіагностичних</w:t>
      </w:r>
      <w:proofErr w:type="spellEnd"/>
      <w:r w:rsidRPr="0064277D">
        <w:rPr>
          <w:sz w:val="28"/>
          <w:szCs w:val="28"/>
        </w:rPr>
        <w:t xml:space="preserve">, гендерних відмінностей осіб молодого віку з НПР дозволить визначитись стосовно потреби і напрямків діагностики, профілактики, лікування й сприятиме збереженню здоров’я у його фізичному та психічному аспектах, включаючи соціальне та професійне функціонування особистості. </w:t>
      </w:r>
    </w:p>
    <w:p w14:paraId="344CA1F5"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t xml:space="preserve">Базовими складовими дослідження щодо розробки системи ранньої діагностики, психопрофілактики, лікування та корекції </w:t>
      </w:r>
      <w:proofErr w:type="spellStart"/>
      <w:r w:rsidRPr="0064277D">
        <w:rPr>
          <w:sz w:val="28"/>
          <w:szCs w:val="28"/>
        </w:rPr>
        <w:t>непсихотичних</w:t>
      </w:r>
      <w:proofErr w:type="spellEnd"/>
      <w:r w:rsidRPr="0064277D">
        <w:rPr>
          <w:sz w:val="28"/>
          <w:szCs w:val="28"/>
        </w:rPr>
        <w:t xml:space="preserve"> психічних розладів у осіб молодого віку в умовах професійної освіти повинні бути: </w:t>
      </w:r>
    </w:p>
    <w:p w14:paraId="1A118395"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sym w:font="Symbol" w:char="F02D"/>
      </w:r>
      <w:r w:rsidRPr="0064277D">
        <w:rPr>
          <w:sz w:val="28"/>
          <w:szCs w:val="28"/>
        </w:rPr>
        <w:t xml:space="preserve"> Проаналізувати частоту та структуру </w:t>
      </w:r>
      <w:proofErr w:type="spellStart"/>
      <w:r w:rsidRPr="0064277D">
        <w:rPr>
          <w:sz w:val="28"/>
          <w:szCs w:val="28"/>
        </w:rPr>
        <w:t>непсихотичних</w:t>
      </w:r>
      <w:proofErr w:type="spellEnd"/>
      <w:r w:rsidRPr="0064277D">
        <w:rPr>
          <w:sz w:val="28"/>
          <w:szCs w:val="28"/>
        </w:rPr>
        <w:t xml:space="preserve"> психічних розладів у студентів залежно від статі, віку та спеціальності. </w:t>
      </w:r>
    </w:p>
    <w:p w14:paraId="4E809968"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sym w:font="Symbol" w:char="F02D"/>
      </w:r>
      <w:r w:rsidRPr="0064277D">
        <w:rPr>
          <w:sz w:val="28"/>
          <w:szCs w:val="28"/>
        </w:rPr>
        <w:t xml:space="preserve"> Виявити клініко-анамнестичні та соціально-демографічні особливості </w:t>
      </w:r>
      <w:proofErr w:type="spellStart"/>
      <w:r w:rsidRPr="0064277D">
        <w:rPr>
          <w:sz w:val="28"/>
          <w:szCs w:val="28"/>
        </w:rPr>
        <w:t>непсихотичних</w:t>
      </w:r>
      <w:proofErr w:type="spellEnd"/>
      <w:r w:rsidRPr="0064277D">
        <w:rPr>
          <w:sz w:val="28"/>
          <w:szCs w:val="28"/>
        </w:rPr>
        <w:t xml:space="preserve"> психічних розладів у студентів залежно від статі, віку та спеціальності. </w:t>
      </w:r>
    </w:p>
    <w:p w14:paraId="6B32F327"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lastRenderedPageBreak/>
        <w:sym w:font="Symbol" w:char="F02D"/>
      </w:r>
      <w:r w:rsidRPr="0064277D">
        <w:rPr>
          <w:sz w:val="28"/>
          <w:szCs w:val="28"/>
        </w:rPr>
        <w:t xml:space="preserve"> Визначити клініко-психопатологічні, </w:t>
      </w:r>
      <w:proofErr w:type="spellStart"/>
      <w:r w:rsidRPr="0064277D">
        <w:rPr>
          <w:sz w:val="28"/>
          <w:szCs w:val="28"/>
        </w:rPr>
        <w:t>психодіагностичні</w:t>
      </w:r>
      <w:proofErr w:type="spellEnd"/>
      <w:r w:rsidRPr="0064277D">
        <w:rPr>
          <w:sz w:val="28"/>
          <w:szCs w:val="28"/>
        </w:rPr>
        <w:t xml:space="preserve"> особливості </w:t>
      </w:r>
      <w:proofErr w:type="spellStart"/>
      <w:r w:rsidRPr="0064277D">
        <w:rPr>
          <w:sz w:val="28"/>
          <w:szCs w:val="28"/>
        </w:rPr>
        <w:t>непсихотичних</w:t>
      </w:r>
      <w:proofErr w:type="spellEnd"/>
      <w:r w:rsidRPr="0064277D">
        <w:rPr>
          <w:sz w:val="28"/>
          <w:szCs w:val="28"/>
        </w:rPr>
        <w:t xml:space="preserve"> психічних розладів у студентів залежно від статі, віку та спеціальності. </w:t>
      </w:r>
    </w:p>
    <w:p w14:paraId="10F429B3"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sym w:font="Symbol" w:char="F02D"/>
      </w:r>
      <w:r w:rsidRPr="0064277D">
        <w:rPr>
          <w:sz w:val="28"/>
          <w:szCs w:val="28"/>
        </w:rPr>
        <w:t xml:space="preserve"> Проаналізувати структуру </w:t>
      </w:r>
      <w:proofErr w:type="spellStart"/>
      <w:r w:rsidRPr="0064277D">
        <w:rPr>
          <w:sz w:val="28"/>
          <w:szCs w:val="28"/>
        </w:rPr>
        <w:t>непсихотичних</w:t>
      </w:r>
      <w:proofErr w:type="spellEnd"/>
      <w:r w:rsidRPr="0064277D">
        <w:rPr>
          <w:sz w:val="28"/>
          <w:szCs w:val="28"/>
        </w:rPr>
        <w:t xml:space="preserve"> психічних розладів та частоту нових випадків НПР протягом навчання у студентів залежно від статі, віку та спеціальності. </w:t>
      </w:r>
    </w:p>
    <w:p w14:paraId="4378CACC" w14:textId="77777777" w:rsidR="00BB45E6" w:rsidRPr="0064277D" w:rsidRDefault="005061F6" w:rsidP="0062008C">
      <w:pPr>
        <w:pStyle w:val="ad"/>
        <w:spacing w:after="0" w:line="360" w:lineRule="auto"/>
        <w:ind w:right="223" w:firstLine="707"/>
        <w:jc w:val="both"/>
        <w:rPr>
          <w:sz w:val="28"/>
          <w:szCs w:val="28"/>
        </w:rPr>
      </w:pPr>
      <w:r w:rsidRPr="0064277D">
        <w:rPr>
          <w:sz w:val="28"/>
          <w:szCs w:val="28"/>
        </w:rPr>
        <w:sym w:font="Symbol" w:char="F02D"/>
      </w:r>
      <w:r w:rsidRPr="0064277D">
        <w:rPr>
          <w:sz w:val="28"/>
          <w:szCs w:val="28"/>
        </w:rPr>
        <w:t xml:space="preserve"> Визначити маркери ризику-</w:t>
      </w:r>
      <w:proofErr w:type="spellStart"/>
      <w:r w:rsidRPr="0064277D">
        <w:rPr>
          <w:sz w:val="28"/>
          <w:szCs w:val="28"/>
        </w:rPr>
        <w:t>антиризику</w:t>
      </w:r>
      <w:proofErr w:type="spellEnd"/>
      <w:r w:rsidRPr="0064277D">
        <w:rPr>
          <w:sz w:val="28"/>
          <w:szCs w:val="28"/>
        </w:rPr>
        <w:t xml:space="preserve"> </w:t>
      </w:r>
      <w:proofErr w:type="spellStart"/>
      <w:r w:rsidRPr="0064277D">
        <w:rPr>
          <w:sz w:val="28"/>
          <w:szCs w:val="28"/>
        </w:rPr>
        <w:t>непсихотичних</w:t>
      </w:r>
      <w:proofErr w:type="spellEnd"/>
      <w:r w:rsidRPr="0064277D">
        <w:rPr>
          <w:sz w:val="28"/>
          <w:szCs w:val="28"/>
        </w:rPr>
        <w:t xml:space="preserve"> психічних розладів та мішені психопрофілактичного, </w:t>
      </w:r>
      <w:proofErr w:type="spellStart"/>
      <w:r w:rsidRPr="0064277D">
        <w:rPr>
          <w:sz w:val="28"/>
          <w:szCs w:val="28"/>
        </w:rPr>
        <w:t>психокорекційного</w:t>
      </w:r>
      <w:proofErr w:type="spellEnd"/>
      <w:r w:rsidRPr="0064277D">
        <w:rPr>
          <w:sz w:val="28"/>
          <w:szCs w:val="28"/>
        </w:rPr>
        <w:t xml:space="preserve"> та терапевтичного впливу, а також налаштованість студентів на отримання медичної допомоги. </w:t>
      </w:r>
    </w:p>
    <w:p w14:paraId="3074FEFD" w14:textId="77777777" w:rsidR="00BB45E6" w:rsidRPr="0064277D" w:rsidRDefault="005061F6" w:rsidP="00BB45E6">
      <w:pPr>
        <w:pStyle w:val="ad"/>
        <w:spacing w:after="0" w:line="360" w:lineRule="auto"/>
        <w:ind w:right="223" w:firstLine="707"/>
        <w:jc w:val="both"/>
        <w:rPr>
          <w:sz w:val="28"/>
          <w:szCs w:val="28"/>
        </w:rPr>
      </w:pPr>
      <w:r w:rsidRPr="0064277D">
        <w:rPr>
          <w:sz w:val="28"/>
          <w:szCs w:val="28"/>
        </w:rPr>
        <w:sym w:font="Symbol" w:char="F02D"/>
      </w:r>
      <w:r w:rsidRPr="0064277D">
        <w:rPr>
          <w:sz w:val="28"/>
          <w:szCs w:val="28"/>
        </w:rPr>
        <w:t xml:space="preserve"> Розробити, впровадити та оцінити ефективність системи діагностики, психопрофілактики, психокорекції та лікування </w:t>
      </w:r>
      <w:proofErr w:type="spellStart"/>
      <w:r w:rsidRPr="0064277D">
        <w:rPr>
          <w:sz w:val="28"/>
          <w:szCs w:val="28"/>
        </w:rPr>
        <w:t>непсихотичних</w:t>
      </w:r>
      <w:proofErr w:type="spellEnd"/>
      <w:r w:rsidRPr="0064277D">
        <w:rPr>
          <w:sz w:val="28"/>
          <w:szCs w:val="28"/>
        </w:rPr>
        <w:t xml:space="preserve"> психічних розладів у студентів різних спеціальностей. </w:t>
      </w:r>
    </w:p>
    <w:p w14:paraId="72427BA8" w14:textId="46A12E2B" w:rsidR="007A0D33" w:rsidRPr="0064277D" w:rsidRDefault="005061F6" w:rsidP="00BB45E6">
      <w:pPr>
        <w:pStyle w:val="ad"/>
        <w:spacing w:after="0" w:line="360" w:lineRule="auto"/>
        <w:ind w:right="223" w:firstLine="707"/>
        <w:jc w:val="both"/>
        <w:rPr>
          <w:sz w:val="28"/>
          <w:szCs w:val="28"/>
        </w:rPr>
      </w:pPr>
      <w:r w:rsidRPr="0064277D">
        <w:rPr>
          <w:sz w:val="28"/>
          <w:szCs w:val="28"/>
        </w:rPr>
        <w:t>Все перелічене, у системному взаємозв’язку, дозволить підвищити ефективність діагностики, профілактики, реабілітації та удосконалити методи лікування осіб молодого віку з НПР в умовах професійної освіти.</w:t>
      </w:r>
    </w:p>
    <w:p w14:paraId="5E91417C" w14:textId="77777777" w:rsidR="00361915" w:rsidRPr="0064277D" w:rsidRDefault="00361915" w:rsidP="00BB45E6">
      <w:pPr>
        <w:pStyle w:val="ad"/>
        <w:spacing w:after="0" w:line="360" w:lineRule="auto"/>
        <w:ind w:right="223" w:firstLine="707"/>
        <w:jc w:val="both"/>
        <w:rPr>
          <w:sz w:val="28"/>
          <w:szCs w:val="28"/>
        </w:rPr>
      </w:pPr>
    </w:p>
    <w:p w14:paraId="7923A94B" w14:textId="2493571C" w:rsidR="00361915" w:rsidRPr="0064277D" w:rsidRDefault="00361915" w:rsidP="00BB45E6">
      <w:pPr>
        <w:pStyle w:val="ad"/>
        <w:spacing w:after="0" w:line="360" w:lineRule="auto"/>
        <w:ind w:right="223" w:firstLine="707"/>
        <w:jc w:val="both"/>
        <w:rPr>
          <w:b/>
          <w:bCs/>
          <w:sz w:val="28"/>
          <w:szCs w:val="28"/>
        </w:rPr>
      </w:pPr>
      <w:r w:rsidRPr="0064277D">
        <w:rPr>
          <w:b/>
          <w:bCs/>
          <w:sz w:val="28"/>
          <w:szCs w:val="28"/>
        </w:rPr>
        <w:t>3.2. Результати формувального етапу дослідження та їх узагальнення</w:t>
      </w:r>
    </w:p>
    <w:p w14:paraId="5D812BD3" w14:textId="77777777" w:rsidR="00361915" w:rsidRPr="0064277D" w:rsidRDefault="00361915" w:rsidP="00BB45E6">
      <w:pPr>
        <w:pStyle w:val="ad"/>
        <w:spacing w:after="0" w:line="360" w:lineRule="auto"/>
        <w:ind w:right="223" w:firstLine="707"/>
        <w:jc w:val="both"/>
        <w:rPr>
          <w:sz w:val="28"/>
          <w:szCs w:val="28"/>
        </w:rPr>
      </w:pPr>
    </w:p>
    <w:p w14:paraId="1A463568"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Феномени психологічного здоров'я, щастя, толерантності до невизначеності є багатовимірними психологічними категоріями, дослідження яких є дуже актуальним, що підтверджується великою кількістю наукових праць з цих тем. </w:t>
      </w:r>
    </w:p>
    <w:p w14:paraId="744C19E2"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Так, аналіз публікаційної активності за даними електронної бібліотеки </w:t>
      </w:r>
      <w:proofErr w:type="spellStart"/>
      <w:r w:rsidRPr="0064277D">
        <w:rPr>
          <w:sz w:val="28"/>
          <w:szCs w:val="28"/>
        </w:rPr>
        <w:t>elibrarу</w:t>
      </w:r>
      <w:proofErr w:type="spellEnd"/>
      <w:r w:rsidRPr="0064277D">
        <w:rPr>
          <w:sz w:val="28"/>
          <w:szCs w:val="28"/>
        </w:rPr>
        <w:t xml:space="preserve"> показує, що </w:t>
      </w:r>
      <w:r w:rsidR="008E1347" w:rsidRPr="0064277D">
        <w:rPr>
          <w:sz w:val="28"/>
          <w:szCs w:val="28"/>
        </w:rPr>
        <w:t xml:space="preserve">за останні роки </w:t>
      </w:r>
      <w:r w:rsidRPr="0064277D">
        <w:rPr>
          <w:sz w:val="28"/>
          <w:szCs w:val="28"/>
        </w:rPr>
        <w:t xml:space="preserve">було опубліковано понад 40 робіт, присвячених толерантності до невизначеності, долання та конструктивної активності в ситуаціях невизначеності, понад </w:t>
      </w:r>
      <w:r w:rsidR="008E1347" w:rsidRPr="0064277D">
        <w:rPr>
          <w:sz w:val="28"/>
          <w:szCs w:val="28"/>
        </w:rPr>
        <w:t>70</w:t>
      </w:r>
      <w:r w:rsidRPr="0064277D">
        <w:rPr>
          <w:sz w:val="28"/>
          <w:szCs w:val="28"/>
        </w:rPr>
        <w:t xml:space="preserve"> робіт, що стосуються вивчення різних граней феномену щастя, більш ніж 40 робіт, присвячених темам щастя. Сьогодні існують різні підходи до визначення, методології вивчення та інтерпретації зазначених феноменів [7]. </w:t>
      </w:r>
    </w:p>
    <w:p w14:paraId="15140B6A"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Однак відкритими залишаються питання: як співвідноситься між собою психологічне здоров'я та щастя особистості? </w:t>
      </w:r>
    </w:p>
    <w:p w14:paraId="04957EF1"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lastRenderedPageBreak/>
        <w:t xml:space="preserve">Чи завжди людина, яка переживає стан щастя, є взірцем психологічного здоров'я? </w:t>
      </w:r>
    </w:p>
    <w:p w14:paraId="3571EAFD"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Як співвідноситься вміння </w:t>
      </w:r>
      <w:proofErr w:type="spellStart"/>
      <w:r w:rsidRPr="0064277D">
        <w:rPr>
          <w:sz w:val="28"/>
          <w:szCs w:val="28"/>
        </w:rPr>
        <w:t>конструктивно</w:t>
      </w:r>
      <w:proofErr w:type="spellEnd"/>
      <w:r w:rsidRPr="0064277D">
        <w:rPr>
          <w:sz w:val="28"/>
          <w:szCs w:val="28"/>
        </w:rPr>
        <w:t xml:space="preserve"> реагувати на складні, невизначені ситуації із психологічним здоров'ям особистості та її переживанням щастя? </w:t>
      </w:r>
    </w:p>
    <w:p w14:paraId="30460F4C"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Метою </w:t>
      </w:r>
      <w:r w:rsidR="008E1347" w:rsidRPr="0064277D">
        <w:rPr>
          <w:sz w:val="28"/>
          <w:szCs w:val="28"/>
        </w:rPr>
        <w:t xml:space="preserve">цього етапу </w:t>
      </w:r>
      <w:r w:rsidRPr="0064277D">
        <w:rPr>
          <w:sz w:val="28"/>
          <w:szCs w:val="28"/>
        </w:rPr>
        <w:t xml:space="preserve">дослідження стало теоретичне та емпіричне вивчення взаємозв'язку психологічного здоров'я, суб'єктивного переживання щастя та толерантності до невизначеності особистості. </w:t>
      </w:r>
    </w:p>
    <w:p w14:paraId="5E7BE11D"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У наукових дослідженнях можна знайти різні підходи до вивчення проблеми «психологічного здоров'я» особистості. </w:t>
      </w:r>
    </w:p>
    <w:p w14:paraId="22AD5B8A"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Досліджуються підстави диференціації понять «психічне» та «психологічне здоров'я», </w:t>
      </w:r>
      <w:proofErr w:type="spellStart"/>
      <w:r w:rsidRPr="0064277D">
        <w:rPr>
          <w:sz w:val="28"/>
          <w:szCs w:val="28"/>
        </w:rPr>
        <w:t>формулюються</w:t>
      </w:r>
      <w:proofErr w:type="spellEnd"/>
      <w:r w:rsidRPr="0064277D">
        <w:rPr>
          <w:sz w:val="28"/>
          <w:szCs w:val="28"/>
        </w:rPr>
        <w:t xml:space="preserve"> визначення категорії «психологічне здоров'я» людини</w:t>
      </w:r>
      <w:r w:rsidR="008E1347" w:rsidRPr="0064277D">
        <w:rPr>
          <w:sz w:val="28"/>
          <w:szCs w:val="28"/>
        </w:rPr>
        <w:t>.</w:t>
      </w:r>
    </w:p>
    <w:p w14:paraId="5FF6F3A5" w14:textId="081660F9"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Психологічно здорова людина поділяє цінності зрілої особистості, до яких відносяться прагнення до щастя, прийняття факту смертності, самоідентичність, здатність до життєтворчості, </w:t>
      </w:r>
      <w:proofErr w:type="spellStart"/>
      <w:r w:rsidRPr="0064277D">
        <w:rPr>
          <w:sz w:val="28"/>
          <w:szCs w:val="28"/>
        </w:rPr>
        <w:t>адлеріанське</w:t>
      </w:r>
      <w:proofErr w:type="spellEnd"/>
      <w:r w:rsidRPr="0064277D">
        <w:rPr>
          <w:sz w:val="28"/>
          <w:szCs w:val="28"/>
        </w:rPr>
        <w:t xml:space="preserve"> почуття спільності, гнучкість мислення і поведінки, прийняття дійсності, готовність до ризику, </w:t>
      </w:r>
      <w:proofErr w:type="spellStart"/>
      <w:r w:rsidRPr="0064277D">
        <w:rPr>
          <w:sz w:val="28"/>
          <w:szCs w:val="28"/>
        </w:rPr>
        <w:t>фрустраційна</w:t>
      </w:r>
      <w:proofErr w:type="spellEnd"/>
      <w:r w:rsidRPr="0064277D">
        <w:rPr>
          <w:sz w:val="28"/>
          <w:szCs w:val="28"/>
        </w:rPr>
        <w:t xml:space="preserve"> толерантність, відповідальність. активного динамічного балансу між людиною та навколишнім середовищем</w:t>
      </w:r>
      <w:r w:rsidR="008E1347" w:rsidRPr="0064277D">
        <w:rPr>
          <w:sz w:val="28"/>
          <w:szCs w:val="28"/>
        </w:rPr>
        <w:t>.</w:t>
      </w:r>
      <w:r w:rsidRPr="0064277D">
        <w:rPr>
          <w:sz w:val="28"/>
          <w:szCs w:val="28"/>
        </w:rPr>
        <w:t xml:space="preserve"> </w:t>
      </w:r>
    </w:p>
    <w:p w14:paraId="656A8E93"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Психологічне здоров'я розглядають як: </w:t>
      </w:r>
    </w:p>
    <w:p w14:paraId="64845637" w14:textId="422C680D"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 стан внутрішнього добробуту (узгодженості), який дозволяє людині актуалізувати свої індивідуальні та завдання на різних етапах онтогенезу; </w:t>
      </w:r>
    </w:p>
    <w:p w14:paraId="2CD6B71C" w14:textId="43EC8A59" w:rsidR="00361915" w:rsidRPr="0064277D" w:rsidRDefault="00361915" w:rsidP="00BB45E6">
      <w:pPr>
        <w:pStyle w:val="ad"/>
        <w:spacing w:after="0" w:line="360" w:lineRule="auto"/>
        <w:ind w:right="223" w:firstLine="707"/>
        <w:jc w:val="both"/>
        <w:rPr>
          <w:sz w:val="28"/>
          <w:szCs w:val="28"/>
        </w:rPr>
      </w:pPr>
      <w:r w:rsidRPr="0064277D">
        <w:rPr>
          <w:sz w:val="28"/>
          <w:szCs w:val="28"/>
        </w:rPr>
        <w:t xml:space="preserve">- динамічний ансамбль психічних та психофізіологічних властивостей людини, що забезпечують </w:t>
      </w:r>
    </w:p>
    <w:p w14:paraId="77AC8744" w14:textId="363F3FBD" w:rsidR="008E1347" w:rsidRPr="0064277D" w:rsidRDefault="008E1347" w:rsidP="00BB45E6">
      <w:pPr>
        <w:pStyle w:val="ad"/>
        <w:spacing w:after="0" w:line="360" w:lineRule="auto"/>
        <w:ind w:right="223" w:firstLine="707"/>
        <w:jc w:val="both"/>
        <w:rPr>
          <w:sz w:val="28"/>
          <w:szCs w:val="28"/>
        </w:rPr>
      </w:pPr>
      <w:r w:rsidRPr="0064277D">
        <w:rPr>
          <w:sz w:val="28"/>
          <w:szCs w:val="28"/>
        </w:rPr>
        <w:t xml:space="preserve">- </w:t>
      </w:r>
      <w:r w:rsidR="00361915" w:rsidRPr="0064277D">
        <w:rPr>
          <w:sz w:val="28"/>
          <w:szCs w:val="28"/>
        </w:rPr>
        <w:t xml:space="preserve">гармонію між потребами індивіда та суспільства; </w:t>
      </w:r>
    </w:p>
    <w:p w14:paraId="7DBAD3A4" w14:textId="1D4AE5B8"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 </w:t>
      </w:r>
      <w:r w:rsidR="008E1347" w:rsidRPr="0064277D">
        <w:rPr>
          <w:sz w:val="28"/>
          <w:szCs w:val="28"/>
        </w:rPr>
        <w:t>з</w:t>
      </w:r>
      <w:r w:rsidRPr="0064277D">
        <w:rPr>
          <w:sz w:val="28"/>
          <w:szCs w:val="28"/>
        </w:rPr>
        <w:t>датність до усвідомлення свого ставлення до самого себе і самооцінка власних вчинків, думок, почуттів</w:t>
      </w:r>
      <w:r w:rsidR="008E1347" w:rsidRPr="0064277D">
        <w:rPr>
          <w:sz w:val="28"/>
          <w:szCs w:val="28"/>
        </w:rPr>
        <w:t>;</w:t>
      </w:r>
    </w:p>
    <w:p w14:paraId="18707CCD" w14:textId="23797D90"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 – складний психологічний феномен, базисними характеристиками якого виступають адаптивність, автентичність, спрямованість на розвиток, </w:t>
      </w:r>
      <w:proofErr w:type="spellStart"/>
      <w:r w:rsidRPr="0064277D">
        <w:rPr>
          <w:sz w:val="28"/>
          <w:szCs w:val="28"/>
        </w:rPr>
        <w:t>біопсихосоціальне</w:t>
      </w:r>
      <w:proofErr w:type="spellEnd"/>
      <w:r w:rsidRPr="0064277D">
        <w:rPr>
          <w:sz w:val="28"/>
          <w:szCs w:val="28"/>
        </w:rPr>
        <w:t xml:space="preserve"> благополуччя, гармонія між різними складовими самої </w:t>
      </w:r>
      <w:r w:rsidRPr="0064277D">
        <w:rPr>
          <w:sz w:val="28"/>
          <w:szCs w:val="28"/>
        </w:rPr>
        <w:lastRenderedPageBreak/>
        <w:t>людини: емоційними та інтелектуальними, тілесними та психічними; між людиною та оточуючими людьми, природою</w:t>
      </w:r>
      <w:r w:rsidR="008E1347" w:rsidRPr="0064277D">
        <w:rPr>
          <w:sz w:val="28"/>
          <w:szCs w:val="28"/>
        </w:rPr>
        <w:t>.</w:t>
      </w:r>
    </w:p>
    <w:p w14:paraId="615587AF"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У багатьох вітчизняних та зарубіжних дослідженнях поняття психологічного здоров'я співвідноситься з поняттями психологічного благополуччя особистості, задоволеністю життям, позитивною </w:t>
      </w:r>
      <w:proofErr w:type="spellStart"/>
      <w:r w:rsidRPr="0064277D">
        <w:rPr>
          <w:sz w:val="28"/>
          <w:szCs w:val="28"/>
        </w:rPr>
        <w:t>афективністю</w:t>
      </w:r>
      <w:proofErr w:type="spellEnd"/>
      <w:r w:rsidRPr="0064277D">
        <w:rPr>
          <w:sz w:val="28"/>
          <w:szCs w:val="28"/>
        </w:rPr>
        <w:t xml:space="preserve">, щастям. </w:t>
      </w:r>
    </w:p>
    <w:p w14:paraId="0BC31C59" w14:textId="267A0B95"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Цікавим є ресурсний підхід до проблеми психологічного здоров'я. </w:t>
      </w:r>
      <w:r w:rsidR="008E1347" w:rsidRPr="0064277D">
        <w:rPr>
          <w:sz w:val="28"/>
          <w:szCs w:val="28"/>
        </w:rPr>
        <w:t>Н</w:t>
      </w:r>
      <w:r w:rsidRPr="0064277D">
        <w:rPr>
          <w:sz w:val="28"/>
          <w:szCs w:val="28"/>
        </w:rPr>
        <w:t>аводиться огляд напрямів дослідження феномена щастя; щастя сприймається як певний рівень психологічного здоров'я особистості</w:t>
      </w:r>
      <w:r w:rsidR="008E1347" w:rsidRPr="0064277D">
        <w:rPr>
          <w:sz w:val="28"/>
          <w:szCs w:val="28"/>
        </w:rPr>
        <w:t>.</w:t>
      </w:r>
    </w:p>
    <w:p w14:paraId="3082A6D7"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 Ще одним ресурсом психологічного здоров'я є здатність людини бути адаптивною до ситуацій невизначеності. </w:t>
      </w:r>
    </w:p>
    <w:p w14:paraId="10BCD2A4"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Сприйняття невизначених ситуацій найчастіше негативне, оскільки «типовий» дорослий представник нашої культури прагне жити в безпечному, стабільному, організованому, передбачуваному світі, у світі, де повністю виключені неприємні сюрпризи та незапланований вирішення ситуацій очікування. </w:t>
      </w:r>
    </w:p>
    <w:p w14:paraId="395AB43E"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Однак при цьому відзначаються потенційні можливості невизначеності. </w:t>
      </w:r>
    </w:p>
    <w:p w14:paraId="5CB59651" w14:textId="2CFFA3EC" w:rsidR="008E1347" w:rsidRPr="0064277D" w:rsidRDefault="008E1347" w:rsidP="00BB45E6">
      <w:pPr>
        <w:pStyle w:val="ad"/>
        <w:spacing w:after="0" w:line="360" w:lineRule="auto"/>
        <w:ind w:right="223" w:firstLine="707"/>
        <w:jc w:val="both"/>
        <w:rPr>
          <w:sz w:val="28"/>
          <w:szCs w:val="28"/>
        </w:rPr>
      </w:pPr>
      <w:r w:rsidRPr="0064277D">
        <w:rPr>
          <w:sz w:val="28"/>
          <w:szCs w:val="28"/>
        </w:rPr>
        <w:t>З</w:t>
      </w:r>
      <w:r w:rsidR="00361915" w:rsidRPr="0064277D">
        <w:rPr>
          <w:sz w:val="28"/>
          <w:szCs w:val="28"/>
        </w:rPr>
        <w:t xml:space="preserve">азначають, що здатність людини вийти за межі своєї </w:t>
      </w:r>
      <w:proofErr w:type="spellStart"/>
      <w:r w:rsidR="00361915" w:rsidRPr="0064277D">
        <w:rPr>
          <w:sz w:val="28"/>
          <w:szCs w:val="28"/>
        </w:rPr>
        <w:t>біопсихосоціальної</w:t>
      </w:r>
      <w:proofErr w:type="spellEnd"/>
      <w:r w:rsidR="00361915" w:rsidRPr="0064277D">
        <w:rPr>
          <w:sz w:val="28"/>
          <w:szCs w:val="28"/>
        </w:rPr>
        <w:t xml:space="preserve"> детермінованості є критерієм психологічного здоров'я особистості</w:t>
      </w:r>
      <w:r w:rsidRPr="0064277D">
        <w:rPr>
          <w:sz w:val="28"/>
          <w:szCs w:val="28"/>
        </w:rPr>
        <w:t>.</w:t>
      </w:r>
    </w:p>
    <w:p w14:paraId="507753BB" w14:textId="3C3FF52C"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 А. Маслоу, наприклад, вважав, що всіх психологічно здорових людей об'єднує одна спільна особливість: усіх їх тягне назустріч невизначеному, до таємничого, непізнаного, непоясненого</w:t>
      </w:r>
      <w:r w:rsidR="008E1347" w:rsidRPr="0064277D">
        <w:rPr>
          <w:sz w:val="28"/>
          <w:szCs w:val="28"/>
        </w:rPr>
        <w:t>.</w:t>
      </w:r>
      <w:r w:rsidRPr="0064277D">
        <w:rPr>
          <w:sz w:val="28"/>
          <w:szCs w:val="28"/>
        </w:rPr>
        <w:t xml:space="preserve"> </w:t>
      </w:r>
    </w:p>
    <w:p w14:paraId="24BEDE77"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Звичайно, необхідно враховувати ступінь невизначеності та її </w:t>
      </w:r>
      <w:proofErr w:type="spellStart"/>
      <w:r w:rsidRPr="0064277D">
        <w:rPr>
          <w:sz w:val="28"/>
          <w:szCs w:val="28"/>
        </w:rPr>
        <w:t>екзистенційну</w:t>
      </w:r>
      <w:proofErr w:type="spellEnd"/>
      <w:r w:rsidRPr="0064277D">
        <w:rPr>
          <w:sz w:val="28"/>
          <w:szCs w:val="28"/>
        </w:rPr>
        <w:t xml:space="preserve"> значущість. Невизначеність звичайних ситуацій життя навряд можна порівняти з </w:t>
      </w:r>
      <w:proofErr w:type="spellStart"/>
      <w:r w:rsidRPr="0064277D">
        <w:rPr>
          <w:sz w:val="28"/>
          <w:szCs w:val="28"/>
        </w:rPr>
        <w:t>екзистенційними</w:t>
      </w:r>
      <w:proofErr w:type="spellEnd"/>
      <w:r w:rsidRPr="0064277D">
        <w:rPr>
          <w:sz w:val="28"/>
          <w:szCs w:val="28"/>
        </w:rPr>
        <w:t xml:space="preserve"> ситуаціями. </w:t>
      </w:r>
    </w:p>
    <w:p w14:paraId="427C79BE" w14:textId="77777777" w:rsidR="008E1347" w:rsidRPr="0064277D" w:rsidRDefault="00361915" w:rsidP="00BB45E6">
      <w:pPr>
        <w:pStyle w:val="ad"/>
        <w:spacing w:after="0" w:line="360" w:lineRule="auto"/>
        <w:ind w:right="223" w:firstLine="707"/>
        <w:jc w:val="both"/>
        <w:rPr>
          <w:sz w:val="28"/>
          <w:szCs w:val="28"/>
        </w:rPr>
      </w:pPr>
      <w:r w:rsidRPr="0064277D">
        <w:rPr>
          <w:sz w:val="28"/>
          <w:szCs w:val="28"/>
        </w:rPr>
        <w:t xml:space="preserve">Але загалом психологічно здорових людей суб'єктивна складність ситуацій невизначеності нижче, ніж осіб із низьким рівнем психоемоційного добробуту та адаптованості. </w:t>
      </w:r>
    </w:p>
    <w:p w14:paraId="705F37A6" w14:textId="77777777" w:rsidR="008E1347" w:rsidRPr="0064277D" w:rsidRDefault="008E1347" w:rsidP="00BB45E6">
      <w:pPr>
        <w:pStyle w:val="ad"/>
        <w:spacing w:after="0" w:line="360" w:lineRule="auto"/>
        <w:ind w:right="223" w:firstLine="707"/>
        <w:jc w:val="both"/>
        <w:rPr>
          <w:sz w:val="28"/>
          <w:szCs w:val="28"/>
        </w:rPr>
      </w:pPr>
      <w:r w:rsidRPr="0064277D">
        <w:rPr>
          <w:sz w:val="28"/>
          <w:szCs w:val="28"/>
        </w:rPr>
        <w:t xml:space="preserve">Були отримані </w:t>
      </w:r>
      <w:proofErr w:type="spellStart"/>
      <w:r w:rsidRPr="0064277D">
        <w:rPr>
          <w:sz w:val="28"/>
          <w:szCs w:val="28"/>
        </w:rPr>
        <w:t>середньогрупові</w:t>
      </w:r>
      <w:proofErr w:type="spellEnd"/>
      <w:r w:rsidRPr="0064277D">
        <w:rPr>
          <w:sz w:val="28"/>
          <w:szCs w:val="28"/>
        </w:rPr>
        <w:t xml:space="preserve"> показники </w:t>
      </w:r>
      <w:proofErr w:type="spellStart"/>
      <w:r w:rsidRPr="0064277D">
        <w:rPr>
          <w:sz w:val="28"/>
          <w:szCs w:val="28"/>
        </w:rPr>
        <w:t>інтолерантності</w:t>
      </w:r>
      <w:proofErr w:type="spellEnd"/>
      <w:r w:rsidRPr="0064277D">
        <w:rPr>
          <w:sz w:val="28"/>
          <w:szCs w:val="28"/>
        </w:rPr>
        <w:t xml:space="preserve"> до невизначеності та толерантності до невизначеності студентів очної та заочної форм навчання.</w:t>
      </w:r>
    </w:p>
    <w:p w14:paraId="44214B8D" w14:textId="77777777" w:rsidR="008E1347" w:rsidRPr="0064277D" w:rsidRDefault="008E1347" w:rsidP="00BB45E6">
      <w:pPr>
        <w:pStyle w:val="ad"/>
        <w:spacing w:after="0" w:line="360" w:lineRule="auto"/>
        <w:ind w:right="223" w:firstLine="707"/>
        <w:jc w:val="both"/>
        <w:rPr>
          <w:sz w:val="28"/>
          <w:szCs w:val="28"/>
        </w:rPr>
      </w:pPr>
      <w:r w:rsidRPr="0064277D">
        <w:rPr>
          <w:sz w:val="28"/>
          <w:szCs w:val="28"/>
        </w:rPr>
        <w:lastRenderedPageBreak/>
        <w:t>Відмінності в толерантності/</w:t>
      </w:r>
      <w:proofErr w:type="spellStart"/>
      <w:r w:rsidRPr="0064277D">
        <w:rPr>
          <w:sz w:val="28"/>
          <w:szCs w:val="28"/>
        </w:rPr>
        <w:t>інтолерантності</w:t>
      </w:r>
      <w:proofErr w:type="spellEnd"/>
      <w:r w:rsidRPr="0064277D">
        <w:rPr>
          <w:sz w:val="28"/>
          <w:szCs w:val="28"/>
        </w:rPr>
        <w:t xml:space="preserve"> у студентів очної та заочної форми навчання не є статистично значущими.</w:t>
      </w:r>
    </w:p>
    <w:p w14:paraId="075A9E70" w14:textId="77777777" w:rsidR="008E1347" w:rsidRPr="0064277D" w:rsidRDefault="008E1347" w:rsidP="00BB45E6">
      <w:pPr>
        <w:pStyle w:val="ad"/>
        <w:spacing w:after="0" w:line="360" w:lineRule="auto"/>
        <w:ind w:right="223" w:firstLine="707"/>
        <w:jc w:val="both"/>
        <w:rPr>
          <w:sz w:val="28"/>
          <w:szCs w:val="28"/>
        </w:rPr>
      </w:pPr>
      <w:r w:rsidRPr="0064277D">
        <w:rPr>
          <w:sz w:val="28"/>
          <w:szCs w:val="28"/>
        </w:rPr>
        <w:t xml:space="preserve"> Невелике перевищення показників </w:t>
      </w:r>
      <w:proofErr w:type="spellStart"/>
      <w:r w:rsidRPr="0064277D">
        <w:rPr>
          <w:sz w:val="28"/>
          <w:szCs w:val="28"/>
        </w:rPr>
        <w:t>інтолерантності</w:t>
      </w:r>
      <w:proofErr w:type="spellEnd"/>
      <w:r w:rsidRPr="0064277D">
        <w:rPr>
          <w:sz w:val="28"/>
          <w:szCs w:val="28"/>
        </w:rPr>
        <w:t xml:space="preserve"> до невизначеності над толерантністю у студентів заочної форми навчання, можливо, пов'язане з тим, що дані студенти загалом старші за студентів-очників, а, як показує ряд досліджень, з віком </w:t>
      </w:r>
      <w:proofErr w:type="spellStart"/>
      <w:r w:rsidRPr="0064277D">
        <w:rPr>
          <w:sz w:val="28"/>
          <w:szCs w:val="28"/>
        </w:rPr>
        <w:t>інтолерантність</w:t>
      </w:r>
      <w:proofErr w:type="spellEnd"/>
      <w:r w:rsidRPr="0064277D">
        <w:rPr>
          <w:sz w:val="28"/>
          <w:szCs w:val="28"/>
        </w:rPr>
        <w:t xml:space="preserve"> до невизначеності зростає. </w:t>
      </w:r>
    </w:p>
    <w:p w14:paraId="663C1D10" w14:textId="77777777" w:rsidR="008E1347" w:rsidRPr="0064277D" w:rsidRDefault="008E1347" w:rsidP="00BB45E6">
      <w:pPr>
        <w:pStyle w:val="ad"/>
        <w:spacing w:after="0" w:line="360" w:lineRule="auto"/>
        <w:ind w:right="223" w:firstLine="707"/>
        <w:jc w:val="both"/>
        <w:rPr>
          <w:sz w:val="28"/>
          <w:szCs w:val="28"/>
        </w:rPr>
      </w:pPr>
      <w:r w:rsidRPr="0064277D">
        <w:rPr>
          <w:sz w:val="28"/>
          <w:szCs w:val="28"/>
        </w:rPr>
        <w:t xml:space="preserve">Втім, відмінності мінімальні та статистично не значущі. Що стосується рівня невротизації, то отримані за опитувальником коефіцієнти мають значний розкид за вибіркою (див. рисунок); була виявлена ​​група піддослідних зі значною схильністю до невротизації, а також група студентів, для яких властиві дуже низькі прояви невротизації. </w:t>
      </w:r>
    </w:p>
    <w:p w14:paraId="7F8B1EF8" w14:textId="77777777" w:rsidR="008E1347" w:rsidRPr="0064277D" w:rsidRDefault="008E1347" w:rsidP="00BB45E6">
      <w:pPr>
        <w:pStyle w:val="ad"/>
        <w:spacing w:after="0" w:line="360" w:lineRule="auto"/>
        <w:ind w:right="223" w:firstLine="707"/>
        <w:jc w:val="both"/>
        <w:rPr>
          <w:sz w:val="28"/>
          <w:szCs w:val="28"/>
        </w:rPr>
      </w:pPr>
      <w:r w:rsidRPr="0064277D">
        <w:rPr>
          <w:sz w:val="28"/>
          <w:szCs w:val="28"/>
        </w:rPr>
        <w:t xml:space="preserve">У цілому нині, ймовірність наявності невротизації коливань у цій вибірці від високих до низьких значень (від 0,98 до 0,06). </w:t>
      </w:r>
    </w:p>
    <w:p w14:paraId="2B807341" w14:textId="77777777" w:rsidR="008E1347" w:rsidRPr="0064277D" w:rsidRDefault="008E1347" w:rsidP="00BB45E6">
      <w:pPr>
        <w:pStyle w:val="ad"/>
        <w:spacing w:after="0" w:line="360" w:lineRule="auto"/>
        <w:ind w:right="223" w:firstLine="707"/>
        <w:jc w:val="both"/>
        <w:rPr>
          <w:sz w:val="28"/>
          <w:szCs w:val="28"/>
        </w:rPr>
      </w:pPr>
      <w:r w:rsidRPr="0064277D">
        <w:rPr>
          <w:sz w:val="28"/>
          <w:szCs w:val="28"/>
        </w:rPr>
        <w:t xml:space="preserve">Таким чином, для деякої частини студентів (приблизно 10 %) характерні прояви невротичних станів, швидка стомлюваність, підвищена дратівливість, збудливість, наявність страхів, тривоги, невпевненості в собі, порушення сну, іпохондрична фіксація на неприємних соматичних відчуттях, зниження фіксація та роздуми на кшталт «розумової жуйки» про власні недоліки. </w:t>
      </w:r>
    </w:p>
    <w:p w14:paraId="117F335E" w14:textId="77777777" w:rsidR="008E1347" w:rsidRPr="0064277D" w:rsidRDefault="008E1347" w:rsidP="00BB45E6">
      <w:pPr>
        <w:pStyle w:val="ad"/>
        <w:spacing w:after="0" w:line="360" w:lineRule="auto"/>
        <w:ind w:right="223" w:firstLine="707"/>
        <w:jc w:val="both"/>
        <w:rPr>
          <w:sz w:val="28"/>
          <w:szCs w:val="28"/>
        </w:rPr>
      </w:pPr>
      <w:r w:rsidRPr="0064277D">
        <w:rPr>
          <w:sz w:val="28"/>
          <w:szCs w:val="28"/>
        </w:rPr>
        <w:t xml:space="preserve">Безініціативність цих осіб формує переживання, пов'язані із незадоволеністю бажань. Це, своєю чергою, ще більше посилює почуття власної неповноцінності, утрудненість у спілкуванні, соціальні фобії, страхи та залежність. </w:t>
      </w:r>
    </w:p>
    <w:p w14:paraId="5F7E651F" w14:textId="77777777" w:rsidR="008E1347" w:rsidRPr="0064277D" w:rsidRDefault="008E1347" w:rsidP="00BB45E6">
      <w:pPr>
        <w:pStyle w:val="ad"/>
        <w:spacing w:after="0" w:line="360" w:lineRule="auto"/>
        <w:ind w:right="223" w:firstLine="707"/>
        <w:jc w:val="both"/>
        <w:rPr>
          <w:sz w:val="28"/>
          <w:szCs w:val="28"/>
        </w:rPr>
      </w:pPr>
      <w:r w:rsidRPr="0064277D">
        <w:rPr>
          <w:sz w:val="28"/>
          <w:szCs w:val="28"/>
        </w:rPr>
        <w:t xml:space="preserve">Низький рівень невротизації (у нашому випадку – низький, знижений, дуже низький) характерний для більш ніж 60 % студентів, що співвідноситься з їхньою емоційною стійкістю та позитивним фоном основних переживань (спокій, оптимізм), ініціатив власної гідності, соціальної сміливості, незалежності. </w:t>
      </w:r>
    </w:p>
    <w:p w14:paraId="7BDBA2AE" w14:textId="0721A4CC" w:rsidR="008E1347" w:rsidRPr="0064277D" w:rsidRDefault="008E1347" w:rsidP="00BB45E6">
      <w:pPr>
        <w:pStyle w:val="ad"/>
        <w:spacing w:after="0" w:line="360" w:lineRule="auto"/>
        <w:ind w:right="223" w:firstLine="707"/>
        <w:jc w:val="both"/>
        <w:rPr>
          <w:sz w:val="28"/>
          <w:szCs w:val="28"/>
        </w:rPr>
      </w:pPr>
      <w:r w:rsidRPr="0064277D">
        <w:rPr>
          <w:sz w:val="28"/>
          <w:szCs w:val="28"/>
        </w:rPr>
        <w:t>Близько 30 % студентів показали, що поряд з емоційною стабільністю страхів, тривожності, невпевненості сміливістю, незалежністю, ліг студентів показали невизначений рівень невротизації емоційної стабільності і впевненості в собі чергується тривожності, невпевненості в собі.</w:t>
      </w:r>
    </w:p>
    <w:p w14:paraId="77E60D1E" w14:textId="4F923BB2" w:rsidR="008E1347" w:rsidRPr="0064277D" w:rsidRDefault="008E1347" w:rsidP="00BB45E6">
      <w:pPr>
        <w:pStyle w:val="ad"/>
        <w:spacing w:after="0" w:line="360" w:lineRule="auto"/>
        <w:ind w:right="223" w:firstLine="707"/>
        <w:jc w:val="both"/>
        <w:rPr>
          <w:sz w:val="28"/>
          <w:szCs w:val="28"/>
        </w:rPr>
      </w:pPr>
      <w:r w:rsidRPr="0064277D">
        <w:rPr>
          <w:sz w:val="28"/>
          <w:szCs w:val="28"/>
        </w:rPr>
        <w:lastRenderedPageBreak/>
        <w:t xml:space="preserve">Таким чином, підтверджені спокійно сприймати ситуації, а не як до біди або катастрофи додаткового дослідження зі збільшенням кореляції між </w:t>
      </w:r>
      <w:proofErr w:type="spellStart"/>
      <w:r w:rsidRPr="0064277D">
        <w:rPr>
          <w:sz w:val="28"/>
          <w:szCs w:val="28"/>
        </w:rPr>
        <w:t>інтолерантністю</w:t>
      </w:r>
      <w:proofErr w:type="spellEnd"/>
      <w:r w:rsidRPr="0064277D">
        <w:rPr>
          <w:sz w:val="28"/>
          <w:szCs w:val="28"/>
        </w:rPr>
        <w:t xml:space="preserve">. </w:t>
      </w:r>
    </w:p>
    <w:p w14:paraId="2CFB43D7" w14:textId="77777777" w:rsidR="008E1347" w:rsidRPr="0064277D" w:rsidRDefault="008E1347" w:rsidP="00BB45E6">
      <w:pPr>
        <w:pStyle w:val="ad"/>
        <w:spacing w:after="0" w:line="360" w:lineRule="auto"/>
        <w:ind w:right="223" w:firstLine="707"/>
        <w:jc w:val="both"/>
        <w:rPr>
          <w:sz w:val="28"/>
          <w:szCs w:val="28"/>
        </w:rPr>
      </w:pPr>
      <w:r w:rsidRPr="0064277D">
        <w:rPr>
          <w:sz w:val="28"/>
          <w:szCs w:val="28"/>
        </w:rPr>
        <w:t>Можливо, це пов'язано з більш яскравими переживаннями кризи професійного вибору студентами очниками можливість працювати, реалізовуватись у трудовій діяльності, почуваються більш самостійними та щасливими взаємозв'язки між рівнем толерантності/</w:t>
      </w:r>
      <w:proofErr w:type="spellStart"/>
      <w:r w:rsidRPr="0064277D">
        <w:rPr>
          <w:sz w:val="28"/>
          <w:szCs w:val="28"/>
        </w:rPr>
        <w:t>інтолерантності</w:t>
      </w:r>
      <w:proofErr w:type="spellEnd"/>
      <w:r w:rsidRPr="0064277D">
        <w:rPr>
          <w:sz w:val="28"/>
          <w:szCs w:val="28"/>
        </w:rPr>
        <w:t xml:space="preserve"> показниками невротизації та суб'єктивного відчуття критерію </w:t>
      </w:r>
      <w:proofErr w:type="spellStart"/>
      <w:r w:rsidRPr="0064277D">
        <w:rPr>
          <w:sz w:val="28"/>
          <w:szCs w:val="28"/>
        </w:rPr>
        <w:t>Пірсона</w:t>
      </w:r>
      <w:proofErr w:type="spellEnd"/>
      <w:r w:rsidRPr="0064277D">
        <w:rPr>
          <w:sz w:val="28"/>
          <w:szCs w:val="28"/>
        </w:rPr>
        <w:t xml:space="preserve">. </w:t>
      </w:r>
    </w:p>
    <w:p w14:paraId="4543FA01" w14:textId="7A3F0E80" w:rsidR="008E1347" w:rsidRPr="0064277D" w:rsidRDefault="008E1347" w:rsidP="00BB45E6">
      <w:pPr>
        <w:pStyle w:val="ad"/>
        <w:spacing w:after="0" w:line="360" w:lineRule="auto"/>
        <w:ind w:right="223" w:firstLine="707"/>
        <w:jc w:val="both"/>
        <w:rPr>
          <w:sz w:val="28"/>
          <w:szCs w:val="28"/>
        </w:rPr>
      </w:pPr>
      <w:r w:rsidRPr="0064277D">
        <w:rPr>
          <w:sz w:val="28"/>
          <w:szCs w:val="28"/>
        </w:rPr>
        <w:t xml:space="preserve">Була виявлена ​​позитивна коефіцієнтами толерантності до невизначеності та ймовірністю чином, підтверджені наші припущення про ту ситуацію невизначеності, відноситься до них як катастрофи, характеризує психологічно здорову дослідження зі збільшенням обсягу та різнорідності вибірки </w:t>
      </w:r>
      <w:proofErr w:type="spellStart"/>
      <w:r w:rsidRPr="0064277D">
        <w:rPr>
          <w:sz w:val="28"/>
          <w:szCs w:val="28"/>
        </w:rPr>
        <w:t>інтолерантністю</w:t>
      </w:r>
      <w:proofErr w:type="spellEnd"/>
      <w:r w:rsidRPr="0064277D">
        <w:rPr>
          <w:sz w:val="28"/>
          <w:szCs w:val="28"/>
        </w:rPr>
        <w:t xml:space="preserve"> до невизначеності та рівнем між рівнем суб'єктивного переживання щастя 31% (для них властиви</w:t>
      </w:r>
      <w:r w:rsidR="00297050">
        <w:rPr>
          <w:sz w:val="28"/>
          <w:szCs w:val="28"/>
        </w:rPr>
        <w:t>х</w:t>
      </w:r>
      <w:r w:rsidRPr="0064277D">
        <w:rPr>
          <w:sz w:val="28"/>
          <w:szCs w:val="28"/>
        </w:rPr>
        <w:t xml:space="preserve"> емоцій), а серед очників рівнем переживання щастя переживаннями криз студентами очниками</w:t>
      </w:r>
      <w:r w:rsidR="00297050">
        <w:rPr>
          <w:sz w:val="28"/>
          <w:szCs w:val="28"/>
        </w:rPr>
        <w:t>.</w:t>
      </w:r>
      <w:r w:rsidRPr="0064277D">
        <w:rPr>
          <w:sz w:val="28"/>
          <w:szCs w:val="28"/>
        </w:rPr>
        <w:t xml:space="preserve"> </w:t>
      </w:r>
    </w:p>
    <w:p w14:paraId="25041FBA" w14:textId="77777777" w:rsidR="008E1347" w:rsidRPr="0064277D" w:rsidRDefault="00361915" w:rsidP="00361915">
      <w:pPr>
        <w:pStyle w:val="af3"/>
        <w:spacing w:before="0" w:beforeAutospacing="0" w:after="0" w:afterAutospacing="0" w:line="360" w:lineRule="auto"/>
        <w:ind w:firstLine="709"/>
        <w:jc w:val="both"/>
        <w:rPr>
          <w:sz w:val="28"/>
        </w:rPr>
      </w:pPr>
      <w:r w:rsidRPr="0064277D">
        <w:rPr>
          <w:sz w:val="28"/>
        </w:rPr>
        <w:t xml:space="preserve">Ефективність програми психосоціальної підтримки значною мірою визначається якістю її діагностичного етапу, який дозволяє встановити індивідуальні потреби, рівень психосоціального ризику, особливості емоційного, когнітивного та соціального функціонування. </w:t>
      </w:r>
    </w:p>
    <w:p w14:paraId="27383586" w14:textId="3C97EC61"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 xml:space="preserve">У відповідності до рекомендацій </w:t>
      </w:r>
      <w:r w:rsidRPr="0064277D">
        <w:rPr>
          <w:rStyle w:val="a8"/>
          <w:rFonts w:eastAsiaTheme="majorEastAsia"/>
          <w:b w:val="0"/>
          <w:bCs w:val="0"/>
          <w:sz w:val="28"/>
        </w:rPr>
        <w:t>WHO</w:t>
      </w:r>
      <w:r w:rsidRPr="0064277D">
        <w:rPr>
          <w:b/>
          <w:bCs/>
          <w:sz w:val="28"/>
        </w:rPr>
        <w:t xml:space="preserve">, </w:t>
      </w:r>
      <w:r w:rsidRPr="0064277D">
        <w:rPr>
          <w:rStyle w:val="a8"/>
          <w:rFonts w:eastAsiaTheme="majorEastAsia"/>
          <w:b w:val="0"/>
          <w:bCs w:val="0"/>
          <w:sz w:val="28"/>
        </w:rPr>
        <w:t>UNICEF</w:t>
      </w:r>
      <w:r w:rsidR="00297050">
        <w:rPr>
          <w:b/>
          <w:bCs/>
          <w:sz w:val="28"/>
        </w:rPr>
        <w:t xml:space="preserve">, </w:t>
      </w:r>
      <w:r w:rsidRPr="0064277D">
        <w:rPr>
          <w:rStyle w:val="a8"/>
          <w:rFonts w:eastAsiaTheme="majorEastAsia"/>
          <w:b w:val="0"/>
          <w:bCs w:val="0"/>
          <w:sz w:val="28"/>
        </w:rPr>
        <w:t>Національної стратегії розвитку психічного здоров’я України (2023–2030)</w:t>
      </w:r>
      <w:r w:rsidRPr="0064277D">
        <w:rPr>
          <w:b/>
          <w:bCs/>
          <w:sz w:val="28"/>
        </w:rPr>
        <w:t>,</w:t>
      </w:r>
      <w:r w:rsidRPr="0064277D">
        <w:rPr>
          <w:sz w:val="28"/>
        </w:rPr>
        <w:t xml:space="preserve"> діагностичний етап є ключовою умовою персоніфікації підтримки, адже саме він забезпечує можливість подальшої індивідуалізації </w:t>
      </w:r>
      <w:proofErr w:type="spellStart"/>
      <w:r w:rsidRPr="0064277D">
        <w:rPr>
          <w:sz w:val="28"/>
        </w:rPr>
        <w:t>втручань</w:t>
      </w:r>
      <w:proofErr w:type="spellEnd"/>
      <w:r w:rsidRPr="0064277D">
        <w:rPr>
          <w:sz w:val="28"/>
        </w:rPr>
        <w:t>.</w:t>
      </w:r>
    </w:p>
    <w:p w14:paraId="326A15E5" w14:textId="05A637C2"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Першим завданням етапу є комплексне виявлення психосоціальних проблем і потреб</w:t>
      </w:r>
      <w:r w:rsidR="008E1347" w:rsidRPr="0064277D">
        <w:rPr>
          <w:sz w:val="28"/>
        </w:rPr>
        <w:t xml:space="preserve">. </w:t>
      </w:r>
      <w:r w:rsidRPr="0064277D">
        <w:rPr>
          <w:sz w:val="28"/>
        </w:rPr>
        <w:t xml:space="preserve">Згідно з результатами досліджень </w:t>
      </w:r>
      <w:r w:rsidRPr="0064277D">
        <w:rPr>
          <w:rStyle w:val="a8"/>
          <w:rFonts w:eastAsiaTheme="majorEastAsia"/>
          <w:b w:val="0"/>
          <w:bCs w:val="0"/>
          <w:sz w:val="28"/>
        </w:rPr>
        <w:t>Українського інституту соціальних досліджень імені О. Яременка</w:t>
      </w:r>
      <w:r w:rsidRPr="0064277D">
        <w:rPr>
          <w:sz w:val="28"/>
        </w:rPr>
        <w:t>,  найчастіше спостерігаються:</w:t>
      </w:r>
    </w:p>
    <w:p w14:paraId="2AD6BF38" w14:textId="77777777" w:rsidR="00361915" w:rsidRPr="0064277D" w:rsidRDefault="00361915" w:rsidP="00361915">
      <w:pPr>
        <w:pStyle w:val="af3"/>
        <w:numPr>
          <w:ilvl w:val="0"/>
          <w:numId w:val="23"/>
        </w:numPr>
        <w:spacing w:before="0" w:beforeAutospacing="0" w:after="0" w:afterAutospacing="0" w:line="360" w:lineRule="auto"/>
        <w:ind w:left="0" w:firstLine="709"/>
        <w:jc w:val="both"/>
        <w:rPr>
          <w:sz w:val="28"/>
        </w:rPr>
      </w:pPr>
      <w:r w:rsidRPr="0064277D">
        <w:rPr>
          <w:sz w:val="28"/>
        </w:rPr>
        <w:t>підвищена тривожність (41 % опитаних);</w:t>
      </w:r>
    </w:p>
    <w:p w14:paraId="0B7296B2" w14:textId="77777777" w:rsidR="00361915" w:rsidRPr="0064277D" w:rsidRDefault="00361915" w:rsidP="00361915">
      <w:pPr>
        <w:pStyle w:val="af3"/>
        <w:numPr>
          <w:ilvl w:val="0"/>
          <w:numId w:val="23"/>
        </w:numPr>
        <w:spacing w:before="0" w:beforeAutospacing="0" w:after="0" w:afterAutospacing="0" w:line="360" w:lineRule="auto"/>
        <w:ind w:left="0" w:firstLine="709"/>
        <w:jc w:val="both"/>
        <w:rPr>
          <w:sz w:val="28"/>
        </w:rPr>
      </w:pPr>
      <w:r w:rsidRPr="0064277D">
        <w:rPr>
          <w:sz w:val="28"/>
        </w:rPr>
        <w:t>труднощі у формуванні самооцінки (36 %);</w:t>
      </w:r>
    </w:p>
    <w:p w14:paraId="460BEBDA" w14:textId="77777777" w:rsidR="00361915" w:rsidRPr="0064277D" w:rsidRDefault="00361915" w:rsidP="00361915">
      <w:pPr>
        <w:pStyle w:val="af3"/>
        <w:numPr>
          <w:ilvl w:val="0"/>
          <w:numId w:val="23"/>
        </w:numPr>
        <w:spacing w:before="0" w:beforeAutospacing="0" w:after="0" w:afterAutospacing="0" w:line="360" w:lineRule="auto"/>
        <w:ind w:left="0" w:firstLine="709"/>
        <w:jc w:val="both"/>
        <w:rPr>
          <w:sz w:val="28"/>
        </w:rPr>
      </w:pPr>
      <w:r w:rsidRPr="0064277D">
        <w:rPr>
          <w:sz w:val="28"/>
        </w:rPr>
        <w:t>обмежені навички емоційної саморегуляції (28 %);</w:t>
      </w:r>
    </w:p>
    <w:p w14:paraId="5263E515" w14:textId="77777777" w:rsidR="00361915" w:rsidRPr="0064277D" w:rsidRDefault="00361915" w:rsidP="00361915">
      <w:pPr>
        <w:pStyle w:val="af3"/>
        <w:numPr>
          <w:ilvl w:val="0"/>
          <w:numId w:val="23"/>
        </w:numPr>
        <w:spacing w:before="0" w:beforeAutospacing="0" w:after="0" w:afterAutospacing="0" w:line="360" w:lineRule="auto"/>
        <w:ind w:left="0" w:firstLine="709"/>
        <w:jc w:val="both"/>
        <w:rPr>
          <w:sz w:val="28"/>
        </w:rPr>
      </w:pPr>
      <w:r w:rsidRPr="0064277D">
        <w:rPr>
          <w:sz w:val="28"/>
        </w:rPr>
        <w:t>низький рівень соціальної інтеграції та комунікативної компетентності (33 %).</w:t>
      </w:r>
    </w:p>
    <w:p w14:paraId="5D583D21" w14:textId="77777777" w:rsidR="00361915" w:rsidRPr="0064277D" w:rsidRDefault="00361915" w:rsidP="00361915">
      <w:pPr>
        <w:pStyle w:val="af3"/>
        <w:spacing w:before="0" w:beforeAutospacing="0" w:after="0" w:afterAutospacing="0" w:line="360" w:lineRule="auto"/>
        <w:ind w:firstLine="709"/>
        <w:jc w:val="both"/>
        <w:rPr>
          <w:b/>
          <w:bCs/>
          <w:sz w:val="28"/>
        </w:rPr>
      </w:pPr>
      <w:r w:rsidRPr="0064277D">
        <w:rPr>
          <w:sz w:val="28"/>
        </w:rPr>
        <w:lastRenderedPageBreak/>
        <w:t xml:space="preserve">На основі цих даних у межах програми передбачено первинну </w:t>
      </w:r>
      <w:r w:rsidRPr="0064277D">
        <w:rPr>
          <w:rStyle w:val="a8"/>
          <w:rFonts w:eastAsiaTheme="majorEastAsia"/>
          <w:b w:val="0"/>
          <w:bCs w:val="0"/>
          <w:sz w:val="28"/>
        </w:rPr>
        <w:t>психосоціальну оцінку</w:t>
      </w:r>
      <w:r w:rsidRPr="0064277D">
        <w:rPr>
          <w:sz w:val="28"/>
        </w:rPr>
        <w:t xml:space="preserve"> кожного учасника за чотирма вимірами: когнітивним, емоційним, поведінковим і соціальним. Кожен вимір оцінюється за шкалою з п’яти рівнів (від оптимального до критичного), що дозволяє визначити загальний </w:t>
      </w:r>
      <w:r w:rsidRPr="0064277D">
        <w:rPr>
          <w:rStyle w:val="a8"/>
          <w:rFonts w:eastAsiaTheme="majorEastAsia"/>
          <w:b w:val="0"/>
          <w:bCs w:val="0"/>
          <w:sz w:val="28"/>
        </w:rPr>
        <w:t>профіль потреб</w:t>
      </w:r>
      <w:r w:rsidRPr="0064277D">
        <w:rPr>
          <w:b/>
          <w:bCs/>
          <w:sz w:val="28"/>
        </w:rPr>
        <w:t>.</w:t>
      </w:r>
    </w:p>
    <w:p w14:paraId="09DF1A9E" w14:textId="6527E1F4" w:rsidR="00361915" w:rsidRPr="0064277D" w:rsidRDefault="00361915" w:rsidP="00361915">
      <w:pPr>
        <w:pStyle w:val="af3"/>
        <w:spacing w:before="0" w:beforeAutospacing="0" w:after="0" w:afterAutospacing="0" w:line="360" w:lineRule="auto"/>
        <w:ind w:firstLine="709"/>
        <w:jc w:val="right"/>
        <w:rPr>
          <w:rStyle w:val="a8"/>
          <w:rFonts w:eastAsiaTheme="majorEastAsia"/>
          <w:b w:val="0"/>
          <w:i/>
          <w:sz w:val="28"/>
        </w:rPr>
      </w:pPr>
      <w:r w:rsidRPr="0064277D">
        <w:rPr>
          <w:rStyle w:val="a8"/>
          <w:rFonts w:eastAsiaTheme="majorEastAsia"/>
          <w:i/>
          <w:sz w:val="28"/>
        </w:rPr>
        <w:t>Таблиця 3.</w:t>
      </w:r>
      <w:r w:rsidR="008E1347" w:rsidRPr="0064277D">
        <w:rPr>
          <w:rStyle w:val="a8"/>
          <w:rFonts w:eastAsiaTheme="majorEastAsia"/>
          <w:i/>
          <w:sz w:val="28"/>
        </w:rPr>
        <w:t>1</w:t>
      </w:r>
      <w:r w:rsidRPr="0064277D">
        <w:rPr>
          <w:rStyle w:val="a8"/>
          <w:rFonts w:eastAsiaTheme="majorEastAsia"/>
          <w:i/>
          <w:sz w:val="28"/>
        </w:rPr>
        <w:t xml:space="preserve">. </w:t>
      </w:r>
    </w:p>
    <w:p w14:paraId="4F0CE036" w14:textId="011150BE" w:rsidR="00361915" w:rsidRPr="0064277D" w:rsidRDefault="00361915" w:rsidP="00361915">
      <w:pPr>
        <w:pStyle w:val="af3"/>
        <w:spacing w:before="0" w:beforeAutospacing="0" w:after="0" w:afterAutospacing="0" w:line="360" w:lineRule="auto"/>
        <w:ind w:firstLine="709"/>
        <w:jc w:val="center"/>
        <w:rPr>
          <w:sz w:val="28"/>
        </w:rPr>
      </w:pPr>
      <w:r w:rsidRPr="0064277D">
        <w:rPr>
          <w:rStyle w:val="a8"/>
          <w:rFonts w:eastAsiaTheme="majorEastAsia"/>
          <w:sz w:val="28"/>
        </w:rPr>
        <w:t xml:space="preserve">Орієнтовні індикатори психосоціальних потреб </w:t>
      </w:r>
    </w:p>
    <w:tbl>
      <w:tblPr>
        <w:tblStyle w:val="af6"/>
        <w:tblW w:w="0" w:type="auto"/>
        <w:tblLook w:val="04A0" w:firstRow="1" w:lastRow="0" w:firstColumn="1" w:lastColumn="0" w:noHBand="0" w:noVBand="1"/>
      </w:tblPr>
      <w:tblGrid>
        <w:gridCol w:w="1893"/>
        <w:gridCol w:w="2652"/>
        <w:gridCol w:w="2646"/>
        <w:gridCol w:w="2669"/>
      </w:tblGrid>
      <w:tr w:rsidR="00361915" w:rsidRPr="0064277D" w14:paraId="027233CE" w14:textId="77777777" w:rsidTr="00CE68DB">
        <w:tc>
          <w:tcPr>
            <w:tcW w:w="0" w:type="auto"/>
            <w:hideMark/>
          </w:tcPr>
          <w:p w14:paraId="3C025607"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Вимір</w:t>
            </w:r>
          </w:p>
        </w:tc>
        <w:tc>
          <w:tcPr>
            <w:tcW w:w="0" w:type="auto"/>
            <w:hideMark/>
          </w:tcPr>
          <w:p w14:paraId="40AB1F4A"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Основні прояви</w:t>
            </w:r>
          </w:p>
        </w:tc>
        <w:tc>
          <w:tcPr>
            <w:tcW w:w="0" w:type="auto"/>
            <w:hideMark/>
          </w:tcPr>
          <w:p w14:paraId="7FDC1E10"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Типова потреба підтримки</w:t>
            </w:r>
          </w:p>
        </w:tc>
        <w:tc>
          <w:tcPr>
            <w:tcW w:w="0" w:type="auto"/>
            <w:hideMark/>
          </w:tcPr>
          <w:p w14:paraId="3A7A5741"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Можливі напрями роботи</w:t>
            </w:r>
          </w:p>
        </w:tc>
      </w:tr>
      <w:tr w:rsidR="00361915" w:rsidRPr="0064277D" w14:paraId="129B8B26" w14:textId="77777777" w:rsidTr="00CE68DB">
        <w:tc>
          <w:tcPr>
            <w:tcW w:w="0" w:type="auto"/>
            <w:hideMark/>
          </w:tcPr>
          <w:p w14:paraId="723A1B7B"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Когнітивний</w:t>
            </w:r>
          </w:p>
        </w:tc>
        <w:tc>
          <w:tcPr>
            <w:tcW w:w="0" w:type="auto"/>
            <w:hideMark/>
          </w:tcPr>
          <w:p w14:paraId="3A3D3FFD"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Деструктивні установки, песимістичне мислення, низька концентрація</w:t>
            </w:r>
          </w:p>
        </w:tc>
        <w:tc>
          <w:tcPr>
            <w:tcW w:w="0" w:type="auto"/>
            <w:hideMark/>
          </w:tcPr>
          <w:p w14:paraId="5ACC9284"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Потреба у переосмисленні життєвих ситуацій</w:t>
            </w:r>
          </w:p>
        </w:tc>
        <w:tc>
          <w:tcPr>
            <w:tcW w:w="0" w:type="auto"/>
            <w:hideMark/>
          </w:tcPr>
          <w:p w14:paraId="751DC856" w14:textId="77777777" w:rsidR="00361915" w:rsidRPr="0064277D" w:rsidRDefault="00361915" w:rsidP="00CE68DB">
            <w:pPr>
              <w:rPr>
                <w:rFonts w:ascii="Times New Roman" w:hAnsi="Times New Roman" w:cs="Times New Roman"/>
                <w:sz w:val="28"/>
              </w:rPr>
            </w:pPr>
            <w:proofErr w:type="spellStart"/>
            <w:r w:rsidRPr="0064277D">
              <w:rPr>
                <w:rFonts w:ascii="Times New Roman" w:hAnsi="Times New Roman" w:cs="Times New Roman"/>
                <w:sz w:val="28"/>
              </w:rPr>
              <w:t>Когнітивно</w:t>
            </w:r>
            <w:proofErr w:type="spellEnd"/>
            <w:r w:rsidRPr="0064277D">
              <w:rPr>
                <w:rFonts w:ascii="Times New Roman" w:hAnsi="Times New Roman" w:cs="Times New Roman"/>
                <w:sz w:val="28"/>
              </w:rPr>
              <w:t xml:space="preserve">-поведінкова корекція, </w:t>
            </w:r>
            <w:proofErr w:type="spellStart"/>
            <w:r w:rsidRPr="0064277D">
              <w:rPr>
                <w:rFonts w:ascii="Times New Roman" w:hAnsi="Times New Roman" w:cs="Times New Roman"/>
                <w:sz w:val="28"/>
              </w:rPr>
              <w:t>психоедукація</w:t>
            </w:r>
            <w:proofErr w:type="spellEnd"/>
          </w:p>
        </w:tc>
      </w:tr>
      <w:tr w:rsidR="00361915" w:rsidRPr="0064277D" w14:paraId="4CD46511" w14:textId="77777777" w:rsidTr="00CE68DB">
        <w:tc>
          <w:tcPr>
            <w:tcW w:w="0" w:type="auto"/>
            <w:hideMark/>
          </w:tcPr>
          <w:p w14:paraId="7435E6AD"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Емоційний</w:t>
            </w:r>
          </w:p>
        </w:tc>
        <w:tc>
          <w:tcPr>
            <w:tcW w:w="0" w:type="auto"/>
            <w:hideMark/>
          </w:tcPr>
          <w:p w14:paraId="52DF6BB0"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Тривожність, емоційна нестабільність, афективні спалахи</w:t>
            </w:r>
          </w:p>
        </w:tc>
        <w:tc>
          <w:tcPr>
            <w:tcW w:w="0" w:type="auto"/>
            <w:hideMark/>
          </w:tcPr>
          <w:p w14:paraId="60332E0E"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Потреба в емоційній регуляції</w:t>
            </w:r>
          </w:p>
        </w:tc>
        <w:tc>
          <w:tcPr>
            <w:tcW w:w="0" w:type="auto"/>
            <w:hideMark/>
          </w:tcPr>
          <w:p w14:paraId="267AB73D"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Тренінги самоконтролю, арт-терапія</w:t>
            </w:r>
          </w:p>
        </w:tc>
      </w:tr>
      <w:tr w:rsidR="00361915" w:rsidRPr="0064277D" w14:paraId="0AAA74E5" w14:textId="77777777" w:rsidTr="00CE68DB">
        <w:tc>
          <w:tcPr>
            <w:tcW w:w="0" w:type="auto"/>
            <w:hideMark/>
          </w:tcPr>
          <w:p w14:paraId="0B362913"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Поведінковий</w:t>
            </w:r>
          </w:p>
        </w:tc>
        <w:tc>
          <w:tcPr>
            <w:tcW w:w="0" w:type="auto"/>
            <w:hideMark/>
          </w:tcPr>
          <w:p w14:paraId="37D286F5"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Агресивність, ізоляція, уникання груп</w:t>
            </w:r>
          </w:p>
        </w:tc>
        <w:tc>
          <w:tcPr>
            <w:tcW w:w="0" w:type="auto"/>
            <w:hideMark/>
          </w:tcPr>
          <w:p w14:paraId="229042AB"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Потреба у розвитку соціально прийнятних стратегій поведінки</w:t>
            </w:r>
          </w:p>
        </w:tc>
        <w:tc>
          <w:tcPr>
            <w:tcW w:w="0" w:type="auto"/>
            <w:hideMark/>
          </w:tcPr>
          <w:p w14:paraId="135A4F8C"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Соціально-поведінкові тренінги</w:t>
            </w:r>
          </w:p>
        </w:tc>
      </w:tr>
      <w:tr w:rsidR="00361915" w:rsidRPr="0064277D" w14:paraId="2B497034" w14:textId="77777777" w:rsidTr="00CE68DB">
        <w:tc>
          <w:tcPr>
            <w:tcW w:w="0" w:type="auto"/>
            <w:hideMark/>
          </w:tcPr>
          <w:p w14:paraId="48533029"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Соціальний</w:t>
            </w:r>
          </w:p>
        </w:tc>
        <w:tc>
          <w:tcPr>
            <w:tcW w:w="0" w:type="auto"/>
            <w:hideMark/>
          </w:tcPr>
          <w:p w14:paraId="3A6B6CDC"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Відчуження, низька довіра, порушення сімейних комунікацій</w:t>
            </w:r>
          </w:p>
        </w:tc>
        <w:tc>
          <w:tcPr>
            <w:tcW w:w="0" w:type="auto"/>
            <w:hideMark/>
          </w:tcPr>
          <w:p w14:paraId="463C1734"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Потреба у підтримці контактів і взаємодії</w:t>
            </w:r>
          </w:p>
        </w:tc>
        <w:tc>
          <w:tcPr>
            <w:tcW w:w="0" w:type="auto"/>
            <w:hideMark/>
          </w:tcPr>
          <w:p w14:paraId="0A52F338"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Групові заняття, сімейне консультування, шкільні медіації</w:t>
            </w:r>
          </w:p>
        </w:tc>
      </w:tr>
    </w:tbl>
    <w:p w14:paraId="6C79B7A1" w14:textId="77777777" w:rsidR="008E1347" w:rsidRPr="0064277D" w:rsidRDefault="008E1347" w:rsidP="00361915">
      <w:pPr>
        <w:pStyle w:val="af3"/>
        <w:spacing w:before="0" w:beforeAutospacing="0" w:after="0" w:afterAutospacing="0" w:line="360" w:lineRule="auto"/>
        <w:ind w:firstLine="709"/>
        <w:jc w:val="both"/>
        <w:rPr>
          <w:sz w:val="28"/>
          <w:szCs w:val="28"/>
        </w:rPr>
      </w:pPr>
    </w:p>
    <w:p w14:paraId="3B6251F5" w14:textId="683CB9EB" w:rsidR="00361915" w:rsidRPr="0064277D" w:rsidRDefault="00361915" w:rsidP="00361915">
      <w:pPr>
        <w:pStyle w:val="af3"/>
        <w:spacing w:before="0" w:beforeAutospacing="0" w:after="0" w:afterAutospacing="0" w:line="360" w:lineRule="auto"/>
        <w:ind w:firstLine="709"/>
        <w:jc w:val="both"/>
        <w:rPr>
          <w:sz w:val="28"/>
          <w:szCs w:val="28"/>
        </w:rPr>
      </w:pPr>
      <w:r w:rsidRPr="0064277D">
        <w:rPr>
          <w:sz w:val="28"/>
          <w:szCs w:val="28"/>
        </w:rPr>
        <w:t xml:space="preserve">Важливо зазначити, що діагностика здійснюється не лише як формальна процедура, а як інтерактивний процес, у якому </w:t>
      </w:r>
      <w:r w:rsidR="008E1347" w:rsidRPr="0064277D">
        <w:rPr>
          <w:sz w:val="28"/>
          <w:szCs w:val="28"/>
        </w:rPr>
        <w:t xml:space="preserve">учасник </w:t>
      </w:r>
      <w:r w:rsidRPr="0064277D">
        <w:rPr>
          <w:sz w:val="28"/>
          <w:szCs w:val="28"/>
        </w:rPr>
        <w:t>має змогу усвідомити власні ресурси та труднощі. Таким чином, цей етап виконує не лише функцію оцінювання, а й мотиваційну, готуючи учасників до наступних кроків програми.</w:t>
      </w:r>
    </w:p>
    <w:p w14:paraId="45EF0064" w14:textId="7A94CAF3" w:rsidR="00361915" w:rsidRPr="0064277D" w:rsidRDefault="00361915" w:rsidP="00361915">
      <w:pPr>
        <w:pStyle w:val="af3"/>
        <w:spacing w:before="0" w:beforeAutospacing="0" w:after="0" w:afterAutospacing="0" w:line="360" w:lineRule="auto"/>
        <w:ind w:firstLine="709"/>
        <w:jc w:val="both"/>
        <w:rPr>
          <w:sz w:val="28"/>
          <w:szCs w:val="28"/>
        </w:rPr>
      </w:pPr>
      <w:r w:rsidRPr="0064277D">
        <w:rPr>
          <w:sz w:val="28"/>
          <w:szCs w:val="28"/>
        </w:rPr>
        <w:t xml:space="preserve">Для об’єктивного вимірювання параметрів психосоціального стану </w:t>
      </w:r>
      <w:r w:rsidR="008E1347" w:rsidRPr="0064277D">
        <w:rPr>
          <w:sz w:val="28"/>
          <w:szCs w:val="28"/>
        </w:rPr>
        <w:t>учасників</w:t>
      </w:r>
      <w:r w:rsidRPr="0064277D">
        <w:rPr>
          <w:sz w:val="28"/>
          <w:szCs w:val="28"/>
        </w:rPr>
        <w:t xml:space="preserve"> застосовано </w:t>
      </w:r>
      <w:r w:rsidRPr="0064277D">
        <w:rPr>
          <w:rStyle w:val="a8"/>
          <w:rFonts w:eastAsiaTheme="majorEastAsia"/>
          <w:b w:val="0"/>
          <w:bCs w:val="0"/>
          <w:sz w:val="28"/>
          <w:szCs w:val="28"/>
        </w:rPr>
        <w:t xml:space="preserve">комбінований набір міжнародних та українських </w:t>
      </w:r>
      <w:proofErr w:type="spellStart"/>
      <w:r w:rsidRPr="0064277D">
        <w:rPr>
          <w:rStyle w:val="a8"/>
          <w:rFonts w:eastAsiaTheme="majorEastAsia"/>
          <w:b w:val="0"/>
          <w:bCs w:val="0"/>
          <w:sz w:val="28"/>
          <w:szCs w:val="28"/>
        </w:rPr>
        <w:t>психодіагностичних</w:t>
      </w:r>
      <w:proofErr w:type="spellEnd"/>
      <w:r w:rsidRPr="0064277D">
        <w:rPr>
          <w:rStyle w:val="a8"/>
          <w:rFonts w:eastAsiaTheme="majorEastAsia"/>
          <w:b w:val="0"/>
          <w:bCs w:val="0"/>
          <w:sz w:val="28"/>
          <w:szCs w:val="28"/>
        </w:rPr>
        <w:t xml:space="preserve"> інструментів</w:t>
      </w:r>
      <w:r w:rsidRPr="0064277D">
        <w:rPr>
          <w:sz w:val="28"/>
          <w:szCs w:val="28"/>
        </w:rPr>
        <w:t>, адаптованих для вікової групи</w:t>
      </w:r>
      <w:r w:rsidR="008E1347" w:rsidRPr="0064277D">
        <w:rPr>
          <w:sz w:val="28"/>
          <w:szCs w:val="28"/>
        </w:rPr>
        <w:t>.</w:t>
      </w:r>
    </w:p>
    <w:p w14:paraId="7CEED4BD" w14:textId="77777777" w:rsidR="00361915" w:rsidRPr="0064277D" w:rsidRDefault="00361915" w:rsidP="00361915">
      <w:pPr>
        <w:spacing w:line="360" w:lineRule="auto"/>
        <w:ind w:firstLine="709"/>
        <w:jc w:val="both"/>
        <w:rPr>
          <w:sz w:val="28"/>
          <w:szCs w:val="28"/>
        </w:rPr>
      </w:pPr>
      <w:r w:rsidRPr="0064277D">
        <w:rPr>
          <w:sz w:val="28"/>
          <w:szCs w:val="28"/>
        </w:rPr>
        <w:t>Міжнародні інструменти:</w:t>
      </w:r>
    </w:p>
    <w:p w14:paraId="716463BF" w14:textId="5A37E739" w:rsidR="00361915" w:rsidRPr="0064277D" w:rsidRDefault="00361915" w:rsidP="008E1347">
      <w:pPr>
        <w:pStyle w:val="af3"/>
        <w:numPr>
          <w:ilvl w:val="0"/>
          <w:numId w:val="43"/>
        </w:numPr>
        <w:spacing w:before="0" w:beforeAutospacing="0" w:after="0" w:afterAutospacing="0" w:line="360" w:lineRule="auto"/>
        <w:jc w:val="both"/>
        <w:rPr>
          <w:sz w:val="28"/>
          <w:szCs w:val="28"/>
        </w:rPr>
      </w:pPr>
      <w:r w:rsidRPr="0064277D">
        <w:rPr>
          <w:rStyle w:val="a8"/>
          <w:rFonts w:eastAsiaTheme="majorEastAsia"/>
          <w:b w:val="0"/>
          <w:bCs w:val="0"/>
          <w:sz w:val="28"/>
          <w:szCs w:val="28"/>
        </w:rPr>
        <w:t xml:space="preserve">SDQ – </w:t>
      </w:r>
      <w:proofErr w:type="spellStart"/>
      <w:r w:rsidRPr="0064277D">
        <w:rPr>
          <w:rStyle w:val="a8"/>
          <w:rFonts w:eastAsiaTheme="majorEastAsia"/>
          <w:b w:val="0"/>
          <w:bCs w:val="0"/>
          <w:sz w:val="28"/>
          <w:szCs w:val="28"/>
        </w:rPr>
        <w:t>Strengths</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and</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Difficulties</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Questionnaire</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Goodman</w:t>
      </w:r>
      <w:proofErr w:type="spellEnd"/>
      <w:r w:rsidRPr="0064277D">
        <w:rPr>
          <w:rStyle w:val="a8"/>
          <w:rFonts w:eastAsiaTheme="majorEastAsia"/>
          <w:b w:val="0"/>
          <w:bCs w:val="0"/>
          <w:sz w:val="28"/>
          <w:szCs w:val="28"/>
        </w:rPr>
        <w:t>, 1997)</w:t>
      </w:r>
      <w:r w:rsidRPr="0064277D">
        <w:rPr>
          <w:sz w:val="28"/>
          <w:szCs w:val="28"/>
        </w:rPr>
        <w:t xml:space="preserve"> – короткий опитувальник для оцінки емоційних, поведінкових і міжособистісних </w:t>
      </w:r>
      <w:r w:rsidRPr="0064277D">
        <w:rPr>
          <w:sz w:val="28"/>
          <w:szCs w:val="28"/>
        </w:rPr>
        <w:lastRenderedPageBreak/>
        <w:t xml:space="preserve">труднощів. Українську адаптацію проведено </w:t>
      </w:r>
      <w:r w:rsidRPr="0064277D">
        <w:rPr>
          <w:rStyle w:val="a8"/>
          <w:rFonts w:eastAsiaTheme="majorEastAsia"/>
          <w:b w:val="0"/>
          <w:bCs w:val="0"/>
          <w:sz w:val="28"/>
          <w:szCs w:val="28"/>
        </w:rPr>
        <w:t>Інститутом психології імені Г. Костюка НАПН України (2020)</w:t>
      </w:r>
      <w:r w:rsidRPr="0064277D">
        <w:rPr>
          <w:b/>
          <w:bCs/>
          <w:sz w:val="28"/>
          <w:szCs w:val="28"/>
        </w:rPr>
        <w:t>.</w:t>
      </w:r>
    </w:p>
    <w:p w14:paraId="335397CA" w14:textId="568D73D6" w:rsidR="00361915" w:rsidRPr="0064277D" w:rsidRDefault="00361915" w:rsidP="008E1347">
      <w:pPr>
        <w:pStyle w:val="af3"/>
        <w:numPr>
          <w:ilvl w:val="0"/>
          <w:numId w:val="43"/>
        </w:numPr>
        <w:spacing w:before="0" w:beforeAutospacing="0" w:after="0" w:afterAutospacing="0" w:line="360" w:lineRule="auto"/>
        <w:jc w:val="both"/>
        <w:rPr>
          <w:sz w:val="28"/>
          <w:szCs w:val="28"/>
        </w:rPr>
      </w:pPr>
      <w:r w:rsidRPr="0064277D">
        <w:rPr>
          <w:rStyle w:val="a8"/>
          <w:rFonts w:eastAsiaTheme="majorEastAsia"/>
          <w:b w:val="0"/>
          <w:bCs w:val="0"/>
          <w:sz w:val="28"/>
          <w:szCs w:val="28"/>
        </w:rPr>
        <w:t xml:space="preserve">WEMWBS – </w:t>
      </w:r>
      <w:proofErr w:type="spellStart"/>
      <w:r w:rsidRPr="0064277D">
        <w:rPr>
          <w:rStyle w:val="a8"/>
          <w:rFonts w:eastAsiaTheme="majorEastAsia"/>
          <w:b w:val="0"/>
          <w:bCs w:val="0"/>
          <w:sz w:val="28"/>
          <w:szCs w:val="28"/>
        </w:rPr>
        <w:t>Warwick</w:t>
      </w:r>
      <w:proofErr w:type="spellEnd"/>
      <w:r w:rsidRPr="0064277D">
        <w:rPr>
          <w:rStyle w:val="a8"/>
          <w:rFonts w:eastAsiaTheme="majorEastAsia"/>
          <w:b w:val="0"/>
          <w:bCs w:val="0"/>
          <w:sz w:val="28"/>
          <w:szCs w:val="28"/>
        </w:rPr>
        <w:t>–</w:t>
      </w:r>
      <w:proofErr w:type="spellStart"/>
      <w:r w:rsidRPr="0064277D">
        <w:rPr>
          <w:rStyle w:val="a8"/>
          <w:rFonts w:eastAsiaTheme="majorEastAsia"/>
          <w:b w:val="0"/>
          <w:bCs w:val="0"/>
          <w:sz w:val="28"/>
          <w:szCs w:val="28"/>
        </w:rPr>
        <w:t>Edinburgh</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Mental</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Well-Being</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Scale</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Tennant</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et</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al</w:t>
      </w:r>
      <w:proofErr w:type="spellEnd"/>
      <w:r w:rsidRPr="0064277D">
        <w:rPr>
          <w:rStyle w:val="a8"/>
          <w:rFonts w:eastAsiaTheme="majorEastAsia"/>
          <w:b w:val="0"/>
          <w:bCs w:val="0"/>
          <w:sz w:val="28"/>
          <w:szCs w:val="28"/>
        </w:rPr>
        <w:t>., 2007)</w:t>
      </w:r>
      <w:r w:rsidRPr="0064277D">
        <w:rPr>
          <w:sz w:val="28"/>
          <w:szCs w:val="28"/>
        </w:rPr>
        <w:t xml:space="preserve"> – шкала психологічного благополуччя, що використовується UNICEF та WHO для оцінки емоційної стабільності у гуманітарних кризах.</w:t>
      </w:r>
    </w:p>
    <w:p w14:paraId="28F2EE89" w14:textId="412AA688" w:rsidR="00361915" w:rsidRPr="0064277D" w:rsidRDefault="00361915" w:rsidP="008E1347">
      <w:pPr>
        <w:pStyle w:val="af3"/>
        <w:numPr>
          <w:ilvl w:val="0"/>
          <w:numId w:val="43"/>
        </w:numPr>
        <w:spacing w:before="0" w:beforeAutospacing="0" w:after="0" w:afterAutospacing="0" w:line="360" w:lineRule="auto"/>
        <w:jc w:val="both"/>
        <w:rPr>
          <w:sz w:val="28"/>
          <w:szCs w:val="28"/>
        </w:rPr>
      </w:pPr>
      <w:r w:rsidRPr="0064277D">
        <w:rPr>
          <w:rStyle w:val="a8"/>
          <w:rFonts w:eastAsiaTheme="majorEastAsia"/>
          <w:b w:val="0"/>
          <w:bCs w:val="0"/>
          <w:sz w:val="28"/>
          <w:szCs w:val="28"/>
        </w:rPr>
        <w:t>PSYCHLOPS (</w:t>
      </w:r>
      <w:proofErr w:type="spellStart"/>
      <w:r w:rsidRPr="0064277D">
        <w:rPr>
          <w:rStyle w:val="a8"/>
          <w:rFonts w:eastAsiaTheme="majorEastAsia"/>
          <w:b w:val="0"/>
          <w:bCs w:val="0"/>
          <w:sz w:val="28"/>
          <w:szCs w:val="28"/>
        </w:rPr>
        <w:t>Ashworth</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et</w:t>
      </w:r>
      <w:proofErr w:type="spellEnd"/>
      <w:r w:rsidRPr="0064277D">
        <w:rPr>
          <w:rStyle w:val="a8"/>
          <w:rFonts w:eastAsiaTheme="majorEastAsia"/>
          <w:b w:val="0"/>
          <w:bCs w:val="0"/>
          <w:sz w:val="28"/>
          <w:szCs w:val="28"/>
        </w:rPr>
        <w:t xml:space="preserve"> </w:t>
      </w:r>
      <w:proofErr w:type="spellStart"/>
      <w:r w:rsidRPr="0064277D">
        <w:rPr>
          <w:rStyle w:val="a8"/>
          <w:rFonts w:eastAsiaTheme="majorEastAsia"/>
          <w:b w:val="0"/>
          <w:bCs w:val="0"/>
          <w:sz w:val="28"/>
          <w:szCs w:val="28"/>
        </w:rPr>
        <w:t>al</w:t>
      </w:r>
      <w:proofErr w:type="spellEnd"/>
      <w:r w:rsidRPr="0064277D">
        <w:rPr>
          <w:rStyle w:val="a8"/>
          <w:rFonts w:eastAsiaTheme="majorEastAsia"/>
          <w:b w:val="0"/>
          <w:bCs w:val="0"/>
          <w:sz w:val="28"/>
          <w:szCs w:val="28"/>
        </w:rPr>
        <w:t>., 2004)</w:t>
      </w:r>
      <w:r w:rsidRPr="0064277D">
        <w:rPr>
          <w:sz w:val="28"/>
          <w:szCs w:val="28"/>
        </w:rPr>
        <w:t xml:space="preserve"> – коротка шкала суб’єктивних змін психосоціального стану, що дозволяє оцінити індивідуальну динаміку після втручання.</w:t>
      </w:r>
    </w:p>
    <w:p w14:paraId="0AB5C28F" w14:textId="77777777" w:rsidR="00361915" w:rsidRPr="0064277D" w:rsidRDefault="00361915" w:rsidP="00361915">
      <w:pPr>
        <w:spacing w:line="360" w:lineRule="auto"/>
        <w:ind w:firstLine="709"/>
        <w:jc w:val="both"/>
        <w:rPr>
          <w:sz w:val="28"/>
          <w:szCs w:val="28"/>
        </w:rPr>
      </w:pPr>
      <w:r w:rsidRPr="0064277D">
        <w:rPr>
          <w:sz w:val="28"/>
          <w:szCs w:val="28"/>
        </w:rPr>
        <w:t>Українські методики:</w:t>
      </w:r>
    </w:p>
    <w:p w14:paraId="79F591AE" w14:textId="64E7C591" w:rsidR="00361915" w:rsidRPr="0064277D" w:rsidRDefault="00361915" w:rsidP="008E1347">
      <w:pPr>
        <w:pStyle w:val="af3"/>
        <w:numPr>
          <w:ilvl w:val="0"/>
          <w:numId w:val="43"/>
        </w:numPr>
        <w:spacing w:before="0" w:beforeAutospacing="0" w:after="0" w:afterAutospacing="0" w:line="360" w:lineRule="auto"/>
        <w:jc w:val="both"/>
        <w:rPr>
          <w:sz w:val="28"/>
          <w:szCs w:val="28"/>
        </w:rPr>
      </w:pPr>
      <w:r w:rsidRPr="0064277D">
        <w:rPr>
          <w:rStyle w:val="a8"/>
          <w:rFonts w:eastAsiaTheme="majorEastAsia"/>
          <w:b w:val="0"/>
          <w:bCs w:val="0"/>
          <w:sz w:val="28"/>
          <w:szCs w:val="28"/>
        </w:rPr>
        <w:t xml:space="preserve">Шкала реактивної та особистісної тривожності </w:t>
      </w:r>
      <w:proofErr w:type="spellStart"/>
      <w:r w:rsidRPr="0064277D">
        <w:rPr>
          <w:rStyle w:val="a8"/>
          <w:rFonts w:eastAsiaTheme="majorEastAsia"/>
          <w:b w:val="0"/>
          <w:bCs w:val="0"/>
          <w:sz w:val="28"/>
          <w:szCs w:val="28"/>
        </w:rPr>
        <w:t>Спілбергера</w:t>
      </w:r>
      <w:proofErr w:type="spellEnd"/>
      <w:r w:rsidRPr="0064277D">
        <w:rPr>
          <w:rStyle w:val="a8"/>
          <w:rFonts w:eastAsiaTheme="majorEastAsia"/>
          <w:b w:val="0"/>
          <w:bCs w:val="0"/>
          <w:sz w:val="28"/>
          <w:szCs w:val="28"/>
        </w:rPr>
        <w:t>–</w:t>
      </w:r>
      <w:proofErr w:type="spellStart"/>
      <w:r w:rsidRPr="0064277D">
        <w:rPr>
          <w:rStyle w:val="a8"/>
          <w:rFonts w:eastAsiaTheme="majorEastAsia"/>
          <w:b w:val="0"/>
          <w:bCs w:val="0"/>
          <w:sz w:val="28"/>
          <w:szCs w:val="28"/>
        </w:rPr>
        <w:t>Ханіна</w:t>
      </w:r>
      <w:proofErr w:type="spellEnd"/>
      <w:r w:rsidRPr="0064277D">
        <w:rPr>
          <w:rStyle w:val="a8"/>
          <w:rFonts w:eastAsiaTheme="majorEastAsia"/>
          <w:b w:val="0"/>
          <w:bCs w:val="0"/>
          <w:sz w:val="28"/>
          <w:szCs w:val="28"/>
        </w:rPr>
        <w:t xml:space="preserve"> (українська адаптація О. </w:t>
      </w:r>
      <w:proofErr w:type="spellStart"/>
      <w:r w:rsidRPr="0064277D">
        <w:rPr>
          <w:rStyle w:val="a8"/>
          <w:rFonts w:eastAsiaTheme="majorEastAsia"/>
          <w:b w:val="0"/>
          <w:bCs w:val="0"/>
          <w:sz w:val="28"/>
          <w:szCs w:val="28"/>
        </w:rPr>
        <w:t>Кокуна</w:t>
      </w:r>
      <w:proofErr w:type="spellEnd"/>
      <w:r w:rsidRPr="0064277D">
        <w:rPr>
          <w:rStyle w:val="a8"/>
          <w:rFonts w:eastAsiaTheme="majorEastAsia"/>
          <w:b w:val="0"/>
          <w:bCs w:val="0"/>
          <w:sz w:val="28"/>
          <w:szCs w:val="28"/>
        </w:rPr>
        <w:t>, 2015)</w:t>
      </w:r>
      <w:r w:rsidRPr="0064277D">
        <w:rPr>
          <w:sz w:val="28"/>
          <w:szCs w:val="28"/>
        </w:rPr>
        <w:t xml:space="preserve"> – дозволяє визначити рівень ситуативної та стабільної тривожності.</w:t>
      </w:r>
    </w:p>
    <w:p w14:paraId="5CE2C715" w14:textId="3028A8A7" w:rsidR="00361915" w:rsidRPr="0064277D" w:rsidRDefault="00361915" w:rsidP="008E1347">
      <w:pPr>
        <w:pStyle w:val="af3"/>
        <w:numPr>
          <w:ilvl w:val="0"/>
          <w:numId w:val="43"/>
        </w:numPr>
        <w:spacing w:before="0" w:beforeAutospacing="0" w:after="0" w:afterAutospacing="0" w:line="360" w:lineRule="auto"/>
        <w:jc w:val="both"/>
        <w:rPr>
          <w:sz w:val="28"/>
          <w:szCs w:val="28"/>
        </w:rPr>
      </w:pPr>
      <w:r w:rsidRPr="0064277D">
        <w:rPr>
          <w:rStyle w:val="a8"/>
          <w:rFonts w:eastAsiaTheme="majorEastAsia"/>
          <w:b w:val="0"/>
          <w:bCs w:val="0"/>
          <w:sz w:val="28"/>
          <w:szCs w:val="28"/>
        </w:rPr>
        <w:t xml:space="preserve">Методика самооцінки </w:t>
      </w:r>
      <w:proofErr w:type="spellStart"/>
      <w:r w:rsidRPr="0064277D">
        <w:rPr>
          <w:rStyle w:val="a8"/>
          <w:rFonts w:eastAsiaTheme="majorEastAsia"/>
          <w:b w:val="0"/>
          <w:bCs w:val="0"/>
          <w:sz w:val="28"/>
          <w:szCs w:val="28"/>
        </w:rPr>
        <w:t>Дембо</w:t>
      </w:r>
      <w:proofErr w:type="spellEnd"/>
      <w:r w:rsidRPr="0064277D">
        <w:rPr>
          <w:rStyle w:val="a8"/>
          <w:rFonts w:eastAsiaTheme="majorEastAsia"/>
          <w:b w:val="0"/>
          <w:bCs w:val="0"/>
          <w:sz w:val="28"/>
          <w:szCs w:val="28"/>
        </w:rPr>
        <w:t>–Рубінштейн (модифікація І. Кравченко, 2018)</w:t>
      </w:r>
      <w:r w:rsidRPr="0064277D">
        <w:rPr>
          <w:sz w:val="28"/>
          <w:szCs w:val="28"/>
        </w:rPr>
        <w:t xml:space="preserve"> – застосовується для аналізу самооцінки особистості та розриву між реальним і бажаним «Я».</w:t>
      </w:r>
    </w:p>
    <w:p w14:paraId="02FC48AC" w14:textId="72960965" w:rsidR="00361915" w:rsidRPr="0064277D" w:rsidRDefault="00361915" w:rsidP="008E1347">
      <w:pPr>
        <w:pStyle w:val="af3"/>
        <w:numPr>
          <w:ilvl w:val="0"/>
          <w:numId w:val="43"/>
        </w:numPr>
        <w:spacing w:before="0" w:beforeAutospacing="0" w:after="0" w:afterAutospacing="0" w:line="360" w:lineRule="auto"/>
        <w:jc w:val="both"/>
        <w:rPr>
          <w:sz w:val="28"/>
          <w:szCs w:val="28"/>
        </w:rPr>
      </w:pPr>
      <w:r w:rsidRPr="0064277D">
        <w:rPr>
          <w:rStyle w:val="a8"/>
          <w:rFonts w:eastAsiaTheme="majorEastAsia"/>
          <w:b w:val="0"/>
          <w:bCs w:val="0"/>
          <w:sz w:val="28"/>
          <w:szCs w:val="28"/>
        </w:rPr>
        <w:t>Опитувальник соціальної адаптації Роджерса–</w:t>
      </w:r>
      <w:proofErr w:type="spellStart"/>
      <w:r w:rsidRPr="0064277D">
        <w:rPr>
          <w:rStyle w:val="a8"/>
          <w:rFonts w:eastAsiaTheme="majorEastAsia"/>
          <w:b w:val="0"/>
          <w:bCs w:val="0"/>
          <w:sz w:val="28"/>
          <w:szCs w:val="28"/>
        </w:rPr>
        <w:t>Даймонда</w:t>
      </w:r>
      <w:proofErr w:type="spellEnd"/>
      <w:r w:rsidRPr="0064277D">
        <w:rPr>
          <w:rStyle w:val="a8"/>
          <w:rFonts w:eastAsiaTheme="majorEastAsia"/>
          <w:b w:val="0"/>
          <w:bCs w:val="0"/>
          <w:sz w:val="28"/>
          <w:szCs w:val="28"/>
        </w:rPr>
        <w:t xml:space="preserve"> (українська адаптація О. Власової, 2016)</w:t>
      </w:r>
      <w:r w:rsidRPr="0064277D">
        <w:rPr>
          <w:sz w:val="28"/>
          <w:szCs w:val="28"/>
        </w:rPr>
        <w:t xml:space="preserve"> – оцінює соціальну компетентність, рівень інтеграції в групу, схильність до самоствердження або уникання.</w:t>
      </w:r>
    </w:p>
    <w:p w14:paraId="237CB25F" w14:textId="15612874" w:rsidR="00361915" w:rsidRPr="0064277D" w:rsidRDefault="00361915" w:rsidP="00361915">
      <w:pPr>
        <w:pStyle w:val="af3"/>
        <w:spacing w:before="0" w:beforeAutospacing="0" w:after="0" w:afterAutospacing="0" w:line="360" w:lineRule="auto"/>
        <w:ind w:firstLine="709"/>
        <w:jc w:val="right"/>
        <w:rPr>
          <w:rStyle w:val="a8"/>
          <w:rFonts w:eastAsiaTheme="majorEastAsia"/>
          <w:b w:val="0"/>
          <w:i/>
          <w:sz w:val="28"/>
          <w:szCs w:val="28"/>
        </w:rPr>
      </w:pPr>
      <w:r w:rsidRPr="0064277D">
        <w:rPr>
          <w:rStyle w:val="a8"/>
          <w:rFonts w:eastAsiaTheme="majorEastAsia"/>
          <w:i/>
          <w:sz w:val="28"/>
          <w:szCs w:val="28"/>
        </w:rPr>
        <w:t>Таблиця 3.</w:t>
      </w:r>
      <w:r w:rsidR="008E1347" w:rsidRPr="0064277D">
        <w:rPr>
          <w:rStyle w:val="a8"/>
          <w:rFonts w:eastAsiaTheme="majorEastAsia"/>
          <w:i/>
          <w:sz w:val="28"/>
          <w:szCs w:val="28"/>
        </w:rPr>
        <w:t>2</w:t>
      </w:r>
      <w:r w:rsidRPr="0064277D">
        <w:rPr>
          <w:rStyle w:val="a8"/>
          <w:rFonts w:eastAsiaTheme="majorEastAsia"/>
          <w:i/>
          <w:sz w:val="28"/>
          <w:szCs w:val="28"/>
        </w:rPr>
        <w:t xml:space="preserve">. </w:t>
      </w:r>
    </w:p>
    <w:p w14:paraId="01D3AFB9" w14:textId="77777777" w:rsidR="00361915" w:rsidRPr="0064277D" w:rsidRDefault="00361915" w:rsidP="00361915">
      <w:pPr>
        <w:pStyle w:val="af3"/>
        <w:spacing w:before="0" w:beforeAutospacing="0" w:after="0" w:afterAutospacing="0" w:line="360" w:lineRule="auto"/>
        <w:ind w:firstLine="709"/>
        <w:jc w:val="center"/>
        <w:rPr>
          <w:sz w:val="28"/>
          <w:szCs w:val="28"/>
        </w:rPr>
      </w:pPr>
      <w:r w:rsidRPr="0064277D">
        <w:rPr>
          <w:rStyle w:val="a8"/>
          <w:rFonts w:eastAsiaTheme="majorEastAsia"/>
          <w:sz w:val="28"/>
          <w:szCs w:val="28"/>
        </w:rPr>
        <w:t xml:space="preserve">Комплекс </w:t>
      </w:r>
      <w:proofErr w:type="spellStart"/>
      <w:r w:rsidRPr="0064277D">
        <w:rPr>
          <w:rStyle w:val="a8"/>
          <w:rFonts w:eastAsiaTheme="majorEastAsia"/>
          <w:sz w:val="28"/>
          <w:szCs w:val="28"/>
        </w:rPr>
        <w:t>психодіагностичних</w:t>
      </w:r>
      <w:proofErr w:type="spellEnd"/>
      <w:r w:rsidRPr="0064277D">
        <w:rPr>
          <w:rStyle w:val="a8"/>
          <w:rFonts w:eastAsiaTheme="majorEastAsia"/>
          <w:sz w:val="28"/>
          <w:szCs w:val="28"/>
        </w:rPr>
        <w:t xml:space="preserve"> </w:t>
      </w:r>
      <w:proofErr w:type="spellStart"/>
      <w:r w:rsidRPr="0064277D">
        <w:rPr>
          <w:rStyle w:val="a8"/>
          <w:rFonts w:eastAsiaTheme="majorEastAsia"/>
          <w:sz w:val="28"/>
          <w:szCs w:val="28"/>
        </w:rPr>
        <w:t>методик</w:t>
      </w:r>
      <w:proofErr w:type="spellEnd"/>
      <w:r w:rsidRPr="0064277D">
        <w:rPr>
          <w:rStyle w:val="a8"/>
          <w:rFonts w:eastAsiaTheme="majorEastAsia"/>
          <w:sz w:val="28"/>
          <w:szCs w:val="28"/>
        </w:rPr>
        <w:t xml:space="preserve"> діагностичного етапу</w:t>
      </w:r>
    </w:p>
    <w:tbl>
      <w:tblPr>
        <w:tblStyle w:val="af6"/>
        <w:tblW w:w="9870" w:type="dxa"/>
        <w:tblInd w:w="-5" w:type="dxa"/>
        <w:tblLook w:val="04A0" w:firstRow="1" w:lastRow="0" w:firstColumn="1" w:lastColumn="0" w:noHBand="0" w:noVBand="1"/>
      </w:tblPr>
      <w:tblGrid>
        <w:gridCol w:w="1821"/>
        <w:gridCol w:w="2160"/>
        <w:gridCol w:w="2349"/>
        <w:gridCol w:w="1639"/>
        <w:gridCol w:w="2086"/>
      </w:tblGrid>
      <w:tr w:rsidR="00361915" w:rsidRPr="0064277D" w14:paraId="0F785DE3" w14:textId="77777777" w:rsidTr="008E1347">
        <w:tc>
          <w:tcPr>
            <w:tcW w:w="0" w:type="auto"/>
            <w:hideMark/>
          </w:tcPr>
          <w:p w14:paraId="31090215"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Методика</w:t>
            </w:r>
          </w:p>
        </w:tc>
        <w:tc>
          <w:tcPr>
            <w:tcW w:w="2161" w:type="dxa"/>
            <w:hideMark/>
          </w:tcPr>
          <w:p w14:paraId="41A1AA1C"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Показники</w:t>
            </w:r>
          </w:p>
        </w:tc>
        <w:tc>
          <w:tcPr>
            <w:tcW w:w="2398" w:type="dxa"/>
            <w:hideMark/>
          </w:tcPr>
          <w:p w14:paraId="7207D3C7"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Ціль використання</w:t>
            </w:r>
          </w:p>
        </w:tc>
        <w:tc>
          <w:tcPr>
            <w:tcW w:w="0" w:type="auto"/>
            <w:gridSpan w:val="2"/>
            <w:hideMark/>
          </w:tcPr>
          <w:p w14:paraId="315470CE"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Очікуваний результат</w:t>
            </w:r>
          </w:p>
        </w:tc>
      </w:tr>
      <w:tr w:rsidR="00361915" w:rsidRPr="0064277D" w14:paraId="75C446A2" w14:textId="77777777" w:rsidTr="008E1347">
        <w:tc>
          <w:tcPr>
            <w:tcW w:w="0" w:type="auto"/>
            <w:hideMark/>
          </w:tcPr>
          <w:p w14:paraId="17B69925"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SDQ</w:t>
            </w:r>
          </w:p>
        </w:tc>
        <w:tc>
          <w:tcPr>
            <w:tcW w:w="2161" w:type="dxa"/>
            <w:hideMark/>
          </w:tcPr>
          <w:p w14:paraId="531DE573"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Емоційна симптоматика, поведінкові труднощі, гіперактивність, проблеми з однолітками</w:t>
            </w:r>
          </w:p>
        </w:tc>
        <w:tc>
          <w:tcPr>
            <w:tcW w:w="2398" w:type="dxa"/>
            <w:hideMark/>
          </w:tcPr>
          <w:p w14:paraId="3CF851C8"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Визначення базового рівня психосоціального ризику</w:t>
            </w:r>
          </w:p>
        </w:tc>
        <w:tc>
          <w:tcPr>
            <w:tcW w:w="0" w:type="auto"/>
            <w:gridSpan w:val="2"/>
            <w:hideMark/>
          </w:tcPr>
          <w:p w14:paraId="1D6639CE" w14:textId="4B59B9B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 xml:space="preserve">Профіль труднощів </w:t>
            </w:r>
          </w:p>
        </w:tc>
      </w:tr>
      <w:tr w:rsidR="00361915" w:rsidRPr="0064277D" w14:paraId="4884B01D" w14:textId="77777777" w:rsidTr="008E1347">
        <w:tc>
          <w:tcPr>
            <w:tcW w:w="0" w:type="auto"/>
            <w:hideMark/>
          </w:tcPr>
          <w:p w14:paraId="05D6BAE7"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WEMWBS</w:t>
            </w:r>
          </w:p>
        </w:tc>
        <w:tc>
          <w:tcPr>
            <w:tcW w:w="2161" w:type="dxa"/>
            <w:hideMark/>
          </w:tcPr>
          <w:p w14:paraId="19CCE1BF"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Позитивне мислення, емоційна стабільність, життєва задоволеність</w:t>
            </w:r>
          </w:p>
        </w:tc>
        <w:tc>
          <w:tcPr>
            <w:tcW w:w="2398" w:type="dxa"/>
            <w:hideMark/>
          </w:tcPr>
          <w:p w14:paraId="63FD2E35"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Вимір емоційного благополуччя</w:t>
            </w:r>
          </w:p>
        </w:tc>
        <w:tc>
          <w:tcPr>
            <w:tcW w:w="0" w:type="auto"/>
            <w:gridSpan w:val="2"/>
            <w:hideMark/>
          </w:tcPr>
          <w:p w14:paraId="02E28E96"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Індекс психологічного благополуччя</w:t>
            </w:r>
          </w:p>
        </w:tc>
      </w:tr>
      <w:tr w:rsidR="00361915" w:rsidRPr="0064277D" w14:paraId="19D3D264" w14:textId="77777777" w:rsidTr="008E1347">
        <w:tc>
          <w:tcPr>
            <w:tcW w:w="1843" w:type="dxa"/>
            <w:hideMark/>
          </w:tcPr>
          <w:p w14:paraId="5C831FD1" w14:textId="77777777" w:rsidR="00361915" w:rsidRPr="0064277D" w:rsidRDefault="00361915" w:rsidP="00CE68DB">
            <w:pPr>
              <w:rPr>
                <w:rFonts w:ascii="Times New Roman" w:hAnsi="Times New Roman" w:cs="Times New Roman"/>
                <w:sz w:val="28"/>
              </w:rPr>
            </w:pPr>
            <w:proofErr w:type="spellStart"/>
            <w:r w:rsidRPr="0064277D">
              <w:rPr>
                <w:rFonts w:ascii="Times New Roman" w:hAnsi="Times New Roman" w:cs="Times New Roman"/>
                <w:sz w:val="28"/>
              </w:rPr>
              <w:lastRenderedPageBreak/>
              <w:t>Спілбергера</w:t>
            </w:r>
            <w:proofErr w:type="spellEnd"/>
            <w:r w:rsidRPr="0064277D">
              <w:rPr>
                <w:rFonts w:ascii="Times New Roman" w:hAnsi="Times New Roman" w:cs="Times New Roman"/>
                <w:sz w:val="28"/>
              </w:rPr>
              <w:t>–</w:t>
            </w:r>
            <w:proofErr w:type="spellStart"/>
            <w:r w:rsidRPr="0064277D">
              <w:rPr>
                <w:rFonts w:ascii="Times New Roman" w:hAnsi="Times New Roman" w:cs="Times New Roman"/>
                <w:sz w:val="28"/>
              </w:rPr>
              <w:t>Ханіна</w:t>
            </w:r>
            <w:proofErr w:type="spellEnd"/>
          </w:p>
        </w:tc>
        <w:tc>
          <w:tcPr>
            <w:tcW w:w="4224" w:type="dxa"/>
            <w:gridSpan w:val="2"/>
            <w:hideMark/>
          </w:tcPr>
          <w:p w14:paraId="2D686DA4"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Ситуативна та особистісна тривожність</w:t>
            </w:r>
          </w:p>
        </w:tc>
        <w:tc>
          <w:tcPr>
            <w:tcW w:w="1717" w:type="dxa"/>
            <w:hideMark/>
          </w:tcPr>
          <w:p w14:paraId="1A4308D1"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 xml:space="preserve">Оцінка тривожного стану </w:t>
            </w:r>
            <w:proofErr w:type="spellStart"/>
            <w:r w:rsidRPr="0064277D">
              <w:rPr>
                <w:rFonts w:ascii="Times New Roman" w:hAnsi="Times New Roman" w:cs="Times New Roman"/>
                <w:sz w:val="28"/>
              </w:rPr>
              <w:t>підлітка</w:t>
            </w:r>
            <w:proofErr w:type="spellEnd"/>
          </w:p>
        </w:tc>
        <w:tc>
          <w:tcPr>
            <w:tcW w:w="0" w:type="auto"/>
            <w:hideMark/>
          </w:tcPr>
          <w:p w14:paraId="18B60468"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Рівень тривожності</w:t>
            </w:r>
          </w:p>
        </w:tc>
      </w:tr>
      <w:tr w:rsidR="00361915" w:rsidRPr="0064277D" w14:paraId="5926C0C3" w14:textId="77777777" w:rsidTr="008E1347">
        <w:tc>
          <w:tcPr>
            <w:tcW w:w="1843" w:type="dxa"/>
            <w:hideMark/>
          </w:tcPr>
          <w:p w14:paraId="6E3AFA2D" w14:textId="77777777" w:rsidR="00361915" w:rsidRPr="0064277D" w:rsidRDefault="00361915" w:rsidP="00CE68DB">
            <w:pPr>
              <w:rPr>
                <w:rFonts w:ascii="Times New Roman" w:hAnsi="Times New Roman" w:cs="Times New Roman"/>
                <w:sz w:val="28"/>
              </w:rPr>
            </w:pPr>
            <w:proofErr w:type="spellStart"/>
            <w:r w:rsidRPr="0064277D">
              <w:rPr>
                <w:rFonts w:ascii="Times New Roman" w:hAnsi="Times New Roman" w:cs="Times New Roman"/>
                <w:sz w:val="28"/>
              </w:rPr>
              <w:t>Дембо</w:t>
            </w:r>
            <w:proofErr w:type="spellEnd"/>
            <w:r w:rsidRPr="0064277D">
              <w:rPr>
                <w:rFonts w:ascii="Times New Roman" w:hAnsi="Times New Roman" w:cs="Times New Roman"/>
                <w:sz w:val="28"/>
              </w:rPr>
              <w:t>–Рубінштейн</w:t>
            </w:r>
          </w:p>
        </w:tc>
        <w:tc>
          <w:tcPr>
            <w:tcW w:w="4224" w:type="dxa"/>
            <w:gridSpan w:val="2"/>
            <w:hideMark/>
          </w:tcPr>
          <w:p w14:paraId="679C84DC"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Самооцінка та рівень домагань</w:t>
            </w:r>
          </w:p>
        </w:tc>
        <w:tc>
          <w:tcPr>
            <w:tcW w:w="1717" w:type="dxa"/>
            <w:hideMark/>
          </w:tcPr>
          <w:p w14:paraId="7AA1D724"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 xml:space="preserve">Оцінка </w:t>
            </w:r>
            <w:proofErr w:type="spellStart"/>
            <w:r w:rsidRPr="0064277D">
              <w:rPr>
                <w:rFonts w:ascii="Times New Roman" w:hAnsi="Times New Roman" w:cs="Times New Roman"/>
                <w:sz w:val="28"/>
              </w:rPr>
              <w:t>когнітивно</w:t>
            </w:r>
            <w:proofErr w:type="spellEnd"/>
            <w:r w:rsidRPr="0064277D">
              <w:rPr>
                <w:rFonts w:ascii="Times New Roman" w:hAnsi="Times New Roman" w:cs="Times New Roman"/>
                <w:sz w:val="28"/>
              </w:rPr>
              <w:t>-емоційної зрілості</w:t>
            </w:r>
          </w:p>
        </w:tc>
        <w:tc>
          <w:tcPr>
            <w:tcW w:w="0" w:type="auto"/>
            <w:hideMark/>
          </w:tcPr>
          <w:p w14:paraId="2DC77D82"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Коефіцієнт самооцінки</w:t>
            </w:r>
          </w:p>
        </w:tc>
      </w:tr>
      <w:tr w:rsidR="00361915" w:rsidRPr="0064277D" w14:paraId="08BDCF61" w14:textId="77777777" w:rsidTr="008E1347">
        <w:tc>
          <w:tcPr>
            <w:tcW w:w="1843" w:type="dxa"/>
            <w:hideMark/>
          </w:tcPr>
          <w:p w14:paraId="3EBDDF31"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Роджерса–</w:t>
            </w:r>
            <w:proofErr w:type="spellStart"/>
            <w:r w:rsidRPr="0064277D">
              <w:rPr>
                <w:rFonts w:ascii="Times New Roman" w:hAnsi="Times New Roman" w:cs="Times New Roman"/>
                <w:sz w:val="28"/>
              </w:rPr>
              <w:t>Даймонда</w:t>
            </w:r>
            <w:proofErr w:type="spellEnd"/>
          </w:p>
        </w:tc>
        <w:tc>
          <w:tcPr>
            <w:tcW w:w="4224" w:type="dxa"/>
            <w:gridSpan w:val="2"/>
            <w:hideMark/>
          </w:tcPr>
          <w:p w14:paraId="1528394A"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Комунікативні здібності, соціальна інтеграція</w:t>
            </w:r>
          </w:p>
        </w:tc>
        <w:tc>
          <w:tcPr>
            <w:tcW w:w="1717" w:type="dxa"/>
            <w:hideMark/>
          </w:tcPr>
          <w:p w14:paraId="432A813B"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Аналіз соціальної поведінки</w:t>
            </w:r>
          </w:p>
        </w:tc>
        <w:tc>
          <w:tcPr>
            <w:tcW w:w="0" w:type="auto"/>
            <w:hideMark/>
          </w:tcPr>
          <w:p w14:paraId="50AC9ADC"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Індекс соціальної адаптації</w:t>
            </w:r>
          </w:p>
        </w:tc>
      </w:tr>
      <w:tr w:rsidR="00361915" w:rsidRPr="0064277D" w14:paraId="3844C6E7" w14:textId="77777777" w:rsidTr="008E1347">
        <w:tc>
          <w:tcPr>
            <w:tcW w:w="1843" w:type="dxa"/>
            <w:hideMark/>
          </w:tcPr>
          <w:p w14:paraId="74C96D77"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PSYCHLOPS</w:t>
            </w:r>
          </w:p>
        </w:tc>
        <w:tc>
          <w:tcPr>
            <w:tcW w:w="4224" w:type="dxa"/>
            <w:gridSpan w:val="2"/>
            <w:hideMark/>
          </w:tcPr>
          <w:p w14:paraId="6E795508"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Суб’єктивна оцінка змін стану</w:t>
            </w:r>
          </w:p>
        </w:tc>
        <w:tc>
          <w:tcPr>
            <w:tcW w:w="1717" w:type="dxa"/>
            <w:hideMark/>
          </w:tcPr>
          <w:p w14:paraId="3FBFF5D6"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Визначення особистої динаміки</w:t>
            </w:r>
          </w:p>
        </w:tc>
        <w:tc>
          <w:tcPr>
            <w:tcW w:w="0" w:type="auto"/>
            <w:hideMark/>
          </w:tcPr>
          <w:p w14:paraId="4246FC2B"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Індивідуальний відгук на підтримку</w:t>
            </w:r>
          </w:p>
        </w:tc>
      </w:tr>
    </w:tbl>
    <w:p w14:paraId="41CA6B3D" w14:textId="77777777" w:rsidR="008E1347" w:rsidRPr="0064277D" w:rsidRDefault="008E1347" w:rsidP="00361915">
      <w:pPr>
        <w:spacing w:line="360" w:lineRule="auto"/>
        <w:ind w:firstLine="709"/>
        <w:jc w:val="both"/>
        <w:rPr>
          <w:sz w:val="28"/>
        </w:rPr>
      </w:pPr>
    </w:p>
    <w:p w14:paraId="418F581F" w14:textId="35B41445" w:rsidR="00361915" w:rsidRPr="0064277D" w:rsidRDefault="00361915" w:rsidP="00361915">
      <w:pPr>
        <w:spacing w:line="360" w:lineRule="auto"/>
        <w:ind w:firstLine="709"/>
        <w:jc w:val="both"/>
        <w:rPr>
          <w:sz w:val="28"/>
        </w:rPr>
      </w:pPr>
      <w:r w:rsidRPr="0064277D">
        <w:rPr>
          <w:sz w:val="28"/>
        </w:rPr>
        <w:t>Усі методики проводяться в безпечному середовищі, індивідуально або в малих групах (до 8 осіб). Збір даних здійснюється анонімно, з письмової згоди батьків або опікунів, відповідно до Закону України «Про захист персональних даних»</w:t>
      </w:r>
      <w:r w:rsidR="008E1347" w:rsidRPr="0064277D">
        <w:rPr>
          <w:sz w:val="28"/>
        </w:rPr>
        <w:t>.</w:t>
      </w:r>
    </w:p>
    <w:p w14:paraId="33346CB0" w14:textId="16E7E604" w:rsidR="00361915" w:rsidRPr="0064277D" w:rsidRDefault="00361915" w:rsidP="00361915">
      <w:pPr>
        <w:spacing w:line="360" w:lineRule="auto"/>
        <w:ind w:firstLine="709"/>
        <w:jc w:val="both"/>
        <w:rPr>
          <w:sz w:val="28"/>
        </w:rPr>
      </w:pPr>
      <w:r w:rsidRPr="0064277D">
        <w:rPr>
          <w:sz w:val="28"/>
        </w:rPr>
        <w:t>Після завершення діагностики здійснюється аналітична обробка результатів, що передбачає класифікацію за рівнем психосоціального ризику – низьким, середнім або високим. Поріг визначається на основі усереднених показників SDQ, рівнів тривожності, самооцінки та соціальної адаптації.</w:t>
      </w:r>
    </w:p>
    <w:p w14:paraId="7D3A6417" w14:textId="77777777" w:rsidR="00361915" w:rsidRPr="0064277D" w:rsidRDefault="00361915" w:rsidP="00361915">
      <w:pPr>
        <w:spacing w:line="360" w:lineRule="auto"/>
        <w:ind w:firstLine="709"/>
        <w:jc w:val="both"/>
        <w:rPr>
          <w:sz w:val="28"/>
        </w:rPr>
      </w:pPr>
      <w:r w:rsidRPr="0064277D">
        <w:rPr>
          <w:sz w:val="28"/>
        </w:rPr>
        <w:t>Результати подаються у вигляді індивідуальних профілів, які відображають не лише рівень дезадаптації, а й сильні сторони особистості. Це дозволяє вибудувати подальший маршрут підтримки (індивідуальні або групові форми).</w:t>
      </w:r>
    </w:p>
    <w:p w14:paraId="441EC37C" w14:textId="0C87D090" w:rsidR="00361915" w:rsidRPr="0064277D" w:rsidRDefault="00361915" w:rsidP="00361915">
      <w:pPr>
        <w:spacing w:line="360" w:lineRule="auto"/>
        <w:ind w:firstLine="709"/>
        <w:jc w:val="right"/>
        <w:rPr>
          <w:b/>
          <w:bCs/>
          <w:i/>
          <w:sz w:val="28"/>
        </w:rPr>
      </w:pPr>
      <w:r w:rsidRPr="0064277D">
        <w:rPr>
          <w:b/>
          <w:bCs/>
          <w:i/>
          <w:sz w:val="28"/>
        </w:rPr>
        <w:t>Таблиця 3.</w:t>
      </w:r>
      <w:r w:rsidR="00111054" w:rsidRPr="0064277D">
        <w:rPr>
          <w:b/>
          <w:bCs/>
          <w:i/>
          <w:sz w:val="28"/>
        </w:rPr>
        <w:t>3</w:t>
      </w:r>
      <w:r w:rsidRPr="0064277D">
        <w:rPr>
          <w:b/>
          <w:bCs/>
          <w:i/>
          <w:sz w:val="28"/>
        </w:rPr>
        <w:t xml:space="preserve">. </w:t>
      </w:r>
    </w:p>
    <w:p w14:paraId="6B3E5312" w14:textId="77777777" w:rsidR="00361915" w:rsidRPr="0064277D" w:rsidRDefault="00361915" w:rsidP="00361915">
      <w:pPr>
        <w:spacing w:line="360" w:lineRule="auto"/>
        <w:ind w:firstLine="709"/>
        <w:jc w:val="center"/>
        <w:rPr>
          <w:b/>
          <w:sz w:val="28"/>
        </w:rPr>
      </w:pPr>
      <w:r w:rsidRPr="0064277D">
        <w:rPr>
          <w:b/>
          <w:sz w:val="28"/>
        </w:rPr>
        <w:t>Узагальнений профіль учасників</w:t>
      </w:r>
    </w:p>
    <w:tbl>
      <w:tblPr>
        <w:tblStyle w:val="af6"/>
        <w:tblW w:w="0" w:type="auto"/>
        <w:tblLook w:val="04A0" w:firstRow="1" w:lastRow="0" w:firstColumn="1" w:lastColumn="0" w:noHBand="0" w:noVBand="1"/>
      </w:tblPr>
      <w:tblGrid>
        <w:gridCol w:w="1456"/>
        <w:gridCol w:w="1478"/>
        <w:gridCol w:w="3613"/>
        <w:gridCol w:w="3313"/>
      </w:tblGrid>
      <w:tr w:rsidR="00361915" w:rsidRPr="0064277D" w14:paraId="5185FC18" w14:textId="77777777" w:rsidTr="00CE68DB">
        <w:tc>
          <w:tcPr>
            <w:tcW w:w="0" w:type="auto"/>
            <w:hideMark/>
          </w:tcPr>
          <w:p w14:paraId="5105D060"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Рівень ризику</w:t>
            </w:r>
          </w:p>
        </w:tc>
        <w:tc>
          <w:tcPr>
            <w:tcW w:w="0" w:type="auto"/>
            <w:hideMark/>
          </w:tcPr>
          <w:p w14:paraId="6717D002"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Кількість осіб</w:t>
            </w:r>
          </w:p>
        </w:tc>
        <w:tc>
          <w:tcPr>
            <w:tcW w:w="0" w:type="auto"/>
            <w:hideMark/>
          </w:tcPr>
          <w:p w14:paraId="1793D477"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Домінуючі проблеми</w:t>
            </w:r>
          </w:p>
        </w:tc>
        <w:tc>
          <w:tcPr>
            <w:tcW w:w="0" w:type="auto"/>
            <w:hideMark/>
          </w:tcPr>
          <w:p w14:paraId="1D4A96C0" w14:textId="77777777" w:rsidR="00361915" w:rsidRPr="0064277D" w:rsidRDefault="00361915" w:rsidP="00CE68DB">
            <w:pPr>
              <w:jc w:val="center"/>
              <w:rPr>
                <w:rFonts w:ascii="Times New Roman" w:hAnsi="Times New Roman" w:cs="Times New Roman"/>
                <w:bCs/>
                <w:sz w:val="28"/>
              </w:rPr>
            </w:pPr>
            <w:r w:rsidRPr="0064277D">
              <w:rPr>
                <w:rFonts w:ascii="Times New Roman" w:hAnsi="Times New Roman" w:cs="Times New Roman"/>
                <w:bCs/>
                <w:sz w:val="28"/>
              </w:rPr>
              <w:t>Напрям підтримки</w:t>
            </w:r>
          </w:p>
        </w:tc>
      </w:tr>
      <w:tr w:rsidR="00361915" w:rsidRPr="0064277D" w14:paraId="5D536A9E" w14:textId="77777777" w:rsidTr="00CE68DB">
        <w:tc>
          <w:tcPr>
            <w:tcW w:w="0" w:type="auto"/>
            <w:hideMark/>
          </w:tcPr>
          <w:p w14:paraId="1C251557"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Низький</w:t>
            </w:r>
          </w:p>
        </w:tc>
        <w:tc>
          <w:tcPr>
            <w:tcW w:w="0" w:type="auto"/>
            <w:hideMark/>
          </w:tcPr>
          <w:p w14:paraId="55B05E4E"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10 (33 %)</w:t>
            </w:r>
          </w:p>
        </w:tc>
        <w:tc>
          <w:tcPr>
            <w:tcW w:w="0" w:type="auto"/>
            <w:hideMark/>
          </w:tcPr>
          <w:p w14:paraId="6A1EBCE9"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Легкі труднощі комунікації, помірна тривожність</w:t>
            </w:r>
          </w:p>
        </w:tc>
        <w:tc>
          <w:tcPr>
            <w:tcW w:w="0" w:type="auto"/>
            <w:hideMark/>
          </w:tcPr>
          <w:p w14:paraId="38422A09"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Групові тренінги комунікації, соціальна взаємодія</w:t>
            </w:r>
          </w:p>
        </w:tc>
      </w:tr>
      <w:tr w:rsidR="00361915" w:rsidRPr="0064277D" w14:paraId="2ABB5907" w14:textId="77777777" w:rsidTr="00CE68DB">
        <w:tc>
          <w:tcPr>
            <w:tcW w:w="0" w:type="auto"/>
            <w:tcBorders>
              <w:bottom w:val="single" w:sz="4" w:space="0" w:color="auto"/>
            </w:tcBorders>
            <w:hideMark/>
          </w:tcPr>
          <w:p w14:paraId="642E16F3"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Середній</w:t>
            </w:r>
          </w:p>
        </w:tc>
        <w:tc>
          <w:tcPr>
            <w:tcW w:w="0" w:type="auto"/>
            <w:tcBorders>
              <w:bottom w:val="single" w:sz="4" w:space="0" w:color="auto"/>
            </w:tcBorders>
            <w:hideMark/>
          </w:tcPr>
          <w:p w14:paraId="5733432A"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14 (47 %)</w:t>
            </w:r>
          </w:p>
        </w:tc>
        <w:tc>
          <w:tcPr>
            <w:tcW w:w="0" w:type="auto"/>
            <w:tcBorders>
              <w:bottom w:val="single" w:sz="4" w:space="0" w:color="auto"/>
            </w:tcBorders>
            <w:hideMark/>
          </w:tcPr>
          <w:p w14:paraId="64A488C2"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Висока емоційна напруга, коливання самооцінки, уникання активності</w:t>
            </w:r>
          </w:p>
        </w:tc>
        <w:tc>
          <w:tcPr>
            <w:tcW w:w="0" w:type="auto"/>
            <w:tcBorders>
              <w:bottom w:val="single" w:sz="4" w:space="0" w:color="auto"/>
            </w:tcBorders>
            <w:hideMark/>
          </w:tcPr>
          <w:p w14:paraId="171F66E7"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 xml:space="preserve">CBT-вправи, підтримувальні консультації, </w:t>
            </w:r>
            <w:proofErr w:type="spellStart"/>
            <w:r w:rsidRPr="0064277D">
              <w:rPr>
                <w:rFonts w:ascii="Times New Roman" w:hAnsi="Times New Roman" w:cs="Times New Roman"/>
                <w:sz w:val="28"/>
              </w:rPr>
              <w:t>психоосвіта</w:t>
            </w:r>
            <w:proofErr w:type="spellEnd"/>
          </w:p>
        </w:tc>
      </w:tr>
      <w:tr w:rsidR="00361915" w:rsidRPr="0064277D" w14:paraId="210AC13B" w14:textId="77777777" w:rsidTr="00CE68DB">
        <w:tc>
          <w:tcPr>
            <w:tcW w:w="0" w:type="auto"/>
            <w:hideMark/>
          </w:tcPr>
          <w:p w14:paraId="52455F56"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Високий</w:t>
            </w:r>
          </w:p>
        </w:tc>
        <w:tc>
          <w:tcPr>
            <w:tcW w:w="0" w:type="auto"/>
            <w:hideMark/>
          </w:tcPr>
          <w:p w14:paraId="4A6750CA"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6 (20 %)</w:t>
            </w:r>
          </w:p>
        </w:tc>
        <w:tc>
          <w:tcPr>
            <w:tcW w:w="0" w:type="auto"/>
            <w:hideMark/>
          </w:tcPr>
          <w:p w14:paraId="78933A75" w14:textId="77777777"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Соціальна ізоляція, стійка тривожність, емоційна дестабілізація</w:t>
            </w:r>
          </w:p>
        </w:tc>
        <w:tc>
          <w:tcPr>
            <w:tcW w:w="0" w:type="auto"/>
            <w:hideMark/>
          </w:tcPr>
          <w:p w14:paraId="43369BFB" w14:textId="6998E7FF" w:rsidR="00361915" w:rsidRPr="0064277D" w:rsidRDefault="00361915" w:rsidP="00CE68DB">
            <w:pPr>
              <w:rPr>
                <w:rFonts w:ascii="Times New Roman" w:hAnsi="Times New Roman" w:cs="Times New Roman"/>
                <w:sz w:val="28"/>
              </w:rPr>
            </w:pPr>
            <w:r w:rsidRPr="0064277D">
              <w:rPr>
                <w:rFonts w:ascii="Times New Roman" w:hAnsi="Times New Roman" w:cs="Times New Roman"/>
                <w:sz w:val="28"/>
              </w:rPr>
              <w:t>Індивідуальна психокорекція, сімейне консультування</w:t>
            </w:r>
          </w:p>
        </w:tc>
      </w:tr>
    </w:tbl>
    <w:p w14:paraId="34A3AE21" w14:textId="4B0B7607" w:rsidR="00361915" w:rsidRPr="0064277D" w:rsidRDefault="00361915" w:rsidP="00361915">
      <w:pPr>
        <w:pStyle w:val="af3"/>
        <w:spacing w:before="0" w:beforeAutospacing="0" w:after="0" w:afterAutospacing="0" w:line="360" w:lineRule="auto"/>
        <w:ind w:firstLine="709"/>
        <w:jc w:val="both"/>
        <w:rPr>
          <w:sz w:val="28"/>
        </w:rPr>
      </w:pPr>
      <w:r w:rsidRPr="0064277D">
        <w:rPr>
          <w:sz w:val="28"/>
        </w:rPr>
        <w:lastRenderedPageBreak/>
        <w:t xml:space="preserve">На основі таких профілів формуються </w:t>
      </w:r>
      <w:r w:rsidRPr="0064277D">
        <w:rPr>
          <w:rStyle w:val="a8"/>
          <w:rFonts w:eastAsiaTheme="majorEastAsia"/>
          <w:b w:val="0"/>
          <w:bCs w:val="0"/>
          <w:sz w:val="28"/>
        </w:rPr>
        <w:t>групи інтервенції</w:t>
      </w:r>
      <w:r w:rsidRPr="0064277D">
        <w:rPr>
          <w:b/>
          <w:bCs/>
          <w:sz w:val="28"/>
        </w:rPr>
        <w:t>,</w:t>
      </w:r>
      <w:r w:rsidRPr="0064277D">
        <w:rPr>
          <w:sz w:val="28"/>
        </w:rPr>
        <w:t xml:space="preserve"> що дозволяє ефективно розподілити ресурси програми. Учасники з низьким ризиком долучаються до групових занять розвитку комунікації, тоді як особи з високим ризиком отримують індивідуальні консультації та цілеспрямований </w:t>
      </w:r>
      <w:proofErr w:type="spellStart"/>
      <w:r w:rsidRPr="0064277D">
        <w:rPr>
          <w:sz w:val="28"/>
        </w:rPr>
        <w:t>психокорекційний</w:t>
      </w:r>
      <w:proofErr w:type="spellEnd"/>
      <w:r w:rsidRPr="0064277D">
        <w:rPr>
          <w:sz w:val="28"/>
        </w:rPr>
        <w:t xml:space="preserve"> супровід.</w:t>
      </w:r>
    </w:p>
    <w:p w14:paraId="065BFC96" w14:textId="77777777"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 xml:space="preserve">Діагностичний етап завершується складанням </w:t>
      </w:r>
      <w:r w:rsidRPr="0064277D">
        <w:rPr>
          <w:rStyle w:val="a8"/>
          <w:rFonts w:eastAsiaTheme="majorEastAsia"/>
          <w:b w:val="0"/>
          <w:bCs w:val="0"/>
          <w:sz w:val="28"/>
        </w:rPr>
        <w:t>індивідуальних карт психосоціального супроводу</w:t>
      </w:r>
      <w:r w:rsidRPr="0064277D">
        <w:rPr>
          <w:sz w:val="28"/>
        </w:rPr>
        <w:t>, які містять:</w:t>
      </w:r>
    </w:p>
    <w:p w14:paraId="11F5BCBE" w14:textId="03ACB412" w:rsidR="00361915" w:rsidRPr="0064277D" w:rsidRDefault="00361915" w:rsidP="00361915">
      <w:pPr>
        <w:pStyle w:val="af3"/>
        <w:numPr>
          <w:ilvl w:val="0"/>
          <w:numId w:val="35"/>
        </w:numPr>
        <w:spacing w:before="0" w:beforeAutospacing="0" w:after="0" w:afterAutospacing="0" w:line="360" w:lineRule="auto"/>
        <w:ind w:left="0" w:firstLine="709"/>
        <w:jc w:val="both"/>
        <w:rPr>
          <w:sz w:val="28"/>
        </w:rPr>
      </w:pPr>
      <w:r w:rsidRPr="0064277D">
        <w:rPr>
          <w:sz w:val="28"/>
        </w:rPr>
        <w:t xml:space="preserve">короткий опис стану </w:t>
      </w:r>
      <w:r w:rsidR="00297050" w:rsidRPr="0064277D">
        <w:rPr>
          <w:sz w:val="28"/>
        </w:rPr>
        <w:t>учасника</w:t>
      </w:r>
      <w:r w:rsidRPr="0064277D">
        <w:rPr>
          <w:sz w:val="28"/>
        </w:rPr>
        <w:t>;</w:t>
      </w:r>
    </w:p>
    <w:p w14:paraId="1B568BFC" w14:textId="77777777" w:rsidR="00361915" w:rsidRPr="0064277D" w:rsidRDefault="00361915" w:rsidP="00361915">
      <w:pPr>
        <w:pStyle w:val="af3"/>
        <w:numPr>
          <w:ilvl w:val="0"/>
          <w:numId w:val="35"/>
        </w:numPr>
        <w:spacing w:before="0" w:beforeAutospacing="0" w:after="0" w:afterAutospacing="0" w:line="360" w:lineRule="auto"/>
        <w:ind w:left="0" w:firstLine="709"/>
        <w:jc w:val="both"/>
        <w:rPr>
          <w:sz w:val="28"/>
        </w:rPr>
      </w:pPr>
      <w:r w:rsidRPr="0064277D">
        <w:rPr>
          <w:sz w:val="28"/>
        </w:rPr>
        <w:t>основні труднощі та ресурси;</w:t>
      </w:r>
    </w:p>
    <w:p w14:paraId="6244F68C" w14:textId="77777777" w:rsidR="00361915" w:rsidRPr="0064277D" w:rsidRDefault="00361915" w:rsidP="00361915">
      <w:pPr>
        <w:pStyle w:val="af3"/>
        <w:numPr>
          <w:ilvl w:val="0"/>
          <w:numId w:val="35"/>
        </w:numPr>
        <w:spacing w:before="0" w:beforeAutospacing="0" w:after="0" w:afterAutospacing="0" w:line="360" w:lineRule="auto"/>
        <w:ind w:left="0" w:firstLine="709"/>
        <w:jc w:val="both"/>
        <w:rPr>
          <w:sz w:val="28"/>
        </w:rPr>
      </w:pPr>
      <w:r w:rsidRPr="0064277D">
        <w:rPr>
          <w:sz w:val="28"/>
        </w:rPr>
        <w:t>рекомендовані напрями втручання;</w:t>
      </w:r>
    </w:p>
    <w:p w14:paraId="0AB334F3" w14:textId="77777777" w:rsidR="00361915" w:rsidRPr="0064277D" w:rsidRDefault="00361915" w:rsidP="00361915">
      <w:pPr>
        <w:pStyle w:val="af3"/>
        <w:numPr>
          <w:ilvl w:val="0"/>
          <w:numId w:val="35"/>
        </w:numPr>
        <w:spacing w:before="0" w:beforeAutospacing="0" w:after="0" w:afterAutospacing="0" w:line="360" w:lineRule="auto"/>
        <w:ind w:left="0" w:firstLine="709"/>
        <w:jc w:val="both"/>
        <w:rPr>
          <w:sz w:val="28"/>
        </w:rPr>
      </w:pPr>
      <w:r w:rsidRPr="0064277D">
        <w:rPr>
          <w:sz w:val="28"/>
        </w:rPr>
        <w:t>частоту та форму контактів (індивідуальні, групові, сімейні);</w:t>
      </w:r>
    </w:p>
    <w:p w14:paraId="18030AD2" w14:textId="77777777" w:rsidR="00361915" w:rsidRPr="0064277D" w:rsidRDefault="00361915" w:rsidP="00361915">
      <w:pPr>
        <w:pStyle w:val="af3"/>
        <w:numPr>
          <w:ilvl w:val="0"/>
          <w:numId w:val="35"/>
        </w:numPr>
        <w:spacing w:before="0" w:beforeAutospacing="0" w:after="0" w:afterAutospacing="0" w:line="360" w:lineRule="auto"/>
        <w:ind w:left="0" w:firstLine="709"/>
        <w:jc w:val="both"/>
        <w:rPr>
          <w:sz w:val="28"/>
        </w:rPr>
      </w:pPr>
      <w:r w:rsidRPr="0064277D">
        <w:rPr>
          <w:sz w:val="28"/>
        </w:rPr>
        <w:t>критерії оцінки динаміки.</w:t>
      </w:r>
    </w:p>
    <w:p w14:paraId="47C2EB23" w14:textId="77777777"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 xml:space="preserve">У процесі аналізу враховуються також зовнішні чинники: рівень матеріальної забезпеченості, доступ до освіти, соціальне оточення, наявність травматичного досвіду. Це відповідає положенням </w:t>
      </w:r>
      <w:proofErr w:type="spellStart"/>
      <w:r w:rsidRPr="0064277D">
        <w:rPr>
          <w:rStyle w:val="a8"/>
          <w:rFonts w:eastAsiaTheme="majorEastAsia"/>
          <w:b w:val="0"/>
          <w:bCs w:val="0"/>
          <w:sz w:val="28"/>
        </w:rPr>
        <w:t>екосистемної</w:t>
      </w:r>
      <w:proofErr w:type="spellEnd"/>
      <w:r w:rsidRPr="0064277D">
        <w:rPr>
          <w:rStyle w:val="a8"/>
          <w:rFonts w:eastAsiaTheme="majorEastAsia"/>
          <w:b w:val="0"/>
          <w:bCs w:val="0"/>
          <w:sz w:val="28"/>
        </w:rPr>
        <w:t xml:space="preserve"> теорії </w:t>
      </w:r>
      <w:proofErr w:type="spellStart"/>
      <w:r w:rsidRPr="0064277D">
        <w:rPr>
          <w:rStyle w:val="a8"/>
          <w:rFonts w:eastAsiaTheme="majorEastAsia"/>
          <w:b w:val="0"/>
          <w:bCs w:val="0"/>
          <w:sz w:val="28"/>
        </w:rPr>
        <w:t>Бронфенбреннера</w:t>
      </w:r>
      <w:proofErr w:type="spellEnd"/>
      <w:r w:rsidRPr="0064277D">
        <w:rPr>
          <w:sz w:val="28"/>
        </w:rPr>
        <w:t xml:space="preserve">, згідно з якою психологічний стан дитини </w:t>
      </w:r>
      <w:proofErr w:type="spellStart"/>
      <w:r w:rsidRPr="0064277D">
        <w:rPr>
          <w:sz w:val="28"/>
        </w:rPr>
        <w:t>детермінується</w:t>
      </w:r>
      <w:proofErr w:type="spellEnd"/>
      <w:r w:rsidRPr="0064277D">
        <w:rPr>
          <w:sz w:val="28"/>
        </w:rPr>
        <w:t xml:space="preserve"> взаємодією різних рівнів середовища – від мікросистеми (сім’я, школа) до макросистеми (соціально-економічний контекст).</w:t>
      </w:r>
    </w:p>
    <w:p w14:paraId="1BC3772F" w14:textId="2A091E3E" w:rsidR="00361915" w:rsidRPr="0064277D" w:rsidRDefault="00361915" w:rsidP="00361915">
      <w:pPr>
        <w:spacing w:line="360" w:lineRule="auto"/>
        <w:ind w:firstLine="709"/>
        <w:jc w:val="both"/>
        <w:rPr>
          <w:sz w:val="28"/>
          <w:lang w:eastAsia="uk-UA"/>
        </w:rPr>
      </w:pPr>
      <w:r w:rsidRPr="0064277D">
        <w:rPr>
          <w:sz w:val="28"/>
          <w:lang w:eastAsia="uk-UA"/>
        </w:rPr>
        <w:t xml:space="preserve">Корекційно-розвивальний етап є центральною частиною програми психосоціальної підтримки, оскільки саме на цьому етапі реалізуються практичні впливи, спрямовані на гармонізацію емоційної сфери, формування навичок саморегуляції та розвиток соціально-комунікативних </w:t>
      </w:r>
      <w:proofErr w:type="spellStart"/>
      <w:r w:rsidRPr="0064277D">
        <w:rPr>
          <w:sz w:val="28"/>
          <w:lang w:eastAsia="uk-UA"/>
        </w:rPr>
        <w:t>компетентностей</w:t>
      </w:r>
      <w:proofErr w:type="spellEnd"/>
      <w:r w:rsidRPr="0064277D">
        <w:rPr>
          <w:sz w:val="28"/>
          <w:lang w:eastAsia="uk-UA"/>
        </w:rPr>
        <w:t>.</w:t>
      </w:r>
    </w:p>
    <w:p w14:paraId="34BFF4E8" w14:textId="276F0B82" w:rsidR="00361915" w:rsidRPr="0064277D" w:rsidRDefault="00361915" w:rsidP="00361915">
      <w:pPr>
        <w:spacing w:line="360" w:lineRule="auto"/>
        <w:ind w:firstLine="709"/>
        <w:jc w:val="both"/>
        <w:rPr>
          <w:sz w:val="28"/>
          <w:lang w:eastAsia="uk-UA"/>
        </w:rPr>
      </w:pPr>
      <w:r w:rsidRPr="0064277D">
        <w:rPr>
          <w:sz w:val="28"/>
          <w:lang w:eastAsia="uk-UA"/>
        </w:rPr>
        <w:t xml:space="preserve">Реалізація етапу </w:t>
      </w:r>
      <w:r w:rsidR="00297050">
        <w:rPr>
          <w:sz w:val="28"/>
          <w:lang w:eastAsia="uk-UA"/>
        </w:rPr>
        <w:t xml:space="preserve">в освітніх </w:t>
      </w:r>
      <w:r w:rsidRPr="0064277D">
        <w:rPr>
          <w:sz w:val="28"/>
          <w:lang w:eastAsia="uk-UA"/>
        </w:rPr>
        <w:t xml:space="preserve">умовах відповідає вимогам </w:t>
      </w:r>
      <w:r w:rsidRPr="0064277D">
        <w:rPr>
          <w:bCs/>
          <w:sz w:val="28"/>
          <w:lang w:eastAsia="uk-UA"/>
        </w:rPr>
        <w:t>Наказу МОН України № 616 від 22.05.2018 «Про затвердження Положення про психологічну службу у системі освіти України»</w:t>
      </w:r>
      <w:r w:rsidRPr="0064277D">
        <w:rPr>
          <w:sz w:val="28"/>
          <w:lang w:eastAsia="uk-UA"/>
        </w:rPr>
        <w:t xml:space="preserve"> та базується на засадах інтеграції психосоціальної підтримки.</w:t>
      </w:r>
    </w:p>
    <w:p w14:paraId="43232FEA" w14:textId="24B0D312" w:rsidR="00361915" w:rsidRPr="0064277D" w:rsidRDefault="00361915" w:rsidP="00361915">
      <w:pPr>
        <w:spacing w:line="360" w:lineRule="auto"/>
        <w:ind w:firstLine="709"/>
        <w:jc w:val="both"/>
        <w:rPr>
          <w:sz w:val="28"/>
          <w:lang w:eastAsia="uk-UA"/>
        </w:rPr>
      </w:pPr>
      <w:r w:rsidRPr="0064277D">
        <w:rPr>
          <w:sz w:val="28"/>
          <w:lang w:eastAsia="uk-UA"/>
        </w:rPr>
        <w:t xml:space="preserve">Мета етапу – </w:t>
      </w:r>
      <w:r w:rsidRPr="0064277D">
        <w:rPr>
          <w:bCs/>
          <w:sz w:val="28"/>
          <w:lang w:eastAsia="uk-UA"/>
        </w:rPr>
        <w:t xml:space="preserve">здійснення цілеспрямованого впливу на </w:t>
      </w:r>
      <w:proofErr w:type="spellStart"/>
      <w:r w:rsidRPr="0064277D">
        <w:rPr>
          <w:bCs/>
          <w:sz w:val="28"/>
          <w:lang w:eastAsia="uk-UA"/>
        </w:rPr>
        <w:t>емоційно</w:t>
      </w:r>
      <w:proofErr w:type="spellEnd"/>
      <w:r w:rsidRPr="0064277D">
        <w:rPr>
          <w:bCs/>
          <w:sz w:val="28"/>
          <w:lang w:eastAsia="uk-UA"/>
        </w:rPr>
        <w:t>-поведінкову сферу</w:t>
      </w:r>
      <w:r w:rsidRPr="0064277D">
        <w:rPr>
          <w:sz w:val="28"/>
          <w:lang w:eastAsia="uk-UA"/>
        </w:rPr>
        <w:t xml:space="preserve">, підвищення стійкості до стресу, зниження рівня тривожності, поліпшення соціальної взаємодії та </w:t>
      </w:r>
      <w:proofErr w:type="spellStart"/>
      <w:r w:rsidRPr="0064277D">
        <w:rPr>
          <w:sz w:val="28"/>
          <w:lang w:eastAsia="uk-UA"/>
        </w:rPr>
        <w:t>самосприйняття</w:t>
      </w:r>
      <w:proofErr w:type="spellEnd"/>
      <w:r w:rsidRPr="0064277D">
        <w:rPr>
          <w:sz w:val="28"/>
          <w:lang w:eastAsia="uk-UA"/>
        </w:rPr>
        <w:t>.</w:t>
      </w:r>
    </w:p>
    <w:p w14:paraId="37F1F05C" w14:textId="4AE67846" w:rsidR="00361915" w:rsidRPr="0064277D" w:rsidRDefault="00361915" w:rsidP="00361915">
      <w:pPr>
        <w:spacing w:line="360" w:lineRule="auto"/>
        <w:ind w:firstLine="709"/>
        <w:jc w:val="both"/>
        <w:rPr>
          <w:sz w:val="28"/>
          <w:lang w:eastAsia="uk-UA"/>
        </w:rPr>
      </w:pPr>
      <w:r w:rsidRPr="0064277D">
        <w:rPr>
          <w:sz w:val="28"/>
          <w:lang w:eastAsia="uk-UA"/>
        </w:rPr>
        <w:t xml:space="preserve">У межах </w:t>
      </w:r>
      <w:r w:rsidR="00111054" w:rsidRPr="0064277D">
        <w:rPr>
          <w:sz w:val="28"/>
          <w:lang w:eastAsia="uk-UA"/>
        </w:rPr>
        <w:t xml:space="preserve">навчального </w:t>
      </w:r>
      <w:r w:rsidRPr="0064277D">
        <w:rPr>
          <w:sz w:val="28"/>
          <w:lang w:eastAsia="uk-UA"/>
        </w:rPr>
        <w:t xml:space="preserve">середовища впроваджується цикл короткотермінових тренінгових занять (6–8 сесій), спрямованих на формування позитивного </w:t>
      </w:r>
      <w:r w:rsidRPr="0064277D">
        <w:rPr>
          <w:sz w:val="28"/>
          <w:lang w:eastAsia="uk-UA"/>
        </w:rPr>
        <w:lastRenderedPageBreak/>
        <w:t xml:space="preserve">мислення, розвиток навичок емоційної регуляції, підвищення самооцінки. Використовуються елементи </w:t>
      </w:r>
      <w:proofErr w:type="spellStart"/>
      <w:r w:rsidRPr="0064277D">
        <w:rPr>
          <w:sz w:val="28"/>
          <w:lang w:eastAsia="uk-UA"/>
        </w:rPr>
        <w:t>когнітивно</w:t>
      </w:r>
      <w:proofErr w:type="spellEnd"/>
      <w:r w:rsidRPr="0064277D">
        <w:rPr>
          <w:sz w:val="28"/>
          <w:lang w:eastAsia="uk-UA"/>
        </w:rPr>
        <w:t xml:space="preserve">-поведінкової терапії (CBT), </w:t>
      </w:r>
      <w:proofErr w:type="spellStart"/>
      <w:r w:rsidRPr="0064277D">
        <w:rPr>
          <w:sz w:val="28"/>
          <w:lang w:eastAsia="uk-UA"/>
        </w:rPr>
        <w:t>психоедукації</w:t>
      </w:r>
      <w:proofErr w:type="spellEnd"/>
      <w:r w:rsidRPr="0064277D">
        <w:rPr>
          <w:sz w:val="28"/>
          <w:lang w:eastAsia="uk-UA"/>
        </w:rPr>
        <w:t xml:space="preserve"> та позитивної психотерапії.</w:t>
      </w:r>
    </w:p>
    <w:p w14:paraId="579ED6C8" w14:textId="655BAF01"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w:t>
      </w:r>
      <w:r w:rsidR="00111054" w:rsidRPr="0064277D">
        <w:rPr>
          <w:bCs/>
          <w:i/>
          <w:sz w:val="28"/>
          <w:lang w:eastAsia="uk-UA"/>
        </w:rPr>
        <w:t>4</w:t>
      </w:r>
      <w:r w:rsidRPr="0064277D">
        <w:rPr>
          <w:bCs/>
          <w:i/>
          <w:sz w:val="28"/>
          <w:lang w:eastAsia="uk-UA"/>
        </w:rPr>
        <w:t xml:space="preserve">. </w:t>
      </w:r>
    </w:p>
    <w:p w14:paraId="03A29CF0" w14:textId="77777777" w:rsidR="00361915" w:rsidRPr="0064277D" w:rsidRDefault="00361915" w:rsidP="00361915">
      <w:pPr>
        <w:spacing w:line="360" w:lineRule="auto"/>
        <w:ind w:firstLine="709"/>
        <w:jc w:val="center"/>
        <w:rPr>
          <w:b/>
          <w:sz w:val="28"/>
          <w:lang w:eastAsia="uk-UA"/>
        </w:rPr>
      </w:pPr>
      <w:r w:rsidRPr="0064277D">
        <w:rPr>
          <w:b/>
          <w:bCs/>
          <w:sz w:val="28"/>
          <w:lang w:eastAsia="uk-UA"/>
        </w:rPr>
        <w:t>Приклади психологічних вправ і тренінгів</w:t>
      </w:r>
    </w:p>
    <w:tbl>
      <w:tblPr>
        <w:tblStyle w:val="af6"/>
        <w:tblW w:w="0" w:type="auto"/>
        <w:tblLook w:val="04A0" w:firstRow="1" w:lastRow="0" w:firstColumn="1" w:lastColumn="0" w:noHBand="0" w:noVBand="1"/>
      </w:tblPr>
      <w:tblGrid>
        <w:gridCol w:w="2004"/>
        <w:gridCol w:w="2165"/>
        <w:gridCol w:w="3257"/>
        <w:gridCol w:w="2434"/>
      </w:tblGrid>
      <w:tr w:rsidR="00361915" w:rsidRPr="0064277D" w14:paraId="049A6C8E" w14:textId="77777777" w:rsidTr="00CE68DB">
        <w:tc>
          <w:tcPr>
            <w:tcW w:w="0" w:type="auto"/>
            <w:hideMark/>
          </w:tcPr>
          <w:p w14:paraId="106B5458"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Назва вправи</w:t>
            </w:r>
          </w:p>
        </w:tc>
        <w:tc>
          <w:tcPr>
            <w:tcW w:w="0" w:type="auto"/>
            <w:hideMark/>
          </w:tcPr>
          <w:p w14:paraId="008F6D71"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Мета</w:t>
            </w:r>
          </w:p>
        </w:tc>
        <w:tc>
          <w:tcPr>
            <w:tcW w:w="0" w:type="auto"/>
            <w:hideMark/>
          </w:tcPr>
          <w:p w14:paraId="196647BE"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Опис виконання</w:t>
            </w:r>
          </w:p>
        </w:tc>
        <w:tc>
          <w:tcPr>
            <w:tcW w:w="0" w:type="auto"/>
            <w:hideMark/>
          </w:tcPr>
          <w:p w14:paraId="03DB06A4"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Очікуваний результат</w:t>
            </w:r>
          </w:p>
        </w:tc>
      </w:tr>
      <w:tr w:rsidR="00361915" w:rsidRPr="0064277D" w14:paraId="127DF116" w14:textId="77777777" w:rsidTr="00CE68DB">
        <w:tc>
          <w:tcPr>
            <w:tcW w:w="0" w:type="auto"/>
            <w:hideMark/>
          </w:tcPr>
          <w:p w14:paraId="33432A7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bCs/>
                <w:sz w:val="28"/>
                <w:lang w:eastAsia="uk-UA"/>
              </w:rPr>
              <w:t>«Мої думки – мої друзі»</w:t>
            </w:r>
          </w:p>
        </w:tc>
        <w:tc>
          <w:tcPr>
            <w:tcW w:w="0" w:type="auto"/>
            <w:hideMark/>
          </w:tcPr>
          <w:p w14:paraId="32BFD847"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Формування усвідомлення власних автоматичних думок</w:t>
            </w:r>
          </w:p>
        </w:tc>
        <w:tc>
          <w:tcPr>
            <w:tcW w:w="0" w:type="auto"/>
            <w:hideMark/>
          </w:tcPr>
          <w:p w14:paraId="04D8E5DD" w14:textId="56B791BA" w:rsidR="00361915" w:rsidRPr="0064277D" w:rsidRDefault="00111054"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xml:space="preserve">Учасники </w:t>
            </w:r>
            <w:r w:rsidR="00361915" w:rsidRPr="0064277D">
              <w:rPr>
                <w:rFonts w:ascii="Times New Roman" w:eastAsia="Times New Roman" w:hAnsi="Times New Roman" w:cs="Times New Roman"/>
                <w:sz w:val="28"/>
                <w:lang w:eastAsia="uk-UA"/>
              </w:rPr>
              <w:t>у парах обговорюють ситуації, де вони «негативно мислили», після чого замінюють ці думки на конструктивні.</w:t>
            </w:r>
          </w:p>
        </w:tc>
        <w:tc>
          <w:tcPr>
            <w:tcW w:w="0" w:type="auto"/>
            <w:hideMark/>
          </w:tcPr>
          <w:p w14:paraId="0FF704C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Розвиток навички когнітивної реструктуризації</w:t>
            </w:r>
          </w:p>
        </w:tc>
      </w:tr>
      <w:tr w:rsidR="00361915" w:rsidRPr="0064277D" w14:paraId="7E25A16A" w14:textId="77777777" w:rsidTr="00CE68DB">
        <w:tc>
          <w:tcPr>
            <w:tcW w:w="0" w:type="auto"/>
            <w:hideMark/>
          </w:tcPr>
          <w:p w14:paraId="0496A516"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bCs/>
                <w:sz w:val="28"/>
                <w:lang w:eastAsia="uk-UA"/>
              </w:rPr>
              <w:t>«Емоційний термометр»</w:t>
            </w:r>
          </w:p>
        </w:tc>
        <w:tc>
          <w:tcPr>
            <w:tcW w:w="0" w:type="auto"/>
            <w:hideMark/>
          </w:tcPr>
          <w:p w14:paraId="2247EEC9"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Визначення рівня емоційної напруги</w:t>
            </w:r>
          </w:p>
        </w:tc>
        <w:tc>
          <w:tcPr>
            <w:tcW w:w="0" w:type="auto"/>
            <w:hideMark/>
          </w:tcPr>
          <w:p w14:paraId="3CA0502D" w14:textId="6EF5E5F4"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xml:space="preserve"> </w:t>
            </w:r>
            <w:r w:rsidR="00111054" w:rsidRPr="0064277D">
              <w:rPr>
                <w:rFonts w:ascii="Times New Roman" w:eastAsia="Times New Roman" w:hAnsi="Times New Roman" w:cs="Times New Roman"/>
                <w:sz w:val="28"/>
                <w:lang w:eastAsia="uk-UA"/>
              </w:rPr>
              <w:t xml:space="preserve">Учасники </w:t>
            </w:r>
            <w:r w:rsidRPr="0064277D">
              <w:rPr>
                <w:rFonts w:ascii="Times New Roman" w:eastAsia="Times New Roman" w:hAnsi="Times New Roman" w:cs="Times New Roman"/>
                <w:sz w:val="28"/>
                <w:lang w:eastAsia="uk-UA"/>
              </w:rPr>
              <w:t>обирають кольори, які відповідають їхньому емоційному стану, і пояснюють вибір.</w:t>
            </w:r>
          </w:p>
        </w:tc>
        <w:tc>
          <w:tcPr>
            <w:tcW w:w="0" w:type="auto"/>
            <w:hideMark/>
          </w:tcPr>
          <w:p w14:paraId="6D30A48D"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Підвищення емоційної грамотності</w:t>
            </w:r>
          </w:p>
        </w:tc>
      </w:tr>
      <w:tr w:rsidR="00361915" w:rsidRPr="0064277D" w14:paraId="553B7F2C" w14:textId="77777777" w:rsidTr="00CE68DB">
        <w:tc>
          <w:tcPr>
            <w:tcW w:w="0" w:type="auto"/>
            <w:hideMark/>
          </w:tcPr>
          <w:p w14:paraId="04AE6ACE"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bCs/>
                <w:sz w:val="28"/>
                <w:lang w:eastAsia="uk-UA"/>
              </w:rPr>
              <w:t>«Моє дзеркало»</w:t>
            </w:r>
          </w:p>
        </w:tc>
        <w:tc>
          <w:tcPr>
            <w:tcW w:w="0" w:type="auto"/>
            <w:hideMark/>
          </w:tcPr>
          <w:p w14:paraId="324407BA"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Робота із самооцінкою</w:t>
            </w:r>
          </w:p>
        </w:tc>
        <w:tc>
          <w:tcPr>
            <w:tcW w:w="0" w:type="auto"/>
            <w:hideMark/>
          </w:tcPr>
          <w:p w14:paraId="76E92875"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Учасники описують три свої сильні якості, після чого група доповнює список позитивними спостереженнями.</w:t>
            </w:r>
          </w:p>
        </w:tc>
        <w:tc>
          <w:tcPr>
            <w:tcW w:w="0" w:type="auto"/>
            <w:hideMark/>
          </w:tcPr>
          <w:p w14:paraId="69C2120D"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xml:space="preserve">Підвищення самооцінки та </w:t>
            </w:r>
            <w:proofErr w:type="spellStart"/>
            <w:r w:rsidRPr="0064277D">
              <w:rPr>
                <w:rFonts w:ascii="Times New Roman" w:eastAsia="Times New Roman" w:hAnsi="Times New Roman" w:cs="Times New Roman"/>
                <w:sz w:val="28"/>
                <w:lang w:eastAsia="uk-UA"/>
              </w:rPr>
              <w:t>самоприйняття</w:t>
            </w:r>
            <w:proofErr w:type="spellEnd"/>
          </w:p>
        </w:tc>
      </w:tr>
      <w:tr w:rsidR="00361915" w:rsidRPr="0064277D" w14:paraId="07443F6E" w14:textId="77777777" w:rsidTr="00CE68DB">
        <w:tc>
          <w:tcPr>
            <w:tcW w:w="0" w:type="auto"/>
            <w:hideMark/>
          </w:tcPr>
          <w:p w14:paraId="668A9DE3"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bCs/>
                <w:sz w:val="28"/>
                <w:lang w:eastAsia="uk-UA"/>
              </w:rPr>
              <w:t>«Колесо життя» (модифікація UNICEF, 2022)</w:t>
            </w:r>
          </w:p>
        </w:tc>
        <w:tc>
          <w:tcPr>
            <w:tcW w:w="0" w:type="auto"/>
            <w:hideMark/>
          </w:tcPr>
          <w:p w14:paraId="6ED804A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Баланс життєвих сфер</w:t>
            </w:r>
          </w:p>
        </w:tc>
        <w:tc>
          <w:tcPr>
            <w:tcW w:w="0" w:type="auto"/>
            <w:hideMark/>
          </w:tcPr>
          <w:p w14:paraId="70383A4F" w14:textId="2F14DC70" w:rsidR="00361915" w:rsidRPr="0064277D" w:rsidRDefault="00111054"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xml:space="preserve">Учасники </w:t>
            </w:r>
            <w:r w:rsidR="00361915" w:rsidRPr="0064277D">
              <w:rPr>
                <w:rFonts w:ascii="Times New Roman" w:eastAsia="Times New Roman" w:hAnsi="Times New Roman" w:cs="Times New Roman"/>
                <w:sz w:val="28"/>
                <w:lang w:eastAsia="uk-UA"/>
              </w:rPr>
              <w:t>малюють коло, ділять його на сектори («навчання», «друзі», «сім’я», «відпочинок» тощо) й оцінюють рівень задоволення кожною сферою.</w:t>
            </w:r>
          </w:p>
        </w:tc>
        <w:tc>
          <w:tcPr>
            <w:tcW w:w="0" w:type="auto"/>
            <w:hideMark/>
          </w:tcPr>
          <w:p w14:paraId="3821E468"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Усвідомлення пріоритетів і ресурсів</w:t>
            </w:r>
          </w:p>
        </w:tc>
      </w:tr>
    </w:tbl>
    <w:p w14:paraId="537C8E6C" w14:textId="77777777" w:rsidR="00111054" w:rsidRPr="0064277D" w:rsidRDefault="00111054" w:rsidP="00361915">
      <w:pPr>
        <w:spacing w:line="360" w:lineRule="auto"/>
        <w:ind w:firstLine="709"/>
        <w:jc w:val="both"/>
        <w:rPr>
          <w:sz w:val="28"/>
          <w:lang w:eastAsia="uk-UA"/>
        </w:rPr>
      </w:pPr>
    </w:p>
    <w:p w14:paraId="604203AD" w14:textId="5B5E80B5" w:rsidR="00361915" w:rsidRPr="0064277D" w:rsidRDefault="00361915" w:rsidP="00361915">
      <w:pPr>
        <w:spacing w:line="360" w:lineRule="auto"/>
        <w:ind w:firstLine="709"/>
        <w:jc w:val="both"/>
        <w:rPr>
          <w:sz w:val="28"/>
          <w:lang w:eastAsia="uk-UA"/>
        </w:rPr>
      </w:pPr>
      <w:r w:rsidRPr="0064277D">
        <w:rPr>
          <w:sz w:val="28"/>
          <w:lang w:eastAsia="uk-UA"/>
        </w:rPr>
        <w:t xml:space="preserve">Виконання подібних вправ сприяє підвищенню когнітивної гнучкості, формуванню навичок саморефлексії, зменшенню тривожності. Згідно з дослідженням </w:t>
      </w:r>
      <w:proofErr w:type="spellStart"/>
      <w:r w:rsidRPr="0064277D">
        <w:rPr>
          <w:iCs/>
          <w:sz w:val="28"/>
          <w:lang w:eastAsia="uk-UA"/>
        </w:rPr>
        <w:t>Brown</w:t>
      </w:r>
      <w:proofErr w:type="spellEnd"/>
      <w:r w:rsidRPr="0064277D">
        <w:rPr>
          <w:sz w:val="28"/>
          <w:lang w:eastAsia="uk-UA"/>
        </w:rPr>
        <w:t>, після 8 тижнів групових CBT-вправ у підлітків спостерігається зниження емоційної напруги в середньому на 21 %.</w:t>
      </w:r>
      <w:r w:rsidRPr="0064277D">
        <w:rPr>
          <w:sz w:val="28"/>
          <w:lang w:eastAsia="uk-UA"/>
        </w:rPr>
        <w:br/>
        <w:t>У школі заняття проводяться в інтерактивному форматі – у кабінеті психолога або на годині спілкування. Оптимальна тривалість одного заняття становить 40–45 хвилин, з частотою один раз на тиждень.</w:t>
      </w:r>
    </w:p>
    <w:p w14:paraId="5F93DDD6" w14:textId="5B87389A" w:rsidR="00361915" w:rsidRPr="0064277D" w:rsidRDefault="00361915" w:rsidP="00361915">
      <w:pPr>
        <w:spacing w:line="360" w:lineRule="auto"/>
        <w:ind w:firstLine="709"/>
        <w:jc w:val="both"/>
        <w:rPr>
          <w:sz w:val="28"/>
          <w:lang w:eastAsia="uk-UA"/>
        </w:rPr>
      </w:pPr>
      <w:r w:rsidRPr="0064277D">
        <w:rPr>
          <w:sz w:val="28"/>
          <w:lang w:eastAsia="uk-UA"/>
        </w:rPr>
        <w:lastRenderedPageBreak/>
        <w:t>Групові форми роботи є провідними в програмі, адже вони сприяють соціалізації</w:t>
      </w:r>
      <w:r w:rsidR="00111054" w:rsidRPr="0064277D">
        <w:rPr>
          <w:sz w:val="28"/>
          <w:lang w:eastAsia="uk-UA"/>
        </w:rPr>
        <w:t xml:space="preserve">, </w:t>
      </w:r>
      <w:r w:rsidRPr="0064277D">
        <w:rPr>
          <w:sz w:val="28"/>
          <w:lang w:eastAsia="uk-UA"/>
        </w:rPr>
        <w:t xml:space="preserve">відновленню навичок взаємодії та довіри до однолітків. Згідно з принципами </w:t>
      </w:r>
      <w:r w:rsidRPr="0064277D">
        <w:rPr>
          <w:bCs/>
          <w:sz w:val="28"/>
          <w:lang w:eastAsia="uk-UA"/>
        </w:rPr>
        <w:t>MHPSS</w:t>
      </w:r>
      <w:r w:rsidRPr="0064277D">
        <w:rPr>
          <w:sz w:val="28"/>
          <w:lang w:eastAsia="uk-UA"/>
        </w:rPr>
        <w:t>, середовище має бути простором безпечної підтримки, де учасники програми можуть практикувати соціальні ролі без ризику стигматизації.</w:t>
      </w:r>
    </w:p>
    <w:p w14:paraId="46B23A5A" w14:textId="77777777" w:rsidR="00361915" w:rsidRPr="0064277D" w:rsidRDefault="00361915" w:rsidP="00361915">
      <w:pPr>
        <w:spacing w:line="360" w:lineRule="auto"/>
        <w:ind w:firstLine="709"/>
        <w:jc w:val="both"/>
        <w:rPr>
          <w:sz w:val="28"/>
          <w:lang w:eastAsia="uk-UA"/>
        </w:rPr>
      </w:pPr>
      <w:r w:rsidRPr="0064277D">
        <w:rPr>
          <w:bCs/>
          <w:sz w:val="28"/>
          <w:lang w:eastAsia="uk-UA"/>
        </w:rPr>
        <w:t>Приклади групових тренінгових модулів:</w:t>
      </w:r>
    </w:p>
    <w:p w14:paraId="3E755FD8" w14:textId="77777777" w:rsidR="00361915" w:rsidRPr="0064277D" w:rsidRDefault="00361915" w:rsidP="00361915">
      <w:pPr>
        <w:numPr>
          <w:ilvl w:val="0"/>
          <w:numId w:val="24"/>
        </w:numPr>
        <w:spacing w:line="360" w:lineRule="auto"/>
        <w:ind w:left="0" w:firstLine="709"/>
        <w:jc w:val="both"/>
        <w:rPr>
          <w:sz w:val="28"/>
          <w:lang w:eastAsia="uk-UA"/>
        </w:rPr>
      </w:pPr>
      <w:r w:rsidRPr="0064277D">
        <w:rPr>
          <w:bCs/>
          <w:sz w:val="28"/>
          <w:lang w:eastAsia="uk-UA"/>
        </w:rPr>
        <w:t>Тренінг «Комунікація без бар’єрів»</w:t>
      </w:r>
    </w:p>
    <w:p w14:paraId="37EAB072" w14:textId="77777777" w:rsidR="00361915" w:rsidRPr="0064277D" w:rsidRDefault="00361915" w:rsidP="00361915">
      <w:pPr>
        <w:spacing w:line="360" w:lineRule="auto"/>
        <w:ind w:firstLine="709"/>
        <w:jc w:val="both"/>
        <w:rPr>
          <w:sz w:val="28"/>
          <w:lang w:eastAsia="uk-UA"/>
        </w:rPr>
      </w:pPr>
      <w:r w:rsidRPr="0064277D">
        <w:rPr>
          <w:sz w:val="28"/>
          <w:lang w:eastAsia="uk-UA"/>
        </w:rPr>
        <w:t>Мета – розвиток навичок відкритого спілкування, подолання соціальної тривожності.</w:t>
      </w:r>
    </w:p>
    <w:p w14:paraId="417FCA20" w14:textId="77777777" w:rsidR="00361915" w:rsidRPr="0064277D" w:rsidRDefault="00361915" w:rsidP="00361915">
      <w:pPr>
        <w:spacing w:line="360" w:lineRule="auto"/>
        <w:ind w:firstLine="709"/>
        <w:jc w:val="both"/>
        <w:rPr>
          <w:sz w:val="28"/>
          <w:lang w:eastAsia="uk-UA"/>
        </w:rPr>
      </w:pPr>
      <w:r w:rsidRPr="0064277D">
        <w:rPr>
          <w:sz w:val="28"/>
          <w:lang w:eastAsia="uk-UA"/>
        </w:rPr>
        <w:t xml:space="preserve">Зміст – вправи «Відкриті кола» (діалоги в парах), «Передай емоцію» (вербально і </w:t>
      </w:r>
      <w:proofErr w:type="spellStart"/>
      <w:r w:rsidRPr="0064277D">
        <w:rPr>
          <w:sz w:val="28"/>
          <w:lang w:eastAsia="uk-UA"/>
        </w:rPr>
        <w:t>невербально</w:t>
      </w:r>
      <w:proofErr w:type="spellEnd"/>
      <w:r w:rsidRPr="0064277D">
        <w:rPr>
          <w:sz w:val="28"/>
          <w:lang w:eastAsia="uk-UA"/>
        </w:rPr>
        <w:t>).</w:t>
      </w:r>
    </w:p>
    <w:p w14:paraId="5E79F6C1" w14:textId="77777777" w:rsidR="00361915" w:rsidRPr="0064277D" w:rsidRDefault="00361915" w:rsidP="00361915">
      <w:pPr>
        <w:spacing w:line="360" w:lineRule="auto"/>
        <w:ind w:firstLine="709"/>
        <w:jc w:val="both"/>
        <w:rPr>
          <w:sz w:val="28"/>
          <w:lang w:eastAsia="uk-UA"/>
        </w:rPr>
      </w:pPr>
      <w:r w:rsidRPr="0064277D">
        <w:rPr>
          <w:sz w:val="28"/>
          <w:lang w:eastAsia="uk-UA"/>
        </w:rPr>
        <w:t>Очікуваний результат – підвищення соціальної впевненості,</w:t>
      </w:r>
    </w:p>
    <w:p w14:paraId="07FC2EBF" w14:textId="77777777" w:rsidR="00361915" w:rsidRPr="0064277D" w:rsidRDefault="00361915" w:rsidP="00361915">
      <w:pPr>
        <w:spacing w:line="360" w:lineRule="auto"/>
        <w:ind w:firstLine="709"/>
        <w:jc w:val="both"/>
        <w:rPr>
          <w:sz w:val="28"/>
          <w:lang w:eastAsia="uk-UA"/>
        </w:rPr>
      </w:pPr>
      <w:r w:rsidRPr="0064277D">
        <w:rPr>
          <w:sz w:val="28"/>
          <w:lang w:eastAsia="uk-UA"/>
        </w:rPr>
        <w:t>покращення якості групової взаємодії.</w:t>
      </w:r>
    </w:p>
    <w:p w14:paraId="709A06B0" w14:textId="77777777" w:rsidR="00361915" w:rsidRPr="0064277D" w:rsidRDefault="00361915" w:rsidP="00361915">
      <w:pPr>
        <w:numPr>
          <w:ilvl w:val="0"/>
          <w:numId w:val="24"/>
        </w:numPr>
        <w:spacing w:line="360" w:lineRule="auto"/>
        <w:ind w:left="0" w:firstLine="709"/>
        <w:jc w:val="both"/>
        <w:rPr>
          <w:sz w:val="28"/>
          <w:lang w:eastAsia="uk-UA"/>
        </w:rPr>
      </w:pPr>
      <w:r w:rsidRPr="0064277D">
        <w:rPr>
          <w:bCs/>
          <w:sz w:val="28"/>
          <w:lang w:eastAsia="uk-UA"/>
        </w:rPr>
        <w:t>Тренінг «Довіра крок за кроком»</w:t>
      </w:r>
    </w:p>
    <w:p w14:paraId="5FFF7BB5" w14:textId="77777777" w:rsidR="00361915" w:rsidRPr="0064277D" w:rsidRDefault="00361915" w:rsidP="00361915">
      <w:pPr>
        <w:spacing w:line="360" w:lineRule="auto"/>
        <w:ind w:firstLine="709"/>
        <w:jc w:val="both"/>
        <w:rPr>
          <w:sz w:val="28"/>
          <w:lang w:eastAsia="uk-UA"/>
        </w:rPr>
      </w:pPr>
      <w:r w:rsidRPr="0064277D">
        <w:rPr>
          <w:sz w:val="28"/>
          <w:lang w:eastAsia="uk-UA"/>
        </w:rPr>
        <w:t>Мета – формування базової довіри до інших людей.</w:t>
      </w:r>
    </w:p>
    <w:p w14:paraId="6739ACA3" w14:textId="77777777" w:rsidR="00361915" w:rsidRPr="0064277D" w:rsidRDefault="00361915" w:rsidP="00361915">
      <w:pPr>
        <w:spacing w:line="360" w:lineRule="auto"/>
        <w:ind w:firstLine="709"/>
        <w:jc w:val="both"/>
        <w:rPr>
          <w:sz w:val="28"/>
          <w:lang w:eastAsia="uk-UA"/>
        </w:rPr>
      </w:pPr>
      <w:r w:rsidRPr="0064277D">
        <w:rPr>
          <w:sz w:val="28"/>
          <w:lang w:eastAsia="uk-UA"/>
        </w:rPr>
        <w:t xml:space="preserve">Зміст – гра «Сліпий провідник» (робота в парах, один учасник із зав’язаними очима), обговорення </w:t>
      </w:r>
      <w:proofErr w:type="spellStart"/>
      <w:r w:rsidRPr="0064277D">
        <w:rPr>
          <w:sz w:val="28"/>
          <w:lang w:eastAsia="uk-UA"/>
        </w:rPr>
        <w:t>відчуттів</w:t>
      </w:r>
      <w:proofErr w:type="spellEnd"/>
      <w:r w:rsidRPr="0064277D">
        <w:rPr>
          <w:sz w:val="28"/>
          <w:lang w:eastAsia="uk-UA"/>
        </w:rPr>
        <w:t xml:space="preserve"> і емоцій.</w:t>
      </w:r>
    </w:p>
    <w:p w14:paraId="2AA0D9E9" w14:textId="77777777" w:rsidR="00361915" w:rsidRPr="0064277D" w:rsidRDefault="00361915" w:rsidP="00361915">
      <w:pPr>
        <w:spacing w:line="360" w:lineRule="auto"/>
        <w:ind w:firstLine="709"/>
        <w:jc w:val="both"/>
        <w:rPr>
          <w:sz w:val="28"/>
          <w:lang w:eastAsia="uk-UA"/>
        </w:rPr>
      </w:pPr>
      <w:r w:rsidRPr="0064277D">
        <w:rPr>
          <w:sz w:val="28"/>
          <w:lang w:eastAsia="uk-UA"/>
        </w:rPr>
        <w:t>Психологічний ефект – зниження рівня замкнутості, підвищення згуртованості групи.</w:t>
      </w:r>
    </w:p>
    <w:p w14:paraId="77D47A4F" w14:textId="77777777" w:rsidR="00361915" w:rsidRPr="0064277D" w:rsidRDefault="00361915" w:rsidP="00361915">
      <w:pPr>
        <w:numPr>
          <w:ilvl w:val="0"/>
          <w:numId w:val="24"/>
        </w:numPr>
        <w:spacing w:line="360" w:lineRule="auto"/>
        <w:ind w:left="0" w:firstLine="709"/>
        <w:jc w:val="both"/>
        <w:rPr>
          <w:sz w:val="28"/>
          <w:lang w:eastAsia="uk-UA"/>
        </w:rPr>
      </w:pPr>
      <w:r w:rsidRPr="0064277D">
        <w:rPr>
          <w:bCs/>
          <w:sz w:val="28"/>
          <w:lang w:eastAsia="uk-UA"/>
        </w:rPr>
        <w:t>Тренінг «Команда змін»</w:t>
      </w:r>
    </w:p>
    <w:p w14:paraId="2D653185" w14:textId="77777777" w:rsidR="00361915" w:rsidRPr="0064277D" w:rsidRDefault="00361915" w:rsidP="00361915">
      <w:pPr>
        <w:spacing w:line="360" w:lineRule="auto"/>
        <w:ind w:firstLine="709"/>
        <w:jc w:val="both"/>
        <w:rPr>
          <w:sz w:val="28"/>
          <w:lang w:eastAsia="uk-UA"/>
        </w:rPr>
      </w:pPr>
      <w:r w:rsidRPr="0064277D">
        <w:rPr>
          <w:sz w:val="28"/>
          <w:lang w:eastAsia="uk-UA"/>
        </w:rPr>
        <w:t>Мета – розвиток навичок спільного вирішення проблем.</w:t>
      </w:r>
    </w:p>
    <w:p w14:paraId="1E2988DF" w14:textId="77777777" w:rsidR="00361915" w:rsidRPr="0064277D" w:rsidRDefault="00361915" w:rsidP="00361915">
      <w:pPr>
        <w:spacing w:line="360" w:lineRule="auto"/>
        <w:ind w:firstLine="709"/>
        <w:jc w:val="both"/>
        <w:rPr>
          <w:sz w:val="28"/>
          <w:lang w:eastAsia="uk-UA"/>
        </w:rPr>
      </w:pPr>
      <w:r w:rsidRPr="0064277D">
        <w:rPr>
          <w:sz w:val="28"/>
          <w:lang w:eastAsia="uk-UA"/>
        </w:rPr>
        <w:t>Зміст – вправи на кооперацію, спільне планування, обговорення успіхів.</w:t>
      </w:r>
    </w:p>
    <w:p w14:paraId="3A74866A" w14:textId="610B4BCB" w:rsidR="00361915" w:rsidRPr="0064277D" w:rsidRDefault="00361915" w:rsidP="00361915">
      <w:pPr>
        <w:spacing w:line="360" w:lineRule="auto"/>
        <w:ind w:firstLine="709"/>
        <w:jc w:val="both"/>
        <w:rPr>
          <w:sz w:val="28"/>
          <w:lang w:eastAsia="uk-UA"/>
        </w:rPr>
      </w:pPr>
      <w:r w:rsidRPr="0064277D">
        <w:rPr>
          <w:sz w:val="28"/>
          <w:lang w:eastAsia="uk-UA"/>
        </w:rPr>
        <w:t>Результат – посилення навичок лідерства, формування позитивної «ідентичності».</w:t>
      </w:r>
    </w:p>
    <w:p w14:paraId="23555B37" w14:textId="4A52AEDE"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w:t>
      </w:r>
      <w:r w:rsidR="00111054" w:rsidRPr="0064277D">
        <w:rPr>
          <w:bCs/>
          <w:i/>
          <w:sz w:val="28"/>
          <w:lang w:eastAsia="uk-UA"/>
        </w:rPr>
        <w:t>5</w:t>
      </w:r>
      <w:r w:rsidRPr="0064277D">
        <w:rPr>
          <w:bCs/>
          <w:i/>
          <w:sz w:val="28"/>
          <w:lang w:eastAsia="uk-UA"/>
        </w:rPr>
        <w:t xml:space="preserve">. </w:t>
      </w:r>
    </w:p>
    <w:p w14:paraId="1C990421" w14:textId="77777777" w:rsidR="00361915" w:rsidRPr="0064277D" w:rsidRDefault="00361915" w:rsidP="00361915">
      <w:pPr>
        <w:spacing w:line="360" w:lineRule="auto"/>
        <w:ind w:firstLine="709"/>
        <w:jc w:val="center"/>
        <w:rPr>
          <w:b/>
          <w:sz w:val="28"/>
          <w:lang w:eastAsia="uk-UA"/>
        </w:rPr>
      </w:pPr>
      <w:r w:rsidRPr="0064277D">
        <w:rPr>
          <w:b/>
          <w:bCs/>
          <w:sz w:val="28"/>
          <w:lang w:eastAsia="uk-UA"/>
        </w:rPr>
        <w:t>Узагальнена структура групових занять</w:t>
      </w:r>
    </w:p>
    <w:tbl>
      <w:tblPr>
        <w:tblStyle w:val="af6"/>
        <w:tblW w:w="0" w:type="auto"/>
        <w:tblLook w:val="04A0" w:firstRow="1" w:lastRow="0" w:firstColumn="1" w:lastColumn="0" w:noHBand="0" w:noVBand="1"/>
      </w:tblPr>
      <w:tblGrid>
        <w:gridCol w:w="1705"/>
        <w:gridCol w:w="2641"/>
        <w:gridCol w:w="2396"/>
        <w:gridCol w:w="1526"/>
        <w:gridCol w:w="1592"/>
      </w:tblGrid>
      <w:tr w:rsidR="00361915" w:rsidRPr="0064277D" w14:paraId="3D2E3500" w14:textId="77777777" w:rsidTr="00CE68DB">
        <w:tc>
          <w:tcPr>
            <w:tcW w:w="0" w:type="auto"/>
            <w:hideMark/>
          </w:tcPr>
          <w:p w14:paraId="354033D7"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Напрямок</w:t>
            </w:r>
          </w:p>
        </w:tc>
        <w:tc>
          <w:tcPr>
            <w:tcW w:w="0" w:type="auto"/>
            <w:hideMark/>
          </w:tcPr>
          <w:p w14:paraId="7B118E60"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Основна мета</w:t>
            </w:r>
          </w:p>
        </w:tc>
        <w:tc>
          <w:tcPr>
            <w:tcW w:w="0" w:type="auto"/>
            <w:hideMark/>
          </w:tcPr>
          <w:p w14:paraId="6B8FFFD2"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Форми роботи</w:t>
            </w:r>
          </w:p>
        </w:tc>
        <w:tc>
          <w:tcPr>
            <w:tcW w:w="0" w:type="auto"/>
            <w:hideMark/>
          </w:tcPr>
          <w:p w14:paraId="0E55FA60"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Тривалість</w:t>
            </w:r>
          </w:p>
        </w:tc>
        <w:tc>
          <w:tcPr>
            <w:tcW w:w="0" w:type="auto"/>
            <w:hideMark/>
          </w:tcPr>
          <w:p w14:paraId="1372FBAF"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Кількість учасників</w:t>
            </w:r>
          </w:p>
        </w:tc>
      </w:tr>
      <w:tr w:rsidR="00361915" w:rsidRPr="0064277D" w14:paraId="24DD4907" w14:textId="77777777" w:rsidTr="00CE68DB">
        <w:tc>
          <w:tcPr>
            <w:tcW w:w="0" w:type="auto"/>
            <w:hideMark/>
          </w:tcPr>
          <w:p w14:paraId="30B42555"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Комунікація</w:t>
            </w:r>
          </w:p>
        </w:tc>
        <w:tc>
          <w:tcPr>
            <w:tcW w:w="0" w:type="auto"/>
            <w:hideMark/>
          </w:tcPr>
          <w:p w14:paraId="0A08E9AD"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Покращення міжособистісної взаємодії</w:t>
            </w:r>
          </w:p>
        </w:tc>
        <w:tc>
          <w:tcPr>
            <w:tcW w:w="0" w:type="auto"/>
            <w:hideMark/>
          </w:tcPr>
          <w:p w14:paraId="12F94361"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Рольові ігри, діалоги, спільні обговорення</w:t>
            </w:r>
          </w:p>
        </w:tc>
        <w:tc>
          <w:tcPr>
            <w:tcW w:w="0" w:type="auto"/>
            <w:hideMark/>
          </w:tcPr>
          <w:p w14:paraId="7F9A962F"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40–50 хв</w:t>
            </w:r>
          </w:p>
        </w:tc>
        <w:tc>
          <w:tcPr>
            <w:tcW w:w="0" w:type="auto"/>
            <w:hideMark/>
          </w:tcPr>
          <w:p w14:paraId="688080E2"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10–12</w:t>
            </w:r>
          </w:p>
        </w:tc>
      </w:tr>
      <w:tr w:rsidR="00361915" w:rsidRPr="0064277D" w14:paraId="3D9171FF" w14:textId="77777777" w:rsidTr="00CE68DB">
        <w:tc>
          <w:tcPr>
            <w:tcW w:w="0" w:type="auto"/>
            <w:hideMark/>
          </w:tcPr>
          <w:p w14:paraId="58474CB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Довіра</w:t>
            </w:r>
          </w:p>
        </w:tc>
        <w:tc>
          <w:tcPr>
            <w:tcW w:w="0" w:type="auto"/>
            <w:hideMark/>
          </w:tcPr>
          <w:p w14:paraId="4257B52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Розвиток емпатії, довіри</w:t>
            </w:r>
          </w:p>
        </w:tc>
        <w:tc>
          <w:tcPr>
            <w:tcW w:w="0" w:type="auto"/>
            <w:hideMark/>
          </w:tcPr>
          <w:p w14:paraId="39CE098A"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Психологічні ігри, елементи арт-терапії</w:t>
            </w:r>
          </w:p>
        </w:tc>
        <w:tc>
          <w:tcPr>
            <w:tcW w:w="0" w:type="auto"/>
            <w:hideMark/>
          </w:tcPr>
          <w:p w14:paraId="3050C196"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45 хв</w:t>
            </w:r>
          </w:p>
        </w:tc>
        <w:tc>
          <w:tcPr>
            <w:tcW w:w="0" w:type="auto"/>
            <w:hideMark/>
          </w:tcPr>
          <w:p w14:paraId="251F51CA"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8–10</w:t>
            </w:r>
          </w:p>
        </w:tc>
      </w:tr>
      <w:tr w:rsidR="00361915" w:rsidRPr="0064277D" w14:paraId="7039339F" w14:textId="77777777" w:rsidTr="00CE68DB">
        <w:tc>
          <w:tcPr>
            <w:tcW w:w="0" w:type="auto"/>
            <w:hideMark/>
          </w:tcPr>
          <w:p w14:paraId="0FCF25A5"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lastRenderedPageBreak/>
              <w:t>Кооперація</w:t>
            </w:r>
          </w:p>
        </w:tc>
        <w:tc>
          <w:tcPr>
            <w:tcW w:w="0" w:type="auto"/>
            <w:hideMark/>
          </w:tcPr>
          <w:p w14:paraId="18E3F4E6"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Формування командної взаємодії</w:t>
            </w:r>
          </w:p>
        </w:tc>
        <w:tc>
          <w:tcPr>
            <w:tcW w:w="0" w:type="auto"/>
            <w:hideMark/>
          </w:tcPr>
          <w:p w14:paraId="7C36D9BE"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Тренінгові завдання, кейс-аналіз</w:t>
            </w:r>
          </w:p>
        </w:tc>
        <w:tc>
          <w:tcPr>
            <w:tcW w:w="0" w:type="auto"/>
            <w:hideMark/>
          </w:tcPr>
          <w:p w14:paraId="5F4C4515"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50 хв</w:t>
            </w:r>
          </w:p>
        </w:tc>
        <w:tc>
          <w:tcPr>
            <w:tcW w:w="0" w:type="auto"/>
            <w:hideMark/>
          </w:tcPr>
          <w:p w14:paraId="0C032899"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12–14</w:t>
            </w:r>
          </w:p>
        </w:tc>
      </w:tr>
    </w:tbl>
    <w:p w14:paraId="677530B3" w14:textId="77777777" w:rsidR="00111054" w:rsidRPr="0064277D" w:rsidRDefault="00111054" w:rsidP="00361915">
      <w:pPr>
        <w:spacing w:line="360" w:lineRule="auto"/>
        <w:ind w:firstLine="709"/>
        <w:jc w:val="both"/>
        <w:rPr>
          <w:sz w:val="28"/>
          <w:lang w:eastAsia="uk-UA"/>
        </w:rPr>
      </w:pPr>
    </w:p>
    <w:p w14:paraId="5D7E43E2" w14:textId="5A5E1245" w:rsidR="00361915" w:rsidRPr="0064277D" w:rsidRDefault="00111054" w:rsidP="00361915">
      <w:pPr>
        <w:spacing w:line="360" w:lineRule="auto"/>
        <w:ind w:firstLine="709"/>
        <w:jc w:val="both"/>
        <w:rPr>
          <w:sz w:val="28"/>
          <w:lang w:eastAsia="uk-UA"/>
        </w:rPr>
      </w:pPr>
      <w:r w:rsidRPr="0064277D">
        <w:rPr>
          <w:sz w:val="28"/>
          <w:lang w:eastAsia="uk-UA"/>
        </w:rPr>
        <w:t>О</w:t>
      </w:r>
      <w:r w:rsidR="00361915" w:rsidRPr="0064277D">
        <w:rPr>
          <w:sz w:val="28"/>
          <w:lang w:eastAsia="uk-UA"/>
        </w:rPr>
        <w:t xml:space="preserve">собливо важливою є участь класного керівника, який може бути асистентом під час групових сесій. Згідно з методичними рекомендаціями </w:t>
      </w:r>
      <w:r w:rsidR="00361915" w:rsidRPr="0064277D">
        <w:rPr>
          <w:bCs/>
          <w:sz w:val="28"/>
          <w:lang w:eastAsia="uk-UA"/>
        </w:rPr>
        <w:t>МОН України</w:t>
      </w:r>
      <w:r w:rsidR="00361915" w:rsidRPr="0064277D">
        <w:rPr>
          <w:sz w:val="28"/>
          <w:lang w:eastAsia="uk-UA"/>
        </w:rPr>
        <w:t>, психолог має координувати взаємодію, забезпечуючи неперервність впливу.</w:t>
      </w:r>
    </w:p>
    <w:p w14:paraId="4FFF2F4F" w14:textId="5A6C6B42" w:rsidR="00361915" w:rsidRPr="0064277D" w:rsidRDefault="00361915" w:rsidP="00361915">
      <w:pPr>
        <w:spacing w:line="360" w:lineRule="auto"/>
        <w:ind w:firstLine="709"/>
        <w:jc w:val="both"/>
        <w:rPr>
          <w:sz w:val="28"/>
          <w:lang w:eastAsia="uk-UA"/>
        </w:rPr>
      </w:pPr>
      <w:r w:rsidRPr="0064277D">
        <w:rPr>
          <w:bCs/>
          <w:sz w:val="28"/>
          <w:lang w:eastAsia="uk-UA"/>
        </w:rPr>
        <w:t xml:space="preserve">Модель групової взаємодії в межах </w:t>
      </w:r>
      <w:r w:rsidR="00111054" w:rsidRPr="0064277D">
        <w:rPr>
          <w:bCs/>
          <w:sz w:val="28"/>
          <w:lang w:eastAsia="uk-UA"/>
        </w:rPr>
        <w:t xml:space="preserve">освітнього </w:t>
      </w:r>
      <w:r w:rsidRPr="0064277D">
        <w:rPr>
          <w:bCs/>
          <w:sz w:val="28"/>
          <w:lang w:eastAsia="uk-UA"/>
        </w:rPr>
        <w:t>середовища</w:t>
      </w:r>
      <w:r w:rsidRPr="0064277D">
        <w:rPr>
          <w:sz w:val="28"/>
          <w:lang w:eastAsia="uk-UA"/>
        </w:rPr>
        <w:t>:</w:t>
      </w:r>
    </w:p>
    <w:p w14:paraId="0BC6CD5B" w14:textId="13D2474B" w:rsidR="00361915" w:rsidRPr="0064277D" w:rsidRDefault="00361915" w:rsidP="00361915">
      <w:pPr>
        <w:numPr>
          <w:ilvl w:val="0"/>
          <w:numId w:val="25"/>
        </w:numPr>
        <w:spacing w:line="360" w:lineRule="auto"/>
        <w:ind w:left="0" w:firstLine="709"/>
        <w:jc w:val="both"/>
        <w:rPr>
          <w:sz w:val="28"/>
          <w:lang w:eastAsia="uk-UA"/>
        </w:rPr>
      </w:pPr>
      <w:proofErr w:type="spellStart"/>
      <w:r w:rsidRPr="0064277D">
        <w:rPr>
          <w:sz w:val="28"/>
          <w:lang w:eastAsia="uk-UA"/>
        </w:rPr>
        <w:t>внутрішньогруповий</w:t>
      </w:r>
      <w:proofErr w:type="spellEnd"/>
      <w:r w:rsidRPr="0064277D">
        <w:rPr>
          <w:sz w:val="28"/>
          <w:lang w:eastAsia="uk-UA"/>
        </w:rPr>
        <w:t>;</w:t>
      </w:r>
    </w:p>
    <w:p w14:paraId="64C0E5DC" w14:textId="1CDFC512" w:rsidR="00361915" w:rsidRPr="0064277D" w:rsidRDefault="00361915" w:rsidP="00361915">
      <w:pPr>
        <w:numPr>
          <w:ilvl w:val="0"/>
          <w:numId w:val="25"/>
        </w:numPr>
        <w:spacing w:line="360" w:lineRule="auto"/>
        <w:ind w:left="0" w:firstLine="709"/>
        <w:jc w:val="both"/>
        <w:rPr>
          <w:sz w:val="28"/>
          <w:lang w:eastAsia="uk-UA"/>
        </w:rPr>
      </w:pPr>
      <w:r w:rsidRPr="0064277D">
        <w:rPr>
          <w:sz w:val="28"/>
          <w:lang w:eastAsia="uk-UA"/>
        </w:rPr>
        <w:t>міжособистісний;</w:t>
      </w:r>
    </w:p>
    <w:p w14:paraId="573F25E7" w14:textId="4F97F657" w:rsidR="00361915" w:rsidRPr="0064277D" w:rsidRDefault="00361915" w:rsidP="00361915">
      <w:pPr>
        <w:numPr>
          <w:ilvl w:val="0"/>
          <w:numId w:val="25"/>
        </w:numPr>
        <w:spacing w:line="360" w:lineRule="auto"/>
        <w:ind w:left="0" w:firstLine="709"/>
        <w:jc w:val="both"/>
        <w:rPr>
          <w:sz w:val="28"/>
          <w:lang w:eastAsia="uk-UA"/>
        </w:rPr>
      </w:pPr>
      <w:r w:rsidRPr="0064277D">
        <w:rPr>
          <w:sz w:val="28"/>
          <w:lang w:eastAsia="uk-UA"/>
        </w:rPr>
        <w:t xml:space="preserve">соціально-підтримувальний </w:t>
      </w:r>
    </w:p>
    <w:p w14:paraId="46A002A4" w14:textId="6702466B" w:rsidR="00111054" w:rsidRPr="0064277D" w:rsidRDefault="00361915" w:rsidP="00361915">
      <w:pPr>
        <w:spacing w:line="360" w:lineRule="auto"/>
        <w:ind w:firstLine="709"/>
        <w:jc w:val="both"/>
        <w:rPr>
          <w:sz w:val="28"/>
          <w:lang w:eastAsia="uk-UA"/>
        </w:rPr>
      </w:pPr>
      <w:r w:rsidRPr="0064277D">
        <w:rPr>
          <w:sz w:val="28"/>
          <w:lang w:eastAsia="uk-UA"/>
        </w:rPr>
        <w:t xml:space="preserve">Особлива увага у програмі приділяється формуванню навичок емоційної саморегуляції, адже за даними </w:t>
      </w:r>
      <w:r w:rsidRPr="0064277D">
        <w:rPr>
          <w:bCs/>
          <w:sz w:val="28"/>
          <w:lang w:eastAsia="uk-UA"/>
        </w:rPr>
        <w:t>Національного інституту психічного здоров’я України (2023)</w:t>
      </w:r>
      <w:r w:rsidRPr="0064277D">
        <w:rPr>
          <w:sz w:val="28"/>
          <w:lang w:eastAsia="uk-UA"/>
        </w:rPr>
        <w:t xml:space="preserve">, понад 60 % </w:t>
      </w:r>
      <w:r w:rsidR="00111054" w:rsidRPr="0064277D">
        <w:rPr>
          <w:sz w:val="28"/>
          <w:lang w:eastAsia="uk-UA"/>
        </w:rPr>
        <w:t xml:space="preserve">осіб </w:t>
      </w:r>
      <w:r w:rsidRPr="0064277D">
        <w:rPr>
          <w:sz w:val="28"/>
          <w:lang w:eastAsia="uk-UA"/>
        </w:rPr>
        <w:t>мають труднощі у вираженні та контролі емоцій.</w:t>
      </w:r>
    </w:p>
    <w:p w14:paraId="2C9DE7DC" w14:textId="47BD5CDA" w:rsidR="00361915" w:rsidRPr="0064277D" w:rsidRDefault="00361915" w:rsidP="00361915">
      <w:pPr>
        <w:spacing w:line="360" w:lineRule="auto"/>
        <w:ind w:firstLine="709"/>
        <w:jc w:val="both"/>
        <w:rPr>
          <w:sz w:val="28"/>
          <w:lang w:eastAsia="uk-UA"/>
        </w:rPr>
      </w:pPr>
      <w:r w:rsidRPr="0064277D">
        <w:rPr>
          <w:sz w:val="28"/>
          <w:lang w:eastAsia="uk-UA"/>
        </w:rPr>
        <w:t xml:space="preserve">У межах шкільного формату цей напрям реалізується через </w:t>
      </w:r>
      <w:r w:rsidRPr="0064277D">
        <w:rPr>
          <w:bCs/>
          <w:sz w:val="28"/>
          <w:lang w:eastAsia="uk-UA"/>
        </w:rPr>
        <w:t xml:space="preserve">індивідуальні консультації, короткі </w:t>
      </w:r>
      <w:proofErr w:type="spellStart"/>
      <w:r w:rsidRPr="0064277D">
        <w:rPr>
          <w:bCs/>
          <w:sz w:val="28"/>
          <w:lang w:eastAsia="uk-UA"/>
        </w:rPr>
        <w:t>психоедукаційні</w:t>
      </w:r>
      <w:proofErr w:type="spellEnd"/>
      <w:r w:rsidRPr="0064277D">
        <w:rPr>
          <w:bCs/>
          <w:sz w:val="28"/>
          <w:lang w:eastAsia="uk-UA"/>
        </w:rPr>
        <w:t xml:space="preserve"> сесії та вправи з елементами </w:t>
      </w:r>
      <w:proofErr w:type="spellStart"/>
      <w:r w:rsidRPr="0064277D">
        <w:rPr>
          <w:bCs/>
          <w:sz w:val="28"/>
          <w:lang w:eastAsia="uk-UA"/>
        </w:rPr>
        <w:t>майндфулнес</w:t>
      </w:r>
      <w:proofErr w:type="spellEnd"/>
      <w:r w:rsidRPr="0064277D">
        <w:rPr>
          <w:bCs/>
          <w:sz w:val="28"/>
          <w:lang w:eastAsia="uk-UA"/>
        </w:rPr>
        <w:t>-підходу</w:t>
      </w:r>
      <w:r w:rsidRPr="0064277D">
        <w:rPr>
          <w:sz w:val="28"/>
          <w:lang w:eastAsia="uk-UA"/>
        </w:rPr>
        <w:t>.</w:t>
      </w:r>
    </w:p>
    <w:p w14:paraId="40D4ADB3" w14:textId="77777777" w:rsidR="00361915" w:rsidRPr="0064277D" w:rsidRDefault="00361915" w:rsidP="00361915">
      <w:pPr>
        <w:spacing w:line="360" w:lineRule="auto"/>
        <w:ind w:firstLine="709"/>
        <w:jc w:val="both"/>
        <w:rPr>
          <w:sz w:val="28"/>
          <w:lang w:eastAsia="uk-UA"/>
        </w:rPr>
      </w:pPr>
      <w:r w:rsidRPr="0064277D">
        <w:rPr>
          <w:bCs/>
          <w:sz w:val="28"/>
          <w:lang w:eastAsia="uk-UA"/>
        </w:rPr>
        <w:t xml:space="preserve">Приклади </w:t>
      </w:r>
      <w:proofErr w:type="spellStart"/>
      <w:r w:rsidRPr="0064277D">
        <w:rPr>
          <w:bCs/>
          <w:sz w:val="28"/>
          <w:lang w:eastAsia="uk-UA"/>
        </w:rPr>
        <w:t>методик</w:t>
      </w:r>
      <w:proofErr w:type="spellEnd"/>
      <w:r w:rsidRPr="0064277D">
        <w:rPr>
          <w:bCs/>
          <w:sz w:val="28"/>
          <w:lang w:eastAsia="uk-UA"/>
        </w:rPr>
        <w:t xml:space="preserve"> і технік:</w:t>
      </w:r>
    </w:p>
    <w:p w14:paraId="3A189082" w14:textId="77777777" w:rsidR="00361915" w:rsidRPr="0064277D" w:rsidRDefault="00361915" w:rsidP="00361915">
      <w:pPr>
        <w:numPr>
          <w:ilvl w:val="0"/>
          <w:numId w:val="36"/>
        </w:numPr>
        <w:spacing w:line="360" w:lineRule="auto"/>
        <w:ind w:left="0" w:firstLine="709"/>
        <w:jc w:val="both"/>
        <w:rPr>
          <w:sz w:val="28"/>
          <w:lang w:eastAsia="uk-UA"/>
        </w:rPr>
      </w:pPr>
      <w:r w:rsidRPr="0064277D">
        <w:rPr>
          <w:bCs/>
          <w:sz w:val="28"/>
          <w:lang w:eastAsia="uk-UA"/>
        </w:rPr>
        <w:t>Техніка «Стоп – дихай – дій»</w:t>
      </w:r>
    </w:p>
    <w:p w14:paraId="5B6C94F4" w14:textId="2F3C11CB" w:rsidR="00361915" w:rsidRPr="0064277D" w:rsidRDefault="00361915" w:rsidP="00361915">
      <w:pPr>
        <w:spacing w:line="360" w:lineRule="auto"/>
        <w:ind w:firstLine="709"/>
        <w:jc w:val="both"/>
        <w:rPr>
          <w:sz w:val="28"/>
          <w:lang w:eastAsia="uk-UA"/>
        </w:rPr>
      </w:pPr>
      <w:r w:rsidRPr="0064277D">
        <w:rPr>
          <w:sz w:val="28"/>
          <w:lang w:eastAsia="uk-UA"/>
        </w:rPr>
        <w:t>Мета – навчити призупиняти імпульсивну реакцію. Психолог демонструє коротку дихальну вправу (4-7-8), після якої формулює альтернативну поведінкову відповідь на подразник.</w:t>
      </w:r>
    </w:p>
    <w:p w14:paraId="6F9B4AA6" w14:textId="77777777" w:rsidR="00361915" w:rsidRPr="0064277D" w:rsidRDefault="00361915" w:rsidP="00361915">
      <w:pPr>
        <w:numPr>
          <w:ilvl w:val="0"/>
          <w:numId w:val="36"/>
        </w:numPr>
        <w:spacing w:line="360" w:lineRule="auto"/>
        <w:ind w:left="0" w:firstLine="709"/>
        <w:jc w:val="both"/>
        <w:rPr>
          <w:sz w:val="28"/>
          <w:lang w:eastAsia="uk-UA"/>
        </w:rPr>
      </w:pPr>
      <w:r w:rsidRPr="0064277D">
        <w:rPr>
          <w:bCs/>
          <w:sz w:val="28"/>
          <w:lang w:eastAsia="uk-UA"/>
        </w:rPr>
        <w:t xml:space="preserve">Вправа «Мої ресурси» (адаптація </w:t>
      </w:r>
      <w:proofErr w:type="spellStart"/>
      <w:r w:rsidRPr="0064277D">
        <w:rPr>
          <w:bCs/>
          <w:sz w:val="28"/>
          <w:lang w:eastAsia="uk-UA"/>
        </w:rPr>
        <w:t>Resilience</w:t>
      </w:r>
      <w:proofErr w:type="spellEnd"/>
      <w:r w:rsidRPr="0064277D">
        <w:rPr>
          <w:bCs/>
          <w:sz w:val="28"/>
          <w:lang w:eastAsia="uk-UA"/>
        </w:rPr>
        <w:t xml:space="preserve"> Project, UNICEF, 2022)</w:t>
      </w:r>
    </w:p>
    <w:p w14:paraId="1AAF27AC" w14:textId="77777777" w:rsidR="00111054" w:rsidRPr="0064277D" w:rsidRDefault="00111054" w:rsidP="00361915">
      <w:pPr>
        <w:spacing w:line="360" w:lineRule="auto"/>
        <w:ind w:firstLine="709"/>
        <w:jc w:val="both"/>
        <w:rPr>
          <w:sz w:val="28"/>
          <w:lang w:eastAsia="uk-UA"/>
        </w:rPr>
      </w:pPr>
      <w:r w:rsidRPr="0064277D">
        <w:rPr>
          <w:sz w:val="28"/>
          <w:lang w:eastAsia="uk-UA"/>
        </w:rPr>
        <w:t>М</w:t>
      </w:r>
      <w:r w:rsidR="00361915" w:rsidRPr="0064277D">
        <w:rPr>
          <w:sz w:val="28"/>
          <w:lang w:eastAsia="uk-UA"/>
        </w:rPr>
        <w:t>алюють «своє дерево ресурсів»: коріння – джерела підтримки, стовбур – власні сили, крона – цілі.</w:t>
      </w:r>
    </w:p>
    <w:p w14:paraId="338BC5BB" w14:textId="271CE5F8" w:rsidR="00361915" w:rsidRPr="0064277D" w:rsidRDefault="00361915" w:rsidP="00361915">
      <w:pPr>
        <w:spacing w:line="360" w:lineRule="auto"/>
        <w:ind w:firstLine="709"/>
        <w:jc w:val="both"/>
        <w:rPr>
          <w:sz w:val="28"/>
          <w:lang w:eastAsia="uk-UA"/>
        </w:rPr>
      </w:pPr>
      <w:r w:rsidRPr="0064277D">
        <w:rPr>
          <w:sz w:val="28"/>
          <w:lang w:eastAsia="uk-UA"/>
        </w:rPr>
        <w:t>Обговорення допомагає усвідомити наявні ресурси й навчитися звертатися до них у кризових ситуаціях.</w:t>
      </w:r>
    </w:p>
    <w:p w14:paraId="142D617E" w14:textId="77777777" w:rsidR="00361915" w:rsidRPr="0064277D" w:rsidRDefault="00361915" w:rsidP="00361915">
      <w:pPr>
        <w:numPr>
          <w:ilvl w:val="0"/>
          <w:numId w:val="36"/>
        </w:numPr>
        <w:spacing w:line="360" w:lineRule="auto"/>
        <w:ind w:left="0" w:firstLine="709"/>
        <w:jc w:val="both"/>
        <w:rPr>
          <w:sz w:val="28"/>
          <w:lang w:eastAsia="uk-UA"/>
        </w:rPr>
      </w:pPr>
      <w:r w:rsidRPr="0064277D">
        <w:rPr>
          <w:bCs/>
          <w:sz w:val="28"/>
          <w:lang w:eastAsia="uk-UA"/>
        </w:rPr>
        <w:t>Арт-терапевтична вправа «Емоція кольору»</w:t>
      </w:r>
    </w:p>
    <w:p w14:paraId="4A2D8861" w14:textId="77777777" w:rsidR="00111054" w:rsidRPr="0064277D" w:rsidRDefault="00361915" w:rsidP="00361915">
      <w:pPr>
        <w:spacing w:line="360" w:lineRule="auto"/>
        <w:ind w:firstLine="709"/>
        <w:jc w:val="both"/>
        <w:rPr>
          <w:sz w:val="28"/>
          <w:lang w:eastAsia="uk-UA"/>
        </w:rPr>
      </w:pPr>
      <w:r w:rsidRPr="0064277D">
        <w:rPr>
          <w:sz w:val="28"/>
          <w:lang w:eastAsia="uk-UA"/>
        </w:rPr>
        <w:t>Завдання – через кольорову асоціацію передати свій поточний емоційний стан і знайти способи його трансформації.</w:t>
      </w:r>
    </w:p>
    <w:p w14:paraId="2C01C7FC" w14:textId="5EE3DCDE" w:rsidR="00361915" w:rsidRPr="0064277D" w:rsidRDefault="00361915" w:rsidP="00361915">
      <w:pPr>
        <w:spacing w:line="360" w:lineRule="auto"/>
        <w:ind w:firstLine="709"/>
        <w:jc w:val="both"/>
        <w:rPr>
          <w:sz w:val="28"/>
          <w:lang w:eastAsia="uk-UA"/>
        </w:rPr>
      </w:pPr>
      <w:r w:rsidRPr="0064277D">
        <w:rPr>
          <w:sz w:val="28"/>
          <w:lang w:eastAsia="uk-UA"/>
        </w:rPr>
        <w:lastRenderedPageBreak/>
        <w:t xml:space="preserve">Цей метод ефективно використовується у </w:t>
      </w:r>
      <w:r w:rsidR="00111054" w:rsidRPr="0064277D">
        <w:rPr>
          <w:sz w:val="28"/>
          <w:lang w:eastAsia="uk-UA"/>
        </w:rPr>
        <w:t xml:space="preserve">закладах освіти </w:t>
      </w:r>
      <w:r w:rsidRPr="0064277D">
        <w:rPr>
          <w:sz w:val="28"/>
          <w:lang w:eastAsia="uk-UA"/>
        </w:rPr>
        <w:t>Київської та Львівської областей у програмах психосоціальної підтримки ВПО (UNICEF, 2023).</w:t>
      </w:r>
    </w:p>
    <w:p w14:paraId="5B61E4A3" w14:textId="03A735F7"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w:t>
      </w:r>
      <w:r w:rsidR="00111054" w:rsidRPr="0064277D">
        <w:rPr>
          <w:bCs/>
          <w:i/>
          <w:sz w:val="28"/>
          <w:lang w:eastAsia="uk-UA"/>
        </w:rPr>
        <w:t>6</w:t>
      </w:r>
      <w:r w:rsidRPr="0064277D">
        <w:rPr>
          <w:bCs/>
          <w:i/>
          <w:sz w:val="28"/>
          <w:lang w:eastAsia="uk-UA"/>
        </w:rPr>
        <w:t xml:space="preserve">. </w:t>
      </w:r>
    </w:p>
    <w:p w14:paraId="558D361A" w14:textId="77777777" w:rsidR="00361915" w:rsidRPr="0064277D" w:rsidRDefault="00361915" w:rsidP="00361915">
      <w:pPr>
        <w:spacing w:line="360" w:lineRule="auto"/>
        <w:ind w:firstLine="709"/>
        <w:jc w:val="center"/>
        <w:rPr>
          <w:b/>
          <w:sz w:val="28"/>
          <w:lang w:eastAsia="uk-UA"/>
        </w:rPr>
      </w:pPr>
      <w:r w:rsidRPr="0064277D">
        <w:rPr>
          <w:b/>
          <w:bCs/>
          <w:sz w:val="28"/>
          <w:lang w:eastAsia="uk-UA"/>
        </w:rPr>
        <w:t>Основні напрями формування емоційної саморегуляції</w:t>
      </w:r>
    </w:p>
    <w:tbl>
      <w:tblPr>
        <w:tblStyle w:val="af6"/>
        <w:tblW w:w="0" w:type="auto"/>
        <w:tblLook w:val="04A0" w:firstRow="1" w:lastRow="0" w:firstColumn="1" w:lastColumn="0" w:noHBand="0" w:noVBand="1"/>
      </w:tblPr>
      <w:tblGrid>
        <w:gridCol w:w="2261"/>
        <w:gridCol w:w="3333"/>
        <w:gridCol w:w="4266"/>
      </w:tblGrid>
      <w:tr w:rsidR="00361915" w:rsidRPr="0064277D" w14:paraId="4FF9BB56" w14:textId="77777777" w:rsidTr="00CE68DB">
        <w:tc>
          <w:tcPr>
            <w:tcW w:w="0" w:type="auto"/>
            <w:hideMark/>
          </w:tcPr>
          <w:p w14:paraId="25616B13"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Напрямок</w:t>
            </w:r>
          </w:p>
        </w:tc>
        <w:tc>
          <w:tcPr>
            <w:tcW w:w="0" w:type="auto"/>
            <w:hideMark/>
          </w:tcPr>
          <w:p w14:paraId="25557366"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Приклади технік</w:t>
            </w:r>
          </w:p>
        </w:tc>
        <w:tc>
          <w:tcPr>
            <w:tcW w:w="0" w:type="auto"/>
            <w:hideMark/>
          </w:tcPr>
          <w:p w14:paraId="5A38CC12"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Очікуваний ефект</w:t>
            </w:r>
          </w:p>
        </w:tc>
      </w:tr>
      <w:tr w:rsidR="00361915" w:rsidRPr="0064277D" w14:paraId="3F7AA552" w14:textId="77777777" w:rsidTr="00CE68DB">
        <w:tc>
          <w:tcPr>
            <w:tcW w:w="0" w:type="auto"/>
            <w:hideMark/>
          </w:tcPr>
          <w:p w14:paraId="3A94A231"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Когнітивна регуляція</w:t>
            </w:r>
          </w:p>
        </w:tc>
        <w:tc>
          <w:tcPr>
            <w:tcW w:w="0" w:type="auto"/>
            <w:hideMark/>
          </w:tcPr>
          <w:p w14:paraId="731F045E"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«Стоп – дихай – дій», «Карта реакцій»</w:t>
            </w:r>
          </w:p>
        </w:tc>
        <w:tc>
          <w:tcPr>
            <w:tcW w:w="0" w:type="auto"/>
            <w:hideMark/>
          </w:tcPr>
          <w:p w14:paraId="07F790C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Зменшення імпульсивності, підвищення усвідомленості</w:t>
            </w:r>
          </w:p>
        </w:tc>
      </w:tr>
      <w:tr w:rsidR="00361915" w:rsidRPr="0064277D" w14:paraId="434873A6" w14:textId="77777777" w:rsidTr="00CE68DB">
        <w:tc>
          <w:tcPr>
            <w:tcW w:w="0" w:type="auto"/>
            <w:hideMark/>
          </w:tcPr>
          <w:p w14:paraId="5F251201"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Емоційна регуляція</w:t>
            </w:r>
          </w:p>
        </w:tc>
        <w:tc>
          <w:tcPr>
            <w:tcW w:w="0" w:type="auto"/>
            <w:hideMark/>
          </w:tcPr>
          <w:p w14:paraId="2C309AB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«Емоційний щоденник», «Емоція кольору»</w:t>
            </w:r>
          </w:p>
        </w:tc>
        <w:tc>
          <w:tcPr>
            <w:tcW w:w="0" w:type="auto"/>
            <w:hideMark/>
          </w:tcPr>
          <w:p w14:paraId="5FAB221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Зниження напруги, розвиток емоційної грамотності</w:t>
            </w:r>
          </w:p>
        </w:tc>
      </w:tr>
      <w:tr w:rsidR="00361915" w:rsidRPr="0064277D" w14:paraId="6FB3E94D" w14:textId="77777777" w:rsidTr="00CE68DB">
        <w:tc>
          <w:tcPr>
            <w:tcW w:w="0" w:type="auto"/>
            <w:hideMark/>
          </w:tcPr>
          <w:p w14:paraId="4D897B39"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Ресурсна стабілізація</w:t>
            </w:r>
          </w:p>
        </w:tc>
        <w:tc>
          <w:tcPr>
            <w:tcW w:w="0" w:type="auto"/>
            <w:hideMark/>
          </w:tcPr>
          <w:p w14:paraId="2E492455"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«Моє дерево ресурсів», «Безпечне місце»</w:t>
            </w:r>
          </w:p>
        </w:tc>
        <w:tc>
          <w:tcPr>
            <w:tcW w:w="0" w:type="auto"/>
            <w:hideMark/>
          </w:tcPr>
          <w:p w14:paraId="4703969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Посилення почуття безпеки та впевненості</w:t>
            </w:r>
          </w:p>
        </w:tc>
      </w:tr>
      <w:tr w:rsidR="00361915" w:rsidRPr="0064277D" w14:paraId="7ABBD3AA" w14:textId="77777777" w:rsidTr="00CE68DB">
        <w:tc>
          <w:tcPr>
            <w:tcW w:w="0" w:type="auto"/>
            <w:hideMark/>
          </w:tcPr>
          <w:p w14:paraId="640A2AC1"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Поведінкова адаптація</w:t>
            </w:r>
          </w:p>
        </w:tc>
        <w:tc>
          <w:tcPr>
            <w:tcW w:w="0" w:type="auto"/>
            <w:hideMark/>
          </w:tcPr>
          <w:p w14:paraId="75170AA6"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«Соціальна роль», «Я можу інакше»</w:t>
            </w:r>
          </w:p>
        </w:tc>
        <w:tc>
          <w:tcPr>
            <w:tcW w:w="0" w:type="auto"/>
            <w:hideMark/>
          </w:tcPr>
          <w:p w14:paraId="100068A9"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Формування альтернативних стратегій поведінки</w:t>
            </w:r>
          </w:p>
        </w:tc>
      </w:tr>
    </w:tbl>
    <w:p w14:paraId="31B96E4F" w14:textId="77777777" w:rsidR="00111054" w:rsidRPr="0064277D" w:rsidRDefault="00111054" w:rsidP="00361915">
      <w:pPr>
        <w:spacing w:line="360" w:lineRule="auto"/>
        <w:ind w:firstLine="709"/>
        <w:jc w:val="both"/>
        <w:rPr>
          <w:sz w:val="28"/>
          <w:lang w:eastAsia="uk-UA"/>
        </w:rPr>
      </w:pPr>
    </w:p>
    <w:p w14:paraId="71683651" w14:textId="77777777" w:rsidR="00111054" w:rsidRPr="0064277D" w:rsidRDefault="00361915" w:rsidP="00361915">
      <w:pPr>
        <w:spacing w:line="360" w:lineRule="auto"/>
        <w:ind w:firstLine="709"/>
        <w:jc w:val="both"/>
        <w:rPr>
          <w:sz w:val="28"/>
          <w:lang w:eastAsia="uk-UA"/>
        </w:rPr>
      </w:pPr>
      <w:r w:rsidRPr="0064277D">
        <w:rPr>
          <w:sz w:val="28"/>
          <w:lang w:eastAsia="uk-UA"/>
        </w:rPr>
        <w:t xml:space="preserve">Робота з емоційною регуляцією підкріплюється залученням </w:t>
      </w:r>
      <w:r w:rsidRPr="0064277D">
        <w:rPr>
          <w:bCs/>
          <w:sz w:val="28"/>
          <w:lang w:eastAsia="uk-UA"/>
        </w:rPr>
        <w:t>психолога</w:t>
      </w:r>
      <w:r w:rsidRPr="0064277D">
        <w:rPr>
          <w:sz w:val="28"/>
          <w:lang w:eastAsia="uk-UA"/>
        </w:rPr>
        <w:t xml:space="preserve">, що відповідає положенням </w:t>
      </w:r>
      <w:r w:rsidRPr="0064277D">
        <w:rPr>
          <w:bCs/>
          <w:sz w:val="28"/>
          <w:lang w:eastAsia="uk-UA"/>
        </w:rPr>
        <w:t>Концепції розвитку інклюзивного освітнього середовища (МОН, 2022)</w:t>
      </w:r>
      <w:r w:rsidRPr="0064277D">
        <w:rPr>
          <w:sz w:val="28"/>
          <w:lang w:eastAsia="uk-UA"/>
        </w:rPr>
        <w:t>, де зазначено необхідність інтеграції психологічних сервісів у навчальний процес.</w:t>
      </w:r>
    </w:p>
    <w:p w14:paraId="12B40A69" w14:textId="08824DDC" w:rsidR="00361915" w:rsidRPr="0064277D" w:rsidRDefault="00361915" w:rsidP="00361915">
      <w:pPr>
        <w:spacing w:line="360" w:lineRule="auto"/>
        <w:ind w:firstLine="709"/>
        <w:jc w:val="both"/>
        <w:rPr>
          <w:sz w:val="28"/>
          <w:lang w:eastAsia="uk-UA"/>
        </w:rPr>
      </w:pPr>
      <w:r w:rsidRPr="0064277D">
        <w:rPr>
          <w:sz w:val="28"/>
          <w:lang w:eastAsia="uk-UA"/>
        </w:rPr>
        <w:t xml:space="preserve">У межах програми також використовуються щотижневі «5-хвилинки емоційного добробуту» – короткі релаксаційні паузи, рекомендовані </w:t>
      </w:r>
      <w:r w:rsidR="00111054" w:rsidRPr="0064277D">
        <w:rPr>
          <w:sz w:val="28"/>
          <w:lang w:eastAsia="uk-UA"/>
        </w:rPr>
        <w:t xml:space="preserve">зокрема </w:t>
      </w:r>
      <w:r w:rsidRPr="0064277D">
        <w:rPr>
          <w:sz w:val="28"/>
          <w:lang w:eastAsia="uk-UA"/>
        </w:rPr>
        <w:t>UNICEF (2023) для профілактики емоційного вигорання.</w:t>
      </w:r>
    </w:p>
    <w:p w14:paraId="2000161E" w14:textId="028AFAF7" w:rsidR="00361915" w:rsidRPr="0064277D" w:rsidRDefault="00361915" w:rsidP="00361915">
      <w:pPr>
        <w:spacing w:line="360" w:lineRule="auto"/>
        <w:ind w:firstLine="709"/>
        <w:jc w:val="both"/>
        <w:rPr>
          <w:sz w:val="28"/>
          <w:lang w:eastAsia="uk-UA"/>
        </w:rPr>
      </w:pPr>
      <w:r w:rsidRPr="0064277D">
        <w:rPr>
          <w:sz w:val="28"/>
          <w:lang w:eastAsia="uk-UA"/>
        </w:rPr>
        <w:t xml:space="preserve">Рефлексивний етап програми психосоціальної підтримки є завершальним компонентом циклу, що забезпечує усвідомлення досягнутих змін, закріплення сформованих навичок та визначення подальших напрямів особистісного зростання. У контексті </w:t>
      </w:r>
      <w:r w:rsidR="00111054" w:rsidRPr="0064277D">
        <w:rPr>
          <w:sz w:val="28"/>
          <w:lang w:eastAsia="uk-UA"/>
        </w:rPr>
        <w:t xml:space="preserve">освітнього </w:t>
      </w:r>
      <w:r w:rsidRPr="0064277D">
        <w:rPr>
          <w:sz w:val="28"/>
          <w:lang w:eastAsia="uk-UA"/>
        </w:rPr>
        <w:t xml:space="preserve">середовища він виконує подвійну функцію – </w:t>
      </w:r>
      <w:r w:rsidRPr="0064277D">
        <w:rPr>
          <w:bCs/>
          <w:sz w:val="28"/>
          <w:lang w:eastAsia="uk-UA"/>
        </w:rPr>
        <w:t>оцінювальну</w:t>
      </w:r>
      <w:r w:rsidRPr="0064277D">
        <w:rPr>
          <w:sz w:val="28"/>
          <w:lang w:eastAsia="uk-UA"/>
        </w:rPr>
        <w:t xml:space="preserve"> (фіксація динаміки психосоціального стану) та </w:t>
      </w:r>
      <w:r w:rsidRPr="0064277D">
        <w:rPr>
          <w:bCs/>
          <w:sz w:val="28"/>
          <w:lang w:eastAsia="uk-UA"/>
        </w:rPr>
        <w:t>розвивальну</w:t>
      </w:r>
      <w:r w:rsidRPr="0064277D">
        <w:rPr>
          <w:sz w:val="28"/>
          <w:lang w:eastAsia="uk-UA"/>
        </w:rPr>
        <w:t xml:space="preserve"> (формування здатності до саморефлексії та саморегуляції).</w:t>
      </w:r>
    </w:p>
    <w:p w14:paraId="3E5D4AAD" w14:textId="4054D165" w:rsidR="00361915" w:rsidRPr="0064277D" w:rsidRDefault="00361915" w:rsidP="00361915">
      <w:pPr>
        <w:spacing w:line="360" w:lineRule="auto"/>
        <w:ind w:firstLine="709"/>
        <w:jc w:val="both"/>
        <w:rPr>
          <w:sz w:val="28"/>
          <w:lang w:eastAsia="uk-UA"/>
        </w:rPr>
      </w:pPr>
      <w:r w:rsidRPr="0064277D">
        <w:rPr>
          <w:sz w:val="28"/>
          <w:lang w:eastAsia="uk-UA"/>
        </w:rPr>
        <w:t xml:space="preserve">Цей етап відповідає принципам </w:t>
      </w:r>
      <w:proofErr w:type="spellStart"/>
      <w:r w:rsidRPr="0064277D">
        <w:rPr>
          <w:bCs/>
          <w:sz w:val="28"/>
          <w:lang w:eastAsia="uk-UA"/>
        </w:rPr>
        <w:t>континуальності</w:t>
      </w:r>
      <w:proofErr w:type="spellEnd"/>
      <w:r w:rsidRPr="0064277D">
        <w:rPr>
          <w:bCs/>
          <w:sz w:val="28"/>
          <w:lang w:eastAsia="uk-UA"/>
        </w:rPr>
        <w:t xml:space="preserve"> та участі</w:t>
      </w:r>
      <w:r w:rsidRPr="0064277D">
        <w:rPr>
          <w:sz w:val="28"/>
          <w:lang w:eastAsia="uk-UA"/>
        </w:rPr>
        <w:t xml:space="preserve"> (</w:t>
      </w:r>
      <w:proofErr w:type="spellStart"/>
      <w:r w:rsidRPr="0064277D">
        <w:rPr>
          <w:sz w:val="28"/>
          <w:lang w:eastAsia="uk-UA"/>
        </w:rPr>
        <w:t>participatory</w:t>
      </w:r>
      <w:proofErr w:type="spellEnd"/>
      <w:r w:rsidRPr="0064277D">
        <w:rPr>
          <w:sz w:val="28"/>
          <w:lang w:eastAsia="uk-UA"/>
        </w:rPr>
        <w:t xml:space="preserve"> </w:t>
      </w:r>
      <w:proofErr w:type="spellStart"/>
      <w:r w:rsidRPr="0064277D">
        <w:rPr>
          <w:sz w:val="28"/>
          <w:lang w:eastAsia="uk-UA"/>
        </w:rPr>
        <w:t>approach</w:t>
      </w:r>
      <w:proofErr w:type="spellEnd"/>
      <w:r w:rsidRPr="0064277D">
        <w:rPr>
          <w:sz w:val="28"/>
          <w:lang w:eastAsia="uk-UA"/>
        </w:rPr>
        <w:t xml:space="preserve">), визначеним у керівництві </w:t>
      </w:r>
      <w:r w:rsidRPr="0064277D">
        <w:rPr>
          <w:bCs/>
          <w:sz w:val="28"/>
          <w:lang w:eastAsia="uk-UA"/>
        </w:rPr>
        <w:t>WHO (2022)</w:t>
      </w:r>
      <w:r w:rsidRPr="0064277D">
        <w:rPr>
          <w:sz w:val="28"/>
          <w:lang w:eastAsia="uk-UA"/>
        </w:rPr>
        <w:t xml:space="preserve"> та </w:t>
      </w:r>
      <w:r w:rsidRPr="0064277D">
        <w:rPr>
          <w:bCs/>
          <w:sz w:val="28"/>
          <w:lang w:eastAsia="uk-UA"/>
        </w:rPr>
        <w:t>UNICEF (2023)</w:t>
      </w:r>
      <w:r w:rsidRPr="0064277D">
        <w:rPr>
          <w:sz w:val="28"/>
          <w:lang w:eastAsia="uk-UA"/>
        </w:rPr>
        <w:t xml:space="preserve"> щодо програм підтримки</w:t>
      </w:r>
      <w:r w:rsidR="00111054" w:rsidRPr="0064277D">
        <w:rPr>
          <w:sz w:val="28"/>
          <w:lang w:eastAsia="uk-UA"/>
        </w:rPr>
        <w:t xml:space="preserve"> молодих людей</w:t>
      </w:r>
      <w:r w:rsidRPr="0064277D">
        <w:rPr>
          <w:sz w:val="28"/>
          <w:lang w:eastAsia="uk-UA"/>
        </w:rPr>
        <w:t>, які перебувають у стані соціальної вразливості. Саме на етапі рефлексії визначається ступінь інтеграції отриманих знань, змін у поведінці, а також формуються рекомендації для подальшого психолого-педагогічного супроводу.</w:t>
      </w:r>
    </w:p>
    <w:p w14:paraId="1C069728" w14:textId="5B376636" w:rsidR="00361915" w:rsidRPr="0064277D" w:rsidRDefault="00361915" w:rsidP="00361915">
      <w:pPr>
        <w:spacing w:line="360" w:lineRule="auto"/>
        <w:ind w:firstLine="709"/>
        <w:jc w:val="both"/>
        <w:rPr>
          <w:sz w:val="28"/>
          <w:lang w:eastAsia="uk-UA"/>
        </w:rPr>
      </w:pPr>
      <w:r w:rsidRPr="0064277D">
        <w:rPr>
          <w:sz w:val="28"/>
          <w:lang w:eastAsia="uk-UA"/>
        </w:rPr>
        <w:lastRenderedPageBreak/>
        <w:t xml:space="preserve">Робота розпочинається з </w:t>
      </w:r>
      <w:r w:rsidRPr="0064277D">
        <w:rPr>
          <w:bCs/>
          <w:sz w:val="28"/>
          <w:lang w:eastAsia="uk-UA"/>
        </w:rPr>
        <w:t>індивідуальної рефлексії кожного учасника програми</w:t>
      </w:r>
      <w:r w:rsidRPr="0064277D">
        <w:rPr>
          <w:sz w:val="28"/>
          <w:lang w:eastAsia="uk-UA"/>
        </w:rPr>
        <w:t xml:space="preserve">, що здійснюється під керівництвом психолога. Учасники заповнюють короткі анкети-щоденники (адаптація методики </w:t>
      </w:r>
      <w:proofErr w:type="spellStart"/>
      <w:r w:rsidRPr="0064277D">
        <w:rPr>
          <w:iCs/>
          <w:sz w:val="28"/>
          <w:lang w:eastAsia="uk-UA"/>
        </w:rPr>
        <w:t>Post-Intervention</w:t>
      </w:r>
      <w:proofErr w:type="spellEnd"/>
      <w:r w:rsidRPr="0064277D">
        <w:rPr>
          <w:iCs/>
          <w:sz w:val="28"/>
          <w:lang w:eastAsia="uk-UA"/>
        </w:rPr>
        <w:t xml:space="preserve"> </w:t>
      </w:r>
      <w:proofErr w:type="spellStart"/>
      <w:r w:rsidRPr="0064277D">
        <w:rPr>
          <w:iCs/>
          <w:sz w:val="28"/>
          <w:lang w:eastAsia="uk-UA"/>
        </w:rPr>
        <w:t>Reflection</w:t>
      </w:r>
      <w:proofErr w:type="spellEnd"/>
      <w:r w:rsidRPr="0064277D">
        <w:rPr>
          <w:iCs/>
          <w:sz w:val="28"/>
          <w:lang w:eastAsia="uk-UA"/>
        </w:rPr>
        <w:t xml:space="preserve"> </w:t>
      </w:r>
      <w:proofErr w:type="spellStart"/>
      <w:r w:rsidRPr="0064277D">
        <w:rPr>
          <w:iCs/>
          <w:sz w:val="28"/>
          <w:lang w:eastAsia="uk-UA"/>
        </w:rPr>
        <w:t>Form</w:t>
      </w:r>
      <w:proofErr w:type="spellEnd"/>
      <w:r w:rsidRPr="0064277D">
        <w:rPr>
          <w:sz w:val="28"/>
          <w:lang w:eastAsia="uk-UA"/>
        </w:rPr>
        <w:t>, UNICEF, 2022), у яких оцінюють зміни за трьома напрямами:</w:t>
      </w:r>
    </w:p>
    <w:p w14:paraId="43E197DF" w14:textId="77777777" w:rsidR="00361915" w:rsidRPr="0064277D" w:rsidRDefault="00361915" w:rsidP="00361915">
      <w:pPr>
        <w:numPr>
          <w:ilvl w:val="0"/>
          <w:numId w:val="37"/>
        </w:numPr>
        <w:tabs>
          <w:tab w:val="clear" w:pos="720"/>
        </w:tabs>
        <w:spacing w:line="360" w:lineRule="auto"/>
        <w:ind w:left="0" w:firstLine="709"/>
        <w:jc w:val="both"/>
        <w:rPr>
          <w:sz w:val="28"/>
          <w:lang w:eastAsia="uk-UA"/>
        </w:rPr>
      </w:pPr>
      <w:r w:rsidRPr="0064277D">
        <w:rPr>
          <w:sz w:val="28"/>
          <w:lang w:eastAsia="uk-UA"/>
        </w:rPr>
        <w:t>емоційний стан (спокій, впевненість, контроль емоцій);</w:t>
      </w:r>
    </w:p>
    <w:p w14:paraId="408C24A5" w14:textId="77777777" w:rsidR="00361915" w:rsidRPr="0064277D" w:rsidRDefault="00361915" w:rsidP="00361915">
      <w:pPr>
        <w:numPr>
          <w:ilvl w:val="0"/>
          <w:numId w:val="37"/>
        </w:numPr>
        <w:tabs>
          <w:tab w:val="clear" w:pos="720"/>
        </w:tabs>
        <w:spacing w:line="360" w:lineRule="auto"/>
        <w:ind w:left="0" w:firstLine="709"/>
        <w:jc w:val="both"/>
        <w:rPr>
          <w:sz w:val="28"/>
          <w:lang w:eastAsia="uk-UA"/>
        </w:rPr>
      </w:pPr>
      <w:r w:rsidRPr="0064277D">
        <w:rPr>
          <w:sz w:val="28"/>
          <w:lang w:eastAsia="uk-UA"/>
        </w:rPr>
        <w:t>міжособистісні відносини (довіра, відкритість, комунікація);</w:t>
      </w:r>
    </w:p>
    <w:p w14:paraId="5B66B797" w14:textId="260FAA52" w:rsidR="00361915" w:rsidRPr="0064277D" w:rsidRDefault="00361915" w:rsidP="00361915">
      <w:pPr>
        <w:numPr>
          <w:ilvl w:val="0"/>
          <w:numId w:val="37"/>
        </w:numPr>
        <w:tabs>
          <w:tab w:val="clear" w:pos="720"/>
        </w:tabs>
        <w:spacing w:line="360" w:lineRule="auto"/>
        <w:ind w:left="0" w:firstLine="709"/>
        <w:jc w:val="both"/>
        <w:rPr>
          <w:sz w:val="28"/>
          <w:lang w:eastAsia="uk-UA"/>
        </w:rPr>
      </w:pPr>
      <w:r w:rsidRPr="0064277D">
        <w:rPr>
          <w:sz w:val="28"/>
          <w:lang w:eastAsia="uk-UA"/>
        </w:rPr>
        <w:t xml:space="preserve">самооцінка і </w:t>
      </w:r>
      <w:proofErr w:type="spellStart"/>
      <w:r w:rsidRPr="0064277D">
        <w:rPr>
          <w:sz w:val="28"/>
          <w:lang w:eastAsia="uk-UA"/>
        </w:rPr>
        <w:t>самосприйняття</w:t>
      </w:r>
      <w:proofErr w:type="spellEnd"/>
      <w:r w:rsidRPr="0064277D">
        <w:rPr>
          <w:sz w:val="28"/>
          <w:lang w:eastAsia="uk-UA"/>
        </w:rPr>
        <w:t xml:space="preserve"> (віра у власні сили, планування майбутнього) (приклад в табл. 3.</w:t>
      </w:r>
      <w:r w:rsidR="00111054" w:rsidRPr="0064277D">
        <w:rPr>
          <w:sz w:val="28"/>
          <w:lang w:eastAsia="uk-UA"/>
        </w:rPr>
        <w:t>7</w:t>
      </w:r>
      <w:r w:rsidRPr="0064277D">
        <w:rPr>
          <w:sz w:val="28"/>
          <w:lang w:eastAsia="uk-UA"/>
        </w:rPr>
        <w:t>).</w:t>
      </w:r>
    </w:p>
    <w:p w14:paraId="0E9DFA0B" w14:textId="425E47E3"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w:t>
      </w:r>
      <w:r w:rsidR="00111054" w:rsidRPr="0064277D">
        <w:rPr>
          <w:bCs/>
          <w:i/>
          <w:sz w:val="28"/>
          <w:lang w:eastAsia="uk-UA"/>
        </w:rPr>
        <w:t>7.</w:t>
      </w:r>
      <w:r w:rsidRPr="0064277D">
        <w:rPr>
          <w:bCs/>
          <w:i/>
          <w:sz w:val="28"/>
          <w:lang w:eastAsia="uk-UA"/>
        </w:rPr>
        <w:t xml:space="preserve"> </w:t>
      </w:r>
    </w:p>
    <w:p w14:paraId="5D8E37D5" w14:textId="77777777" w:rsidR="00361915" w:rsidRPr="0064277D" w:rsidRDefault="00361915" w:rsidP="00361915">
      <w:pPr>
        <w:spacing w:line="360" w:lineRule="auto"/>
        <w:ind w:firstLine="709"/>
        <w:jc w:val="center"/>
        <w:rPr>
          <w:b/>
          <w:sz w:val="28"/>
          <w:lang w:eastAsia="uk-UA"/>
        </w:rPr>
      </w:pPr>
      <w:r w:rsidRPr="0064277D">
        <w:rPr>
          <w:b/>
          <w:bCs/>
          <w:sz w:val="28"/>
          <w:lang w:eastAsia="uk-UA"/>
        </w:rPr>
        <w:t>Структура індивідуальної рефлексивної анкети</w:t>
      </w:r>
    </w:p>
    <w:tbl>
      <w:tblPr>
        <w:tblStyle w:val="af6"/>
        <w:tblW w:w="0" w:type="auto"/>
        <w:tblLook w:val="04A0" w:firstRow="1" w:lastRow="0" w:firstColumn="1" w:lastColumn="0" w:noHBand="0" w:noVBand="1"/>
      </w:tblPr>
      <w:tblGrid>
        <w:gridCol w:w="2086"/>
        <w:gridCol w:w="5206"/>
        <w:gridCol w:w="1504"/>
        <w:gridCol w:w="532"/>
        <w:gridCol w:w="532"/>
      </w:tblGrid>
      <w:tr w:rsidR="00361915" w:rsidRPr="0064277D" w14:paraId="510E2F96" w14:textId="77777777" w:rsidTr="00CE68DB">
        <w:tc>
          <w:tcPr>
            <w:tcW w:w="0" w:type="auto"/>
            <w:hideMark/>
          </w:tcPr>
          <w:p w14:paraId="3400DD4B"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Напрям</w:t>
            </w:r>
          </w:p>
        </w:tc>
        <w:tc>
          <w:tcPr>
            <w:tcW w:w="0" w:type="auto"/>
            <w:hideMark/>
          </w:tcPr>
          <w:p w14:paraId="203643D7"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Питання для саморефлексії</w:t>
            </w:r>
          </w:p>
        </w:tc>
        <w:tc>
          <w:tcPr>
            <w:tcW w:w="0" w:type="auto"/>
            <w:hideMark/>
          </w:tcPr>
          <w:p w14:paraId="5CD54E6B"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Оцінка (1–5)</w:t>
            </w:r>
          </w:p>
        </w:tc>
        <w:tc>
          <w:tcPr>
            <w:tcW w:w="0" w:type="auto"/>
            <w:gridSpan w:val="2"/>
            <w:hideMark/>
          </w:tcPr>
          <w:p w14:paraId="7E2E4B5D"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Коментар</w:t>
            </w:r>
          </w:p>
        </w:tc>
      </w:tr>
      <w:tr w:rsidR="00361915" w:rsidRPr="0064277D" w14:paraId="48C82FD9" w14:textId="77777777" w:rsidTr="00CE68DB">
        <w:tc>
          <w:tcPr>
            <w:tcW w:w="0" w:type="auto"/>
            <w:hideMark/>
          </w:tcPr>
          <w:p w14:paraId="284470A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Емоційний стан</w:t>
            </w:r>
          </w:p>
        </w:tc>
        <w:tc>
          <w:tcPr>
            <w:tcW w:w="0" w:type="auto"/>
            <w:hideMark/>
          </w:tcPr>
          <w:p w14:paraId="64A16983"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Наскільки спокійно я реагую на складні ситуації?</w:t>
            </w:r>
          </w:p>
        </w:tc>
        <w:tc>
          <w:tcPr>
            <w:tcW w:w="0" w:type="auto"/>
            <w:hideMark/>
          </w:tcPr>
          <w:p w14:paraId="1F59BA0F" w14:textId="77777777" w:rsidR="00361915" w:rsidRPr="0064277D" w:rsidRDefault="00361915" w:rsidP="00CE68DB">
            <w:pPr>
              <w:rPr>
                <w:rFonts w:ascii="Times New Roman" w:eastAsia="Times New Roman" w:hAnsi="Times New Roman" w:cs="Times New Roman"/>
                <w:sz w:val="28"/>
                <w:lang w:eastAsia="uk-UA"/>
              </w:rPr>
            </w:pPr>
          </w:p>
        </w:tc>
        <w:tc>
          <w:tcPr>
            <w:tcW w:w="0" w:type="auto"/>
            <w:gridSpan w:val="2"/>
            <w:hideMark/>
          </w:tcPr>
          <w:p w14:paraId="50438167" w14:textId="77777777" w:rsidR="00361915" w:rsidRPr="0064277D" w:rsidRDefault="00361915" w:rsidP="00CE68DB">
            <w:pPr>
              <w:rPr>
                <w:rFonts w:ascii="Times New Roman" w:eastAsia="Times New Roman" w:hAnsi="Times New Roman" w:cs="Times New Roman"/>
                <w:sz w:val="28"/>
                <w:lang w:eastAsia="uk-UA"/>
              </w:rPr>
            </w:pPr>
          </w:p>
        </w:tc>
      </w:tr>
      <w:tr w:rsidR="00361915" w:rsidRPr="0064277D" w14:paraId="30BD4C22" w14:textId="77777777" w:rsidTr="00CE68DB">
        <w:tc>
          <w:tcPr>
            <w:tcW w:w="0" w:type="auto"/>
            <w:tcBorders>
              <w:bottom w:val="single" w:sz="4" w:space="0" w:color="auto"/>
            </w:tcBorders>
            <w:hideMark/>
          </w:tcPr>
          <w:p w14:paraId="42E07318"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Соціальні зв’язки</w:t>
            </w:r>
          </w:p>
        </w:tc>
        <w:tc>
          <w:tcPr>
            <w:tcW w:w="0" w:type="auto"/>
            <w:tcBorders>
              <w:bottom w:val="single" w:sz="4" w:space="0" w:color="auto"/>
            </w:tcBorders>
            <w:hideMark/>
          </w:tcPr>
          <w:p w14:paraId="37AC42B3" w14:textId="5B6B9F49"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Чи легше мені спілкуватися з одно</w:t>
            </w:r>
            <w:r w:rsidR="0079655D">
              <w:rPr>
                <w:rFonts w:ascii="Times New Roman" w:eastAsia="Times New Roman" w:hAnsi="Times New Roman" w:cs="Times New Roman"/>
                <w:sz w:val="28"/>
                <w:lang w:eastAsia="uk-UA"/>
              </w:rPr>
              <w:t>літками</w:t>
            </w:r>
            <w:r w:rsidRPr="0064277D">
              <w:rPr>
                <w:rFonts w:ascii="Times New Roman" w:eastAsia="Times New Roman" w:hAnsi="Times New Roman" w:cs="Times New Roman"/>
                <w:sz w:val="28"/>
                <w:lang w:eastAsia="uk-UA"/>
              </w:rPr>
              <w:t>, ніж раніше?</w:t>
            </w:r>
          </w:p>
        </w:tc>
        <w:tc>
          <w:tcPr>
            <w:tcW w:w="0" w:type="auto"/>
            <w:tcBorders>
              <w:bottom w:val="single" w:sz="4" w:space="0" w:color="auto"/>
            </w:tcBorders>
            <w:hideMark/>
          </w:tcPr>
          <w:p w14:paraId="6687A4D7" w14:textId="77777777" w:rsidR="00361915" w:rsidRPr="0064277D" w:rsidRDefault="00361915" w:rsidP="00CE68DB">
            <w:pPr>
              <w:rPr>
                <w:rFonts w:ascii="Times New Roman" w:eastAsia="Times New Roman" w:hAnsi="Times New Roman" w:cs="Times New Roman"/>
                <w:sz w:val="28"/>
                <w:lang w:eastAsia="uk-UA"/>
              </w:rPr>
            </w:pPr>
          </w:p>
        </w:tc>
        <w:tc>
          <w:tcPr>
            <w:tcW w:w="0" w:type="auto"/>
            <w:gridSpan w:val="2"/>
            <w:tcBorders>
              <w:bottom w:val="single" w:sz="4" w:space="0" w:color="auto"/>
            </w:tcBorders>
            <w:hideMark/>
          </w:tcPr>
          <w:p w14:paraId="7CCBC7CF" w14:textId="77777777" w:rsidR="00361915" w:rsidRPr="0064277D" w:rsidRDefault="00361915" w:rsidP="00CE68DB">
            <w:pPr>
              <w:rPr>
                <w:rFonts w:ascii="Times New Roman" w:eastAsia="Times New Roman" w:hAnsi="Times New Roman" w:cs="Times New Roman"/>
                <w:sz w:val="28"/>
                <w:lang w:eastAsia="uk-UA"/>
              </w:rPr>
            </w:pPr>
          </w:p>
        </w:tc>
      </w:tr>
      <w:tr w:rsidR="00361915" w:rsidRPr="0064277D" w14:paraId="37738E8C" w14:textId="77777777" w:rsidTr="00CE68DB">
        <w:tc>
          <w:tcPr>
            <w:tcW w:w="0" w:type="auto"/>
            <w:hideMark/>
          </w:tcPr>
          <w:p w14:paraId="6A243DD5"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Самооцінка</w:t>
            </w:r>
          </w:p>
        </w:tc>
        <w:tc>
          <w:tcPr>
            <w:tcW w:w="0" w:type="auto"/>
            <w:gridSpan w:val="2"/>
            <w:hideMark/>
          </w:tcPr>
          <w:p w14:paraId="0B65102A"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Чи відчуваю я, що можу впоратися зі своїми труднощами?</w:t>
            </w:r>
          </w:p>
        </w:tc>
        <w:tc>
          <w:tcPr>
            <w:tcW w:w="0" w:type="auto"/>
            <w:hideMark/>
          </w:tcPr>
          <w:p w14:paraId="3F29D16E" w14:textId="77777777" w:rsidR="00361915" w:rsidRPr="0064277D" w:rsidRDefault="00361915" w:rsidP="00CE68DB">
            <w:pPr>
              <w:rPr>
                <w:rFonts w:ascii="Times New Roman" w:eastAsia="Times New Roman" w:hAnsi="Times New Roman" w:cs="Times New Roman"/>
                <w:sz w:val="28"/>
                <w:lang w:eastAsia="uk-UA"/>
              </w:rPr>
            </w:pPr>
          </w:p>
        </w:tc>
        <w:tc>
          <w:tcPr>
            <w:tcW w:w="0" w:type="auto"/>
            <w:hideMark/>
          </w:tcPr>
          <w:p w14:paraId="42544F50" w14:textId="77777777" w:rsidR="00361915" w:rsidRPr="0064277D" w:rsidRDefault="00361915" w:rsidP="00CE68DB">
            <w:pPr>
              <w:rPr>
                <w:rFonts w:ascii="Times New Roman" w:eastAsia="Times New Roman" w:hAnsi="Times New Roman" w:cs="Times New Roman"/>
                <w:sz w:val="28"/>
                <w:lang w:eastAsia="uk-UA"/>
              </w:rPr>
            </w:pPr>
          </w:p>
        </w:tc>
      </w:tr>
    </w:tbl>
    <w:p w14:paraId="5E16802E" w14:textId="77777777" w:rsidR="00111054" w:rsidRPr="0064277D" w:rsidRDefault="00111054" w:rsidP="00361915">
      <w:pPr>
        <w:spacing w:line="360" w:lineRule="auto"/>
        <w:ind w:firstLine="709"/>
        <w:jc w:val="both"/>
        <w:rPr>
          <w:sz w:val="28"/>
          <w:lang w:eastAsia="uk-UA"/>
        </w:rPr>
      </w:pPr>
    </w:p>
    <w:p w14:paraId="67306C92" w14:textId="5A2BD1A5" w:rsidR="00361915" w:rsidRPr="0064277D" w:rsidRDefault="00361915" w:rsidP="00361915">
      <w:pPr>
        <w:spacing w:line="360" w:lineRule="auto"/>
        <w:ind w:firstLine="709"/>
        <w:jc w:val="both"/>
        <w:rPr>
          <w:sz w:val="28"/>
          <w:lang w:eastAsia="uk-UA"/>
        </w:rPr>
      </w:pPr>
      <w:r w:rsidRPr="0064277D">
        <w:rPr>
          <w:sz w:val="28"/>
          <w:lang w:eastAsia="uk-UA"/>
        </w:rPr>
        <w:t xml:space="preserve">Після індивідуального етапу проводиться </w:t>
      </w:r>
      <w:r w:rsidRPr="0064277D">
        <w:rPr>
          <w:bCs/>
          <w:sz w:val="28"/>
          <w:lang w:eastAsia="uk-UA"/>
        </w:rPr>
        <w:t>групова підсумкова сесія</w:t>
      </w:r>
      <w:r w:rsidRPr="0064277D">
        <w:rPr>
          <w:sz w:val="28"/>
          <w:lang w:eastAsia="uk-UA"/>
        </w:rPr>
        <w:t xml:space="preserve">, під час якої учасники обговорюють власні досягнення, труднощі та зміни, що відбулися протягом програми. Використовується техніка </w:t>
      </w:r>
      <w:r w:rsidRPr="0064277D">
        <w:rPr>
          <w:bCs/>
          <w:sz w:val="28"/>
          <w:lang w:eastAsia="uk-UA"/>
        </w:rPr>
        <w:t>“Коло досягнень”</w:t>
      </w:r>
      <w:r w:rsidRPr="0064277D">
        <w:rPr>
          <w:sz w:val="28"/>
          <w:lang w:eastAsia="uk-UA"/>
        </w:rPr>
        <w:t>, де кожен учасник висловлює одну навичку або рису, яку він у собі розвинув.</w:t>
      </w:r>
      <w:r w:rsidRPr="0064277D">
        <w:rPr>
          <w:sz w:val="28"/>
          <w:lang w:eastAsia="uk-UA"/>
        </w:rPr>
        <w:br/>
        <w:t xml:space="preserve">Подібна форма колективної рефлексії, як зазначає </w:t>
      </w:r>
      <w:proofErr w:type="spellStart"/>
      <w:r w:rsidRPr="0064277D">
        <w:rPr>
          <w:iCs/>
          <w:sz w:val="28"/>
          <w:lang w:eastAsia="uk-UA"/>
        </w:rPr>
        <w:t>Ginsburg</w:t>
      </w:r>
      <w:proofErr w:type="spellEnd"/>
      <w:r w:rsidRPr="0064277D">
        <w:rPr>
          <w:iCs/>
          <w:sz w:val="28"/>
          <w:lang w:eastAsia="uk-UA"/>
        </w:rPr>
        <w:t xml:space="preserve"> </w:t>
      </w:r>
      <w:proofErr w:type="spellStart"/>
      <w:r w:rsidRPr="0064277D">
        <w:rPr>
          <w:iCs/>
          <w:sz w:val="28"/>
          <w:lang w:eastAsia="uk-UA"/>
        </w:rPr>
        <w:t>et</w:t>
      </w:r>
      <w:proofErr w:type="spellEnd"/>
      <w:r w:rsidRPr="0064277D">
        <w:rPr>
          <w:iCs/>
          <w:sz w:val="28"/>
          <w:lang w:eastAsia="uk-UA"/>
        </w:rPr>
        <w:t xml:space="preserve"> </w:t>
      </w:r>
      <w:proofErr w:type="spellStart"/>
      <w:r w:rsidRPr="0064277D">
        <w:rPr>
          <w:iCs/>
          <w:sz w:val="28"/>
          <w:lang w:eastAsia="uk-UA"/>
        </w:rPr>
        <w:t>al</w:t>
      </w:r>
      <w:proofErr w:type="spellEnd"/>
      <w:r w:rsidRPr="0064277D">
        <w:rPr>
          <w:iCs/>
          <w:sz w:val="28"/>
          <w:lang w:eastAsia="uk-UA"/>
        </w:rPr>
        <w:t>. (2021)</w:t>
      </w:r>
      <w:r w:rsidRPr="0064277D">
        <w:rPr>
          <w:sz w:val="28"/>
          <w:lang w:eastAsia="uk-UA"/>
        </w:rPr>
        <w:t>, підвищує відчуття належності до групи та закріплює соціально-позитивні моделі поведінки.</w:t>
      </w:r>
    </w:p>
    <w:p w14:paraId="5577FE2A" w14:textId="77777777" w:rsidR="00361915" w:rsidRPr="0064277D" w:rsidRDefault="00361915" w:rsidP="00361915">
      <w:pPr>
        <w:spacing w:line="360" w:lineRule="auto"/>
        <w:ind w:firstLine="709"/>
        <w:jc w:val="both"/>
        <w:rPr>
          <w:sz w:val="28"/>
          <w:lang w:eastAsia="uk-UA"/>
        </w:rPr>
      </w:pPr>
      <w:r w:rsidRPr="0064277D">
        <w:rPr>
          <w:sz w:val="28"/>
          <w:lang w:eastAsia="uk-UA"/>
        </w:rPr>
        <w:t>Під час таких зустрічей обговорюються:</w:t>
      </w:r>
    </w:p>
    <w:p w14:paraId="775E7822" w14:textId="77777777" w:rsidR="00361915" w:rsidRPr="0064277D" w:rsidRDefault="00361915" w:rsidP="00361915">
      <w:pPr>
        <w:numPr>
          <w:ilvl w:val="0"/>
          <w:numId w:val="38"/>
        </w:numPr>
        <w:spacing w:line="360" w:lineRule="auto"/>
        <w:ind w:left="0" w:firstLine="709"/>
        <w:jc w:val="both"/>
        <w:rPr>
          <w:sz w:val="28"/>
          <w:lang w:eastAsia="uk-UA"/>
        </w:rPr>
      </w:pPr>
      <w:r w:rsidRPr="0064277D">
        <w:rPr>
          <w:sz w:val="28"/>
          <w:lang w:eastAsia="uk-UA"/>
        </w:rPr>
        <w:t>результати діагностичних шкал до і після програми;</w:t>
      </w:r>
    </w:p>
    <w:p w14:paraId="7E33993F" w14:textId="2BAF7DE3" w:rsidR="00361915" w:rsidRPr="0064277D" w:rsidRDefault="00361915" w:rsidP="00361915">
      <w:pPr>
        <w:numPr>
          <w:ilvl w:val="0"/>
          <w:numId w:val="38"/>
        </w:numPr>
        <w:spacing w:line="360" w:lineRule="auto"/>
        <w:ind w:left="0" w:firstLine="709"/>
        <w:jc w:val="both"/>
        <w:rPr>
          <w:sz w:val="28"/>
          <w:lang w:eastAsia="uk-UA"/>
        </w:rPr>
      </w:pPr>
      <w:r w:rsidRPr="0064277D">
        <w:rPr>
          <w:sz w:val="28"/>
          <w:lang w:eastAsia="uk-UA"/>
        </w:rPr>
        <w:t>поведінкові зміни;</w:t>
      </w:r>
    </w:p>
    <w:p w14:paraId="1C8B117B" w14:textId="77777777" w:rsidR="00361915" w:rsidRPr="0064277D" w:rsidRDefault="00361915" w:rsidP="00361915">
      <w:pPr>
        <w:numPr>
          <w:ilvl w:val="0"/>
          <w:numId w:val="38"/>
        </w:numPr>
        <w:spacing w:line="360" w:lineRule="auto"/>
        <w:ind w:left="0" w:firstLine="709"/>
        <w:jc w:val="both"/>
        <w:rPr>
          <w:sz w:val="28"/>
          <w:lang w:eastAsia="uk-UA"/>
        </w:rPr>
      </w:pPr>
      <w:r w:rsidRPr="0064277D">
        <w:rPr>
          <w:sz w:val="28"/>
          <w:lang w:eastAsia="uk-UA"/>
        </w:rPr>
        <w:t>рекомендації щодо підтримки емоційної стабільності у побуті.</w:t>
      </w:r>
    </w:p>
    <w:p w14:paraId="1E2A5E72" w14:textId="77777777" w:rsidR="00361915" w:rsidRPr="0064277D" w:rsidRDefault="00361915" w:rsidP="00361915">
      <w:pPr>
        <w:spacing w:line="360" w:lineRule="auto"/>
        <w:ind w:firstLine="709"/>
        <w:jc w:val="both"/>
        <w:rPr>
          <w:sz w:val="28"/>
          <w:lang w:eastAsia="uk-UA"/>
        </w:rPr>
      </w:pPr>
      <w:r w:rsidRPr="0064277D">
        <w:rPr>
          <w:sz w:val="28"/>
          <w:lang w:eastAsia="uk-UA"/>
        </w:rPr>
        <w:t xml:space="preserve">Зустрічі проводяться відповідно до </w:t>
      </w:r>
      <w:r w:rsidRPr="0064277D">
        <w:rPr>
          <w:bCs/>
          <w:sz w:val="28"/>
          <w:lang w:eastAsia="uk-UA"/>
        </w:rPr>
        <w:t>Етичного кодексу психолога (Українська спілка психологів, 2017)</w:t>
      </w:r>
      <w:r w:rsidRPr="0064277D">
        <w:rPr>
          <w:sz w:val="28"/>
          <w:lang w:eastAsia="uk-UA"/>
        </w:rPr>
        <w:t>, який вимагає забезпечення конфіденційності й добровільної участі сторін.</w:t>
      </w:r>
    </w:p>
    <w:p w14:paraId="5A760F2F" w14:textId="0B3D6E5F" w:rsidR="00361915" w:rsidRPr="0064277D" w:rsidRDefault="00361915" w:rsidP="00361915">
      <w:pPr>
        <w:spacing w:line="360" w:lineRule="auto"/>
        <w:ind w:firstLine="709"/>
        <w:jc w:val="both"/>
        <w:rPr>
          <w:sz w:val="28"/>
          <w:lang w:eastAsia="uk-UA"/>
        </w:rPr>
      </w:pPr>
      <w:r w:rsidRPr="0064277D">
        <w:rPr>
          <w:sz w:val="28"/>
          <w:lang w:eastAsia="uk-UA"/>
        </w:rPr>
        <w:lastRenderedPageBreak/>
        <w:t xml:space="preserve">У разі виявлення підвищеного рівня емоційної дезадаптації або ознак психічного виснаження, </w:t>
      </w:r>
      <w:r w:rsidR="00111054" w:rsidRPr="0064277D">
        <w:rPr>
          <w:sz w:val="28"/>
          <w:lang w:eastAsia="uk-UA"/>
        </w:rPr>
        <w:t>учасники</w:t>
      </w:r>
      <w:r w:rsidRPr="0064277D">
        <w:rPr>
          <w:sz w:val="28"/>
          <w:lang w:eastAsia="uk-UA"/>
        </w:rPr>
        <w:t xml:space="preserve"> направляються до спеціалістів вторинного рівня –</w:t>
      </w:r>
      <w:r w:rsidR="00111054" w:rsidRPr="0064277D">
        <w:rPr>
          <w:sz w:val="28"/>
          <w:lang w:eastAsia="uk-UA"/>
        </w:rPr>
        <w:t xml:space="preserve"> </w:t>
      </w:r>
      <w:r w:rsidRPr="0064277D">
        <w:rPr>
          <w:sz w:val="28"/>
          <w:lang w:eastAsia="uk-UA"/>
        </w:rPr>
        <w:t xml:space="preserve">фахівця з центру психічного здоров’я при територіальній громаді (відповідно до </w:t>
      </w:r>
      <w:r w:rsidRPr="0064277D">
        <w:rPr>
          <w:bCs/>
          <w:sz w:val="28"/>
          <w:lang w:eastAsia="uk-UA"/>
        </w:rPr>
        <w:t>Постанови КМУ № 713 від 2022 р.</w:t>
      </w:r>
      <w:r w:rsidRPr="0064277D">
        <w:rPr>
          <w:sz w:val="28"/>
          <w:lang w:eastAsia="uk-UA"/>
        </w:rPr>
        <w:t xml:space="preserve"> про міжвідомчу взаємодію у сфері психічного здоров’я).</w:t>
      </w:r>
    </w:p>
    <w:p w14:paraId="7E315AC2" w14:textId="4EBFDB6C" w:rsidR="00361915" w:rsidRPr="0064277D" w:rsidRDefault="00361915" w:rsidP="00361915">
      <w:pPr>
        <w:spacing w:line="360" w:lineRule="auto"/>
        <w:ind w:firstLine="709"/>
        <w:jc w:val="both"/>
        <w:rPr>
          <w:sz w:val="28"/>
          <w:lang w:eastAsia="uk-UA"/>
        </w:rPr>
      </w:pPr>
      <w:r w:rsidRPr="0064277D">
        <w:rPr>
          <w:sz w:val="28"/>
          <w:lang w:eastAsia="uk-UA"/>
        </w:rPr>
        <w:t xml:space="preserve">Після завершення рефлексивного блоку відбувається </w:t>
      </w:r>
      <w:r w:rsidRPr="0064277D">
        <w:rPr>
          <w:bCs/>
          <w:sz w:val="28"/>
          <w:lang w:eastAsia="uk-UA"/>
        </w:rPr>
        <w:t>розробка індивідуальних рекомендацій</w:t>
      </w:r>
      <w:r w:rsidRPr="0064277D">
        <w:rPr>
          <w:sz w:val="28"/>
          <w:lang w:eastAsia="uk-UA"/>
        </w:rPr>
        <w:t xml:space="preserve"> для кожного учасника. Вони оформлюються у вигляді короткої картки супроводу, яку зберігає психолог.</w:t>
      </w:r>
      <w:r w:rsidRPr="0064277D">
        <w:rPr>
          <w:sz w:val="28"/>
          <w:lang w:eastAsia="uk-UA"/>
        </w:rPr>
        <w:br/>
        <w:t>Основними критеріями для визначення подальшої підтримки виступають:</w:t>
      </w:r>
    </w:p>
    <w:p w14:paraId="4673B8C4" w14:textId="77777777" w:rsidR="00361915" w:rsidRPr="0064277D" w:rsidRDefault="00361915" w:rsidP="00361915">
      <w:pPr>
        <w:numPr>
          <w:ilvl w:val="0"/>
          <w:numId w:val="39"/>
        </w:numPr>
        <w:spacing w:line="360" w:lineRule="auto"/>
        <w:ind w:left="0" w:firstLine="709"/>
        <w:jc w:val="both"/>
        <w:rPr>
          <w:sz w:val="28"/>
          <w:lang w:eastAsia="uk-UA"/>
        </w:rPr>
      </w:pPr>
      <w:r w:rsidRPr="0064277D">
        <w:rPr>
          <w:sz w:val="28"/>
          <w:lang w:eastAsia="uk-UA"/>
        </w:rPr>
        <w:t>рівень психосоціального ризику (низький, середній, високий);</w:t>
      </w:r>
    </w:p>
    <w:p w14:paraId="60840D72" w14:textId="77777777" w:rsidR="00361915" w:rsidRPr="0064277D" w:rsidRDefault="00361915" w:rsidP="00361915">
      <w:pPr>
        <w:numPr>
          <w:ilvl w:val="0"/>
          <w:numId w:val="39"/>
        </w:numPr>
        <w:spacing w:line="360" w:lineRule="auto"/>
        <w:ind w:left="0" w:firstLine="709"/>
        <w:jc w:val="both"/>
        <w:rPr>
          <w:sz w:val="28"/>
          <w:lang w:eastAsia="uk-UA"/>
        </w:rPr>
      </w:pPr>
      <w:r w:rsidRPr="0064277D">
        <w:rPr>
          <w:sz w:val="28"/>
          <w:lang w:eastAsia="uk-UA"/>
        </w:rPr>
        <w:t>мотиваційна готовність до саморозвитку;</w:t>
      </w:r>
    </w:p>
    <w:p w14:paraId="4504AAE0" w14:textId="77777777" w:rsidR="00361915" w:rsidRPr="0064277D" w:rsidRDefault="00361915" w:rsidP="00361915">
      <w:pPr>
        <w:numPr>
          <w:ilvl w:val="0"/>
          <w:numId w:val="39"/>
        </w:numPr>
        <w:spacing w:line="360" w:lineRule="auto"/>
        <w:ind w:left="0" w:firstLine="709"/>
        <w:jc w:val="both"/>
        <w:rPr>
          <w:sz w:val="28"/>
          <w:lang w:eastAsia="uk-UA"/>
        </w:rPr>
      </w:pPr>
      <w:r w:rsidRPr="0064277D">
        <w:rPr>
          <w:sz w:val="28"/>
          <w:lang w:eastAsia="uk-UA"/>
        </w:rPr>
        <w:t>рівень сімейної підтримки.</w:t>
      </w:r>
    </w:p>
    <w:p w14:paraId="5F1C32C2" w14:textId="661934F3"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w:t>
      </w:r>
      <w:r w:rsidR="00111054" w:rsidRPr="0064277D">
        <w:rPr>
          <w:bCs/>
          <w:i/>
          <w:sz w:val="28"/>
          <w:lang w:eastAsia="uk-UA"/>
        </w:rPr>
        <w:t>8</w:t>
      </w:r>
      <w:r w:rsidRPr="0064277D">
        <w:rPr>
          <w:bCs/>
          <w:i/>
          <w:sz w:val="28"/>
          <w:lang w:eastAsia="uk-UA"/>
        </w:rPr>
        <w:t xml:space="preserve">. </w:t>
      </w:r>
    </w:p>
    <w:p w14:paraId="57D41F15" w14:textId="608CD26B" w:rsidR="00361915" w:rsidRPr="0064277D" w:rsidRDefault="00361915" w:rsidP="00361915">
      <w:pPr>
        <w:spacing w:line="360" w:lineRule="auto"/>
        <w:ind w:firstLine="709"/>
        <w:jc w:val="center"/>
        <w:rPr>
          <w:b/>
          <w:sz w:val="28"/>
          <w:lang w:eastAsia="uk-UA"/>
        </w:rPr>
      </w:pPr>
      <w:r w:rsidRPr="0064277D">
        <w:rPr>
          <w:b/>
          <w:bCs/>
          <w:sz w:val="28"/>
          <w:lang w:eastAsia="uk-UA"/>
        </w:rPr>
        <w:t>Узагальнені напрями подальшої підтримки  за рівнем ризику</w:t>
      </w:r>
    </w:p>
    <w:tbl>
      <w:tblPr>
        <w:tblStyle w:val="af6"/>
        <w:tblW w:w="0" w:type="auto"/>
        <w:tblLook w:val="04A0" w:firstRow="1" w:lastRow="0" w:firstColumn="1" w:lastColumn="0" w:noHBand="0" w:noVBand="1"/>
      </w:tblPr>
      <w:tblGrid>
        <w:gridCol w:w="1461"/>
        <w:gridCol w:w="4070"/>
        <w:gridCol w:w="2243"/>
        <w:gridCol w:w="2086"/>
      </w:tblGrid>
      <w:tr w:rsidR="00361915" w:rsidRPr="0064277D" w14:paraId="1C6F8D5F" w14:textId="77777777" w:rsidTr="00CE68DB">
        <w:tc>
          <w:tcPr>
            <w:tcW w:w="0" w:type="auto"/>
            <w:hideMark/>
          </w:tcPr>
          <w:p w14:paraId="7FB943F7"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Рівень ризику</w:t>
            </w:r>
          </w:p>
        </w:tc>
        <w:tc>
          <w:tcPr>
            <w:tcW w:w="0" w:type="auto"/>
            <w:hideMark/>
          </w:tcPr>
          <w:p w14:paraId="017144AF"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Подальший маршрут підтримки</w:t>
            </w:r>
          </w:p>
        </w:tc>
        <w:tc>
          <w:tcPr>
            <w:tcW w:w="0" w:type="auto"/>
            <w:hideMark/>
          </w:tcPr>
          <w:p w14:paraId="71649B0E"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Періодичність взаємодії</w:t>
            </w:r>
          </w:p>
        </w:tc>
        <w:tc>
          <w:tcPr>
            <w:tcW w:w="0" w:type="auto"/>
            <w:hideMark/>
          </w:tcPr>
          <w:p w14:paraId="3B9D4BBE"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Відповідальні особи</w:t>
            </w:r>
          </w:p>
        </w:tc>
      </w:tr>
      <w:tr w:rsidR="00361915" w:rsidRPr="0064277D" w14:paraId="5749061B" w14:textId="77777777" w:rsidTr="00CE68DB">
        <w:tc>
          <w:tcPr>
            <w:tcW w:w="0" w:type="auto"/>
            <w:hideMark/>
          </w:tcPr>
          <w:p w14:paraId="7E8F24B7"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Низький</w:t>
            </w:r>
          </w:p>
        </w:tc>
        <w:tc>
          <w:tcPr>
            <w:tcW w:w="0" w:type="auto"/>
            <w:hideMark/>
          </w:tcPr>
          <w:p w14:paraId="54806AF4" w14:textId="4ACA8D49"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Участь у гуртках, волонтерських проєктах</w:t>
            </w:r>
          </w:p>
        </w:tc>
        <w:tc>
          <w:tcPr>
            <w:tcW w:w="0" w:type="auto"/>
            <w:hideMark/>
          </w:tcPr>
          <w:p w14:paraId="5D93F0D3"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1 раз/місяць</w:t>
            </w:r>
          </w:p>
        </w:tc>
        <w:tc>
          <w:tcPr>
            <w:tcW w:w="0" w:type="auto"/>
            <w:hideMark/>
          </w:tcPr>
          <w:p w14:paraId="0F8AB4DC" w14:textId="325E3E5C" w:rsidR="00361915" w:rsidRPr="0064277D" w:rsidRDefault="00111054"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Викладач</w:t>
            </w:r>
          </w:p>
        </w:tc>
      </w:tr>
      <w:tr w:rsidR="00361915" w:rsidRPr="0064277D" w14:paraId="1F19B61D" w14:textId="77777777" w:rsidTr="00CE68DB">
        <w:tc>
          <w:tcPr>
            <w:tcW w:w="0" w:type="auto"/>
            <w:hideMark/>
          </w:tcPr>
          <w:p w14:paraId="277C1DC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Середній</w:t>
            </w:r>
          </w:p>
        </w:tc>
        <w:tc>
          <w:tcPr>
            <w:tcW w:w="0" w:type="auto"/>
            <w:hideMark/>
          </w:tcPr>
          <w:p w14:paraId="5F8EA78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Психологічний супровід, участь у тренінгах з розвитку комунікації</w:t>
            </w:r>
          </w:p>
        </w:tc>
        <w:tc>
          <w:tcPr>
            <w:tcW w:w="0" w:type="auto"/>
            <w:hideMark/>
          </w:tcPr>
          <w:p w14:paraId="7EBD5F72"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2 рази/місяць</w:t>
            </w:r>
          </w:p>
        </w:tc>
        <w:tc>
          <w:tcPr>
            <w:tcW w:w="0" w:type="auto"/>
            <w:hideMark/>
          </w:tcPr>
          <w:p w14:paraId="42039937" w14:textId="648B2A75"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психолог</w:t>
            </w:r>
          </w:p>
        </w:tc>
      </w:tr>
      <w:tr w:rsidR="00361915" w:rsidRPr="0064277D" w14:paraId="5D4F93D1" w14:textId="77777777" w:rsidTr="00CE68DB">
        <w:tc>
          <w:tcPr>
            <w:tcW w:w="0" w:type="auto"/>
            <w:hideMark/>
          </w:tcPr>
          <w:p w14:paraId="386C35ED"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Високий</w:t>
            </w:r>
          </w:p>
        </w:tc>
        <w:tc>
          <w:tcPr>
            <w:tcW w:w="0" w:type="auto"/>
            <w:hideMark/>
          </w:tcPr>
          <w:p w14:paraId="2A5D9233"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Індивідуальна психокорекція, соціальний супровід, залучення фахівців громади</w:t>
            </w:r>
          </w:p>
        </w:tc>
        <w:tc>
          <w:tcPr>
            <w:tcW w:w="0" w:type="auto"/>
            <w:hideMark/>
          </w:tcPr>
          <w:p w14:paraId="62BE84D8"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Щотижня</w:t>
            </w:r>
          </w:p>
        </w:tc>
        <w:tc>
          <w:tcPr>
            <w:tcW w:w="0" w:type="auto"/>
            <w:hideMark/>
          </w:tcPr>
          <w:p w14:paraId="41FB35E6" w14:textId="49E8BEF1"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xml:space="preserve">Психолог </w:t>
            </w:r>
          </w:p>
        </w:tc>
      </w:tr>
    </w:tbl>
    <w:p w14:paraId="6E980C37" w14:textId="77777777" w:rsidR="0079655D" w:rsidRDefault="0079655D" w:rsidP="00361915">
      <w:pPr>
        <w:spacing w:line="360" w:lineRule="auto"/>
        <w:ind w:firstLine="709"/>
        <w:jc w:val="both"/>
        <w:rPr>
          <w:sz w:val="28"/>
        </w:rPr>
      </w:pPr>
    </w:p>
    <w:p w14:paraId="50E69BE8" w14:textId="579AF439" w:rsidR="00361915" w:rsidRPr="0064277D" w:rsidRDefault="00361915" w:rsidP="00361915">
      <w:pPr>
        <w:spacing w:line="360" w:lineRule="auto"/>
        <w:ind w:firstLine="709"/>
        <w:jc w:val="both"/>
        <w:rPr>
          <w:sz w:val="28"/>
        </w:rPr>
      </w:pPr>
      <w:r w:rsidRPr="0064277D">
        <w:rPr>
          <w:sz w:val="28"/>
        </w:rPr>
        <w:t>Таким чином, рефлексивний етап завершує цикл психосоціальної підтримки, забезпечуючи поступовий перехід від активної фази програми до етапу сталого функціонування. Його результатом є не лише об’єктивне покращення емоційного стану, але й формування усвідомленої позиції щодо власного розвитку, що підкріплює довготривалу соціальну адаптацію.</w:t>
      </w:r>
    </w:p>
    <w:p w14:paraId="34C59FE2" w14:textId="15822FF9" w:rsidR="00361915" w:rsidRPr="0064277D" w:rsidRDefault="00361915" w:rsidP="00361915">
      <w:pPr>
        <w:spacing w:line="360" w:lineRule="auto"/>
        <w:ind w:firstLine="709"/>
        <w:jc w:val="both"/>
        <w:rPr>
          <w:sz w:val="28"/>
          <w:lang w:eastAsia="uk-UA"/>
        </w:rPr>
      </w:pPr>
      <w:r w:rsidRPr="0064277D">
        <w:rPr>
          <w:sz w:val="28"/>
          <w:lang w:eastAsia="uk-UA"/>
        </w:rPr>
        <w:t xml:space="preserve">Індивідуальне консультування є базовим інструментом програми, який дозволяє глибше опрацювати особисті труднощі </w:t>
      </w:r>
      <w:r w:rsidR="00111054" w:rsidRPr="0064277D">
        <w:rPr>
          <w:sz w:val="28"/>
          <w:lang w:eastAsia="uk-UA"/>
        </w:rPr>
        <w:t>молоді</w:t>
      </w:r>
      <w:r w:rsidRPr="0064277D">
        <w:rPr>
          <w:sz w:val="28"/>
          <w:lang w:eastAsia="uk-UA"/>
        </w:rPr>
        <w:t>, пов’язані зі зниженням самооцінки, тривожністю, почуттям провини або соціальною ізоляцією.</w:t>
      </w:r>
    </w:p>
    <w:p w14:paraId="1C9366CA" w14:textId="77777777" w:rsidR="00361915" w:rsidRPr="0064277D" w:rsidRDefault="00361915" w:rsidP="00361915">
      <w:pPr>
        <w:spacing w:line="360" w:lineRule="auto"/>
        <w:ind w:firstLine="709"/>
        <w:jc w:val="both"/>
        <w:rPr>
          <w:sz w:val="28"/>
          <w:lang w:eastAsia="uk-UA"/>
        </w:rPr>
      </w:pPr>
      <w:r w:rsidRPr="0064277D">
        <w:rPr>
          <w:sz w:val="28"/>
          <w:lang w:eastAsia="uk-UA"/>
        </w:rPr>
        <w:t>Робота ведеться у три етапи:</w:t>
      </w:r>
    </w:p>
    <w:p w14:paraId="5DDB0403" w14:textId="77777777" w:rsidR="00361915" w:rsidRPr="0064277D" w:rsidRDefault="00361915" w:rsidP="00361915">
      <w:pPr>
        <w:numPr>
          <w:ilvl w:val="0"/>
          <w:numId w:val="26"/>
        </w:numPr>
        <w:spacing w:line="360" w:lineRule="auto"/>
        <w:ind w:left="0" w:firstLine="709"/>
        <w:jc w:val="both"/>
        <w:rPr>
          <w:sz w:val="28"/>
          <w:lang w:eastAsia="uk-UA"/>
        </w:rPr>
      </w:pPr>
      <w:r w:rsidRPr="0064277D">
        <w:rPr>
          <w:bCs/>
          <w:sz w:val="28"/>
          <w:lang w:eastAsia="uk-UA"/>
        </w:rPr>
        <w:lastRenderedPageBreak/>
        <w:t>Установлення контакту та безпечного простору.</w:t>
      </w:r>
      <w:r w:rsidRPr="0064277D">
        <w:rPr>
          <w:sz w:val="28"/>
          <w:lang w:eastAsia="uk-UA"/>
        </w:rPr>
        <w:t xml:space="preserve"> Використовується гуманістичний принцип безумовного прийняття (К. Роджерс). Психолог створює атмосферу довіри через активне слухання, перефразування, «</w:t>
      </w:r>
      <w:proofErr w:type="spellStart"/>
      <w:r w:rsidRPr="0064277D">
        <w:rPr>
          <w:sz w:val="28"/>
          <w:lang w:eastAsia="uk-UA"/>
        </w:rPr>
        <w:t>дзеркалення</w:t>
      </w:r>
      <w:proofErr w:type="spellEnd"/>
      <w:r w:rsidRPr="0064277D">
        <w:rPr>
          <w:sz w:val="28"/>
          <w:lang w:eastAsia="uk-UA"/>
        </w:rPr>
        <w:t>» емоцій.</w:t>
      </w:r>
    </w:p>
    <w:p w14:paraId="3635BC82" w14:textId="77777777" w:rsidR="00361915" w:rsidRPr="0064277D" w:rsidRDefault="00361915" w:rsidP="00361915">
      <w:pPr>
        <w:numPr>
          <w:ilvl w:val="0"/>
          <w:numId w:val="26"/>
        </w:numPr>
        <w:spacing w:line="360" w:lineRule="auto"/>
        <w:ind w:left="0" w:firstLine="709"/>
        <w:jc w:val="both"/>
        <w:rPr>
          <w:sz w:val="28"/>
          <w:lang w:eastAsia="uk-UA"/>
        </w:rPr>
      </w:pPr>
      <w:proofErr w:type="spellStart"/>
      <w:r w:rsidRPr="0064277D">
        <w:rPr>
          <w:bCs/>
          <w:sz w:val="28"/>
          <w:lang w:eastAsia="uk-UA"/>
        </w:rPr>
        <w:t>Когнітивно</w:t>
      </w:r>
      <w:proofErr w:type="spellEnd"/>
      <w:r w:rsidRPr="0064277D">
        <w:rPr>
          <w:bCs/>
          <w:sz w:val="28"/>
          <w:lang w:eastAsia="uk-UA"/>
        </w:rPr>
        <w:t>-поведінкове опрацювання труднощів.</w:t>
      </w:r>
      <w:r w:rsidRPr="0064277D">
        <w:rPr>
          <w:sz w:val="28"/>
          <w:lang w:eastAsia="uk-UA"/>
        </w:rPr>
        <w:t xml:space="preserve"> Застосовуються техніки ідентифікації автоматичних думок («Я нічого не вартую», «У мене все не вийде») і заміна їх на реалістичні твердження.</w:t>
      </w:r>
    </w:p>
    <w:p w14:paraId="468DA3C3" w14:textId="77777777" w:rsidR="00361915" w:rsidRPr="0064277D" w:rsidRDefault="00361915" w:rsidP="00361915">
      <w:pPr>
        <w:numPr>
          <w:ilvl w:val="0"/>
          <w:numId w:val="26"/>
        </w:numPr>
        <w:spacing w:line="360" w:lineRule="auto"/>
        <w:ind w:left="0" w:firstLine="709"/>
        <w:jc w:val="both"/>
        <w:rPr>
          <w:sz w:val="28"/>
          <w:lang w:eastAsia="uk-UA"/>
        </w:rPr>
      </w:pPr>
      <w:r w:rsidRPr="0064277D">
        <w:rPr>
          <w:bCs/>
          <w:sz w:val="28"/>
          <w:lang w:eastAsia="uk-UA"/>
        </w:rPr>
        <w:t>Закріплення змін і постановка особистісних цілей.</w:t>
      </w:r>
      <w:r w:rsidRPr="0064277D">
        <w:rPr>
          <w:sz w:val="28"/>
          <w:lang w:eastAsia="uk-UA"/>
        </w:rPr>
        <w:t xml:space="preserve"> Використовується техніка SMART-цілей і позитивного підкріплення.</w:t>
      </w:r>
    </w:p>
    <w:p w14:paraId="42D05631" w14:textId="2170E384"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w:t>
      </w:r>
      <w:r w:rsidR="0079655D">
        <w:rPr>
          <w:bCs/>
          <w:i/>
          <w:sz w:val="28"/>
          <w:lang w:eastAsia="uk-UA"/>
        </w:rPr>
        <w:t>9</w:t>
      </w:r>
      <w:r w:rsidRPr="0064277D">
        <w:rPr>
          <w:bCs/>
          <w:i/>
          <w:sz w:val="28"/>
          <w:lang w:eastAsia="uk-UA"/>
        </w:rPr>
        <w:t xml:space="preserve">. </w:t>
      </w:r>
    </w:p>
    <w:p w14:paraId="4D877449" w14:textId="77777777" w:rsidR="00361915" w:rsidRPr="0064277D" w:rsidRDefault="00361915" w:rsidP="00361915">
      <w:pPr>
        <w:spacing w:line="360" w:lineRule="auto"/>
        <w:ind w:firstLine="709"/>
        <w:jc w:val="center"/>
        <w:rPr>
          <w:b/>
          <w:sz w:val="28"/>
          <w:lang w:eastAsia="uk-UA"/>
        </w:rPr>
      </w:pPr>
      <w:r w:rsidRPr="0064277D">
        <w:rPr>
          <w:b/>
          <w:bCs/>
          <w:sz w:val="28"/>
          <w:lang w:eastAsia="uk-UA"/>
        </w:rPr>
        <w:t>Індивідуальні техніки інтегративного консультування</w:t>
      </w:r>
    </w:p>
    <w:tbl>
      <w:tblPr>
        <w:tblStyle w:val="af6"/>
        <w:tblW w:w="0" w:type="auto"/>
        <w:tblLook w:val="04A0" w:firstRow="1" w:lastRow="0" w:firstColumn="1" w:lastColumn="0" w:noHBand="0" w:noVBand="1"/>
      </w:tblPr>
      <w:tblGrid>
        <w:gridCol w:w="2556"/>
        <w:gridCol w:w="2168"/>
        <w:gridCol w:w="2769"/>
        <w:gridCol w:w="2367"/>
      </w:tblGrid>
      <w:tr w:rsidR="00361915" w:rsidRPr="0064277D" w14:paraId="27F6F409" w14:textId="77777777" w:rsidTr="00CE68DB">
        <w:tc>
          <w:tcPr>
            <w:tcW w:w="0" w:type="auto"/>
            <w:hideMark/>
          </w:tcPr>
          <w:p w14:paraId="6084F03B"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Техніка</w:t>
            </w:r>
          </w:p>
        </w:tc>
        <w:tc>
          <w:tcPr>
            <w:tcW w:w="0" w:type="auto"/>
            <w:hideMark/>
          </w:tcPr>
          <w:p w14:paraId="6700EDDC"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Теоретичне підґрунтя</w:t>
            </w:r>
          </w:p>
        </w:tc>
        <w:tc>
          <w:tcPr>
            <w:tcW w:w="0" w:type="auto"/>
            <w:hideMark/>
          </w:tcPr>
          <w:p w14:paraId="29B1F660"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Короткий опис</w:t>
            </w:r>
          </w:p>
        </w:tc>
        <w:tc>
          <w:tcPr>
            <w:tcW w:w="0" w:type="auto"/>
            <w:hideMark/>
          </w:tcPr>
          <w:p w14:paraId="2B459878"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Очікуваний ефект</w:t>
            </w:r>
          </w:p>
        </w:tc>
      </w:tr>
      <w:tr w:rsidR="00361915" w:rsidRPr="0064277D" w14:paraId="3BF84F7C" w14:textId="77777777" w:rsidTr="00CE68DB">
        <w:tc>
          <w:tcPr>
            <w:tcW w:w="0" w:type="auto"/>
            <w:hideMark/>
          </w:tcPr>
          <w:p w14:paraId="47FCB8D6"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«Переосмислення ситуації»</w:t>
            </w:r>
          </w:p>
        </w:tc>
        <w:tc>
          <w:tcPr>
            <w:tcW w:w="0" w:type="auto"/>
            <w:hideMark/>
          </w:tcPr>
          <w:p w14:paraId="454BD317"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CBT – А. Бек</w:t>
            </w:r>
          </w:p>
        </w:tc>
        <w:tc>
          <w:tcPr>
            <w:tcW w:w="0" w:type="auto"/>
            <w:hideMark/>
          </w:tcPr>
          <w:p w14:paraId="08EE0209"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Аналіз думок, що спричиняють тривогу; пошук альтернатив</w:t>
            </w:r>
          </w:p>
        </w:tc>
        <w:tc>
          <w:tcPr>
            <w:tcW w:w="0" w:type="auto"/>
            <w:hideMark/>
          </w:tcPr>
          <w:p w14:paraId="2DD0BD3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Зниження емоційної напруги</w:t>
            </w:r>
          </w:p>
        </w:tc>
      </w:tr>
      <w:tr w:rsidR="00361915" w:rsidRPr="0064277D" w14:paraId="2CA14D49" w14:textId="77777777" w:rsidTr="00CE68DB">
        <w:tc>
          <w:tcPr>
            <w:tcW w:w="0" w:type="auto"/>
            <w:hideMark/>
          </w:tcPr>
          <w:p w14:paraId="400E13BA"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«Дзеркало емоцій»</w:t>
            </w:r>
          </w:p>
        </w:tc>
        <w:tc>
          <w:tcPr>
            <w:tcW w:w="0" w:type="auto"/>
            <w:hideMark/>
          </w:tcPr>
          <w:p w14:paraId="77178B9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Гуманістичний</w:t>
            </w:r>
          </w:p>
        </w:tc>
        <w:tc>
          <w:tcPr>
            <w:tcW w:w="0" w:type="auto"/>
            <w:hideMark/>
          </w:tcPr>
          <w:p w14:paraId="5D5291C4" w14:textId="1422B374"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Вербалізація почуттів психологом</w:t>
            </w:r>
          </w:p>
        </w:tc>
        <w:tc>
          <w:tcPr>
            <w:tcW w:w="0" w:type="auto"/>
            <w:hideMark/>
          </w:tcPr>
          <w:p w14:paraId="43AF06B6"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Розвиток усвідомлення власних емоцій</w:t>
            </w:r>
          </w:p>
        </w:tc>
      </w:tr>
      <w:tr w:rsidR="00361915" w:rsidRPr="0064277D" w14:paraId="49DEB2AA" w14:textId="77777777" w:rsidTr="00CE68DB">
        <w:tc>
          <w:tcPr>
            <w:tcW w:w="0" w:type="auto"/>
            <w:hideMark/>
          </w:tcPr>
          <w:p w14:paraId="431EA2D7"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«Колесо підтримки»</w:t>
            </w:r>
          </w:p>
        </w:tc>
        <w:tc>
          <w:tcPr>
            <w:tcW w:w="0" w:type="auto"/>
            <w:hideMark/>
          </w:tcPr>
          <w:p w14:paraId="0959EA3A"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Системний</w:t>
            </w:r>
          </w:p>
        </w:tc>
        <w:tc>
          <w:tcPr>
            <w:tcW w:w="0" w:type="auto"/>
            <w:hideMark/>
          </w:tcPr>
          <w:p w14:paraId="597B578F" w14:textId="124B2AA2"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xml:space="preserve">Візуалізація людей і ресурсів, що підтримують </w:t>
            </w:r>
          </w:p>
        </w:tc>
        <w:tc>
          <w:tcPr>
            <w:tcW w:w="0" w:type="auto"/>
            <w:hideMark/>
          </w:tcPr>
          <w:p w14:paraId="6BDAF465"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xml:space="preserve">Посилення соціальної </w:t>
            </w:r>
            <w:proofErr w:type="spellStart"/>
            <w:r w:rsidRPr="0064277D">
              <w:rPr>
                <w:rFonts w:ascii="Times New Roman" w:eastAsia="Times New Roman" w:hAnsi="Times New Roman" w:cs="Times New Roman"/>
                <w:sz w:val="28"/>
                <w:lang w:eastAsia="uk-UA"/>
              </w:rPr>
              <w:t>включеності</w:t>
            </w:r>
            <w:proofErr w:type="spellEnd"/>
          </w:p>
        </w:tc>
      </w:tr>
    </w:tbl>
    <w:p w14:paraId="2440047C" w14:textId="77777777" w:rsidR="00111054" w:rsidRPr="0064277D" w:rsidRDefault="00111054" w:rsidP="00361915">
      <w:pPr>
        <w:spacing w:line="360" w:lineRule="auto"/>
        <w:ind w:firstLine="709"/>
        <w:jc w:val="both"/>
        <w:rPr>
          <w:sz w:val="28"/>
          <w:lang w:eastAsia="uk-UA"/>
        </w:rPr>
      </w:pPr>
    </w:p>
    <w:p w14:paraId="7F78F3DA" w14:textId="642EAC2E" w:rsidR="00361915" w:rsidRPr="0064277D" w:rsidRDefault="00361915" w:rsidP="00361915">
      <w:pPr>
        <w:spacing w:line="360" w:lineRule="auto"/>
        <w:ind w:firstLine="709"/>
        <w:jc w:val="both"/>
        <w:rPr>
          <w:sz w:val="28"/>
          <w:lang w:eastAsia="uk-UA"/>
        </w:rPr>
      </w:pPr>
      <w:r w:rsidRPr="0064277D">
        <w:rPr>
          <w:sz w:val="28"/>
          <w:lang w:eastAsia="uk-UA"/>
        </w:rPr>
        <w:t xml:space="preserve">Середня тривалість консультації – 45 хвилин, періодичність – 1 раз на тиждень протягом 6–8 тижнів. Консультування проводиться з дотриманням </w:t>
      </w:r>
      <w:r w:rsidRPr="0064277D">
        <w:rPr>
          <w:bCs/>
          <w:sz w:val="28"/>
          <w:lang w:eastAsia="uk-UA"/>
        </w:rPr>
        <w:t xml:space="preserve">етичних вимог Етичного кодексу психолога </w:t>
      </w:r>
      <w:r w:rsidRPr="0064277D">
        <w:rPr>
          <w:sz w:val="28"/>
          <w:lang w:eastAsia="uk-UA"/>
        </w:rPr>
        <w:t xml:space="preserve">та </w:t>
      </w:r>
      <w:r w:rsidRPr="0064277D">
        <w:rPr>
          <w:bCs/>
          <w:sz w:val="28"/>
          <w:lang w:eastAsia="uk-UA"/>
        </w:rPr>
        <w:t>Закону України «Про освіту» [2]</w:t>
      </w:r>
      <w:r w:rsidRPr="0064277D">
        <w:rPr>
          <w:sz w:val="28"/>
          <w:lang w:eastAsia="uk-UA"/>
        </w:rPr>
        <w:t>, який гарантує конфіденційність інформації.</w:t>
      </w:r>
    </w:p>
    <w:p w14:paraId="5E2FF911" w14:textId="46F8D09A" w:rsidR="00361915" w:rsidRPr="0064277D" w:rsidRDefault="00361915" w:rsidP="00361915">
      <w:pPr>
        <w:spacing w:line="360" w:lineRule="auto"/>
        <w:ind w:firstLine="709"/>
        <w:jc w:val="both"/>
        <w:rPr>
          <w:sz w:val="28"/>
          <w:lang w:eastAsia="uk-UA"/>
        </w:rPr>
      </w:pPr>
      <w:r w:rsidRPr="0064277D">
        <w:rPr>
          <w:sz w:val="28"/>
          <w:lang w:eastAsia="uk-UA"/>
        </w:rPr>
        <w:t>Групова робота реалізується у вигляді циклу з 10 занять по 45 хвилин. Основна мета – розвиток комунікаційних і соціальних навичок, формування відчуття належності до колективу.</w:t>
      </w:r>
    </w:p>
    <w:p w14:paraId="7172D937" w14:textId="77777777" w:rsidR="00361915" w:rsidRPr="0064277D" w:rsidRDefault="00361915" w:rsidP="00361915">
      <w:pPr>
        <w:spacing w:line="360" w:lineRule="auto"/>
        <w:ind w:firstLine="709"/>
        <w:jc w:val="both"/>
        <w:rPr>
          <w:sz w:val="28"/>
          <w:lang w:eastAsia="uk-UA"/>
        </w:rPr>
      </w:pPr>
      <w:r w:rsidRPr="0064277D">
        <w:rPr>
          <w:sz w:val="28"/>
          <w:lang w:eastAsia="uk-UA"/>
        </w:rPr>
        <w:t>Використовуються елементи інтерактивного навчання, рольових ігор, тренінгових симуляцій. Кожне заняття має структуру:</w:t>
      </w:r>
    </w:p>
    <w:p w14:paraId="5E03FD3A" w14:textId="77777777" w:rsidR="00361915" w:rsidRPr="0064277D" w:rsidRDefault="00361915" w:rsidP="00361915">
      <w:pPr>
        <w:numPr>
          <w:ilvl w:val="0"/>
          <w:numId w:val="27"/>
        </w:numPr>
        <w:spacing w:line="360" w:lineRule="auto"/>
        <w:ind w:left="0" w:firstLine="709"/>
        <w:jc w:val="both"/>
        <w:rPr>
          <w:sz w:val="28"/>
          <w:lang w:eastAsia="uk-UA"/>
        </w:rPr>
      </w:pPr>
      <w:r w:rsidRPr="0064277D">
        <w:rPr>
          <w:sz w:val="28"/>
          <w:lang w:eastAsia="uk-UA"/>
        </w:rPr>
        <w:t>вступ – активізація групи;</w:t>
      </w:r>
    </w:p>
    <w:p w14:paraId="5A1689CA" w14:textId="77777777" w:rsidR="00361915" w:rsidRPr="0064277D" w:rsidRDefault="00361915" w:rsidP="00361915">
      <w:pPr>
        <w:numPr>
          <w:ilvl w:val="0"/>
          <w:numId w:val="27"/>
        </w:numPr>
        <w:spacing w:line="360" w:lineRule="auto"/>
        <w:ind w:left="0" w:firstLine="709"/>
        <w:jc w:val="both"/>
        <w:rPr>
          <w:sz w:val="28"/>
          <w:lang w:eastAsia="uk-UA"/>
        </w:rPr>
      </w:pPr>
      <w:r w:rsidRPr="0064277D">
        <w:rPr>
          <w:sz w:val="28"/>
          <w:lang w:eastAsia="uk-UA"/>
        </w:rPr>
        <w:t>основна частина – виконання завдань;</w:t>
      </w:r>
    </w:p>
    <w:p w14:paraId="2DB0DD8E" w14:textId="77777777" w:rsidR="00361915" w:rsidRPr="0064277D" w:rsidRDefault="00361915" w:rsidP="00361915">
      <w:pPr>
        <w:numPr>
          <w:ilvl w:val="0"/>
          <w:numId w:val="27"/>
        </w:numPr>
        <w:spacing w:line="360" w:lineRule="auto"/>
        <w:ind w:left="0" w:firstLine="709"/>
        <w:jc w:val="both"/>
        <w:rPr>
          <w:sz w:val="28"/>
          <w:lang w:eastAsia="uk-UA"/>
        </w:rPr>
      </w:pPr>
      <w:r w:rsidRPr="0064277D">
        <w:rPr>
          <w:sz w:val="28"/>
          <w:lang w:eastAsia="uk-UA"/>
        </w:rPr>
        <w:t>рефлексія – обговорення переживань.</w:t>
      </w:r>
    </w:p>
    <w:p w14:paraId="75305BE3" w14:textId="2069CD3D" w:rsidR="00361915" w:rsidRPr="0064277D" w:rsidRDefault="00361915" w:rsidP="00361915">
      <w:pPr>
        <w:spacing w:line="360" w:lineRule="auto"/>
        <w:ind w:firstLine="709"/>
        <w:jc w:val="right"/>
        <w:rPr>
          <w:bCs/>
          <w:i/>
          <w:sz w:val="28"/>
          <w:lang w:eastAsia="uk-UA"/>
        </w:rPr>
      </w:pPr>
      <w:r w:rsidRPr="0064277D">
        <w:rPr>
          <w:bCs/>
          <w:i/>
          <w:sz w:val="28"/>
          <w:lang w:eastAsia="uk-UA"/>
        </w:rPr>
        <w:lastRenderedPageBreak/>
        <w:t>Таблиця 3.</w:t>
      </w:r>
      <w:r w:rsidR="0079655D">
        <w:rPr>
          <w:bCs/>
          <w:i/>
          <w:sz w:val="28"/>
          <w:lang w:eastAsia="uk-UA"/>
        </w:rPr>
        <w:t>10</w:t>
      </w:r>
      <w:r w:rsidRPr="0064277D">
        <w:rPr>
          <w:bCs/>
          <w:i/>
          <w:sz w:val="28"/>
          <w:lang w:eastAsia="uk-UA"/>
        </w:rPr>
        <w:t xml:space="preserve">. </w:t>
      </w:r>
    </w:p>
    <w:p w14:paraId="5B42025B" w14:textId="77777777" w:rsidR="00361915" w:rsidRPr="0064277D" w:rsidRDefault="00361915" w:rsidP="00361915">
      <w:pPr>
        <w:spacing w:line="360" w:lineRule="auto"/>
        <w:ind w:firstLine="709"/>
        <w:jc w:val="center"/>
        <w:rPr>
          <w:b/>
          <w:sz w:val="28"/>
          <w:lang w:eastAsia="uk-UA"/>
        </w:rPr>
      </w:pPr>
      <w:r w:rsidRPr="0064277D">
        <w:rPr>
          <w:b/>
          <w:bCs/>
          <w:sz w:val="28"/>
          <w:lang w:eastAsia="uk-UA"/>
        </w:rPr>
        <w:t>Інтерактивні вправи групової роботи</w:t>
      </w:r>
    </w:p>
    <w:tbl>
      <w:tblPr>
        <w:tblStyle w:val="af6"/>
        <w:tblW w:w="0" w:type="auto"/>
        <w:tblLook w:val="04A0" w:firstRow="1" w:lastRow="0" w:firstColumn="1" w:lastColumn="0" w:noHBand="0" w:noVBand="1"/>
      </w:tblPr>
      <w:tblGrid>
        <w:gridCol w:w="2100"/>
        <w:gridCol w:w="2481"/>
        <w:gridCol w:w="3099"/>
        <w:gridCol w:w="2180"/>
      </w:tblGrid>
      <w:tr w:rsidR="00361915" w:rsidRPr="0064277D" w14:paraId="54ED5EED" w14:textId="77777777" w:rsidTr="00CE68DB">
        <w:tc>
          <w:tcPr>
            <w:tcW w:w="0" w:type="auto"/>
            <w:hideMark/>
          </w:tcPr>
          <w:p w14:paraId="0E6156AC"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Назва вправи</w:t>
            </w:r>
          </w:p>
        </w:tc>
        <w:tc>
          <w:tcPr>
            <w:tcW w:w="0" w:type="auto"/>
            <w:hideMark/>
          </w:tcPr>
          <w:p w14:paraId="4746B064"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Мета</w:t>
            </w:r>
          </w:p>
        </w:tc>
        <w:tc>
          <w:tcPr>
            <w:tcW w:w="0" w:type="auto"/>
            <w:hideMark/>
          </w:tcPr>
          <w:p w14:paraId="7DE9D719"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Короткий опис</w:t>
            </w:r>
          </w:p>
        </w:tc>
        <w:tc>
          <w:tcPr>
            <w:tcW w:w="0" w:type="auto"/>
            <w:hideMark/>
          </w:tcPr>
          <w:p w14:paraId="0EEDD412"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Очікуваний результат</w:t>
            </w:r>
          </w:p>
        </w:tc>
      </w:tr>
      <w:tr w:rsidR="00361915" w:rsidRPr="0064277D" w14:paraId="0E9B5C8F" w14:textId="77777777" w:rsidTr="00CE68DB">
        <w:tc>
          <w:tcPr>
            <w:tcW w:w="0" w:type="auto"/>
            <w:hideMark/>
          </w:tcPr>
          <w:p w14:paraId="315F804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«Міст довіри»</w:t>
            </w:r>
          </w:p>
        </w:tc>
        <w:tc>
          <w:tcPr>
            <w:tcW w:w="0" w:type="auto"/>
            <w:hideMark/>
          </w:tcPr>
          <w:p w14:paraId="37C88632"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xml:space="preserve">Формування </w:t>
            </w:r>
            <w:proofErr w:type="spellStart"/>
            <w:r w:rsidRPr="0064277D">
              <w:rPr>
                <w:rFonts w:ascii="Times New Roman" w:eastAsia="Times New Roman" w:hAnsi="Times New Roman" w:cs="Times New Roman"/>
                <w:sz w:val="28"/>
                <w:lang w:eastAsia="uk-UA"/>
              </w:rPr>
              <w:t>взаємопідтримки</w:t>
            </w:r>
            <w:proofErr w:type="spellEnd"/>
          </w:p>
        </w:tc>
        <w:tc>
          <w:tcPr>
            <w:tcW w:w="0" w:type="auto"/>
            <w:hideMark/>
          </w:tcPr>
          <w:p w14:paraId="22D10FA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Учасники у парах проходять смугу з перешкодами, керуючись лише голосом партнера</w:t>
            </w:r>
          </w:p>
        </w:tc>
        <w:tc>
          <w:tcPr>
            <w:tcW w:w="0" w:type="auto"/>
            <w:hideMark/>
          </w:tcPr>
          <w:p w14:paraId="4952F55A"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Підвищення довіри, згуртованість</w:t>
            </w:r>
          </w:p>
        </w:tc>
      </w:tr>
      <w:tr w:rsidR="00361915" w:rsidRPr="0064277D" w14:paraId="32561D92" w14:textId="77777777" w:rsidTr="00CE68DB">
        <w:tc>
          <w:tcPr>
            <w:tcW w:w="0" w:type="auto"/>
            <w:hideMark/>
          </w:tcPr>
          <w:p w14:paraId="793A8BC6"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w:t>
            </w:r>
            <w:proofErr w:type="spellStart"/>
            <w:r w:rsidRPr="0064277D">
              <w:rPr>
                <w:rFonts w:ascii="Times New Roman" w:eastAsia="Times New Roman" w:hAnsi="Times New Roman" w:cs="Times New Roman"/>
                <w:sz w:val="28"/>
                <w:lang w:eastAsia="uk-UA"/>
              </w:rPr>
              <w:t>Пазл</w:t>
            </w:r>
            <w:proofErr w:type="spellEnd"/>
            <w:r w:rsidRPr="0064277D">
              <w:rPr>
                <w:rFonts w:ascii="Times New Roman" w:eastAsia="Times New Roman" w:hAnsi="Times New Roman" w:cs="Times New Roman"/>
                <w:sz w:val="28"/>
                <w:lang w:eastAsia="uk-UA"/>
              </w:rPr>
              <w:t xml:space="preserve"> команди»</w:t>
            </w:r>
          </w:p>
        </w:tc>
        <w:tc>
          <w:tcPr>
            <w:tcW w:w="0" w:type="auto"/>
            <w:hideMark/>
          </w:tcPr>
          <w:p w14:paraId="5611231D"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Розвиток кооперації</w:t>
            </w:r>
          </w:p>
        </w:tc>
        <w:tc>
          <w:tcPr>
            <w:tcW w:w="0" w:type="auto"/>
            <w:hideMark/>
          </w:tcPr>
          <w:p w14:paraId="6A7CF6D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Група збирає фрагменти великої картинки, де кожен має лише частину інформації</w:t>
            </w:r>
          </w:p>
        </w:tc>
        <w:tc>
          <w:tcPr>
            <w:tcW w:w="0" w:type="auto"/>
            <w:hideMark/>
          </w:tcPr>
          <w:p w14:paraId="5717424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Формування навичок взаємодії</w:t>
            </w:r>
          </w:p>
        </w:tc>
      </w:tr>
      <w:tr w:rsidR="00361915" w:rsidRPr="0064277D" w14:paraId="79398870" w14:textId="77777777" w:rsidTr="00CE68DB">
        <w:tc>
          <w:tcPr>
            <w:tcW w:w="0" w:type="auto"/>
            <w:hideMark/>
          </w:tcPr>
          <w:p w14:paraId="2CB92EF9"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«Пошта компліментів»</w:t>
            </w:r>
          </w:p>
        </w:tc>
        <w:tc>
          <w:tcPr>
            <w:tcW w:w="0" w:type="auto"/>
            <w:hideMark/>
          </w:tcPr>
          <w:p w14:paraId="574BE47E"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Підвищення самооцінки</w:t>
            </w:r>
          </w:p>
        </w:tc>
        <w:tc>
          <w:tcPr>
            <w:tcW w:w="0" w:type="auto"/>
            <w:hideMark/>
          </w:tcPr>
          <w:p w14:paraId="15898E0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Кожен пише позитивне повідомлення іншому учаснику</w:t>
            </w:r>
          </w:p>
        </w:tc>
        <w:tc>
          <w:tcPr>
            <w:tcW w:w="0" w:type="auto"/>
            <w:hideMark/>
          </w:tcPr>
          <w:p w14:paraId="591AEE6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Зміцнення позитивної атмосфери</w:t>
            </w:r>
          </w:p>
        </w:tc>
      </w:tr>
    </w:tbl>
    <w:p w14:paraId="39A83977" w14:textId="77777777" w:rsidR="00111054" w:rsidRPr="0064277D" w:rsidRDefault="00111054" w:rsidP="00361915">
      <w:pPr>
        <w:spacing w:line="360" w:lineRule="auto"/>
        <w:ind w:firstLine="709"/>
        <w:jc w:val="both"/>
        <w:rPr>
          <w:sz w:val="28"/>
          <w:lang w:eastAsia="uk-UA"/>
        </w:rPr>
      </w:pPr>
    </w:p>
    <w:p w14:paraId="2F341D69" w14:textId="33250C4F" w:rsidR="00361915" w:rsidRPr="0064277D" w:rsidRDefault="00361915" w:rsidP="00361915">
      <w:pPr>
        <w:spacing w:line="360" w:lineRule="auto"/>
        <w:ind w:firstLine="709"/>
        <w:jc w:val="both"/>
        <w:rPr>
          <w:sz w:val="28"/>
          <w:lang w:eastAsia="uk-UA"/>
        </w:rPr>
      </w:pPr>
      <w:r w:rsidRPr="0064277D">
        <w:rPr>
          <w:sz w:val="28"/>
          <w:lang w:eastAsia="uk-UA"/>
        </w:rPr>
        <w:t xml:space="preserve">Дослідження </w:t>
      </w:r>
      <w:proofErr w:type="spellStart"/>
      <w:r w:rsidRPr="0064277D">
        <w:rPr>
          <w:iCs/>
          <w:sz w:val="28"/>
          <w:lang w:eastAsia="uk-UA"/>
        </w:rPr>
        <w:t>Mertens</w:t>
      </w:r>
      <w:proofErr w:type="spellEnd"/>
      <w:r w:rsidRPr="0064277D">
        <w:rPr>
          <w:iCs/>
          <w:sz w:val="28"/>
          <w:lang w:eastAsia="uk-UA"/>
        </w:rPr>
        <w:t xml:space="preserve"> &amp; </w:t>
      </w:r>
      <w:proofErr w:type="spellStart"/>
      <w:r w:rsidRPr="0064277D">
        <w:rPr>
          <w:iCs/>
          <w:sz w:val="28"/>
          <w:lang w:eastAsia="uk-UA"/>
        </w:rPr>
        <w:t>Gomez</w:t>
      </w:r>
      <w:proofErr w:type="spellEnd"/>
      <w:r w:rsidRPr="0064277D">
        <w:rPr>
          <w:sz w:val="28"/>
          <w:lang w:eastAsia="uk-UA"/>
        </w:rPr>
        <w:t xml:space="preserve"> показало, що участь у подібних групових тренінгах знижує рівень соціальної тривожності на 20–25 % уже після 6 сесій.</w:t>
      </w:r>
    </w:p>
    <w:p w14:paraId="7D590E32" w14:textId="2F560426" w:rsidR="00361915" w:rsidRPr="0064277D" w:rsidRDefault="00361915" w:rsidP="00361915">
      <w:pPr>
        <w:spacing w:line="360" w:lineRule="auto"/>
        <w:ind w:firstLine="709"/>
        <w:jc w:val="both"/>
        <w:rPr>
          <w:sz w:val="28"/>
          <w:lang w:eastAsia="uk-UA"/>
        </w:rPr>
      </w:pPr>
      <w:r w:rsidRPr="0064277D">
        <w:rPr>
          <w:sz w:val="28"/>
          <w:lang w:eastAsia="uk-UA"/>
        </w:rPr>
        <w:t xml:space="preserve">Розвиток емоційного інтелекту (EI) є важливою умовою успішної соціалізації. </w:t>
      </w:r>
    </w:p>
    <w:p w14:paraId="5C829830" w14:textId="77777777" w:rsidR="00361915" w:rsidRPr="0064277D" w:rsidRDefault="00361915" w:rsidP="00361915">
      <w:pPr>
        <w:spacing w:line="360" w:lineRule="auto"/>
        <w:ind w:firstLine="709"/>
        <w:jc w:val="both"/>
        <w:rPr>
          <w:sz w:val="28"/>
          <w:lang w:eastAsia="uk-UA"/>
        </w:rPr>
      </w:pPr>
      <w:r w:rsidRPr="0064277D">
        <w:rPr>
          <w:sz w:val="28"/>
          <w:lang w:eastAsia="uk-UA"/>
        </w:rPr>
        <w:t xml:space="preserve">Застосовуються елементи </w:t>
      </w:r>
      <w:proofErr w:type="spellStart"/>
      <w:r w:rsidRPr="0064277D">
        <w:rPr>
          <w:sz w:val="28"/>
          <w:lang w:eastAsia="uk-UA"/>
        </w:rPr>
        <w:t>методик</w:t>
      </w:r>
      <w:proofErr w:type="spellEnd"/>
      <w:r w:rsidRPr="0064277D">
        <w:rPr>
          <w:sz w:val="28"/>
          <w:lang w:eastAsia="uk-UA"/>
        </w:rPr>
        <w:t xml:space="preserve"> </w:t>
      </w:r>
      <w:r w:rsidRPr="0064277D">
        <w:rPr>
          <w:bCs/>
          <w:sz w:val="28"/>
          <w:lang w:eastAsia="uk-UA"/>
        </w:rPr>
        <w:t xml:space="preserve">Д. </w:t>
      </w:r>
      <w:proofErr w:type="spellStart"/>
      <w:r w:rsidRPr="0064277D">
        <w:rPr>
          <w:bCs/>
          <w:sz w:val="28"/>
          <w:lang w:eastAsia="uk-UA"/>
        </w:rPr>
        <w:t>Ґоулмана</w:t>
      </w:r>
      <w:proofErr w:type="spellEnd"/>
      <w:r w:rsidRPr="0064277D">
        <w:rPr>
          <w:sz w:val="28"/>
          <w:lang w:eastAsia="uk-UA"/>
        </w:rPr>
        <w:t xml:space="preserve">, </w:t>
      </w:r>
      <w:r w:rsidRPr="0064277D">
        <w:rPr>
          <w:bCs/>
          <w:sz w:val="28"/>
          <w:lang w:eastAsia="uk-UA"/>
        </w:rPr>
        <w:t xml:space="preserve">М. </w:t>
      </w:r>
      <w:proofErr w:type="spellStart"/>
      <w:r w:rsidRPr="0064277D">
        <w:rPr>
          <w:bCs/>
          <w:sz w:val="28"/>
          <w:lang w:eastAsia="uk-UA"/>
        </w:rPr>
        <w:t>Брейкетта</w:t>
      </w:r>
      <w:proofErr w:type="spellEnd"/>
      <w:r w:rsidRPr="0064277D">
        <w:rPr>
          <w:sz w:val="28"/>
          <w:lang w:eastAsia="uk-UA"/>
        </w:rPr>
        <w:t xml:space="preserve"> та їх українських </w:t>
      </w:r>
      <w:proofErr w:type="spellStart"/>
      <w:r w:rsidRPr="0064277D">
        <w:rPr>
          <w:sz w:val="28"/>
          <w:lang w:eastAsia="uk-UA"/>
        </w:rPr>
        <w:t>адаптацій</w:t>
      </w:r>
      <w:proofErr w:type="spellEnd"/>
      <w:r w:rsidRPr="0064277D">
        <w:rPr>
          <w:sz w:val="28"/>
          <w:lang w:eastAsia="uk-UA"/>
        </w:rPr>
        <w:t xml:space="preserve"> (О. Савченко).</w:t>
      </w:r>
    </w:p>
    <w:p w14:paraId="19154561" w14:textId="77777777" w:rsidR="00361915" w:rsidRPr="0064277D" w:rsidRDefault="00361915" w:rsidP="00361915">
      <w:pPr>
        <w:spacing w:line="360" w:lineRule="auto"/>
        <w:ind w:firstLine="709"/>
        <w:jc w:val="both"/>
        <w:rPr>
          <w:sz w:val="28"/>
          <w:lang w:eastAsia="uk-UA"/>
        </w:rPr>
      </w:pPr>
      <w:r w:rsidRPr="0064277D">
        <w:rPr>
          <w:bCs/>
          <w:sz w:val="28"/>
          <w:lang w:eastAsia="uk-UA"/>
        </w:rPr>
        <w:t>Приклади вправ:</w:t>
      </w:r>
    </w:p>
    <w:p w14:paraId="601348D8" w14:textId="77777777" w:rsidR="00361915" w:rsidRPr="0064277D" w:rsidRDefault="00361915" w:rsidP="00361915">
      <w:pPr>
        <w:numPr>
          <w:ilvl w:val="0"/>
          <w:numId w:val="40"/>
        </w:numPr>
        <w:spacing w:line="360" w:lineRule="auto"/>
        <w:ind w:left="0" w:firstLine="709"/>
        <w:jc w:val="both"/>
        <w:rPr>
          <w:sz w:val="28"/>
          <w:lang w:eastAsia="uk-UA"/>
        </w:rPr>
      </w:pPr>
      <w:r w:rsidRPr="0064277D">
        <w:rPr>
          <w:bCs/>
          <w:sz w:val="28"/>
          <w:lang w:eastAsia="uk-UA"/>
        </w:rPr>
        <w:t>«Емоційний словник»</w:t>
      </w:r>
      <w:r w:rsidRPr="0064277D">
        <w:rPr>
          <w:sz w:val="28"/>
          <w:lang w:eastAsia="uk-UA"/>
        </w:rPr>
        <w:t xml:space="preserve"> – створення власного набору емоційних понять і асоціацій.</w:t>
      </w:r>
    </w:p>
    <w:p w14:paraId="5EDE5F8F" w14:textId="77777777" w:rsidR="00361915" w:rsidRPr="0064277D" w:rsidRDefault="00361915" w:rsidP="00361915">
      <w:pPr>
        <w:numPr>
          <w:ilvl w:val="0"/>
          <w:numId w:val="40"/>
        </w:numPr>
        <w:spacing w:line="360" w:lineRule="auto"/>
        <w:ind w:left="0" w:firstLine="709"/>
        <w:jc w:val="both"/>
        <w:rPr>
          <w:sz w:val="28"/>
          <w:lang w:eastAsia="uk-UA"/>
        </w:rPr>
      </w:pPr>
      <w:r w:rsidRPr="0064277D">
        <w:rPr>
          <w:bCs/>
          <w:sz w:val="28"/>
          <w:lang w:eastAsia="uk-UA"/>
        </w:rPr>
        <w:t>«Ситуація в обличчях»</w:t>
      </w:r>
      <w:r w:rsidRPr="0064277D">
        <w:rPr>
          <w:sz w:val="28"/>
          <w:lang w:eastAsia="uk-UA"/>
        </w:rPr>
        <w:t xml:space="preserve"> – аналіз невербальних проявів емоцій.</w:t>
      </w:r>
    </w:p>
    <w:p w14:paraId="1404C9AB" w14:textId="77777777" w:rsidR="00361915" w:rsidRPr="0064277D" w:rsidRDefault="00361915" w:rsidP="00361915">
      <w:pPr>
        <w:numPr>
          <w:ilvl w:val="0"/>
          <w:numId w:val="40"/>
        </w:numPr>
        <w:spacing w:line="360" w:lineRule="auto"/>
        <w:ind w:left="0" w:firstLine="709"/>
        <w:jc w:val="both"/>
        <w:rPr>
          <w:sz w:val="28"/>
          <w:lang w:eastAsia="uk-UA"/>
        </w:rPr>
      </w:pPr>
      <w:r w:rsidRPr="0064277D">
        <w:rPr>
          <w:bCs/>
          <w:sz w:val="28"/>
          <w:lang w:eastAsia="uk-UA"/>
        </w:rPr>
        <w:t>«Три кроки до спокою»</w:t>
      </w:r>
      <w:r w:rsidRPr="0064277D">
        <w:rPr>
          <w:sz w:val="28"/>
          <w:lang w:eastAsia="uk-UA"/>
        </w:rPr>
        <w:t xml:space="preserve"> – усвідомлення – називання – регулювання емоції.</w:t>
      </w:r>
    </w:p>
    <w:p w14:paraId="16B95AFF" w14:textId="32E4E954"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3.1</w:t>
      </w:r>
      <w:r w:rsidR="0079655D">
        <w:rPr>
          <w:bCs/>
          <w:i/>
          <w:sz w:val="28"/>
          <w:lang w:eastAsia="uk-UA"/>
        </w:rPr>
        <w:t>1</w:t>
      </w:r>
      <w:r w:rsidRPr="0064277D">
        <w:rPr>
          <w:bCs/>
          <w:i/>
          <w:sz w:val="28"/>
          <w:lang w:eastAsia="uk-UA"/>
        </w:rPr>
        <w:t xml:space="preserve">. </w:t>
      </w:r>
    </w:p>
    <w:p w14:paraId="5FE4B31D" w14:textId="77777777" w:rsidR="00361915" w:rsidRPr="0064277D" w:rsidRDefault="00361915" w:rsidP="00361915">
      <w:pPr>
        <w:spacing w:line="360" w:lineRule="auto"/>
        <w:ind w:firstLine="709"/>
        <w:jc w:val="center"/>
        <w:rPr>
          <w:b/>
          <w:sz w:val="28"/>
          <w:lang w:eastAsia="uk-UA"/>
        </w:rPr>
      </w:pPr>
      <w:r w:rsidRPr="0064277D">
        <w:rPr>
          <w:b/>
          <w:bCs/>
          <w:sz w:val="28"/>
          <w:lang w:eastAsia="uk-UA"/>
        </w:rPr>
        <w:t>Компоненти розвитку емоційного інтелекту</w:t>
      </w:r>
    </w:p>
    <w:tbl>
      <w:tblPr>
        <w:tblStyle w:val="af6"/>
        <w:tblW w:w="0" w:type="auto"/>
        <w:tblLook w:val="04A0" w:firstRow="1" w:lastRow="0" w:firstColumn="1" w:lastColumn="0" w:noHBand="0" w:noVBand="1"/>
      </w:tblPr>
      <w:tblGrid>
        <w:gridCol w:w="2654"/>
        <w:gridCol w:w="2815"/>
        <w:gridCol w:w="4391"/>
      </w:tblGrid>
      <w:tr w:rsidR="00361915" w:rsidRPr="0064277D" w14:paraId="21C9B3A8" w14:textId="77777777" w:rsidTr="00CE68DB">
        <w:tc>
          <w:tcPr>
            <w:tcW w:w="0" w:type="auto"/>
            <w:hideMark/>
          </w:tcPr>
          <w:p w14:paraId="63B84E81"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Компонент</w:t>
            </w:r>
          </w:p>
        </w:tc>
        <w:tc>
          <w:tcPr>
            <w:tcW w:w="0" w:type="auto"/>
            <w:hideMark/>
          </w:tcPr>
          <w:p w14:paraId="30A88514"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Зміст роботи</w:t>
            </w:r>
          </w:p>
        </w:tc>
        <w:tc>
          <w:tcPr>
            <w:tcW w:w="0" w:type="auto"/>
            <w:hideMark/>
          </w:tcPr>
          <w:p w14:paraId="4C061E6A"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Методи</w:t>
            </w:r>
          </w:p>
        </w:tc>
      </w:tr>
      <w:tr w:rsidR="00361915" w:rsidRPr="0064277D" w14:paraId="2105FE99" w14:textId="77777777" w:rsidTr="00CE68DB">
        <w:tc>
          <w:tcPr>
            <w:tcW w:w="0" w:type="auto"/>
            <w:hideMark/>
          </w:tcPr>
          <w:p w14:paraId="51FE0421"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Усвідомлення емоцій</w:t>
            </w:r>
          </w:p>
        </w:tc>
        <w:tc>
          <w:tcPr>
            <w:tcW w:w="0" w:type="auto"/>
            <w:hideMark/>
          </w:tcPr>
          <w:p w14:paraId="18F1468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Впізнавання власних станів</w:t>
            </w:r>
          </w:p>
        </w:tc>
        <w:tc>
          <w:tcPr>
            <w:tcW w:w="0" w:type="auto"/>
            <w:hideMark/>
          </w:tcPr>
          <w:p w14:paraId="7B2A4E2D"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Щоденники емоцій, картки «емоційних тригерів»</w:t>
            </w:r>
          </w:p>
        </w:tc>
      </w:tr>
      <w:tr w:rsidR="00361915" w:rsidRPr="0064277D" w14:paraId="0937B1D9" w14:textId="77777777" w:rsidTr="00CE68DB">
        <w:tc>
          <w:tcPr>
            <w:tcW w:w="0" w:type="auto"/>
            <w:hideMark/>
          </w:tcPr>
          <w:p w14:paraId="7E04FCEF"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Розуміння емоцій інших</w:t>
            </w:r>
          </w:p>
        </w:tc>
        <w:tc>
          <w:tcPr>
            <w:tcW w:w="0" w:type="auto"/>
            <w:hideMark/>
          </w:tcPr>
          <w:p w14:paraId="2068565C" w14:textId="77777777" w:rsidR="00361915" w:rsidRPr="0064277D" w:rsidRDefault="00361915" w:rsidP="00CE68DB">
            <w:pPr>
              <w:rPr>
                <w:rFonts w:ascii="Times New Roman" w:eastAsia="Times New Roman" w:hAnsi="Times New Roman" w:cs="Times New Roman"/>
                <w:sz w:val="28"/>
                <w:lang w:eastAsia="uk-UA"/>
              </w:rPr>
            </w:pPr>
            <w:proofErr w:type="spellStart"/>
            <w:r w:rsidRPr="0064277D">
              <w:rPr>
                <w:rFonts w:ascii="Times New Roman" w:eastAsia="Times New Roman" w:hAnsi="Times New Roman" w:cs="Times New Roman"/>
                <w:sz w:val="28"/>
                <w:lang w:eastAsia="uk-UA"/>
              </w:rPr>
              <w:t>Емпатійне</w:t>
            </w:r>
            <w:proofErr w:type="spellEnd"/>
            <w:r w:rsidRPr="0064277D">
              <w:rPr>
                <w:rFonts w:ascii="Times New Roman" w:eastAsia="Times New Roman" w:hAnsi="Times New Roman" w:cs="Times New Roman"/>
                <w:sz w:val="28"/>
                <w:lang w:eastAsia="uk-UA"/>
              </w:rPr>
              <w:t xml:space="preserve"> слухання</w:t>
            </w:r>
          </w:p>
        </w:tc>
        <w:tc>
          <w:tcPr>
            <w:tcW w:w="0" w:type="auto"/>
            <w:hideMark/>
          </w:tcPr>
          <w:p w14:paraId="5DC5D2E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Рольові ігри, парні інтерв’ю</w:t>
            </w:r>
          </w:p>
        </w:tc>
      </w:tr>
      <w:tr w:rsidR="00361915" w:rsidRPr="0064277D" w14:paraId="50D285FF" w14:textId="77777777" w:rsidTr="00CE68DB">
        <w:tc>
          <w:tcPr>
            <w:tcW w:w="0" w:type="auto"/>
            <w:hideMark/>
          </w:tcPr>
          <w:p w14:paraId="38AE7679"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lastRenderedPageBreak/>
              <w:t>Управління емоціями</w:t>
            </w:r>
          </w:p>
        </w:tc>
        <w:tc>
          <w:tcPr>
            <w:tcW w:w="0" w:type="auto"/>
            <w:hideMark/>
          </w:tcPr>
          <w:p w14:paraId="1803D2F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Контроль реакцій</w:t>
            </w:r>
          </w:p>
        </w:tc>
        <w:tc>
          <w:tcPr>
            <w:tcW w:w="0" w:type="auto"/>
            <w:hideMark/>
          </w:tcPr>
          <w:p w14:paraId="65C1A48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Дихальні техніки, когнітивна переоцінка</w:t>
            </w:r>
          </w:p>
        </w:tc>
      </w:tr>
    </w:tbl>
    <w:p w14:paraId="4481D809" w14:textId="77777777" w:rsidR="00854CB3" w:rsidRPr="0064277D" w:rsidRDefault="00854CB3" w:rsidP="00361915">
      <w:pPr>
        <w:spacing w:line="360" w:lineRule="auto"/>
        <w:ind w:firstLine="709"/>
        <w:jc w:val="both"/>
        <w:rPr>
          <w:sz w:val="28"/>
          <w:lang w:eastAsia="uk-UA"/>
        </w:rPr>
      </w:pPr>
    </w:p>
    <w:p w14:paraId="376B5A22" w14:textId="59023396" w:rsidR="00361915" w:rsidRPr="0064277D" w:rsidRDefault="00361915" w:rsidP="00361915">
      <w:pPr>
        <w:spacing w:line="360" w:lineRule="auto"/>
        <w:ind w:firstLine="709"/>
        <w:jc w:val="both"/>
        <w:rPr>
          <w:sz w:val="28"/>
          <w:lang w:eastAsia="uk-UA"/>
        </w:rPr>
      </w:pPr>
      <w:r w:rsidRPr="0064277D">
        <w:rPr>
          <w:sz w:val="28"/>
          <w:lang w:eastAsia="uk-UA"/>
        </w:rPr>
        <w:t xml:space="preserve">Згідно з дослідженням </w:t>
      </w:r>
      <w:proofErr w:type="spellStart"/>
      <w:r w:rsidRPr="0064277D">
        <w:rPr>
          <w:iCs/>
          <w:sz w:val="28"/>
          <w:lang w:eastAsia="uk-UA"/>
        </w:rPr>
        <w:t>Ukrainian</w:t>
      </w:r>
      <w:proofErr w:type="spellEnd"/>
      <w:r w:rsidRPr="0064277D">
        <w:rPr>
          <w:iCs/>
          <w:sz w:val="28"/>
          <w:lang w:eastAsia="uk-UA"/>
        </w:rPr>
        <w:t xml:space="preserve"> </w:t>
      </w:r>
      <w:proofErr w:type="spellStart"/>
      <w:r w:rsidRPr="0064277D">
        <w:rPr>
          <w:iCs/>
          <w:sz w:val="28"/>
          <w:lang w:eastAsia="uk-UA"/>
        </w:rPr>
        <w:t>Institute</w:t>
      </w:r>
      <w:proofErr w:type="spellEnd"/>
      <w:r w:rsidRPr="0064277D">
        <w:rPr>
          <w:iCs/>
          <w:sz w:val="28"/>
          <w:lang w:eastAsia="uk-UA"/>
        </w:rPr>
        <w:t xml:space="preserve"> </w:t>
      </w:r>
      <w:proofErr w:type="spellStart"/>
      <w:r w:rsidRPr="0064277D">
        <w:rPr>
          <w:iCs/>
          <w:sz w:val="28"/>
          <w:lang w:eastAsia="uk-UA"/>
        </w:rPr>
        <w:t>of</w:t>
      </w:r>
      <w:proofErr w:type="spellEnd"/>
      <w:r w:rsidRPr="0064277D">
        <w:rPr>
          <w:iCs/>
          <w:sz w:val="28"/>
          <w:lang w:eastAsia="uk-UA"/>
        </w:rPr>
        <w:t xml:space="preserve"> </w:t>
      </w:r>
      <w:proofErr w:type="spellStart"/>
      <w:r w:rsidRPr="0064277D">
        <w:rPr>
          <w:iCs/>
          <w:sz w:val="28"/>
          <w:lang w:eastAsia="uk-UA"/>
        </w:rPr>
        <w:t>Education</w:t>
      </w:r>
      <w:proofErr w:type="spellEnd"/>
      <w:r w:rsidRPr="0064277D">
        <w:rPr>
          <w:iCs/>
          <w:sz w:val="28"/>
          <w:lang w:eastAsia="uk-UA"/>
        </w:rPr>
        <w:t xml:space="preserve"> </w:t>
      </w:r>
      <w:proofErr w:type="spellStart"/>
      <w:r w:rsidRPr="0064277D">
        <w:rPr>
          <w:iCs/>
          <w:sz w:val="28"/>
          <w:lang w:eastAsia="uk-UA"/>
        </w:rPr>
        <w:t>Psychology</w:t>
      </w:r>
      <w:proofErr w:type="spellEnd"/>
      <w:r w:rsidRPr="0064277D">
        <w:rPr>
          <w:iCs/>
          <w:sz w:val="28"/>
          <w:lang w:eastAsia="uk-UA"/>
        </w:rPr>
        <w:t xml:space="preserve"> (2023)</w:t>
      </w:r>
      <w:r w:rsidRPr="0064277D">
        <w:rPr>
          <w:sz w:val="28"/>
          <w:lang w:eastAsia="uk-UA"/>
        </w:rPr>
        <w:t xml:space="preserve">, після тренінгів EI у 90 % учасників спостерігалося покращення навичок саморегуляції, що підвищувало шкільну успішність і соціальну </w:t>
      </w:r>
      <w:proofErr w:type="spellStart"/>
      <w:r w:rsidRPr="0064277D">
        <w:rPr>
          <w:sz w:val="28"/>
          <w:lang w:eastAsia="uk-UA"/>
        </w:rPr>
        <w:t>включеність</w:t>
      </w:r>
      <w:proofErr w:type="spellEnd"/>
      <w:r w:rsidRPr="0064277D">
        <w:rPr>
          <w:sz w:val="28"/>
          <w:lang w:eastAsia="uk-UA"/>
        </w:rPr>
        <w:t>.</w:t>
      </w:r>
    </w:p>
    <w:p w14:paraId="2C6DA3AB" w14:textId="77777777" w:rsidR="00361915" w:rsidRPr="0064277D" w:rsidRDefault="00361915" w:rsidP="00361915">
      <w:pPr>
        <w:spacing w:line="360" w:lineRule="auto"/>
        <w:ind w:firstLine="709"/>
        <w:jc w:val="both"/>
        <w:rPr>
          <w:sz w:val="28"/>
          <w:lang w:eastAsia="uk-UA"/>
        </w:rPr>
      </w:pPr>
      <w:r w:rsidRPr="0064277D">
        <w:rPr>
          <w:sz w:val="28"/>
          <w:lang w:eastAsia="uk-UA"/>
        </w:rPr>
        <w:t>Арт-терапевтичні методи дають змогу безпечним способом виражати емоції, пов’язані з втратою, самотністю чи конфліктами. Вони особливо ефективні у роботі з підлітками, які не схильні до вербалізації почуттів.</w:t>
      </w:r>
    </w:p>
    <w:p w14:paraId="052C9E62" w14:textId="77777777" w:rsidR="00361915" w:rsidRPr="0064277D" w:rsidRDefault="00361915" w:rsidP="00361915">
      <w:pPr>
        <w:spacing w:line="360" w:lineRule="auto"/>
        <w:ind w:firstLine="709"/>
        <w:jc w:val="both"/>
        <w:rPr>
          <w:sz w:val="28"/>
          <w:lang w:eastAsia="uk-UA"/>
        </w:rPr>
      </w:pPr>
      <w:r w:rsidRPr="0064277D">
        <w:rPr>
          <w:bCs/>
          <w:sz w:val="28"/>
          <w:lang w:eastAsia="uk-UA"/>
        </w:rPr>
        <w:t>Основні техніки, використані у шкільному форматі:</w:t>
      </w:r>
    </w:p>
    <w:p w14:paraId="1BC4BF1D" w14:textId="77777777" w:rsidR="00361915" w:rsidRPr="0064277D" w:rsidRDefault="00361915" w:rsidP="00361915">
      <w:pPr>
        <w:numPr>
          <w:ilvl w:val="0"/>
          <w:numId w:val="41"/>
        </w:numPr>
        <w:spacing w:line="360" w:lineRule="auto"/>
        <w:ind w:left="0" w:firstLine="709"/>
        <w:jc w:val="both"/>
        <w:rPr>
          <w:sz w:val="28"/>
          <w:lang w:eastAsia="uk-UA"/>
        </w:rPr>
      </w:pPr>
      <w:r w:rsidRPr="0064277D">
        <w:rPr>
          <w:bCs/>
          <w:sz w:val="28"/>
          <w:lang w:eastAsia="uk-UA"/>
        </w:rPr>
        <w:t>Малювання-рефлексія «Моє безпечне місце»</w:t>
      </w:r>
      <w:r w:rsidRPr="0064277D">
        <w:rPr>
          <w:sz w:val="28"/>
          <w:lang w:eastAsia="uk-UA"/>
        </w:rPr>
        <w:t xml:space="preserve"> – візуалізація простору, де підліток почувається захищеним.</w:t>
      </w:r>
    </w:p>
    <w:p w14:paraId="65E48723" w14:textId="77777777" w:rsidR="00361915" w:rsidRPr="0064277D" w:rsidRDefault="00361915" w:rsidP="00361915">
      <w:pPr>
        <w:numPr>
          <w:ilvl w:val="0"/>
          <w:numId w:val="41"/>
        </w:numPr>
        <w:spacing w:line="360" w:lineRule="auto"/>
        <w:ind w:left="0" w:firstLine="709"/>
        <w:jc w:val="both"/>
        <w:rPr>
          <w:sz w:val="28"/>
          <w:lang w:eastAsia="uk-UA"/>
        </w:rPr>
      </w:pPr>
      <w:proofErr w:type="spellStart"/>
      <w:r w:rsidRPr="0064277D">
        <w:rPr>
          <w:bCs/>
          <w:sz w:val="28"/>
          <w:lang w:eastAsia="uk-UA"/>
        </w:rPr>
        <w:t>Казкотерапія</w:t>
      </w:r>
      <w:proofErr w:type="spellEnd"/>
      <w:r w:rsidRPr="0064277D">
        <w:rPr>
          <w:bCs/>
          <w:sz w:val="28"/>
          <w:lang w:eastAsia="uk-UA"/>
        </w:rPr>
        <w:t xml:space="preserve"> «Незавершена історія»</w:t>
      </w:r>
      <w:r w:rsidRPr="0064277D">
        <w:rPr>
          <w:sz w:val="28"/>
          <w:lang w:eastAsia="uk-UA"/>
        </w:rPr>
        <w:t xml:space="preserve"> – створення колективної казки про подолання труднощів.</w:t>
      </w:r>
    </w:p>
    <w:p w14:paraId="0B212E1F" w14:textId="77777777" w:rsidR="00361915" w:rsidRPr="0064277D" w:rsidRDefault="00361915" w:rsidP="00361915">
      <w:pPr>
        <w:numPr>
          <w:ilvl w:val="0"/>
          <w:numId w:val="41"/>
        </w:numPr>
        <w:spacing w:line="360" w:lineRule="auto"/>
        <w:ind w:left="0" w:firstLine="709"/>
        <w:jc w:val="both"/>
        <w:rPr>
          <w:sz w:val="28"/>
          <w:lang w:eastAsia="uk-UA"/>
        </w:rPr>
      </w:pPr>
      <w:r w:rsidRPr="0064277D">
        <w:rPr>
          <w:bCs/>
          <w:sz w:val="28"/>
          <w:lang w:eastAsia="uk-UA"/>
        </w:rPr>
        <w:t>Ігрова вправа «Ролі майбутнього»</w:t>
      </w:r>
      <w:r w:rsidRPr="0064277D">
        <w:rPr>
          <w:sz w:val="28"/>
          <w:lang w:eastAsia="uk-UA"/>
        </w:rPr>
        <w:t xml:space="preserve"> – моделювання позитивних сценаріїв власного життя.</w:t>
      </w:r>
    </w:p>
    <w:p w14:paraId="13D39FF4" w14:textId="03179F82"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3.1</w:t>
      </w:r>
      <w:r w:rsidR="0079655D">
        <w:rPr>
          <w:bCs/>
          <w:i/>
          <w:sz w:val="28"/>
          <w:lang w:eastAsia="uk-UA"/>
        </w:rPr>
        <w:t>2</w:t>
      </w:r>
      <w:r w:rsidRPr="0064277D">
        <w:rPr>
          <w:bCs/>
          <w:i/>
          <w:sz w:val="28"/>
          <w:lang w:eastAsia="uk-UA"/>
        </w:rPr>
        <w:t xml:space="preserve">. </w:t>
      </w:r>
    </w:p>
    <w:p w14:paraId="38AC09F7" w14:textId="5DD8EED0" w:rsidR="00361915" w:rsidRPr="0064277D" w:rsidRDefault="00361915" w:rsidP="00361915">
      <w:pPr>
        <w:spacing w:line="360" w:lineRule="auto"/>
        <w:ind w:firstLine="709"/>
        <w:jc w:val="center"/>
        <w:rPr>
          <w:b/>
          <w:sz w:val="28"/>
          <w:lang w:eastAsia="uk-UA"/>
        </w:rPr>
      </w:pPr>
      <w:r w:rsidRPr="0064277D">
        <w:rPr>
          <w:b/>
          <w:bCs/>
          <w:sz w:val="28"/>
          <w:lang w:eastAsia="uk-UA"/>
        </w:rPr>
        <w:t>Арт-терапевтичні та ігрові техніки в практиці психолога</w:t>
      </w:r>
    </w:p>
    <w:tbl>
      <w:tblPr>
        <w:tblStyle w:val="af6"/>
        <w:tblW w:w="0" w:type="auto"/>
        <w:tblLook w:val="04A0" w:firstRow="1" w:lastRow="0" w:firstColumn="1" w:lastColumn="0" w:noHBand="0" w:noVBand="1"/>
      </w:tblPr>
      <w:tblGrid>
        <w:gridCol w:w="2134"/>
        <w:gridCol w:w="2072"/>
        <w:gridCol w:w="3302"/>
        <w:gridCol w:w="2352"/>
      </w:tblGrid>
      <w:tr w:rsidR="00361915" w:rsidRPr="0064277D" w14:paraId="5D6A8239" w14:textId="77777777" w:rsidTr="00CE68DB">
        <w:tc>
          <w:tcPr>
            <w:tcW w:w="0" w:type="auto"/>
            <w:hideMark/>
          </w:tcPr>
          <w:p w14:paraId="3B0716A8"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Метод</w:t>
            </w:r>
          </w:p>
        </w:tc>
        <w:tc>
          <w:tcPr>
            <w:tcW w:w="0" w:type="auto"/>
            <w:hideMark/>
          </w:tcPr>
          <w:p w14:paraId="19FD0147"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Матеріали</w:t>
            </w:r>
          </w:p>
        </w:tc>
        <w:tc>
          <w:tcPr>
            <w:tcW w:w="0" w:type="auto"/>
            <w:hideMark/>
          </w:tcPr>
          <w:p w14:paraId="1A26B6E5"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Мета</w:t>
            </w:r>
          </w:p>
        </w:tc>
        <w:tc>
          <w:tcPr>
            <w:tcW w:w="0" w:type="auto"/>
            <w:hideMark/>
          </w:tcPr>
          <w:p w14:paraId="5A432836"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Очікуваний ефект</w:t>
            </w:r>
          </w:p>
        </w:tc>
      </w:tr>
      <w:tr w:rsidR="00361915" w:rsidRPr="0064277D" w14:paraId="6362E65F" w14:textId="77777777" w:rsidTr="00CE68DB">
        <w:tc>
          <w:tcPr>
            <w:tcW w:w="0" w:type="auto"/>
            <w:hideMark/>
          </w:tcPr>
          <w:p w14:paraId="5A12A00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Малювання-рефлексія</w:t>
            </w:r>
          </w:p>
        </w:tc>
        <w:tc>
          <w:tcPr>
            <w:tcW w:w="0" w:type="auto"/>
            <w:hideMark/>
          </w:tcPr>
          <w:p w14:paraId="1792AFF3"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Папір, олівці</w:t>
            </w:r>
          </w:p>
        </w:tc>
        <w:tc>
          <w:tcPr>
            <w:tcW w:w="0" w:type="auto"/>
            <w:hideMark/>
          </w:tcPr>
          <w:p w14:paraId="7174AA9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Розрядка емоційної напруги</w:t>
            </w:r>
          </w:p>
        </w:tc>
        <w:tc>
          <w:tcPr>
            <w:tcW w:w="0" w:type="auto"/>
            <w:hideMark/>
          </w:tcPr>
          <w:p w14:paraId="23C1F86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Зниження тривожності</w:t>
            </w:r>
          </w:p>
        </w:tc>
      </w:tr>
      <w:tr w:rsidR="00361915" w:rsidRPr="0064277D" w14:paraId="6988D88B" w14:textId="77777777" w:rsidTr="00CE68DB">
        <w:tc>
          <w:tcPr>
            <w:tcW w:w="0" w:type="auto"/>
            <w:hideMark/>
          </w:tcPr>
          <w:p w14:paraId="642CC6BE" w14:textId="77777777" w:rsidR="00361915" w:rsidRPr="0064277D" w:rsidRDefault="00361915" w:rsidP="00CE68DB">
            <w:pPr>
              <w:rPr>
                <w:rFonts w:ascii="Times New Roman" w:eastAsia="Times New Roman" w:hAnsi="Times New Roman" w:cs="Times New Roman"/>
                <w:sz w:val="28"/>
                <w:lang w:eastAsia="uk-UA"/>
              </w:rPr>
            </w:pPr>
            <w:proofErr w:type="spellStart"/>
            <w:r w:rsidRPr="0064277D">
              <w:rPr>
                <w:rFonts w:ascii="Times New Roman" w:eastAsia="Times New Roman" w:hAnsi="Times New Roman" w:cs="Times New Roman"/>
                <w:sz w:val="28"/>
                <w:lang w:eastAsia="uk-UA"/>
              </w:rPr>
              <w:t>Казкотерапія</w:t>
            </w:r>
            <w:proofErr w:type="spellEnd"/>
          </w:p>
        </w:tc>
        <w:tc>
          <w:tcPr>
            <w:tcW w:w="0" w:type="auto"/>
            <w:hideMark/>
          </w:tcPr>
          <w:p w14:paraId="24D14702"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Картки, сюжетні малюнки</w:t>
            </w:r>
          </w:p>
        </w:tc>
        <w:tc>
          <w:tcPr>
            <w:tcW w:w="0" w:type="auto"/>
            <w:hideMark/>
          </w:tcPr>
          <w:p w14:paraId="0B9DE55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Символічне опрацювання травматичного досвіду</w:t>
            </w:r>
          </w:p>
        </w:tc>
        <w:tc>
          <w:tcPr>
            <w:tcW w:w="0" w:type="auto"/>
            <w:hideMark/>
          </w:tcPr>
          <w:p w14:paraId="43748E6E"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Підвищення впевненості</w:t>
            </w:r>
          </w:p>
        </w:tc>
      </w:tr>
      <w:tr w:rsidR="00361915" w:rsidRPr="0064277D" w14:paraId="41F5B9D4" w14:textId="77777777" w:rsidTr="00CE68DB">
        <w:tc>
          <w:tcPr>
            <w:tcW w:w="0" w:type="auto"/>
            <w:hideMark/>
          </w:tcPr>
          <w:p w14:paraId="41E82A62"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Рольові ігри</w:t>
            </w:r>
          </w:p>
        </w:tc>
        <w:tc>
          <w:tcPr>
            <w:tcW w:w="0" w:type="auto"/>
            <w:hideMark/>
          </w:tcPr>
          <w:p w14:paraId="02AEBBEF"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Картки ролей</w:t>
            </w:r>
          </w:p>
        </w:tc>
        <w:tc>
          <w:tcPr>
            <w:tcW w:w="0" w:type="auto"/>
            <w:hideMark/>
          </w:tcPr>
          <w:p w14:paraId="046C7A7F"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Формування адаптивної поведінки</w:t>
            </w:r>
          </w:p>
        </w:tc>
        <w:tc>
          <w:tcPr>
            <w:tcW w:w="0" w:type="auto"/>
            <w:hideMark/>
          </w:tcPr>
          <w:p w14:paraId="50A4163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Розвиток соціальних навичок</w:t>
            </w:r>
          </w:p>
        </w:tc>
      </w:tr>
    </w:tbl>
    <w:p w14:paraId="6B60C056" w14:textId="77777777" w:rsidR="00854CB3" w:rsidRPr="0064277D" w:rsidRDefault="00854CB3" w:rsidP="00361915">
      <w:pPr>
        <w:spacing w:line="360" w:lineRule="auto"/>
        <w:ind w:firstLine="709"/>
        <w:jc w:val="both"/>
        <w:rPr>
          <w:sz w:val="28"/>
          <w:lang w:eastAsia="uk-UA"/>
        </w:rPr>
      </w:pPr>
    </w:p>
    <w:p w14:paraId="0AE6D3DC" w14:textId="30B8306F" w:rsidR="00361915" w:rsidRPr="0064277D" w:rsidRDefault="00361915" w:rsidP="00361915">
      <w:pPr>
        <w:spacing w:line="360" w:lineRule="auto"/>
        <w:ind w:firstLine="709"/>
        <w:jc w:val="both"/>
        <w:rPr>
          <w:sz w:val="28"/>
          <w:lang w:eastAsia="uk-UA"/>
        </w:rPr>
      </w:pPr>
      <w:r w:rsidRPr="0064277D">
        <w:rPr>
          <w:sz w:val="28"/>
          <w:lang w:eastAsia="uk-UA"/>
        </w:rPr>
        <w:t xml:space="preserve">За даними </w:t>
      </w:r>
      <w:r w:rsidRPr="0064277D">
        <w:rPr>
          <w:iCs/>
          <w:sz w:val="28"/>
          <w:lang w:eastAsia="uk-UA"/>
        </w:rPr>
        <w:t xml:space="preserve">UNICEF </w:t>
      </w:r>
      <w:proofErr w:type="spellStart"/>
      <w:r w:rsidRPr="0064277D">
        <w:rPr>
          <w:iCs/>
          <w:sz w:val="28"/>
          <w:lang w:eastAsia="uk-UA"/>
        </w:rPr>
        <w:t>Ukraine</w:t>
      </w:r>
      <w:proofErr w:type="spellEnd"/>
      <w:r w:rsidRPr="0064277D">
        <w:rPr>
          <w:iCs/>
          <w:sz w:val="28"/>
          <w:lang w:eastAsia="uk-UA"/>
        </w:rPr>
        <w:t xml:space="preserve"> (2023)</w:t>
      </w:r>
      <w:r w:rsidRPr="0064277D">
        <w:rPr>
          <w:sz w:val="28"/>
          <w:lang w:eastAsia="uk-UA"/>
        </w:rPr>
        <w:t xml:space="preserve">, арт-терапевтичні втручання </w:t>
      </w:r>
      <w:r w:rsidR="00854CB3" w:rsidRPr="0064277D">
        <w:rPr>
          <w:sz w:val="28"/>
          <w:lang w:eastAsia="uk-UA"/>
        </w:rPr>
        <w:t xml:space="preserve">в освітньому </w:t>
      </w:r>
      <w:r w:rsidRPr="0064277D">
        <w:rPr>
          <w:sz w:val="28"/>
          <w:lang w:eastAsia="uk-UA"/>
        </w:rPr>
        <w:t>середовищі підвищують рівень залученості до психологічної підтримки на 40 %, оскільки дають змогу пережити емоції в безпечній формі.</w:t>
      </w:r>
    </w:p>
    <w:p w14:paraId="545A4A3B" w14:textId="2EFEF667" w:rsidR="00361915" w:rsidRPr="0064277D" w:rsidRDefault="00361915" w:rsidP="00361915">
      <w:pPr>
        <w:spacing w:line="360" w:lineRule="auto"/>
        <w:ind w:firstLine="709"/>
        <w:jc w:val="both"/>
        <w:rPr>
          <w:sz w:val="28"/>
          <w:lang w:eastAsia="uk-UA"/>
        </w:rPr>
      </w:pPr>
      <w:r w:rsidRPr="0064277D">
        <w:rPr>
          <w:sz w:val="28"/>
          <w:lang w:eastAsia="uk-UA"/>
        </w:rPr>
        <w:t xml:space="preserve">Інтегративна модель консультування передбачає роботу не лише з </w:t>
      </w:r>
      <w:r w:rsidR="00854CB3" w:rsidRPr="0064277D">
        <w:rPr>
          <w:sz w:val="28"/>
          <w:lang w:eastAsia="uk-UA"/>
        </w:rPr>
        <w:t>учасником</w:t>
      </w:r>
      <w:r w:rsidRPr="0064277D">
        <w:rPr>
          <w:sz w:val="28"/>
          <w:lang w:eastAsia="uk-UA"/>
        </w:rPr>
        <w:t xml:space="preserve">, а й із його соціальним оточенням. </w:t>
      </w:r>
    </w:p>
    <w:p w14:paraId="4773F088" w14:textId="76967D97" w:rsidR="00361915" w:rsidRPr="0064277D" w:rsidRDefault="00361915" w:rsidP="00361915">
      <w:pPr>
        <w:spacing w:line="360" w:lineRule="auto"/>
        <w:ind w:firstLine="709"/>
        <w:jc w:val="both"/>
        <w:rPr>
          <w:sz w:val="28"/>
          <w:lang w:eastAsia="uk-UA"/>
        </w:rPr>
      </w:pPr>
      <w:r w:rsidRPr="0064277D">
        <w:rPr>
          <w:sz w:val="28"/>
          <w:lang w:eastAsia="uk-UA"/>
        </w:rPr>
        <w:lastRenderedPageBreak/>
        <w:t xml:space="preserve">Такий підхід відповідає положенням </w:t>
      </w:r>
      <w:r w:rsidRPr="0064277D">
        <w:rPr>
          <w:bCs/>
          <w:sz w:val="28"/>
          <w:lang w:eastAsia="uk-UA"/>
        </w:rPr>
        <w:t xml:space="preserve">Екологічної теорії У. </w:t>
      </w:r>
      <w:proofErr w:type="spellStart"/>
      <w:r w:rsidRPr="0064277D">
        <w:rPr>
          <w:bCs/>
          <w:sz w:val="28"/>
          <w:lang w:eastAsia="uk-UA"/>
        </w:rPr>
        <w:t>Бронфенбреннера</w:t>
      </w:r>
      <w:proofErr w:type="spellEnd"/>
      <w:r w:rsidRPr="0064277D">
        <w:rPr>
          <w:bCs/>
          <w:sz w:val="28"/>
          <w:lang w:eastAsia="uk-UA"/>
        </w:rPr>
        <w:t xml:space="preserve"> </w:t>
      </w:r>
      <w:r w:rsidRPr="0064277D">
        <w:rPr>
          <w:sz w:val="28"/>
          <w:lang w:eastAsia="uk-UA"/>
        </w:rPr>
        <w:t xml:space="preserve"> і сучасним рекомендаціям </w:t>
      </w:r>
      <w:r w:rsidRPr="0064277D">
        <w:rPr>
          <w:bCs/>
          <w:sz w:val="28"/>
          <w:lang w:eastAsia="uk-UA"/>
        </w:rPr>
        <w:t xml:space="preserve">WHO </w:t>
      </w:r>
      <w:r w:rsidRPr="0064277D">
        <w:rPr>
          <w:sz w:val="28"/>
          <w:lang w:eastAsia="uk-UA"/>
        </w:rPr>
        <w:t>щодо побудови багаторівневих систем психосоціальної допомоги молоді.</w:t>
      </w:r>
    </w:p>
    <w:p w14:paraId="60CF704A" w14:textId="44AE1794" w:rsidR="00361915" w:rsidRPr="0064277D" w:rsidRDefault="00361915" w:rsidP="00361915">
      <w:pPr>
        <w:spacing w:line="360" w:lineRule="auto"/>
        <w:ind w:firstLine="709"/>
        <w:jc w:val="both"/>
        <w:rPr>
          <w:sz w:val="28"/>
          <w:lang w:eastAsia="uk-UA"/>
        </w:rPr>
      </w:pPr>
      <w:r w:rsidRPr="0064277D">
        <w:rPr>
          <w:sz w:val="28"/>
          <w:lang w:eastAsia="uk-UA"/>
        </w:rPr>
        <w:t xml:space="preserve">Оцінювання ефективності програми психосоціальної підтримки проводилося на основі порівняльного аналізу показників до та після її реалізації. Методологічно оцінка ґрунтувалася на принципах валідності, комплексності та системності, передбачених </w:t>
      </w:r>
      <w:r w:rsidRPr="0064277D">
        <w:rPr>
          <w:bCs/>
          <w:sz w:val="28"/>
          <w:lang w:eastAsia="uk-UA"/>
        </w:rPr>
        <w:t>Національною стратегією розвитку психічного здоров’я (2023–2030)</w:t>
      </w:r>
      <w:r w:rsidRPr="0064277D">
        <w:rPr>
          <w:sz w:val="28"/>
          <w:lang w:eastAsia="uk-UA"/>
        </w:rPr>
        <w:t xml:space="preserve"> і рекомендаціях </w:t>
      </w:r>
      <w:r w:rsidRPr="0064277D">
        <w:rPr>
          <w:bCs/>
          <w:sz w:val="28"/>
          <w:lang w:eastAsia="uk-UA"/>
        </w:rPr>
        <w:t>UNICEF (2023)</w:t>
      </w:r>
      <w:r w:rsidRPr="0064277D">
        <w:rPr>
          <w:sz w:val="28"/>
          <w:lang w:eastAsia="uk-UA"/>
        </w:rPr>
        <w:t xml:space="preserve"> щодо моніторингу психосоціальних програм </w:t>
      </w:r>
      <w:r w:rsidR="00854CB3" w:rsidRPr="0064277D">
        <w:rPr>
          <w:sz w:val="28"/>
          <w:lang w:eastAsia="uk-UA"/>
        </w:rPr>
        <w:t>в освітньому</w:t>
      </w:r>
      <w:r w:rsidRPr="0064277D">
        <w:rPr>
          <w:sz w:val="28"/>
          <w:lang w:eastAsia="uk-UA"/>
        </w:rPr>
        <w:t xml:space="preserve"> середовищі.</w:t>
      </w:r>
    </w:p>
    <w:p w14:paraId="2CE4BAD0" w14:textId="39CC8CE3"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3.1</w:t>
      </w:r>
      <w:r w:rsidR="0079655D">
        <w:rPr>
          <w:bCs/>
          <w:i/>
          <w:sz w:val="28"/>
          <w:lang w:eastAsia="uk-UA"/>
        </w:rPr>
        <w:t>3</w:t>
      </w:r>
      <w:r w:rsidRPr="0064277D">
        <w:rPr>
          <w:bCs/>
          <w:i/>
          <w:sz w:val="28"/>
          <w:lang w:eastAsia="uk-UA"/>
        </w:rPr>
        <w:t xml:space="preserve">. </w:t>
      </w:r>
    </w:p>
    <w:p w14:paraId="5DDF8D6F" w14:textId="77777777" w:rsidR="00361915" w:rsidRPr="0064277D" w:rsidRDefault="00361915" w:rsidP="00361915">
      <w:pPr>
        <w:spacing w:line="360" w:lineRule="auto"/>
        <w:ind w:firstLine="709"/>
        <w:jc w:val="center"/>
        <w:rPr>
          <w:b/>
          <w:sz w:val="28"/>
          <w:lang w:eastAsia="uk-UA"/>
        </w:rPr>
      </w:pPr>
      <w:r w:rsidRPr="0064277D">
        <w:rPr>
          <w:b/>
          <w:bCs/>
          <w:sz w:val="28"/>
          <w:lang w:eastAsia="uk-UA"/>
        </w:rPr>
        <w:t>Основні критерії оцінки ефективності програми</w:t>
      </w:r>
    </w:p>
    <w:tbl>
      <w:tblPr>
        <w:tblStyle w:val="af6"/>
        <w:tblW w:w="0" w:type="auto"/>
        <w:tblLook w:val="04A0" w:firstRow="1" w:lastRow="0" w:firstColumn="1" w:lastColumn="0" w:noHBand="0" w:noVBand="1"/>
      </w:tblPr>
      <w:tblGrid>
        <w:gridCol w:w="1741"/>
        <w:gridCol w:w="2026"/>
        <w:gridCol w:w="3872"/>
        <w:gridCol w:w="2221"/>
      </w:tblGrid>
      <w:tr w:rsidR="00361915" w:rsidRPr="0064277D" w14:paraId="6A6C00CD" w14:textId="77777777" w:rsidTr="00CE68DB">
        <w:tc>
          <w:tcPr>
            <w:tcW w:w="0" w:type="auto"/>
            <w:hideMark/>
          </w:tcPr>
          <w:p w14:paraId="6441CD4A"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Блок оцінки</w:t>
            </w:r>
          </w:p>
        </w:tc>
        <w:tc>
          <w:tcPr>
            <w:tcW w:w="0" w:type="auto"/>
            <w:hideMark/>
          </w:tcPr>
          <w:p w14:paraId="4B6D7449"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Методика</w:t>
            </w:r>
          </w:p>
        </w:tc>
        <w:tc>
          <w:tcPr>
            <w:tcW w:w="0" w:type="auto"/>
            <w:hideMark/>
          </w:tcPr>
          <w:p w14:paraId="4112FDA5"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Основні індикатори</w:t>
            </w:r>
          </w:p>
        </w:tc>
        <w:tc>
          <w:tcPr>
            <w:tcW w:w="0" w:type="auto"/>
            <w:hideMark/>
          </w:tcPr>
          <w:p w14:paraId="109976B7"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Очікувана тенденція після програми</w:t>
            </w:r>
          </w:p>
        </w:tc>
      </w:tr>
      <w:tr w:rsidR="00361915" w:rsidRPr="0064277D" w14:paraId="4289EB44" w14:textId="77777777" w:rsidTr="00CE68DB">
        <w:tc>
          <w:tcPr>
            <w:tcW w:w="0" w:type="auto"/>
            <w:hideMark/>
          </w:tcPr>
          <w:p w14:paraId="4C67ACC3"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Емоційний</w:t>
            </w:r>
          </w:p>
        </w:tc>
        <w:tc>
          <w:tcPr>
            <w:tcW w:w="0" w:type="auto"/>
            <w:hideMark/>
          </w:tcPr>
          <w:p w14:paraId="405B8B15" w14:textId="77777777" w:rsidR="00361915" w:rsidRPr="0064277D" w:rsidRDefault="00361915" w:rsidP="00CE68DB">
            <w:pPr>
              <w:rPr>
                <w:rFonts w:ascii="Times New Roman" w:eastAsia="Times New Roman" w:hAnsi="Times New Roman" w:cs="Times New Roman"/>
                <w:sz w:val="28"/>
                <w:lang w:eastAsia="uk-UA"/>
              </w:rPr>
            </w:pPr>
            <w:proofErr w:type="spellStart"/>
            <w:r w:rsidRPr="0064277D">
              <w:rPr>
                <w:rFonts w:ascii="Times New Roman" w:eastAsia="Times New Roman" w:hAnsi="Times New Roman" w:cs="Times New Roman"/>
                <w:sz w:val="28"/>
                <w:lang w:eastAsia="uk-UA"/>
              </w:rPr>
              <w:t>Спілбергера</w:t>
            </w:r>
            <w:proofErr w:type="spellEnd"/>
            <w:r w:rsidRPr="0064277D">
              <w:rPr>
                <w:rFonts w:ascii="Times New Roman" w:eastAsia="Times New Roman" w:hAnsi="Times New Roman" w:cs="Times New Roman"/>
                <w:sz w:val="28"/>
                <w:lang w:eastAsia="uk-UA"/>
              </w:rPr>
              <w:t>–</w:t>
            </w:r>
            <w:proofErr w:type="spellStart"/>
            <w:r w:rsidRPr="0064277D">
              <w:rPr>
                <w:rFonts w:ascii="Times New Roman" w:eastAsia="Times New Roman" w:hAnsi="Times New Roman" w:cs="Times New Roman"/>
                <w:sz w:val="28"/>
                <w:lang w:eastAsia="uk-UA"/>
              </w:rPr>
              <w:t>Ханіна</w:t>
            </w:r>
            <w:proofErr w:type="spellEnd"/>
          </w:p>
        </w:tc>
        <w:tc>
          <w:tcPr>
            <w:tcW w:w="0" w:type="auto"/>
            <w:hideMark/>
          </w:tcPr>
          <w:p w14:paraId="12F38118"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Зменшення реактивної та особистісної тривожності</w:t>
            </w:r>
          </w:p>
        </w:tc>
        <w:tc>
          <w:tcPr>
            <w:tcW w:w="0" w:type="auto"/>
            <w:hideMark/>
          </w:tcPr>
          <w:p w14:paraId="22AC2EBE"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15–25 %</w:t>
            </w:r>
          </w:p>
        </w:tc>
      </w:tr>
      <w:tr w:rsidR="00361915" w:rsidRPr="0064277D" w14:paraId="4315398F" w14:textId="77777777" w:rsidTr="00CE68DB">
        <w:tc>
          <w:tcPr>
            <w:tcW w:w="0" w:type="auto"/>
            <w:hideMark/>
          </w:tcPr>
          <w:p w14:paraId="40136B0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Когнітивний</w:t>
            </w:r>
          </w:p>
        </w:tc>
        <w:tc>
          <w:tcPr>
            <w:tcW w:w="0" w:type="auto"/>
            <w:hideMark/>
          </w:tcPr>
          <w:p w14:paraId="43FE4895" w14:textId="77777777" w:rsidR="00361915" w:rsidRPr="0064277D" w:rsidRDefault="00361915" w:rsidP="00CE68DB">
            <w:pPr>
              <w:rPr>
                <w:rFonts w:ascii="Times New Roman" w:eastAsia="Times New Roman" w:hAnsi="Times New Roman" w:cs="Times New Roman"/>
                <w:sz w:val="28"/>
                <w:lang w:eastAsia="uk-UA"/>
              </w:rPr>
            </w:pPr>
            <w:proofErr w:type="spellStart"/>
            <w:r w:rsidRPr="0064277D">
              <w:rPr>
                <w:rFonts w:ascii="Times New Roman" w:eastAsia="Times New Roman" w:hAnsi="Times New Roman" w:cs="Times New Roman"/>
                <w:sz w:val="28"/>
                <w:lang w:eastAsia="uk-UA"/>
              </w:rPr>
              <w:t>Дембо</w:t>
            </w:r>
            <w:proofErr w:type="spellEnd"/>
            <w:r w:rsidRPr="0064277D">
              <w:rPr>
                <w:rFonts w:ascii="Times New Roman" w:eastAsia="Times New Roman" w:hAnsi="Times New Roman" w:cs="Times New Roman"/>
                <w:sz w:val="28"/>
                <w:lang w:eastAsia="uk-UA"/>
              </w:rPr>
              <w:t>–Рубінштейн</w:t>
            </w:r>
          </w:p>
        </w:tc>
        <w:tc>
          <w:tcPr>
            <w:tcW w:w="0" w:type="auto"/>
            <w:hideMark/>
          </w:tcPr>
          <w:p w14:paraId="0D334FD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Зростання рівня самооцінки, зменшення розриву «реальне – ідеальне Я»</w:t>
            </w:r>
          </w:p>
        </w:tc>
        <w:tc>
          <w:tcPr>
            <w:tcW w:w="0" w:type="auto"/>
            <w:hideMark/>
          </w:tcPr>
          <w:p w14:paraId="048A276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10–20 %</w:t>
            </w:r>
          </w:p>
        </w:tc>
      </w:tr>
      <w:tr w:rsidR="00361915" w:rsidRPr="0064277D" w14:paraId="6FA85F21" w14:textId="77777777" w:rsidTr="00CE68DB">
        <w:tc>
          <w:tcPr>
            <w:tcW w:w="0" w:type="auto"/>
            <w:hideMark/>
          </w:tcPr>
          <w:p w14:paraId="204DF8D2"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Соціальний</w:t>
            </w:r>
          </w:p>
        </w:tc>
        <w:tc>
          <w:tcPr>
            <w:tcW w:w="0" w:type="auto"/>
            <w:hideMark/>
          </w:tcPr>
          <w:p w14:paraId="6A4F49E8"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SSIS</w:t>
            </w:r>
          </w:p>
        </w:tc>
        <w:tc>
          <w:tcPr>
            <w:tcW w:w="0" w:type="auto"/>
            <w:hideMark/>
          </w:tcPr>
          <w:p w14:paraId="7ED33D4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Підвищення рівня співпраці, емпатії, відповідальності</w:t>
            </w:r>
          </w:p>
        </w:tc>
        <w:tc>
          <w:tcPr>
            <w:tcW w:w="0" w:type="auto"/>
            <w:hideMark/>
          </w:tcPr>
          <w:p w14:paraId="08E260CD"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 10–15 %</w:t>
            </w:r>
          </w:p>
        </w:tc>
      </w:tr>
    </w:tbl>
    <w:p w14:paraId="6A4F73A1" w14:textId="77777777" w:rsidR="00854CB3" w:rsidRPr="0064277D" w:rsidRDefault="00854CB3" w:rsidP="00361915">
      <w:pPr>
        <w:spacing w:line="360" w:lineRule="auto"/>
        <w:ind w:firstLine="709"/>
        <w:jc w:val="both"/>
        <w:rPr>
          <w:sz w:val="28"/>
          <w:lang w:eastAsia="uk-UA"/>
        </w:rPr>
      </w:pPr>
    </w:p>
    <w:p w14:paraId="295659D8" w14:textId="69A14135" w:rsidR="00361915" w:rsidRPr="0064277D" w:rsidRDefault="00361915" w:rsidP="00361915">
      <w:pPr>
        <w:spacing w:line="360" w:lineRule="auto"/>
        <w:ind w:firstLine="709"/>
        <w:jc w:val="both"/>
        <w:rPr>
          <w:sz w:val="28"/>
          <w:lang w:eastAsia="uk-UA"/>
        </w:rPr>
      </w:pPr>
      <w:r w:rsidRPr="0064277D">
        <w:rPr>
          <w:sz w:val="28"/>
          <w:lang w:eastAsia="uk-UA"/>
        </w:rPr>
        <w:t>Оцінювання проводилося через повторне тестування тих самих учасників після завершення програми, що відповідає принципу внутрішньої валідності (APA, 2022).</w:t>
      </w:r>
    </w:p>
    <w:p w14:paraId="70C179D3" w14:textId="77777777" w:rsidR="00361915" w:rsidRPr="0064277D" w:rsidRDefault="00361915" w:rsidP="00361915">
      <w:pPr>
        <w:spacing w:line="360" w:lineRule="auto"/>
        <w:ind w:firstLine="709"/>
        <w:jc w:val="both"/>
        <w:rPr>
          <w:sz w:val="28"/>
          <w:lang w:eastAsia="uk-UA"/>
        </w:rPr>
      </w:pPr>
      <w:r w:rsidRPr="0064277D">
        <w:rPr>
          <w:sz w:val="28"/>
          <w:lang w:eastAsia="uk-UA"/>
        </w:rPr>
        <w:t xml:space="preserve">Порівняльний аналіз показав позитивну динаміку у більшості вимірів. Найбільші зміни зафіксовано у сфері </w:t>
      </w:r>
      <w:r w:rsidRPr="0064277D">
        <w:rPr>
          <w:bCs/>
          <w:sz w:val="28"/>
          <w:lang w:eastAsia="uk-UA"/>
        </w:rPr>
        <w:t>емоційної регуляції</w:t>
      </w:r>
      <w:r w:rsidRPr="0064277D">
        <w:rPr>
          <w:sz w:val="28"/>
          <w:lang w:eastAsia="uk-UA"/>
        </w:rPr>
        <w:t xml:space="preserve"> – рівень реактивної тривожності зменшився на 21 %, а особистісної – на 18 %. Паралельно підвищилися показники самооцінки (на 14 %) і соціальної адаптованості (на 12–17 % у різних </w:t>
      </w:r>
      <w:proofErr w:type="spellStart"/>
      <w:r w:rsidRPr="0064277D">
        <w:rPr>
          <w:sz w:val="28"/>
          <w:lang w:eastAsia="uk-UA"/>
        </w:rPr>
        <w:t>підшкалах</w:t>
      </w:r>
      <w:proofErr w:type="spellEnd"/>
      <w:r w:rsidRPr="0064277D">
        <w:rPr>
          <w:sz w:val="28"/>
          <w:lang w:eastAsia="uk-UA"/>
        </w:rPr>
        <w:t>).</w:t>
      </w:r>
    </w:p>
    <w:p w14:paraId="496B82FF" w14:textId="485C9BC4" w:rsidR="00361915" w:rsidRPr="0064277D" w:rsidRDefault="00361915" w:rsidP="00361915">
      <w:pPr>
        <w:spacing w:line="360" w:lineRule="auto"/>
        <w:ind w:firstLine="709"/>
        <w:jc w:val="right"/>
        <w:rPr>
          <w:bCs/>
          <w:i/>
          <w:sz w:val="28"/>
          <w:lang w:eastAsia="uk-UA"/>
        </w:rPr>
      </w:pPr>
      <w:r w:rsidRPr="0064277D">
        <w:rPr>
          <w:bCs/>
          <w:i/>
          <w:sz w:val="28"/>
          <w:lang w:eastAsia="uk-UA"/>
        </w:rPr>
        <w:t>Таблиця 3.1</w:t>
      </w:r>
      <w:r w:rsidR="0079655D">
        <w:rPr>
          <w:bCs/>
          <w:i/>
          <w:sz w:val="28"/>
          <w:lang w:eastAsia="uk-UA"/>
        </w:rPr>
        <w:t>4</w:t>
      </w:r>
      <w:r w:rsidRPr="0064277D">
        <w:rPr>
          <w:bCs/>
          <w:i/>
          <w:sz w:val="28"/>
          <w:lang w:eastAsia="uk-UA"/>
        </w:rPr>
        <w:t xml:space="preserve">. </w:t>
      </w:r>
    </w:p>
    <w:p w14:paraId="3C8D477B" w14:textId="77777777" w:rsidR="00361915" w:rsidRPr="0064277D" w:rsidRDefault="00361915" w:rsidP="00361915">
      <w:pPr>
        <w:spacing w:line="360" w:lineRule="auto"/>
        <w:ind w:firstLine="709"/>
        <w:jc w:val="center"/>
        <w:rPr>
          <w:b/>
          <w:sz w:val="28"/>
          <w:lang w:eastAsia="uk-UA"/>
        </w:rPr>
      </w:pPr>
      <w:r w:rsidRPr="0064277D">
        <w:rPr>
          <w:b/>
          <w:bCs/>
          <w:sz w:val="28"/>
          <w:lang w:eastAsia="uk-UA"/>
        </w:rPr>
        <w:t>Динаміка середніх показників до і після впровадження програми</w:t>
      </w:r>
    </w:p>
    <w:tbl>
      <w:tblPr>
        <w:tblStyle w:val="af6"/>
        <w:tblW w:w="0" w:type="auto"/>
        <w:tblLook w:val="04A0" w:firstRow="1" w:lastRow="0" w:firstColumn="1" w:lastColumn="0" w:noHBand="0" w:noVBand="1"/>
      </w:tblPr>
      <w:tblGrid>
        <w:gridCol w:w="2711"/>
        <w:gridCol w:w="2066"/>
        <w:gridCol w:w="2222"/>
        <w:gridCol w:w="1095"/>
        <w:gridCol w:w="1766"/>
      </w:tblGrid>
      <w:tr w:rsidR="00361915" w:rsidRPr="0064277D" w14:paraId="104947DB" w14:textId="77777777" w:rsidTr="00CE68DB">
        <w:tc>
          <w:tcPr>
            <w:tcW w:w="0" w:type="auto"/>
            <w:hideMark/>
          </w:tcPr>
          <w:p w14:paraId="12FC012B"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Показник</w:t>
            </w:r>
          </w:p>
        </w:tc>
        <w:tc>
          <w:tcPr>
            <w:tcW w:w="0" w:type="auto"/>
            <w:hideMark/>
          </w:tcPr>
          <w:p w14:paraId="68C58D09"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До програми (M ± SD)</w:t>
            </w:r>
          </w:p>
        </w:tc>
        <w:tc>
          <w:tcPr>
            <w:tcW w:w="0" w:type="auto"/>
            <w:hideMark/>
          </w:tcPr>
          <w:p w14:paraId="7DC077DE"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Після програми (M ± SD)</w:t>
            </w:r>
          </w:p>
        </w:tc>
        <w:tc>
          <w:tcPr>
            <w:tcW w:w="0" w:type="auto"/>
            <w:hideMark/>
          </w:tcPr>
          <w:p w14:paraId="5BC38B8A"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Зміна, %</w:t>
            </w:r>
          </w:p>
        </w:tc>
        <w:tc>
          <w:tcPr>
            <w:tcW w:w="0" w:type="auto"/>
            <w:hideMark/>
          </w:tcPr>
          <w:p w14:paraId="77CD0BC4" w14:textId="77777777" w:rsidR="00361915" w:rsidRPr="0064277D" w:rsidRDefault="00361915" w:rsidP="00CE68DB">
            <w:pPr>
              <w:jc w:val="center"/>
              <w:rPr>
                <w:rFonts w:ascii="Times New Roman" w:eastAsia="Times New Roman" w:hAnsi="Times New Roman" w:cs="Times New Roman"/>
                <w:bCs/>
                <w:sz w:val="28"/>
                <w:lang w:eastAsia="uk-UA"/>
              </w:rPr>
            </w:pPr>
            <w:r w:rsidRPr="0064277D">
              <w:rPr>
                <w:rFonts w:ascii="Times New Roman" w:eastAsia="Times New Roman" w:hAnsi="Times New Roman" w:cs="Times New Roman"/>
                <w:bCs/>
                <w:sz w:val="28"/>
                <w:lang w:eastAsia="uk-UA"/>
              </w:rPr>
              <w:t>Напрям зміни</w:t>
            </w:r>
          </w:p>
        </w:tc>
      </w:tr>
      <w:tr w:rsidR="00361915" w:rsidRPr="0064277D" w14:paraId="252057CD" w14:textId="77777777" w:rsidTr="00CE68DB">
        <w:tc>
          <w:tcPr>
            <w:tcW w:w="0" w:type="auto"/>
            <w:hideMark/>
          </w:tcPr>
          <w:p w14:paraId="66565487"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Самооцінка</w:t>
            </w:r>
          </w:p>
        </w:tc>
        <w:tc>
          <w:tcPr>
            <w:tcW w:w="0" w:type="auto"/>
            <w:hideMark/>
          </w:tcPr>
          <w:p w14:paraId="18F5B32F"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57,4 ± 11,8</w:t>
            </w:r>
          </w:p>
        </w:tc>
        <w:tc>
          <w:tcPr>
            <w:tcW w:w="0" w:type="auto"/>
            <w:hideMark/>
          </w:tcPr>
          <w:p w14:paraId="24E7DA62"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65,5 ± 10,6</w:t>
            </w:r>
          </w:p>
        </w:tc>
        <w:tc>
          <w:tcPr>
            <w:tcW w:w="0" w:type="auto"/>
            <w:hideMark/>
          </w:tcPr>
          <w:p w14:paraId="6DB19FF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+14,1</w:t>
            </w:r>
          </w:p>
        </w:tc>
        <w:tc>
          <w:tcPr>
            <w:tcW w:w="0" w:type="auto"/>
            <w:hideMark/>
          </w:tcPr>
          <w:p w14:paraId="5251BF2F"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покращення</w:t>
            </w:r>
          </w:p>
        </w:tc>
      </w:tr>
      <w:tr w:rsidR="00361915" w:rsidRPr="0064277D" w14:paraId="48294ED8" w14:textId="77777777" w:rsidTr="00CE68DB">
        <w:tc>
          <w:tcPr>
            <w:tcW w:w="0" w:type="auto"/>
            <w:hideMark/>
          </w:tcPr>
          <w:p w14:paraId="64D51243"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lastRenderedPageBreak/>
              <w:t>Реактивна тривожність</w:t>
            </w:r>
          </w:p>
        </w:tc>
        <w:tc>
          <w:tcPr>
            <w:tcW w:w="0" w:type="auto"/>
            <w:hideMark/>
          </w:tcPr>
          <w:p w14:paraId="5D2A766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46,7 ± 9,4</w:t>
            </w:r>
          </w:p>
        </w:tc>
        <w:tc>
          <w:tcPr>
            <w:tcW w:w="0" w:type="auto"/>
            <w:hideMark/>
          </w:tcPr>
          <w:p w14:paraId="410DDE28"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36,8 ± 8,7</w:t>
            </w:r>
          </w:p>
        </w:tc>
        <w:tc>
          <w:tcPr>
            <w:tcW w:w="0" w:type="auto"/>
            <w:hideMark/>
          </w:tcPr>
          <w:p w14:paraId="4C1084F7"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–21,2</w:t>
            </w:r>
          </w:p>
        </w:tc>
        <w:tc>
          <w:tcPr>
            <w:tcW w:w="0" w:type="auto"/>
            <w:hideMark/>
          </w:tcPr>
          <w:p w14:paraId="30C9C8CE"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зниження</w:t>
            </w:r>
          </w:p>
        </w:tc>
      </w:tr>
      <w:tr w:rsidR="00361915" w:rsidRPr="0064277D" w14:paraId="024CB496" w14:textId="77777777" w:rsidTr="00CE68DB">
        <w:tc>
          <w:tcPr>
            <w:tcW w:w="0" w:type="auto"/>
            <w:hideMark/>
          </w:tcPr>
          <w:p w14:paraId="73C27D4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Особистісна тривожність</w:t>
            </w:r>
          </w:p>
        </w:tc>
        <w:tc>
          <w:tcPr>
            <w:tcW w:w="0" w:type="auto"/>
            <w:hideMark/>
          </w:tcPr>
          <w:p w14:paraId="074DBBBB"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48,3 ± 8,9</w:t>
            </w:r>
          </w:p>
        </w:tc>
        <w:tc>
          <w:tcPr>
            <w:tcW w:w="0" w:type="auto"/>
            <w:hideMark/>
          </w:tcPr>
          <w:p w14:paraId="4C27B6C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39,5 ± 7,9</w:t>
            </w:r>
          </w:p>
        </w:tc>
        <w:tc>
          <w:tcPr>
            <w:tcW w:w="0" w:type="auto"/>
            <w:hideMark/>
          </w:tcPr>
          <w:p w14:paraId="2A9C7CFD"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–18,2</w:t>
            </w:r>
          </w:p>
        </w:tc>
        <w:tc>
          <w:tcPr>
            <w:tcW w:w="0" w:type="auto"/>
            <w:hideMark/>
          </w:tcPr>
          <w:p w14:paraId="5073B752"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зниження</w:t>
            </w:r>
          </w:p>
        </w:tc>
      </w:tr>
      <w:tr w:rsidR="00361915" w:rsidRPr="0064277D" w14:paraId="2F1A717A" w14:textId="77777777" w:rsidTr="00CE68DB">
        <w:tc>
          <w:tcPr>
            <w:tcW w:w="0" w:type="auto"/>
            <w:hideMark/>
          </w:tcPr>
          <w:p w14:paraId="53B8924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Співпраця (SSIS)</w:t>
            </w:r>
          </w:p>
        </w:tc>
        <w:tc>
          <w:tcPr>
            <w:tcW w:w="0" w:type="auto"/>
            <w:hideMark/>
          </w:tcPr>
          <w:p w14:paraId="6AD0284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3,12 ± 0,41</w:t>
            </w:r>
          </w:p>
        </w:tc>
        <w:tc>
          <w:tcPr>
            <w:tcW w:w="0" w:type="auto"/>
            <w:hideMark/>
          </w:tcPr>
          <w:p w14:paraId="4EA4FF28"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3,53 ± 0,38</w:t>
            </w:r>
          </w:p>
        </w:tc>
        <w:tc>
          <w:tcPr>
            <w:tcW w:w="0" w:type="auto"/>
            <w:hideMark/>
          </w:tcPr>
          <w:p w14:paraId="2ADD8E8E"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+13,1</w:t>
            </w:r>
          </w:p>
        </w:tc>
        <w:tc>
          <w:tcPr>
            <w:tcW w:w="0" w:type="auto"/>
            <w:hideMark/>
          </w:tcPr>
          <w:p w14:paraId="10B29C1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підвищення</w:t>
            </w:r>
          </w:p>
        </w:tc>
      </w:tr>
      <w:tr w:rsidR="00361915" w:rsidRPr="0064277D" w14:paraId="055A4F6B" w14:textId="77777777" w:rsidTr="00CE68DB">
        <w:tc>
          <w:tcPr>
            <w:tcW w:w="0" w:type="auto"/>
            <w:hideMark/>
          </w:tcPr>
          <w:p w14:paraId="2480105E"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Самообмеження</w:t>
            </w:r>
          </w:p>
        </w:tc>
        <w:tc>
          <w:tcPr>
            <w:tcW w:w="0" w:type="auto"/>
            <w:hideMark/>
          </w:tcPr>
          <w:p w14:paraId="60009EB8"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2,98 ± 0,36</w:t>
            </w:r>
          </w:p>
        </w:tc>
        <w:tc>
          <w:tcPr>
            <w:tcW w:w="0" w:type="auto"/>
            <w:hideMark/>
          </w:tcPr>
          <w:p w14:paraId="12D5D801"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3,41 ± 0,40</w:t>
            </w:r>
          </w:p>
        </w:tc>
        <w:tc>
          <w:tcPr>
            <w:tcW w:w="0" w:type="auto"/>
            <w:hideMark/>
          </w:tcPr>
          <w:p w14:paraId="30CC6C11"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+14,4</w:t>
            </w:r>
          </w:p>
        </w:tc>
        <w:tc>
          <w:tcPr>
            <w:tcW w:w="0" w:type="auto"/>
            <w:hideMark/>
          </w:tcPr>
          <w:p w14:paraId="2D5A898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підвищення</w:t>
            </w:r>
          </w:p>
        </w:tc>
      </w:tr>
      <w:tr w:rsidR="00361915" w:rsidRPr="0064277D" w14:paraId="52A52215" w14:textId="77777777" w:rsidTr="00CE68DB">
        <w:tc>
          <w:tcPr>
            <w:tcW w:w="0" w:type="auto"/>
            <w:hideMark/>
          </w:tcPr>
          <w:p w14:paraId="74A573C4"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Відповідальність</w:t>
            </w:r>
          </w:p>
        </w:tc>
        <w:tc>
          <w:tcPr>
            <w:tcW w:w="0" w:type="auto"/>
            <w:hideMark/>
          </w:tcPr>
          <w:p w14:paraId="0A571361"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3,21 ± 0,33</w:t>
            </w:r>
          </w:p>
        </w:tc>
        <w:tc>
          <w:tcPr>
            <w:tcW w:w="0" w:type="auto"/>
            <w:hideMark/>
          </w:tcPr>
          <w:p w14:paraId="498F1660"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3,66 ± 0,35</w:t>
            </w:r>
          </w:p>
        </w:tc>
        <w:tc>
          <w:tcPr>
            <w:tcW w:w="0" w:type="auto"/>
            <w:hideMark/>
          </w:tcPr>
          <w:p w14:paraId="115A4C2D"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+14,0</w:t>
            </w:r>
          </w:p>
        </w:tc>
        <w:tc>
          <w:tcPr>
            <w:tcW w:w="0" w:type="auto"/>
            <w:hideMark/>
          </w:tcPr>
          <w:p w14:paraId="50291205"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підвищення</w:t>
            </w:r>
          </w:p>
        </w:tc>
      </w:tr>
      <w:tr w:rsidR="00361915" w:rsidRPr="0064277D" w14:paraId="26C98A2C" w14:textId="77777777" w:rsidTr="00CE68DB">
        <w:tc>
          <w:tcPr>
            <w:tcW w:w="0" w:type="auto"/>
            <w:hideMark/>
          </w:tcPr>
          <w:p w14:paraId="2419586C"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Емпатія</w:t>
            </w:r>
          </w:p>
        </w:tc>
        <w:tc>
          <w:tcPr>
            <w:tcW w:w="0" w:type="auto"/>
            <w:hideMark/>
          </w:tcPr>
          <w:p w14:paraId="7B61E413"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3,05 ± 0,39</w:t>
            </w:r>
          </w:p>
        </w:tc>
        <w:tc>
          <w:tcPr>
            <w:tcW w:w="0" w:type="auto"/>
            <w:hideMark/>
          </w:tcPr>
          <w:p w14:paraId="7577999F"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3,60 ± 0,36</w:t>
            </w:r>
          </w:p>
        </w:tc>
        <w:tc>
          <w:tcPr>
            <w:tcW w:w="0" w:type="auto"/>
            <w:hideMark/>
          </w:tcPr>
          <w:p w14:paraId="084D582F"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+18,0</w:t>
            </w:r>
          </w:p>
        </w:tc>
        <w:tc>
          <w:tcPr>
            <w:tcW w:w="0" w:type="auto"/>
            <w:hideMark/>
          </w:tcPr>
          <w:p w14:paraId="1A3CBA73" w14:textId="77777777" w:rsidR="00361915" w:rsidRPr="0064277D" w:rsidRDefault="00361915" w:rsidP="00CE68DB">
            <w:pPr>
              <w:rPr>
                <w:rFonts w:ascii="Times New Roman" w:eastAsia="Times New Roman" w:hAnsi="Times New Roman" w:cs="Times New Roman"/>
                <w:sz w:val="28"/>
                <w:lang w:eastAsia="uk-UA"/>
              </w:rPr>
            </w:pPr>
            <w:r w:rsidRPr="0064277D">
              <w:rPr>
                <w:rFonts w:ascii="Times New Roman" w:eastAsia="Times New Roman" w:hAnsi="Times New Roman" w:cs="Times New Roman"/>
                <w:sz w:val="28"/>
                <w:lang w:eastAsia="uk-UA"/>
              </w:rPr>
              <w:t>підвищення</w:t>
            </w:r>
          </w:p>
        </w:tc>
      </w:tr>
    </w:tbl>
    <w:p w14:paraId="29CB811E" w14:textId="77777777" w:rsidR="00854CB3" w:rsidRPr="0064277D" w:rsidRDefault="00854CB3" w:rsidP="00361915">
      <w:pPr>
        <w:spacing w:line="360" w:lineRule="auto"/>
        <w:ind w:firstLine="709"/>
        <w:jc w:val="both"/>
        <w:rPr>
          <w:sz w:val="28"/>
          <w:lang w:eastAsia="uk-UA"/>
        </w:rPr>
      </w:pPr>
    </w:p>
    <w:p w14:paraId="1CC67CE6" w14:textId="5ABD434B" w:rsidR="00361915" w:rsidRPr="0064277D" w:rsidRDefault="00361915" w:rsidP="00361915">
      <w:pPr>
        <w:spacing w:line="360" w:lineRule="auto"/>
        <w:ind w:firstLine="709"/>
        <w:jc w:val="both"/>
        <w:rPr>
          <w:sz w:val="28"/>
          <w:lang w:eastAsia="uk-UA"/>
        </w:rPr>
      </w:pPr>
      <w:r w:rsidRPr="0064277D">
        <w:rPr>
          <w:sz w:val="28"/>
          <w:lang w:eastAsia="uk-UA"/>
        </w:rPr>
        <w:t xml:space="preserve">Отримані результати свідчать, що більшість учасників продемонстрували стабільне зниження рівня тривожності та підвищення когнітивної впевненості. За даними </w:t>
      </w:r>
      <w:r w:rsidRPr="0064277D">
        <w:rPr>
          <w:iCs/>
          <w:sz w:val="28"/>
          <w:lang w:eastAsia="uk-UA"/>
        </w:rPr>
        <w:t xml:space="preserve">UNICEF </w:t>
      </w:r>
      <w:proofErr w:type="spellStart"/>
      <w:r w:rsidRPr="0064277D">
        <w:rPr>
          <w:iCs/>
          <w:sz w:val="28"/>
          <w:lang w:eastAsia="uk-UA"/>
        </w:rPr>
        <w:t>Ukraine</w:t>
      </w:r>
      <w:proofErr w:type="spellEnd"/>
      <w:r w:rsidRPr="0064277D">
        <w:rPr>
          <w:iCs/>
          <w:sz w:val="28"/>
          <w:lang w:eastAsia="uk-UA"/>
        </w:rPr>
        <w:t xml:space="preserve"> </w:t>
      </w:r>
      <w:proofErr w:type="spellStart"/>
      <w:r w:rsidRPr="0064277D">
        <w:rPr>
          <w:iCs/>
          <w:sz w:val="28"/>
          <w:lang w:eastAsia="uk-UA"/>
        </w:rPr>
        <w:t>Monitoring</w:t>
      </w:r>
      <w:proofErr w:type="spellEnd"/>
      <w:r w:rsidRPr="0064277D">
        <w:rPr>
          <w:iCs/>
          <w:sz w:val="28"/>
          <w:lang w:eastAsia="uk-UA"/>
        </w:rPr>
        <w:t xml:space="preserve"> </w:t>
      </w:r>
      <w:proofErr w:type="spellStart"/>
      <w:r w:rsidRPr="0064277D">
        <w:rPr>
          <w:iCs/>
          <w:sz w:val="28"/>
          <w:lang w:eastAsia="uk-UA"/>
        </w:rPr>
        <w:t>Report</w:t>
      </w:r>
      <w:proofErr w:type="spellEnd"/>
      <w:r w:rsidRPr="0064277D">
        <w:rPr>
          <w:sz w:val="28"/>
          <w:lang w:eastAsia="uk-UA"/>
        </w:rPr>
        <w:t>, аналогічна динаміка (+10–20 % покращення за показниками емоційного благополуччя) спостерігалася у програмах MHPSS.</w:t>
      </w:r>
    </w:p>
    <w:p w14:paraId="05B23EE7" w14:textId="77777777" w:rsidR="00361915" w:rsidRPr="0064277D" w:rsidRDefault="00361915" w:rsidP="00361915">
      <w:pPr>
        <w:spacing w:line="360" w:lineRule="auto"/>
        <w:ind w:firstLine="709"/>
        <w:jc w:val="both"/>
        <w:rPr>
          <w:sz w:val="28"/>
          <w:lang w:eastAsia="uk-UA"/>
        </w:rPr>
      </w:pPr>
      <w:r w:rsidRPr="0064277D">
        <w:rPr>
          <w:sz w:val="28"/>
          <w:lang w:eastAsia="uk-UA"/>
        </w:rPr>
        <w:t>На якісному рівні позитивні зміни проявилися у таких напрямах:</w:t>
      </w:r>
    </w:p>
    <w:p w14:paraId="2223D200" w14:textId="77777777" w:rsidR="00361915" w:rsidRPr="0064277D" w:rsidRDefault="00361915" w:rsidP="00361915">
      <w:pPr>
        <w:numPr>
          <w:ilvl w:val="0"/>
          <w:numId w:val="30"/>
        </w:numPr>
        <w:spacing w:line="360" w:lineRule="auto"/>
        <w:ind w:left="0" w:firstLine="709"/>
        <w:jc w:val="both"/>
        <w:rPr>
          <w:sz w:val="28"/>
          <w:lang w:eastAsia="uk-UA"/>
        </w:rPr>
      </w:pPr>
      <w:r w:rsidRPr="0064277D">
        <w:rPr>
          <w:sz w:val="28"/>
          <w:lang w:eastAsia="uk-UA"/>
        </w:rPr>
        <w:t xml:space="preserve">зменшення частоти емоційних спалахів, агресивних реакцій та </w:t>
      </w:r>
      <w:proofErr w:type="spellStart"/>
      <w:r w:rsidRPr="0064277D">
        <w:rPr>
          <w:sz w:val="28"/>
          <w:lang w:eastAsia="uk-UA"/>
        </w:rPr>
        <w:t>уникальної</w:t>
      </w:r>
      <w:proofErr w:type="spellEnd"/>
      <w:r w:rsidRPr="0064277D">
        <w:rPr>
          <w:sz w:val="28"/>
          <w:lang w:eastAsia="uk-UA"/>
        </w:rPr>
        <w:t xml:space="preserve"> поведінки;</w:t>
      </w:r>
    </w:p>
    <w:p w14:paraId="533C18AD" w14:textId="77777777" w:rsidR="00361915" w:rsidRPr="0064277D" w:rsidRDefault="00361915" w:rsidP="00361915">
      <w:pPr>
        <w:numPr>
          <w:ilvl w:val="0"/>
          <w:numId w:val="30"/>
        </w:numPr>
        <w:spacing w:line="360" w:lineRule="auto"/>
        <w:ind w:left="0" w:firstLine="709"/>
        <w:jc w:val="both"/>
        <w:rPr>
          <w:sz w:val="28"/>
          <w:lang w:eastAsia="uk-UA"/>
        </w:rPr>
      </w:pPr>
      <w:r w:rsidRPr="0064277D">
        <w:rPr>
          <w:sz w:val="28"/>
          <w:lang w:eastAsia="uk-UA"/>
        </w:rPr>
        <w:t>підвищення толерантності, готовності до співпраці з ровесниками;</w:t>
      </w:r>
    </w:p>
    <w:p w14:paraId="438B740C" w14:textId="77777777" w:rsidR="00361915" w:rsidRPr="0064277D" w:rsidRDefault="00361915" w:rsidP="00361915">
      <w:pPr>
        <w:numPr>
          <w:ilvl w:val="0"/>
          <w:numId w:val="30"/>
        </w:numPr>
        <w:spacing w:line="360" w:lineRule="auto"/>
        <w:ind w:left="0" w:firstLine="709"/>
        <w:jc w:val="both"/>
        <w:rPr>
          <w:sz w:val="28"/>
          <w:lang w:eastAsia="uk-UA"/>
        </w:rPr>
      </w:pPr>
      <w:r w:rsidRPr="0064277D">
        <w:rPr>
          <w:sz w:val="28"/>
          <w:lang w:eastAsia="uk-UA"/>
        </w:rPr>
        <w:t xml:space="preserve">зростання кількості позитивних </w:t>
      </w:r>
      <w:proofErr w:type="spellStart"/>
      <w:r w:rsidRPr="0064277D">
        <w:rPr>
          <w:sz w:val="28"/>
          <w:lang w:eastAsia="uk-UA"/>
        </w:rPr>
        <w:t>самоописів</w:t>
      </w:r>
      <w:proofErr w:type="spellEnd"/>
      <w:r w:rsidRPr="0064277D">
        <w:rPr>
          <w:sz w:val="28"/>
          <w:lang w:eastAsia="uk-UA"/>
        </w:rPr>
        <w:t xml:space="preserve"> («Я можу впоратися», «Я довіряю іншим»);</w:t>
      </w:r>
    </w:p>
    <w:p w14:paraId="57EFC9F9" w14:textId="77777777" w:rsidR="00361915" w:rsidRPr="0064277D" w:rsidRDefault="00361915" w:rsidP="00361915">
      <w:pPr>
        <w:numPr>
          <w:ilvl w:val="0"/>
          <w:numId w:val="30"/>
        </w:numPr>
        <w:spacing w:line="360" w:lineRule="auto"/>
        <w:ind w:left="0" w:firstLine="709"/>
        <w:jc w:val="both"/>
        <w:rPr>
          <w:sz w:val="28"/>
          <w:lang w:eastAsia="uk-UA"/>
        </w:rPr>
      </w:pPr>
      <w:r w:rsidRPr="0064277D">
        <w:rPr>
          <w:sz w:val="28"/>
          <w:lang w:eastAsia="uk-UA"/>
        </w:rPr>
        <w:t>активізація залученості у шкільне життя (участь у проєктах, ініціативах).</w:t>
      </w:r>
    </w:p>
    <w:p w14:paraId="2039D380" w14:textId="77777777" w:rsidR="00854CB3" w:rsidRPr="0064277D" w:rsidRDefault="00361915" w:rsidP="00361915">
      <w:pPr>
        <w:spacing w:line="360" w:lineRule="auto"/>
        <w:ind w:firstLine="709"/>
        <w:jc w:val="both"/>
        <w:rPr>
          <w:sz w:val="28"/>
          <w:lang w:eastAsia="uk-UA"/>
        </w:rPr>
      </w:pPr>
      <w:r w:rsidRPr="0064277D">
        <w:rPr>
          <w:sz w:val="28"/>
          <w:lang w:eastAsia="uk-UA"/>
        </w:rPr>
        <w:t>Спостереження психологів засвідчили покращення соціального клімату класів, де впроваджувалася програма.</w:t>
      </w:r>
    </w:p>
    <w:p w14:paraId="25243897" w14:textId="0A0C9842" w:rsidR="00361915" w:rsidRPr="0064277D" w:rsidRDefault="00361915" w:rsidP="00361915">
      <w:pPr>
        <w:spacing w:line="360" w:lineRule="auto"/>
        <w:ind w:firstLine="709"/>
        <w:jc w:val="both"/>
        <w:rPr>
          <w:sz w:val="28"/>
          <w:lang w:eastAsia="uk-UA"/>
        </w:rPr>
      </w:pPr>
      <w:r w:rsidRPr="0064277D">
        <w:rPr>
          <w:sz w:val="28"/>
          <w:lang w:eastAsia="uk-UA"/>
        </w:rPr>
        <w:t xml:space="preserve"> За шкалою WEMWBS рівень загального психологічного благополуччя зріс у середньому на 16 %, що відповідає середньому ефекту за міжнародними стандартами оцінки (</w:t>
      </w:r>
      <w:proofErr w:type="spellStart"/>
      <w:r w:rsidRPr="0064277D">
        <w:rPr>
          <w:sz w:val="28"/>
          <w:lang w:eastAsia="uk-UA"/>
        </w:rPr>
        <w:t>Cohen’s</w:t>
      </w:r>
      <w:proofErr w:type="spellEnd"/>
      <w:r w:rsidRPr="0064277D">
        <w:rPr>
          <w:sz w:val="28"/>
          <w:lang w:eastAsia="uk-UA"/>
        </w:rPr>
        <w:t xml:space="preserve"> d ≈ 0,5).</w:t>
      </w:r>
    </w:p>
    <w:p w14:paraId="799BB83E" w14:textId="65739FD4" w:rsidR="00361915" w:rsidRPr="0064277D" w:rsidRDefault="00361915" w:rsidP="00361915">
      <w:pPr>
        <w:spacing w:line="360" w:lineRule="auto"/>
        <w:ind w:firstLine="709"/>
        <w:jc w:val="both"/>
        <w:rPr>
          <w:sz w:val="28"/>
          <w:lang w:eastAsia="uk-UA"/>
        </w:rPr>
      </w:pPr>
      <w:r w:rsidRPr="0064277D">
        <w:rPr>
          <w:sz w:val="28"/>
          <w:lang w:eastAsia="uk-UA"/>
        </w:rPr>
        <w:t xml:space="preserve">Ці результати узгоджуються з даними </w:t>
      </w:r>
      <w:r w:rsidRPr="0064277D">
        <w:rPr>
          <w:iCs/>
          <w:sz w:val="28"/>
          <w:lang w:eastAsia="uk-UA"/>
        </w:rPr>
        <w:t>WHO (2022)</w:t>
      </w:r>
      <w:r w:rsidRPr="0064277D">
        <w:rPr>
          <w:sz w:val="28"/>
          <w:lang w:eastAsia="uk-UA"/>
        </w:rPr>
        <w:t>, згідно з якими короткострокові шкільні програми психосоціальної підтримки підвищують показники емоційної стабільності на 15–25 % уже через 8–12 тижнів реалізації.</w:t>
      </w:r>
    </w:p>
    <w:p w14:paraId="65F815FC" w14:textId="77777777" w:rsidR="00361915" w:rsidRPr="0064277D" w:rsidRDefault="00361915" w:rsidP="00361915">
      <w:pPr>
        <w:spacing w:line="360" w:lineRule="auto"/>
        <w:ind w:firstLine="709"/>
        <w:jc w:val="both"/>
        <w:rPr>
          <w:sz w:val="28"/>
          <w:lang w:eastAsia="uk-UA"/>
        </w:rPr>
      </w:pPr>
      <w:r w:rsidRPr="0064277D">
        <w:rPr>
          <w:sz w:val="28"/>
          <w:lang w:eastAsia="uk-UA"/>
        </w:rPr>
        <w:t>За результатами аналізу ефективності запропоновано такі напрями удосконалення:</w:t>
      </w:r>
    </w:p>
    <w:p w14:paraId="7970614D" w14:textId="1590D56D" w:rsidR="00361915" w:rsidRPr="0064277D" w:rsidRDefault="00361915" w:rsidP="00361915">
      <w:pPr>
        <w:numPr>
          <w:ilvl w:val="0"/>
          <w:numId w:val="31"/>
        </w:numPr>
        <w:spacing w:line="360" w:lineRule="auto"/>
        <w:ind w:left="0" w:firstLine="709"/>
        <w:jc w:val="both"/>
        <w:rPr>
          <w:sz w:val="28"/>
          <w:lang w:eastAsia="uk-UA"/>
        </w:rPr>
      </w:pPr>
      <w:r w:rsidRPr="0064277D">
        <w:rPr>
          <w:bCs/>
          <w:sz w:val="28"/>
          <w:lang w:eastAsia="uk-UA"/>
        </w:rPr>
        <w:t>Посилення індивідуальної компоненти.</w:t>
      </w:r>
      <w:r w:rsidRPr="0064277D">
        <w:rPr>
          <w:sz w:val="28"/>
          <w:lang w:eastAsia="uk-UA"/>
        </w:rPr>
        <w:t xml:space="preserve"> </w:t>
      </w:r>
    </w:p>
    <w:p w14:paraId="6751B15E" w14:textId="77777777" w:rsidR="00361915" w:rsidRPr="0064277D" w:rsidRDefault="00361915" w:rsidP="00361915">
      <w:pPr>
        <w:numPr>
          <w:ilvl w:val="0"/>
          <w:numId w:val="31"/>
        </w:numPr>
        <w:spacing w:line="360" w:lineRule="auto"/>
        <w:ind w:left="0" w:firstLine="709"/>
        <w:jc w:val="both"/>
        <w:rPr>
          <w:sz w:val="28"/>
          <w:lang w:eastAsia="uk-UA"/>
        </w:rPr>
      </w:pPr>
      <w:r w:rsidRPr="0064277D">
        <w:rPr>
          <w:bCs/>
          <w:sz w:val="28"/>
          <w:lang w:eastAsia="uk-UA"/>
        </w:rPr>
        <w:lastRenderedPageBreak/>
        <w:t>Поглиблення сімейного блоку.</w:t>
      </w:r>
      <w:r w:rsidRPr="0064277D">
        <w:rPr>
          <w:sz w:val="28"/>
          <w:lang w:eastAsia="uk-UA"/>
        </w:rPr>
        <w:t xml:space="preserve"> Необхідно активніше залучати батьків до коротких інформаційних тренінгів із навичок підтримувальної комунікації.</w:t>
      </w:r>
    </w:p>
    <w:p w14:paraId="440E60A7" w14:textId="0C8DD9B2" w:rsidR="00361915" w:rsidRPr="0064277D" w:rsidRDefault="00361915" w:rsidP="00361915">
      <w:pPr>
        <w:numPr>
          <w:ilvl w:val="0"/>
          <w:numId w:val="31"/>
        </w:numPr>
        <w:spacing w:line="360" w:lineRule="auto"/>
        <w:ind w:left="0" w:firstLine="709"/>
        <w:jc w:val="both"/>
        <w:rPr>
          <w:sz w:val="28"/>
          <w:lang w:eastAsia="uk-UA"/>
        </w:rPr>
      </w:pPr>
      <w:r w:rsidRPr="0064277D">
        <w:rPr>
          <w:bCs/>
          <w:sz w:val="28"/>
          <w:lang w:eastAsia="uk-UA"/>
        </w:rPr>
        <w:t>Використання цифрових інструментів моніторингу.</w:t>
      </w:r>
      <w:r w:rsidRPr="0064277D">
        <w:rPr>
          <w:sz w:val="28"/>
          <w:lang w:eastAsia="uk-UA"/>
        </w:rPr>
        <w:t xml:space="preserve"> Доцільним є впровадження онлайн-щоденників самопочуття (наприклад, “</w:t>
      </w:r>
      <w:proofErr w:type="spellStart"/>
      <w:r w:rsidRPr="0064277D">
        <w:rPr>
          <w:sz w:val="28"/>
          <w:lang w:eastAsia="uk-UA"/>
        </w:rPr>
        <w:t>MoodMeter</w:t>
      </w:r>
      <w:proofErr w:type="spellEnd"/>
      <w:r w:rsidRPr="0064277D">
        <w:rPr>
          <w:sz w:val="28"/>
          <w:lang w:eastAsia="uk-UA"/>
        </w:rPr>
        <w:t>” або “</w:t>
      </w:r>
      <w:proofErr w:type="spellStart"/>
      <w:r w:rsidRPr="0064277D">
        <w:rPr>
          <w:sz w:val="28"/>
          <w:lang w:eastAsia="uk-UA"/>
        </w:rPr>
        <w:t>MyMindApp</w:t>
      </w:r>
      <w:proofErr w:type="spellEnd"/>
      <w:r w:rsidRPr="0064277D">
        <w:rPr>
          <w:sz w:val="28"/>
          <w:lang w:eastAsia="uk-UA"/>
        </w:rPr>
        <w:t>”) для відстеження динаміки емоційного стану</w:t>
      </w:r>
      <w:r w:rsidR="00854CB3" w:rsidRPr="0064277D">
        <w:rPr>
          <w:sz w:val="28"/>
          <w:lang w:eastAsia="uk-UA"/>
        </w:rPr>
        <w:t>.</w:t>
      </w:r>
    </w:p>
    <w:p w14:paraId="769ECA05" w14:textId="77777777" w:rsidR="00361915" w:rsidRPr="0064277D" w:rsidRDefault="00361915" w:rsidP="00361915">
      <w:pPr>
        <w:numPr>
          <w:ilvl w:val="0"/>
          <w:numId w:val="31"/>
        </w:numPr>
        <w:spacing w:line="360" w:lineRule="auto"/>
        <w:ind w:left="0" w:firstLine="709"/>
        <w:jc w:val="both"/>
        <w:rPr>
          <w:sz w:val="28"/>
          <w:lang w:eastAsia="uk-UA"/>
        </w:rPr>
      </w:pPr>
      <w:proofErr w:type="spellStart"/>
      <w:r w:rsidRPr="0064277D">
        <w:rPr>
          <w:bCs/>
          <w:sz w:val="28"/>
          <w:lang w:eastAsia="uk-UA"/>
        </w:rPr>
        <w:t>Міжсекторальна</w:t>
      </w:r>
      <w:proofErr w:type="spellEnd"/>
      <w:r w:rsidRPr="0064277D">
        <w:rPr>
          <w:bCs/>
          <w:sz w:val="28"/>
          <w:lang w:eastAsia="uk-UA"/>
        </w:rPr>
        <w:t xml:space="preserve"> взаємодія.</w:t>
      </w:r>
      <w:r w:rsidRPr="0064277D">
        <w:rPr>
          <w:sz w:val="28"/>
          <w:lang w:eastAsia="uk-UA"/>
        </w:rPr>
        <w:t xml:space="preserve"> Рекомендується продовжити співпрацю між школою, центрами психічного здоров’я, громадськими організаціями й місцевими освітніми управліннями.</w:t>
      </w:r>
    </w:p>
    <w:p w14:paraId="44B91C79" w14:textId="77777777" w:rsidR="00361915" w:rsidRPr="0064277D" w:rsidRDefault="00361915" w:rsidP="00361915">
      <w:pPr>
        <w:spacing w:line="360" w:lineRule="auto"/>
        <w:ind w:firstLine="709"/>
        <w:jc w:val="both"/>
        <w:rPr>
          <w:sz w:val="28"/>
          <w:lang w:eastAsia="uk-UA"/>
        </w:rPr>
      </w:pPr>
      <w:r w:rsidRPr="0064277D">
        <w:rPr>
          <w:sz w:val="28"/>
          <w:lang w:eastAsia="uk-UA"/>
        </w:rPr>
        <w:t xml:space="preserve">Такі рекомендації узгоджуються з </w:t>
      </w:r>
      <w:r w:rsidRPr="0064277D">
        <w:rPr>
          <w:bCs/>
          <w:sz w:val="28"/>
          <w:lang w:eastAsia="uk-UA"/>
        </w:rPr>
        <w:t>Рамковою стратегією MHPSS у системі освіти України (UNICEF, 2024)</w:t>
      </w:r>
      <w:r w:rsidRPr="0064277D">
        <w:rPr>
          <w:sz w:val="28"/>
          <w:lang w:eastAsia="uk-UA"/>
        </w:rPr>
        <w:t>, яка наголошує на необхідності довгострокового супроводу після завершення короткотермінових програм.</w:t>
      </w:r>
    </w:p>
    <w:p w14:paraId="0C863523" w14:textId="6A74BCEC" w:rsidR="00361915" w:rsidRPr="0064277D" w:rsidRDefault="00361915" w:rsidP="00361915">
      <w:pPr>
        <w:spacing w:line="360" w:lineRule="auto"/>
        <w:ind w:firstLine="709"/>
        <w:jc w:val="both"/>
        <w:rPr>
          <w:sz w:val="28"/>
          <w:lang w:eastAsia="uk-UA"/>
        </w:rPr>
      </w:pPr>
      <w:r w:rsidRPr="0064277D">
        <w:rPr>
          <w:sz w:val="28"/>
          <w:lang w:eastAsia="uk-UA"/>
        </w:rPr>
        <w:t xml:space="preserve">Таким чином, результати оцінювання підтвердили ефективність програми психосоціальної підтримки, що проявилася у стабільному зниженні рівня тривожності, зростанні самооцінки та покращенні соціальної адаптації. Застосована інтегративна модель (CBT + гуманістичний + системний підхід) довела свою практичну результативність </w:t>
      </w:r>
      <w:r w:rsidR="00854CB3" w:rsidRPr="0064277D">
        <w:rPr>
          <w:sz w:val="28"/>
          <w:lang w:eastAsia="uk-UA"/>
        </w:rPr>
        <w:t xml:space="preserve">в освітньому </w:t>
      </w:r>
      <w:r w:rsidRPr="0064277D">
        <w:rPr>
          <w:sz w:val="28"/>
          <w:lang w:eastAsia="uk-UA"/>
        </w:rPr>
        <w:t>середовищі, що дає підстави для її масштабування на рівні регіональних освітніх закладів.</w:t>
      </w:r>
    </w:p>
    <w:p w14:paraId="6F339FEC" w14:textId="1B808C0B"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Розроблена та впроваджена програма психосоціальної підтримки довела свою наукову й практичну ефективність. Комплексна структура програми, що охоплює діагностичний, корекційно-розвивальний і рефлексивний етапи, забезпечила поступовий перехід від виявлення проблем до формування стійких навичок саморегуляції, соціальної взаємодії та конструктивного мислення.</w:t>
      </w:r>
    </w:p>
    <w:p w14:paraId="2A8B2236" w14:textId="2D894176"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 xml:space="preserve">Теоретичне підґрунтя програми – інтегративна модель, що поєднує </w:t>
      </w:r>
      <w:proofErr w:type="spellStart"/>
      <w:r w:rsidRPr="0064277D">
        <w:rPr>
          <w:sz w:val="28"/>
        </w:rPr>
        <w:t>когнітивно</w:t>
      </w:r>
      <w:proofErr w:type="spellEnd"/>
      <w:r w:rsidRPr="0064277D">
        <w:rPr>
          <w:sz w:val="28"/>
        </w:rPr>
        <w:t xml:space="preserve">-поведінковий, гуманістичний та системний підходи, – продемонструвало високу адаптивність. Принципи комплексності, </w:t>
      </w:r>
      <w:proofErr w:type="spellStart"/>
      <w:r w:rsidRPr="0064277D">
        <w:rPr>
          <w:sz w:val="28"/>
        </w:rPr>
        <w:t>континуальності</w:t>
      </w:r>
      <w:proofErr w:type="spellEnd"/>
      <w:r w:rsidRPr="0064277D">
        <w:rPr>
          <w:sz w:val="28"/>
        </w:rPr>
        <w:t>, культурно-контекстної чутливості та індивідуалізації за рівнем психосоціального ризику забезпечили гнучкість і персоналізацію підтримки.</w:t>
      </w:r>
    </w:p>
    <w:p w14:paraId="36AC46A9" w14:textId="77777777"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 xml:space="preserve">Діагностичний етап дозволив створити детальні профілі учасників програми, що стали основою для індивідуалізації впливу. Корекційно-розвивальний блок, реалізований через </w:t>
      </w:r>
      <w:proofErr w:type="spellStart"/>
      <w:r w:rsidRPr="0064277D">
        <w:rPr>
          <w:sz w:val="28"/>
        </w:rPr>
        <w:t>когнітивно</w:t>
      </w:r>
      <w:proofErr w:type="spellEnd"/>
      <w:r w:rsidRPr="0064277D">
        <w:rPr>
          <w:sz w:val="28"/>
        </w:rPr>
        <w:t xml:space="preserve">-поведінкові вправи, групові тренінги, методики розвитку емоційного інтелекту та арт-терапевтичні техніки, сприяв формуванню </w:t>
      </w:r>
      <w:r w:rsidRPr="0064277D">
        <w:rPr>
          <w:sz w:val="28"/>
        </w:rPr>
        <w:lastRenderedPageBreak/>
        <w:t xml:space="preserve">навичок емоційної регуляції, комунікації та </w:t>
      </w:r>
      <w:proofErr w:type="spellStart"/>
      <w:r w:rsidRPr="0064277D">
        <w:rPr>
          <w:sz w:val="28"/>
        </w:rPr>
        <w:t>самоприйняття</w:t>
      </w:r>
      <w:proofErr w:type="spellEnd"/>
      <w:r w:rsidRPr="0064277D">
        <w:rPr>
          <w:sz w:val="28"/>
        </w:rPr>
        <w:t>. Рефлексивний етап забезпечив усвідомлення досягнутих змін і посилення внутрішньої мотивації до подальшого розвитку.</w:t>
      </w:r>
    </w:p>
    <w:p w14:paraId="0A1FA175" w14:textId="05A11FF1"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Емпіричні результати підтвердили ефективність програми:</w:t>
      </w:r>
      <w:r w:rsidRPr="0064277D">
        <w:rPr>
          <w:sz w:val="28"/>
        </w:rPr>
        <w:br/>
        <w:t xml:space="preserve">зафіксовано зниження рівня реактивної тривожності на 21 %, особистісної – на 18 %, підвищення самооцінки на 14 % та покращення соціальної адаптації на 12–17 %. Ці зміни відповідають тенденціям, відзначеним у міжнародних програмах MHPSS та рекомендаціях </w:t>
      </w:r>
      <w:r w:rsidRPr="0064277D">
        <w:rPr>
          <w:rStyle w:val="a8"/>
          <w:rFonts w:eastAsiaTheme="majorEastAsia"/>
          <w:b w:val="0"/>
          <w:bCs w:val="0"/>
          <w:sz w:val="28"/>
        </w:rPr>
        <w:t>UNICEF</w:t>
      </w:r>
      <w:r w:rsidRPr="0064277D">
        <w:rPr>
          <w:b/>
          <w:bCs/>
          <w:sz w:val="28"/>
        </w:rPr>
        <w:t xml:space="preserve"> і </w:t>
      </w:r>
      <w:r w:rsidRPr="0064277D">
        <w:rPr>
          <w:rStyle w:val="a8"/>
          <w:rFonts w:eastAsiaTheme="majorEastAsia"/>
          <w:b w:val="0"/>
          <w:bCs w:val="0"/>
          <w:sz w:val="28"/>
        </w:rPr>
        <w:t>WHO</w:t>
      </w:r>
      <w:r w:rsidRPr="0064277D">
        <w:rPr>
          <w:sz w:val="28"/>
        </w:rPr>
        <w:t>, що підтверджує валідність і практичну придатність запропонованої моделі.</w:t>
      </w:r>
    </w:p>
    <w:p w14:paraId="7A81B3BB" w14:textId="3A80A9C7"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Практичне значення програми полягає в можливості її використання як основи для системної шкільної психосоціальної підтримки. Вона може бути інтегрована у роботу психологічної служби закладу освіти, а також адаптована для закладів позашкільної освіти та центрів підтримки молоді.</w:t>
      </w:r>
    </w:p>
    <w:p w14:paraId="5CD90FE8" w14:textId="77777777" w:rsidR="00361915" w:rsidRPr="0064277D" w:rsidRDefault="00361915" w:rsidP="00361915">
      <w:pPr>
        <w:pStyle w:val="af3"/>
        <w:spacing w:before="0" w:beforeAutospacing="0" w:after="0" w:afterAutospacing="0" w:line="360" w:lineRule="auto"/>
        <w:ind w:firstLine="709"/>
        <w:jc w:val="both"/>
        <w:rPr>
          <w:sz w:val="28"/>
        </w:rPr>
      </w:pPr>
      <w:r w:rsidRPr="0064277D">
        <w:rPr>
          <w:sz w:val="28"/>
        </w:rPr>
        <w:t>Для подальшого вдосконалення програми доцільно:</w:t>
      </w:r>
    </w:p>
    <w:p w14:paraId="0E44249B" w14:textId="77777777" w:rsidR="00361915" w:rsidRPr="0064277D" w:rsidRDefault="00361915" w:rsidP="00361915">
      <w:pPr>
        <w:pStyle w:val="af3"/>
        <w:numPr>
          <w:ilvl w:val="0"/>
          <w:numId w:val="32"/>
        </w:numPr>
        <w:spacing w:before="0" w:beforeAutospacing="0" w:after="0" w:afterAutospacing="0" w:line="360" w:lineRule="auto"/>
        <w:ind w:left="0" w:firstLine="709"/>
        <w:jc w:val="both"/>
        <w:rPr>
          <w:sz w:val="28"/>
        </w:rPr>
      </w:pPr>
      <w:r w:rsidRPr="0064277D">
        <w:rPr>
          <w:sz w:val="28"/>
        </w:rPr>
        <w:t>Розширити її тривалість до одного навчального семестру з урахуванням стабілізаційного періоду.</w:t>
      </w:r>
    </w:p>
    <w:p w14:paraId="673D024F" w14:textId="77777777" w:rsidR="00361915" w:rsidRPr="0064277D" w:rsidRDefault="00361915" w:rsidP="00361915">
      <w:pPr>
        <w:pStyle w:val="af3"/>
        <w:numPr>
          <w:ilvl w:val="0"/>
          <w:numId w:val="32"/>
        </w:numPr>
        <w:spacing w:before="0" w:beforeAutospacing="0" w:after="0" w:afterAutospacing="0" w:line="360" w:lineRule="auto"/>
        <w:ind w:left="0" w:firstLine="709"/>
        <w:jc w:val="both"/>
        <w:rPr>
          <w:sz w:val="28"/>
        </w:rPr>
      </w:pPr>
      <w:r w:rsidRPr="0064277D">
        <w:rPr>
          <w:sz w:val="28"/>
        </w:rPr>
        <w:t>Удосконалити систему сімейного залучення, передбачивши короткі тренінги для батьків.</w:t>
      </w:r>
    </w:p>
    <w:p w14:paraId="2A8E6CCA" w14:textId="74FDFB06" w:rsidR="00361915" w:rsidRPr="0064277D" w:rsidRDefault="00361915" w:rsidP="00361915">
      <w:pPr>
        <w:pStyle w:val="af3"/>
        <w:numPr>
          <w:ilvl w:val="0"/>
          <w:numId w:val="32"/>
        </w:numPr>
        <w:spacing w:before="0" w:beforeAutospacing="0" w:after="0" w:afterAutospacing="0" w:line="360" w:lineRule="auto"/>
        <w:ind w:left="0" w:firstLine="709"/>
        <w:jc w:val="both"/>
        <w:rPr>
          <w:sz w:val="28"/>
        </w:rPr>
      </w:pPr>
      <w:r w:rsidRPr="0064277D">
        <w:rPr>
          <w:sz w:val="28"/>
        </w:rPr>
        <w:t>Впровадити цифрові інструменти саморефлексії та онлайн-моніторинг динаміки психоемоційного стану.</w:t>
      </w:r>
    </w:p>
    <w:p w14:paraId="633AB5E1" w14:textId="23D098D4" w:rsidR="00854CB3" w:rsidRPr="0064277D" w:rsidRDefault="00361915" w:rsidP="00854CB3">
      <w:pPr>
        <w:pStyle w:val="1"/>
        <w:ind w:firstLine="709"/>
        <w:jc w:val="both"/>
        <w:rPr>
          <w:b w:val="0"/>
          <w:bCs/>
        </w:rPr>
      </w:pPr>
      <w:r w:rsidRPr="0064277D">
        <w:rPr>
          <w:b w:val="0"/>
          <w:bCs/>
        </w:rPr>
        <w:t xml:space="preserve">Узагальнюючи, можна стверджувати, що впровадження інтегративної програми психосоціальної підтримки створює стійкі передумови для формування адаптивної, </w:t>
      </w:r>
      <w:proofErr w:type="spellStart"/>
      <w:r w:rsidRPr="0064277D">
        <w:rPr>
          <w:b w:val="0"/>
          <w:bCs/>
        </w:rPr>
        <w:t>емоційно</w:t>
      </w:r>
      <w:proofErr w:type="spellEnd"/>
      <w:r w:rsidRPr="0064277D">
        <w:rPr>
          <w:b w:val="0"/>
          <w:bCs/>
        </w:rPr>
        <w:t xml:space="preserve"> зрілої та соціально активної особистості, навіть за умов обмеженого сімейного ресурсу. </w:t>
      </w:r>
    </w:p>
    <w:p w14:paraId="7F847DF1" w14:textId="5E60756B" w:rsidR="00361915" w:rsidRPr="0064277D" w:rsidRDefault="00361915" w:rsidP="00854CB3">
      <w:pPr>
        <w:pStyle w:val="1"/>
        <w:ind w:firstLine="709"/>
        <w:jc w:val="both"/>
        <w:rPr>
          <w:b w:val="0"/>
          <w:bCs/>
        </w:rPr>
      </w:pPr>
      <w:r w:rsidRPr="0064277D">
        <w:rPr>
          <w:b w:val="0"/>
          <w:bCs/>
        </w:rPr>
        <w:t>Отримані результати підтверджують можливість масштабування програми на рівні освітніх закладів України як ефективного інструменту превенції психоемоційних труднощів і соціальної дезадаптації.</w:t>
      </w:r>
    </w:p>
    <w:p w14:paraId="33C8EE5A" w14:textId="3759811B" w:rsidR="007A0D33" w:rsidRPr="0064277D" w:rsidRDefault="00800315" w:rsidP="0062008C">
      <w:pPr>
        <w:pStyle w:val="ad"/>
        <w:spacing w:after="0" w:line="360" w:lineRule="auto"/>
        <w:ind w:right="223" w:firstLine="707"/>
        <w:jc w:val="both"/>
        <w:rPr>
          <w:sz w:val="28"/>
          <w:szCs w:val="28"/>
        </w:rPr>
      </w:pPr>
      <w:r w:rsidRPr="0064277D">
        <w:rPr>
          <w:sz w:val="28"/>
          <w:szCs w:val="28"/>
        </w:rPr>
        <w:t xml:space="preserve">З одного боку, психологічно здорові люди легше приймають той факт, що вони живуть у світі ймовірностей, вони вміють відрізняти невизначеність, яку можна подолати, від тієї невизначеності, яку варто тільки прийняти, оскільки </w:t>
      </w:r>
      <w:r w:rsidRPr="0064277D">
        <w:rPr>
          <w:sz w:val="28"/>
          <w:szCs w:val="28"/>
        </w:rPr>
        <w:lastRenderedPageBreak/>
        <w:t xml:space="preserve">зробити своє життя повністю підконтрольним не в змозі навіть </w:t>
      </w:r>
      <w:proofErr w:type="spellStart"/>
      <w:r w:rsidRPr="0064277D">
        <w:rPr>
          <w:sz w:val="28"/>
          <w:szCs w:val="28"/>
        </w:rPr>
        <w:t>найпсихологічніше</w:t>
      </w:r>
      <w:proofErr w:type="spellEnd"/>
      <w:r w:rsidRPr="0064277D">
        <w:rPr>
          <w:sz w:val="28"/>
          <w:szCs w:val="28"/>
        </w:rPr>
        <w:t xml:space="preserve"> розвинене. З іншого боку, сама реалізація конструктивної активності в ситуації невизначеності веде до розвитку, самоактуалізації та вдосконалення особистості, підвищує адаптивні можливості суб'єкта, і тим самим сприяє підвищенню рівня його психологічного здоров'я та суб'єктивного відчуття щастя.</w:t>
      </w:r>
    </w:p>
    <w:p w14:paraId="3965BC04" w14:textId="77777777" w:rsidR="00800315" w:rsidRPr="0064277D" w:rsidRDefault="00800315" w:rsidP="0062008C">
      <w:pPr>
        <w:pStyle w:val="ad"/>
        <w:spacing w:after="0" w:line="360" w:lineRule="auto"/>
        <w:ind w:right="223" w:firstLine="707"/>
        <w:jc w:val="both"/>
        <w:rPr>
          <w:sz w:val="28"/>
          <w:szCs w:val="28"/>
        </w:rPr>
      </w:pPr>
    </w:p>
    <w:p w14:paraId="5AC59F70" w14:textId="77777777" w:rsidR="00800315" w:rsidRPr="0064277D" w:rsidRDefault="00800315" w:rsidP="0062008C">
      <w:pPr>
        <w:pStyle w:val="ad"/>
        <w:spacing w:after="0" w:line="360" w:lineRule="auto"/>
        <w:ind w:right="223" w:firstLine="707"/>
        <w:jc w:val="both"/>
        <w:rPr>
          <w:sz w:val="28"/>
          <w:szCs w:val="28"/>
        </w:rPr>
      </w:pPr>
    </w:p>
    <w:p w14:paraId="2C1848B1" w14:textId="77777777" w:rsidR="00800315" w:rsidRPr="0064277D" w:rsidRDefault="00800315" w:rsidP="0062008C">
      <w:pPr>
        <w:pStyle w:val="ad"/>
        <w:spacing w:after="0" w:line="360" w:lineRule="auto"/>
        <w:ind w:right="223" w:firstLine="707"/>
        <w:jc w:val="both"/>
        <w:rPr>
          <w:sz w:val="28"/>
          <w:szCs w:val="28"/>
        </w:rPr>
      </w:pPr>
    </w:p>
    <w:p w14:paraId="14882260" w14:textId="77777777" w:rsidR="00800315" w:rsidRPr="0064277D" w:rsidRDefault="00800315" w:rsidP="0062008C">
      <w:pPr>
        <w:pStyle w:val="ad"/>
        <w:spacing w:after="0" w:line="360" w:lineRule="auto"/>
        <w:ind w:right="223" w:firstLine="707"/>
        <w:jc w:val="both"/>
        <w:rPr>
          <w:sz w:val="28"/>
          <w:szCs w:val="28"/>
        </w:rPr>
      </w:pPr>
    </w:p>
    <w:p w14:paraId="772C3E9F" w14:textId="77777777" w:rsidR="00800315" w:rsidRPr="0064277D" w:rsidRDefault="00800315" w:rsidP="0062008C">
      <w:pPr>
        <w:pStyle w:val="ad"/>
        <w:spacing w:after="0" w:line="360" w:lineRule="auto"/>
        <w:ind w:right="223" w:firstLine="707"/>
        <w:jc w:val="both"/>
        <w:rPr>
          <w:sz w:val="28"/>
          <w:szCs w:val="28"/>
        </w:rPr>
      </w:pPr>
    </w:p>
    <w:p w14:paraId="6D921D06" w14:textId="77777777" w:rsidR="00800315" w:rsidRPr="0064277D" w:rsidRDefault="00800315" w:rsidP="0062008C">
      <w:pPr>
        <w:pStyle w:val="ad"/>
        <w:spacing w:after="0" w:line="360" w:lineRule="auto"/>
        <w:ind w:right="223" w:firstLine="707"/>
        <w:jc w:val="both"/>
        <w:rPr>
          <w:sz w:val="28"/>
          <w:szCs w:val="28"/>
        </w:rPr>
      </w:pPr>
    </w:p>
    <w:p w14:paraId="096DD45A" w14:textId="77777777" w:rsidR="00800315" w:rsidRPr="0064277D" w:rsidRDefault="00800315" w:rsidP="0062008C">
      <w:pPr>
        <w:pStyle w:val="ad"/>
        <w:spacing w:after="0" w:line="360" w:lineRule="auto"/>
        <w:ind w:right="223" w:firstLine="707"/>
        <w:jc w:val="both"/>
        <w:rPr>
          <w:sz w:val="28"/>
          <w:szCs w:val="28"/>
        </w:rPr>
      </w:pPr>
    </w:p>
    <w:p w14:paraId="00706269" w14:textId="77777777" w:rsidR="00800315" w:rsidRDefault="00800315" w:rsidP="0062008C">
      <w:pPr>
        <w:pStyle w:val="ad"/>
        <w:spacing w:after="0" w:line="360" w:lineRule="auto"/>
        <w:ind w:right="223" w:firstLine="707"/>
        <w:jc w:val="both"/>
        <w:rPr>
          <w:sz w:val="28"/>
          <w:szCs w:val="28"/>
        </w:rPr>
      </w:pPr>
    </w:p>
    <w:p w14:paraId="1DD12406" w14:textId="77777777" w:rsidR="0079655D" w:rsidRDefault="0079655D" w:rsidP="0062008C">
      <w:pPr>
        <w:pStyle w:val="ad"/>
        <w:spacing w:after="0" w:line="360" w:lineRule="auto"/>
        <w:ind w:right="223" w:firstLine="707"/>
        <w:jc w:val="both"/>
        <w:rPr>
          <w:sz w:val="28"/>
          <w:szCs w:val="28"/>
        </w:rPr>
      </w:pPr>
    </w:p>
    <w:p w14:paraId="1FEC3F56" w14:textId="77777777" w:rsidR="0079655D" w:rsidRDefault="0079655D" w:rsidP="0062008C">
      <w:pPr>
        <w:pStyle w:val="ad"/>
        <w:spacing w:after="0" w:line="360" w:lineRule="auto"/>
        <w:ind w:right="223" w:firstLine="707"/>
        <w:jc w:val="both"/>
        <w:rPr>
          <w:sz w:val="28"/>
          <w:szCs w:val="28"/>
        </w:rPr>
      </w:pPr>
    </w:p>
    <w:p w14:paraId="3D9B43CA" w14:textId="77777777" w:rsidR="0079655D" w:rsidRDefault="0079655D" w:rsidP="0062008C">
      <w:pPr>
        <w:pStyle w:val="ad"/>
        <w:spacing w:after="0" w:line="360" w:lineRule="auto"/>
        <w:ind w:right="223" w:firstLine="707"/>
        <w:jc w:val="both"/>
        <w:rPr>
          <w:sz w:val="28"/>
          <w:szCs w:val="28"/>
        </w:rPr>
      </w:pPr>
    </w:p>
    <w:p w14:paraId="5C61FE42" w14:textId="77777777" w:rsidR="0079655D" w:rsidRDefault="0079655D" w:rsidP="0062008C">
      <w:pPr>
        <w:pStyle w:val="ad"/>
        <w:spacing w:after="0" w:line="360" w:lineRule="auto"/>
        <w:ind w:right="223" w:firstLine="707"/>
        <w:jc w:val="both"/>
        <w:rPr>
          <w:sz w:val="28"/>
          <w:szCs w:val="28"/>
        </w:rPr>
      </w:pPr>
    </w:p>
    <w:p w14:paraId="3729ACA2" w14:textId="77777777" w:rsidR="0079655D" w:rsidRDefault="0079655D" w:rsidP="0062008C">
      <w:pPr>
        <w:pStyle w:val="ad"/>
        <w:spacing w:after="0" w:line="360" w:lineRule="auto"/>
        <w:ind w:right="223" w:firstLine="707"/>
        <w:jc w:val="both"/>
        <w:rPr>
          <w:sz w:val="28"/>
          <w:szCs w:val="28"/>
        </w:rPr>
      </w:pPr>
    </w:p>
    <w:p w14:paraId="5E916C94" w14:textId="77777777" w:rsidR="0079655D" w:rsidRDefault="0079655D" w:rsidP="0062008C">
      <w:pPr>
        <w:pStyle w:val="ad"/>
        <w:spacing w:after="0" w:line="360" w:lineRule="auto"/>
        <w:ind w:right="223" w:firstLine="707"/>
        <w:jc w:val="both"/>
        <w:rPr>
          <w:sz w:val="28"/>
          <w:szCs w:val="28"/>
        </w:rPr>
      </w:pPr>
    </w:p>
    <w:p w14:paraId="5EF33363" w14:textId="77777777" w:rsidR="0079655D" w:rsidRDefault="0079655D" w:rsidP="0062008C">
      <w:pPr>
        <w:pStyle w:val="ad"/>
        <w:spacing w:after="0" w:line="360" w:lineRule="auto"/>
        <w:ind w:right="223" w:firstLine="707"/>
        <w:jc w:val="both"/>
        <w:rPr>
          <w:sz w:val="28"/>
          <w:szCs w:val="28"/>
        </w:rPr>
      </w:pPr>
    </w:p>
    <w:p w14:paraId="396EF03F" w14:textId="77777777" w:rsidR="0079655D" w:rsidRDefault="0079655D" w:rsidP="0062008C">
      <w:pPr>
        <w:pStyle w:val="ad"/>
        <w:spacing w:after="0" w:line="360" w:lineRule="auto"/>
        <w:ind w:right="223" w:firstLine="707"/>
        <w:jc w:val="both"/>
        <w:rPr>
          <w:sz w:val="28"/>
          <w:szCs w:val="28"/>
        </w:rPr>
      </w:pPr>
    </w:p>
    <w:p w14:paraId="4FAD8D12" w14:textId="77777777" w:rsidR="0079655D" w:rsidRDefault="0079655D" w:rsidP="0062008C">
      <w:pPr>
        <w:pStyle w:val="ad"/>
        <w:spacing w:after="0" w:line="360" w:lineRule="auto"/>
        <w:ind w:right="223" w:firstLine="707"/>
        <w:jc w:val="both"/>
        <w:rPr>
          <w:sz w:val="28"/>
          <w:szCs w:val="28"/>
        </w:rPr>
      </w:pPr>
    </w:p>
    <w:p w14:paraId="22CBE191" w14:textId="77777777" w:rsidR="0079655D" w:rsidRDefault="0079655D" w:rsidP="0062008C">
      <w:pPr>
        <w:pStyle w:val="ad"/>
        <w:spacing w:after="0" w:line="360" w:lineRule="auto"/>
        <w:ind w:right="223" w:firstLine="707"/>
        <w:jc w:val="both"/>
        <w:rPr>
          <w:sz w:val="28"/>
          <w:szCs w:val="28"/>
        </w:rPr>
      </w:pPr>
    </w:p>
    <w:p w14:paraId="4B5DEEB7" w14:textId="77777777" w:rsidR="0079655D" w:rsidRDefault="0079655D" w:rsidP="0062008C">
      <w:pPr>
        <w:pStyle w:val="ad"/>
        <w:spacing w:after="0" w:line="360" w:lineRule="auto"/>
        <w:ind w:right="223" w:firstLine="707"/>
        <w:jc w:val="both"/>
        <w:rPr>
          <w:sz w:val="28"/>
          <w:szCs w:val="28"/>
        </w:rPr>
      </w:pPr>
    </w:p>
    <w:p w14:paraId="0C3DEB54" w14:textId="77777777" w:rsidR="0079655D" w:rsidRDefault="0079655D" w:rsidP="0062008C">
      <w:pPr>
        <w:pStyle w:val="ad"/>
        <w:spacing w:after="0" w:line="360" w:lineRule="auto"/>
        <w:ind w:right="223" w:firstLine="707"/>
        <w:jc w:val="both"/>
        <w:rPr>
          <w:sz w:val="28"/>
          <w:szCs w:val="28"/>
        </w:rPr>
      </w:pPr>
    </w:p>
    <w:p w14:paraId="5B803384" w14:textId="77777777" w:rsidR="0079655D" w:rsidRDefault="0079655D" w:rsidP="0062008C">
      <w:pPr>
        <w:pStyle w:val="ad"/>
        <w:spacing w:after="0" w:line="360" w:lineRule="auto"/>
        <w:ind w:right="223" w:firstLine="707"/>
        <w:jc w:val="both"/>
        <w:rPr>
          <w:sz w:val="28"/>
          <w:szCs w:val="28"/>
        </w:rPr>
      </w:pPr>
    </w:p>
    <w:p w14:paraId="57DEC98E" w14:textId="77777777" w:rsidR="0079655D" w:rsidRDefault="0079655D" w:rsidP="0062008C">
      <w:pPr>
        <w:pStyle w:val="ad"/>
        <w:spacing w:after="0" w:line="360" w:lineRule="auto"/>
        <w:ind w:right="223" w:firstLine="707"/>
        <w:jc w:val="both"/>
        <w:rPr>
          <w:sz w:val="28"/>
          <w:szCs w:val="28"/>
        </w:rPr>
      </w:pPr>
    </w:p>
    <w:p w14:paraId="792C9913" w14:textId="77777777" w:rsidR="0079655D" w:rsidRPr="0064277D" w:rsidRDefault="0079655D" w:rsidP="0062008C">
      <w:pPr>
        <w:pStyle w:val="ad"/>
        <w:spacing w:after="0" w:line="360" w:lineRule="auto"/>
        <w:ind w:right="223" w:firstLine="707"/>
        <w:jc w:val="both"/>
        <w:rPr>
          <w:sz w:val="28"/>
          <w:szCs w:val="28"/>
        </w:rPr>
      </w:pPr>
    </w:p>
    <w:p w14:paraId="197BE21B" w14:textId="77777777" w:rsidR="00800315" w:rsidRPr="0064277D" w:rsidRDefault="00800315" w:rsidP="0062008C">
      <w:pPr>
        <w:pStyle w:val="ad"/>
        <w:spacing w:after="0" w:line="360" w:lineRule="auto"/>
        <w:ind w:right="223" w:firstLine="707"/>
        <w:jc w:val="both"/>
        <w:rPr>
          <w:sz w:val="28"/>
          <w:szCs w:val="28"/>
        </w:rPr>
      </w:pPr>
    </w:p>
    <w:p w14:paraId="025ADA8F" w14:textId="77777777" w:rsidR="00800315" w:rsidRPr="0064277D" w:rsidRDefault="00800315" w:rsidP="0062008C">
      <w:pPr>
        <w:pStyle w:val="ad"/>
        <w:spacing w:after="0" w:line="360" w:lineRule="auto"/>
        <w:ind w:right="223" w:firstLine="707"/>
        <w:jc w:val="both"/>
        <w:rPr>
          <w:sz w:val="28"/>
          <w:szCs w:val="28"/>
        </w:rPr>
      </w:pPr>
    </w:p>
    <w:bookmarkEnd w:id="0"/>
    <w:p w14:paraId="165F4C88" w14:textId="60DA5C68" w:rsidR="006F73C0" w:rsidRPr="006F73C0" w:rsidRDefault="006F73C0" w:rsidP="00A000C4">
      <w:pPr>
        <w:pStyle w:val="a9"/>
        <w:widowControl w:val="0"/>
        <w:tabs>
          <w:tab w:val="left" w:pos="1134"/>
        </w:tabs>
        <w:autoSpaceDE w:val="0"/>
        <w:autoSpaceDN w:val="0"/>
        <w:spacing w:line="360" w:lineRule="auto"/>
        <w:ind w:left="1080" w:right="221"/>
        <w:jc w:val="both"/>
        <w:rPr>
          <w:sz w:val="28"/>
          <w:szCs w:val="28"/>
        </w:rPr>
      </w:pPr>
      <w:r w:rsidRPr="0064277D">
        <w:rPr>
          <w:sz w:val="28"/>
          <w:szCs w:val="28"/>
        </w:rPr>
        <w:lastRenderedPageBreak/>
        <w:t xml:space="preserve"> </w:t>
      </w:r>
    </w:p>
    <w:sectPr w:rsidR="006F73C0" w:rsidRPr="006F73C0" w:rsidSect="003673AF">
      <w:headerReference w:type="default" r:id="rId9"/>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E2DA" w14:textId="77777777" w:rsidR="00435EE1" w:rsidRPr="0064277D" w:rsidRDefault="00435EE1" w:rsidP="00004A71">
      <w:r w:rsidRPr="0064277D">
        <w:separator/>
      </w:r>
    </w:p>
  </w:endnote>
  <w:endnote w:type="continuationSeparator" w:id="0">
    <w:p w14:paraId="353DC166" w14:textId="77777777" w:rsidR="00435EE1" w:rsidRPr="0064277D" w:rsidRDefault="00435EE1" w:rsidP="00004A71">
      <w:r w:rsidRPr="00642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862F" w14:textId="77777777" w:rsidR="00435EE1" w:rsidRPr="0064277D" w:rsidRDefault="00435EE1" w:rsidP="00004A71">
      <w:r w:rsidRPr="0064277D">
        <w:separator/>
      </w:r>
    </w:p>
  </w:footnote>
  <w:footnote w:type="continuationSeparator" w:id="0">
    <w:p w14:paraId="27005B8E" w14:textId="77777777" w:rsidR="00435EE1" w:rsidRPr="0064277D" w:rsidRDefault="00435EE1" w:rsidP="00004A71">
      <w:r w:rsidRPr="00642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98E2" w14:textId="77777777" w:rsidR="0000146C" w:rsidRPr="0064277D" w:rsidRDefault="00000000">
    <w:pPr>
      <w:pStyle w:val="ad"/>
      <w:spacing w:line="14" w:lineRule="auto"/>
    </w:pPr>
    <w:r>
      <w:rPr>
        <w:sz w:val="28"/>
      </w:rPr>
      <w:pict w14:anchorId="1969D243">
        <v:shapetype id="_x0000_t202" coordsize="21600,21600" o:spt="202" path="m,l,21600r21600,l21600,xe">
          <v:stroke joinstyle="miter"/>
          <v:path gradientshapeok="t" o:connecttype="rect"/>
        </v:shapetype>
        <v:shape id="_x0000_s1025" type="#_x0000_t202" style="position:absolute;margin-left:547.4pt;margin-top:36.55pt;width:22.8pt;height:13.05pt;z-index:-251658752;mso-position-horizontal-relative:page;mso-position-vertical-relative:page" filled="f" stroked="f">
          <v:textbox inset="0,0,0,0">
            <w:txbxContent>
              <w:p w14:paraId="0BB40D5D" w14:textId="77777777" w:rsidR="0000146C" w:rsidRPr="0064277D" w:rsidRDefault="0000146C">
                <w:pPr>
                  <w:spacing w:line="245" w:lineRule="exact"/>
                  <w:ind w:left="60"/>
                  <w:rPr>
                    <w:rFonts w:ascii="Calibri"/>
                  </w:rPr>
                </w:pPr>
                <w:r w:rsidRPr="0064277D">
                  <w:fldChar w:fldCharType="begin"/>
                </w:r>
                <w:r w:rsidRPr="0064277D">
                  <w:rPr>
                    <w:rFonts w:ascii="Calibri"/>
                  </w:rPr>
                  <w:instrText xml:space="preserve"> PAGE </w:instrText>
                </w:r>
                <w:r w:rsidRPr="0064277D">
                  <w:fldChar w:fldCharType="separate"/>
                </w:r>
                <w:r w:rsidRPr="0064277D">
                  <w:t>100</w:t>
                </w:r>
                <w:r w:rsidRPr="0064277D">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64277D" w:rsidRDefault="00351C8A">
    <w:pPr>
      <w:pStyle w:val="af"/>
      <w:jc w:val="right"/>
    </w:pPr>
    <w:r w:rsidRPr="0064277D">
      <w:fldChar w:fldCharType="begin"/>
    </w:r>
    <w:r w:rsidRPr="0064277D">
      <w:instrText>PAGE   \* MERGEFORMAT</w:instrText>
    </w:r>
    <w:r w:rsidRPr="0064277D">
      <w:fldChar w:fldCharType="separate"/>
    </w:r>
    <w:r w:rsidR="000D3786" w:rsidRPr="0064277D">
      <w:t>10</w:t>
    </w:r>
    <w:r w:rsidR="000D3786" w:rsidRPr="0064277D">
      <w:t>3</w:t>
    </w:r>
    <w:r w:rsidRPr="0064277D">
      <w:fldChar w:fldCharType="end"/>
    </w:r>
  </w:p>
  <w:p w14:paraId="2AB08547" w14:textId="77777777" w:rsidR="00351C8A" w:rsidRPr="0064277D" w:rsidRDefault="00351C8A">
    <w:pPr>
      <w:pStyle w:val="af"/>
    </w:pPr>
  </w:p>
  <w:p w14:paraId="50F5BDEC" w14:textId="77777777" w:rsidR="00351C8A" w:rsidRPr="0064277D"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6C720AB"/>
    <w:multiLevelType w:val="multilevel"/>
    <w:tmpl w:val="1604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7" w15:restartNumberingAfterBreak="0">
    <w:nsid w:val="0F2112DA"/>
    <w:multiLevelType w:val="multilevel"/>
    <w:tmpl w:val="B37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9" w15:restartNumberingAfterBreak="0">
    <w:nsid w:val="18C203BB"/>
    <w:multiLevelType w:val="hybridMultilevel"/>
    <w:tmpl w:val="99B2B46C"/>
    <w:lvl w:ilvl="0" w:tplc="E2DEDE02">
      <w:start w:val="1"/>
      <w:numFmt w:val="decimal"/>
      <w:lvlText w:val="%1."/>
      <w:lvlJc w:val="left"/>
      <w:pPr>
        <w:ind w:left="1992" w:hanging="360"/>
      </w:pPr>
      <w:rPr>
        <w:rFonts w:hint="default"/>
      </w:rPr>
    </w:lvl>
    <w:lvl w:ilvl="1" w:tplc="20000019" w:tentative="1">
      <w:start w:val="1"/>
      <w:numFmt w:val="lowerLetter"/>
      <w:lvlText w:val="%2."/>
      <w:lvlJc w:val="left"/>
      <w:pPr>
        <w:ind w:left="2712" w:hanging="360"/>
      </w:pPr>
    </w:lvl>
    <w:lvl w:ilvl="2" w:tplc="2000001B" w:tentative="1">
      <w:start w:val="1"/>
      <w:numFmt w:val="lowerRoman"/>
      <w:lvlText w:val="%3."/>
      <w:lvlJc w:val="right"/>
      <w:pPr>
        <w:ind w:left="3432" w:hanging="180"/>
      </w:pPr>
    </w:lvl>
    <w:lvl w:ilvl="3" w:tplc="2000000F" w:tentative="1">
      <w:start w:val="1"/>
      <w:numFmt w:val="decimal"/>
      <w:lvlText w:val="%4."/>
      <w:lvlJc w:val="left"/>
      <w:pPr>
        <w:ind w:left="4152" w:hanging="360"/>
      </w:pPr>
    </w:lvl>
    <w:lvl w:ilvl="4" w:tplc="20000019" w:tentative="1">
      <w:start w:val="1"/>
      <w:numFmt w:val="lowerLetter"/>
      <w:lvlText w:val="%5."/>
      <w:lvlJc w:val="left"/>
      <w:pPr>
        <w:ind w:left="4872" w:hanging="360"/>
      </w:pPr>
    </w:lvl>
    <w:lvl w:ilvl="5" w:tplc="2000001B" w:tentative="1">
      <w:start w:val="1"/>
      <w:numFmt w:val="lowerRoman"/>
      <w:lvlText w:val="%6."/>
      <w:lvlJc w:val="right"/>
      <w:pPr>
        <w:ind w:left="5592" w:hanging="180"/>
      </w:pPr>
    </w:lvl>
    <w:lvl w:ilvl="6" w:tplc="2000000F" w:tentative="1">
      <w:start w:val="1"/>
      <w:numFmt w:val="decimal"/>
      <w:lvlText w:val="%7."/>
      <w:lvlJc w:val="left"/>
      <w:pPr>
        <w:ind w:left="6312" w:hanging="360"/>
      </w:pPr>
    </w:lvl>
    <w:lvl w:ilvl="7" w:tplc="20000019" w:tentative="1">
      <w:start w:val="1"/>
      <w:numFmt w:val="lowerLetter"/>
      <w:lvlText w:val="%8."/>
      <w:lvlJc w:val="left"/>
      <w:pPr>
        <w:ind w:left="7032" w:hanging="360"/>
      </w:pPr>
    </w:lvl>
    <w:lvl w:ilvl="8" w:tplc="2000001B" w:tentative="1">
      <w:start w:val="1"/>
      <w:numFmt w:val="lowerRoman"/>
      <w:lvlText w:val="%9."/>
      <w:lvlJc w:val="right"/>
      <w:pPr>
        <w:ind w:left="7752" w:hanging="180"/>
      </w:pPr>
    </w:lvl>
  </w:abstractNum>
  <w:abstractNum w:abstractNumId="20" w15:restartNumberingAfterBreak="0">
    <w:nsid w:val="1AF27A4F"/>
    <w:multiLevelType w:val="multilevel"/>
    <w:tmpl w:val="D81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8F5533"/>
    <w:multiLevelType w:val="hybridMultilevel"/>
    <w:tmpl w:val="18248C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21B54A11"/>
    <w:multiLevelType w:val="multilevel"/>
    <w:tmpl w:val="517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4" w15:restartNumberingAfterBreak="0">
    <w:nsid w:val="2C445C83"/>
    <w:multiLevelType w:val="hybridMultilevel"/>
    <w:tmpl w:val="E7125BAA"/>
    <w:lvl w:ilvl="0" w:tplc="A1E2E11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31803E06"/>
    <w:multiLevelType w:val="multilevel"/>
    <w:tmpl w:val="4ABC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7" w15:restartNumberingAfterBreak="0">
    <w:nsid w:val="38F37933"/>
    <w:multiLevelType w:val="multilevel"/>
    <w:tmpl w:val="E0C2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96C1F42"/>
    <w:multiLevelType w:val="hybridMultilevel"/>
    <w:tmpl w:val="81AAFC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31" w15:restartNumberingAfterBreak="0">
    <w:nsid w:val="3BC40ECD"/>
    <w:multiLevelType w:val="hybridMultilevel"/>
    <w:tmpl w:val="7E7494C0"/>
    <w:lvl w:ilvl="0" w:tplc="08C60F70">
      <w:start w:val="3"/>
      <w:numFmt w:val="bullet"/>
      <w:lvlText w:val="-"/>
      <w:lvlJc w:val="left"/>
      <w:pPr>
        <w:ind w:left="720" w:hanging="360"/>
      </w:pPr>
      <w:rPr>
        <w:rFonts w:ascii="Times New Roman" w:eastAsiaTheme="maj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D6228B8"/>
    <w:multiLevelType w:val="multilevel"/>
    <w:tmpl w:val="975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4AFF602E"/>
    <w:multiLevelType w:val="multilevel"/>
    <w:tmpl w:val="413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851D3B"/>
    <w:multiLevelType w:val="multilevel"/>
    <w:tmpl w:val="39D6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6A62C1"/>
    <w:multiLevelType w:val="multilevel"/>
    <w:tmpl w:val="BFF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A794B"/>
    <w:multiLevelType w:val="hybridMultilevel"/>
    <w:tmpl w:val="0C5EB58E"/>
    <w:lvl w:ilvl="0" w:tplc="272ACA6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54051103"/>
    <w:multiLevelType w:val="multilevel"/>
    <w:tmpl w:val="8D40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55F6006F"/>
    <w:multiLevelType w:val="hybridMultilevel"/>
    <w:tmpl w:val="9DC2A9BA"/>
    <w:lvl w:ilvl="0" w:tplc="D63C368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1" w15:restartNumberingAfterBreak="0">
    <w:nsid w:val="59735E71"/>
    <w:multiLevelType w:val="multilevel"/>
    <w:tmpl w:val="9D2A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0D7622"/>
    <w:multiLevelType w:val="multilevel"/>
    <w:tmpl w:val="9A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8A536C"/>
    <w:multiLevelType w:val="multilevel"/>
    <w:tmpl w:val="5188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46"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47" w15:restartNumberingAfterBreak="0">
    <w:nsid w:val="71424E1E"/>
    <w:multiLevelType w:val="multilevel"/>
    <w:tmpl w:val="293A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3A5A68"/>
    <w:multiLevelType w:val="multilevel"/>
    <w:tmpl w:val="0CC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844F4D"/>
    <w:multiLevelType w:val="multilevel"/>
    <w:tmpl w:val="E16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A30836"/>
    <w:multiLevelType w:val="multilevel"/>
    <w:tmpl w:val="6FDC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abstractNum w:abstractNumId="52" w15:restartNumberingAfterBreak="0">
    <w:nsid w:val="7C995C59"/>
    <w:multiLevelType w:val="multilevel"/>
    <w:tmpl w:val="29A0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676166">
    <w:abstractNumId w:val="3"/>
  </w:num>
  <w:num w:numId="2" w16cid:durableId="18489099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46"/>
  </w:num>
  <w:num w:numId="6" w16cid:durableId="1586453798">
    <w:abstractNumId w:val="33"/>
  </w:num>
  <w:num w:numId="7" w16cid:durableId="940264117">
    <w:abstractNumId w:val="14"/>
  </w:num>
  <w:num w:numId="8" w16cid:durableId="1091973638">
    <w:abstractNumId w:val="2"/>
  </w:num>
  <w:num w:numId="9" w16cid:durableId="1294483893">
    <w:abstractNumId w:val="51"/>
  </w:num>
  <w:num w:numId="10" w16cid:durableId="707603131">
    <w:abstractNumId w:val="1"/>
  </w:num>
  <w:num w:numId="11" w16cid:durableId="1384524738">
    <w:abstractNumId w:val="13"/>
  </w:num>
  <w:num w:numId="12" w16cid:durableId="423381006">
    <w:abstractNumId w:val="23"/>
  </w:num>
  <w:num w:numId="13" w16cid:durableId="2001076370">
    <w:abstractNumId w:val="18"/>
  </w:num>
  <w:num w:numId="14" w16cid:durableId="824902987">
    <w:abstractNumId w:val="45"/>
  </w:num>
  <w:num w:numId="15" w16cid:durableId="1228153242">
    <w:abstractNumId w:val="26"/>
  </w:num>
  <w:num w:numId="16" w16cid:durableId="2066490499">
    <w:abstractNumId w:val="28"/>
  </w:num>
  <w:num w:numId="17" w16cid:durableId="542250544">
    <w:abstractNumId w:val="44"/>
  </w:num>
  <w:num w:numId="18" w16cid:durableId="1462571649">
    <w:abstractNumId w:val="16"/>
  </w:num>
  <w:num w:numId="19" w16cid:durableId="895699812">
    <w:abstractNumId w:val="19"/>
  </w:num>
  <w:num w:numId="20" w16cid:durableId="127939925">
    <w:abstractNumId w:val="29"/>
  </w:num>
  <w:num w:numId="21" w16cid:durableId="1653483514">
    <w:abstractNumId w:val="24"/>
  </w:num>
  <w:num w:numId="22" w16cid:durableId="1345596909">
    <w:abstractNumId w:val="21"/>
  </w:num>
  <w:num w:numId="23" w16cid:durableId="1785150656">
    <w:abstractNumId w:val="32"/>
  </w:num>
  <w:num w:numId="24" w16cid:durableId="1025323369">
    <w:abstractNumId w:val="38"/>
  </w:num>
  <w:num w:numId="25" w16cid:durableId="1054696466">
    <w:abstractNumId w:val="41"/>
  </w:num>
  <w:num w:numId="26" w16cid:durableId="430397827">
    <w:abstractNumId w:val="15"/>
  </w:num>
  <w:num w:numId="27" w16cid:durableId="14772222">
    <w:abstractNumId w:val="43"/>
  </w:num>
  <w:num w:numId="28" w16cid:durableId="1818451463">
    <w:abstractNumId w:val="25"/>
  </w:num>
  <w:num w:numId="29" w16cid:durableId="1085347130">
    <w:abstractNumId w:val="35"/>
  </w:num>
  <w:num w:numId="30" w16cid:durableId="1558543101">
    <w:abstractNumId w:val="42"/>
  </w:num>
  <w:num w:numId="31" w16cid:durableId="814950529">
    <w:abstractNumId w:val="47"/>
  </w:num>
  <w:num w:numId="32" w16cid:durableId="719061846">
    <w:abstractNumId w:val="52"/>
  </w:num>
  <w:num w:numId="33" w16cid:durableId="172960617">
    <w:abstractNumId w:val="27"/>
  </w:num>
  <w:num w:numId="34" w16cid:durableId="1071849420">
    <w:abstractNumId w:val="37"/>
  </w:num>
  <w:num w:numId="35" w16cid:durableId="534544139">
    <w:abstractNumId w:val="17"/>
  </w:num>
  <w:num w:numId="36" w16cid:durableId="1297294134">
    <w:abstractNumId w:val="22"/>
  </w:num>
  <w:num w:numId="37" w16cid:durableId="1896431431">
    <w:abstractNumId w:val="34"/>
  </w:num>
  <w:num w:numId="38" w16cid:durableId="581791256">
    <w:abstractNumId w:val="50"/>
  </w:num>
  <w:num w:numId="39" w16cid:durableId="703945426">
    <w:abstractNumId w:val="20"/>
  </w:num>
  <w:num w:numId="40" w16cid:durableId="1277712169">
    <w:abstractNumId w:val="36"/>
  </w:num>
  <w:num w:numId="41" w16cid:durableId="1659267847">
    <w:abstractNumId w:val="49"/>
  </w:num>
  <w:num w:numId="42" w16cid:durableId="391857514">
    <w:abstractNumId w:val="48"/>
  </w:num>
  <w:num w:numId="43" w16cid:durableId="1490901214">
    <w:abstractNumId w:val="31"/>
  </w:num>
  <w:num w:numId="44" w16cid:durableId="90715717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066A0"/>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30BD"/>
    <w:rsid w:val="000259E5"/>
    <w:rsid w:val="0003005A"/>
    <w:rsid w:val="00030C6A"/>
    <w:rsid w:val="0003239E"/>
    <w:rsid w:val="00034F05"/>
    <w:rsid w:val="00036C7B"/>
    <w:rsid w:val="0004082E"/>
    <w:rsid w:val="00040AC3"/>
    <w:rsid w:val="00041101"/>
    <w:rsid w:val="00041352"/>
    <w:rsid w:val="000444B4"/>
    <w:rsid w:val="00044BA1"/>
    <w:rsid w:val="00044E1F"/>
    <w:rsid w:val="0004709B"/>
    <w:rsid w:val="0005080C"/>
    <w:rsid w:val="00050B99"/>
    <w:rsid w:val="0005125B"/>
    <w:rsid w:val="0005344A"/>
    <w:rsid w:val="00053EBC"/>
    <w:rsid w:val="000545BE"/>
    <w:rsid w:val="00056A52"/>
    <w:rsid w:val="00057780"/>
    <w:rsid w:val="00057FF2"/>
    <w:rsid w:val="000605FB"/>
    <w:rsid w:val="00062AFC"/>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1B01"/>
    <w:rsid w:val="0009264A"/>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0FD1"/>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04C2"/>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054"/>
    <w:rsid w:val="0011105A"/>
    <w:rsid w:val="001113E9"/>
    <w:rsid w:val="00113DBA"/>
    <w:rsid w:val="00114620"/>
    <w:rsid w:val="00114623"/>
    <w:rsid w:val="00114E6A"/>
    <w:rsid w:val="00114E8B"/>
    <w:rsid w:val="00115DEF"/>
    <w:rsid w:val="00116602"/>
    <w:rsid w:val="001221FA"/>
    <w:rsid w:val="0012225B"/>
    <w:rsid w:val="001237A1"/>
    <w:rsid w:val="001265C3"/>
    <w:rsid w:val="0013076B"/>
    <w:rsid w:val="001318E3"/>
    <w:rsid w:val="001336FD"/>
    <w:rsid w:val="0013429E"/>
    <w:rsid w:val="00135137"/>
    <w:rsid w:val="0013568D"/>
    <w:rsid w:val="001359E4"/>
    <w:rsid w:val="00135CC0"/>
    <w:rsid w:val="00136AA2"/>
    <w:rsid w:val="00141F15"/>
    <w:rsid w:val="00142829"/>
    <w:rsid w:val="00142F34"/>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665F2"/>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9C2"/>
    <w:rsid w:val="00197B3F"/>
    <w:rsid w:val="001A042B"/>
    <w:rsid w:val="001A1FA3"/>
    <w:rsid w:val="001A23B1"/>
    <w:rsid w:val="001A292F"/>
    <w:rsid w:val="001A2A9D"/>
    <w:rsid w:val="001A43FC"/>
    <w:rsid w:val="001A4534"/>
    <w:rsid w:val="001A53A5"/>
    <w:rsid w:val="001A7A05"/>
    <w:rsid w:val="001B0893"/>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4CCA"/>
    <w:rsid w:val="001E54D4"/>
    <w:rsid w:val="001E6AD6"/>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2145"/>
    <w:rsid w:val="002321E6"/>
    <w:rsid w:val="00233823"/>
    <w:rsid w:val="00233E8C"/>
    <w:rsid w:val="00234125"/>
    <w:rsid w:val="00234F9D"/>
    <w:rsid w:val="00236C1A"/>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3DB7"/>
    <w:rsid w:val="002544DB"/>
    <w:rsid w:val="00254C46"/>
    <w:rsid w:val="00255293"/>
    <w:rsid w:val="00256058"/>
    <w:rsid w:val="00256BA3"/>
    <w:rsid w:val="002579B7"/>
    <w:rsid w:val="002602AE"/>
    <w:rsid w:val="00261031"/>
    <w:rsid w:val="00262994"/>
    <w:rsid w:val="002637C4"/>
    <w:rsid w:val="00264491"/>
    <w:rsid w:val="00265543"/>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39E1"/>
    <w:rsid w:val="0029480B"/>
    <w:rsid w:val="00294B32"/>
    <w:rsid w:val="002952C2"/>
    <w:rsid w:val="002960E1"/>
    <w:rsid w:val="002962FD"/>
    <w:rsid w:val="00296465"/>
    <w:rsid w:val="00296994"/>
    <w:rsid w:val="00297050"/>
    <w:rsid w:val="0029747F"/>
    <w:rsid w:val="002A056E"/>
    <w:rsid w:val="002A07F5"/>
    <w:rsid w:val="002A090E"/>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3D8E"/>
    <w:rsid w:val="002D53AB"/>
    <w:rsid w:val="002D7901"/>
    <w:rsid w:val="002E0247"/>
    <w:rsid w:val="002E0679"/>
    <w:rsid w:val="002E0736"/>
    <w:rsid w:val="002E5602"/>
    <w:rsid w:val="002E68FE"/>
    <w:rsid w:val="002E710E"/>
    <w:rsid w:val="002F0519"/>
    <w:rsid w:val="002F05A1"/>
    <w:rsid w:val="002F0769"/>
    <w:rsid w:val="002F1060"/>
    <w:rsid w:val="002F24D8"/>
    <w:rsid w:val="002F26A3"/>
    <w:rsid w:val="002F2B96"/>
    <w:rsid w:val="002F4674"/>
    <w:rsid w:val="002F5E7C"/>
    <w:rsid w:val="002F76FF"/>
    <w:rsid w:val="00300E80"/>
    <w:rsid w:val="00301079"/>
    <w:rsid w:val="00301715"/>
    <w:rsid w:val="00301802"/>
    <w:rsid w:val="003018FC"/>
    <w:rsid w:val="003020E1"/>
    <w:rsid w:val="0030283A"/>
    <w:rsid w:val="00304B3B"/>
    <w:rsid w:val="003050EC"/>
    <w:rsid w:val="00306529"/>
    <w:rsid w:val="00306D88"/>
    <w:rsid w:val="00311304"/>
    <w:rsid w:val="0031321A"/>
    <w:rsid w:val="003132AD"/>
    <w:rsid w:val="003142CD"/>
    <w:rsid w:val="00314761"/>
    <w:rsid w:val="003148AF"/>
    <w:rsid w:val="00314AF3"/>
    <w:rsid w:val="00314DCD"/>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3794D"/>
    <w:rsid w:val="00340238"/>
    <w:rsid w:val="00340D52"/>
    <w:rsid w:val="00341515"/>
    <w:rsid w:val="00342227"/>
    <w:rsid w:val="00343889"/>
    <w:rsid w:val="00344288"/>
    <w:rsid w:val="00344C48"/>
    <w:rsid w:val="00345E4F"/>
    <w:rsid w:val="003460AC"/>
    <w:rsid w:val="00351AC1"/>
    <w:rsid w:val="00351C8A"/>
    <w:rsid w:val="00353D7B"/>
    <w:rsid w:val="00354074"/>
    <w:rsid w:val="0035444F"/>
    <w:rsid w:val="00354B50"/>
    <w:rsid w:val="00355A8E"/>
    <w:rsid w:val="003562C6"/>
    <w:rsid w:val="00356ADB"/>
    <w:rsid w:val="00356B92"/>
    <w:rsid w:val="00360B74"/>
    <w:rsid w:val="00361055"/>
    <w:rsid w:val="00361915"/>
    <w:rsid w:val="00361AB7"/>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35E3"/>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DD3"/>
    <w:rsid w:val="003C7F13"/>
    <w:rsid w:val="003D04EF"/>
    <w:rsid w:val="003D112B"/>
    <w:rsid w:val="003D22CE"/>
    <w:rsid w:val="003D2E23"/>
    <w:rsid w:val="003D46E9"/>
    <w:rsid w:val="003D499B"/>
    <w:rsid w:val="003D51E0"/>
    <w:rsid w:val="003D5834"/>
    <w:rsid w:val="003D5929"/>
    <w:rsid w:val="003D6D26"/>
    <w:rsid w:val="003E16F9"/>
    <w:rsid w:val="003E27B4"/>
    <w:rsid w:val="003E2A72"/>
    <w:rsid w:val="003E37BB"/>
    <w:rsid w:val="003E3D6A"/>
    <w:rsid w:val="003E3D82"/>
    <w:rsid w:val="003E445F"/>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01F5"/>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5EE1"/>
    <w:rsid w:val="004362DD"/>
    <w:rsid w:val="00436322"/>
    <w:rsid w:val="004364BD"/>
    <w:rsid w:val="004365C1"/>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D21"/>
    <w:rsid w:val="00453F30"/>
    <w:rsid w:val="0045575C"/>
    <w:rsid w:val="004559BD"/>
    <w:rsid w:val="00456084"/>
    <w:rsid w:val="00456155"/>
    <w:rsid w:val="00456E3B"/>
    <w:rsid w:val="0045744C"/>
    <w:rsid w:val="004601BD"/>
    <w:rsid w:val="004606EE"/>
    <w:rsid w:val="00460AC8"/>
    <w:rsid w:val="00461DDB"/>
    <w:rsid w:val="004620F2"/>
    <w:rsid w:val="00462D12"/>
    <w:rsid w:val="00462D77"/>
    <w:rsid w:val="00462EF8"/>
    <w:rsid w:val="004631BA"/>
    <w:rsid w:val="00463851"/>
    <w:rsid w:val="00464BBE"/>
    <w:rsid w:val="00464C7D"/>
    <w:rsid w:val="00464F6A"/>
    <w:rsid w:val="004652FC"/>
    <w:rsid w:val="00466EB4"/>
    <w:rsid w:val="00467D8F"/>
    <w:rsid w:val="004713C4"/>
    <w:rsid w:val="00471D67"/>
    <w:rsid w:val="00472418"/>
    <w:rsid w:val="00472A1B"/>
    <w:rsid w:val="0047301C"/>
    <w:rsid w:val="00473EFC"/>
    <w:rsid w:val="0047462E"/>
    <w:rsid w:val="00475FC6"/>
    <w:rsid w:val="0048132B"/>
    <w:rsid w:val="00481FCA"/>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A302C"/>
    <w:rsid w:val="004B0DCA"/>
    <w:rsid w:val="004B1E84"/>
    <w:rsid w:val="004B21A8"/>
    <w:rsid w:val="004B239C"/>
    <w:rsid w:val="004B5736"/>
    <w:rsid w:val="004B6760"/>
    <w:rsid w:val="004B6CB7"/>
    <w:rsid w:val="004C07F0"/>
    <w:rsid w:val="004C0C2C"/>
    <w:rsid w:val="004C1274"/>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4F6860"/>
    <w:rsid w:val="00501162"/>
    <w:rsid w:val="00501718"/>
    <w:rsid w:val="00501881"/>
    <w:rsid w:val="00502B99"/>
    <w:rsid w:val="00502C3F"/>
    <w:rsid w:val="005036AB"/>
    <w:rsid w:val="00503AAD"/>
    <w:rsid w:val="00504BB5"/>
    <w:rsid w:val="005061F6"/>
    <w:rsid w:val="00507DB0"/>
    <w:rsid w:val="00510993"/>
    <w:rsid w:val="00510BDA"/>
    <w:rsid w:val="0051240B"/>
    <w:rsid w:val="00512C60"/>
    <w:rsid w:val="005132B5"/>
    <w:rsid w:val="00513B6C"/>
    <w:rsid w:val="00513D37"/>
    <w:rsid w:val="00513FF8"/>
    <w:rsid w:val="0051594C"/>
    <w:rsid w:val="00522D0F"/>
    <w:rsid w:val="005239EB"/>
    <w:rsid w:val="00525EDE"/>
    <w:rsid w:val="00526565"/>
    <w:rsid w:val="00527D5B"/>
    <w:rsid w:val="00530756"/>
    <w:rsid w:val="00532473"/>
    <w:rsid w:val="005326F5"/>
    <w:rsid w:val="00533B00"/>
    <w:rsid w:val="00535E09"/>
    <w:rsid w:val="005368F5"/>
    <w:rsid w:val="00537108"/>
    <w:rsid w:val="00540926"/>
    <w:rsid w:val="00540F05"/>
    <w:rsid w:val="005414E4"/>
    <w:rsid w:val="00541AF6"/>
    <w:rsid w:val="00541BAA"/>
    <w:rsid w:val="00542074"/>
    <w:rsid w:val="0054264B"/>
    <w:rsid w:val="00542D17"/>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87260"/>
    <w:rsid w:val="005876B5"/>
    <w:rsid w:val="005932D8"/>
    <w:rsid w:val="00593A54"/>
    <w:rsid w:val="0059537F"/>
    <w:rsid w:val="00595C40"/>
    <w:rsid w:val="005978EC"/>
    <w:rsid w:val="005A05C6"/>
    <w:rsid w:val="005A0FAF"/>
    <w:rsid w:val="005A1863"/>
    <w:rsid w:val="005A2568"/>
    <w:rsid w:val="005A27A3"/>
    <w:rsid w:val="005A3AC0"/>
    <w:rsid w:val="005A3B82"/>
    <w:rsid w:val="005A6916"/>
    <w:rsid w:val="005A6FDC"/>
    <w:rsid w:val="005A71EE"/>
    <w:rsid w:val="005A7E12"/>
    <w:rsid w:val="005B164C"/>
    <w:rsid w:val="005B1B08"/>
    <w:rsid w:val="005B1DC6"/>
    <w:rsid w:val="005B3B9C"/>
    <w:rsid w:val="005B436E"/>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249A"/>
    <w:rsid w:val="0060326F"/>
    <w:rsid w:val="00604772"/>
    <w:rsid w:val="0060663A"/>
    <w:rsid w:val="00606953"/>
    <w:rsid w:val="00607B18"/>
    <w:rsid w:val="00610F40"/>
    <w:rsid w:val="00611D17"/>
    <w:rsid w:val="006120DD"/>
    <w:rsid w:val="00612692"/>
    <w:rsid w:val="0061287D"/>
    <w:rsid w:val="006145CA"/>
    <w:rsid w:val="006149F3"/>
    <w:rsid w:val="00615064"/>
    <w:rsid w:val="00616D45"/>
    <w:rsid w:val="00616FAE"/>
    <w:rsid w:val="006175D0"/>
    <w:rsid w:val="00617C5C"/>
    <w:rsid w:val="0062008C"/>
    <w:rsid w:val="00620C86"/>
    <w:rsid w:val="0062143C"/>
    <w:rsid w:val="00621D57"/>
    <w:rsid w:val="006221F6"/>
    <w:rsid w:val="006237B4"/>
    <w:rsid w:val="00624469"/>
    <w:rsid w:val="006259EA"/>
    <w:rsid w:val="00626E5B"/>
    <w:rsid w:val="0063048C"/>
    <w:rsid w:val="00631721"/>
    <w:rsid w:val="0063211D"/>
    <w:rsid w:val="006325DF"/>
    <w:rsid w:val="00633E44"/>
    <w:rsid w:val="00635481"/>
    <w:rsid w:val="0063689C"/>
    <w:rsid w:val="006410E2"/>
    <w:rsid w:val="006425F0"/>
    <w:rsid w:val="0064277D"/>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4516"/>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279"/>
    <w:rsid w:val="00677711"/>
    <w:rsid w:val="006777AE"/>
    <w:rsid w:val="00677C9E"/>
    <w:rsid w:val="006805D4"/>
    <w:rsid w:val="00681F90"/>
    <w:rsid w:val="0068205C"/>
    <w:rsid w:val="00684282"/>
    <w:rsid w:val="00684F1F"/>
    <w:rsid w:val="00685593"/>
    <w:rsid w:val="006865F3"/>
    <w:rsid w:val="00686929"/>
    <w:rsid w:val="006869AD"/>
    <w:rsid w:val="00691A03"/>
    <w:rsid w:val="00692EC1"/>
    <w:rsid w:val="00692F9E"/>
    <w:rsid w:val="0069300E"/>
    <w:rsid w:val="0069357E"/>
    <w:rsid w:val="00693740"/>
    <w:rsid w:val="006941D7"/>
    <w:rsid w:val="006951FE"/>
    <w:rsid w:val="0069558C"/>
    <w:rsid w:val="006958FB"/>
    <w:rsid w:val="006960A7"/>
    <w:rsid w:val="006A0818"/>
    <w:rsid w:val="006A122F"/>
    <w:rsid w:val="006A1399"/>
    <w:rsid w:val="006A1D83"/>
    <w:rsid w:val="006A5B6E"/>
    <w:rsid w:val="006A5D91"/>
    <w:rsid w:val="006A5EF6"/>
    <w:rsid w:val="006A5F4A"/>
    <w:rsid w:val="006A6556"/>
    <w:rsid w:val="006A6596"/>
    <w:rsid w:val="006A6A3E"/>
    <w:rsid w:val="006B24FD"/>
    <w:rsid w:val="006B26FC"/>
    <w:rsid w:val="006B57C0"/>
    <w:rsid w:val="006B60F5"/>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497"/>
    <w:rsid w:val="006F57E5"/>
    <w:rsid w:val="006F5A83"/>
    <w:rsid w:val="006F5BDB"/>
    <w:rsid w:val="006F5CA2"/>
    <w:rsid w:val="006F6CE2"/>
    <w:rsid w:val="006F73C0"/>
    <w:rsid w:val="006F767E"/>
    <w:rsid w:val="0070054C"/>
    <w:rsid w:val="00701480"/>
    <w:rsid w:val="00703301"/>
    <w:rsid w:val="00703565"/>
    <w:rsid w:val="00703BA1"/>
    <w:rsid w:val="00705966"/>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114A"/>
    <w:rsid w:val="00723521"/>
    <w:rsid w:val="00723C8A"/>
    <w:rsid w:val="007248D6"/>
    <w:rsid w:val="00725684"/>
    <w:rsid w:val="00726DF5"/>
    <w:rsid w:val="00727A49"/>
    <w:rsid w:val="00731841"/>
    <w:rsid w:val="00731948"/>
    <w:rsid w:val="007337B1"/>
    <w:rsid w:val="00733C39"/>
    <w:rsid w:val="007340FC"/>
    <w:rsid w:val="0073426A"/>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47BBD"/>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33"/>
    <w:rsid w:val="00781765"/>
    <w:rsid w:val="0078214F"/>
    <w:rsid w:val="00784052"/>
    <w:rsid w:val="00784823"/>
    <w:rsid w:val="00784A36"/>
    <w:rsid w:val="007850FE"/>
    <w:rsid w:val="007857C2"/>
    <w:rsid w:val="00786719"/>
    <w:rsid w:val="00787610"/>
    <w:rsid w:val="0079164C"/>
    <w:rsid w:val="00792B6F"/>
    <w:rsid w:val="00794AFF"/>
    <w:rsid w:val="00794B9E"/>
    <w:rsid w:val="0079655D"/>
    <w:rsid w:val="0079681D"/>
    <w:rsid w:val="00796AD0"/>
    <w:rsid w:val="00797FEB"/>
    <w:rsid w:val="007A0D33"/>
    <w:rsid w:val="007A14FF"/>
    <w:rsid w:val="007A2279"/>
    <w:rsid w:val="007A60D4"/>
    <w:rsid w:val="007A716E"/>
    <w:rsid w:val="007A7E7F"/>
    <w:rsid w:val="007B3272"/>
    <w:rsid w:val="007B4F5C"/>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5DF"/>
    <w:rsid w:val="007D79D9"/>
    <w:rsid w:val="007D7FCA"/>
    <w:rsid w:val="007E00AF"/>
    <w:rsid w:val="007E0DD7"/>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24C"/>
    <w:rsid w:val="007F5B1F"/>
    <w:rsid w:val="007F6939"/>
    <w:rsid w:val="007F6B5C"/>
    <w:rsid w:val="007F7233"/>
    <w:rsid w:val="00800315"/>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4CB3"/>
    <w:rsid w:val="00855F16"/>
    <w:rsid w:val="0085675E"/>
    <w:rsid w:val="00856AE0"/>
    <w:rsid w:val="00857E6C"/>
    <w:rsid w:val="008604A9"/>
    <w:rsid w:val="00860CB5"/>
    <w:rsid w:val="00861A5C"/>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483E"/>
    <w:rsid w:val="00877608"/>
    <w:rsid w:val="008805E2"/>
    <w:rsid w:val="008809F2"/>
    <w:rsid w:val="00880DD5"/>
    <w:rsid w:val="00882B06"/>
    <w:rsid w:val="00883399"/>
    <w:rsid w:val="0088392F"/>
    <w:rsid w:val="008865EE"/>
    <w:rsid w:val="00890C01"/>
    <w:rsid w:val="00891BDF"/>
    <w:rsid w:val="00893034"/>
    <w:rsid w:val="0089361E"/>
    <w:rsid w:val="00893779"/>
    <w:rsid w:val="008958F1"/>
    <w:rsid w:val="00896824"/>
    <w:rsid w:val="008A0C56"/>
    <w:rsid w:val="008A1374"/>
    <w:rsid w:val="008A2D39"/>
    <w:rsid w:val="008A33DE"/>
    <w:rsid w:val="008A34F8"/>
    <w:rsid w:val="008A3529"/>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1A4D"/>
    <w:rsid w:val="008D2AA5"/>
    <w:rsid w:val="008D40E5"/>
    <w:rsid w:val="008D5D88"/>
    <w:rsid w:val="008D6088"/>
    <w:rsid w:val="008D6BEB"/>
    <w:rsid w:val="008D6C65"/>
    <w:rsid w:val="008D6F3A"/>
    <w:rsid w:val="008D7326"/>
    <w:rsid w:val="008D7A3B"/>
    <w:rsid w:val="008E1024"/>
    <w:rsid w:val="008E1347"/>
    <w:rsid w:val="008E14E5"/>
    <w:rsid w:val="008E1C7F"/>
    <w:rsid w:val="008E343E"/>
    <w:rsid w:val="008E37B0"/>
    <w:rsid w:val="008E39C5"/>
    <w:rsid w:val="008E55AF"/>
    <w:rsid w:val="008E65F6"/>
    <w:rsid w:val="008E6EC2"/>
    <w:rsid w:val="008E75E1"/>
    <w:rsid w:val="008E765C"/>
    <w:rsid w:val="008E7BF3"/>
    <w:rsid w:val="008F13EA"/>
    <w:rsid w:val="008F2326"/>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1AAA"/>
    <w:rsid w:val="009126F7"/>
    <w:rsid w:val="00912812"/>
    <w:rsid w:val="00913610"/>
    <w:rsid w:val="00913834"/>
    <w:rsid w:val="00914E64"/>
    <w:rsid w:val="009162FA"/>
    <w:rsid w:val="009163A0"/>
    <w:rsid w:val="0092198C"/>
    <w:rsid w:val="00921E15"/>
    <w:rsid w:val="00922FD2"/>
    <w:rsid w:val="009231C1"/>
    <w:rsid w:val="009231E9"/>
    <w:rsid w:val="00925E01"/>
    <w:rsid w:val="00927DF0"/>
    <w:rsid w:val="00930C23"/>
    <w:rsid w:val="009325BB"/>
    <w:rsid w:val="00932F95"/>
    <w:rsid w:val="009345D2"/>
    <w:rsid w:val="00934FAA"/>
    <w:rsid w:val="00936AFF"/>
    <w:rsid w:val="00936ED6"/>
    <w:rsid w:val="00937159"/>
    <w:rsid w:val="009374D9"/>
    <w:rsid w:val="00937F12"/>
    <w:rsid w:val="00940363"/>
    <w:rsid w:val="00941525"/>
    <w:rsid w:val="009415E6"/>
    <w:rsid w:val="0094203A"/>
    <w:rsid w:val="00943777"/>
    <w:rsid w:val="00947A80"/>
    <w:rsid w:val="009505A8"/>
    <w:rsid w:val="00950B52"/>
    <w:rsid w:val="00952301"/>
    <w:rsid w:val="00952308"/>
    <w:rsid w:val="00952A8B"/>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B79ED"/>
    <w:rsid w:val="009C2514"/>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6773"/>
    <w:rsid w:val="009E78ED"/>
    <w:rsid w:val="009E7D02"/>
    <w:rsid w:val="009F2C31"/>
    <w:rsid w:val="009F5394"/>
    <w:rsid w:val="009F5F15"/>
    <w:rsid w:val="009F6544"/>
    <w:rsid w:val="009F6C81"/>
    <w:rsid w:val="009F6FA6"/>
    <w:rsid w:val="009F766B"/>
    <w:rsid w:val="00A000C4"/>
    <w:rsid w:val="00A00CA9"/>
    <w:rsid w:val="00A01803"/>
    <w:rsid w:val="00A022F0"/>
    <w:rsid w:val="00A035B1"/>
    <w:rsid w:val="00A0360E"/>
    <w:rsid w:val="00A037DF"/>
    <w:rsid w:val="00A05DA5"/>
    <w:rsid w:val="00A0657C"/>
    <w:rsid w:val="00A07D11"/>
    <w:rsid w:val="00A07DF0"/>
    <w:rsid w:val="00A104F2"/>
    <w:rsid w:val="00A10A53"/>
    <w:rsid w:val="00A110A7"/>
    <w:rsid w:val="00A11134"/>
    <w:rsid w:val="00A11C74"/>
    <w:rsid w:val="00A12C13"/>
    <w:rsid w:val="00A12CBB"/>
    <w:rsid w:val="00A14541"/>
    <w:rsid w:val="00A15316"/>
    <w:rsid w:val="00A15573"/>
    <w:rsid w:val="00A1671C"/>
    <w:rsid w:val="00A16E1D"/>
    <w:rsid w:val="00A17E17"/>
    <w:rsid w:val="00A2067A"/>
    <w:rsid w:val="00A22316"/>
    <w:rsid w:val="00A26322"/>
    <w:rsid w:val="00A27B23"/>
    <w:rsid w:val="00A27FAC"/>
    <w:rsid w:val="00A30206"/>
    <w:rsid w:val="00A30870"/>
    <w:rsid w:val="00A30D37"/>
    <w:rsid w:val="00A31AD0"/>
    <w:rsid w:val="00A31E39"/>
    <w:rsid w:val="00A31F8C"/>
    <w:rsid w:val="00A321D2"/>
    <w:rsid w:val="00A33F30"/>
    <w:rsid w:val="00A3458D"/>
    <w:rsid w:val="00A34D0F"/>
    <w:rsid w:val="00A34D3C"/>
    <w:rsid w:val="00A367D8"/>
    <w:rsid w:val="00A370AF"/>
    <w:rsid w:val="00A376A0"/>
    <w:rsid w:val="00A40007"/>
    <w:rsid w:val="00A4078A"/>
    <w:rsid w:val="00A40C5F"/>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3EB5"/>
    <w:rsid w:val="00A74DAF"/>
    <w:rsid w:val="00A74E2D"/>
    <w:rsid w:val="00A761E9"/>
    <w:rsid w:val="00A779A0"/>
    <w:rsid w:val="00A8247A"/>
    <w:rsid w:val="00A82589"/>
    <w:rsid w:val="00A840F2"/>
    <w:rsid w:val="00A845A9"/>
    <w:rsid w:val="00A854CE"/>
    <w:rsid w:val="00A86993"/>
    <w:rsid w:val="00A878F4"/>
    <w:rsid w:val="00A905CA"/>
    <w:rsid w:val="00A92F88"/>
    <w:rsid w:val="00A93C60"/>
    <w:rsid w:val="00A93EA0"/>
    <w:rsid w:val="00A9564E"/>
    <w:rsid w:val="00A9637C"/>
    <w:rsid w:val="00A96382"/>
    <w:rsid w:val="00A964BB"/>
    <w:rsid w:val="00A9734C"/>
    <w:rsid w:val="00A97B93"/>
    <w:rsid w:val="00A97C22"/>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D71F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592F"/>
    <w:rsid w:val="00AF686F"/>
    <w:rsid w:val="00AF6A4A"/>
    <w:rsid w:val="00AF6CE4"/>
    <w:rsid w:val="00AF7A9E"/>
    <w:rsid w:val="00AF7F61"/>
    <w:rsid w:val="00B008C1"/>
    <w:rsid w:val="00B00D54"/>
    <w:rsid w:val="00B01658"/>
    <w:rsid w:val="00B01941"/>
    <w:rsid w:val="00B01BCE"/>
    <w:rsid w:val="00B03198"/>
    <w:rsid w:val="00B042EB"/>
    <w:rsid w:val="00B052FE"/>
    <w:rsid w:val="00B06780"/>
    <w:rsid w:val="00B12DC8"/>
    <w:rsid w:val="00B1440B"/>
    <w:rsid w:val="00B153D3"/>
    <w:rsid w:val="00B159B5"/>
    <w:rsid w:val="00B16484"/>
    <w:rsid w:val="00B167F9"/>
    <w:rsid w:val="00B16BFC"/>
    <w:rsid w:val="00B2192C"/>
    <w:rsid w:val="00B21E86"/>
    <w:rsid w:val="00B225E3"/>
    <w:rsid w:val="00B22DE3"/>
    <w:rsid w:val="00B23389"/>
    <w:rsid w:val="00B23B20"/>
    <w:rsid w:val="00B23F1C"/>
    <w:rsid w:val="00B24DA5"/>
    <w:rsid w:val="00B265BE"/>
    <w:rsid w:val="00B26AEE"/>
    <w:rsid w:val="00B271E3"/>
    <w:rsid w:val="00B2797A"/>
    <w:rsid w:val="00B27D01"/>
    <w:rsid w:val="00B27EA7"/>
    <w:rsid w:val="00B31603"/>
    <w:rsid w:val="00B33B5B"/>
    <w:rsid w:val="00B33FAE"/>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0FE6"/>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87046"/>
    <w:rsid w:val="00B879AE"/>
    <w:rsid w:val="00B91288"/>
    <w:rsid w:val="00B91894"/>
    <w:rsid w:val="00B91F82"/>
    <w:rsid w:val="00B939E4"/>
    <w:rsid w:val="00B93BFB"/>
    <w:rsid w:val="00B94831"/>
    <w:rsid w:val="00B94A62"/>
    <w:rsid w:val="00B95099"/>
    <w:rsid w:val="00B950F5"/>
    <w:rsid w:val="00B96545"/>
    <w:rsid w:val="00B979EB"/>
    <w:rsid w:val="00BA198D"/>
    <w:rsid w:val="00BA2AA4"/>
    <w:rsid w:val="00BA4355"/>
    <w:rsid w:val="00BA4D5E"/>
    <w:rsid w:val="00BA6186"/>
    <w:rsid w:val="00BA6652"/>
    <w:rsid w:val="00BA66DA"/>
    <w:rsid w:val="00BA70CC"/>
    <w:rsid w:val="00BB1043"/>
    <w:rsid w:val="00BB172E"/>
    <w:rsid w:val="00BB39F3"/>
    <w:rsid w:val="00BB45E6"/>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BF7B58"/>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A3"/>
    <w:rsid w:val="00C44BC8"/>
    <w:rsid w:val="00C45538"/>
    <w:rsid w:val="00C4659F"/>
    <w:rsid w:val="00C46DA2"/>
    <w:rsid w:val="00C46EF7"/>
    <w:rsid w:val="00C505DD"/>
    <w:rsid w:val="00C513A6"/>
    <w:rsid w:val="00C518C8"/>
    <w:rsid w:val="00C523A7"/>
    <w:rsid w:val="00C52751"/>
    <w:rsid w:val="00C53063"/>
    <w:rsid w:val="00C53600"/>
    <w:rsid w:val="00C5370F"/>
    <w:rsid w:val="00C54367"/>
    <w:rsid w:val="00C5446F"/>
    <w:rsid w:val="00C55089"/>
    <w:rsid w:val="00C562FE"/>
    <w:rsid w:val="00C56D47"/>
    <w:rsid w:val="00C56FBA"/>
    <w:rsid w:val="00C575E4"/>
    <w:rsid w:val="00C60093"/>
    <w:rsid w:val="00C6036E"/>
    <w:rsid w:val="00C61554"/>
    <w:rsid w:val="00C62768"/>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77FD4"/>
    <w:rsid w:val="00C819B2"/>
    <w:rsid w:val="00C81FF7"/>
    <w:rsid w:val="00C8299F"/>
    <w:rsid w:val="00C82C67"/>
    <w:rsid w:val="00C84F9C"/>
    <w:rsid w:val="00C85443"/>
    <w:rsid w:val="00C85715"/>
    <w:rsid w:val="00C85B73"/>
    <w:rsid w:val="00C87798"/>
    <w:rsid w:val="00C87DF6"/>
    <w:rsid w:val="00C900CE"/>
    <w:rsid w:val="00C90717"/>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A7F1D"/>
    <w:rsid w:val="00CB134B"/>
    <w:rsid w:val="00CB1746"/>
    <w:rsid w:val="00CB182C"/>
    <w:rsid w:val="00CB2167"/>
    <w:rsid w:val="00CB249F"/>
    <w:rsid w:val="00CB2581"/>
    <w:rsid w:val="00CB5F4F"/>
    <w:rsid w:val="00CB7606"/>
    <w:rsid w:val="00CB7845"/>
    <w:rsid w:val="00CB7C3E"/>
    <w:rsid w:val="00CC0747"/>
    <w:rsid w:val="00CC253C"/>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C80"/>
    <w:rsid w:val="00CF6DFB"/>
    <w:rsid w:val="00CF77D5"/>
    <w:rsid w:val="00D00BB7"/>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46FF"/>
    <w:rsid w:val="00D24767"/>
    <w:rsid w:val="00D26473"/>
    <w:rsid w:val="00D26D6F"/>
    <w:rsid w:val="00D30ADD"/>
    <w:rsid w:val="00D30ECF"/>
    <w:rsid w:val="00D31172"/>
    <w:rsid w:val="00D3154A"/>
    <w:rsid w:val="00D3283B"/>
    <w:rsid w:val="00D32F27"/>
    <w:rsid w:val="00D33114"/>
    <w:rsid w:val="00D334AC"/>
    <w:rsid w:val="00D33939"/>
    <w:rsid w:val="00D3436B"/>
    <w:rsid w:val="00D3457B"/>
    <w:rsid w:val="00D34FD1"/>
    <w:rsid w:val="00D3681B"/>
    <w:rsid w:val="00D37327"/>
    <w:rsid w:val="00D40A59"/>
    <w:rsid w:val="00D40C1A"/>
    <w:rsid w:val="00D40E65"/>
    <w:rsid w:val="00D44568"/>
    <w:rsid w:val="00D449E6"/>
    <w:rsid w:val="00D47B26"/>
    <w:rsid w:val="00D502F6"/>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6EA"/>
    <w:rsid w:val="00D73853"/>
    <w:rsid w:val="00D743E7"/>
    <w:rsid w:val="00D74400"/>
    <w:rsid w:val="00D74F64"/>
    <w:rsid w:val="00D75287"/>
    <w:rsid w:val="00D77312"/>
    <w:rsid w:val="00D774BB"/>
    <w:rsid w:val="00D828FA"/>
    <w:rsid w:val="00D83CC3"/>
    <w:rsid w:val="00D90274"/>
    <w:rsid w:val="00D91BC6"/>
    <w:rsid w:val="00D91E95"/>
    <w:rsid w:val="00D920C5"/>
    <w:rsid w:val="00D923C0"/>
    <w:rsid w:val="00D93AAC"/>
    <w:rsid w:val="00D93FF1"/>
    <w:rsid w:val="00DA0329"/>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352"/>
    <w:rsid w:val="00DC18CB"/>
    <w:rsid w:val="00DC297E"/>
    <w:rsid w:val="00DC2DD5"/>
    <w:rsid w:val="00DC42C8"/>
    <w:rsid w:val="00DC699A"/>
    <w:rsid w:val="00DD0A3D"/>
    <w:rsid w:val="00DD1AB3"/>
    <w:rsid w:val="00DD22F0"/>
    <w:rsid w:val="00DD267E"/>
    <w:rsid w:val="00DD4240"/>
    <w:rsid w:val="00DD5A82"/>
    <w:rsid w:val="00DD63FD"/>
    <w:rsid w:val="00DD6B00"/>
    <w:rsid w:val="00DE0315"/>
    <w:rsid w:val="00DE12BB"/>
    <w:rsid w:val="00DE1422"/>
    <w:rsid w:val="00DE15DA"/>
    <w:rsid w:val="00DE293B"/>
    <w:rsid w:val="00DE334B"/>
    <w:rsid w:val="00DE3472"/>
    <w:rsid w:val="00DE361C"/>
    <w:rsid w:val="00DE42BD"/>
    <w:rsid w:val="00DE4A20"/>
    <w:rsid w:val="00DE4E9A"/>
    <w:rsid w:val="00DE5C2E"/>
    <w:rsid w:val="00DF0D85"/>
    <w:rsid w:val="00DF1785"/>
    <w:rsid w:val="00DF3224"/>
    <w:rsid w:val="00DF53CE"/>
    <w:rsid w:val="00E006CF"/>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5BE1"/>
    <w:rsid w:val="00E26714"/>
    <w:rsid w:val="00E272EA"/>
    <w:rsid w:val="00E302AC"/>
    <w:rsid w:val="00E3055B"/>
    <w:rsid w:val="00E30F17"/>
    <w:rsid w:val="00E324C9"/>
    <w:rsid w:val="00E33B9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04BD"/>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2C62"/>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D7AF5"/>
    <w:rsid w:val="00EE005B"/>
    <w:rsid w:val="00EE032D"/>
    <w:rsid w:val="00EE1CEE"/>
    <w:rsid w:val="00EE2754"/>
    <w:rsid w:val="00EE29B2"/>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07E8"/>
    <w:rsid w:val="00F40A96"/>
    <w:rsid w:val="00F41B75"/>
    <w:rsid w:val="00F425ED"/>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812"/>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1"/>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5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70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20683</Words>
  <Characters>117899</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2025-12-19T18:43:00Z</dcterms:created>
  <dcterms:modified xsi:type="dcterms:W3CDTF">2025-12-19T18:44:00Z</dcterms:modified>
</cp:coreProperties>
</file>