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C80F9" w14:textId="77777777" w:rsidR="00652846" w:rsidRPr="00084618" w:rsidRDefault="00652846" w:rsidP="00824C98">
      <w:pPr>
        <w:pStyle w:val="1"/>
      </w:pPr>
      <w:bookmarkStart w:id="0" w:name="_Toc216479255"/>
      <w:r w:rsidRPr="00084618">
        <w:t>РОЗДІЛ 1. ТЕОРЕТИКО-МЕТОДОЛОГІЧНІ ЗАСАДИ ДОПОМОГИ ДОРОСЛИМ У ПЕРЕЖИВАННІ ВТРАТИ</w:t>
      </w:r>
      <w:bookmarkEnd w:id="0"/>
    </w:p>
    <w:p w14:paraId="79DC9B88" w14:textId="77777777" w:rsidR="00652846" w:rsidRPr="00084618" w:rsidRDefault="00652846" w:rsidP="00824C98">
      <w:pPr>
        <w:pStyle w:val="2"/>
        <w:rPr>
          <w:lang w:val="uk-UA"/>
        </w:rPr>
      </w:pPr>
      <w:bookmarkStart w:id="1" w:name="_Toc216479256"/>
      <w:r w:rsidRPr="00084618">
        <w:t>1.1. Криза, горе та їх психологічні виміри</w:t>
      </w:r>
      <w:bookmarkEnd w:id="1"/>
    </w:p>
    <w:p w14:paraId="1F47B0C3" w14:textId="77777777" w:rsidR="008C4C82" w:rsidRPr="00084618" w:rsidRDefault="00245C05" w:rsidP="00824C98">
      <w:pPr>
        <w:pStyle w:val="3"/>
      </w:pPr>
      <w:bookmarkStart w:id="2" w:name="_Toc184445927"/>
      <w:bookmarkStart w:id="3" w:name="_Toc216479257"/>
      <w:r w:rsidRPr="00084618">
        <w:t xml:space="preserve">1.1.1. </w:t>
      </w:r>
      <w:r w:rsidR="008C4C82" w:rsidRPr="00084618">
        <w:t>Поняття кризи в контексті надання психологічної допомоги</w:t>
      </w:r>
      <w:bookmarkEnd w:id="2"/>
      <w:bookmarkEnd w:id="3"/>
      <w:r w:rsidR="008C4C82" w:rsidRPr="00084618">
        <w:t xml:space="preserve"> </w:t>
      </w:r>
    </w:p>
    <w:p w14:paraId="1C54E22A" w14:textId="77777777" w:rsidR="00B669D2" w:rsidRPr="00084618" w:rsidRDefault="00B669D2" w:rsidP="00CC0B0B">
      <w:pPr>
        <w:rPr>
          <w:lang w:val="uk-UA"/>
        </w:rPr>
      </w:pPr>
      <w:r w:rsidRPr="00084618">
        <w:rPr>
          <w:lang w:val="uk-UA"/>
        </w:rPr>
        <w:t>У сучасній психології під поняттям «криза» розуміється емоційна реакція людини на ситуацію, що загрожує особистості, а не сама ситуація. Тобто не сама подія викликає кризу, а її інтерпретація, індивідуальна здатність реагувати певним способом на зміни навколишнього світу.</w:t>
      </w:r>
    </w:p>
    <w:p w14:paraId="7F751702" w14:textId="77777777" w:rsidR="00B669D2" w:rsidRPr="00084618" w:rsidRDefault="00B669D2" w:rsidP="00CC0B0B">
      <w:pPr>
        <w:rPr>
          <w:lang w:val="uk-UA"/>
        </w:rPr>
      </w:pPr>
      <w:r w:rsidRPr="00084618">
        <w:rPr>
          <w:lang w:val="uk-UA"/>
        </w:rPr>
        <w:t xml:space="preserve">Термін «криза» </w:t>
      </w:r>
      <w:r w:rsidRPr="00084618">
        <w:t xml:space="preserve">(κρίσις </w:t>
      </w:r>
      <w:r w:rsidR="00890DEB">
        <w:rPr>
          <w:lang w:val="uk-UA"/>
        </w:rPr>
        <w:t xml:space="preserve">– </w:t>
      </w:r>
      <w:r w:rsidRPr="00084618">
        <w:rPr>
          <w:lang w:val="uk-UA"/>
        </w:rPr>
        <w:t>грецьк.) означає поворотний пункт, різкий, крутий перелом, важкий перехідний стан. В самому понятті міститься з одного боку надзвичайність, загроза (небезпека), з іншого − необхідність в подальшій дії (можливість).</w:t>
      </w:r>
    </w:p>
    <w:p w14:paraId="4A0098F1" w14:textId="77777777" w:rsidR="00B669D2" w:rsidRPr="00084618" w:rsidRDefault="00B669D2" w:rsidP="00CC0B0B">
      <w:pPr>
        <w:rPr>
          <w:lang w:val="uk-UA"/>
        </w:rPr>
      </w:pPr>
      <w:r w:rsidRPr="00084618">
        <w:rPr>
          <w:lang w:val="uk-UA"/>
        </w:rPr>
        <w:t>На думку О.П. Саннікової, під кризою слід розуміти гостре, обмежене в часі, суб’єктивне переживання неможливості реалізації життєвих цілей, завдань, планів, що періодично повторюється протягом життя.</w:t>
      </w:r>
    </w:p>
    <w:p w14:paraId="13F84113" w14:textId="77777777" w:rsidR="00B669D2" w:rsidRPr="00084618" w:rsidRDefault="00B669D2" w:rsidP="00CC0B0B">
      <w:pPr>
        <w:rPr>
          <w:lang w:val="uk-UA"/>
        </w:rPr>
      </w:pPr>
      <w:r w:rsidRPr="00084618">
        <w:rPr>
          <w:lang w:val="uk-UA"/>
        </w:rPr>
        <w:t>Переживання психологічної кризи виникає як емоційна, когнітивна, поведінкова реакція людини на суб’єктивно-драматичну, нерозв’язну в даний момент, зверх значущу для особистості і саме тому критичну ситуацію.</w:t>
      </w:r>
      <w:r w:rsidR="00114141" w:rsidRPr="00114141">
        <w:rPr>
          <w:lang w:val="uk-UA"/>
        </w:rPr>
        <w:t xml:space="preserve"> [41]</w:t>
      </w:r>
    </w:p>
    <w:p w14:paraId="35E5427B" w14:textId="77777777" w:rsidR="00B669D2" w:rsidRPr="00084618" w:rsidRDefault="00B669D2" w:rsidP="00CC0B0B">
      <w:pPr>
        <w:rPr>
          <w:lang w:val="uk-UA"/>
        </w:rPr>
      </w:pPr>
      <w:r w:rsidRPr="00084618">
        <w:rPr>
          <w:lang w:val="uk-UA"/>
        </w:rPr>
        <w:t>Кризова ситуація включає два аспекти:</w:t>
      </w:r>
    </w:p>
    <w:p w14:paraId="37343496" w14:textId="77777777" w:rsidR="00B669D2" w:rsidRPr="00084618" w:rsidRDefault="00B669D2" w:rsidP="00CC0B0B">
      <w:pPr>
        <w:rPr>
          <w:lang w:val="uk-UA"/>
        </w:rPr>
      </w:pPr>
      <w:r w:rsidRPr="00084618">
        <w:rPr>
          <w:lang w:val="uk-UA"/>
        </w:rPr>
        <w:t>а) зовнішній, об’єктивний, подієвий, сюжетний аспект (втрата близької людини, важка хвороба, каліцтво, різкі зміни життєвого шляху, зрада, розлучення, звільнення з роботи, війна, потерпання від злочину тощо);</w:t>
      </w:r>
    </w:p>
    <w:p w14:paraId="68D23867" w14:textId="77777777" w:rsidR="00B669D2" w:rsidRPr="00084618" w:rsidRDefault="00B669D2" w:rsidP="00CC0B0B">
      <w:pPr>
        <w:rPr>
          <w:lang w:val="uk-UA"/>
        </w:rPr>
      </w:pPr>
      <w:r w:rsidRPr="00084618">
        <w:rPr>
          <w:lang w:val="uk-UA"/>
        </w:rPr>
        <w:t>б) внутрішній, суб’єктивний, який, в свою чергу, включає і стійкі індивідуальні особливості суб’єкта і його ставлення до конкретної ситуації.</w:t>
      </w:r>
    </w:p>
    <w:p w14:paraId="63CAC66B" w14:textId="77777777" w:rsidR="00B669D2" w:rsidRPr="00084618" w:rsidRDefault="00B669D2" w:rsidP="00CC0B0B">
      <w:pPr>
        <w:rPr>
          <w:lang w:val="uk-UA"/>
        </w:rPr>
      </w:pPr>
      <w:r w:rsidRPr="00084618">
        <w:rPr>
          <w:lang w:val="uk-UA"/>
        </w:rPr>
        <w:t>Якими б не були об’єктивні причини, що викликають психологічну кризу, саме суб’єктивне ставлення до них, їх інтерпретація, а не самі події визначають ступінь їх емоціогенності, «кризогенності» для кожної особистості.</w:t>
      </w:r>
    </w:p>
    <w:p w14:paraId="752AF280" w14:textId="77777777" w:rsidR="00B669D2" w:rsidRPr="00084618" w:rsidRDefault="00B669D2" w:rsidP="00CC0B0B">
      <w:pPr>
        <w:rPr>
          <w:lang w:val="uk-UA"/>
        </w:rPr>
      </w:pPr>
      <w:r w:rsidRPr="00084618">
        <w:rPr>
          <w:lang w:val="uk-UA"/>
        </w:rPr>
        <w:lastRenderedPageBreak/>
        <w:t xml:space="preserve">Кризу можна розглядати і як перманентний стан особистості, що нормально розвивається, і як стан, який передує появі якісно нової особистості, аж до зміни системи установок, стосунків, цінностей тощо. Необхідність подібної зміни багатьма особистостями переживається як драма, катастрофа. Подібні переживання «перекривають» можливості і ресурси особистості, позбавляють її на деякий час здатності чинити опір ситуації, що склалася, що приводить до втрати контролю над нею, над своїми емоціями, поведінкою тощо. </w:t>
      </w:r>
      <w:r w:rsidR="00114141" w:rsidRPr="00114141">
        <w:rPr>
          <w:lang w:val="uk-UA"/>
        </w:rPr>
        <w:t>[4</w:t>
      </w:r>
      <w:r w:rsidR="00114141">
        <w:rPr>
          <w:lang w:val="uk-UA"/>
        </w:rPr>
        <w:t>; 10</w:t>
      </w:r>
      <w:r w:rsidR="00114141" w:rsidRPr="00114141">
        <w:rPr>
          <w:lang w:val="uk-UA"/>
        </w:rPr>
        <w:t>]</w:t>
      </w:r>
    </w:p>
    <w:p w14:paraId="0BA60D77" w14:textId="77777777" w:rsidR="00B669D2" w:rsidRPr="00084618" w:rsidRDefault="00B669D2" w:rsidP="00CC0B0B">
      <w:pPr>
        <w:rPr>
          <w:lang w:val="uk-UA"/>
        </w:rPr>
      </w:pPr>
      <w:r w:rsidRPr="00084618">
        <w:rPr>
          <w:lang w:val="uk-UA"/>
        </w:rPr>
        <w:t>Як процес, що має свою логіку, психологічна криза характеризується особливостями динаміки і певними етапами розвитку. Як основні етапи виділяються:</w:t>
      </w:r>
    </w:p>
    <w:p w14:paraId="7C5F5688" w14:textId="77777777" w:rsidR="00B669D2" w:rsidRPr="00084618" w:rsidRDefault="00B669D2" w:rsidP="00CC0B0B">
      <w:pPr>
        <w:rPr>
          <w:lang w:val="uk-UA"/>
        </w:rPr>
      </w:pPr>
      <w:r w:rsidRPr="00084618">
        <w:rPr>
          <w:lang w:val="uk-UA"/>
        </w:rPr>
        <w:t>початковий період - період накопичення напруги;</w:t>
      </w:r>
    </w:p>
    <w:p w14:paraId="7087AA78" w14:textId="77777777" w:rsidR="00B669D2" w:rsidRPr="00084618" w:rsidRDefault="00B669D2" w:rsidP="00CC0B0B">
      <w:pPr>
        <w:rPr>
          <w:lang w:val="uk-UA"/>
        </w:rPr>
      </w:pPr>
      <w:r w:rsidRPr="00084618">
        <w:rPr>
          <w:lang w:val="uk-UA"/>
        </w:rPr>
        <w:t>критичний період - період «гострих» переживань;</w:t>
      </w:r>
    </w:p>
    <w:p w14:paraId="1FA3C298" w14:textId="77777777" w:rsidR="00B669D2" w:rsidRPr="00084618" w:rsidRDefault="00B669D2" w:rsidP="00CC0B0B">
      <w:pPr>
        <w:rPr>
          <w:lang w:val="uk-UA"/>
        </w:rPr>
      </w:pPr>
      <w:r w:rsidRPr="00084618">
        <w:rPr>
          <w:lang w:val="uk-UA"/>
        </w:rPr>
        <w:t>період виходу (ухвалення рішення);</w:t>
      </w:r>
    </w:p>
    <w:p w14:paraId="686D0494" w14:textId="77777777" w:rsidR="00B669D2" w:rsidRPr="00084618" w:rsidRDefault="00B669D2" w:rsidP="00CC0B0B">
      <w:pPr>
        <w:rPr>
          <w:lang w:val="uk-UA"/>
        </w:rPr>
      </w:pPr>
      <w:r w:rsidRPr="00084618">
        <w:rPr>
          <w:lang w:val="uk-UA"/>
        </w:rPr>
        <w:t>період стабілізації.</w:t>
      </w:r>
    </w:p>
    <w:p w14:paraId="395586EB" w14:textId="77777777" w:rsidR="00B669D2" w:rsidRPr="00084618" w:rsidRDefault="00B669D2" w:rsidP="00CC0B0B">
      <w:pPr>
        <w:rPr>
          <w:lang w:val="uk-UA"/>
        </w:rPr>
      </w:pPr>
      <w:r w:rsidRPr="00084618">
        <w:rPr>
          <w:lang w:val="uk-UA"/>
        </w:rPr>
        <w:t>Кожний з етапів характеризується своїм специфічним змістом і вираженими формами поведінкових реакцій.</w:t>
      </w:r>
    </w:p>
    <w:p w14:paraId="2125C774" w14:textId="77777777" w:rsidR="00B669D2" w:rsidRPr="00084618" w:rsidRDefault="00B669D2" w:rsidP="00CC0B0B">
      <w:pPr>
        <w:rPr>
          <w:lang w:val="uk-UA"/>
        </w:rPr>
      </w:pPr>
      <w:r w:rsidRPr="00084618">
        <w:rPr>
          <w:lang w:val="uk-UA"/>
        </w:rPr>
        <w:t>Індивідуальні відмінності в переживанні кризи можуть виявлятися в різних якісно-кількісних поєднаннях її показників, в особливостях емоційних переживань, в поведінці, в специфіці протікання кризи і в способах її подолання.</w:t>
      </w:r>
    </w:p>
    <w:p w14:paraId="41617E10" w14:textId="77777777" w:rsidR="00B669D2" w:rsidRPr="00084618" w:rsidRDefault="00B669D2" w:rsidP="00CC0B0B">
      <w:pPr>
        <w:rPr>
          <w:lang w:val="uk-UA"/>
        </w:rPr>
      </w:pPr>
      <w:r w:rsidRPr="00084618">
        <w:rPr>
          <w:lang w:val="uk-UA"/>
        </w:rPr>
        <w:t xml:space="preserve">Як підґрунтя для дослідження індивідуальних відмінностей, що виявляються в кризі, в психології розглядаються різні властивості особистості (моральні, етичні, світогляд, переконання, особливості мотивації тощо); локус контролю (у екстремальних умовах при соціальному тиску екстернали, на відміну від інтерналів, більш схильні до кризи); полезалежність-поленезалежність, типологічні властивості нервової системи, емоційність тощо. Крім того, вік, стать, тренування, досвід також істотно впливають на переживання кризи, на специфіку її подолання. </w:t>
      </w:r>
      <w:r w:rsidR="00114141" w:rsidRPr="00114141">
        <w:rPr>
          <w:lang w:val="uk-UA"/>
        </w:rPr>
        <w:t>[</w:t>
      </w:r>
      <w:r w:rsidR="00114141">
        <w:rPr>
          <w:lang w:val="uk-UA"/>
        </w:rPr>
        <w:t>1</w:t>
      </w:r>
      <w:r w:rsidR="00114141" w:rsidRPr="00114141">
        <w:rPr>
          <w:lang w:val="uk-UA"/>
        </w:rPr>
        <w:t>1</w:t>
      </w:r>
      <w:r w:rsidR="00114141">
        <w:rPr>
          <w:lang w:val="uk-UA"/>
        </w:rPr>
        <w:t>; 15</w:t>
      </w:r>
      <w:r w:rsidR="00114141" w:rsidRPr="00114141">
        <w:rPr>
          <w:lang w:val="uk-UA"/>
        </w:rPr>
        <w:t>]</w:t>
      </w:r>
    </w:p>
    <w:p w14:paraId="542E0C3F" w14:textId="77777777" w:rsidR="00B669D2" w:rsidRPr="00084618" w:rsidRDefault="00B669D2" w:rsidP="00CC0B0B">
      <w:pPr>
        <w:rPr>
          <w:lang w:val="uk-UA"/>
        </w:rPr>
      </w:pPr>
      <w:r w:rsidRPr="00084618">
        <w:rPr>
          <w:lang w:val="uk-UA"/>
        </w:rPr>
        <w:lastRenderedPageBreak/>
        <w:t>Індивідуальні особливості переживання кризи багато у чому детерміновані емоційністю.</w:t>
      </w:r>
    </w:p>
    <w:p w14:paraId="05989DF7" w14:textId="77777777" w:rsidR="00B669D2" w:rsidRPr="00084618" w:rsidRDefault="00B669D2" w:rsidP="00CC0B0B">
      <w:pPr>
        <w:rPr>
          <w:lang w:val="uk-UA"/>
        </w:rPr>
      </w:pPr>
      <w:r w:rsidRPr="00084618">
        <w:rPr>
          <w:lang w:val="uk-UA"/>
        </w:rPr>
        <w:t xml:space="preserve">Емоційність (стійка схильність до переживань емоцій певного знаку і модальності) розуміється як одна з фундаментальних характеристик індивідуальності і трактується як комплекс індивідуально-стійких властивостей, що відображають особливості виникнення і протікання емоційних переживань. </w:t>
      </w:r>
    </w:p>
    <w:p w14:paraId="4AF0AE5F" w14:textId="77777777" w:rsidR="00B669D2" w:rsidRPr="00084618" w:rsidRDefault="00B669D2" w:rsidP="00CC0B0B">
      <w:pPr>
        <w:rPr>
          <w:lang w:val="uk-UA"/>
        </w:rPr>
      </w:pPr>
      <w:r w:rsidRPr="00084618">
        <w:rPr>
          <w:lang w:val="uk-UA"/>
        </w:rPr>
        <w:t xml:space="preserve">Емоційність при переживанні кризи виконує функцію фільтру, який пропускає одні стимули (зовнішні і внутрішні) і блокує інші, і таким чином впливає на структуру психологічної кризи, на особливості її протікання, на частоту її переживання, на вибір способів виходу з кризової ситуації і на схильність індивіда до переживання кризи. </w:t>
      </w:r>
    </w:p>
    <w:p w14:paraId="0E5E61B5" w14:textId="77777777" w:rsidR="00B669D2" w:rsidRPr="00084618" w:rsidRDefault="00B669D2" w:rsidP="00CC0B0B">
      <w:pPr>
        <w:rPr>
          <w:lang w:val="uk-UA"/>
        </w:rPr>
      </w:pPr>
      <w:r w:rsidRPr="00084618">
        <w:rPr>
          <w:lang w:val="uk-UA"/>
        </w:rPr>
        <w:t xml:space="preserve">Будь-які важкі ситуації (стресові, фрустраційні, конфліктні, у тому числі і кризові) перш за все зачіпають емоційну сферу. Емоційні переживання і особливості їх проявів не тільки слугують основним індикатором всіляких психічних розладів, але є тією сферою психіки, через яку здійснюються психокорекція, психотерапія, психологічна реабілітація кризових станів тощо. Емоційність впливає на структурування компонентів психологічної кризи, на особливості її протікання, на частоту появи і переживання, на вибір способів виходу з кризової ситуації, і на загальну схильність індивіда до переживання кризи. </w:t>
      </w:r>
    </w:p>
    <w:p w14:paraId="55D72582" w14:textId="77777777" w:rsidR="00B669D2" w:rsidRPr="00084618" w:rsidRDefault="00B669D2" w:rsidP="00CC0B0B">
      <w:pPr>
        <w:rPr>
          <w:lang w:val="uk-UA"/>
        </w:rPr>
      </w:pPr>
      <w:r w:rsidRPr="00084618">
        <w:rPr>
          <w:lang w:val="uk-UA"/>
        </w:rPr>
        <w:t>Важливо відзначити, що подолання кризи можливо тільки в результаті специфічної діяльності (в результаті переживання), спрямованої на адаптацію до кризової ситуації, до умов існування, що змінилися.</w:t>
      </w:r>
    </w:p>
    <w:p w14:paraId="39C6D461" w14:textId="77777777" w:rsidR="00B669D2" w:rsidRPr="00084618" w:rsidRDefault="00B669D2" w:rsidP="00CC0B0B">
      <w:pPr>
        <w:rPr>
          <w:lang w:val="uk-UA"/>
        </w:rPr>
      </w:pPr>
      <w:r w:rsidRPr="00084618">
        <w:rPr>
          <w:lang w:val="uk-UA"/>
        </w:rPr>
        <w:t xml:space="preserve">При несприятливому результаті переживання кризи завершується появою неврозів, неврозоподібних розладів, деформацією особистості, синдромом емоційного вигорання, суїцидом тощо. При сприятливому результаті народжується якісно нова особистість із новою системою установок, відносин, цінностей тощо. Виборча сукупність певних дій, прийомів (емоційних, </w:t>
      </w:r>
      <w:r w:rsidRPr="00084618">
        <w:rPr>
          <w:lang w:val="uk-UA"/>
        </w:rPr>
        <w:lastRenderedPageBreak/>
        <w:t xml:space="preserve">когнітивних, мотиваційних, регулятивних, поведінкових тощо) характеризує індивідуальну стратегію подолання психологічної кризи. </w:t>
      </w:r>
      <w:r w:rsidR="00114141" w:rsidRPr="00114141">
        <w:rPr>
          <w:lang w:val="uk-UA"/>
        </w:rPr>
        <w:t>[</w:t>
      </w:r>
      <w:r w:rsidR="00114141">
        <w:rPr>
          <w:lang w:val="uk-UA"/>
        </w:rPr>
        <w:t xml:space="preserve">20; 23; </w:t>
      </w:r>
      <w:r w:rsidR="00114141" w:rsidRPr="00114141">
        <w:rPr>
          <w:lang w:val="uk-UA"/>
        </w:rPr>
        <w:t>27; 31;</w:t>
      </w:r>
      <w:r w:rsidR="00114141">
        <w:rPr>
          <w:lang w:val="uk-UA"/>
        </w:rPr>
        <w:t xml:space="preserve"> 45</w:t>
      </w:r>
      <w:r w:rsidR="00114141" w:rsidRPr="00114141">
        <w:rPr>
          <w:lang w:val="uk-UA"/>
        </w:rPr>
        <w:t>]</w:t>
      </w:r>
    </w:p>
    <w:p w14:paraId="1BCE5326" w14:textId="77777777" w:rsidR="00B669D2" w:rsidRPr="00084618" w:rsidRDefault="00B669D2" w:rsidP="00CC0B0B">
      <w:pPr>
        <w:rPr>
          <w:lang w:val="uk-UA"/>
        </w:rPr>
      </w:pPr>
      <w:r w:rsidRPr="00084618">
        <w:rPr>
          <w:lang w:val="uk-UA"/>
        </w:rPr>
        <w:t>За висновком І.В. Бринзи, Н.В. Ліщини, сам феномен кризи вивчається як:</w:t>
      </w:r>
    </w:p>
    <w:p w14:paraId="55589E56" w14:textId="77777777" w:rsidR="00B669D2" w:rsidRPr="00084618" w:rsidRDefault="00B669D2" w:rsidP="00CC0B0B">
      <w:pPr>
        <w:rPr>
          <w:lang w:val="uk-UA"/>
        </w:rPr>
      </w:pPr>
      <w:r w:rsidRPr="00084618">
        <w:rPr>
          <w:lang w:val="uk-UA"/>
        </w:rPr>
        <w:t>1) соціально-психологічна ситуація;</w:t>
      </w:r>
    </w:p>
    <w:p w14:paraId="43BF38A9" w14:textId="77777777" w:rsidR="00B669D2" w:rsidRPr="00084618" w:rsidRDefault="00B669D2" w:rsidP="00CC0B0B">
      <w:pPr>
        <w:rPr>
          <w:lang w:val="uk-UA"/>
        </w:rPr>
      </w:pPr>
      <w:r w:rsidRPr="00084618">
        <w:rPr>
          <w:lang w:val="uk-UA"/>
        </w:rPr>
        <w:t>2) особливий стан, що має свої суб’єктивні та об’єктивні характеристики;</w:t>
      </w:r>
    </w:p>
    <w:p w14:paraId="19ED890F" w14:textId="77777777" w:rsidR="00B669D2" w:rsidRPr="00084618" w:rsidRDefault="00B669D2" w:rsidP="00CC0B0B">
      <w:pPr>
        <w:rPr>
          <w:lang w:val="uk-UA"/>
        </w:rPr>
      </w:pPr>
      <w:r w:rsidRPr="00084618">
        <w:rPr>
          <w:lang w:val="uk-UA"/>
        </w:rPr>
        <w:t>3) процес переживання когнітивних, емоційних, особистісних (система ставлень), поведінкових і соматичних дисгармоній. [</w:t>
      </w:r>
      <w:r w:rsidR="00A4768D" w:rsidRPr="00084618">
        <w:t>5</w:t>
      </w:r>
      <w:r w:rsidRPr="00084618">
        <w:rPr>
          <w:lang w:val="uk-UA"/>
        </w:rPr>
        <w:t>, с. 11]</w:t>
      </w:r>
    </w:p>
    <w:p w14:paraId="48AFB9DF" w14:textId="77777777" w:rsidR="00B669D2" w:rsidRPr="00084618" w:rsidRDefault="00B669D2" w:rsidP="00CC0B0B">
      <w:pPr>
        <w:rPr>
          <w:lang w:val="uk-UA"/>
        </w:rPr>
      </w:pPr>
      <w:r w:rsidRPr="00084618">
        <w:rPr>
          <w:lang w:val="uk-UA"/>
        </w:rPr>
        <w:t>За визначенн</w:t>
      </w:r>
      <w:r w:rsidR="00A4768D" w:rsidRPr="00084618">
        <w:rPr>
          <w:lang w:val="uk-UA"/>
        </w:rPr>
        <w:t>ям В.А. Янишевої, Л.В. Сенкевич</w:t>
      </w:r>
      <w:r w:rsidRPr="00084618">
        <w:rPr>
          <w:lang w:val="uk-UA"/>
        </w:rPr>
        <w:t xml:space="preserve">, екзистенційна криза </w:t>
      </w:r>
      <w:r w:rsidR="00890DEB">
        <w:rPr>
          <w:lang w:val="uk-UA"/>
        </w:rPr>
        <w:t xml:space="preserve">– </w:t>
      </w:r>
      <w:r w:rsidRPr="00084618">
        <w:rPr>
          <w:lang w:val="uk-UA"/>
        </w:rPr>
        <w:t>це негативні емоції, що з'являються як реакція на відсутність задовільної відповіді на життєво важливі питання про свою ідентичність, призначення, сенс життя.</w:t>
      </w:r>
    </w:p>
    <w:p w14:paraId="187A8D69" w14:textId="77777777" w:rsidR="00B669D2" w:rsidRPr="00084618" w:rsidRDefault="00B669D2" w:rsidP="00CC0B0B">
      <w:pPr>
        <w:rPr>
          <w:lang w:val="uk-UA"/>
        </w:rPr>
      </w:pPr>
      <w:r w:rsidRPr="00084618">
        <w:rPr>
          <w:lang w:val="uk-UA"/>
        </w:rPr>
        <w:t>Психологічний стан у період екзистенційної кризи позбавлений гармонійності, збалансованості, достатності: сформований фундамент особистості, на якому раніше формувалися діяльність і планування життя, покритий глибокими тріщинами, а тому нестійкий і може настільки зруйнуватися, що виллється, наприклад, у суїцидальну спробу.</w:t>
      </w:r>
    </w:p>
    <w:p w14:paraId="308FB01D" w14:textId="77777777" w:rsidR="00B669D2" w:rsidRPr="00084618" w:rsidRDefault="00B669D2" w:rsidP="00CC0B0B">
      <w:pPr>
        <w:rPr>
          <w:lang w:val="uk-UA"/>
        </w:rPr>
      </w:pPr>
      <w:r w:rsidRPr="00084618">
        <w:rPr>
          <w:lang w:val="uk-UA"/>
        </w:rPr>
        <w:t>Переживання екзистенційної кризи може вважатися точкою біфуркації - моментом неповернення, з якого виходять дві лінії розвитку: лінія повної руйнації та лінія трансформації, конструктивного перетворення особистості з появою прийнятних відповідей, що ведуть до нових смислів. [</w:t>
      </w:r>
      <w:r w:rsidR="00CF7AC5" w:rsidRPr="00084618">
        <w:t>5</w:t>
      </w:r>
      <w:r w:rsidR="00CF7AC5" w:rsidRPr="00084618">
        <w:rPr>
          <w:lang w:val="uk-UA"/>
        </w:rPr>
        <w:t>1</w:t>
      </w:r>
      <w:r w:rsidRPr="00084618">
        <w:rPr>
          <w:lang w:val="uk-UA"/>
        </w:rPr>
        <w:t>, с. 97].</w:t>
      </w:r>
    </w:p>
    <w:p w14:paraId="13642081" w14:textId="77777777" w:rsidR="00401571" w:rsidRPr="00084618" w:rsidRDefault="00401571" w:rsidP="00CC0B0B">
      <w:r w:rsidRPr="00084618">
        <w:t xml:space="preserve">Криза </w:t>
      </w:r>
      <w:r w:rsidR="00890DEB">
        <w:t xml:space="preserve">– </w:t>
      </w:r>
      <w:r w:rsidRPr="00084618">
        <w:t xml:space="preserve">не лише зовнішня подія, а насамперед стан порушення смислової регуляції життя, що вимагає мобілізації внутрішніх і зовнішніх ресурсів та нового способу опанування ситуації. Українські монографії з психології криз підкреслюють ресурсний характер виходу: відчуття суб’єктності, відповідальності та здатності до саморегуляції визначають траєкторію </w:t>
      </w:r>
      <w:r w:rsidR="00890DEB">
        <w:t xml:space="preserve">– </w:t>
      </w:r>
      <w:r w:rsidRPr="00084618">
        <w:t>від стагнації до розвитку і «переозначення себе». На рівні феноменології наголошено, що потенціал суб’єктності (усвідомленість, самокерування, неперервність саморозвитку) є вирішальним д</w:t>
      </w:r>
      <w:r w:rsidR="00D31D76" w:rsidRPr="00084618">
        <w:t>л</w:t>
      </w:r>
      <w:r w:rsidR="00CF7AC5" w:rsidRPr="00084618">
        <w:t>я перебігу й наслідків кризи [</w:t>
      </w:r>
      <w:r w:rsidR="0031231C" w:rsidRPr="00084618">
        <w:rPr>
          <w:lang w:val="uk-UA"/>
        </w:rPr>
        <w:t xml:space="preserve">20; </w:t>
      </w:r>
      <w:r w:rsidR="00CF7AC5" w:rsidRPr="00084618">
        <w:t>2</w:t>
      </w:r>
      <w:r w:rsidR="00CF7AC5" w:rsidRPr="00084618">
        <w:rPr>
          <w:lang w:val="uk-UA"/>
        </w:rPr>
        <w:t>3</w:t>
      </w:r>
      <w:r w:rsidRPr="00084618">
        <w:t xml:space="preserve">; </w:t>
      </w:r>
      <w:r w:rsidR="00CF7AC5" w:rsidRPr="00084618">
        <w:rPr>
          <w:lang w:val="uk-UA"/>
        </w:rPr>
        <w:t xml:space="preserve">27 </w:t>
      </w:r>
      <w:r w:rsidR="00890DEB">
        <w:rPr>
          <w:lang w:val="uk-UA"/>
        </w:rPr>
        <w:t xml:space="preserve">– </w:t>
      </w:r>
      <w:r w:rsidR="00CF7AC5" w:rsidRPr="00084618">
        <w:rPr>
          <w:lang w:val="uk-UA"/>
        </w:rPr>
        <w:t>31; 45</w:t>
      </w:r>
      <w:r w:rsidRPr="00084618">
        <w:t>].</w:t>
      </w:r>
    </w:p>
    <w:p w14:paraId="033FB1C9" w14:textId="77777777" w:rsidR="00B669D2" w:rsidRPr="00084618" w:rsidRDefault="00B669D2" w:rsidP="00CC0B0B">
      <w:pPr>
        <w:rPr>
          <w:lang w:val="uk-UA"/>
        </w:rPr>
      </w:pPr>
      <w:r w:rsidRPr="00084618">
        <w:rPr>
          <w:lang w:val="uk-UA"/>
        </w:rPr>
        <w:lastRenderedPageBreak/>
        <w:t xml:space="preserve">Таким чином, під кризовою ситуацію в контексті надання людині психологічної допомоги розуміється не сама об’єктивна негативна ситуація як подія навколишньої дійсності, а її інтерпретація особистістю, емоційна реакція людини на неї. Переживання людиною такої кризової ситуації може розвиватися у двох напрямках </w:t>
      </w:r>
      <w:r w:rsidR="00890DEB">
        <w:rPr>
          <w:lang w:val="uk-UA"/>
        </w:rPr>
        <w:t xml:space="preserve">– </w:t>
      </w:r>
      <w:r w:rsidRPr="00084618">
        <w:rPr>
          <w:lang w:val="uk-UA"/>
        </w:rPr>
        <w:t xml:space="preserve">до повної руйнації особистості або до її відновлення і перетворення у нову, сильну особистість. Мета психологічної допомоги </w:t>
      </w:r>
      <w:r w:rsidR="00890DEB">
        <w:rPr>
          <w:lang w:val="uk-UA"/>
        </w:rPr>
        <w:t xml:space="preserve">– </w:t>
      </w:r>
      <w:r w:rsidRPr="00084618">
        <w:rPr>
          <w:lang w:val="uk-UA"/>
        </w:rPr>
        <w:t xml:space="preserve">не допустити рух особистості у руйнівному напрямку, вивести її на шлях відновлення і супроводжувати на ньому до здобуття людиною здібності самостійно справлятися з проблемою. </w:t>
      </w:r>
    </w:p>
    <w:p w14:paraId="3D9412FC" w14:textId="77777777" w:rsidR="000B2AA2" w:rsidRPr="00347576" w:rsidRDefault="000B2AA2" w:rsidP="00CC0B0B">
      <w:pPr>
        <w:rPr>
          <w:lang w:val="uk-UA"/>
        </w:rPr>
      </w:pPr>
      <w:r w:rsidRPr="00084618">
        <w:t xml:space="preserve">Для нашого дослідження та розробки інструментарію це розуміння кризи має принципове значення. По-перше, воно задає </w:t>
      </w:r>
      <w:r w:rsidRPr="00347576">
        <w:rPr>
          <w:bCs/>
        </w:rPr>
        <w:t>оптику суб’єкта</w:t>
      </w:r>
      <w:r w:rsidRPr="00347576">
        <w:t xml:space="preserve">: у центрі опиняється не сама подія (смерть, хвороба, війна), а те, як людина її інтерпретує, які емоційні й смислові наслідки вона переживає. Відтак опитувальник ОПСП і напівструктуроване інтерв’ю мають фіксувати не лише факт наявності кризових обставин, а й </w:t>
      </w:r>
      <w:r w:rsidRPr="00347576">
        <w:rPr>
          <w:bCs/>
        </w:rPr>
        <w:t>способи їх осмислення</w:t>
      </w:r>
      <w:r w:rsidRPr="00347576">
        <w:t>:</w:t>
      </w:r>
      <w:r w:rsidRPr="00084618">
        <w:t xml:space="preserve"> переживання власної відповідальності, відчуття контролю/безпорадності, характер емоційної реакції, готовність шукати допомогу. По-друге, уявлення про кризу як потенційний «поворотний пункт» дає змогу трактувати результати не тільки в термінах </w:t>
      </w:r>
      <w:r w:rsidRPr="00347576">
        <w:t xml:space="preserve">ризиків (виснаження, емоційне вигорання, суїцидальні тенденції), а й у термінах </w:t>
      </w:r>
      <w:r w:rsidRPr="00347576">
        <w:rPr>
          <w:bCs/>
        </w:rPr>
        <w:t>ресурсів духовно-особистісного розвитку</w:t>
      </w:r>
      <w:r w:rsidRPr="00347576">
        <w:t>: здатності зберігати суб’єктність, переосмислювати</w:t>
      </w:r>
      <w:r w:rsidRPr="00084618">
        <w:t xml:space="preserve"> життєві цілі, відновлювати смислову регуляцію. Це узгоджується з ресурсною логікою позитивної психотерапії і пояснює, чому в ОПСП так багато пунктів, пов’язаних із відповідальністю, саморефлексією, ставленням до себе й до Бога в умовах кризи.</w:t>
      </w:r>
      <w:r w:rsidR="00347576">
        <w:rPr>
          <w:lang w:val="uk-UA"/>
        </w:rPr>
        <w:t xml:space="preserve"> </w:t>
      </w:r>
    </w:p>
    <w:p w14:paraId="74A91268" w14:textId="77777777" w:rsidR="005905DB" w:rsidRPr="00084618" w:rsidRDefault="003040E8" w:rsidP="00824C98">
      <w:pPr>
        <w:pStyle w:val="3"/>
      </w:pPr>
      <w:bookmarkStart w:id="4" w:name="_Toc216479258"/>
      <w:r w:rsidRPr="00084618">
        <w:t>1.</w:t>
      </w:r>
      <w:r w:rsidR="005C1684" w:rsidRPr="00084618">
        <w:rPr>
          <w:lang w:val="uk-UA"/>
        </w:rPr>
        <w:t>1.</w:t>
      </w:r>
      <w:r w:rsidRPr="00084618">
        <w:t xml:space="preserve">2. </w:t>
      </w:r>
      <w:r w:rsidR="005905DB" w:rsidRPr="00084618">
        <w:t>Психологічні моделі переживання втрати: динаміка змін у внутрішньому стані людини</w:t>
      </w:r>
      <w:bookmarkEnd w:id="4"/>
    </w:p>
    <w:p w14:paraId="15340DDB" w14:textId="77777777" w:rsidR="005905DB" w:rsidRPr="00084618" w:rsidRDefault="005905DB" w:rsidP="00CC0B0B">
      <w:r w:rsidRPr="00084618">
        <w:t xml:space="preserve">Переживання втрати є процесом, який глибоко впливає на всі рівні людського функціонування: емоційний, когнітивний, поведінковий, соматичний, соціальний і духовний. Людина, яка зіткнулася зі смертю близького або іншою </w:t>
      </w:r>
      <w:r w:rsidRPr="00084618">
        <w:lastRenderedPageBreak/>
        <w:t>глибинною втратою, проходить крізь змінені стани свідомості, радикальні переоцінки звичного укладу життя, зміну внутрішньої рівноваги.</w:t>
      </w:r>
    </w:p>
    <w:p w14:paraId="09043798" w14:textId="77777777" w:rsidR="005905DB" w:rsidRPr="00084618" w:rsidRDefault="005905DB" w:rsidP="00CC0B0B">
      <w:r w:rsidRPr="00084618">
        <w:t>У психології створено кілька концептуальних моделей, які намагаються описати логіку цього процесу. Вони не виключають одна одну, а пропонують різні фокуси: емоційно-фазову динаміку, внутрішню трансформацію, механізми адаптації.</w:t>
      </w:r>
    </w:p>
    <w:p w14:paraId="01D57C11" w14:textId="77777777" w:rsidR="005905DB" w:rsidRPr="00084618" w:rsidRDefault="005905DB" w:rsidP="00CC0B0B">
      <w:r w:rsidRPr="00084618">
        <w:t xml:space="preserve">Найбільш визнаними серед них є модель п’яти етапів горя Е. Кюблер-Росс, модель чотирьох завдань горя Дж. Вордена та двокомпонентна модель осциляції між полюсами втрати і відновлення, запропонована М. Стребе та Г. Шут. </w:t>
      </w:r>
    </w:p>
    <w:p w14:paraId="76055457" w14:textId="77777777" w:rsidR="005905DB" w:rsidRPr="00084618" w:rsidRDefault="005905DB" w:rsidP="00CC0B0B">
      <w:r w:rsidRPr="00084618">
        <w:t xml:space="preserve">Модель Елізабет Кюблер-Росс, запропонована у 1969 році в контексті роботи з термінальними пацієнтами, стала однією з найвідоміших концепцій у сфері психології втрати. Вона описує п’ять стадій, через які проходить людина у процесі прийняття неминучого: спершу смерті власної, а згодом </w:t>
      </w:r>
      <w:r w:rsidR="00890DEB">
        <w:t xml:space="preserve">– </w:t>
      </w:r>
      <w:r w:rsidRPr="00084618">
        <w:t>втрати іншого.</w:t>
      </w:r>
    </w:p>
    <w:p w14:paraId="45818857" w14:textId="77777777" w:rsidR="005905DB" w:rsidRPr="00084618" w:rsidRDefault="005905DB" w:rsidP="00CC0B0B">
      <w:r w:rsidRPr="00084618">
        <w:t xml:space="preserve">Першою стадією є заперечення </w:t>
      </w:r>
      <w:r w:rsidR="00890DEB">
        <w:t xml:space="preserve">– </w:t>
      </w:r>
      <w:r w:rsidRPr="00084618">
        <w:t>психологічний захист від шокуючої реальності, у якому людина відмовляється вірити у факт втрати, навіть якщо має всі зовнішні підтвердження. Це може проявлятися у формі думок «цього не може бути», відчуття, що все це лише сон, або в переконанні, що померлий ось-ось повернеться. У цій фазі свідомість ще не здатна інтегрувати травматичну подію, тож частина особистості «заморожується», що проявляється або в емоційній анестезії, або в ілюзорному очікуванні.</w:t>
      </w:r>
    </w:p>
    <w:p w14:paraId="15585065" w14:textId="77777777" w:rsidR="005905DB" w:rsidRPr="00084618" w:rsidRDefault="005905DB" w:rsidP="00CC0B0B">
      <w:r w:rsidRPr="00084618">
        <w:t xml:space="preserve">Наступна стадія </w:t>
      </w:r>
      <w:r w:rsidR="00890DEB">
        <w:t xml:space="preserve">– </w:t>
      </w:r>
      <w:r w:rsidRPr="00084618">
        <w:t xml:space="preserve">гнів </w:t>
      </w:r>
      <w:r w:rsidR="00890DEB">
        <w:t xml:space="preserve">– </w:t>
      </w:r>
      <w:r w:rsidRPr="00084618">
        <w:t xml:space="preserve">супроводжується емоційними спалахами, спрямованими як назовні, так і на себе. Людина може звинувачувати оточення, лікарів, Бога, навіть померлого у тому, що сталося. Психіка шукає об’єкт, на який можна спрямувати надлишкову енергію, адже біль ще не опрацьований, але вже не витісняється. </w:t>
      </w:r>
    </w:p>
    <w:p w14:paraId="7810DD8C" w14:textId="77777777" w:rsidR="005905DB" w:rsidRPr="00084618" w:rsidRDefault="005905DB" w:rsidP="00CC0B0B">
      <w:r w:rsidRPr="00084618">
        <w:t xml:space="preserve">Стадія торгу </w:t>
      </w:r>
      <w:r w:rsidR="00890DEB">
        <w:t xml:space="preserve">– </w:t>
      </w:r>
      <w:r w:rsidRPr="00084618">
        <w:t xml:space="preserve">умовний внутрішній діалог із вищими силами, спроба змінити хід подій через обіцянки, жертви, зміну поведінки: «Якби я тоді встигла…», </w:t>
      </w:r>
      <w:r w:rsidRPr="00084618">
        <w:lastRenderedPageBreak/>
        <w:t xml:space="preserve">«Я більше ніколи… тільки поверни його». Цей етап виражає прагнення повернути хоч якусь ілюзію контролю над подією, яка вже відбулася. </w:t>
      </w:r>
    </w:p>
    <w:p w14:paraId="3A10402B" w14:textId="77777777" w:rsidR="005905DB" w:rsidRPr="00084618" w:rsidRDefault="005905DB" w:rsidP="00CC0B0B">
      <w:r w:rsidRPr="00084618">
        <w:t xml:space="preserve">Далі настає фаза депресії </w:t>
      </w:r>
      <w:r w:rsidR="00890DEB">
        <w:t xml:space="preserve">– </w:t>
      </w:r>
      <w:r w:rsidRPr="00084618">
        <w:t>стан глибокої порожнечі, емоційного виснаження, втрати інтересу до життя, усвідомлення незворотності. Саме тут біль виводиться на передній план, і людина починає справді відчувати тягар втрати.</w:t>
      </w:r>
    </w:p>
    <w:p w14:paraId="1C7A7249" w14:textId="77777777" w:rsidR="005905DB" w:rsidRPr="00084618" w:rsidRDefault="005905DB" w:rsidP="00CC0B0B">
      <w:r w:rsidRPr="00084618">
        <w:t xml:space="preserve">Завершальною є стадія прийняття </w:t>
      </w:r>
      <w:r w:rsidR="00890DEB">
        <w:t xml:space="preserve">– </w:t>
      </w:r>
      <w:r w:rsidRPr="00084618">
        <w:t>не як примирення або забуття, а як готовність жити далі з усвідомленням нової реальності. Це внутрішня з</w:t>
      </w:r>
      <w:r w:rsidR="0071257B" w:rsidRPr="00084618">
        <w:t>года на те, що світ змінився. [</w:t>
      </w:r>
      <w:r w:rsidR="0031231C" w:rsidRPr="00084618">
        <w:rPr>
          <w:lang w:val="uk-UA"/>
        </w:rPr>
        <w:t>19</w:t>
      </w:r>
      <w:r w:rsidRPr="00084618">
        <w:t>]</w:t>
      </w:r>
    </w:p>
    <w:p w14:paraId="207F2AFF" w14:textId="77777777" w:rsidR="00277CC2" w:rsidRPr="00084618" w:rsidRDefault="005905DB" w:rsidP="00CC0B0B">
      <w:r w:rsidRPr="00084618">
        <w:t>У своїх пізніших працях Кюблер-Росс разом із Девідом Кесслером наголошувала, що ці стадії не є лінійною послідовністю, не обов’язкові для всіх і можуть повторюватися, змінювати порядок або не з’являтися взагалі.</w:t>
      </w:r>
      <w:r w:rsidR="00277CC2" w:rsidRPr="00084618">
        <w:t>[</w:t>
      </w:r>
      <w:r w:rsidR="0031231C" w:rsidRPr="00084618">
        <w:t>5</w:t>
      </w:r>
      <w:r w:rsidR="0031231C" w:rsidRPr="00084618">
        <w:rPr>
          <w:lang w:val="uk-UA"/>
        </w:rPr>
        <w:t>3</w:t>
      </w:r>
      <w:r w:rsidR="00277CC2" w:rsidRPr="00084618">
        <w:t>]</w:t>
      </w:r>
    </w:p>
    <w:p w14:paraId="49A12F42" w14:textId="77777777" w:rsidR="005905DB" w:rsidRPr="00084618" w:rsidRDefault="005905DB" w:rsidP="00CC0B0B">
      <w:r w:rsidRPr="00084618">
        <w:t xml:space="preserve">Кесслер, доповнюючи модель у XXI столітті, виокремив шосту стадію </w:t>
      </w:r>
      <w:r w:rsidR="00890DEB">
        <w:t xml:space="preserve">– </w:t>
      </w:r>
      <w:r w:rsidRPr="00084618">
        <w:t>пошук сенсу (meaning-making), яка не зводиться до інтелектуального осмислення, а передбачає інтеграцію втрати у життєвий наратив: знайти в події не лише біль, а й нову точку духовного зростання, людської глибини. Цей додаток до моделі відображає сучасний підхід до горя як процесу не лише</w:t>
      </w:r>
      <w:r w:rsidR="00F91A4B" w:rsidRPr="00084618">
        <w:t xml:space="preserve"> виживання, а й перетворення. [5</w:t>
      </w:r>
      <w:r w:rsidR="0031231C" w:rsidRPr="00084618">
        <w:rPr>
          <w:lang w:val="uk-UA"/>
        </w:rPr>
        <w:t>2</w:t>
      </w:r>
      <w:r w:rsidRPr="00084618">
        <w:t>]</w:t>
      </w:r>
    </w:p>
    <w:p w14:paraId="479EE0C6" w14:textId="77777777" w:rsidR="005905DB" w:rsidRPr="00084618" w:rsidRDefault="005905DB" w:rsidP="00CC0B0B">
      <w:r w:rsidRPr="00084618">
        <w:t>Інший погляд на процес горювання пропонує Дж. Ворден, який у своїй книзі «Grief Counseling and Grief Therapy» представив модель, що ґрунтується не на емоційних станах, а на внутрішніх психологічних трансформаціях, які повинні відбутися у процесі адаптації до втрати. Ця модель описує горе як послідовність чотирьох умовно виокремлених фаз, кожна з яких пов’язана з глибокими змінами в структурі «Я».</w:t>
      </w:r>
    </w:p>
    <w:p w14:paraId="3521F80D" w14:textId="77777777" w:rsidR="005905DB" w:rsidRPr="00084618" w:rsidRDefault="005905DB" w:rsidP="00CC0B0B">
      <w:r w:rsidRPr="00084618">
        <w:t xml:space="preserve">Перша зміна </w:t>
      </w:r>
      <w:r w:rsidR="00890DEB">
        <w:t xml:space="preserve">– </w:t>
      </w:r>
      <w:r w:rsidRPr="00084618">
        <w:t xml:space="preserve">це поступове прийняття реальності втрати: людина починає не просто знати, а дійсно усвідомлювати, що померлого немає, і вже не буде в її житті. Цей етап зачіпає не лише мислення, але й щоденну поведінку: змінюються звички, реакції, місце померлого в рутині. </w:t>
      </w:r>
    </w:p>
    <w:p w14:paraId="7335E8AE" w14:textId="77777777" w:rsidR="005905DB" w:rsidRPr="00084618" w:rsidRDefault="005905DB" w:rsidP="00CC0B0B">
      <w:r w:rsidRPr="00084618">
        <w:t xml:space="preserve">Наступна трансформація </w:t>
      </w:r>
      <w:r w:rsidR="00890DEB">
        <w:t xml:space="preserve">– </w:t>
      </w:r>
      <w:r w:rsidRPr="00084618">
        <w:t xml:space="preserve">переживання болю втрати </w:t>
      </w:r>
      <w:r w:rsidR="00890DEB">
        <w:t xml:space="preserve">– </w:t>
      </w:r>
      <w:r w:rsidRPr="00084618">
        <w:t xml:space="preserve">відкриває двері до глибокої емоційної роботи, під час якої актуалізуються всі незавершені </w:t>
      </w:r>
      <w:r w:rsidRPr="00084618">
        <w:lastRenderedPageBreak/>
        <w:t xml:space="preserve">почуття, включаючи гнів, провину, жаль, тугу. Це один із найскладніших моментів, оскільки психіка стикається з реальністю в усій її нестерпності. </w:t>
      </w:r>
    </w:p>
    <w:p w14:paraId="762C52DE" w14:textId="77777777" w:rsidR="005905DB" w:rsidRPr="00084618" w:rsidRDefault="005905DB" w:rsidP="00CC0B0B">
      <w:r w:rsidRPr="00084618">
        <w:t xml:space="preserve">Третя фаза передбачає адаптацію до світу без померлого: як у зовнішньому </w:t>
      </w:r>
      <w:r w:rsidR="00890DEB">
        <w:t xml:space="preserve">– </w:t>
      </w:r>
      <w:r w:rsidRPr="00084618">
        <w:t xml:space="preserve">соціальному та побутовому </w:t>
      </w:r>
      <w:r w:rsidR="00890DEB">
        <w:t xml:space="preserve">– </w:t>
      </w:r>
      <w:r w:rsidRPr="00084618">
        <w:t xml:space="preserve">вимірах, так і у внутрішньому: змінюється ідентичність, уявлення про себе, своє місце, свою опору. Людина вчиться бути тією, ким вона ще ніколи не була </w:t>
      </w:r>
      <w:r w:rsidR="00890DEB">
        <w:t xml:space="preserve">– </w:t>
      </w:r>
      <w:r w:rsidRPr="00084618">
        <w:t xml:space="preserve">без того, кого втратила. </w:t>
      </w:r>
    </w:p>
    <w:p w14:paraId="1D741200" w14:textId="77777777" w:rsidR="005905DB" w:rsidRPr="00084618" w:rsidRDefault="005905DB" w:rsidP="00CC0B0B">
      <w:r w:rsidRPr="00084618">
        <w:t xml:space="preserve">Завершальним етапом є формування нового, не руйнівного зв’язку з померлим: спогади вже не ранять, а підтримують, присутність втраченого переходить у символічну форму </w:t>
      </w:r>
      <w:r w:rsidR="00890DEB">
        <w:t xml:space="preserve">– </w:t>
      </w:r>
      <w:r w:rsidRPr="00084618">
        <w:t>як внутрішній голос, сенс, істор</w:t>
      </w:r>
      <w:r w:rsidR="00277CC2" w:rsidRPr="00084618">
        <w:t>ія. [</w:t>
      </w:r>
      <w:r w:rsidR="0031231C" w:rsidRPr="00084618">
        <w:rPr>
          <w:lang w:val="uk-UA"/>
        </w:rPr>
        <w:t>56</w:t>
      </w:r>
      <w:r w:rsidRPr="00084618">
        <w:t>]</w:t>
      </w:r>
    </w:p>
    <w:p w14:paraId="08E34D84" w14:textId="77777777" w:rsidR="005905DB" w:rsidRPr="00084618" w:rsidRDefault="005905DB" w:rsidP="00CC0B0B">
      <w:r w:rsidRPr="00084618">
        <w:t xml:space="preserve">У цій моделі ключовою є думка, що горювання </w:t>
      </w:r>
      <w:r w:rsidR="00890DEB">
        <w:t xml:space="preserve">– </w:t>
      </w:r>
      <w:r w:rsidRPr="00084618">
        <w:t>це не про «виплакати» біль, а про виконання складної психічної роботи, що включає перебудову образу світу, себе і стосунків з померлим. Такий підхід є особливо цінним у довготривалому консультуванні, де спостерігається не лише рух по фазах, а й поступове формування нової цілісності особистості.</w:t>
      </w:r>
    </w:p>
    <w:p w14:paraId="13216752" w14:textId="77777777" w:rsidR="005905DB" w:rsidRPr="00084618" w:rsidRDefault="005905DB" w:rsidP="00CC0B0B">
      <w:r w:rsidRPr="00084618">
        <w:t xml:space="preserve">Зовсім іншу логіку переживання втрати описує двокомпонентна модель М. Стребе та Г. Шут, яка розглядає горювання як процес постійного руху між двома психологічними полюсами: орієнтацією на втрату і орієнтацією на відновлення. На відміну від моделей, що описують послідовність стадій або завдань, тут ідеться про те, що ефективне горювання вимагає гнучкого «гойдання» між болем і повсякденністю. Коли людина перебуває в орієнтації на втрату, вона зосереджена на спогадах, ритуалах, тузі, всьому, що пов’язано з померлим: це може бути розмова про нього, перегляд світлин, відвідання місць пам’яті. Цей стан є необхідним для емоційного контакту з втратою. Однак, залишаючись у ньому постійно, людина ризикує впасти в дезадаптацію. Тому психіка сама </w:t>
      </w:r>
      <w:r w:rsidR="00890DEB">
        <w:t xml:space="preserve">– </w:t>
      </w:r>
      <w:r w:rsidRPr="00084618">
        <w:t xml:space="preserve">або за підтримки зовнішніх обставин </w:t>
      </w:r>
      <w:r w:rsidR="00890DEB">
        <w:t xml:space="preserve">– </w:t>
      </w:r>
      <w:r w:rsidRPr="00084618">
        <w:t xml:space="preserve">перемикається в інший режим: орієнтацію на відновлення. Це повернення до буденних справ, турбота про тіло, взаємодія з дітьми, робота, навіть сміх у компанії. Такий режим не означає зради пам’яті, а виконує захисну функцію </w:t>
      </w:r>
      <w:r w:rsidR="00890DEB">
        <w:t xml:space="preserve">– </w:t>
      </w:r>
      <w:r w:rsidRPr="00084618">
        <w:t xml:space="preserve">дозволяє «дихати» між хвилями болю. Згідно з цією моделлю, саме осциляція </w:t>
      </w:r>
      <w:r w:rsidR="00890DEB">
        <w:lastRenderedPageBreak/>
        <w:t xml:space="preserve">– </w:t>
      </w:r>
      <w:r w:rsidRPr="00084618">
        <w:t xml:space="preserve">здатність вільно перемикатися між цими станами </w:t>
      </w:r>
      <w:r w:rsidR="00890DEB">
        <w:t xml:space="preserve">– </w:t>
      </w:r>
      <w:r w:rsidRPr="00084618">
        <w:t xml:space="preserve">є ключовим показником адаптивного горювання. За відсутності цієї здатності людина або застрягає в траурі, втрачаючи ресурс, або ховається у відновленні, не опрацьовуючи біль. Модель особливо цінна для пояснення нестабільності стану після втрати: коли доба туги змінюється днями енергії, коли після сліз з’являється усмішка, а за дією </w:t>
      </w:r>
      <w:r w:rsidR="00890DEB">
        <w:t xml:space="preserve">– </w:t>
      </w:r>
      <w:r w:rsidRPr="00084618">
        <w:t xml:space="preserve">знову спогад. Ці коливання </w:t>
      </w:r>
      <w:r w:rsidR="00890DEB">
        <w:t xml:space="preserve">– </w:t>
      </w:r>
      <w:r w:rsidRPr="00084618">
        <w:t>не порушення, а природна динамі</w:t>
      </w:r>
      <w:r w:rsidR="00277CC2" w:rsidRPr="00084618">
        <w:t>ка, яку важливо підтримувати. [</w:t>
      </w:r>
      <w:r w:rsidR="0031231C" w:rsidRPr="00084618">
        <w:rPr>
          <w:lang w:val="uk-UA"/>
        </w:rPr>
        <w:t>55</w:t>
      </w:r>
      <w:r w:rsidRPr="00084618">
        <w:t>]</w:t>
      </w:r>
    </w:p>
    <w:p w14:paraId="03856845" w14:textId="77777777" w:rsidR="005905DB" w:rsidRPr="00084618" w:rsidRDefault="005905DB" w:rsidP="00CC0B0B">
      <w:r w:rsidRPr="00084618">
        <w:t>У сучасній українській науково-психологічній традиції також сформувалася власна динамічна модель фаз горювання, яка інтегрує клінічний, культурний та гуманістичний досвід роботи з втратою. У навчальних і методичних джерелах цей процес поділяється на кілька послідовних, але взаємопов’язаних періодів, що відображають внутрішню логіку адаптації особистості до невиправної зміни. Фази не сприймаються як жорстко послідовні сходинки, однак у кожній з них можна простежити характерні особливості емоційного й поведінкового реагування, які є типовими для певного періоду після втрати.</w:t>
      </w:r>
    </w:p>
    <w:p w14:paraId="2FFDCA60" w14:textId="77777777" w:rsidR="005905DB" w:rsidRPr="00084618" w:rsidRDefault="005905DB" w:rsidP="00CC0B0B">
      <w:r w:rsidRPr="00084618">
        <w:t xml:space="preserve">Першою вважається фаза шоку або заціпеніння. Це стан, у якому людина або взагалі не може повірити в те, що сталося, або сприймає подію як щось віддалене, нереальне. Свідомість намагається захистити себе від травматичної інформації, створюючи тимчасову «емотивну капсулу», у якій почуття заморожені. Типовими є стан мовчання, емоційного оніміння, порушення сну, зниження температури тіла, відчуття пустоти. У більшості випадків ця фаза триває від кількох годин до кількох днів, рідше </w:t>
      </w:r>
      <w:r w:rsidR="00890DEB">
        <w:t xml:space="preserve">– </w:t>
      </w:r>
      <w:r w:rsidRPr="00084618">
        <w:t>до двох тижнів. Вона виконує важливу функцію психологічного захисту, дозволяючи психіці поступово увійти в реальність втрати без негайного руйнування.</w:t>
      </w:r>
    </w:p>
    <w:p w14:paraId="36499E44" w14:textId="77777777" w:rsidR="005905DB" w:rsidRPr="00084618" w:rsidRDefault="005905DB" w:rsidP="00CC0B0B">
      <w:r w:rsidRPr="00084618">
        <w:t xml:space="preserve">Наступною фазою є усвідомлення та оплакування втрати. У цей період психіка поступово визнає факт незворотності. Пам’ять, почуття і тіло починають реагувати більш відкрито: з’являється туга, плач, напади смутку, гнів, відчуття несправедливості, іноді </w:t>
      </w:r>
      <w:r w:rsidR="00890DEB">
        <w:t xml:space="preserve">– </w:t>
      </w:r>
      <w:r w:rsidRPr="00084618">
        <w:t xml:space="preserve">бажання ізолюватися або, навпаки, потреба постійно говорити про померлого. Посилюється зв’язок із символами втрати: речі, </w:t>
      </w:r>
      <w:r w:rsidRPr="00084618">
        <w:lastRenderedPageBreak/>
        <w:t xml:space="preserve">фотографії, місця, дата смерті набувають значення маркерів присутності у відсутності. Емоції набувають яскравої забарвленості, вони можуть змінювати одна одну з великою швидкістю, викликаючи відчуття внутрішнього хаосу. У багатьох випадках ця фаза є найдовшою та найболючішою </w:t>
      </w:r>
      <w:r w:rsidR="00890DEB">
        <w:t xml:space="preserve">– </w:t>
      </w:r>
      <w:r w:rsidRPr="00084618">
        <w:t>вона може тривати місяцями або навіть роками, з поступовим зниженням інтенсивності реакцій.</w:t>
      </w:r>
    </w:p>
    <w:p w14:paraId="414964EE" w14:textId="77777777" w:rsidR="005905DB" w:rsidRPr="00084618" w:rsidRDefault="005905DB" w:rsidP="00CC0B0B">
      <w:r w:rsidRPr="00084618">
        <w:t xml:space="preserve">Фаза емоційного виснаження і примирення виникає, коли інтенсивність почуттів поступово зменшується. Людина починає відчувати втому, з’являється відстороненість, апатія, бажання побути на самоті, повертається контроль над поведінкою. Це не завжди сприймається як полегшення: часто емоційна тиша трактується як внутрішня пустота. Водночас саме в цій тиші формується основа нового сприйняття реальності: прийняття того, що сталося, вже не тільки на раціональному, але й на тілесному, повсякденному рівні. Людина починає знову функціонувати </w:t>
      </w:r>
      <w:r w:rsidR="00890DEB">
        <w:t xml:space="preserve">– </w:t>
      </w:r>
      <w:r w:rsidRPr="00084618">
        <w:t>готувати їжу, працювати, розмовляти з людьми. Ритуали втрати залишаються, але вже не домінують.</w:t>
      </w:r>
    </w:p>
    <w:p w14:paraId="37B1CA37" w14:textId="77777777" w:rsidR="005905DB" w:rsidRPr="00084618" w:rsidRDefault="005905DB" w:rsidP="00CC0B0B">
      <w:r w:rsidRPr="00084618">
        <w:t xml:space="preserve">Фаза реорганізації та повернення до життя позначається відновленням життєвого ритму, поступовим формуванням нової структури дня, нових звичок і ролей. Людина бере на себе ті обов’язки, які раніше виконувалися разом із померлим, або формує нові стосунки в родині та суспільстві. Цей період не є відмовою від пам’яті про втраченого, а навпаки </w:t>
      </w:r>
      <w:r w:rsidR="00890DEB">
        <w:t xml:space="preserve">– </w:t>
      </w:r>
      <w:r w:rsidRPr="00084618">
        <w:t xml:space="preserve">свідчить про трансформацію зв’язку: від болісної присутності </w:t>
      </w:r>
      <w:r w:rsidR="00890DEB">
        <w:t xml:space="preserve">– </w:t>
      </w:r>
      <w:r w:rsidRPr="00084618">
        <w:t xml:space="preserve">до внутрішнього спокою, символічної близькості. Повертаються цілі, з’являється бажання діяти, іноді </w:t>
      </w:r>
      <w:r w:rsidR="00890DEB">
        <w:t xml:space="preserve">– </w:t>
      </w:r>
      <w:r w:rsidRPr="00084618">
        <w:t>навіть легка вина за те, що можна сміятися, щось планувати. Саме це є ознакою того, що процес горювання виходить на новий рівень.</w:t>
      </w:r>
    </w:p>
    <w:p w14:paraId="3AA76BF5" w14:textId="77777777" w:rsidR="005905DB" w:rsidRPr="00084618" w:rsidRDefault="005905DB" w:rsidP="00CC0B0B">
      <w:pPr>
        <w:rPr>
          <w:lang w:val="uk-UA"/>
        </w:rPr>
      </w:pPr>
      <w:r w:rsidRPr="00084618">
        <w:t xml:space="preserve">Завершальною фазою у цій моделі виступає пошук сенсу і переосмислення. Особа не просто інтегрує подію в свою пам’ять, а починає шукати смислові підстави того, що сталося: для чого це було, чому саме з нею, як це змінює її світогляд. У цій фазі нерідко виникає бажання передати свій досвід іншим, долучитися до волонтерської діяльності, створити щось пам’ятне </w:t>
      </w:r>
      <w:r w:rsidR="00890DEB">
        <w:t xml:space="preserve">– </w:t>
      </w:r>
      <w:r w:rsidRPr="00084618">
        <w:t xml:space="preserve">і не </w:t>
      </w:r>
      <w:r w:rsidRPr="00084618">
        <w:lastRenderedPageBreak/>
        <w:t>обов’язково матеріальне. Тут завершується не лише процес болю, а й формування нової цілісності: життя вже ніколи не стане таким, як було, але з’являється здатність жити з цим досвідом, включивши його у власну особ</w:t>
      </w:r>
      <w:r w:rsidR="005C312B" w:rsidRPr="00084618">
        <w:t>исту історію. [</w:t>
      </w:r>
      <w:r w:rsidR="00347576" w:rsidRPr="00347576">
        <w:rPr>
          <w:lang w:val="uk-UA"/>
        </w:rPr>
        <w:t>4; 10; 11; 12; 15; 20; 23; 27; 31; 41; 45; 51</w:t>
      </w:r>
      <w:r w:rsidRPr="00084618">
        <w:t>]</w:t>
      </w:r>
    </w:p>
    <w:p w14:paraId="43E576E3" w14:textId="77777777" w:rsidR="000B2AA2" w:rsidRPr="00084618" w:rsidRDefault="000B2AA2" w:rsidP="00CC0B0B">
      <w:pPr>
        <w:rPr>
          <w:lang w:val="uk-UA"/>
        </w:rPr>
      </w:pPr>
      <w:r w:rsidRPr="00084618">
        <w:t xml:space="preserve">Для конструювання нашого інструментарію ці моделі горювання виконують роль </w:t>
      </w:r>
      <w:r w:rsidRPr="00347576">
        <w:rPr>
          <w:bCs/>
        </w:rPr>
        <w:t>концептуальної «карти»</w:t>
      </w:r>
      <w:r w:rsidRPr="00347576">
        <w:t xml:space="preserve">, за якою можна окреслити основні виміри переживання втрати в осіб зрілого віку. Модель Е. Кюблер-Росс (із доповненням Д. Кесслера про пошук сенсу) акцентує </w:t>
      </w:r>
      <w:r w:rsidRPr="00347576">
        <w:rPr>
          <w:bCs/>
        </w:rPr>
        <w:t>емоційно-фазову динаміку</w:t>
      </w:r>
      <w:r w:rsidRPr="00347576">
        <w:t xml:space="preserve"> і важливість визнання того, що рух від заперечення до</w:t>
      </w:r>
      <w:r w:rsidR="00D44A2F" w:rsidRPr="00347576">
        <w:t xml:space="preserve"> прийняття не є лінійним [19; 5</w:t>
      </w:r>
      <w:r w:rsidR="00D44A2F" w:rsidRPr="00347576">
        <w:rPr>
          <w:lang w:val="uk-UA"/>
        </w:rPr>
        <w:t>2</w:t>
      </w:r>
      <w:r w:rsidRPr="00347576">
        <w:t>; 5</w:t>
      </w:r>
      <w:r w:rsidR="00D44A2F" w:rsidRPr="00347576">
        <w:rPr>
          <w:lang w:val="uk-UA"/>
        </w:rPr>
        <w:t>3</w:t>
      </w:r>
      <w:r w:rsidRPr="00347576">
        <w:t xml:space="preserve">]. Модель завдань горювання Дж. Вордена наголошує на </w:t>
      </w:r>
      <w:r w:rsidRPr="00347576">
        <w:rPr>
          <w:bCs/>
        </w:rPr>
        <w:t>внутрішній роботі особистості</w:t>
      </w:r>
      <w:r w:rsidRPr="00347576">
        <w:t>: прийнятті реальності втрати, проживанні болю, адаптації до нового світу, формуванні символічного зв’язку з померлим [5</w:t>
      </w:r>
      <w:r w:rsidR="00D44A2F" w:rsidRPr="00347576">
        <w:rPr>
          <w:lang w:val="uk-UA"/>
        </w:rPr>
        <w:t>6</w:t>
      </w:r>
      <w:r w:rsidRPr="00347576">
        <w:t xml:space="preserve">]. Дво-процесуальна модель М. Стребе та Г. Шут доповнює цю картину уявленням про </w:t>
      </w:r>
      <w:r w:rsidRPr="00347576">
        <w:rPr>
          <w:bCs/>
        </w:rPr>
        <w:t>осциляцію між полюсами втрати й відновлення</w:t>
      </w:r>
      <w:r w:rsidRPr="00347576">
        <w:t xml:space="preserve"> [5</w:t>
      </w:r>
      <w:r w:rsidR="00D44A2F" w:rsidRPr="00347576">
        <w:rPr>
          <w:lang w:val="uk-UA"/>
        </w:rPr>
        <w:t>5</w:t>
      </w:r>
      <w:r w:rsidRPr="00347576">
        <w:t>]. У сукупності це дозволяє уточнити, які саме аспекти потрібно відобразити в ОПСП</w:t>
      </w:r>
      <w:r w:rsidRPr="00084618">
        <w:t xml:space="preserve"> та інтерв’ю: епізоди шоку й заперечення, напруженість і форма вираження болю, здатність повертатися до повсякденності, характер зв’язку з померлим (руйнівний чи підтримувальний), наявність або відсутність процесів смислотворення. Таким чином, теоретичні моделі горювання </w:t>
      </w:r>
      <w:r w:rsidRPr="001C6CE3">
        <w:t xml:space="preserve">задають </w:t>
      </w:r>
      <w:r w:rsidRPr="001C6CE3">
        <w:rPr>
          <w:bCs/>
        </w:rPr>
        <w:t>структуру тих блоків</w:t>
      </w:r>
      <w:r w:rsidRPr="001C6CE3">
        <w:t>, які ми діагностуємо</w:t>
      </w:r>
      <w:r w:rsidRPr="00084618">
        <w:t xml:space="preserve">: переживання горя, </w:t>
      </w:r>
      <w:r w:rsidR="00BC3A7C" w:rsidRPr="00084618">
        <w:rPr>
          <w:lang w:val="uk-UA"/>
        </w:rPr>
        <w:t>важкі помисли</w:t>
      </w:r>
      <w:r w:rsidRPr="00084618">
        <w:t>, механізми адаптації, духовно-особистісні зрушення внаслідок втрати.</w:t>
      </w:r>
    </w:p>
    <w:p w14:paraId="550EB6FC" w14:textId="77777777" w:rsidR="005905DB" w:rsidRPr="00084618" w:rsidRDefault="005905DB" w:rsidP="00CC0B0B">
      <w:r w:rsidRPr="00084618">
        <w:t xml:space="preserve">Узгодження поглядів західних і українських моделей дозволяє побачити багатовимірність горювання як глибоко особистісного, а водночас універсального процесу. У кожній із фаз </w:t>
      </w:r>
      <w:r w:rsidR="00890DEB">
        <w:t xml:space="preserve">– </w:t>
      </w:r>
      <w:r w:rsidRPr="00084618">
        <w:t xml:space="preserve">чи то у стадії за Кюблер-Росс, чи у завданні за Ворденом, чи у хвилі осциляції за Стребе та Шут, чи в українській фазі примирення </w:t>
      </w:r>
      <w:r w:rsidR="00890DEB">
        <w:t xml:space="preserve">– </w:t>
      </w:r>
      <w:r w:rsidRPr="00084618">
        <w:t xml:space="preserve">йдеться про внутрішню роботу, яка змінює людину, робить її вразливою, але й здатною до нової цілісності. Далі буде розглянуто, які саме завдання постають перед особистістю на кожному з цих етапів, і як може бути </w:t>
      </w:r>
      <w:r w:rsidRPr="00084618">
        <w:lastRenderedPageBreak/>
        <w:t>вибудована підтримка з боку психолога, близького оточення або культури загалом.</w:t>
      </w:r>
    </w:p>
    <w:p w14:paraId="308EB731" w14:textId="77777777" w:rsidR="00A608F6" w:rsidRPr="00A608F6" w:rsidRDefault="00A608F6" w:rsidP="00824C98">
      <w:pPr>
        <w:pStyle w:val="3"/>
      </w:pPr>
      <w:bookmarkStart w:id="5" w:name="_Toc216479259"/>
      <w:r w:rsidRPr="00A608F6">
        <w:t>1.1.3. Завдання горювання: внутрішня робота, психологічна підтримка та практичні дії на кожному етапі переживання втрати</w:t>
      </w:r>
      <w:bookmarkEnd w:id="5"/>
    </w:p>
    <w:p w14:paraId="6E169DE0" w14:textId="77777777" w:rsidR="00A608F6" w:rsidRPr="00A608F6" w:rsidRDefault="00A608F6" w:rsidP="00CC0B0B">
      <w:r w:rsidRPr="00A608F6">
        <w:t xml:space="preserve">Горювання </w:t>
      </w:r>
      <w:r w:rsidR="00890DEB">
        <w:t xml:space="preserve">– </w:t>
      </w:r>
      <w:r w:rsidRPr="00A608F6">
        <w:t>це не лише емоційна відповідь на втрату, а й послідовна внутрішня робота особистості, спрямована на адаптацію до нової реальності. Дж. Ворден виокремлює чотири основні завдання горювання: прийняти реальність втрати, прожити біль, адаптуватися до життя без померлого, встановити стійкий внутрішній зв’язок і продовжити жити. У практиці важливо розуміти, як ці завдання втілюються у конкретних станах і діях, та враховувати індивідуальні відмінності, культурний контекст, соціальні обставини й характер самої втрати [56].</w:t>
      </w:r>
    </w:p>
    <w:p w14:paraId="74B39AB9" w14:textId="77777777" w:rsidR="00A608F6" w:rsidRPr="00A608F6" w:rsidRDefault="00A608F6" w:rsidP="00CC0B0B">
      <w:r w:rsidRPr="00A608F6">
        <w:t xml:space="preserve">У фазі шоку або заціпеніння головним завданням є поступове прийняття факту втрати. Психіка ще «не встигає» за подією, часто реагує блокуванням емоцій, відчуттям нереальності, дисоціацією. Людина може виглядати зовні спокійною, але це нормальна тимчасова реакція. Корисними є прості тілесні дії (ходити, торкатися речей, пити воду), опора на інших, мінімальна структура дня. Завдання близьких і фахівця </w:t>
      </w:r>
      <w:r w:rsidR="00890DEB">
        <w:t xml:space="preserve">– </w:t>
      </w:r>
      <w:r w:rsidRPr="00A608F6">
        <w:t>забезпечити базову стабілізацію: бути поруч, чітко й коротко повторювати важливу інформацію, не вимагати «плакати» чи «говорити про почуття». Допомагають техніки заземлення та прості ритуальні дії (свічка, квіти, фото), які позначають межу між «до» і «після» [17].</w:t>
      </w:r>
    </w:p>
    <w:p w14:paraId="2943B141" w14:textId="77777777" w:rsidR="00A608F6" w:rsidRPr="00A608F6" w:rsidRDefault="00A608F6" w:rsidP="00CC0B0B">
      <w:r w:rsidRPr="00A608F6">
        <w:t xml:space="preserve">У фазі гострої емоційної реакції на перший план виходить завдання прожити біль. Емоції можуть різко коливатися: сльози, гнів, провина, відчай. Важливо дозволити собі ці стани, не намагаючись бути «стриманим» чи «зручним». Допомагають плач, проговорювання спогадів, листи померлому, щоденник втрати. У книзі «Терапія горя» описано техніку «порожнього стільця» й письмові практики, які дають простір для невисловленого [47, с. 143–144]. Завдання психолога </w:t>
      </w:r>
      <w:r w:rsidR="00890DEB">
        <w:t xml:space="preserve">– </w:t>
      </w:r>
      <w:r w:rsidRPr="00A608F6">
        <w:t xml:space="preserve">не переконувати й не «переключати», а витримувати </w:t>
      </w:r>
      <w:r w:rsidRPr="00A608F6">
        <w:lastRenderedPageBreak/>
        <w:t>інтенсивність емоцій, нормалізувати їх через емпатійний відгук. У логіці Стребе–Шут це період орієнтації на втрату; однак важливо дозволяти тимчасові «виходи» до повсякденності, не засуджуючи людину за бажання відволіктися [55].</w:t>
      </w:r>
    </w:p>
    <w:p w14:paraId="24F3E2CE" w14:textId="77777777" w:rsidR="00A608F6" w:rsidRPr="00A608F6" w:rsidRDefault="00A608F6" w:rsidP="00CC0B0B">
      <w:r w:rsidRPr="00A608F6">
        <w:t>На фазі емоційного виснаження актуалізується завдання адаптації до зміненої реальності. Людина поступово повертається до повсякденних справ, часто без внутрішньої мотивації, «на автоматі». Корисно вводити мікрозвички: простий сніданок, коротка прогулянка, турбота про рослини чи домашні справи. Техніки тілесної стабілізації (повільне дихання, теплі ванни, контакт із природою) підтримують базовий рівень функціонування. Психологічна допомога на цьому етапі полягає у формуванні м’якої структури дня, перегляді ролей, обережному поверненні до роботи й соціальних контактів. В українських посібниках наголошується на ризику «форсування адаптації»: вимога «жити далі» може лише посилити провину й опір, тоді як підтримка власного темпу відновлення сприяє більш стійким змінам [1; 11; 17; 28–30].</w:t>
      </w:r>
    </w:p>
    <w:p w14:paraId="3B50CAA9" w14:textId="77777777" w:rsidR="00A608F6" w:rsidRPr="00A608F6" w:rsidRDefault="00A608F6" w:rsidP="00CC0B0B">
      <w:r w:rsidRPr="00A608F6">
        <w:t>Фаза реорганізації та поступового повернення до життя пов’язана із завданням встановлення тривалого, але не руйнівного внутрішнього зв’язку з померлим. З’являється можливість згадувати без постійних сліз, пам’ять поступово стає джерелом сили. Корисними є власні «простори пам’яті»: щоденник спогадів, символічне місце в домі, регулярні невеликі ритуали. У «Терапії горя» запропоновано практики листів вдячності до померлого, що допомагають трансформувати зв’язок із ним у більш світлий [47, с. 186–189]. Часто саме тут актуалізується тема провини за те, що життя триває: психолог може працювати із питаннями «я маю право жити далі?», використовуючи наративні й смислотворчі техніки. Девід Кесслер описує цей період як «шосту стадію горя», коли йдеться вже не лише про подолання втрати, а й про пошук нового сенсу в її світлі [52].</w:t>
      </w:r>
    </w:p>
    <w:p w14:paraId="257B765C" w14:textId="77777777" w:rsidR="00A608F6" w:rsidRPr="00A608F6" w:rsidRDefault="00A608F6" w:rsidP="00CC0B0B">
      <w:r w:rsidRPr="00A608F6">
        <w:t xml:space="preserve">Завдання горювання не є жорсткою послідовністю кроків, однакових для всіх. Вони залежать від особистісних особливостей, мети життєвого шляху, типу й </w:t>
      </w:r>
      <w:r w:rsidRPr="00A608F6">
        <w:lastRenderedPageBreak/>
        <w:t xml:space="preserve">обставин втрати, культурних і духовних уявлень. Горювання відбувається нерівномірно, з можливими поверненнями назад, тимчасовими «заморожуваннями» або періодами відносної стабільності. Завдання психолога </w:t>
      </w:r>
      <w:r w:rsidR="00890DEB">
        <w:t xml:space="preserve">– </w:t>
      </w:r>
      <w:r w:rsidRPr="00A608F6">
        <w:t>не контролювати лінійність цього процесу, а створювати безпечний простір, де людина може повільно інтегрувати досвід втрати, зберігаючи важливі смислові зв’язки й поступово формуючи нову ідентичність. У цьому сенсі горе розглядається не як щось, що потрібно якнайшвидше «подолати», а як природний адаптивний процес, який має бути прожитий у власному темпі [10; 12; 14; 20; 27; 28–31; 41; 45; 47].</w:t>
      </w:r>
    </w:p>
    <w:p w14:paraId="0C786D69" w14:textId="77777777" w:rsidR="00A608F6" w:rsidRPr="00A608F6" w:rsidRDefault="00A608F6" w:rsidP="00CC0B0B">
      <w:r w:rsidRPr="00A608F6">
        <w:t>У підсумку сучасні моделі горювання показують, що за зовнішньою хаотичністю стоїть певна внутрішня логіка: від шоку до прийняття, від оголеного болю до адаптації, від досвіду втрати до пошуку нового сенсу. Модель Е. Кюблер-Росс окреслює спектр емоційних станів, Дж. Ворден фокусує увагу на завданнях, які необхідно виконати, а модель Стребе–Шут підкреслює роль динамічної рівноваги між орієнтацією на втрату й орієнтацією на відновлення. У контексті української психології додається акцент на гуманістичному ставленні, унікальності кожної історії, ролі культурних ритуалів та духовних ресурсів [10; 12; 14; 20; 27; 28–31; 41; 45; 47].</w:t>
      </w:r>
    </w:p>
    <w:p w14:paraId="0309FB49" w14:textId="77777777" w:rsidR="00A608F6" w:rsidRPr="00A608F6" w:rsidRDefault="00A608F6" w:rsidP="00CC0B0B">
      <w:r w:rsidRPr="00A608F6">
        <w:t xml:space="preserve">У руслі нашого дослідження модель завдань горювання дає змогу перевести теоретичні положення у конкретні критерії оцінювання стану та ресурсів. Кожне завдання (прийняття реальності втрати, проживання болю, адаптація до нового життя, формування стійкого внутрішнього зв’язку з померлим і пошук сенсу) операціоналізується через запитання анкети й інтерв’ю. Блок ОПСП про повсякденне життя та відповідальність відображає ступінь адаптації до зміненої реальності (чи вдається підтримувати базовий режим, виконувати обов’язки, приймати нові ролі). Блок про переживання горя й конфліктів у стосунках </w:t>
      </w:r>
      <w:r w:rsidR="00890DEB">
        <w:t xml:space="preserve">– </w:t>
      </w:r>
      <w:r w:rsidRPr="00A608F6">
        <w:t xml:space="preserve">те, як людина проживає й виражає біль, чи має простір для безпечного висловлення гніву, провини, образи. Блок про важкі помисли фіксує, наскільки процес горювання ускладнений інтрузивними </w:t>
      </w:r>
      <w:r w:rsidRPr="00A608F6">
        <w:lastRenderedPageBreak/>
        <w:t>самозвинувачувальними чи катастрофічними думками, які блокують рух до адаптації. Нарешті, шкали стосунку до Бога й соціально-духовної підтримки відображають, чи формується новий, не руйнівний зв’язок із померлим і з Богом, чи з’являються елементи смислотворення. Таким чином, завдання горювання в нашій роботі перетворюються на конкретні діагностичні осі, що дозволяють не лише описати стан особи, а й спланувати подальшу психологічну та духовно-орієнтовану підтримку в дусі позитивної психотерапії.</w:t>
      </w:r>
    </w:p>
    <w:p w14:paraId="30F9E474" w14:textId="77777777" w:rsidR="00652846" w:rsidRPr="00084618" w:rsidRDefault="00041E7F" w:rsidP="00824C98">
      <w:pPr>
        <w:pStyle w:val="2"/>
        <w:rPr>
          <w:lang w:val="uk-UA"/>
        </w:rPr>
      </w:pPr>
      <w:bookmarkStart w:id="6" w:name="_Toc216479260"/>
      <w:r w:rsidRPr="00084618">
        <w:t>1.</w:t>
      </w:r>
      <w:r w:rsidRPr="00084618">
        <w:rPr>
          <w:lang w:val="uk-UA"/>
        </w:rPr>
        <w:t>2</w:t>
      </w:r>
      <w:r w:rsidR="00652846" w:rsidRPr="00084618">
        <w:t>. Позитивна психотерапія як ресурсна рамка</w:t>
      </w:r>
      <w:bookmarkEnd w:id="6"/>
    </w:p>
    <w:p w14:paraId="7DBE142D" w14:textId="77777777" w:rsidR="00687348" w:rsidRPr="00084618" w:rsidRDefault="00041E7F" w:rsidP="00824C98">
      <w:pPr>
        <w:pStyle w:val="3"/>
      </w:pPr>
      <w:bookmarkStart w:id="7" w:name="_Toc216479261"/>
      <w:r w:rsidRPr="00084618">
        <w:t>1.</w:t>
      </w:r>
      <w:r w:rsidRPr="00084618">
        <w:rPr>
          <w:lang w:val="uk-UA"/>
        </w:rPr>
        <w:t>2</w:t>
      </w:r>
      <w:r w:rsidR="00687348" w:rsidRPr="00084618">
        <w:t>.1. Загальна характеристика і базові принципи позитивної  психотерапії</w:t>
      </w:r>
      <w:bookmarkEnd w:id="7"/>
      <w:r w:rsidR="00687348" w:rsidRPr="00084618">
        <w:t xml:space="preserve">  </w:t>
      </w:r>
    </w:p>
    <w:p w14:paraId="0018F19F" w14:textId="77777777" w:rsidR="00687348" w:rsidRPr="00084618" w:rsidRDefault="00687348" w:rsidP="00CC0B0B">
      <w:r w:rsidRPr="00084618">
        <w:t xml:space="preserve">Позитивну психотерапію (ППТ) заснував Носсрат Пезешкіан </w:t>
      </w:r>
      <w:r w:rsidR="00890DEB">
        <w:t xml:space="preserve">– </w:t>
      </w:r>
      <w:r w:rsidRPr="00084618">
        <w:t>німецький психіатр і психотерапевт іранського походження, який поєднав власний досвід життя «між Сходом і Заходом» з клінічною практикою у сфері психосоматичної медицини. Народившись у традиційній східній культурі й здобувши медичну та психотерапевтичну освіту в Західній Європі, він постійно стикався з тим, як пацієнти з різних культур по-різному переживають страждання, хворобу, конфлікти в сім’ї та кризові події. Це привело його до ідеї, що жоден «суто західний» чи «суто східний» підхід не є достатнім сам по собі; потрібен метод, який уміє інтегрувати різні світогляди й поважати релігійні переконання клієнта, не редукуючи їх</w:t>
      </w:r>
      <w:r w:rsidR="00287486" w:rsidRPr="00084618">
        <w:t xml:space="preserve"> до «симптомів» чи «захистів»</w:t>
      </w:r>
      <w:r w:rsidRPr="00084618">
        <w:t>. Саме тому ППТ з самого початку формувалася як транскультуральний і відкритий до духовних вимірів підхід.</w:t>
      </w:r>
      <w:r w:rsidR="00287486" w:rsidRPr="00084618">
        <w:t xml:space="preserve"> [</w:t>
      </w:r>
      <w:r w:rsidR="00522E8E" w:rsidRPr="00084618">
        <w:rPr>
          <w:lang w:val="uk-UA"/>
        </w:rPr>
        <w:t>37</w:t>
      </w:r>
      <w:r w:rsidR="00287486" w:rsidRPr="00084618">
        <w:t>]</w:t>
      </w:r>
    </w:p>
    <w:p w14:paraId="57FA0A32" w14:textId="77777777" w:rsidR="00687348" w:rsidRPr="00084618" w:rsidRDefault="00687348" w:rsidP="00CC0B0B">
      <w:r w:rsidRPr="00084618">
        <w:t xml:space="preserve">Теоретичні витоки позитивної психотерапії пов’язані з психодинамічною традицією, але Пезешкіан свідомо відходить від суто дефіцитної або «патологізуючої» моделі людини. Якщо у класичній психоаналітичній перспективі в центрі уваги </w:t>
      </w:r>
      <w:r w:rsidR="00890DEB">
        <w:t xml:space="preserve">– </w:t>
      </w:r>
      <w:r w:rsidRPr="00084618">
        <w:t xml:space="preserve">конфлікт, витіснення, симптом як «компромісне утворення», то в ППТ конфлікт розглядається через призму «актуальних здібностей» і життєвих цінностей. Людина для Пезешкіана </w:t>
      </w:r>
      <w:r w:rsidR="00890DEB">
        <w:t xml:space="preserve">– </w:t>
      </w:r>
      <w:r w:rsidRPr="00084618">
        <w:t xml:space="preserve">не набір </w:t>
      </w:r>
      <w:r w:rsidRPr="00084618">
        <w:lastRenderedPageBreak/>
        <w:t>слабкостей, а носій потенцій, які можуть розвиватися нерівномірно: щось залишається невикористаним, а що</w:t>
      </w:r>
      <w:r w:rsidR="00773C79" w:rsidRPr="00084618">
        <w:t>сь, навпаки, гіпертрофується</w:t>
      </w:r>
      <w:r w:rsidRPr="00084618">
        <w:t>. Саме з цього виростає базовий «позитивний» погляд: у центрі уваги не те, «чого бракує» людині, а те, що в ній уже є, але проявляється однобічно, у непристосованій формі або без достатньої підтримки.</w:t>
      </w:r>
    </w:p>
    <w:p w14:paraId="2E660B2A" w14:textId="77777777" w:rsidR="00687348" w:rsidRPr="00084618" w:rsidRDefault="00687348" w:rsidP="00CC0B0B">
      <w:r w:rsidRPr="004D2F37">
        <w:t xml:space="preserve">Ключова ідея ППТ формулюється так: симптом </w:t>
      </w:r>
      <w:r w:rsidR="00890DEB">
        <w:t xml:space="preserve">– </w:t>
      </w:r>
      <w:r w:rsidRPr="004D2F37">
        <w:t xml:space="preserve">це не просто «поломка» чи «збій» у психіці, а </w:t>
      </w:r>
      <w:r w:rsidRPr="004D2F37">
        <w:rPr>
          <w:bCs/>
        </w:rPr>
        <w:t>перебільшена або однобічно розвинена здатність</w:t>
      </w:r>
      <w:r w:rsidRPr="004D2F37">
        <w:t xml:space="preserve">, яка втратила баланс із іншими сферами життя. Наприклад, надмірна відповідальність (здатність «бути сумлінним») може призвести до виснаження, якщо її не врівноважують здатність до відпочинку й турботи про власні межі. Сильна чутливість і вразливість, які в нормальних умовах допомагають людині співчувати й будувати глибокі стосунки, у кризі можуть перетворюватися на хронічне самозвинувачення й </w:t>
      </w:r>
      <w:r w:rsidR="00BC3A7C" w:rsidRPr="004D2F37">
        <w:t>важкі помисли</w:t>
      </w:r>
      <w:r w:rsidRPr="004D2F37">
        <w:t xml:space="preserve"> («я все зробила неправильно», «це моя вина»). У цьому контексті завдання терапії </w:t>
      </w:r>
      <w:r w:rsidR="00890DEB">
        <w:t xml:space="preserve">– </w:t>
      </w:r>
      <w:r w:rsidRPr="004D2F37">
        <w:t xml:space="preserve">не «зламати» чи «прибрати» симптом, а </w:t>
      </w:r>
      <w:r w:rsidRPr="004D2F37">
        <w:rPr>
          <w:bCs/>
        </w:rPr>
        <w:t>збалансувати</w:t>
      </w:r>
      <w:r w:rsidRPr="004D2F37">
        <w:t xml:space="preserve"> відповідну здатність,</w:t>
      </w:r>
      <w:r w:rsidRPr="00084618">
        <w:t xml:space="preserve"> доповнити її іншими вміннями та новими способами поведінки.</w:t>
      </w:r>
      <w:r w:rsidR="00773C79" w:rsidRPr="00084618">
        <w:t xml:space="preserve"> [</w:t>
      </w:r>
      <w:r w:rsidR="00522E8E" w:rsidRPr="00084618">
        <w:rPr>
          <w:lang w:val="uk-UA"/>
        </w:rPr>
        <w:t>35</w:t>
      </w:r>
      <w:r w:rsidR="00773C79" w:rsidRPr="00084618">
        <w:t>]</w:t>
      </w:r>
    </w:p>
    <w:p w14:paraId="1BC71A0F" w14:textId="77777777" w:rsidR="00687348" w:rsidRPr="00084618" w:rsidRDefault="00687348" w:rsidP="00CC0B0B">
      <w:r w:rsidRPr="00084618">
        <w:t xml:space="preserve">Для осіб зрілого віку, які переживають втрату, такий погляд особливо важливий. Страждання внаслідок смерті близької людини часто підсилюється саме там, де колись були значущі ресурси: глибока прив’язаність обертається гострим болем, відповідальність за сім’ю </w:t>
      </w:r>
      <w:r w:rsidR="00890DEB">
        <w:t xml:space="preserve">– </w:t>
      </w:r>
      <w:r w:rsidRPr="00084618">
        <w:t xml:space="preserve">нав’язливими думками про «недогляд» чи «провину», духовна серйозність </w:t>
      </w:r>
      <w:r w:rsidR="00890DEB">
        <w:t xml:space="preserve">– </w:t>
      </w:r>
      <w:r w:rsidRPr="00084618">
        <w:t xml:space="preserve">страхом «покарання» або відчуттям духовної неспроможності. У позитивно-психотерапевтичній оптиці ці переживання інтерпретуються не як доказ «неповноцінності» особистості, а як сигнал про те, що певні здібності (любов, відповідальність, сумління, вірність) потребують нового балансу </w:t>
      </w:r>
      <w:r w:rsidR="00890DEB">
        <w:t xml:space="preserve">– </w:t>
      </w:r>
      <w:r w:rsidRPr="00084618">
        <w:t xml:space="preserve">в іншому життєвому контексті, після втрати. Таким чином, навіть </w:t>
      </w:r>
      <w:r w:rsidR="00BC3A7C" w:rsidRPr="00084618">
        <w:t>важкі помисли</w:t>
      </w:r>
      <w:r w:rsidRPr="00084618">
        <w:t xml:space="preserve"> розуміються як викривлений спосіб підтримати зв’язок із померлим, зберегти контроль або відповідальність,</w:t>
      </w:r>
      <w:r w:rsidR="00773C79" w:rsidRPr="00084618">
        <w:t xml:space="preserve"> а не як абстрактний «розлад»</w:t>
      </w:r>
      <w:r w:rsidRPr="00084618">
        <w:t>.</w:t>
      </w:r>
      <w:r w:rsidR="00773C79" w:rsidRPr="00084618">
        <w:t xml:space="preserve"> [</w:t>
      </w:r>
      <w:r w:rsidR="00311639" w:rsidRPr="00084618">
        <w:rPr>
          <w:lang w:val="uk-UA"/>
        </w:rPr>
        <w:t>34</w:t>
      </w:r>
      <w:r w:rsidR="00773C79" w:rsidRPr="00084618">
        <w:t>]</w:t>
      </w:r>
    </w:p>
    <w:p w14:paraId="403F7615" w14:textId="77777777" w:rsidR="00687348" w:rsidRPr="008E2975" w:rsidRDefault="00687348" w:rsidP="00CC0B0B">
      <w:pPr>
        <w:rPr>
          <w:lang w:val="uk-UA"/>
        </w:rPr>
      </w:pPr>
      <w:r w:rsidRPr="00084618">
        <w:lastRenderedPageBreak/>
        <w:t>Транскультуральний вимір ППТ дозволяє по-новому подивитися й на духовно-релігійний досвід. Пезешкіан показує, що історії, притчі, молитви, релігійні ритуали можуть виступати не лише як «фон» чи «додаток» до терапії, а як реальні носії смислів та моделей поведінки, які допомагають людині переосмислити страждання. Симптом у такій рамці стає «перекрученим посланням» про цінності: те, що зараз проявляється як нав’язливий страх або самозвинувачення, часто вказує на глибинне прагнення до любові, вірності, справедливості, відповідальності перед Богом і ближніми. Для нашого дослідження це принципово: дорослий у горі розглядається не лише як «пацієнт із тривожним або депресивним розладом», а як особа, що шукає спосіб зберегти вірність своїм цінностям, перебудовуючи життя після втрати.</w:t>
      </w:r>
      <w:r w:rsidR="008E2975">
        <w:rPr>
          <w:lang w:val="uk-UA"/>
        </w:rPr>
        <w:t xml:space="preserve"> </w:t>
      </w:r>
      <w:r w:rsidR="008E2975" w:rsidRPr="008E2975">
        <w:t>[</w:t>
      </w:r>
      <w:r w:rsidR="008E2975" w:rsidRPr="008E2975">
        <w:rPr>
          <w:lang w:val="uk-UA"/>
        </w:rPr>
        <w:t>18; 33-37</w:t>
      </w:r>
      <w:r w:rsidR="008E2975" w:rsidRPr="008E2975">
        <w:t>]</w:t>
      </w:r>
    </w:p>
    <w:p w14:paraId="5DA1EC27" w14:textId="77777777" w:rsidR="00687348" w:rsidRPr="00084618" w:rsidRDefault="00687348" w:rsidP="00CC0B0B">
      <w:r w:rsidRPr="00084618">
        <w:t xml:space="preserve">Отже, теза про симптом як перебільшену здатність у ППТ задає логіку й для розробки нашого діагностичного інструментарію. Опитувальник ОПСП і гайд напівструктурованого інтерв’ю орієнтовані не на «вимірювання тяжкості розладу», а на виявлення того, </w:t>
      </w:r>
      <w:r w:rsidRPr="00084618">
        <w:rPr>
          <w:bCs/>
        </w:rPr>
        <w:t>які саме здібності та сфери життя розвинуті нерівномірно</w:t>
      </w:r>
      <w:r w:rsidRPr="00084618">
        <w:t xml:space="preserve"> в осіб зрілого віку, що переживають втрату та </w:t>
      </w:r>
      <w:r w:rsidR="00BC3A7C" w:rsidRPr="00084618">
        <w:t>важкі помисли</w:t>
      </w:r>
      <w:r w:rsidRPr="00084618">
        <w:t>. Високі й низькі показники у шкалах стосунку до Бога, повсякденного функціонування, переживання горя, інтенсивності думок і соціально-духовної підтримки інтерпретуються у дусі ППТ: як маркери балансу/дисбалансу актуальних здібностей, а не як клеймо «дисфункції». Саме це дозволяє пов’язати позитивну психотерапію з завданням підтримати духовно-особистісний розвиток людини у зрілому віці: допомога спрямовується не стільки на «позбавлення симптомів», скільки на відновлення внутрішньої рівноваги, розвитку ресурсів і пошуку смислу в умовах незворотної втрати.</w:t>
      </w:r>
    </w:p>
    <w:p w14:paraId="27ED7CEB" w14:textId="77777777" w:rsidR="00687348" w:rsidRPr="00084618" w:rsidRDefault="00041E7F" w:rsidP="005B6F65">
      <w:pPr>
        <w:pStyle w:val="3"/>
      </w:pPr>
      <w:bookmarkStart w:id="8" w:name="_Toc216479262"/>
      <w:r w:rsidRPr="00084618">
        <w:rPr>
          <w:lang w:val="uk-UA"/>
        </w:rPr>
        <w:t>1.2</w:t>
      </w:r>
      <w:r w:rsidR="00773C79" w:rsidRPr="00084618">
        <w:rPr>
          <w:lang w:val="uk-UA"/>
        </w:rPr>
        <w:t xml:space="preserve">.2. </w:t>
      </w:r>
      <w:r w:rsidR="00687348" w:rsidRPr="00084618">
        <w:t>Предмет і цілі позитивної психотерапії</w:t>
      </w:r>
      <w:bookmarkEnd w:id="8"/>
    </w:p>
    <w:p w14:paraId="5CDE1AA9" w14:textId="77777777" w:rsidR="00687348" w:rsidRPr="00084618" w:rsidRDefault="00687348" w:rsidP="00CC0B0B">
      <w:r w:rsidRPr="00084618">
        <w:t xml:space="preserve">Позитивна психотерапія має досить чітко окреслений предмет: це труднощі повсякденного життя, які проявляються у формі стресу, тривоги, депресивних та адаптаційних розладів, психосоматичних симптомів і конфліктів у </w:t>
      </w:r>
      <w:r w:rsidRPr="00084618">
        <w:lastRenderedPageBreak/>
        <w:t>стосунках. Водночас ППТ принципово відмовляється від погляду на людину як на «сукупність дефіцитів» або «набір діагнозів». Кожен симптом, кожна «проблемна» реакція розглядається як вираз певної актуальної здібності, яка розвинулася однобічно, вийшла з балансу або реалізується у невідповідному контексті [</w:t>
      </w:r>
      <w:r w:rsidR="00311639" w:rsidRPr="00084618">
        <w:rPr>
          <w:lang w:val="uk-UA"/>
        </w:rPr>
        <w:t>4</w:t>
      </w:r>
      <w:r w:rsidRPr="00084618">
        <w:t xml:space="preserve">]. Для нашої теми це означає: навіть </w:t>
      </w:r>
      <w:r w:rsidR="00BC3A7C" w:rsidRPr="00084618">
        <w:t>важкі помисли</w:t>
      </w:r>
      <w:r w:rsidRPr="00084618">
        <w:t xml:space="preserve">, здавалося б суто деструктивні, можуть бути пов’язані з глибинними потребами в любові, захищеності, контролі, совісності, відповідальності </w:t>
      </w:r>
      <w:r w:rsidR="00890DEB">
        <w:t xml:space="preserve">– </w:t>
      </w:r>
      <w:r w:rsidRPr="00084618">
        <w:t>і саме з ними працює терапевт, а не лише з поверхневим рівнем симптомів.</w:t>
      </w:r>
    </w:p>
    <w:p w14:paraId="4FB1B6AF" w14:textId="77777777" w:rsidR="00687348" w:rsidRPr="00084618" w:rsidRDefault="00687348" w:rsidP="00CC0B0B">
      <w:r w:rsidRPr="00084618">
        <w:t>У межах ППТ виділяють чотири основні класи проблем, з якими метод історично працює найуспішніше:</w:t>
      </w:r>
    </w:p>
    <w:p w14:paraId="6FBA49FD" w14:textId="77777777" w:rsidR="00687348" w:rsidRPr="00084618" w:rsidRDefault="00687348" w:rsidP="00CC0B0B">
      <w:r w:rsidRPr="00084618">
        <w:t>стресові й тривожні розлади (реакції на втрату, загрози, перевантаження);</w:t>
      </w:r>
    </w:p>
    <w:p w14:paraId="58B556C2" w14:textId="77777777" w:rsidR="00687348" w:rsidRPr="00084618" w:rsidRDefault="00687348" w:rsidP="00CC0B0B">
      <w:r w:rsidRPr="00084618">
        <w:t>депресивні та адаптаційні стани, пов’язані зі змінами життєвої ситуації;</w:t>
      </w:r>
    </w:p>
    <w:p w14:paraId="3FCE4763" w14:textId="77777777" w:rsidR="00687348" w:rsidRPr="00084618" w:rsidRDefault="00687348" w:rsidP="00CC0B0B">
      <w:r w:rsidRPr="00084618">
        <w:t>психосоматичні прояви (соматичні скарги без достатнього медичного пояснення або з чітким зв’язком між тілесними симптомами і хронічним стресом);</w:t>
      </w:r>
    </w:p>
    <w:p w14:paraId="679584EB" w14:textId="77777777" w:rsidR="00687348" w:rsidRPr="00084618" w:rsidRDefault="00687348" w:rsidP="00CC0B0B">
      <w:r w:rsidRPr="00084618">
        <w:t xml:space="preserve">міжособистісні конфлікти </w:t>
      </w:r>
      <w:r w:rsidR="00890DEB">
        <w:t xml:space="preserve">– </w:t>
      </w:r>
      <w:r w:rsidRPr="00084618">
        <w:t>у парі, родині, професійному середовищі, ширших колах взаємодії</w:t>
      </w:r>
      <w:r w:rsidR="00311639" w:rsidRPr="00084618">
        <w:t xml:space="preserve"> [</w:t>
      </w:r>
      <w:r w:rsidR="00311639" w:rsidRPr="00084618">
        <w:rPr>
          <w:lang w:val="uk-UA"/>
        </w:rPr>
        <w:t>3</w:t>
      </w:r>
      <w:r w:rsidRPr="00084618">
        <w:t xml:space="preserve">; </w:t>
      </w:r>
      <w:r w:rsidR="00311639" w:rsidRPr="00084618">
        <w:rPr>
          <w:lang w:val="uk-UA"/>
        </w:rPr>
        <w:t>7</w:t>
      </w:r>
      <w:r w:rsidRPr="00084618">
        <w:t>].</w:t>
      </w:r>
    </w:p>
    <w:p w14:paraId="6E19110C" w14:textId="77777777" w:rsidR="00687348" w:rsidRPr="00084618" w:rsidRDefault="00687348" w:rsidP="00CC0B0B">
      <w:r w:rsidRPr="00084618">
        <w:t>Для осіб зрілого віку в кризових умовах (втрата близької людини, війна, самотність, хронічна хвороба) всі ці площини зазвичай переплетені: горювання супроводжується соматичним виснаженням, загостренням хронічних захворювань, конфліктами у родині, переоцінкою життєвих рішень, відчуттям втрати сенсу. ППТ пропонує не розкладати цю ситуацію на «окремі проблеми», а бачити цілісну картину балансу й дисбалансу в житті людини.</w:t>
      </w:r>
    </w:p>
    <w:p w14:paraId="52AFE5DB" w14:textId="77777777" w:rsidR="00687348" w:rsidRPr="00084618" w:rsidRDefault="00687348" w:rsidP="00CC0B0B">
      <w:r w:rsidRPr="00084618">
        <w:t xml:space="preserve">Центральним інструментом опису такого балансу є модель чотирьох сфер життя: тіло/здоров’я, діяльність/досягнення, контакти/стосунки, фантазії/сенси/майбутнє. Пезешкіан показує, що кожен симптом «прикріплений» до певних переконань і звичок у цих сферах. Наприклад, у людини в горі сфера «тіло» може опинятися в занедбаному стані (порушення сну, харчування, відчуття виснаження), сфера «діяльність» </w:t>
      </w:r>
      <w:r w:rsidR="00890DEB">
        <w:t xml:space="preserve">– </w:t>
      </w:r>
      <w:r w:rsidRPr="00084618">
        <w:t xml:space="preserve">різко звужується </w:t>
      </w:r>
      <w:r w:rsidRPr="00084618">
        <w:lastRenderedPageBreak/>
        <w:t xml:space="preserve">або, навпаки, переповнюється гіперактивністю як способом втечі від болю; «контакти» можуть коливатись від ізоляції до хаотичної потреби в підтримці; «сенси/майбутнє» часто заблоковані відчуттям безнадії. Завдання терапевта у руслі ППТ </w:t>
      </w:r>
      <w:r w:rsidR="00890DEB">
        <w:t xml:space="preserve">– </w:t>
      </w:r>
      <w:r w:rsidRPr="00084618">
        <w:t>допомогти людині крок за кроком відновити баланс між цими сферами, не заперечуючи реальності втрати, а інтегруючи її у новий спосіб життя.</w:t>
      </w:r>
    </w:p>
    <w:p w14:paraId="4111DCFF" w14:textId="77777777" w:rsidR="00687348" w:rsidRPr="00D97FE4" w:rsidRDefault="00687348" w:rsidP="00CC0B0B">
      <w:pPr>
        <w:rPr>
          <w:lang w:val="uk-UA"/>
        </w:rPr>
      </w:pPr>
      <w:r w:rsidRPr="00084618">
        <w:t xml:space="preserve">Ключове поняття методу </w:t>
      </w:r>
      <w:r w:rsidR="00890DEB">
        <w:t xml:space="preserve">– </w:t>
      </w:r>
      <w:r w:rsidRPr="00084618">
        <w:t xml:space="preserve">«актуальні здібності», тобто ті внутрішні якості, що реалізуються у поведінці й визначають, як саме людина реагує на стрес, будує стосунки, організовує день, працює з власними думками й емоціями. Пезешкіан розрізняє первинні здібності (базові: любов, пізнання, довіра, надія, терпіння, совісність) і вторинні (конкретні способи реалізації: порядок, економність, пунктуальність, наполегливість, послужливість тощо). Симптом </w:t>
      </w:r>
      <w:r w:rsidR="00890DEB">
        <w:t xml:space="preserve">– </w:t>
      </w:r>
      <w:r w:rsidRPr="00084618">
        <w:t xml:space="preserve">це сигнал, що певні здібності розвинуті однобічно: наприклад, надмірна відповідальність і совісність без співчуття до себе й довіри до інших може проявлятися у формі самозвинувачувальних </w:t>
      </w:r>
      <w:r w:rsidR="00BC3A7C" w:rsidRPr="00084618">
        <w:t>важких помислів</w:t>
      </w:r>
      <w:r w:rsidRPr="00084618">
        <w:t xml:space="preserve"> («я мала передбачити», «я винна в його смерті»). Тоді мета терапії </w:t>
      </w:r>
      <w:r w:rsidR="00890DEB">
        <w:t xml:space="preserve">– </w:t>
      </w:r>
      <w:r w:rsidRPr="00084618">
        <w:t>не «вимкнути думки», а збалансувати відповідальність здатністю до прощення, довіри, прийняття власних кордонів.</w:t>
      </w:r>
      <w:r w:rsidR="00D97FE4">
        <w:rPr>
          <w:lang w:val="uk-UA"/>
        </w:rPr>
        <w:t xml:space="preserve"> </w:t>
      </w:r>
      <w:r w:rsidR="00D97FE4" w:rsidRPr="00D97FE4">
        <w:t>[</w:t>
      </w:r>
      <w:r w:rsidR="00D97FE4" w:rsidRPr="00D97FE4">
        <w:rPr>
          <w:lang w:val="uk-UA"/>
        </w:rPr>
        <w:t>18; 33-37</w:t>
      </w:r>
      <w:r w:rsidR="00D97FE4" w:rsidRPr="00D97FE4">
        <w:t>]</w:t>
      </w:r>
    </w:p>
    <w:p w14:paraId="655805B1" w14:textId="77777777" w:rsidR="004E6260" w:rsidRPr="00084618" w:rsidRDefault="00687348" w:rsidP="00CC0B0B">
      <w:r w:rsidRPr="00084618">
        <w:t>Таким чином, предметом ППТ є не лише симптом як такий, а й той цілий «профіль актуальних здібностей», який стоїть за ним. Цілі терапії формулюються в позитивних термінах:</w:t>
      </w:r>
    </w:p>
    <w:p w14:paraId="7CDF3615" w14:textId="77777777" w:rsidR="004E6260" w:rsidRPr="00084618" w:rsidRDefault="00890DEB" w:rsidP="00CC0B0B">
      <w:r>
        <w:t xml:space="preserve">– </w:t>
      </w:r>
      <w:r w:rsidR="00687348" w:rsidRPr="00084618">
        <w:t>допомогти людині усвідомити власні ресурси й сильні сторони;</w:t>
      </w:r>
    </w:p>
    <w:p w14:paraId="1A2ABB38" w14:textId="77777777" w:rsidR="004E6260" w:rsidRPr="00084618" w:rsidRDefault="00890DEB" w:rsidP="00CC0B0B">
      <w:r>
        <w:t xml:space="preserve">– </w:t>
      </w:r>
      <w:r w:rsidR="00687348" w:rsidRPr="00084618">
        <w:t>відновити або сформувати баланс між життєвими сферами;</w:t>
      </w:r>
    </w:p>
    <w:p w14:paraId="745D02EC" w14:textId="77777777" w:rsidR="004E6260" w:rsidRPr="00084618" w:rsidRDefault="00890DEB" w:rsidP="00CC0B0B">
      <w:r>
        <w:t xml:space="preserve">– </w:t>
      </w:r>
      <w:r w:rsidR="00687348" w:rsidRPr="00084618">
        <w:t>розширити репертуар способів реагування на стрес і втрату;</w:t>
      </w:r>
    </w:p>
    <w:p w14:paraId="2F45FEB0" w14:textId="77777777" w:rsidR="00687348" w:rsidRPr="00084618" w:rsidRDefault="00890DEB" w:rsidP="00CC0B0B">
      <w:r>
        <w:t xml:space="preserve">– </w:t>
      </w:r>
      <w:r w:rsidR="00687348" w:rsidRPr="00084618">
        <w:t>зробити духовно-особистісні цілі (цінності, віру, сенс) практично дієздатними в повсякденному житті [6; 8].</w:t>
      </w:r>
    </w:p>
    <w:p w14:paraId="2B486F98" w14:textId="77777777" w:rsidR="00687348" w:rsidRPr="00084618" w:rsidRDefault="00687348" w:rsidP="00CC0B0B">
      <w:r w:rsidRPr="00084618">
        <w:t xml:space="preserve">У роботі з особами зрілого віку це означає підтримку автономії, гідності, здатності робити вибір, зберігати суб’єктивне відчуття цінності свого життя навіть у ситуації втрат. Для людей, які живуть церковним життям, особливе </w:t>
      </w:r>
      <w:r w:rsidRPr="00084618">
        <w:lastRenderedPageBreak/>
        <w:t>місце посідає інтеграція духовних практик (молитва, сповідь, участь у богослужінні) в баланс-модель: ППТ не підмінює віру психологічною схемою, а пропонує мову, якою можна описати, як саме ці практики підтримують тіло, діяльність, контакти й сенси.</w:t>
      </w:r>
    </w:p>
    <w:p w14:paraId="14EDE2E7" w14:textId="77777777" w:rsidR="00687348" w:rsidRPr="00084618" w:rsidRDefault="00687348" w:rsidP="00CC0B0B">
      <w:r w:rsidRPr="00084618">
        <w:t xml:space="preserve">Ресурсна орієнтація ППТ безпосередньо пов’язана з нашою дослідницькою задачею створити анкету, опитувальник та інтерв’ю для осіб зрілого віку в кризових умовах. Для конструювання ОПСП важливо не лише фіксувати наявність симптомів (інтенсивність </w:t>
      </w:r>
      <w:r w:rsidR="00BC3A7C" w:rsidRPr="00084618">
        <w:t>важких помислів</w:t>
      </w:r>
      <w:r w:rsidRPr="00084618">
        <w:t>, рівень тривоги, ступінь ізоляції), а й вимірювати ті ресурси, які вже діють у житті людини: здатність звертатися по допомогу, досвід опори на молитву, навички самодогляду, готовність до малих кроків у сфері діяльності, наявність хоч якихось перспективних планів. У термінах ППТ наш опитувальник має реєструвати не тільки «проблеми», а насамперед структурований профіль актуальних здібностей та баланс сфер життя у людей, які переживають горе.</w:t>
      </w:r>
    </w:p>
    <w:p w14:paraId="052672BE" w14:textId="77777777" w:rsidR="00687348" w:rsidRPr="00084618" w:rsidRDefault="00687348" w:rsidP="00CC0B0B">
      <w:r w:rsidRPr="00084618">
        <w:t xml:space="preserve">Звідси випливає і ціль застосування інтерв’ю: воно покликане поглибити те, що фіксує опитувальник, дати простір для розповіді про власний шлях горювання, про стосунок до Бога, до ближніх, до самого/самої себе. У стилі ППТ інтерв’ю не лише збирає дані, а й уже виконує функцію м’якої інтервенції: допомагає людині упорядкувати досвід, побачити, де саме зберігся ресурс (навіть якщо він здається незначним), і як його можна посилити. Таким чином, предмет ППТ </w:t>
      </w:r>
      <w:r w:rsidR="00890DEB">
        <w:t xml:space="preserve">– </w:t>
      </w:r>
      <w:r w:rsidRPr="00084618">
        <w:t xml:space="preserve">конфлікти й симптоми </w:t>
      </w:r>
      <w:r w:rsidR="00890DEB">
        <w:t xml:space="preserve">– </w:t>
      </w:r>
      <w:r w:rsidRPr="00084618">
        <w:t xml:space="preserve">у нашому дослідженні відображається через дві оптики: кількісну (шкали ОПСП) і якісну (наративи інтерв’ю), а кінцева мета </w:t>
      </w:r>
      <w:r w:rsidR="00890DEB">
        <w:t xml:space="preserve">– </w:t>
      </w:r>
      <w:r w:rsidRPr="00084618">
        <w:t>описати, яким чином баланс ресурсів і актуальних здібностей пов’язаний із духовно-особистісним розвитком осіб зрілого віку в кризових умовах.</w:t>
      </w:r>
    </w:p>
    <w:p w14:paraId="2F0C86B1" w14:textId="77777777" w:rsidR="00687348" w:rsidRPr="00084618" w:rsidRDefault="00041E7F" w:rsidP="00824C98">
      <w:pPr>
        <w:pStyle w:val="3"/>
      </w:pPr>
      <w:bookmarkStart w:id="9" w:name="_Toc216479263"/>
      <w:r w:rsidRPr="00084618">
        <w:rPr>
          <w:lang w:val="uk-UA"/>
        </w:rPr>
        <w:t>1.2</w:t>
      </w:r>
      <w:r w:rsidR="00572EC0" w:rsidRPr="00084618">
        <w:rPr>
          <w:lang w:val="uk-UA"/>
        </w:rPr>
        <w:t xml:space="preserve">.3. </w:t>
      </w:r>
      <w:r w:rsidR="00687348" w:rsidRPr="00084618">
        <w:t>Базові принципи позитивної психотерапії</w:t>
      </w:r>
      <w:bookmarkEnd w:id="9"/>
    </w:p>
    <w:p w14:paraId="0E97F977" w14:textId="77777777" w:rsidR="00687348" w:rsidRPr="00084618" w:rsidRDefault="00687348" w:rsidP="00CC0B0B">
      <w:r w:rsidRPr="00084618">
        <w:t xml:space="preserve">У позитивній психотерапії базові принципи виконують не лише теоретичну, а й практичну функцію: вони задають «тон» усьому процесу допомоги, визначають позицію фахівця щодо клієнта та задають орієнтири для вибору </w:t>
      </w:r>
      <w:r w:rsidRPr="00084618">
        <w:lastRenderedPageBreak/>
        <w:t xml:space="preserve">інструментів (опитувальник, інтерв’ю, домашні завдання тощо). Для нашої теми </w:t>
      </w:r>
      <w:r w:rsidR="00890DEB">
        <w:t xml:space="preserve">– </w:t>
      </w:r>
      <w:r w:rsidRPr="00084618">
        <w:t xml:space="preserve">духовно-особистісного розвитку осіб зрілого віку в кризових умовах </w:t>
      </w:r>
      <w:r w:rsidR="00890DEB">
        <w:t xml:space="preserve">– </w:t>
      </w:r>
      <w:r w:rsidRPr="00084618">
        <w:t>особливо важливими є принцип надії й довіри, баланс чотирьох сфер життя, транскультуральність (у тому числі відкритість до релігійності клієнта) та орієнтація на самодопомогу і партнерство [</w:t>
      </w:r>
      <w:r w:rsidR="00311639" w:rsidRPr="00084618">
        <w:rPr>
          <w:lang w:val="uk-UA"/>
        </w:rPr>
        <w:t>24</w:t>
      </w:r>
      <w:r w:rsidRPr="00084618">
        <w:t xml:space="preserve">; </w:t>
      </w:r>
      <w:r w:rsidR="00311639" w:rsidRPr="00084618">
        <w:rPr>
          <w:lang w:val="uk-UA"/>
        </w:rPr>
        <w:t>35</w:t>
      </w:r>
      <w:r w:rsidRPr="00084618">
        <w:t>].</w:t>
      </w:r>
    </w:p>
    <w:p w14:paraId="7749F071" w14:textId="77777777" w:rsidR="00687348" w:rsidRPr="00824C98" w:rsidRDefault="00687348" w:rsidP="00CC0B0B">
      <w:pPr>
        <w:rPr>
          <w:b/>
        </w:rPr>
      </w:pPr>
      <w:r w:rsidRPr="00824C98">
        <w:rPr>
          <w:b/>
        </w:rPr>
        <w:t>Принцип надії та довіри</w:t>
      </w:r>
    </w:p>
    <w:p w14:paraId="6A9A1150" w14:textId="77777777" w:rsidR="00687348" w:rsidRPr="00084618" w:rsidRDefault="00687348" w:rsidP="00CC0B0B">
      <w:r w:rsidRPr="00084618">
        <w:t xml:space="preserve">Принцип надії та довіри є центральним для ППТ. Він виходить із переконання, що кожна людина вже має всередині потенціал для відновлення, а криза </w:t>
      </w:r>
      <w:r w:rsidR="00890DEB">
        <w:t xml:space="preserve">– </w:t>
      </w:r>
      <w:r w:rsidRPr="00084618">
        <w:t>це не кінець історії, а момент, коли ресурси потребують переосмислення й реорганізації. Терапевт не «ремонтує зіпсовану психіку», а виходить із довіри до внутрішніх сил клієнта, навіть якщо сам клієнт тимчасово їх не бачить.</w:t>
      </w:r>
      <w:r w:rsidR="00DE41E7" w:rsidRPr="00DE41E7">
        <w:t xml:space="preserve"> [</w:t>
      </w:r>
      <w:r w:rsidR="00DE41E7">
        <w:rPr>
          <w:lang w:val="uk-UA"/>
        </w:rPr>
        <w:t>22</w:t>
      </w:r>
      <w:r w:rsidR="00DE41E7" w:rsidRPr="00DE41E7">
        <w:t>]</w:t>
      </w:r>
    </w:p>
    <w:p w14:paraId="33972A6A" w14:textId="77777777" w:rsidR="00DE41E7" w:rsidRPr="00DE41E7" w:rsidRDefault="00687348" w:rsidP="00CC0B0B">
      <w:r w:rsidRPr="00084618">
        <w:t xml:space="preserve">Надія в ППТ не є наївним оптимізмом («усе буде добре»), а радше реалістичною вірою в те, що за певних умов </w:t>
      </w:r>
      <w:r w:rsidR="00890DEB">
        <w:t xml:space="preserve">– </w:t>
      </w:r>
      <w:r w:rsidRPr="00084618">
        <w:t xml:space="preserve">підтримки, структурування, поступових кроків </w:t>
      </w:r>
      <w:r w:rsidR="00890DEB">
        <w:t xml:space="preserve">– </w:t>
      </w:r>
      <w:r w:rsidRPr="00084618">
        <w:t xml:space="preserve">страждання може стати джерелом розвитку. Це особливо важливо для осіб зрілого віку, які переживають втрату та </w:t>
      </w:r>
      <w:r w:rsidR="00BC3A7C" w:rsidRPr="00084618">
        <w:t>важкі помисли</w:t>
      </w:r>
      <w:r w:rsidRPr="00084618">
        <w:t>: у цьому віці часто накопичується досвід численних втрат (людей, здоров’я, ролей), і уявлення «далі вже нічого не буде» можуть звучати дуже переконливо. Принцип надії дозволяє побачити, що навіть у пізні періоди життя можливі зміни в якості стосунку до себе, до інших, до Бога, у способі переживати біль і відповідальність.</w:t>
      </w:r>
      <w:r w:rsidR="00DE41E7">
        <w:rPr>
          <w:lang w:val="uk-UA"/>
        </w:rPr>
        <w:t xml:space="preserve"> </w:t>
      </w:r>
    </w:p>
    <w:p w14:paraId="4943041E" w14:textId="77777777" w:rsidR="00687348" w:rsidRPr="00084618" w:rsidRDefault="00687348" w:rsidP="00CC0B0B">
      <w:r w:rsidRPr="00084618">
        <w:t xml:space="preserve">Довіра в ППТ має два виміри. Перший </w:t>
      </w:r>
      <w:r w:rsidR="00890DEB">
        <w:t xml:space="preserve">– </w:t>
      </w:r>
      <w:r w:rsidRPr="00084618">
        <w:t xml:space="preserve">базова довіра терапевта до клієнта: визнання його здатності до саморегуляції, до прийняття рішень, до відповідальності за власні кроки. Другий </w:t>
      </w:r>
      <w:r w:rsidR="00890DEB">
        <w:t xml:space="preserve">– </w:t>
      </w:r>
      <w:r w:rsidRPr="00084618">
        <w:t xml:space="preserve">поступове формування клієнтської довіри до самого себе: людина вчиться бачити не тільки свої помилки й вину, а й ті ситуації, де вона вже діяла мудро, турбувалася про інших, шукала підтримку, не здавалася. У роботі з горем і нав’язливими думками це означає зміну внутрішнього діалогу з «я нічого не можу» на «я вже щось роблю для того, щоб витримати цю втрату». Наш опитувальник ОПСП частково фіксує саме цей вимір: у ньому є пункти, що стосуються відчуття здатності </w:t>
      </w:r>
      <w:r w:rsidRPr="00084618">
        <w:lastRenderedPageBreak/>
        <w:t>справлятися, досвіду опори на віру та людей, готовності робити невеликі кроки, навіть коли «сил немає».</w:t>
      </w:r>
    </w:p>
    <w:p w14:paraId="2B01C40C" w14:textId="77777777" w:rsidR="00687348" w:rsidRPr="00824C98" w:rsidRDefault="00687348" w:rsidP="00CC0B0B">
      <w:pPr>
        <w:rPr>
          <w:b/>
        </w:rPr>
      </w:pPr>
      <w:r w:rsidRPr="00824C98">
        <w:rPr>
          <w:b/>
        </w:rPr>
        <w:t>Баланс чотирьох сфер життя (Balance Model)</w:t>
      </w:r>
    </w:p>
    <w:p w14:paraId="7DCACF55" w14:textId="77777777" w:rsidR="00687348" w:rsidRPr="00084618" w:rsidRDefault="00687348" w:rsidP="00CC0B0B">
      <w:r w:rsidRPr="00084618">
        <w:t xml:space="preserve">Модель балансу чотирьох сфер </w:t>
      </w:r>
      <w:r w:rsidR="00890DEB">
        <w:t xml:space="preserve">– </w:t>
      </w:r>
      <w:r w:rsidRPr="00084618">
        <w:t>один із найбільш відомих інструментів ППТ. Вона описує життя людини як систему взаємопов’язаних доменів:</w:t>
      </w:r>
    </w:p>
    <w:p w14:paraId="6880DAF3" w14:textId="77777777" w:rsidR="00687348" w:rsidRPr="004D2F37" w:rsidRDefault="00687348" w:rsidP="00CC0B0B">
      <w:r w:rsidRPr="004D2F37">
        <w:rPr>
          <w:bCs/>
        </w:rPr>
        <w:t>Тіло / здоров’я</w:t>
      </w:r>
      <w:r w:rsidRPr="004D2F37">
        <w:t xml:space="preserve"> </w:t>
      </w:r>
      <w:r w:rsidR="00890DEB">
        <w:t xml:space="preserve">– </w:t>
      </w:r>
      <w:r w:rsidRPr="004D2F37">
        <w:t>усе, що стосується фізичного стану: сон, харчування, рухова активність, дотримання медичних рекомендацій, ставлення до власного тіла й віку.</w:t>
      </w:r>
    </w:p>
    <w:p w14:paraId="325C8BD9" w14:textId="77777777" w:rsidR="00687348" w:rsidRPr="004D2F37" w:rsidRDefault="00687348" w:rsidP="00CC0B0B">
      <w:r w:rsidRPr="004D2F37">
        <w:rPr>
          <w:bCs/>
        </w:rPr>
        <w:t>Досягнення / діяльність</w:t>
      </w:r>
      <w:r w:rsidRPr="004D2F37">
        <w:t xml:space="preserve"> </w:t>
      </w:r>
      <w:r w:rsidR="00890DEB">
        <w:t xml:space="preserve">– </w:t>
      </w:r>
      <w:r w:rsidRPr="004D2F37">
        <w:t>праця, професійна реалізація, побутова організація, фінансова відповідальність, виконання обов’язків.</w:t>
      </w:r>
    </w:p>
    <w:p w14:paraId="236DC911" w14:textId="77777777" w:rsidR="00687348" w:rsidRPr="004D2F37" w:rsidRDefault="00687348" w:rsidP="00CC0B0B">
      <w:r w:rsidRPr="004D2F37">
        <w:rPr>
          <w:bCs/>
        </w:rPr>
        <w:t>Контакти / стосунки</w:t>
      </w:r>
      <w:r w:rsidRPr="004D2F37">
        <w:t xml:space="preserve"> </w:t>
      </w:r>
      <w:r w:rsidR="00890DEB">
        <w:t xml:space="preserve">– </w:t>
      </w:r>
      <w:r w:rsidRPr="004D2F37">
        <w:t>сімейні, дружні, професійні стосунки, участь у спільноті, взаємна підтримка й конфлікти.</w:t>
      </w:r>
    </w:p>
    <w:p w14:paraId="45C764B9" w14:textId="77777777" w:rsidR="00687348" w:rsidRPr="00084618" w:rsidRDefault="00687348" w:rsidP="00CC0B0B">
      <w:r w:rsidRPr="004D2F37">
        <w:rPr>
          <w:bCs/>
        </w:rPr>
        <w:t>Сенси / майбутнє / віра</w:t>
      </w:r>
      <w:r w:rsidRPr="004D2F37">
        <w:t xml:space="preserve"> </w:t>
      </w:r>
      <w:r w:rsidR="00890DEB">
        <w:t xml:space="preserve">– </w:t>
      </w:r>
      <w:r w:rsidRPr="004D2F37">
        <w:t>цінності, життєві цілі, уявлення про</w:t>
      </w:r>
      <w:r w:rsidRPr="00084618">
        <w:t xml:space="preserve"> майбутнє, духовний вимір, релігійні переконання, у тому числі стосунок до Бога.</w:t>
      </w:r>
    </w:p>
    <w:p w14:paraId="0D6FD4FE" w14:textId="77777777" w:rsidR="00687348" w:rsidRPr="00084618" w:rsidRDefault="00687348" w:rsidP="00CC0B0B">
      <w:r w:rsidRPr="00084618">
        <w:t xml:space="preserve">У ППТ припускається, що психічні симптоми часто пов’язані не з </w:t>
      </w:r>
      <w:r w:rsidRPr="004D2F37">
        <w:t xml:space="preserve">«поломкою» в одній із сфер, а з </w:t>
      </w:r>
      <w:r w:rsidRPr="004D2F37">
        <w:rPr>
          <w:bCs/>
        </w:rPr>
        <w:t>дисбалансом</w:t>
      </w:r>
      <w:r w:rsidRPr="004D2F37">
        <w:t xml:space="preserve"> між ними. Людина може надмірно інвестувати в діяльність (робота, служіння іншим), ігноруючи</w:t>
      </w:r>
      <w:r w:rsidRPr="00084618">
        <w:t xml:space="preserve"> тілесні потреби, або замикатися в духовних роздумах, уникаючи реальних контактів і обов’язків. У ситуації горя та кризового стресу цей дисбаланс зазвичай посилюється: хтось практично «випадає» з діяльності та контактів, інший, навпаки, виснажує тіло нескінченною активністю, щоб «не думати», третій замикається на «духовному» вимірі, але уникає емоційного контакту з реальністю втрати.</w:t>
      </w:r>
    </w:p>
    <w:p w14:paraId="164AC834" w14:textId="77777777" w:rsidR="00687348" w:rsidRPr="00084618" w:rsidRDefault="00687348" w:rsidP="00CC0B0B">
      <w:r w:rsidRPr="00084618">
        <w:t xml:space="preserve">Для осіб зрілого віку баланс ускладнюється додатковими факторами </w:t>
      </w:r>
      <w:r w:rsidR="00890DEB">
        <w:t xml:space="preserve">– </w:t>
      </w:r>
      <w:r w:rsidRPr="00084618">
        <w:t xml:space="preserve">віковими змінами тіла, виходом на пенсію, звуженням професійної ролі, втратами друзів і близьких. У цьому контексті Balance Model стає не </w:t>
      </w:r>
      <w:r w:rsidRPr="004D2F37">
        <w:t xml:space="preserve">абстрактною схемою, а </w:t>
      </w:r>
      <w:r w:rsidRPr="004D2F37">
        <w:rPr>
          <w:bCs/>
        </w:rPr>
        <w:t>картою для планування конкретних кроків</w:t>
      </w:r>
      <w:r w:rsidRPr="004D2F37">
        <w:t>: десь</w:t>
      </w:r>
      <w:r w:rsidRPr="00084618">
        <w:t xml:space="preserve"> потрібно додати мінімальний рух і турботу про сон, десь </w:t>
      </w:r>
      <w:r w:rsidR="00890DEB">
        <w:t xml:space="preserve">– </w:t>
      </w:r>
      <w:r w:rsidRPr="00084618">
        <w:t xml:space="preserve">відновити бодай один регулярний контакт (телефонна розмова, участь у богослужінні), десь </w:t>
      </w:r>
      <w:r w:rsidR="00890DEB">
        <w:t xml:space="preserve">– </w:t>
      </w:r>
      <w:r w:rsidRPr="00084618">
        <w:t>допомогти людині знову сформулювати, заради чого вона живе сьогодні.</w:t>
      </w:r>
    </w:p>
    <w:p w14:paraId="4DEF21A5" w14:textId="77777777" w:rsidR="00687348" w:rsidRPr="00084618" w:rsidRDefault="00687348" w:rsidP="00CC0B0B">
      <w:r w:rsidRPr="00084618">
        <w:lastRenderedPageBreak/>
        <w:t xml:space="preserve">У нашому дослідженні модель балансу безпосередньо лягла в основу структури ОПСП. Пункти опитувальника згруповано так, щоб охопити тілесно-поведінкові аспекти, сферу діяльності й відповідальності, стосунки та соціально-духовну підтримку, а також рівень сенсу, віри, перспективи майбутнього. Аналіз профілю за шкалами дозволяє побачити, </w:t>
      </w:r>
      <w:r w:rsidRPr="00084618">
        <w:rPr>
          <w:bCs/>
        </w:rPr>
        <w:t>де саме дисбаланс виражений найбільше</w:t>
      </w:r>
      <w:r w:rsidRPr="00084618">
        <w:t xml:space="preserve"> (наприклад, нормальний рівень духовної залученості при різко порушеній сфері тілесного самодогляду) і на цій основі формулювати рекомендації.</w:t>
      </w:r>
    </w:p>
    <w:p w14:paraId="69EA9DF7" w14:textId="77777777" w:rsidR="006450BF" w:rsidRPr="00824C98" w:rsidRDefault="006450BF" w:rsidP="00CC0B0B">
      <w:pPr>
        <w:rPr>
          <w:b/>
        </w:rPr>
      </w:pPr>
      <w:r w:rsidRPr="00824C98">
        <w:rPr>
          <w:b/>
        </w:rPr>
        <w:t>Транскультуральність і повага до віри</w:t>
      </w:r>
    </w:p>
    <w:p w14:paraId="68BB0391" w14:textId="77777777" w:rsidR="006450BF" w:rsidRPr="006450BF" w:rsidRDefault="006450BF" w:rsidP="00CC0B0B">
      <w:r w:rsidRPr="006450BF">
        <w:t>Важливою рисою позитивної психотерапії є транскультуральний підхід. Пезешкіан від самого початку розробляв метод у роботі з пацієнтами різних культур і релігійних традицій, тому питання віри, цінностей і ритуалів опинилися в центрі уваги, а не на периферії [37]. Транскультуральність означає, що фахівець не нав’язує клієнтові «нейтральну» (фактично секулярну) картину світу, а працює в координатах його культури й духовних переконань.</w:t>
      </w:r>
    </w:p>
    <w:p w14:paraId="6984AEA9" w14:textId="77777777" w:rsidR="006450BF" w:rsidRPr="006450BF" w:rsidRDefault="006450BF" w:rsidP="00CC0B0B">
      <w:r w:rsidRPr="006450BF">
        <w:t xml:space="preserve">Для віруючих, зокрема православних, це означає, що молитва, участь у богослужінні, сповідь, звернення до священника розглядаються як потенційні ресурси, а не як «уникання реальності» чи «примітивний захист». У нашій роботі це принципово, бо йдеться про осіб зрілого віку, які переживають втрату та важкі помисли в православному контексті. Саме тому в інтерв’ю окремий блок присвячений стосунку до Бога, участі в богослужінні, досвіду спільної молитви </w:t>
      </w:r>
      <w:r w:rsidR="00890DEB">
        <w:t xml:space="preserve">– </w:t>
      </w:r>
      <w:r w:rsidRPr="006450BF">
        <w:t>це дозволяє побачити, як духовні практики вплітаються в загальний баланс життя.</w:t>
      </w:r>
    </w:p>
    <w:p w14:paraId="222D7332" w14:textId="77777777" w:rsidR="006450BF" w:rsidRPr="00824C98" w:rsidRDefault="006450BF" w:rsidP="00CC0B0B">
      <w:pPr>
        <w:rPr>
          <w:b/>
        </w:rPr>
      </w:pPr>
      <w:r w:rsidRPr="00824C98">
        <w:rPr>
          <w:b/>
          <w:bCs/>
        </w:rPr>
        <w:t>Принцип саморефлексії та усвідомленої самодопомоги</w:t>
      </w:r>
    </w:p>
    <w:p w14:paraId="44A90AEC" w14:textId="77777777" w:rsidR="006450BF" w:rsidRPr="006450BF" w:rsidRDefault="006450BF" w:rsidP="00CC0B0B">
      <w:r w:rsidRPr="006450BF">
        <w:t xml:space="preserve">У позитивній психотерапії саморефлексія означає здатність зупинитися, помітити власні думки, емоції та дії й свідомо обрати спосіб реагування. Йдеться не про нескінченне «пережовування» болю, а про відповідальне ставлення до внутрішнього життя: перехід від позиції «зі мною це робить </w:t>
      </w:r>
      <w:r w:rsidRPr="006450BF">
        <w:lastRenderedPageBreak/>
        <w:t>криза» до позиції «я бачу, що зі мною відбувається, і можу хоч частково впливати на свою відповідь».</w:t>
      </w:r>
    </w:p>
    <w:p w14:paraId="2414DDB2" w14:textId="77777777" w:rsidR="006450BF" w:rsidRPr="006450BF" w:rsidRDefault="006450BF" w:rsidP="00CC0B0B">
      <w:r w:rsidRPr="006450BF">
        <w:t xml:space="preserve">Цей принцип втілюється у двох напрямах. По-перше, у м’якому акценті на особистій відповідальності за свій психічний стан: терапевт допомагає побачити, які думки й звички посилюють виснаження, а які дають полегшення. Це особливо важливо для осіб зрілого віку в горі, які часто живуть у логіці фатуму («так сталося </w:t>
      </w:r>
      <w:r w:rsidR="00890DEB">
        <w:rPr>
          <w:lang w:val="uk-UA"/>
        </w:rPr>
        <w:t xml:space="preserve">– </w:t>
      </w:r>
      <w:r w:rsidRPr="006450BF">
        <w:t xml:space="preserve">нічого не змінити») чи «покарання». По-друге, саморефлексія розгортається через прості практики самодопомоги: усвідомлення думок («що саме я зараз думаю про себе і майбутнє?»), роботу з важкими помислами (фіксація, називання, перевірка їх реалістичності), тілесні та дихальні вправи, запитання про власні потреби й межі. У віруючих це природно поєднується з духовними формами саморефлексії </w:t>
      </w:r>
      <w:r w:rsidR="00890DEB">
        <w:rPr>
          <w:lang w:val="uk-UA"/>
        </w:rPr>
        <w:t xml:space="preserve">– </w:t>
      </w:r>
      <w:r w:rsidRPr="006450BF">
        <w:t>іспитом совісті, молитвою, приготуванням до сповіді.</w:t>
      </w:r>
    </w:p>
    <w:p w14:paraId="4F89C6F6" w14:textId="77777777" w:rsidR="006450BF" w:rsidRPr="006450BF" w:rsidRDefault="006450BF" w:rsidP="00CC0B0B">
      <w:r w:rsidRPr="006450BF">
        <w:t xml:space="preserve">У нашому інструментарії цей принцип «вшитий» у зміст ОПСП та інтерв’ю. У блоці «Стосунок до Бога в переживанні втрати» респондент оцінює, наскільки усвідомлює зміни в молитві та довірі до Бога; у блоці «Повсякденне життя та відповідальність» </w:t>
      </w:r>
      <w:r w:rsidR="00890DEB">
        <w:t xml:space="preserve">– </w:t>
      </w:r>
      <w:r w:rsidRPr="006450BF">
        <w:t xml:space="preserve">як помічає вплив переживань на режим дня та здатність дбати про себе; у блоці про важкі помисли </w:t>
      </w:r>
      <w:r w:rsidR="00890DEB">
        <w:t xml:space="preserve">– </w:t>
      </w:r>
      <w:r w:rsidRPr="006450BF">
        <w:t xml:space="preserve">чи розрізняє думки й факти, чи має внутрішні або духовні контраргументи; у блоці про соціально-духовну підтримку </w:t>
      </w:r>
      <w:r w:rsidR="00890DEB">
        <w:t xml:space="preserve">– </w:t>
      </w:r>
      <w:r w:rsidRPr="006450BF">
        <w:t>чи усвідомлює свою потребу в допомозі й які форми підтримки є справді корисними.</w:t>
      </w:r>
    </w:p>
    <w:p w14:paraId="73A2A847" w14:textId="77777777" w:rsidR="006450BF" w:rsidRPr="006450BF" w:rsidRDefault="006450BF" w:rsidP="00824C98">
      <w:pPr>
        <w:pStyle w:val="af9"/>
      </w:pPr>
      <w:r w:rsidRPr="006450BF">
        <w:t>Принцип партнерської позиції</w:t>
      </w:r>
    </w:p>
    <w:p w14:paraId="421E8EA0" w14:textId="77777777" w:rsidR="006450BF" w:rsidRPr="006450BF" w:rsidRDefault="006450BF" w:rsidP="00CC0B0B">
      <w:r w:rsidRPr="006450BF">
        <w:t>Партнерська позиція в позитивній психотерапії означає, що фахівець не «ремонтує» людину й не виступає як єдиний носій істини. Він стає співучасником процесу: допомагає бачити ресурси, структурувати досвід, робити невеликі кроки, зберігаючи повагу до автономії клієнта. Для осіб зрілого віку це особливо важливо, адже вони часто мають досвід патерналістських стосунків із лікарями чи духовенством, де їхня активність знецінювалася.</w:t>
      </w:r>
    </w:p>
    <w:p w14:paraId="29525A15" w14:textId="77777777" w:rsidR="006450BF" w:rsidRPr="006450BF" w:rsidRDefault="006450BF" w:rsidP="00CC0B0B">
      <w:r w:rsidRPr="006450BF">
        <w:lastRenderedPageBreak/>
        <w:t xml:space="preserve">Партнерська позиція проявляється в спільному формулюванні реалістичних цілей («краще витримувати спогади», «трохи поліпшити сон», «зменшити вплив важких помислів уночі»), у розподілі відповідальності (фахівець відповідає за рамку й методи, клієнт </w:t>
      </w:r>
      <w:r w:rsidR="00890DEB">
        <w:t xml:space="preserve">– </w:t>
      </w:r>
      <w:r w:rsidRPr="006450BF">
        <w:t>за кроки між зустрічами), у діалозі замість моралізаторства. Важливо також визнання контексту й меж: де неможливо змінити обставини (смерть, хронічна хвороба), але можна шукати простір для вибору, і коли потрібне залучення лікаря, духовника чи родини.</w:t>
      </w:r>
    </w:p>
    <w:p w14:paraId="575695D1" w14:textId="77777777" w:rsidR="006450BF" w:rsidRPr="006450BF" w:rsidRDefault="006450BF" w:rsidP="00CC0B0B">
      <w:r w:rsidRPr="006450BF">
        <w:t>У нашому опитувальнику та інтерв’ю цей принцип відображено у формулюваннях, максимально наближених до живої мови, без професійного жаргону й жорстких оцінок. Респондент запрошується описати свій реальний досвід, а не «зізнаватися в слабкості». Профіль за шкалами ОПСП і зміст інтерв’ю задумуються не лише як дані для дослідника, а й як основа для спільного обговорення з клієнтом можливих кроків підтримки та духовно-особистісного зростання.</w:t>
      </w:r>
    </w:p>
    <w:p w14:paraId="2FBE69FD" w14:textId="77777777" w:rsidR="006450BF" w:rsidRPr="006450BF" w:rsidRDefault="006450BF" w:rsidP="00CC0B0B">
      <w:r>
        <w:rPr>
          <w:bCs/>
          <w:lang w:val="uk-UA"/>
        </w:rPr>
        <w:t>Таким чином, с</w:t>
      </w:r>
      <w:r w:rsidRPr="006450BF">
        <w:t xml:space="preserve">укупність базових принципів позитивної психотерапії </w:t>
      </w:r>
      <w:r w:rsidR="00890DEB">
        <w:rPr>
          <w:lang w:val="uk-UA"/>
        </w:rPr>
        <w:t xml:space="preserve">– </w:t>
      </w:r>
      <w:r w:rsidRPr="006450BF">
        <w:t xml:space="preserve">надія та довіра до внутрішніх ресурсів людини, баланс чотирьох сфер життя, транскультуральність і повага до віри, саморефлексія та усвідомлена самодопомога, партнерська позиція фахівця </w:t>
      </w:r>
      <w:r w:rsidR="00890DEB">
        <w:rPr>
          <w:lang w:val="uk-UA"/>
        </w:rPr>
        <w:t xml:space="preserve">– </w:t>
      </w:r>
      <w:r w:rsidRPr="006450BF">
        <w:t xml:space="preserve">формує методологічний каркас, придатний для роботи з духовно-особистісним розвитком осіб зрілого віку в умовах горя. Принцип надії задає установку: навіть у ситуації тяжкої втрати й важких помислів у людини залишаються ресурси, на які можна спертися. Баланс сфер дозволяє бачити, як втрата впливає на тіло, діяльність, стосунки й сенси, а не зводити її лише до емоцій. Транскультуральність і повага до віри легітимізують православну духовну практику як ресурс. Саморефлексія та партнерство підтримують внутрішню й зовнішню рамку змін. Саме тому опитувальник ОПСП та напівструктуроване інтерв’ю спрямовані не лише на фіксацію рівня симптомів (інтенсивність важких помислів, порушення повсякденного функціонування, напруженість стосунків), а й на </w:t>
      </w:r>
      <w:r w:rsidRPr="006450BF">
        <w:lastRenderedPageBreak/>
        <w:t>структуроване виявлення ресурсів та потенціалу подальшого духовно-особистісного зростання.</w:t>
      </w:r>
    </w:p>
    <w:p w14:paraId="36F4DA70" w14:textId="77777777" w:rsidR="00687348" w:rsidRPr="00084618" w:rsidRDefault="00885570" w:rsidP="00824C98">
      <w:pPr>
        <w:pStyle w:val="3"/>
      </w:pPr>
      <w:bookmarkStart w:id="10" w:name="_Toc216479264"/>
      <w:r w:rsidRPr="00084618">
        <w:t>1.</w:t>
      </w:r>
      <w:r w:rsidR="00041E7F" w:rsidRPr="00084618">
        <w:rPr>
          <w:lang w:val="uk-UA"/>
        </w:rPr>
        <w:t>2.4</w:t>
      </w:r>
      <w:r w:rsidRPr="00084618">
        <w:t xml:space="preserve"> </w:t>
      </w:r>
      <w:r w:rsidR="00687348" w:rsidRPr="00084618">
        <w:t>Актуальні здібності</w:t>
      </w:r>
      <w:bookmarkEnd w:id="10"/>
      <w:r w:rsidR="00687348" w:rsidRPr="00084618">
        <w:t xml:space="preserve"> </w:t>
      </w:r>
    </w:p>
    <w:p w14:paraId="6A6CD81F" w14:textId="77777777" w:rsidR="00687348" w:rsidRPr="004D2F37" w:rsidRDefault="00687348" w:rsidP="00CC0B0B">
      <w:r w:rsidRPr="00084618">
        <w:t xml:space="preserve">У позитивній психотерапії особливу увагу приділено тому, </w:t>
      </w:r>
      <w:r w:rsidRPr="00084618">
        <w:rPr>
          <w:iCs/>
        </w:rPr>
        <w:t>що саме</w:t>
      </w:r>
      <w:r w:rsidRPr="00084618">
        <w:t xml:space="preserve"> розвивається в процесі допомоги. На відміну від підходів, де фокус робиться лише на зниженні симптомів або корекції окремих рис, ППТ описує розвиток </w:t>
      </w:r>
      <w:r w:rsidRPr="004D2F37">
        <w:t xml:space="preserve">через систему </w:t>
      </w:r>
      <w:r w:rsidRPr="004D2F37">
        <w:rPr>
          <w:bCs/>
        </w:rPr>
        <w:t>актуальних здібностей</w:t>
      </w:r>
      <w:r w:rsidRPr="004D2F37">
        <w:t xml:space="preserve"> (Aktuelle Fähigkeiten) </w:t>
      </w:r>
      <w:r w:rsidR="00890DEB">
        <w:t xml:space="preserve">– </w:t>
      </w:r>
      <w:r w:rsidRPr="004D2F37">
        <w:t>конкретних, спостережуваних у повсякденні навичок, що пов’язані з базовими здатностями «любити» і «знати» [</w:t>
      </w:r>
      <w:r w:rsidR="00C576A9" w:rsidRPr="004D2F37">
        <w:rPr>
          <w:lang w:val="uk-UA"/>
        </w:rPr>
        <w:t xml:space="preserve">33 </w:t>
      </w:r>
      <w:r w:rsidR="00890DEB">
        <w:rPr>
          <w:lang w:val="uk-UA"/>
        </w:rPr>
        <w:t xml:space="preserve">– </w:t>
      </w:r>
      <w:r w:rsidR="00C576A9" w:rsidRPr="004D2F37">
        <w:rPr>
          <w:lang w:val="uk-UA"/>
        </w:rPr>
        <w:t>37</w:t>
      </w:r>
      <w:r w:rsidRPr="004D2F37">
        <w:t>].</w:t>
      </w:r>
    </w:p>
    <w:p w14:paraId="6CAC0A81" w14:textId="77777777" w:rsidR="00687348" w:rsidRPr="004D2F37" w:rsidRDefault="00687348" w:rsidP="00CC0B0B">
      <w:r w:rsidRPr="004D2F37">
        <w:t>Пезешкіан виходить із припущення, що в основі особистісної динаміки лежать дві фундаментальні здатності:</w:t>
      </w:r>
    </w:p>
    <w:p w14:paraId="1F1BF0A0" w14:textId="77777777" w:rsidR="00687348" w:rsidRPr="004D2F37" w:rsidRDefault="00687348" w:rsidP="00CC0B0B">
      <w:r w:rsidRPr="004D2F37">
        <w:rPr>
          <w:bCs/>
        </w:rPr>
        <w:t>«Знати»</w:t>
      </w:r>
      <w:r w:rsidRPr="004D2F37">
        <w:t xml:space="preserve"> </w:t>
      </w:r>
      <w:r w:rsidR="00890DEB">
        <w:t xml:space="preserve">– </w:t>
      </w:r>
      <w:r w:rsidRPr="004D2F37">
        <w:t>здатність усвідомлювати, сприймати інформацію, аналізувати, робити висновки, уявляти альтернативи, вчитися на досвіді.</w:t>
      </w:r>
    </w:p>
    <w:p w14:paraId="0DEAE40C" w14:textId="77777777" w:rsidR="00687348" w:rsidRPr="00084618" w:rsidRDefault="00687348" w:rsidP="00CC0B0B">
      <w:r w:rsidRPr="004D2F37">
        <w:rPr>
          <w:bCs/>
        </w:rPr>
        <w:t>«Любити»</w:t>
      </w:r>
      <w:r w:rsidRPr="004D2F37">
        <w:t xml:space="preserve"> </w:t>
      </w:r>
      <w:r w:rsidR="00890DEB">
        <w:t xml:space="preserve">– </w:t>
      </w:r>
      <w:r w:rsidRPr="004D2F37">
        <w:t>здатність емоційно залучатися, встановлювати стосунки, співпереживати, брати відповідальність за себе й інших, приймати</w:t>
      </w:r>
      <w:r w:rsidRPr="00084618">
        <w:t xml:space="preserve"> взаємність.</w:t>
      </w:r>
    </w:p>
    <w:p w14:paraId="073B6380" w14:textId="77777777" w:rsidR="00687348" w:rsidRPr="00D62F94" w:rsidRDefault="00687348" w:rsidP="00CC0B0B">
      <w:r w:rsidRPr="00084618">
        <w:t xml:space="preserve">Актуальні здібності </w:t>
      </w:r>
      <w:r w:rsidR="00890DEB">
        <w:t xml:space="preserve">– </w:t>
      </w:r>
      <w:r w:rsidRPr="00084618">
        <w:t xml:space="preserve">це «дрібні м’язи» цих базових здатностей, які тренуються щоденними рішеннями та звичками. До них належать, зокрема, </w:t>
      </w:r>
      <w:r w:rsidRPr="00D62F94">
        <w:rPr>
          <w:bCs/>
        </w:rPr>
        <w:t>терпіння, відповідальність, довіра, здатність просити й приймати допомогу, здатність до відпочинку, самоконтроль, гнучкість, здатність до вибору, сумлінність, здатність до радості</w:t>
      </w:r>
      <w:r w:rsidRPr="00D62F94">
        <w:t>, уміння ставити межі тощо [6].</w:t>
      </w:r>
    </w:p>
    <w:p w14:paraId="0C64CF63" w14:textId="77777777" w:rsidR="00687348" w:rsidRPr="00084618" w:rsidRDefault="00687348" w:rsidP="00CC0B0B">
      <w:r w:rsidRPr="00084618">
        <w:t>У ППТ важливо, що ці здібності:</w:t>
      </w:r>
    </w:p>
    <w:p w14:paraId="1274D10D" w14:textId="77777777" w:rsidR="00687348" w:rsidRPr="00D62F94" w:rsidRDefault="00687348" w:rsidP="00B4149B">
      <w:pPr>
        <w:pStyle w:val="a4"/>
        <w:numPr>
          <w:ilvl w:val="0"/>
          <w:numId w:val="2"/>
        </w:numPr>
      </w:pPr>
      <w:r w:rsidRPr="00824C98">
        <w:rPr>
          <w:bCs/>
        </w:rPr>
        <w:t>проявляються у всіх чотирьох сферах балансу</w:t>
      </w:r>
      <w:r w:rsidRPr="00D62F94">
        <w:t xml:space="preserve"> (тіло, досягнення, контакти, сенси);</w:t>
      </w:r>
    </w:p>
    <w:p w14:paraId="26848929" w14:textId="77777777" w:rsidR="00687348" w:rsidRPr="00D62F94" w:rsidRDefault="00687348" w:rsidP="00B4149B">
      <w:pPr>
        <w:pStyle w:val="a4"/>
        <w:numPr>
          <w:ilvl w:val="0"/>
          <w:numId w:val="2"/>
        </w:numPr>
      </w:pPr>
      <w:r w:rsidRPr="00824C98">
        <w:rPr>
          <w:bCs/>
        </w:rPr>
        <w:t>можуть бути як недостатньо розвиненими, так і «перебільшеними»</w:t>
      </w:r>
      <w:r w:rsidRPr="00D62F94">
        <w:t xml:space="preserve"> (наприклад, надмірна самопожертва за рахунок турботи про себе);</w:t>
      </w:r>
    </w:p>
    <w:p w14:paraId="458EAE87" w14:textId="77777777" w:rsidR="00687348" w:rsidRPr="00D62F94" w:rsidRDefault="00687348" w:rsidP="00B4149B">
      <w:pPr>
        <w:pStyle w:val="a4"/>
        <w:numPr>
          <w:ilvl w:val="0"/>
          <w:numId w:val="2"/>
        </w:numPr>
      </w:pPr>
      <w:r w:rsidRPr="00824C98">
        <w:rPr>
          <w:bCs/>
        </w:rPr>
        <w:t>вимірювані</w:t>
      </w:r>
      <w:r w:rsidRPr="00D62F94">
        <w:t xml:space="preserve"> через запитання інтерв’ю, опитувальники, аналіз життєвих історій.</w:t>
      </w:r>
    </w:p>
    <w:p w14:paraId="0DCA5992" w14:textId="77777777" w:rsidR="00687348" w:rsidRPr="00084618" w:rsidRDefault="00687348" w:rsidP="00CC0B0B">
      <w:r w:rsidRPr="00084618">
        <w:t xml:space="preserve">У зрілому віці, особливо на тлі горя та хронічного стресу, профіль актуальних здібностей нерідко набуває специфічного вигляду. Людина може </w:t>
      </w:r>
      <w:r w:rsidRPr="00084618">
        <w:lastRenderedPageBreak/>
        <w:t xml:space="preserve">демонструвати високу відповідальність і самоконтроль у сфері досягнень (догляд за іншими, побут, фінанси), але мати труднощі із здатністю просити допомогу, дозволяти собі відпочинок, приймати підтримку від дітей, друзів, парафії. У духовно-особистісному вимірі можуть бути добре розвинені здібності до вірності, постійності у молитві, жертвенності, але паралельно </w:t>
      </w:r>
      <w:r w:rsidR="00890DEB">
        <w:t xml:space="preserve">– </w:t>
      </w:r>
      <w:r w:rsidRPr="00084618">
        <w:t>слабко виражені гнучкість, толерантність до власної вразливості, здатність дбати про власні межі.</w:t>
      </w:r>
    </w:p>
    <w:p w14:paraId="26DAF86D" w14:textId="77777777" w:rsidR="00687348" w:rsidRPr="00D62F94" w:rsidRDefault="00687348" w:rsidP="00CC0B0B">
      <w:r w:rsidRPr="00084618">
        <w:t xml:space="preserve">Саме тому в ППТ симптом (наприклад, безсоння, </w:t>
      </w:r>
      <w:r w:rsidR="00BC3A7C" w:rsidRPr="00084618">
        <w:t>важкі помисли</w:t>
      </w:r>
      <w:r w:rsidRPr="00084618">
        <w:t xml:space="preserve">, соматичні </w:t>
      </w:r>
      <w:r w:rsidRPr="00D62F94">
        <w:t xml:space="preserve">скарги) розглядається як сигнал </w:t>
      </w:r>
      <w:r w:rsidRPr="00D62F94">
        <w:rPr>
          <w:bCs/>
        </w:rPr>
        <w:t>дисбалансу актуальних здібностей</w:t>
      </w:r>
      <w:r w:rsidRPr="00D62F94">
        <w:t xml:space="preserve">. Нав’язливі самозвинувачувальні думки можуть бути, зокрема, проявом перебільшеної відповідальності, жорсткого почуття обов’язку, недостатньої здатності до самоспівчуття. Задача терапевтичної роботи </w:t>
      </w:r>
      <w:r w:rsidR="00890DEB">
        <w:t xml:space="preserve">– </w:t>
      </w:r>
      <w:r w:rsidRPr="00D62F94">
        <w:t xml:space="preserve">не «викорінити» ці якості, а пом’якшити однобічність, додати гнучкість, підтримати розвиток комплементарних здібностей (наприклад, поряд із високою відповідальністю </w:t>
      </w:r>
      <w:r w:rsidR="00890DEB">
        <w:t xml:space="preserve">– </w:t>
      </w:r>
      <w:r w:rsidRPr="00D62F94">
        <w:t>здатність доручати частину справ іншим, просити й приймати допомогу).</w:t>
      </w:r>
    </w:p>
    <w:p w14:paraId="397944E4" w14:textId="77777777" w:rsidR="00687348" w:rsidRPr="00084618" w:rsidRDefault="00687348" w:rsidP="00CC0B0B">
      <w:r w:rsidRPr="00D62F94">
        <w:t xml:space="preserve">У нашому дослідженні цей принцип відображено в конструюванні </w:t>
      </w:r>
      <w:r w:rsidRPr="00D62F94">
        <w:rPr>
          <w:bCs/>
        </w:rPr>
        <w:t>опитувальника ОПСП</w:t>
      </w:r>
      <w:r w:rsidRPr="00D62F94">
        <w:t>. Пункти опитувальника спрямовані не лише на</w:t>
      </w:r>
      <w:r w:rsidRPr="00084618">
        <w:t xml:space="preserve"> фіксацію симптомів (частота </w:t>
      </w:r>
      <w:r w:rsidR="00BC3A7C" w:rsidRPr="00084618">
        <w:t>важких помислів</w:t>
      </w:r>
      <w:r w:rsidRPr="00084618">
        <w:t>, рівень тривожності тощо), але й на вимірювання низки актуальних здібностей у контексті духовно-особистісного життя:</w:t>
      </w:r>
    </w:p>
    <w:p w14:paraId="7C54A9C1" w14:textId="77777777" w:rsidR="00687348" w:rsidRPr="00084618" w:rsidRDefault="00687348" w:rsidP="00B4149B">
      <w:pPr>
        <w:pStyle w:val="a4"/>
        <w:numPr>
          <w:ilvl w:val="0"/>
          <w:numId w:val="3"/>
        </w:numPr>
      </w:pPr>
      <w:r w:rsidRPr="00084618">
        <w:t>здатність звертатися до Бога в кризі та довіряти Йому (поєднання «любити» і «знати» у духовному вимірі);</w:t>
      </w:r>
    </w:p>
    <w:p w14:paraId="57014387" w14:textId="77777777" w:rsidR="00687348" w:rsidRPr="00084618" w:rsidRDefault="00687348" w:rsidP="00B4149B">
      <w:pPr>
        <w:pStyle w:val="a4"/>
        <w:numPr>
          <w:ilvl w:val="0"/>
          <w:numId w:val="3"/>
        </w:numPr>
      </w:pPr>
      <w:r w:rsidRPr="00084618">
        <w:t>готовність дбати про тіло й базові потреби, навіть коли «немає сил»;</w:t>
      </w:r>
    </w:p>
    <w:p w14:paraId="668879F7" w14:textId="77777777" w:rsidR="00687348" w:rsidRPr="00084618" w:rsidRDefault="00687348" w:rsidP="00B4149B">
      <w:pPr>
        <w:pStyle w:val="a4"/>
        <w:numPr>
          <w:ilvl w:val="0"/>
          <w:numId w:val="3"/>
        </w:numPr>
      </w:pPr>
      <w:r w:rsidRPr="00084618">
        <w:t>уміння просити про підтримку людей і приймати її без почуття тотальної провини чи «тягара для інших»;</w:t>
      </w:r>
    </w:p>
    <w:p w14:paraId="1CBBF676" w14:textId="77777777" w:rsidR="00687348" w:rsidRPr="00084618" w:rsidRDefault="00687348" w:rsidP="00B4149B">
      <w:pPr>
        <w:pStyle w:val="a4"/>
        <w:numPr>
          <w:ilvl w:val="0"/>
          <w:numId w:val="3"/>
        </w:numPr>
      </w:pPr>
      <w:r w:rsidRPr="00084618">
        <w:t>здатність розрізняти власну відповідальність і те, що лежить поза людським контролем;</w:t>
      </w:r>
    </w:p>
    <w:p w14:paraId="71EADEC3" w14:textId="77777777" w:rsidR="00687348" w:rsidRPr="00084618" w:rsidRDefault="00687348" w:rsidP="00B4149B">
      <w:pPr>
        <w:pStyle w:val="a4"/>
        <w:numPr>
          <w:ilvl w:val="0"/>
          <w:numId w:val="3"/>
        </w:numPr>
      </w:pPr>
      <w:r w:rsidRPr="00084618">
        <w:t>гнучкість у ставленні до ролей (матері/батька, дружини/чоловіка, парафіянки), готовність переосмислювати їх після втрати.</w:t>
      </w:r>
    </w:p>
    <w:p w14:paraId="5A70CD22" w14:textId="77777777" w:rsidR="00687348" w:rsidRPr="00084618" w:rsidRDefault="00687348" w:rsidP="00CC0B0B">
      <w:r w:rsidRPr="00D62F94">
        <w:lastRenderedPageBreak/>
        <w:t xml:space="preserve">Таким чином, ОПСП не просто фіксує стан, а </w:t>
      </w:r>
      <w:r w:rsidRPr="00D62F94">
        <w:rPr>
          <w:bCs/>
        </w:rPr>
        <w:t>операціоналізує ключові актуальні здібності</w:t>
      </w:r>
      <w:r w:rsidRPr="00D62F94">
        <w:t>, які можуть бути підтримані в подальшій</w:t>
      </w:r>
      <w:r w:rsidRPr="00084618">
        <w:t xml:space="preserve"> консультативній роботі. Інтерв’ю, у свою чергу, дозволяє розгорнути ці здібності в наративі: у відповідях на відкриті запитання видно, як саме людина «любить» і «знає» у ситуації кризи, де проявляє терпіння, де ламається, де потребує особливої підтримки.</w:t>
      </w:r>
    </w:p>
    <w:p w14:paraId="347A7994" w14:textId="77777777" w:rsidR="00E40CE3" w:rsidRPr="00E40CE3" w:rsidRDefault="00E40CE3" w:rsidP="005B6F65">
      <w:pPr>
        <w:pStyle w:val="3"/>
      </w:pPr>
      <w:bookmarkStart w:id="11" w:name="_Toc216479265"/>
      <w:r w:rsidRPr="00E40CE3">
        <w:t>1.2.5. П’яти-крокова модель позитивної психотерапії</w:t>
      </w:r>
      <w:bookmarkEnd w:id="11"/>
    </w:p>
    <w:p w14:paraId="5996EFA4" w14:textId="77777777" w:rsidR="00E40CE3" w:rsidRPr="00E40CE3" w:rsidRDefault="00E40CE3" w:rsidP="00CC0B0B">
      <w:r w:rsidRPr="00E40CE3">
        <w:t>П’яти-крокова модель ППТ описує структурований, але гнучкий шлях, яким хаотичне страждання поступово перетворюється на процес осмислення й мобілізації ресурсів [6]. Вона підходить і для тривалої терапії, і для коротких консультативних форматів, зокрема в роботі з особами зрілого віку в горі.</w:t>
      </w:r>
    </w:p>
    <w:p w14:paraId="0E744E5B" w14:textId="77777777" w:rsidR="00E40CE3" w:rsidRPr="00E40CE3" w:rsidRDefault="00E40CE3" w:rsidP="00CC0B0B">
      <w:r w:rsidRPr="00E40CE3">
        <w:t xml:space="preserve">Перший крок </w:t>
      </w:r>
      <w:r w:rsidR="00890DEB">
        <w:t xml:space="preserve">– </w:t>
      </w:r>
      <w:r w:rsidRPr="00E40CE3">
        <w:t xml:space="preserve">спостереження й дистанціювання. Людина вчиться розрізняти факти, емоції та власні тлумачення події: що саме сталося, як це відчувається тілесно й емоційно, які думки автоматично виникають («це моя вина», «Бог мене покарав», «життя більше не має сенсу»). Дистанціювання тут означає не «втечу від почуттів», а внутрішній крок назад, який дає змогу подивитися на свій стан збоку. В ОПСП це підтримується формулюваннями типу «я помічаю, що…», а в інтерв’ю </w:t>
      </w:r>
      <w:r w:rsidR="00890DEB">
        <w:t xml:space="preserve">– </w:t>
      </w:r>
      <w:r w:rsidRPr="00E40CE3">
        <w:t>запитаннями, які розділяють подію, переживання й думки.</w:t>
      </w:r>
    </w:p>
    <w:p w14:paraId="1EEEC27E" w14:textId="77777777" w:rsidR="00E40CE3" w:rsidRPr="00E40CE3" w:rsidRDefault="00E40CE3" w:rsidP="00CC0B0B">
      <w:r w:rsidRPr="00E40CE3">
        <w:t xml:space="preserve">Другий крок </w:t>
      </w:r>
      <w:r w:rsidR="00890DEB">
        <w:t xml:space="preserve">– </w:t>
      </w:r>
      <w:r w:rsidRPr="00E40CE3">
        <w:t xml:space="preserve">інвентаризація ресурсів і навантажень. Разом із фахівцем людина складає «карту» того, що підтримує (люди, звички, духовні практики, повсякденні заняття) і що виснажує (конфлікти, перевантаження, інформаційний шум). Для зрілого віку це особливо важливо: професійні опори можуть бути ослаблені, натомість родинні й духовні </w:t>
      </w:r>
      <w:r w:rsidR="00890DEB">
        <w:t xml:space="preserve">– </w:t>
      </w:r>
      <w:r w:rsidRPr="00E40CE3">
        <w:t>посилені. Логіка інвентаризації лежить в основі структури ОПСП: окремі блоки дозволяють фіксувати як ресурси, так і вразливості в стосунку до Бога, повсякденному функціонуванні, соціально-духовній підтримці.</w:t>
      </w:r>
    </w:p>
    <w:p w14:paraId="48A80F8C" w14:textId="77777777" w:rsidR="00E40CE3" w:rsidRPr="00E40CE3" w:rsidRDefault="00E40CE3" w:rsidP="00CC0B0B">
      <w:r w:rsidRPr="00E40CE3">
        <w:t xml:space="preserve">Третій крок </w:t>
      </w:r>
      <w:r w:rsidR="00890DEB">
        <w:t xml:space="preserve">– </w:t>
      </w:r>
      <w:r w:rsidRPr="00E40CE3">
        <w:t xml:space="preserve">ситуаційне заохочення. Завдання </w:t>
      </w:r>
      <w:r w:rsidR="00890DEB">
        <w:t xml:space="preserve">– </w:t>
      </w:r>
      <w:r w:rsidRPr="00E40CE3">
        <w:t xml:space="preserve">зробити корисні реакції більш імовірними за рахунок малих, реалістичних кроків: короткі прогулянки, </w:t>
      </w:r>
      <w:r w:rsidRPr="00E40CE3">
        <w:lastRenderedPageBreak/>
        <w:t>мінімальний режим сну й харчування, один регулярний контакт із близькою людиною, участь у богослужінні чи парафіяльному житті. Для людини в горі ці кроки не «скасовують» біль, а створюють мінімальний каркас, у якому цей біль можна витримувати.</w:t>
      </w:r>
    </w:p>
    <w:p w14:paraId="72695B67" w14:textId="77777777" w:rsidR="00E40CE3" w:rsidRPr="00E40CE3" w:rsidRDefault="00E40CE3" w:rsidP="00CC0B0B">
      <w:r w:rsidRPr="00E40CE3">
        <w:t xml:space="preserve">Четвертий крок </w:t>
      </w:r>
      <w:r w:rsidR="00890DEB">
        <w:t xml:space="preserve">– </w:t>
      </w:r>
      <w:r w:rsidRPr="00E40CE3">
        <w:t>вербалізація. Накопичений досвід оформлюється в слова: проговорюються гнів на Бога, провина перед померлим, страх за майбутнє, сором за те, що «живе далі», важкі помисли й відповіді на них. Це може відбуватися в діалозі з фахівцем, у щоденнику, у молитві чи сповіді. В інтерв’ю окремі запитання безпосередньо спрямовані на вербалізацію важких помислів і духовного виміру втрати, що дає матеріал і для рефлексії, і для аналізу.</w:t>
      </w:r>
    </w:p>
    <w:p w14:paraId="4EE46DB0" w14:textId="77777777" w:rsidR="00E40CE3" w:rsidRPr="00E40CE3" w:rsidRDefault="00E40CE3" w:rsidP="00CC0B0B">
      <w:r w:rsidRPr="00E40CE3">
        <w:t xml:space="preserve">П’ятий крок </w:t>
      </w:r>
      <w:r w:rsidR="00890DEB">
        <w:t xml:space="preserve">– </w:t>
      </w:r>
      <w:r w:rsidRPr="00E40CE3">
        <w:t>розширення цілей. Робота переходить від режиму «вижити» до формування нової конфігурації сенсів: як жити далі, зберігаючи пам’ять і зв’язок із померлим, але не залишаючись паралізованою болем. У всіх чотирьох сферах балансу окреслюються посильні цілі: мінімальний догляд за здоров’ям, невеликі, але значущі справи, відновлення контактів, поглиблення стосунку з Богом і переосмислення того, що тепер є «важливим».</w:t>
      </w:r>
    </w:p>
    <w:p w14:paraId="2C50C8BD" w14:textId="77777777" w:rsidR="00E40CE3" w:rsidRDefault="00E40CE3" w:rsidP="00CC0B0B">
      <w:pPr>
        <w:rPr>
          <w:lang w:val="uk-UA"/>
        </w:rPr>
      </w:pPr>
      <w:r w:rsidRPr="00E40CE3">
        <w:t>П’яти-крокова модель добре поєднується з дво-процесуальною моделлю горювання М. Стребе та Г. Шут, де людина коливається між орієнтацією на втрату й орієнтацією на відновлення [55]. Спостереження й вербалізація забезпечують безпечний контакт із болем; інвентаризація, ситуаційне заохочення та розширення цілей підтримують рух до відновлення. В нашому інструментарії ця логіка присутня неявно: ОПСП показує, наскільки вже реалізуються кроки усвідомлення, мобілізації ресурсів, самодопомоги та смислотворення, а напівструктуроване інтерв’ю дозволяє описати індивідуальний маршрут горювання в координатах дво-процесуальної моделі та позитивної психотерапії.</w:t>
      </w:r>
      <w:r w:rsidR="00835F66">
        <w:rPr>
          <w:lang w:val="uk-UA"/>
        </w:rPr>
        <w:t xml:space="preserve"> </w:t>
      </w:r>
      <w:r w:rsidR="00835F66" w:rsidRPr="00835F66">
        <w:t xml:space="preserve">[3; </w:t>
      </w:r>
      <w:r w:rsidR="00835F66" w:rsidRPr="00835F66">
        <w:rPr>
          <w:lang w:val="uk-UA"/>
        </w:rPr>
        <w:t>4; 6; 9; 13; 13; 23; 24; 25; 26; 39; 40; 44; 49; 50</w:t>
      </w:r>
      <w:r w:rsidR="00835F66" w:rsidRPr="00835F66">
        <w:t>]</w:t>
      </w:r>
    </w:p>
    <w:p w14:paraId="3231BF4C" w14:textId="77777777" w:rsidR="00F03302" w:rsidRPr="00F03302" w:rsidRDefault="00F03302" w:rsidP="00CC0B0B">
      <w:pPr>
        <w:rPr>
          <w:lang w:val="uk-UA"/>
        </w:rPr>
      </w:pPr>
      <w:r w:rsidRPr="00F03302">
        <w:t xml:space="preserve">Таким чином, позитивна психотерапія задає для нашої роботи цілісну ресурсну рамку: симптоми (зокрема важкі помисли), конфлікти й тілесні </w:t>
      </w:r>
      <w:r w:rsidRPr="00F03302">
        <w:lastRenderedPageBreak/>
        <w:t xml:space="preserve">скарги розглядаються як прояви дисбалансу актуальних здібностей і чотирьох сфер життя, а не як «дефекти» особистості. Базові принципи ППТ </w:t>
      </w:r>
      <w:r w:rsidR="00890DEB">
        <w:rPr>
          <w:lang w:val="uk-UA"/>
        </w:rPr>
        <w:t xml:space="preserve">– </w:t>
      </w:r>
      <w:r w:rsidRPr="00F03302">
        <w:t xml:space="preserve">надія та довіра до внутрішніх сил людини, увага до балансу тіла, діяльності, стосунків і сенсів, транскультуральна повага до віри, акцент на саморефлексії, самодопомозі та партнерській позиції фахівця </w:t>
      </w:r>
      <w:r w:rsidR="00890DEB">
        <w:rPr>
          <w:lang w:val="uk-UA"/>
        </w:rPr>
        <w:t xml:space="preserve">– </w:t>
      </w:r>
      <w:r w:rsidRPr="00F03302">
        <w:t>дозволяють описати переживання горя в осіб зрілого віку як процес, у якому страждання може стати простором духовно-особистісного зростання. Модель актуальних здібностей і п’яти-крокова модель ППТ дають інструменти для структурованого аналізу того, як людина «любить» і «знає» у ситуації втрати, які ресурси вже діють і які потребують підтримки. У наступному підрозділі цей підхід поєднується з феноменологічним описом духовно-особистісного виміру горя та можливостей духовного зростання.</w:t>
      </w:r>
    </w:p>
    <w:p w14:paraId="398488C6" w14:textId="77777777" w:rsidR="00E50012" w:rsidRPr="00084618" w:rsidRDefault="00E50012" w:rsidP="005B6F65">
      <w:pPr>
        <w:pStyle w:val="2"/>
      </w:pPr>
      <w:bookmarkStart w:id="12" w:name="_Toc216479266"/>
      <w:r w:rsidRPr="00084618">
        <w:t>1.3. Духовно-особистісний вимір переживання втрати та можливості духовного зростання</w:t>
      </w:r>
      <w:bookmarkEnd w:id="12"/>
    </w:p>
    <w:p w14:paraId="2C7FD651" w14:textId="77777777" w:rsidR="00E50012" w:rsidRPr="00084618" w:rsidRDefault="00E50012" w:rsidP="00CC0B0B">
      <w:pPr>
        <w:rPr>
          <w:bCs/>
        </w:rPr>
      </w:pPr>
      <w:r w:rsidRPr="00084618">
        <w:rPr>
          <w:bCs/>
        </w:rPr>
        <w:t>Переживання втрати в осіб зрілого віку має не лише психологічний, а й виразний духовно-екзистенційний вимір. У цьому віці смерть близьких, погіршення здоров’я, досвід війни, самотність часто актуалізують питання сенсу життя, справедливості, провини, стосунку до Бога та вічності. Екзистенційна криза, за сучасними підходами, постає як стан, у якому руйнується попередня система смислів, а пошук відповіді на питання «хто я? навіщо живу? у що вірю?» стає центральним завданням розвитку [4</w:t>
      </w:r>
      <w:r w:rsidR="00C576A9" w:rsidRPr="00084618">
        <w:rPr>
          <w:bCs/>
          <w:lang w:val="uk-UA"/>
        </w:rPr>
        <w:t>5</w:t>
      </w:r>
      <w:r w:rsidRPr="00084618">
        <w:rPr>
          <w:bCs/>
        </w:rPr>
        <w:t xml:space="preserve">; 49]. У цьому контексті горе й пов’язані з ним </w:t>
      </w:r>
      <w:r w:rsidR="00BC3A7C" w:rsidRPr="00084618">
        <w:rPr>
          <w:bCs/>
        </w:rPr>
        <w:t>важкі помисли</w:t>
      </w:r>
      <w:r w:rsidRPr="00084618">
        <w:rPr>
          <w:bCs/>
        </w:rPr>
        <w:t xml:space="preserve"> можуть або вести до внутрішньої руйнації, або ставати точкою духовно-особистісного зростання.</w:t>
      </w:r>
    </w:p>
    <w:p w14:paraId="3F4DB8B8" w14:textId="77777777" w:rsidR="00E50012" w:rsidRPr="00084618" w:rsidRDefault="00E50012" w:rsidP="00CC0B0B">
      <w:pPr>
        <w:rPr>
          <w:bCs/>
        </w:rPr>
      </w:pPr>
      <w:r w:rsidRPr="00084618">
        <w:rPr>
          <w:bCs/>
        </w:rPr>
        <w:t xml:space="preserve">У працях із психології релігійності та духовного розвитку підкреслюється, що духовний вимір не зводиться до формальної належності до конфесії чи виконання ритуалів. Він включає систему цінностей, образ Бога, уявлення про гріх, провину, прощення, досвід молитви, сповіді, участі у спільноті [2; 31; 52]. Для людей, які живуть у православній традиції, типовою є уява про Бога як Особу, з Якою можливий діалог, і якого можна переживати як Того, Хто </w:t>
      </w:r>
      <w:r w:rsidRPr="00084618">
        <w:rPr>
          <w:bCs/>
        </w:rPr>
        <w:lastRenderedPageBreak/>
        <w:t>«бачить серце» і супроводжує людину в стражданні. Водночас саме тут можуть виникати й важкі духовні конфлікти: образ Бога як Судді, відчуття «покарання», страх втратити спасіння через недосконалість власної віри [2; 23].</w:t>
      </w:r>
    </w:p>
    <w:p w14:paraId="23B435C6" w14:textId="77777777" w:rsidR="00E50012" w:rsidRPr="00084618" w:rsidRDefault="00E50012" w:rsidP="00CC0B0B">
      <w:pPr>
        <w:rPr>
          <w:bCs/>
        </w:rPr>
      </w:pPr>
      <w:r w:rsidRPr="00084618">
        <w:rPr>
          <w:bCs/>
        </w:rPr>
        <w:t>З точки зору психології, духовна криза описується як напруження між усталеними віруваннями та новим болісним досвідом, що їх радикально випробовує [23]. Людина може відчувати, що її попередні уявлення про «правильне життя», «захист Божий», «заслуги перед Богом» не витримують зіткнення з реальною</w:t>
      </w:r>
      <w:r w:rsidR="00BC3A7C" w:rsidRPr="00084618">
        <w:rPr>
          <w:bCs/>
        </w:rPr>
        <w:t xml:space="preserve"> втратою. Часто це виливається </w:t>
      </w:r>
      <w:r w:rsidR="00BC3A7C" w:rsidRPr="00084618">
        <w:rPr>
          <w:bCs/>
          <w:lang w:val="uk-UA"/>
        </w:rPr>
        <w:t>у</w:t>
      </w:r>
      <w:r w:rsidRPr="00084618">
        <w:rPr>
          <w:bCs/>
        </w:rPr>
        <w:t xml:space="preserve"> </w:t>
      </w:r>
      <w:r w:rsidR="00BC3A7C" w:rsidRPr="00084618">
        <w:rPr>
          <w:bCs/>
        </w:rPr>
        <w:t>важкі помисли</w:t>
      </w:r>
      <w:r w:rsidRPr="00084618">
        <w:rPr>
          <w:bCs/>
        </w:rPr>
        <w:t xml:space="preserve"> на духовному ґрунті: «Бог мене покарав», «мені не проститься», «я не мала права так злитися на Бога», «я вірила недостатньо, тому Бог забрав близьку людину». У такому випадку горе посилюється не лише психологічними, а й духовно-моральними самозвинуваченнями.</w:t>
      </w:r>
    </w:p>
    <w:p w14:paraId="537FB8FB" w14:textId="77777777" w:rsidR="00E50012" w:rsidRPr="00084618" w:rsidRDefault="00E50012" w:rsidP="00CC0B0B">
      <w:pPr>
        <w:rPr>
          <w:bCs/>
        </w:rPr>
      </w:pPr>
      <w:r w:rsidRPr="00084618">
        <w:rPr>
          <w:bCs/>
        </w:rPr>
        <w:t xml:space="preserve">Разом із тим низка досліджень показує, що саме духовний вимір може виступати важливим ресурсом у подоланні криз: молитва, досвід прощення, участь у Таїнстві Сповіді, підтримка церковної спільноти сприяють осмисленню страждання, відновленню внутрішньої опори, формуванню нових життєвих смислів [2; 24; 31; 34]. Показано, що духовний потенціал особистості </w:t>
      </w:r>
      <w:r w:rsidR="00890DEB">
        <w:rPr>
          <w:bCs/>
        </w:rPr>
        <w:t xml:space="preserve">– </w:t>
      </w:r>
      <w:r w:rsidRPr="00084618">
        <w:rPr>
          <w:bCs/>
        </w:rPr>
        <w:t xml:space="preserve">здатність до довіри, смирення, прийняття власної обмеженості, відкритість до трансцендентного </w:t>
      </w:r>
      <w:r w:rsidR="00890DEB">
        <w:rPr>
          <w:bCs/>
        </w:rPr>
        <w:t xml:space="preserve">– </w:t>
      </w:r>
      <w:r w:rsidRPr="00084618">
        <w:rPr>
          <w:bCs/>
        </w:rPr>
        <w:t>може відігравати роль «внутрішнього ресурсу» в подоланні наслідків кризи й сприяти більш цілісному саморозвитку [24; 34]. У цьому сенсі горе розглядається не як «духовна поразка», а як можливість поглиблення віри, очищення мотивів, переосмислення власної відповідальності перед Богом і людьми.</w:t>
      </w:r>
    </w:p>
    <w:p w14:paraId="65E85D08" w14:textId="77777777" w:rsidR="00E50012" w:rsidRPr="00084618" w:rsidRDefault="00E50012" w:rsidP="00CC0B0B">
      <w:pPr>
        <w:rPr>
          <w:bCs/>
        </w:rPr>
      </w:pPr>
      <w:r w:rsidRPr="00084618">
        <w:rPr>
          <w:bCs/>
        </w:rPr>
        <w:t xml:space="preserve">Особливе місце в православній традиції посідає сповідь як форма відкритого, відповідального звернення до Бога в присутності священнослужителя. Дослідження відзначають її катартичний, смислотворчий і регулятивний ефекти: через акт покаяння людина не тільки визнає власну провину, а й отримує досвід прийняття й прощення, що може зменшувати деструктивне </w:t>
      </w:r>
      <w:r w:rsidRPr="00084618">
        <w:rPr>
          <w:bCs/>
        </w:rPr>
        <w:lastRenderedPageBreak/>
        <w:t>самозвинувачення й сприяти психологічній інтеграції травматичного досвіду [2; 52]. У випадку горя це особливо важливо, коли йдеться про відчуття «винуватості у смерті» або «недостатньої віри».</w:t>
      </w:r>
    </w:p>
    <w:p w14:paraId="1E45F2AC" w14:textId="77777777" w:rsidR="00E50012" w:rsidRPr="00084618" w:rsidRDefault="00E50012" w:rsidP="00CC0B0B">
      <w:pPr>
        <w:rPr>
          <w:bCs/>
        </w:rPr>
      </w:pPr>
      <w:r w:rsidRPr="00084618">
        <w:rPr>
          <w:bCs/>
        </w:rPr>
        <w:t xml:space="preserve">Позитивна психотерапія, у свою чергу, пропонує мову для опису духовних ресурсів у термінах «актуальних здібностей» і балансу сфер життя. У працях Пезешкіана та його послідовників духовний потенціал трактується як сукупність здатностей, пов’язаних із довірою, надією, здатністю до любові, прощення, пошуку сенсу, які проявляються не лише в молитві, а й у повсякденних стосунках і рішеннях [34; 18; 39]. Духовний вимір не протиставляється психологічному, а розглядається як одна з ключових площин, де людина реалізує свою здатність «любити» і «знати». Симптоми (зокрема </w:t>
      </w:r>
      <w:r w:rsidR="00BC3A7C" w:rsidRPr="00084618">
        <w:rPr>
          <w:bCs/>
        </w:rPr>
        <w:t>важкі помисли</w:t>
      </w:r>
      <w:r w:rsidRPr="00084618">
        <w:rPr>
          <w:bCs/>
        </w:rPr>
        <w:t>) у такій оптиці можуть відображати не тільки емоційний чи когнітивний дисбаланс, а й напруження в системі духовних смислів: конфлікт між образом милостивого Бога й образом караючого Судді, між щирим болем і забороною на вираження гніву в молитві тощо.</w:t>
      </w:r>
    </w:p>
    <w:p w14:paraId="7C7B6023" w14:textId="77777777" w:rsidR="00E50012" w:rsidRPr="00084618" w:rsidRDefault="00E50012" w:rsidP="00CC0B0B">
      <w:pPr>
        <w:rPr>
          <w:bCs/>
        </w:rPr>
      </w:pPr>
      <w:r w:rsidRPr="00084618">
        <w:rPr>
          <w:bCs/>
        </w:rPr>
        <w:t xml:space="preserve">Для осіб зрілого віку, які переживають втрату, духовно-особистісний розвиток може проявлятися через кілька ключових процесів. По-перше, це </w:t>
      </w:r>
      <w:r w:rsidRPr="006975D0">
        <w:rPr>
          <w:bCs/>
        </w:rPr>
        <w:t>поглиблення особистого стосунку з Богом: перехід від переважно формального ритуального життя до більш безпосереднього, щирого діалогу у молитві, де можна називати перед Богом свій біль, сумніви, гнів, страх. По-друге, це переосмислення провини й покарання: від уявлення про кризу як «кару» до бачення її як важкого, але потенційно плідного випробування, де Бог залишається поруч. По-третє, це розширення здатності до співчуття й служіння: людина</w:t>
      </w:r>
      <w:r w:rsidRPr="00084618">
        <w:rPr>
          <w:bCs/>
        </w:rPr>
        <w:t xml:space="preserve">, яка пройшла через горе, нерідко стає більш чутливою до чужого болю й готовою підтримувати інших </w:t>
      </w:r>
      <w:r w:rsidR="00890DEB">
        <w:rPr>
          <w:bCs/>
        </w:rPr>
        <w:t xml:space="preserve">– </w:t>
      </w:r>
      <w:r w:rsidRPr="00084618">
        <w:rPr>
          <w:bCs/>
        </w:rPr>
        <w:t>у родині, парафії, спільноті [24; 31; 34].</w:t>
      </w:r>
    </w:p>
    <w:p w14:paraId="24240CA3" w14:textId="77777777" w:rsidR="00E50012" w:rsidRPr="00084618" w:rsidRDefault="00E50012" w:rsidP="00CC0B0B">
      <w:pPr>
        <w:rPr>
          <w:bCs/>
        </w:rPr>
      </w:pPr>
      <w:r w:rsidRPr="00084618">
        <w:rPr>
          <w:bCs/>
        </w:rPr>
        <w:t xml:space="preserve">У нашому дослідженні духовно-особистісний вимір переживання втрати та можливого духовного зростання безпосередньо відбитий у структурі інструментарію. Перший блок ОПСП («Стосунок до Бога в переживанні втрати») фіксує, як змінюється молитва, образ Бога, довіра до Нього в умовах </w:t>
      </w:r>
      <w:r w:rsidRPr="00084618">
        <w:rPr>
          <w:bCs/>
        </w:rPr>
        <w:lastRenderedPageBreak/>
        <w:t xml:space="preserve">горя: чи сприймається Бог як Той, Хто підтримує, чи як Той, Хто карає або мовчить; чи людина може відкрито звертатися до Нього зі своїми </w:t>
      </w:r>
      <w:r w:rsidR="00FC1356">
        <w:rPr>
          <w:bCs/>
          <w:lang w:val="uk-UA"/>
        </w:rPr>
        <w:t>важкими помислами</w:t>
      </w:r>
      <w:r w:rsidRPr="00084618">
        <w:rPr>
          <w:bCs/>
        </w:rPr>
        <w:t xml:space="preserve">, чи, навпаки, ховає їх [2; 24; 34]. Блок «Переживання горя, конфліктів і поранень у стосунках» дозволяє виявити, як духовні уявлення вплітаються у міжособистісні конфлікти (зокрема, конфлікти з представниками Церкви, непорозуміння в родині на ґрунті віри), а блок «Соціально-духовна підтримка та приналежність» </w:t>
      </w:r>
      <w:r w:rsidR="00890DEB">
        <w:rPr>
          <w:bCs/>
        </w:rPr>
        <w:t xml:space="preserve">– </w:t>
      </w:r>
      <w:r w:rsidRPr="00084618">
        <w:rPr>
          <w:bCs/>
        </w:rPr>
        <w:t>рівень включеності у парафіяльне життя, наявність людей і спільнот, з якими можна щиро говорити про свій біль.</w:t>
      </w:r>
    </w:p>
    <w:p w14:paraId="16058EAD" w14:textId="77777777" w:rsidR="00E50012" w:rsidRPr="00084618" w:rsidRDefault="00E50012" w:rsidP="00CC0B0B">
      <w:pPr>
        <w:rPr>
          <w:bCs/>
        </w:rPr>
      </w:pPr>
      <w:r w:rsidRPr="00084618">
        <w:rPr>
          <w:bCs/>
        </w:rPr>
        <w:t xml:space="preserve">Напівструктуроване інтерв’ю, у свою чергу, дає можливість розгорнути ці теми в наративі: описати власний шлях горювання перед Богом, досвід сповіді та Причастя в період втрати, відчуття підтримки або, навпаки, нерозуміння з боку церковного середовища. У феноменологічному описі ці дані не використовуються для «оцінювання правильності віри», а слугують для розуміння того, як духовні уявлення й практики впливають на загальний баланс життя, на інтенсивність </w:t>
      </w:r>
      <w:r w:rsidR="00BC3A7C" w:rsidRPr="00084618">
        <w:rPr>
          <w:bCs/>
        </w:rPr>
        <w:t>важких помислів</w:t>
      </w:r>
      <w:r w:rsidRPr="00084618">
        <w:rPr>
          <w:bCs/>
        </w:rPr>
        <w:t>, на здатність до самодопомоги й прийняття підтримки.</w:t>
      </w:r>
    </w:p>
    <w:p w14:paraId="6E3F44EF" w14:textId="77777777" w:rsidR="00E50012" w:rsidRPr="00084618" w:rsidRDefault="00E50012" w:rsidP="00CC0B0B">
      <w:pPr>
        <w:rPr>
          <w:bCs/>
        </w:rPr>
      </w:pPr>
      <w:r w:rsidRPr="00084618">
        <w:rPr>
          <w:bCs/>
        </w:rPr>
        <w:t>Таким чином, духовно-особистісний вимір переживання втрати розглядається у роботі як невід’ємна частина кризи й потенційного зростання, а не як «окремий додаток» до психологічних моделей. Він задає контекст, у якому відбувається горювання, і одночасно формує специфічні ресурси та вразливості. Інтеграція позитивної психотерапії з православною духовною традицією дозволяє описати цей вимір мовою актуальних здібностей, балансу сфер та смислотворення, зберігаючи повагу до віри як реальної, суб’єктивно значущої опори для осіб зрілого віку в кризових умовах [2; 23; 24; 31; 34; 52].</w:t>
      </w:r>
    </w:p>
    <w:p w14:paraId="0C44669C" w14:textId="77777777" w:rsidR="00E50012" w:rsidRPr="00084618" w:rsidRDefault="005B6F65" w:rsidP="005B6F65">
      <w:pPr>
        <w:pStyle w:val="af9"/>
      </w:pPr>
      <w:r w:rsidRPr="00084618">
        <w:t xml:space="preserve">Висновки до розділу </w:t>
      </w:r>
      <w:r w:rsidR="00C85D6E" w:rsidRPr="00084618">
        <w:t>1</w:t>
      </w:r>
    </w:p>
    <w:p w14:paraId="372123CC" w14:textId="77777777" w:rsidR="00E50012" w:rsidRPr="00084618" w:rsidRDefault="00E50012" w:rsidP="00CC0B0B">
      <w:pPr>
        <w:rPr>
          <w:bCs/>
        </w:rPr>
      </w:pPr>
      <w:r w:rsidRPr="00084618">
        <w:rPr>
          <w:bCs/>
        </w:rPr>
        <w:t>У розділі 1 було проаналізовано теоретико-методологічні засади допомоги дорослим у переживанні втрати з урахуванням психологічного та духовно-особистісного вимірів.</w:t>
      </w:r>
    </w:p>
    <w:p w14:paraId="0D671AA3" w14:textId="77777777" w:rsidR="00E50012" w:rsidRPr="00084618" w:rsidRDefault="00E50012" w:rsidP="00CC0B0B">
      <w:pPr>
        <w:rPr>
          <w:bCs/>
        </w:rPr>
      </w:pPr>
      <w:r w:rsidRPr="00084618">
        <w:rPr>
          <w:bCs/>
        </w:rPr>
        <w:lastRenderedPageBreak/>
        <w:t>По-перше, розглянуто поняття кризи, горя та екзистенційної кризи як станів порушення смислової регуляції життя, що виникають у відповідь на суб’єктивно надзначущі події та вимагають мобілізації внутрішніх і зовнішніх ресурсів. Показано, що переживання кризи є процесом із власною динамікою (від шоку до стабілізації), а його результат може варіюватися від руйнації особистості до її якісного оновлення. Це створює підґрунтя для розуміння горя не лише як «нормальної реакції на втрату», а як потенційного “поворотного пункту” духовно-особистісного розвитку [20; 27</w:t>
      </w:r>
      <w:r w:rsidR="00890DEB">
        <w:rPr>
          <w:bCs/>
        </w:rPr>
        <w:t xml:space="preserve"> – </w:t>
      </w:r>
      <w:r w:rsidRPr="00084618">
        <w:rPr>
          <w:bCs/>
        </w:rPr>
        <w:t>29; 43].</w:t>
      </w:r>
    </w:p>
    <w:p w14:paraId="4775844E" w14:textId="77777777" w:rsidR="00E50012" w:rsidRPr="00084618" w:rsidRDefault="00E50012" w:rsidP="00CC0B0B">
      <w:pPr>
        <w:rPr>
          <w:bCs/>
        </w:rPr>
      </w:pPr>
      <w:r w:rsidRPr="00084618">
        <w:rPr>
          <w:bCs/>
        </w:rPr>
        <w:t xml:space="preserve">По-друге, узагальнено основні психологічні моделі горювання </w:t>
      </w:r>
      <w:r w:rsidR="00890DEB">
        <w:rPr>
          <w:bCs/>
        </w:rPr>
        <w:t xml:space="preserve">– </w:t>
      </w:r>
      <w:r w:rsidRPr="00084618">
        <w:rPr>
          <w:bCs/>
        </w:rPr>
        <w:t>фазову модель Е. Кюблер-Росс (із доповненням Д. Кесслера про пошук сенсу), модель завдань горювання Дж. Вордена та дво-процесуальну модель М. Стребе й Г. Шут. Показано, що горювання описується як процес внутрішньої роботи, який включає прийняття реальності втрати, проживання болю, адаптацію до нового середовища, формування стійкого внутрішнього зв’язку з померлим і смислотворення [50; 51; 53; 54]. На основі цих моделей окреслено завдання психологічної допомоги на різних етапах горювання та можливі форми підтримки з боку фахівців і близького оточення.</w:t>
      </w:r>
    </w:p>
    <w:p w14:paraId="02617ACF" w14:textId="77777777" w:rsidR="00E50012" w:rsidRPr="00084618" w:rsidRDefault="00E50012" w:rsidP="00CC0B0B">
      <w:pPr>
        <w:rPr>
          <w:bCs/>
        </w:rPr>
      </w:pPr>
      <w:r w:rsidRPr="00084618">
        <w:rPr>
          <w:bCs/>
        </w:rPr>
        <w:t>По-третє, позитивну психотерапію Н. Пезешкіана розглянуто як ресурсну рамку, придатну для роботи з особами зрілого віку в кризових умовах. Описано її ключові засади: розуміння симптому як перебільшеної або однобічно розвиненої здатності; баланс чотирьох сфер життя (тіло, діяльність, контакти, сенси); систему актуальних здібностей; п’яти-крокову модель змін; транскультуральність та повагу до віри; принципи надії, саморефлексії, самодопомоги та партнерської позиції терапевта [6; 8; 18; 21; 34; 39]. Показано, що ППТ дозволяє не тільки зменшувати симптоми, а й структуровано виявляти й розвивати ресурси, пов’язані з духовно-особистісним зростанням.</w:t>
      </w:r>
    </w:p>
    <w:p w14:paraId="70B0FBD6" w14:textId="77777777" w:rsidR="00E50012" w:rsidRPr="00084618" w:rsidRDefault="00E50012" w:rsidP="00CC0B0B">
      <w:pPr>
        <w:rPr>
          <w:bCs/>
        </w:rPr>
      </w:pPr>
      <w:r w:rsidRPr="00084618">
        <w:rPr>
          <w:bCs/>
        </w:rPr>
        <w:t xml:space="preserve">По-четверте, проаналізовано духовно-особистісний вимір переживання втрати в контексті православної традиції й сучасних досліджень духовного </w:t>
      </w:r>
      <w:r w:rsidRPr="00084618">
        <w:rPr>
          <w:bCs/>
        </w:rPr>
        <w:lastRenderedPageBreak/>
        <w:t xml:space="preserve">потенціалу особистості. Висвітлено роль образу Бога, молитви, сповіді, участі в церковній спільноті як чинників, що можуть як посилювати </w:t>
      </w:r>
      <w:r w:rsidR="00BC3A7C" w:rsidRPr="00084618">
        <w:rPr>
          <w:bCs/>
        </w:rPr>
        <w:t>важкі помисли</w:t>
      </w:r>
      <w:r w:rsidRPr="00084618">
        <w:rPr>
          <w:bCs/>
        </w:rPr>
        <w:t xml:space="preserve"> (у разі домінування образу караючого Бога, фіксації на провині), так і виступати потужним ресурсом осмислення й прийняття страждання, розвитку довіри, смирення, здатності до співчуття й служіння [2; 23; 24; 31; 34; 52]. Наголошено, що духовний вимір не редукується до психологічного, але може бути описаний феноменологічно як реальність переживання клієнта, яка впливає на перебіг кризи.</w:t>
      </w:r>
    </w:p>
    <w:p w14:paraId="50BA3A21" w14:textId="77777777" w:rsidR="004E6260" w:rsidRPr="00084618" w:rsidRDefault="00E50012" w:rsidP="00CC0B0B">
      <w:pPr>
        <w:rPr>
          <w:bCs/>
        </w:rPr>
      </w:pPr>
      <w:r w:rsidRPr="00084618">
        <w:rPr>
          <w:bCs/>
        </w:rPr>
        <w:t>Нарешті, на основі проведеного теоретичного аналізу сформульовано концептуальні орієнтири для конструювання дослідницького інструментарію. Опитувальник ОПСП та напівструктуроване інтерв’ю мають відображати:</w:t>
      </w:r>
    </w:p>
    <w:p w14:paraId="1354D86F" w14:textId="77777777" w:rsidR="004E6260" w:rsidRPr="00084618" w:rsidRDefault="00890DEB" w:rsidP="00CC0B0B">
      <w:pPr>
        <w:rPr>
          <w:bCs/>
        </w:rPr>
      </w:pPr>
      <w:r>
        <w:rPr>
          <w:bCs/>
        </w:rPr>
        <w:t xml:space="preserve">– </w:t>
      </w:r>
      <w:r w:rsidR="00E50012" w:rsidRPr="00084618">
        <w:rPr>
          <w:bCs/>
        </w:rPr>
        <w:t xml:space="preserve">основні завдання й фази горювання (через шкали, що стосуються переживання болю, адаптації, смислотворення, </w:t>
      </w:r>
      <w:r w:rsidR="00BC3A7C" w:rsidRPr="00084618">
        <w:rPr>
          <w:bCs/>
        </w:rPr>
        <w:t>важких помислів</w:t>
      </w:r>
      <w:r w:rsidR="00E50012" w:rsidRPr="00084618">
        <w:rPr>
          <w:bCs/>
        </w:rPr>
        <w:t>);</w:t>
      </w:r>
    </w:p>
    <w:p w14:paraId="38FFE900" w14:textId="77777777" w:rsidR="004E6260" w:rsidRPr="00084618" w:rsidRDefault="00890DEB" w:rsidP="00CC0B0B">
      <w:pPr>
        <w:rPr>
          <w:bCs/>
        </w:rPr>
      </w:pPr>
      <w:r>
        <w:rPr>
          <w:bCs/>
        </w:rPr>
        <w:t xml:space="preserve">– </w:t>
      </w:r>
      <w:r w:rsidR="00E50012" w:rsidRPr="00084618">
        <w:rPr>
          <w:bCs/>
        </w:rPr>
        <w:t>баланс і дисбаланс чотирьох сфер життя (тіло, діяльність, контакти, сенси);</w:t>
      </w:r>
    </w:p>
    <w:p w14:paraId="4C9A7433" w14:textId="77777777" w:rsidR="004E6260" w:rsidRPr="00084618" w:rsidRDefault="00890DEB" w:rsidP="00CC0B0B">
      <w:pPr>
        <w:rPr>
          <w:bCs/>
        </w:rPr>
      </w:pPr>
      <w:r>
        <w:rPr>
          <w:bCs/>
        </w:rPr>
        <w:t xml:space="preserve">– </w:t>
      </w:r>
      <w:r w:rsidR="00E50012" w:rsidRPr="00084618">
        <w:rPr>
          <w:bCs/>
        </w:rPr>
        <w:t>профіль актуальних здібностей (відповідальність, здатність просити про допомогу, самодогляд, довіра, гнучкість, здатність до духовного звернення);</w:t>
      </w:r>
    </w:p>
    <w:p w14:paraId="5C68A224" w14:textId="77777777" w:rsidR="00E50012" w:rsidRPr="00084618" w:rsidRDefault="00890DEB" w:rsidP="00CC0B0B">
      <w:pPr>
        <w:rPr>
          <w:bCs/>
        </w:rPr>
      </w:pPr>
      <w:r>
        <w:rPr>
          <w:bCs/>
        </w:rPr>
        <w:t xml:space="preserve">– </w:t>
      </w:r>
      <w:r w:rsidR="00E50012" w:rsidRPr="00084618">
        <w:rPr>
          <w:bCs/>
        </w:rPr>
        <w:t>духовно-особистісний вимір (стосунок до Бога в кризі, досвід молитви й сповіді, соціально-духовна підтримка, участь у спільноті).</w:t>
      </w:r>
    </w:p>
    <w:p w14:paraId="35212236" w14:textId="77777777" w:rsidR="00E50012" w:rsidRPr="00084618" w:rsidRDefault="00E50012" w:rsidP="00CC0B0B">
      <w:pPr>
        <w:rPr>
          <w:bCs/>
        </w:rPr>
      </w:pPr>
      <w:r w:rsidRPr="00084618">
        <w:rPr>
          <w:bCs/>
        </w:rPr>
        <w:t>Таким чином, у розділі 1 обґрунтовано, що інтеграція сучасних психологічних моделей горювання, позитивної психотерапії та феноменологічного опису православного духовного досвіду створює цілісну методологічну основу для розробки й апробації діагностичного інструментарію, спрямованого на вивчення духовно-особистісного розвитку осіб зрілого віку в кризових умовах. Саме на цій основі у розділі 2 буде детально представлено структуру, зміст і процедуру застосування анкети, опитувальника ОПСП та напівструктурованого інтерв’ю.</w:t>
      </w:r>
    </w:p>
    <w:p w14:paraId="532A3101" w14:textId="77777777" w:rsidR="00251020" w:rsidRPr="00084618" w:rsidRDefault="00251020" w:rsidP="00CC0B0B">
      <w:pPr>
        <w:rPr>
          <w:bCs/>
        </w:rPr>
        <w:sectPr w:rsidR="00251020" w:rsidRPr="00084618" w:rsidSect="00493C8A">
          <w:headerReference w:type="default" r:id="rId8"/>
          <w:footerReference w:type="even" r:id="rId9"/>
          <w:footerReference w:type="default" r:id="rId10"/>
          <w:headerReference w:type="first" r:id="rId11"/>
          <w:footerReference w:type="first" r:id="rId12"/>
          <w:pgSz w:w="11906" w:h="16838"/>
          <w:pgMar w:top="1418" w:right="851" w:bottom="1134" w:left="1701" w:header="720" w:footer="720" w:gutter="0"/>
          <w:cols w:space="720"/>
          <w:docGrid w:linePitch="381"/>
        </w:sectPr>
      </w:pPr>
    </w:p>
    <w:p w14:paraId="14A6E6D5" w14:textId="77777777" w:rsidR="00652846" w:rsidRPr="00084618" w:rsidRDefault="00652846" w:rsidP="005B6F65">
      <w:pPr>
        <w:pStyle w:val="1"/>
      </w:pPr>
      <w:bookmarkStart w:id="13" w:name="_Toc216479267"/>
      <w:r w:rsidRPr="00084618">
        <w:lastRenderedPageBreak/>
        <w:t>РОЗДІЛ 2. МЕТОДИКА ТА ОРГАНІЗАЦІЯ ДОСЛІДЖЕННЯ</w:t>
      </w:r>
      <w:bookmarkEnd w:id="13"/>
    </w:p>
    <w:p w14:paraId="61F22955" w14:textId="77777777" w:rsidR="00FF6164" w:rsidRPr="00084618" w:rsidRDefault="00FF6164" w:rsidP="005B6F65">
      <w:pPr>
        <w:pStyle w:val="2"/>
      </w:pPr>
      <w:bookmarkStart w:id="14" w:name="_Toc216479268"/>
      <w:r w:rsidRPr="00084618">
        <w:t>2.1. Загальна логіка та дизайн дослідження</w:t>
      </w:r>
      <w:bookmarkEnd w:id="14"/>
    </w:p>
    <w:p w14:paraId="22288550" w14:textId="77777777" w:rsidR="00FF6164" w:rsidRPr="00B9715A" w:rsidRDefault="00FF6164" w:rsidP="00CC0B0B">
      <w:r w:rsidRPr="00084618">
        <w:t xml:space="preserve">Емпірична частина роботи має методологічно-пошуковий характер і </w:t>
      </w:r>
      <w:r w:rsidRPr="00B9715A">
        <w:t xml:space="preserve">спрямована не стільки на перевірку гіпотез про відмінності між групами, скільки на </w:t>
      </w:r>
      <w:r w:rsidRPr="00B9715A">
        <w:rPr>
          <w:bCs/>
        </w:rPr>
        <w:t>розробку й первинну апробацію інструментарію</w:t>
      </w:r>
      <w:r w:rsidRPr="00B9715A">
        <w:t xml:space="preserve"> для вивчення духовно-особистісного розвитку осіб зрілого віку в кризових умовах. У фокусі </w:t>
      </w:r>
      <w:r w:rsidR="00890DEB">
        <w:t xml:space="preserve">– </w:t>
      </w:r>
      <w:r w:rsidRPr="00B9715A">
        <w:t xml:space="preserve">особи, які пережили тяжку втрату близької людини та повідомляють про </w:t>
      </w:r>
      <w:r w:rsidR="00BC3A7C" w:rsidRPr="00B9715A">
        <w:t>важкі помисли</w:t>
      </w:r>
      <w:r w:rsidRPr="00B9715A">
        <w:t xml:space="preserve"> </w:t>
      </w:r>
      <w:r w:rsidR="00890DEB">
        <w:t xml:space="preserve">– </w:t>
      </w:r>
      <w:r w:rsidRPr="00B9715A">
        <w:t>нав’язливі, самозвинувачувальні чи катастрофічні міркування, що посилюють страждання й порушують повсякденне функціонування.</w:t>
      </w:r>
    </w:p>
    <w:p w14:paraId="078F02F7" w14:textId="77777777" w:rsidR="00FF6164" w:rsidRPr="00B9715A" w:rsidRDefault="00FF6164" w:rsidP="00CC0B0B">
      <w:r w:rsidRPr="00B9715A">
        <w:t xml:space="preserve">Обрано </w:t>
      </w:r>
      <w:r w:rsidRPr="00B9715A">
        <w:rPr>
          <w:bCs/>
        </w:rPr>
        <w:t>крос-секційний, індивідуальний, змішаний (кількісно-якісний) дизайн</w:t>
      </w:r>
      <w:r w:rsidRPr="00B9715A">
        <w:t>. Такий дизайн відповідає цілям пілотного етапу:</w:t>
      </w:r>
    </w:p>
    <w:p w14:paraId="14717A5A" w14:textId="77777777" w:rsidR="00FF6164" w:rsidRPr="00B9715A" w:rsidRDefault="00FF6164" w:rsidP="00B4149B">
      <w:pPr>
        <w:pStyle w:val="a4"/>
        <w:numPr>
          <w:ilvl w:val="0"/>
          <w:numId w:val="4"/>
        </w:numPr>
      </w:pPr>
      <w:r w:rsidRPr="00B9715A">
        <w:t xml:space="preserve">дає змогу </w:t>
      </w:r>
      <w:r w:rsidRPr="005B6F65">
        <w:rPr>
          <w:bCs/>
        </w:rPr>
        <w:t>одноразово</w:t>
      </w:r>
      <w:r w:rsidRPr="00B9715A">
        <w:t xml:space="preserve"> (в одній зустрічі) зібрати кількісні й якісні дані, не перевантажуючи учасників, які перебувають у кризовому стані;</w:t>
      </w:r>
    </w:p>
    <w:p w14:paraId="606F8025" w14:textId="77777777" w:rsidR="00FF6164" w:rsidRPr="00B9715A" w:rsidRDefault="00FF6164" w:rsidP="00B4149B">
      <w:pPr>
        <w:pStyle w:val="a4"/>
        <w:numPr>
          <w:ilvl w:val="0"/>
          <w:numId w:val="4"/>
        </w:numPr>
      </w:pPr>
      <w:r w:rsidRPr="00B9715A">
        <w:t xml:space="preserve">дозволяє </w:t>
      </w:r>
      <w:r w:rsidRPr="005B6F65">
        <w:rPr>
          <w:bCs/>
        </w:rPr>
        <w:t>поєднати структурування досвіду через опитувальник</w:t>
      </w:r>
      <w:r w:rsidRPr="00B9715A">
        <w:t xml:space="preserve"> з більш вільним феноменологічним описом у форматі </w:t>
      </w:r>
      <w:r w:rsidRPr="005B6F65">
        <w:rPr>
          <w:bCs/>
        </w:rPr>
        <w:t>напівструктурованого інтерв’ю</w:t>
      </w:r>
      <w:r w:rsidRPr="00B9715A">
        <w:t>;</w:t>
      </w:r>
    </w:p>
    <w:p w14:paraId="30940726" w14:textId="77777777" w:rsidR="00FF6164" w:rsidRPr="00B9715A" w:rsidRDefault="00FF6164" w:rsidP="00B4149B">
      <w:pPr>
        <w:pStyle w:val="a4"/>
        <w:numPr>
          <w:ilvl w:val="0"/>
          <w:numId w:val="4"/>
        </w:numPr>
      </w:pPr>
      <w:r w:rsidRPr="00B9715A">
        <w:t>створює основу для подальшого розширення вибірки без зміни базової процедури: селективний добір респондентів ідентичний, інструментарій стандартизований.</w:t>
      </w:r>
    </w:p>
    <w:p w14:paraId="39E31260" w14:textId="77777777" w:rsidR="00FF6164" w:rsidRPr="00B9715A" w:rsidRDefault="00FF6164" w:rsidP="00CC0B0B">
      <w:r w:rsidRPr="00B9715A">
        <w:t xml:space="preserve">У межах цього дизайну емпірична частина має кілька </w:t>
      </w:r>
      <w:r w:rsidRPr="00B9715A">
        <w:rPr>
          <w:bCs/>
        </w:rPr>
        <w:t>конкретизованих завдань</w:t>
      </w:r>
      <w:r w:rsidRPr="00B9715A">
        <w:t>:</w:t>
      </w:r>
    </w:p>
    <w:p w14:paraId="5744B0FC" w14:textId="77777777" w:rsidR="00FF6164" w:rsidRPr="00B9715A" w:rsidRDefault="00FF6164" w:rsidP="00B4149B">
      <w:pPr>
        <w:pStyle w:val="a4"/>
        <w:numPr>
          <w:ilvl w:val="0"/>
          <w:numId w:val="5"/>
        </w:numPr>
      </w:pPr>
      <w:r w:rsidRPr="00B9715A">
        <w:t xml:space="preserve">Перевірити </w:t>
      </w:r>
      <w:r w:rsidRPr="005B6F65">
        <w:rPr>
          <w:bCs/>
        </w:rPr>
        <w:t>зрозумілість інструкцій та формулювань</w:t>
      </w:r>
      <w:r w:rsidRPr="00B9715A">
        <w:t xml:space="preserve"> опитувальника ОПСП («Опитувальник позитивної самодопомоги та підтримки») для осіб зрілого віку.</w:t>
      </w:r>
    </w:p>
    <w:p w14:paraId="014691A9" w14:textId="77777777" w:rsidR="00FF6164" w:rsidRPr="00B9715A" w:rsidRDefault="00FF6164" w:rsidP="00B4149B">
      <w:pPr>
        <w:pStyle w:val="a4"/>
        <w:numPr>
          <w:ilvl w:val="0"/>
          <w:numId w:val="5"/>
        </w:numPr>
      </w:pPr>
      <w:r w:rsidRPr="00B9715A">
        <w:t xml:space="preserve">Оцінити </w:t>
      </w:r>
      <w:r w:rsidRPr="005B6F65">
        <w:rPr>
          <w:bCs/>
        </w:rPr>
        <w:t>базову варіативність відповідей</w:t>
      </w:r>
      <w:r w:rsidRPr="00B9715A">
        <w:t xml:space="preserve"> за п’ятьма шкалами ОПСП і можливість інтерпретації профілів у логіці позитивної психотерапії та моделей горювання.</w:t>
      </w:r>
    </w:p>
    <w:p w14:paraId="0B4EB945" w14:textId="77777777" w:rsidR="00FF6164" w:rsidRPr="00B9715A" w:rsidRDefault="00FF6164" w:rsidP="00B4149B">
      <w:pPr>
        <w:pStyle w:val="a4"/>
        <w:numPr>
          <w:ilvl w:val="0"/>
          <w:numId w:val="5"/>
        </w:numPr>
      </w:pPr>
      <w:r w:rsidRPr="00B9715A">
        <w:lastRenderedPageBreak/>
        <w:t xml:space="preserve">Перевірити </w:t>
      </w:r>
      <w:r w:rsidRPr="005B6F65">
        <w:rPr>
          <w:bCs/>
        </w:rPr>
        <w:t>структуру й чутливість напівструктурованого інтерв’ю</w:t>
      </w:r>
      <w:r w:rsidRPr="00B9715A">
        <w:t>: логіку переходу між блоками, сприйняття делікатних запитань, орієнтовний час проведення.</w:t>
      </w:r>
    </w:p>
    <w:p w14:paraId="66263A5F" w14:textId="77777777" w:rsidR="00FF6164" w:rsidRPr="00B9715A" w:rsidRDefault="00FF6164" w:rsidP="00B4149B">
      <w:pPr>
        <w:pStyle w:val="a4"/>
        <w:numPr>
          <w:ilvl w:val="0"/>
          <w:numId w:val="5"/>
        </w:numPr>
      </w:pPr>
      <w:r w:rsidRPr="00B9715A">
        <w:t xml:space="preserve">Оцінити </w:t>
      </w:r>
      <w:r w:rsidRPr="005B6F65">
        <w:rPr>
          <w:bCs/>
        </w:rPr>
        <w:t>практичну придатність комбінованого інструментарію</w:t>
      </w:r>
      <w:r w:rsidRPr="00B9715A">
        <w:t xml:space="preserve"> (анкета + ОПСП + інтерв’ю) для подальшої індивідуальної консультативної роботи з особами зрілого віку в горі.</w:t>
      </w:r>
    </w:p>
    <w:p w14:paraId="639A3D97" w14:textId="77777777" w:rsidR="00FF6164" w:rsidRPr="00B9715A" w:rsidRDefault="00FF6164" w:rsidP="00CC0B0B">
      <w:r w:rsidRPr="00B9715A">
        <w:t xml:space="preserve">Таким чином, дизайн дослідження не претендує на виявлення причинно-наслідкових зв’язків, а зосереджується на </w:t>
      </w:r>
      <w:r w:rsidRPr="00B9715A">
        <w:rPr>
          <w:bCs/>
        </w:rPr>
        <w:t>операціоналізації ключових конструктів</w:t>
      </w:r>
      <w:r w:rsidRPr="00B9715A">
        <w:t>, окреслених у теоретичній частині (баланс сфер життя, актуальні здібності, духовно-особистісний вимір переживання втрати) та їх первинному емпіричному відображенні.</w:t>
      </w:r>
    </w:p>
    <w:p w14:paraId="2F39C1BE" w14:textId="77777777" w:rsidR="00FF6164" w:rsidRPr="00084618" w:rsidRDefault="00FF6164" w:rsidP="005B6F65">
      <w:pPr>
        <w:pStyle w:val="2"/>
      </w:pPr>
      <w:bookmarkStart w:id="15" w:name="_Toc216479269"/>
      <w:r w:rsidRPr="00084618">
        <w:t>2.2. Характеристика вибірки та критерії добору</w:t>
      </w:r>
      <w:bookmarkEnd w:id="15"/>
    </w:p>
    <w:p w14:paraId="55CA617A" w14:textId="77777777" w:rsidR="00FF6164" w:rsidRPr="00B9715A" w:rsidRDefault="00FF6164" w:rsidP="00CC0B0B">
      <w:r w:rsidRPr="00B9715A">
        <w:t xml:space="preserve">Цільовою популяцією є </w:t>
      </w:r>
      <w:r w:rsidRPr="00B9715A">
        <w:rPr>
          <w:bCs/>
        </w:rPr>
        <w:t>особи зрілого та похилого віку</w:t>
      </w:r>
      <w:r w:rsidRPr="00B9715A">
        <w:t xml:space="preserve"> (орієнтовно 45+), які:</w:t>
      </w:r>
    </w:p>
    <w:p w14:paraId="500A5BC9" w14:textId="77777777" w:rsidR="00FF6164" w:rsidRPr="00B9715A" w:rsidRDefault="00FF6164" w:rsidP="00B4149B">
      <w:pPr>
        <w:pStyle w:val="a4"/>
        <w:numPr>
          <w:ilvl w:val="0"/>
          <w:numId w:val="6"/>
        </w:numPr>
      </w:pPr>
      <w:r w:rsidRPr="00B9715A">
        <w:t xml:space="preserve">пережили </w:t>
      </w:r>
      <w:r w:rsidRPr="005B6F65">
        <w:rPr>
          <w:bCs/>
        </w:rPr>
        <w:t>тяжку втрату близької людини</w:t>
      </w:r>
      <w:r w:rsidRPr="00B9715A">
        <w:t xml:space="preserve"> (смерть чоловіка/дружини, дитини, батьків, іншої значущої особи);</w:t>
      </w:r>
    </w:p>
    <w:p w14:paraId="38701F63" w14:textId="77777777" w:rsidR="00FF6164" w:rsidRPr="00B9715A" w:rsidRDefault="00FF6164" w:rsidP="00B4149B">
      <w:pPr>
        <w:pStyle w:val="a4"/>
        <w:numPr>
          <w:ilvl w:val="0"/>
          <w:numId w:val="6"/>
        </w:numPr>
      </w:pPr>
      <w:r w:rsidRPr="00B9715A">
        <w:t xml:space="preserve">повідомляють про </w:t>
      </w:r>
      <w:r w:rsidR="00BC3A7C" w:rsidRPr="005B6F65">
        <w:rPr>
          <w:bCs/>
        </w:rPr>
        <w:t>важкі помисли</w:t>
      </w:r>
      <w:r w:rsidRPr="00B9715A">
        <w:t xml:space="preserve"> </w:t>
      </w:r>
      <w:r w:rsidR="00890DEB">
        <w:t xml:space="preserve">– </w:t>
      </w:r>
      <w:r w:rsidRPr="00B9715A">
        <w:t>нав’язливі, повторювані думки самозвинувачувального, катастрофічного або духовно-деструктивного змісту («це моя вина», «Бог мене покарав», «життя більше не має сенсу»);</w:t>
      </w:r>
    </w:p>
    <w:p w14:paraId="4070EBFC" w14:textId="77777777" w:rsidR="00FF6164" w:rsidRPr="00B9715A" w:rsidRDefault="00FF6164" w:rsidP="00B4149B">
      <w:pPr>
        <w:pStyle w:val="a4"/>
        <w:numPr>
          <w:ilvl w:val="0"/>
          <w:numId w:val="6"/>
        </w:numPr>
      </w:pPr>
      <w:r w:rsidRPr="00B9715A">
        <w:t>загалом зберігають базову життєву автономію (можливість самообслуговування, участі в елементарних щоденних активностях).</w:t>
      </w:r>
    </w:p>
    <w:p w14:paraId="471A0647" w14:textId="77777777" w:rsidR="00FF6164" w:rsidRPr="00084618" w:rsidRDefault="00FF6164" w:rsidP="005B6F65">
      <w:pPr>
        <w:pStyle w:val="af9"/>
      </w:pPr>
      <w:r w:rsidRPr="00084618">
        <w:t>Критерії включення:</w:t>
      </w:r>
    </w:p>
    <w:p w14:paraId="4C6FA291" w14:textId="77777777" w:rsidR="00FF6164" w:rsidRPr="00B9715A" w:rsidRDefault="00FF6164" w:rsidP="00B4149B">
      <w:pPr>
        <w:pStyle w:val="a4"/>
        <w:numPr>
          <w:ilvl w:val="0"/>
          <w:numId w:val="7"/>
        </w:numPr>
      </w:pPr>
      <w:r w:rsidRPr="00B9715A">
        <w:t xml:space="preserve">вік </w:t>
      </w:r>
      <w:r w:rsidRPr="005B6F65">
        <w:rPr>
          <w:bCs/>
        </w:rPr>
        <w:t>від 45 років</w:t>
      </w:r>
      <w:r w:rsidRPr="00B9715A">
        <w:t xml:space="preserve"> і старше (зрілість/похилий вік у розумінні вікової психології);</w:t>
      </w:r>
    </w:p>
    <w:p w14:paraId="71BC672B" w14:textId="77777777" w:rsidR="00FF6164" w:rsidRPr="00B9715A" w:rsidRDefault="00FF6164" w:rsidP="00B4149B">
      <w:pPr>
        <w:pStyle w:val="a4"/>
        <w:numPr>
          <w:ilvl w:val="0"/>
          <w:numId w:val="7"/>
        </w:numPr>
      </w:pPr>
      <w:r w:rsidRPr="00B9715A">
        <w:t>досвід втрати близької людини (не раніше ніж кілька місяців тому і не настільки давно, щоб повністю втратити актуальність переживань; у пілоті орієнтовно 6</w:t>
      </w:r>
      <w:r w:rsidR="00890DEB">
        <w:t xml:space="preserve"> – </w:t>
      </w:r>
      <w:r w:rsidRPr="00B9715A">
        <w:t>36 місяців);</w:t>
      </w:r>
    </w:p>
    <w:p w14:paraId="63CEDC4C" w14:textId="77777777" w:rsidR="00FF6164" w:rsidRPr="00084618" w:rsidRDefault="00FF6164" w:rsidP="00B4149B">
      <w:pPr>
        <w:pStyle w:val="a4"/>
        <w:numPr>
          <w:ilvl w:val="0"/>
          <w:numId w:val="7"/>
        </w:numPr>
      </w:pPr>
      <w:r w:rsidRPr="00084618">
        <w:t xml:space="preserve">суб’єктивно значущий досвід </w:t>
      </w:r>
      <w:r w:rsidR="00BC3A7C" w:rsidRPr="00084618">
        <w:t>важких помислів</w:t>
      </w:r>
      <w:r w:rsidRPr="00084618">
        <w:t xml:space="preserve"> (за самоописом);</w:t>
      </w:r>
    </w:p>
    <w:p w14:paraId="11E63D3C" w14:textId="77777777" w:rsidR="00FF6164" w:rsidRPr="00084618" w:rsidRDefault="00FF6164" w:rsidP="00B4149B">
      <w:pPr>
        <w:pStyle w:val="a4"/>
        <w:numPr>
          <w:ilvl w:val="0"/>
          <w:numId w:val="7"/>
        </w:numPr>
      </w:pPr>
      <w:r w:rsidRPr="00084618">
        <w:lastRenderedPageBreak/>
        <w:t>достатній рівень володіння українською мовою для заповнення опитувальника та участі в інтерв’ю;</w:t>
      </w:r>
    </w:p>
    <w:p w14:paraId="48C7D04F" w14:textId="77777777" w:rsidR="00FF6164" w:rsidRPr="00084618" w:rsidRDefault="006C6142" w:rsidP="00B4149B">
      <w:pPr>
        <w:pStyle w:val="a4"/>
        <w:numPr>
          <w:ilvl w:val="0"/>
          <w:numId w:val="7"/>
        </w:numPr>
      </w:pPr>
      <w:r w:rsidRPr="00084618">
        <w:t>письмова інформована згода на участь у дослідженні</w:t>
      </w:r>
      <w:r w:rsidR="00FF6164" w:rsidRPr="00084618">
        <w:t>.</w:t>
      </w:r>
    </w:p>
    <w:p w14:paraId="348F324E" w14:textId="77777777" w:rsidR="00FF6164" w:rsidRPr="00084618" w:rsidRDefault="00FF6164" w:rsidP="005B6F65">
      <w:pPr>
        <w:pStyle w:val="af9"/>
      </w:pPr>
      <w:r w:rsidRPr="00084618">
        <w:t>Критерії виключення:</w:t>
      </w:r>
    </w:p>
    <w:p w14:paraId="74899860" w14:textId="77777777" w:rsidR="00FF6164" w:rsidRPr="00B9715A" w:rsidRDefault="00FF6164" w:rsidP="00B4149B">
      <w:pPr>
        <w:pStyle w:val="a4"/>
        <w:numPr>
          <w:ilvl w:val="0"/>
          <w:numId w:val="8"/>
        </w:numPr>
      </w:pPr>
      <w:r w:rsidRPr="00B9715A">
        <w:t xml:space="preserve">ознаки </w:t>
      </w:r>
      <w:r w:rsidRPr="005B6F65">
        <w:rPr>
          <w:bCs/>
        </w:rPr>
        <w:t>гострого психотичного стану</w:t>
      </w:r>
      <w:r w:rsidRPr="00B9715A">
        <w:t>, тяжких когнітивних порушень, що роблять неможливим усвідомлену участь;</w:t>
      </w:r>
    </w:p>
    <w:p w14:paraId="5DA783FF" w14:textId="77777777" w:rsidR="00FF6164" w:rsidRPr="00B9715A" w:rsidRDefault="00FF6164" w:rsidP="00B4149B">
      <w:pPr>
        <w:pStyle w:val="a4"/>
        <w:numPr>
          <w:ilvl w:val="0"/>
          <w:numId w:val="8"/>
        </w:numPr>
      </w:pPr>
      <w:r w:rsidRPr="00B9715A">
        <w:t xml:space="preserve">виражена </w:t>
      </w:r>
      <w:r w:rsidRPr="005B6F65">
        <w:rPr>
          <w:bCs/>
        </w:rPr>
        <w:t>активна суїцидальність</w:t>
      </w:r>
      <w:r w:rsidRPr="00B9715A">
        <w:t xml:space="preserve"> на момент контакту (в такому випадку пріоритет має безпека </w:t>
      </w:r>
      <w:r w:rsidR="00890DEB">
        <w:t xml:space="preserve">– </w:t>
      </w:r>
      <w:r w:rsidRPr="00B9715A">
        <w:t>негайна маршрутизація до кризових служб, а не дослідницька процедура);</w:t>
      </w:r>
    </w:p>
    <w:p w14:paraId="7E7FC7D7" w14:textId="77777777" w:rsidR="00FF6164" w:rsidRPr="00B9715A" w:rsidRDefault="00FF6164" w:rsidP="00B4149B">
      <w:pPr>
        <w:pStyle w:val="a4"/>
        <w:numPr>
          <w:ilvl w:val="0"/>
          <w:numId w:val="8"/>
        </w:numPr>
      </w:pPr>
      <w:r w:rsidRPr="00B9715A">
        <w:t>виражене сп’яніння (алкогольне/наркотичне) під час зустрічі;</w:t>
      </w:r>
    </w:p>
    <w:p w14:paraId="07228D21" w14:textId="77777777" w:rsidR="00FF6164" w:rsidRPr="00084618" w:rsidRDefault="00FF6164" w:rsidP="00B4149B">
      <w:pPr>
        <w:pStyle w:val="a4"/>
        <w:numPr>
          <w:ilvl w:val="0"/>
          <w:numId w:val="8"/>
        </w:numPr>
      </w:pPr>
      <w:r w:rsidRPr="00084618">
        <w:t xml:space="preserve">чітко позначене небажання обговорювати духовні теми (мета інструментарію </w:t>
      </w:r>
      <w:r w:rsidR="00890DEB">
        <w:t xml:space="preserve">– </w:t>
      </w:r>
      <w:r w:rsidRPr="00084618">
        <w:t>саме інтеграція духовно-особистісного виміру).</w:t>
      </w:r>
    </w:p>
    <w:p w14:paraId="538CCE94" w14:textId="77777777" w:rsidR="001F5F0E" w:rsidRPr="00084618" w:rsidRDefault="001F5F0E" w:rsidP="00CC0B0B">
      <w:r w:rsidRPr="00084618">
        <w:t>Пілотна вибірка з міркувань етики та практичних можливостей дослідження є цілеспрямовано малою (n = 3) і складається з членів однієї родини, які спільно переживають тяжку втрату. Усі троє втратили зятя/чоловіка та доньку/онуку, які загинули в дорожньо-транспортній пригоді приблизно шість місяців тому. Учасники позначені псевдонімами Віктор, Олена, Юлія.</w:t>
      </w:r>
    </w:p>
    <w:p w14:paraId="5BDDE851" w14:textId="77777777" w:rsidR="001F5F0E" w:rsidRPr="00084618" w:rsidRDefault="001F5F0E" w:rsidP="00CC0B0B">
      <w:pPr>
        <w:rPr>
          <w:lang w:val="uk-UA"/>
        </w:rPr>
      </w:pPr>
      <w:r w:rsidRPr="00084618">
        <w:t xml:space="preserve">Віктор (75 років) </w:t>
      </w:r>
      <w:r w:rsidR="00890DEB">
        <w:t xml:space="preserve">– </w:t>
      </w:r>
      <w:r w:rsidRPr="00084618">
        <w:t>дідусь загиблої дитини, перебуває у похилому віці, має тривалий досвід сімейного життя, описує виражені ремінісценції та румінації, пов’язані з онукою.</w:t>
      </w:r>
    </w:p>
    <w:p w14:paraId="6B26627C" w14:textId="77777777" w:rsidR="001F5F0E" w:rsidRPr="00084618" w:rsidRDefault="001F5F0E" w:rsidP="00CC0B0B">
      <w:pPr>
        <w:rPr>
          <w:lang w:val="uk-UA"/>
        </w:rPr>
      </w:pPr>
      <w:r w:rsidRPr="00084618">
        <w:t xml:space="preserve">Олена (75 років) </w:t>
      </w:r>
      <w:r w:rsidR="00890DEB">
        <w:t xml:space="preserve">– </w:t>
      </w:r>
      <w:r w:rsidRPr="00084618">
        <w:t xml:space="preserve">бабуся, дружина Віктора; характеризує свій стан як хронічне переживання несправедливості та накопиченого болю. </w:t>
      </w:r>
    </w:p>
    <w:p w14:paraId="3A9D20F0" w14:textId="77777777" w:rsidR="001F5F0E" w:rsidRPr="00084618" w:rsidRDefault="001F5F0E" w:rsidP="00CC0B0B">
      <w:pPr>
        <w:rPr>
          <w:lang w:val="uk-UA"/>
        </w:rPr>
      </w:pPr>
      <w:r w:rsidRPr="00084618">
        <w:t xml:space="preserve">Юлія (50 років) </w:t>
      </w:r>
      <w:r w:rsidR="00890DEB">
        <w:t xml:space="preserve">– </w:t>
      </w:r>
      <w:r w:rsidRPr="00084618">
        <w:t xml:space="preserve">мати загиблої дитини та вдова, представниця зрілого віку, для якої теперішнє горе стало центральною життєвою подією. </w:t>
      </w:r>
    </w:p>
    <w:p w14:paraId="390574A0" w14:textId="77777777" w:rsidR="001F5F0E" w:rsidRPr="00084618" w:rsidRDefault="001F5F0E" w:rsidP="00CC0B0B">
      <w:r w:rsidRPr="00084618">
        <w:t>У всіх трьох випадках спостерігається тяжке горювання й наявність нав’язливих, самозвинувачувальних або катастрофічних думок, однак релігійні переконання та духовні практики суттєво відрізняються: від відкритого атеїзму до практикування молитви й участі у богослужінні «по-своєму».</w:t>
      </w:r>
    </w:p>
    <w:p w14:paraId="2157E502" w14:textId="77777777" w:rsidR="001F5F0E" w:rsidRPr="00084618" w:rsidRDefault="006C6142" w:rsidP="00CC0B0B">
      <w:r w:rsidRPr="00084618">
        <w:lastRenderedPageBreak/>
        <w:t xml:space="preserve">Усі учасники заповнили опитувальник ОПСП у повному обсязі й взяли участь в індивідуальному напівструктурованому інтерв’ю; відповіді були зафіксовані у вигляді письмового тексту без особистих ідентифікаційних даних. Добір здійснювався цілеспрямовано, за принципом «снігової кулі» через особисті контакти, що є прийнятним на етапі пілотних досліджень. Критерії включення: вік 45+, щонайменше пів року після втрати близької людини, наявність скарг на </w:t>
      </w:r>
      <w:r w:rsidR="00BC3A7C" w:rsidRPr="00084618">
        <w:t>важкі помисли</w:t>
      </w:r>
      <w:r w:rsidRPr="00084618">
        <w:t xml:space="preserve"> або нав’язливі переживання, базова здатність читати й писати українською мовою, згода на участь у дослідженні. Критерії виключення: гострі психотичні стани, виражені когнітивні порушення, активні суїцидальні наміри, неконтрольовані залежності; у разі виявлення таких ознак передбачався протокол перенаправлення до спеціалізованої допомоги</w:t>
      </w:r>
      <w:r w:rsidR="001F5F0E" w:rsidRPr="00084618">
        <w:t>.</w:t>
      </w:r>
    </w:p>
    <w:p w14:paraId="43F9511F" w14:textId="77777777" w:rsidR="00FF6164" w:rsidRPr="00B9715A" w:rsidRDefault="00FF6164" w:rsidP="00CC0B0B">
      <w:r w:rsidRPr="00B9715A">
        <w:t xml:space="preserve">Такий обсяг вибірки </w:t>
      </w:r>
      <w:r w:rsidRPr="00B9715A">
        <w:rPr>
          <w:bCs/>
        </w:rPr>
        <w:t>не дає підстав</w:t>
      </w:r>
      <w:r w:rsidRPr="00B9715A">
        <w:t xml:space="preserve"> для статистичних узагальнень, але є достатнім, щоб:</w:t>
      </w:r>
    </w:p>
    <w:p w14:paraId="4EA9F278" w14:textId="77777777" w:rsidR="00FF6164" w:rsidRPr="00B9715A" w:rsidRDefault="00FF6164" w:rsidP="00B4149B">
      <w:pPr>
        <w:pStyle w:val="a4"/>
        <w:numPr>
          <w:ilvl w:val="0"/>
          <w:numId w:val="9"/>
        </w:numPr>
      </w:pPr>
      <w:r w:rsidRPr="00B9715A">
        <w:t xml:space="preserve">оцінити </w:t>
      </w:r>
      <w:r w:rsidRPr="005B6F65">
        <w:rPr>
          <w:bCs/>
        </w:rPr>
        <w:t>зрозумілість і чутливість інструментів</w:t>
      </w:r>
      <w:r w:rsidRPr="00B9715A">
        <w:t>;</w:t>
      </w:r>
    </w:p>
    <w:p w14:paraId="68C7C81F" w14:textId="77777777" w:rsidR="00FF6164" w:rsidRPr="00B9715A" w:rsidRDefault="00FF6164" w:rsidP="00B4149B">
      <w:pPr>
        <w:pStyle w:val="a4"/>
        <w:numPr>
          <w:ilvl w:val="0"/>
          <w:numId w:val="9"/>
        </w:numPr>
      </w:pPr>
      <w:r w:rsidRPr="00B9715A">
        <w:t xml:space="preserve">побачити </w:t>
      </w:r>
      <w:r w:rsidRPr="005B6F65">
        <w:rPr>
          <w:bCs/>
        </w:rPr>
        <w:t>різні варіанти профілів</w:t>
      </w:r>
      <w:r w:rsidRPr="00B9715A">
        <w:t xml:space="preserve"> за шкалами ОПСП;</w:t>
      </w:r>
    </w:p>
    <w:p w14:paraId="535547FE" w14:textId="77777777" w:rsidR="00FF6164" w:rsidRPr="00B9715A" w:rsidRDefault="00FF6164" w:rsidP="00B4149B">
      <w:pPr>
        <w:pStyle w:val="a4"/>
        <w:numPr>
          <w:ilvl w:val="0"/>
          <w:numId w:val="9"/>
        </w:numPr>
      </w:pPr>
      <w:r w:rsidRPr="00B9715A">
        <w:t xml:space="preserve">протестувати </w:t>
      </w:r>
      <w:r w:rsidRPr="005B6F65">
        <w:rPr>
          <w:bCs/>
        </w:rPr>
        <w:t>робочість логіки інтерв’ю</w:t>
      </w:r>
      <w:r w:rsidRPr="00B9715A">
        <w:t xml:space="preserve"> та аналізу даних.</w:t>
      </w:r>
    </w:p>
    <w:p w14:paraId="09B7C959" w14:textId="77777777" w:rsidR="00FF6164" w:rsidRPr="00084618" w:rsidRDefault="00FF6164" w:rsidP="005B6F65">
      <w:pPr>
        <w:pStyle w:val="2"/>
      </w:pPr>
      <w:bookmarkStart w:id="16" w:name="_Toc216479270"/>
      <w:r w:rsidRPr="00084618">
        <w:t>2.3. Інструментарій дослідження</w:t>
      </w:r>
      <w:bookmarkEnd w:id="16"/>
    </w:p>
    <w:p w14:paraId="6AB40849" w14:textId="77777777" w:rsidR="00FF6164" w:rsidRPr="00B9715A" w:rsidRDefault="00FF6164" w:rsidP="00CC0B0B">
      <w:r w:rsidRPr="00B9715A">
        <w:t>До складу інструментарію входили три основні компоненти:</w:t>
      </w:r>
    </w:p>
    <w:p w14:paraId="17AED820" w14:textId="77777777" w:rsidR="00FF6164" w:rsidRPr="00B9715A" w:rsidRDefault="00FF6164" w:rsidP="00B4149B">
      <w:pPr>
        <w:pStyle w:val="a4"/>
        <w:numPr>
          <w:ilvl w:val="0"/>
          <w:numId w:val="10"/>
        </w:numPr>
      </w:pPr>
      <w:r w:rsidRPr="005B6F65">
        <w:rPr>
          <w:bCs/>
        </w:rPr>
        <w:t>Коротка соціально-демографічна анкета</w:t>
      </w:r>
      <w:r w:rsidR="00B37BA2">
        <w:t xml:space="preserve"> (довідковий блок)</w:t>
      </w:r>
      <w:r w:rsidR="00B37BA2" w:rsidRPr="005B6F65">
        <w:rPr>
          <w:lang w:val="uk-UA"/>
        </w:rPr>
        <w:t xml:space="preserve"> – дод. А</w:t>
      </w:r>
    </w:p>
    <w:p w14:paraId="29A603EA" w14:textId="77777777" w:rsidR="00FF6164" w:rsidRPr="00B9715A" w:rsidRDefault="00FF6164" w:rsidP="00B4149B">
      <w:pPr>
        <w:pStyle w:val="a4"/>
        <w:numPr>
          <w:ilvl w:val="0"/>
          <w:numId w:val="10"/>
        </w:numPr>
      </w:pPr>
      <w:r w:rsidRPr="005B6F65">
        <w:rPr>
          <w:bCs/>
        </w:rPr>
        <w:t>Опитувальник позитивної самодопомоги та підтримки (ОПСП)</w:t>
      </w:r>
      <w:r w:rsidR="00B37BA2" w:rsidRPr="005B6F65">
        <w:rPr>
          <w:lang w:val="uk-UA"/>
        </w:rPr>
        <w:t xml:space="preserve"> – дод. Б</w:t>
      </w:r>
    </w:p>
    <w:p w14:paraId="60F0FC00" w14:textId="77777777" w:rsidR="00FF6164" w:rsidRPr="00B9715A" w:rsidRDefault="00FF6164" w:rsidP="00B4149B">
      <w:pPr>
        <w:pStyle w:val="a4"/>
        <w:numPr>
          <w:ilvl w:val="0"/>
          <w:numId w:val="10"/>
        </w:numPr>
      </w:pPr>
      <w:r w:rsidRPr="005B6F65">
        <w:rPr>
          <w:bCs/>
        </w:rPr>
        <w:t>Авторське напівструктуроване інтерв’ю</w:t>
      </w:r>
      <w:r w:rsidR="00B37BA2" w:rsidRPr="005B6F65">
        <w:rPr>
          <w:lang w:val="uk-UA"/>
        </w:rPr>
        <w:t xml:space="preserve"> – дод. В</w:t>
      </w:r>
    </w:p>
    <w:p w14:paraId="18007D98" w14:textId="77777777" w:rsidR="00FF6164" w:rsidRPr="00084618" w:rsidRDefault="00FF6164" w:rsidP="005B6F65">
      <w:pPr>
        <w:pStyle w:val="3"/>
      </w:pPr>
      <w:bookmarkStart w:id="17" w:name="_Toc216479271"/>
      <w:r w:rsidRPr="00084618">
        <w:t>2.3.1. Соціально-демографічна анкета</w:t>
      </w:r>
      <w:bookmarkEnd w:id="17"/>
    </w:p>
    <w:p w14:paraId="65DEF1C7" w14:textId="77777777" w:rsidR="00FF6164" w:rsidRPr="00084618" w:rsidRDefault="00FF6164" w:rsidP="00CC0B0B">
      <w:r w:rsidRPr="00084618">
        <w:t>Коротка анкета містила питання, необхідні для опису вибірки та інтерпретації результатів:</w:t>
      </w:r>
    </w:p>
    <w:p w14:paraId="34EE5D06" w14:textId="77777777" w:rsidR="00FF6164" w:rsidRPr="00084618" w:rsidRDefault="00FF6164" w:rsidP="00B4149B">
      <w:pPr>
        <w:pStyle w:val="a4"/>
        <w:numPr>
          <w:ilvl w:val="0"/>
          <w:numId w:val="11"/>
        </w:numPr>
      </w:pPr>
      <w:r w:rsidRPr="00084618">
        <w:t>вік, стать, сімейний стан;</w:t>
      </w:r>
    </w:p>
    <w:p w14:paraId="37738114" w14:textId="77777777" w:rsidR="00FF6164" w:rsidRPr="00084618" w:rsidRDefault="00FF6164" w:rsidP="00B4149B">
      <w:pPr>
        <w:pStyle w:val="a4"/>
        <w:numPr>
          <w:ilvl w:val="0"/>
          <w:numId w:val="11"/>
        </w:numPr>
      </w:pPr>
      <w:r w:rsidRPr="00084618">
        <w:t>рівень освіти, попередня професійна діяльність/зайнятість;</w:t>
      </w:r>
    </w:p>
    <w:p w14:paraId="652BA432" w14:textId="77777777" w:rsidR="00FF6164" w:rsidRPr="00084618" w:rsidRDefault="00FF6164" w:rsidP="00B4149B">
      <w:pPr>
        <w:pStyle w:val="a4"/>
        <w:numPr>
          <w:ilvl w:val="0"/>
          <w:numId w:val="11"/>
        </w:numPr>
      </w:pPr>
      <w:r w:rsidRPr="00084618">
        <w:t>орієнтовний час, що минув від втрати;</w:t>
      </w:r>
    </w:p>
    <w:p w14:paraId="5646FA63" w14:textId="77777777" w:rsidR="00FF6164" w:rsidRPr="00084618" w:rsidRDefault="00FF6164" w:rsidP="00B4149B">
      <w:pPr>
        <w:pStyle w:val="a4"/>
        <w:numPr>
          <w:ilvl w:val="0"/>
          <w:numId w:val="11"/>
        </w:numPr>
      </w:pPr>
      <w:r w:rsidRPr="00084618">
        <w:t>ступінь спорідненості з померлою особою;</w:t>
      </w:r>
    </w:p>
    <w:p w14:paraId="7C009B34" w14:textId="77777777" w:rsidR="00FF6164" w:rsidRPr="00084618" w:rsidRDefault="00FF6164" w:rsidP="00B4149B">
      <w:pPr>
        <w:pStyle w:val="a4"/>
        <w:numPr>
          <w:ilvl w:val="0"/>
          <w:numId w:val="11"/>
        </w:numPr>
      </w:pPr>
      <w:r w:rsidRPr="00084618">
        <w:lastRenderedPageBreak/>
        <w:t>участь у церковному житті (загальне самооцінювання: «майже не беру участі», «епізодично», «регулярно»).</w:t>
      </w:r>
    </w:p>
    <w:p w14:paraId="3E4F01AB" w14:textId="77777777" w:rsidR="00FF6164" w:rsidRPr="00084618" w:rsidRDefault="00FF6164" w:rsidP="00CC0B0B">
      <w:r w:rsidRPr="00B9715A">
        <w:t xml:space="preserve">Анкета виконувала уточнювальну функцію: дозволяла </w:t>
      </w:r>
      <w:r w:rsidRPr="00B9715A">
        <w:rPr>
          <w:bCs/>
        </w:rPr>
        <w:t>контекстуалізувати</w:t>
      </w:r>
      <w:r w:rsidRPr="00084618">
        <w:t xml:space="preserve"> профілі ОПСП та інтерв’ю, не створюючи зайвого навантаження на респондента.</w:t>
      </w:r>
    </w:p>
    <w:p w14:paraId="77FFC69F" w14:textId="77777777" w:rsidR="00FF6164" w:rsidRPr="00084618" w:rsidRDefault="00FF6164" w:rsidP="005B6F65">
      <w:pPr>
        <w:pStyle w:val="3"/>
      </w:pPr>
      <w:bookmarkStart w:id="18" w:name="_Toc216479272"/>
      <w:r w:rsidRPr="00084618">
        <w:t>2.3.2. Опитувальник позитивної самодопомоги та підтримки (ОПСП)</w:t>
      </w:r>
      <w:bookmarkEnd w:id="18"/>
    </w:p>
    <w:p w14:paraId="2A73C93C" w14:textId="77777777" w:rsidR="00FF6164" w:rsidRPr="00B9715A" w:rsidRDefault="00FF6164" w:rsidP="00CC0B0B">
      <w:r w:rsidRPr="00B9715A">
        <w:t xml:space="preserve">ОПСП </w:t>
      </w:r>
      <w:r w:rsidR="00890DEB">
        <w:t xml:space="preserve">– </w:t>
      </w:r>
      <w:r w:rsidRPr="00B9715A">
        <w:t xml:space="preserve">це </w:t>
      </w:r>
      <w:r w:rsidRPr="00B9715A">
        <w:rPr>
          <w:bCs/>
        </w:rPr>
        <w:t>авторський інструмент</w:t>
      </w:r>
      <w:r w:rsidRPr="00B9715A">
        <w:t xml:space="preserve">, спеціально розроблений для даного дослідження. Його мета </w:t>
      </w:r>
      <w:r w:rsidR="00890DEB">
        <w:t xml:space="preserve">– </w:t>
      </w:r>
      <w:r w:rsidRPr="00B9715A">
        <w:rPr>
          <w:bCs/>
        </w:rPr>
        <w:t>структуровано зафіксувати ресурси й вразливості</w:t>
      </w:r>
      <w:r w:rsidRPr="00B9715A">
        <w:t xml:space="preserve"> осіб зрілого віку, які переживають втрату та </w:t>
      </w:r>
      <w:r w:rsidR="00BC3A7C" w:rsidRPr="00B9715A">
        <w:t>важкі помисли</w:t>
      </w:r>
      <w:r w:rsidRPr="00B9715A">
        <w:t>, у координатах позитивної психотерапії (баланс сфер, актуальні здібності) та духовно-особистісного виміру.</w:t>
      </w:r>
    </w:p>
    <w:p w14:paraId="36FBC5DC" w14:textId="77777777" w:rsidR="007C374D" w:rsidRPr="00084618" w:rsidRDefault="00FF6164" w:rsidP="00A30FCB">
      <w:pPr>
        <w:pStyle w:val="af9"/>
      </w:pPr>
      <w:r w:rsidRPr="00084618">
        <w:t>Структура й зміст.</w:t>
      </w:r>
    </w:p>
    <w:p w14:paraId="73E25233" w14:textId="77777777" w:rsidR="00FF6164" w:rsidRPr="00B9715A" w:rsidRDefault="00FF6164" w:rsidP="00CC0B0B">
      <w:r w:rsidRPr="00B9715A">
        <w:t xml:space="preserve">Опитувальник містить </w:t>
      </w:r>
      <w:r w:rsidRPr="00B9715A">
        <w:rPr>
          <w:bCs/>
        </w:rPr>
        <w:t>40 тверджень</w:t>
      </w:r>
      <w:r w:rsidRPr="00B9715A">
        <w:t xml:space="preserve">, об’єднаних у </w:t>
      </w:r>
      <w:r w:rsidRPr="00B9715A">
        <w:rPr>
          <w:bCs/>
        </w:rPr>
        <w:t>п’ять змістових блоків-шкал</w:t>
      </w:r>
      <w:r w:rsidRPr="00B9715A">
        <w:t xml:space="preserve"> (по 8 пунктів кожна):</w:t>
      </w:r>
    </w:p>
    <w:p w14:paraId="4C786118" w14:textId="77777777" w:rsidR="004E6260" w:rsidRPr="00084618" w:rsidRDefault="00FF6164" w:rsidP="005B6F65">
      <w:pPr>
        <w:pStyle w:val="af9"/>
      </w:pPr>
      <w:r w:rsidRPr="00084618">
        <w:t xml:space="preserve">Шкала A </w:t>
      </w:r>
      <w:r w:rsidR="00890DEB">
        <w:t xml:space="preserve">– </w:t>
      </w:r>
      <w:r w:rsidRPr="00084618">
        <w:t>«Стосунок до Бога в переживанні втрати»</w:t>
      </w:r>
    </w:p>
    <w:p w14:paraId="4131A538" w14:textId="77777777" w:rsidR="00FF6164" w:rsidRPr="00084618" w:rsidRDefault="00FF6164" w:rsidP="00CC0B0B">
      <w:r w:rsidRPr="00084618">
        <w:t xml:space="preserve">Відображає, як людина переживає Бога в ситуації горя: як джерело підтримки чи як джерело страху й провини; чи змінюється молитва; чи може відкрито говорити з Богом про свій біль; чи пов’язує </w:t>
      </w:r>
      <w:r w:rsidR="00BC3A7C" w:rsidRPr="00084618">
        <w:t>важкі помисли</w:t>
      </w:r>
      <w:r w:rsidRPr="00084618">
        <w:t xml:space="preserve"> із вірою.</w:t>
      </w:r>
    </w:p>
    <w:p w14:paraId="289C2478" w14:textId="77777777" w:rsidR="004E6260" w:rsidRPr="00084618" w:rsidRDefault="00FF6164" w:rsidP="005B6F65">
      <w:pPr>
        <w:pStyle w:val="af9"/>
      </w:pPr>
      <w:r w:rsidRPr="00084618">
        <w:t xml:space="preserve">Шкала B </w:t>
      </w:r>
      <w:r w:rsidR="00890DEB">
        <w:t xml:space="preserve">– </w:t>
      </w:r>
      <w:r w:rsidRPr="00084618">
        <w:t>«Повсякденне життя та відповідальність»</w:t>
      </w:r>
    </w:p>
    <w:p w14:paraId="092FE23E" w14:textId="77777777" w:rsidR="00FF6164" w:rsidRPr="00084618" w:rsidRDefault="00FF6164" w:rsidP="00CC0B0B">
      <w:r w:rsidRPr="00084618">
        <w:t>Стосується режиму дня, самоопіки, ставлення до обов’язків: чи вдається підтримувати мінімальний порядок, дбати про тіло, виконувати базові побутові та соціальні завдання, чи, навпаки, відбувається різке занедбання або виснажлива гіперактивність.</w:t>
      </w:r>
    </w:p>
    <w:p w14:paraId="0D07256A" w14:textId="77777777" w:rsidR="004E6260" w:rsidRPr="00084618" w:rsidRDefault="00FF6164" w:rsidP="005B6F65">
      <w:pPr>
        <w:pStyle w:val="af9"/>
      </w:pPr>
      <w:r w:rsidRPr="00084618">
        <w:t xml:space="preserve">Шкала C </w:t>
      </w:r>
      <w:r w:rsidR="00890DEB">
        <w:t xml:space="preserve">– </w:t>
      </w:r>
      <w:r w:rsidRPr="00084618">
        <w:t xml:space="preserve">«Переживання горя та </w:t>
      </w:r>
      <w:r w:rsidR="00BC3A7C" w:rsidRPr="00084618">
        <w:t>важкі помисли</w:t>
      </w:r>
      <w:r w:rsidRPr="00084618">
        <w:t>»</w:t>
      </w:r>
    </w:p>
    <w:p w14:paraId="66331285" w14:textId="77777777" w:rsidR="00FF6164" w:rsidRPr="00084618" w:rsidRDefault="00FF6164" w:rsidP="00CC0B0B">
      <w:r w:rsidRPr="00084618">
        <w:t xml:space="preserve">Охоплює інтенсивність і характер горя, частоту та зміст </w:t>
      </w:r>
      <w:r w:rsidR="00FC1356">
        <w:rPr>
          <w:lang w:val="uk-UA"/>
        </w:rPr>
        <w:t>важких помислів</w:t>
      </w:r>
      <w:r w:rsidRPr="00084618">
        <w:t xml:space="preserve"> (самозвинувачувальних, катастрофічних, духовно-деструктивних), а також ставлення до них: чи вважає людина їх «нормальними» в стані втрати, чи сприймає як ознаку «божевілля» або «духовної неспроможності».</w:t>
      </w:r>
    </w:p>
    <w:p w14:paraId="505A6F4D" w14:textId="77777777" w:rsidR="004E6260" w:rsidRPr="00084618" w:rsidRDefault="00FF6164" w:rsidP="005B6F65">
      <w:pPr>
        <w:pStyle w:val="af9"/>
      </w:pPr>
      <w:r w:rsidRPr="00084618">
        <w:t xml:space="preserve">Шкала D </w:t>
      </w:r>
      <w:r w:rsidR="00890DEB">
        <w:t xml:space="preserve">– </w:t>
      </w:r>
      <w:r w:rsidRPr="00084618">
        <w:t>«Стосунки й конфлікти в період горювання»</w:t>
      </w:r>
    </w:p>
    <w:p w14:paraId="386CC7E5" w14:textId="77777777" w:rsidR="00FF6164" w:rsidRPr="00084618" w:rsidRDefault="00FF6164" w:rsidP="00CC0B0B">
      <w:r w:rsidRPr="00084618">
        <w:lastRenderedPageBreak/>
        <w:t>Відображає зміни у міжособистісних стосунках: конфлікти з родичами, духовенством, іншими членами спільноти, досвід нерозуміння, а також здатність говорити про свій стан, відстоювати межі, приймати підтримку.</w:t>
      </w:r>
    </w:p>
    <w:p w14:paraId="403D7DC0" w14:textId="77777777" w:rsidR="004E6260" w:rsidRPr="00084618" w:rsidRDefault="00FF6164" w:rsidP="005B6F65">
      <w:pPr>
        <w:pStyle w:val="af9"/>
      </w:pPr>
      <w:r w:rsidRPr="00084618">
        <w:t xml:space="preserve">Шкала E </w:t>
      </w:r>
      <w:r w:rsidR="00890DEB">
        <w:t xml:space="preserve">– </w:t>
      </w:r>
      <w:r w:rsidRPr="00084618">
        <w:t>«Соціально-духовна підтримка та приналежність»</w:t>
      </w:r>
    </w:p>
    <w:p w14:paraId="120DF543" w14:textId="77777777" w:rsidR="00FF6164" w:rsidRPr="00084618" w:rsidRDefault="00FF6164" w:rsidP="00CC0B0B">
      <w:r w:rsidRPr="00084618">
        <w:t>Фіксує наявність і якість соціально-духовних опор: сімейна підтримка, друзі, парафія, духовник, участь у богослужіннях, групах взаємодопомоги, відчуття «не самотності» в горі.</w:t>
      </w:r>
    </w:p>
    <w:p w14:paraId="3C86BBE5" w14:textId="77777777" w:rsidR="007C374D" w:rsidRPr="00084618" w:rsidRDefault="00FF6164" w:rsidP="00D4458E">
      <w:pPr>
        <w:pStyle w:val="af9"/>
      </w:pPr>
      <w:r w:rsidRPr="00084618">
        <w:t>Формат відповідей.</w:t>
      </w:r>
    </w:p>
    <w:p w14:paraId="17E30EA5" w14:textId="77777777" w:rsidR="00FF6164" w:rsidRPr="00B9715A" w:rsidRDefault="00FF6164" w:rsidP="00CC0B0B">
      <w:r w:rsidRPr="00B9715A">
        <w:t xml:space="preserve">Для всіх тверджень застосовано </w:t>
      </w:r>
      <w:r w:rsidRPr="00B9715A">
        <w:rPr>
          <w:bCs/>
        </w:rPr>
        <w:t>5-бальну шкалу Лайкерта</w:t>
      </w:r>
      <w:r w:rsidRPr="00B9715A">
        <w:t>:</w:t>
      </w:r>
    </w:p>
    <w:p w14:paraId="7CB58A3B" w14:textId="77777777" w:rsidR="007C374D" w:rsidRPr="00084618" w:rsidRDefault="00FF6164" w:rsidP="00CC0B0B">
      <w:pPr>
        <w:rPr>
          <w:lang w:val="uk-UA"/>
        </w:rPr>
      </w:pPr>
      <w:r w:rsidRPr="00084618">
        <w:t xml:space="preserve">1 </w:t>
      </w:r>
      <w:r w:rsidR="00890DEB">
        <w:t xml:space="preserve">– </w:t>
      </w:r>
      <w:r w:rsidRPr="00084618">
        <w:t>«зовсім не згоден/згодна»</w:t>
      </w:r>
    </w:p>
    <w:p w14:paraId="5B8505C6" w14:textId="77777777" w:rsidR="007C374D" w:rsidRPr="00084618" w:rsidRDefault="00FF6164" w:rsidP="00CC0B0B">
      <w:pPr>
        <w:rPr>
          <w:lang w:val="uk-UA"/>
        </w:rPr>
      </w:pPr>
      <w:r w:rsidRPr="00084618">
        <w:t xml:space="preserve">2 </w:t>
      </w:r>
      <w:r w:rsidR="00890DEB">
        <w:t xml:space="preserve">– </w:t>
      </w:r>
      <w:r w:rsidRPr="00084618">
        <w:t>«скоріше не згоден/згодна»</w:t>
      </w:r>
    </w:p>
    <w:p w14:paraId="193B5F03" w14:textId="77777777" w:rsidR="007C374D" w:rsidRPr="00084618" w:rsidRDefault="00FF6164" w:rsidP="00CC0B0B">
      <w:pPr>
        <w:rPr>
          <w:lang w:val="uk-UA"/>
        </w:rPr>
      </w:pPr>
      <w:r w:rsidRPr="00084618">
        <w:t xml:space="preserve">3 </w:t>
      </w:r>
      <w:r w:rsidR="00890DEB">
        <w:t xml:space="preserve">– </w:t>
      </w:r>
      <w:r w:rsidRPr="00084618">
        <w:t>«важко сказати»</w:t>
      </w:r>
    </w:p>
    <w:p w14:paraId="15B8C704" w14:textId="77777777" w:rsidR="007C374D" w:rsidRPr="00084618" w:rsidRDefault="00FF6164" w:rsidP="00CC0B0B">
      <w:pPr>
        <w:rPr>
          <w:lang w:val="uk-UA"/>
        </w:rPr>
      </w:pPr>
      <w:r w:rsidRPr="00084618">
        <w:t xml:space="preserve">4 </w:t>
      </w:r>
      <w:r w:rsidR="00890DEB">
        <w:t xml:space="preserve">– </w:t>
      </w:r>
      <w:r w:rsidRPr="00084618">
        <w:t>«скоріше згоден/згодна»</w:t>
      </w:r>
    </w:p>
    <w:p w14:paraId="6CB79E85" w14:textId="77777777" w:rsidR="00FF6164" w:rsidRPr="00084618" w:rsidRDefault="00FF6164" w:rsidP="00CC0B0B">
      <w:r w:rsidRPr="00084618">
        <w:t xml:space="preserve">5 </w:t>
      </w:r>
      <w:r w:rsidR="00890DEB">
        <w:t xml:space="preserve">– </w:t>
      </w:r>
      <w:r w:rsidRPr="00084618">
        <w:t>«повністю згоден/згодна».</w:t>
      </w:r>
    </w:p>
    <w:p w14:paraId="5B494BC0" w14:textId="77777777" w:rsidR="00FF6164" w:rsidRPr="00084618" w:rsidRDefault="00FF6164" w:rsidP="00CC0B0B">
      <w:r w:rsidRPr="00084618">
        <w:t>Такий формат є інтуїтивно зрозумілим для осіб зрілого віку та дозволяє уникнути надмірної деталізації оцінок, яка могла б перевантажувати респондентів.</w:t>
      </w:r>
    </w:p>
    <w:p w14:paraId="25EBF345" w14:textId="77777777" w:rsidR="007C374D" w:rsidRPr="00084618" w:rsidRDefault="00FF6164" w:rsidP="00D4458E">
      <w:pPr>
        <w:pStyle w:val="af9"/>
      </w:pPr>
      <w:r w:rsidRPr="00084618">
        <w:t>Реверсивні пункти.</w:t>
      </w:r>
    </w:p>
    <w:p w14:paraId="67E074D5" w14:textId="77777777" w:rsidR="00FF6164" w:rsidRPr="00B9715A" w:rsidRDefault="00FF6164" w:rsidP="00CC0B0B">
      <w:r w:rsidRPr="00084618">
        <w:t xml:space="preserve">Частина тверджень сформульована в «негативному» чи проблемно-орієнтованому ключі (наприклад: «Я відчуваю, що є тягарем для інших», «Я майже не доглядаю за собою, бо не бачу в цьому сенсу»). Для цих пунктів </w:t>
      </w:r>
      <w:r w:rsidRPr="00B9715A">
        <w:t xml:space="preserve">при обробці застосовується </w:t>
      </w:r>
      <w:r w:rsidRPr="00B9715A">
        <w:rPr>
          <w:bCs/>
        </w:rPr>
        <w:t>реверсування</w:t>
      </w:r>
      <w:r w:rsidRPr="00B9715A">
        <w:t>:</w:t>
      </w:r>
    </w:p>
    <w:p w14:paraId="28EEF642" w14:textId="77777777" w:rsidR="00FF6164" w:rsidRPr="00084618" w:rsidRDefault="00FF6164" w:rsidP="00CC0B0B">
      <w:r w:rsidRPr="00084618">
        <w:t>новий бал = 6 − первинний бал.</w:t>
      </w:r>
    </w:p>
    <w:p w14:paraId="726A0483" w14:textId="77777777" w:rsidR="00FF6164" w:rsidRPr="00084618" w:rsidRDefault="00FF6164" w:rsidP="00CC0B0B">
      <w:r w:rsidRPr="00B9715A">
        <w:t xml:space="preserve">Це дозволяє інтерпретувати </w:t>
      </w:r>
      <w:r w:rsidRPr="00B9715A">
        <w:rPr>
          <w:bCs/>
        </w:rPr>
        <w:t>вищі середні значення</w:t>
      </w:r>
      <w:r w:rsidRPr="00B9715A">
        <w:t xml:space="preserve"> по шкалі як </w:t>
      </w:r>
      <w:r w:rsidRPr="00B9715A">
        <w:rPr>
          <w:bCs/>
        </w:rPr>
        <w:t>більш виражений ресурс</w:t>
      </w:r>
      <w:r w:rsidRPr="00B9715A">
        <w:t xml:space="preserve"> або більш сприятливий стан (наприклад, більше довіри до</w:t>
      </w:r>
      <w:r w:rsidRPr="00084618">
        <w:t xml:space="preserve"> Бога, краща самоопіка, вищий рівень підтримки), а нижчі </w:t>
      </w:r>
      <w:r w:rsidR="00890DEB">
        <w:t xml:space="preserve">– </w:t>
      </w:r>
      <w:r w:rsidRPr="00084618">
        <w:t>як зону ризику.</w:t>
      </w:r>
    </w:p>
    <w:p w14:paraId="683BFAD1" w14:textId="77777777" w:rsidR="00FF6164" w:rsidRPr="00084618" w:rsidRDefault="00FF6164" w:rsidP="00D4458E">
      <w:pPr>
        <w:pStyle w:val="af9"/>
      </w:pPr>
      <w:r w:rsidRPr="00084618">
        <w:t>Обґрунтування структури.</w:t>
      </w:r>
    </w:p>
    <w:p w14:paraId="60120D0C" w14:textId="77777777" w:rsidR="00FF6164" w:rsidRPr="00B9715A" w:rsidRDefault="00FF6164" w:rsidP="00CC0B0B">
      <w:r w:rsidRPr="00B9715A">
        <w:t xml:space="preserve">Логіка п’яти блоків відповідає </w:t>
      </w:r>
      <w:r w:rsidRPr="00B9715A">
        <w:rPr>
          <w:bCs/>
        </w:rPr>
        <w:t>баланс-моделі</w:t>
      </w:r>
      <w:r w:rsidRPr="00B9715A">
        <w:t xml:space="preserve"> ППТ (тіло, діяльність, контакти, сенси) та введенню </w:t>
      </w:r>
      <w:r w:rsidRPr="00B9715A">
        <w:rPr>
          <w:bCs/>
        </w:rPr>
        <w:t>духовно-особистісного виміру</w:t>
      </w:r>
      <w:r w:rsidRPr="00B9715A">
        <w:t xml:space="preserve"> як окремої площини: шкала </w:t>
      </w:r>
      <w:r w:rsidRPr="00B9715A">
        <w:lastRenderedPageBreak/>
        <w:t>A фіксує духовний вимір, шкали B</w:t>
      </w:r>
      <w:r w:rsidR="00890DEB">
        <w:rPr>
          <w:lang w:val="uk-UA"/>
        </w:rPr>
        <w:t xml:space="preserve"> </w:t>
      </w:r>
      <w:r w:rsidR="00890DEB">
        <w:t xml:space="preserve">– </w:t>
      </w:r>
      <w:r w:rsidRPr="00B9715A">
        <w:t xml:space="preserve">D </w:t>
      </w:r>
      <w:r w:rsidR="00890DEB">
        <w:t xml:space="preserve">– </w:t>
      </w:r>
      <w:r w:rsidRPr="00B9715A">
        <w:t xml:space="preserve">тілесно-діяльнісно-реляційні аспекти, шкала E </w:t>
      </w:r>
      <w:r w:rsidR="00890DEB">
        <w:t xml:space="preserve">– </w:t>
      </w:r>
      <w:r w:rsidRPr="00B9715A">
        <w:t>соціально-духовні опори.</w:t>
      </w:r>
    </w:p>
    <w:p w14:paraId="2F8B7F7E" w14:textId="77777777" w:rsidR="00FF6164" w:rsidRPr="00B9715A" w:rsidRDefault="00FF6164" w:rsidP="00CC0B0B">
      <w:r w:rsidRPr="00B9715A">
        <w:t xml:space="preserve">Блок C зосереджений на </w:t>
      </w:r>
      <w:r w:rsidR="00BC3A7C" w:rsidRPr="00B9715A">
        <w:rPr>
          <w:bCs/>
        </w:rPr>
        <w:t>важких помислах</w:t>
      </w:r>
      <w:r w:rsidRPr="00B9715A">
        <w:t xml:space="preserve"> як специфічному феномені нашої теми: у ньому поєднано елементи оцінки інтенсивності горя (емоційної складової) з фокусом на нав’язливі, самозвинувачувальні чи духовно-деструктивні думки як особливий різновид внутрішнього конфлікту.</w:t>
      </w:r>
    </w:p>
    <w:p w14:paraId="15A6E176" w14:textId="77777777" w:rsidR="00FF6164" w:rsidRPr="00084618" w:rsidRDefault="00FF6164" w:rsidP="00CC0B0B">
      <w:r w:rsidRPr="00B9715A">
        <w:t xml:space="preserve">Вибір </w:t>
      </w:r>
      <w:r w:rsidRPr="00B9715A">
        <w:rPr>
          <w:bCs/>
        </w:rPr>
        <w:t>40 пунктів</w:t>
      </w:r>
      <w:r w:rsidRPr="00B9715A">
        <w:t xml:space="preserve"> є компромісом між бажанням охопити ключові аспекти й потребою не перевантажувати осіб у кризі (середній час</w:t>
      </w:r>
      <w:r w:rsidRPr="00084618">
        <w:t xml:space="preserve"> заповнення в пілоті </w:t>
      </w:r>
      <w:r w:rsidR="00890DEB">
        <w:t xml:space="preserve">– </w:t>
      </w:r>
      <w:r w:rsidRPr="00084618">
        <w:t>8</w:t>
      </w:r>
      <w:r w:rsidR="00890DEB">
        <w:t xml:space="preserve"> – </w:t>
      </w:r>
      <w:r w:rsidRPr="00084618">
        <w:t>12 хв).</w:t>
      </w:r>
    </w:p>
    <w:p w14:paraId="3E2439CB" w14:textId="77777777" w:rsidR="007C374D" w:rsidRPr="00084618" w:rsidRDefault="00FF6164" w:rsidP="00D4458E">
      <w:pPr>
        <w:pStyle w:val="af9"/>
      </w:pPr>
      <w:r w:rsidRPr="00084618">
        <w:t>Надійність і валідність (задум і можливості пілоту).</w:t>
      </w:r>
    </w:p>
    <w:p w14:paraId="0EC9F6FE" w14:textId="77777777" w:rsidR="00FF6164" w:rsidRPr="00B9715A" w:rsidRDefault="00FF6164" w:rsidP="00CC0B0B">
      <w:r w:rsidRPr="00084618">
        <w:t xml:space="preserve">На етапі пілотного дослідження повноцінна психометрична перевірка (α </w:t>
      </w:r>
      <w:r w:rsidRPr="00B9715A">
        <w:t xml:space="preserve">Кронбаха, факторний аналіз) є </w:t>
      </w:r>
      <w:r w:rsidRPr="00B9715A">
        <w:rPr>
          <w:bCs/>
        </w:rPr>
        <w:t>метою подальших етапів</w:t>
      </w:r>
      <w:r w:rsidRPr="00B9715A">
        <w:t>, але вже на цьому етапі закладено кілька кроків забезпечення якості:</w:t>
      </w:r>
    </w:p>
    <w:p w14:paraId="7515245E" w14:textId="77777777" w:rsidR="00FF6164" w:rsidRPr="00B9715A" w:rsidRDefault="00FF6164" w:rsidP="00B4149B">
      <w:pPr>
        <w:pStyle w:val="a4"/>
        <w:numPr>
          <w:ilvl w:val="0"/>
          <w:numId w:val="12"/>
        </w:numPr>
      </w:pPr>
      <w:r w:rsidRPr="00D4458E">
        <w:rPr>
          <w:bCs/>
        </w:rPr>
        <w:t>контент-валідність</w:t>
      </w:r>
      <w:r w:rsidRPr="00B9715A">
        <w:t xml:space="preserve"> </w:t>
      </w:r>
      <w:r w:rsidR="00890DEB">
        <w:t xml:space="preserve">– </w:t>
      </w:r>
      <w:r w:rsidRPr="00B9715A">
        <w:t>формулювання пунктів спиралися на теоретичні моделі горювання, ППТ і концепції духовного потенціалу; здійснено експертний перегляд (практичний психолог, викладач психології, представник церковного служіння);</w:t>
      </w:r>
    </w:p>
    <w:p w14:paraId="47212FE5" w14:textId="77777777" w:rsidR="00FF6164" w:rsidRPr="00B9715A" w:rsidRDefault="00FF6164" w:rsidP="00B4149B">
      <w:pPr>
        <w:pStyle w:val="a4"/>
        <w:numPr>
          <w:ilvl w:val="0"/>
          <w:numId w:val="12"/>
        </w:numPr>
      </w:pPr>
      <w:r w:rsidRPr="00D4458E">
        <w:rPr>
          <w:bCs/>
        </w:rPr>
        <w:t>когнітивне тестування</w:t>
      </w:r>
      <w:r w:rsidRPr="00B9715A">
        <w:t xml:space="preserve"> </w:t>
      </w:r>
      <w:r w:rsidR="00890DEB">
        <w:t xml:space="preserve">– </w:t>
      </w:r>
      <w:r w:rsidRPr="00B9715A">
        <w:t>у пілоті відстежувалися реакції учасників на формулювання: що незрозуміло, що викликає спротив, де потрібні уточнення; за підсумками точково відкориговано стилістику окремих тверджень (без зміни змісту);</w:t>
      </w:r>
    </w:p>
    <w:p w14:paraId="5F3746DF" w14:textId="77777777" w:rsidR="00FF6164" w:rsidRPr="00B9715A" w:rsidRDefault="00FF6164" w:rsidP="00B4149B">
      <w:pPr>
        <w:pStyle w:val="a4"/>
        <w:numPr>
          <w:ilvl w:val="0"/>
          <w:numId w:val="12"/>
        </w:numPr>
      </w:pPr>
      <w:r w:rsidRPr="00D4458E">
        <w:rPr>
          <w:bCs/>
        </w:rPr>
        <w:t>теоретична валідність</w:t>
      </w:r>
      <w:r w:rsidRPr="00B9715A">
        <w:t xml:space="preserve"> </w:t>
      </w:r>
      <w:r w:rsidR="00890DEB">
        <w:t xml:space="preserve">– </w:t>
      </w:r>
      <w:r w:rsidRPr="00B9715A">
        <w:t>зміст шкал погоджений із концепціями позитивної психотерапії (актуальні здібності, баланс сфер, партнерська позиція, самодопомога) та із феноменологічним описом духовно-особистісного розвитку.</w:t>
      </w:r>
    </w:p>
    <w:p w14:paraId="66A6BB51" w14:textId="77777777" w:rsidR="00FF6164" w:rsidRPr="00B9715A" w:rsidRDefault="00FF6164" w:rsidP="00CC0B0B">
      <w:r w:rsidRPr="00B9715A">
        <w:t xml:space="preserve">У додатках подано </w:t>
      </w:r>
      <w:r w:rsidRPr="00B9715A">
        <w:rPr>
          <w:bCs/>
        </w:rPr>
        <w:t>бланк опитувальника</w:t>
      </w:r>
      <w:r w:rsidRPr="00B9715A">
        <w:t xml:space="preserve">, </w:t>
      </w:r>
      <w:r w:rsidRPr="00B9715A">
        <w:rPr>
          <w:bCs/>
        </w:rPr>
        <w:t>ключ реверсивних пунктів</w:t>
      </w:r>
      <w:r w:rsidRPr="00B9715A">
        <w:t xml:space="preserve"> та </w:t>
      </w:r>
      <w:r w:rsidRPr="00B9715A">
        <w:rPr>
          <w:bCs/>
        </w:rPr>
        <w:t>таблицю для підрахунку середніх значень</w:t>
      </w:r>
      <w:r w:rsidRPr="00B9715A">
        <w:t xml:space="preserve"> за шкалами.</w:t>
      </w:r>
    </w:p>
    <w:p w14:paraId="256CF841" w14:textId="77777777" w:rsidR="00FF6164" w:rsidRPr="00084618" w:rsidRDefault="00FF6164" w:rsidP="00D4458E">
      <w:pPr>
        <w:pStyle w:val="3"/>
      </w:pPr>
      <w:bookmarkStart w:id="19" w:name="_Toc216479273"/>
      <w:r w:rsidRPr="00084618">
        <w:lastRenderedPageBreak/>
        <w:t>2.3.3. Напівструктуроване інтерв’ю</w:t>
      </w:r>
      <w:bookmarkEnd w:id="19"/>
    </w:p>
    <w:p w14:paraId="607CA9AE" w14:textId="77777777" w:rsidR="00FF6164" w:rsidRPr="00B9715A" w:rsidRDefault="00FF6164" w:rsidP="00CC0B0B">
      <w:r w:rsidRPr="00B9715A">
        <w:t xml:space="preserve">Другим ядром інструментарію є </w:t>
      </w:r>
      <w:r w:rsidRPr="00B9715A">
        <w:rPr>
          <w:bCs/>
        </w:rPr>
        <w:t>авторське напівструктуроване інтерв’ю</w:t>
      </w:r>
      <w:r w:rsidRPr="00B9715A">
        <w:t>, яке виконує одразу кілька функцій:</w:t>
      </w:r>
    </w:p>
    <w:p w14:paraId="298670C6" w14:textId="77777777" w:rsidR="00FF6164" w:rsidRPr="00B9715A" w:rsidRDefault="00FF6164" w:rsidP="00B4149B">
      <w:pPr>
        <w:pStyle w:val="a4"/>
        <w:numPr>
          <w:ilvl w:val="0"/>
          <w:numId w:val="13"/>
        </w:numPr>
      </w:pPr>
      <w:r w:rsidRPr="00B9715A">
        <w:t>поглиблює розуміння того, що стоїть за числовими показниками ОПСП;</w:t>
      </w:r>
    </w:p>
    <w:p w14:paraId="25A1195F" w14:textId="77777777" w:rsidR="00FF6164" w:rsidRPr="00B9715A" w:rsidRDefault="00FF6164" w:rsidP="00B4149B">
      <w:pPr>
        <w:pStyle w:val="a4"/>
        <w:numPr>
          <w:ilvl w:val="0"/>
          <w:numId w:val="13"/>
        </w:numPr>
      </w:pPr>
      <w:r w:rsidRPr="00B9715A">
        <w:t xml:space="preserve">дозволяє </w:t>
      </w:r>
      <w:r w:rsidRPr="00D4458E">
        <w:rPr>
          <w:bCs/>
        </w:rPr>
        <w:t>у феноменологічній формі описати духовно-особистісний досвід</w:t>
      </w:r>
      <w:r w:rsidRPr="00B9715A">
        <w:t xml:space="preserve"> горювання;</w:t>
      </w:r>
    </w:p>
    <w:p w14:paraId="30572941" w14:textId="77777777" w:rsidR="00FF6164" w:rsidRPr="00B9715A" w:rsidRDefault="00FF6164" w:rsidP="00B4149B">
      <w:pPr>
        <w:pStyle w:val="a4"/>
        <w:numPr>
          <w:ilvl w:val="0"/>
          <w:numId w:val="13"/>
        </w:numPr>
      </w:pPr>
      <w:r w:rsidRPr="00B9715A">
        <w:t xml:space="preserve">створює простір для </w:t>
      </w:r>
      <w:r w:rsidRPr="00D4458E">
        <w:rPr>
          <w:bCs/>
        </w:rPr>
        <w:t xml:space="preserve">безпечної вербалізації </w:t>
      </w:r>
      <w:r w:rsidR="00BC3A7C" w:rsidRPr="00D4458E">
        <w:rPr>
          <w:bCs/>
        </w:rPr>
        <w:t>важких помислів</w:t>
      </w:r>
      <w:r w:rsidRPr="00B9715A">
        <w:t>, у тому числі тих, що не виникають у форматі закритих запитань.</w:t>
      </w:r>
    </w:p>
    <w:p w14:paraId="1AD670FE" w14:textId="77777777" w:rsidR="00FF6164" w:rsidRPr="00B9715A" w:rsidRDefault="00FF6164" w:rsidP="00CC0B0B">
      <w:r w:rsidRPr="00B9715A">
        <w:t xml:space="preserve">Інтерв’ю складається з </w:t>
      </w:r>
      <w:r w:rsidRPr="00B9715A">
        <w:rPr>
          <w:bCs/>
        </w:rPr>
        <w:t>п’яти тематичних блоків</w:t>
      </w:r>
      <w:r w:rsidRPr="00B9715A">
        <w:t>:</w:t>
      </w:r>
    </w:p>
    <w:p w14:paraId="2FB9739A" w14:textId="77777777" w:rsidR="00CD51FE" w:rsidRPr="00084618" w:rsidRDefault="00FF6164" w:rsidP="00B4149B">
      <w:pPr>
        <w:pStyle w:val="af9"/>
        <w:numPr>
          <w:ilvl w:val="0"/>
          <w:numId w:val="14"/>
        </w:numPr>
      </w:pPr>
      <w:r w:rsidRPr="00D4458E">
        <w:t>Контекст втрати та загальний життєвий фон.</w:t>
      </w:r>
    </w:p>
    <w:p w14:paraId="78949EAD" w14:textId="77777777" w:rsidR="00FF6164" w:rsidRPr="00084618" w:rsidRDefault="00FF6164" w:rsidP="00CC0B0B">
      <w:r w:rsidRPr="00084618">
        <w:t>Короткий опис події втрати, життєвої ситуації до та після неї, основних змін у повсякденному житті.</w:t>
      </w:r>
    </w:p>
    <w:p w14:paraId="78985AD7" w14:textId="77777777" w:rsidR="00CD51FE" w:rsidRPr="00084618" w:rsidRDefault="00FF6164" w:rsidP="00B4149B">
      <w:pPr>
        <w:pStyle w:val="af9"/>
        <w:numPr>
          <w:ilvl w:val="0"/>
          <w:numId w:val="14"/>
        </w:numPr>
      </w:pPr>
      <w:r w:rsidRPr="00084618">
        <w:t>Стосунок до Бога та духовний досвід у період горя.</w:t>
      </w:r>
    </w:p>
    <w:p w14:paraId="07E1DE06" w14:textId="77777777" w:rsidR="00FF6164" w:rsidRPr="00084618" w:rsidRDefault="00FF6164" w:rsidP="00CC0B0B">
      <w:r w:rsidRPr="00084618">
        <w:t>Запитання про те, як змінювалась молитва, образ Бога, ставлення до Таїнств; чи були моменти відчуття Божої підтримки чи, навпаки, покинутості; як респондент зараз розуміє присутність Бога у своїй історії втрати.</w:t>
      </w:r>
    </w:p>
    <w:p w14:paraId="7F0F3FA7" w14:textId="77777777" w:rsidR="00CD51FE" w:rsidRPr="00084618" w:rsidRDefault="00FF6164" w:rsidP="00B4149B">
      <w:pPr>
        <w:pStyle w:val="af9"/>
        <w:numPr>
          <w:ilvl w:val="0"/>
          <w:numId w:val="14"/>
        </w:numPr>
      </w:pPr>
      <w:r w:rsidRPr="00084618">
        <w:t>Повсякденне життя, відповідальність і самодопомога.</w:t>
      </w:r>
    </w:p>
    <w:p w14:paraId="0709E1B5" w14:textId="77777777" w:rsidR="00FF6164" w:rsidRPr="00084618" w:rsidRDefault="00FF6164" w:rsidP="00CC0B0B">
      <w:r w:rsidRPr="00084618">
        <w:t>Обговорення режиму дня, самоопіки, здатності виконувати обов’язки, ставлення до власних меж; що допомагає/заважає робити бодай мінімальні кроки турботи про себе.</w:t>
      </w:r>
    </w:p>
    <w:p w14:paraId="21248FEF" w14:textId="77777777" w:rsidR="00CD51FE" w:rsidRPr="00084618" w:rsidRDefault="00FF6164" w:rsidP="00B4149B">
      <w:pPr>
        <w:pStyle w:val="af9"/>
        <w:numPr>
          <w:ilvl w:val="0"/>
          <w:numId w:val="14"/>
        </w:numPr>
      </w:pPr>
      <w:r w:rsidRPr="00084618">
        <w:t xml:space="preserve">Переживання горя, </w:t>
      </w:r>
      <w:r w:rsidR="00BC3A7C" w:rsidRPr="00084618">
        <w:t>важкі помисли</w:t>
      </w:r>
      <w:r w:rsidRPr="00084618">
        <w:t xml:space="preserve"> та конфлікти.</w:t>
      </w:r>
    </w:p>
    <w:p w14:paraId="12B279A0" w14:textId="77777777" w:rsidR="00FF6164" w:rsidRPr="00084618" w:rsidRDefault="00FF6164" w:rsidP="00CC0B0B">
      <w:r w:rsidRPr="00084618">
        <w:t xml:space="preserve">Опис емоційного досвіду (сум, гнів, провина, сором), конкретних </w:t>
      </w:r>
      <w:r w:rsidR="00FC1356">
        <w:rPr>
          <w:lang w:val="uk-UA"/>
        </w:rPr>
        <w:t>важких помислів</w:t>
      </w:r>
      <w:r w:rsidRPr="00084618">
        <w:t>, їх духовного змісту, а також конфліктів із близькими або представниками Церкви, які виникали на ґрунті різного бачення горя.</w:t>
      </w:r>
    </w:p>
    <w:p w14:paraId="63F0B2A2" w14:textId="77777777" w:rsidR="00CD51FE" w:rsidRPr="00084618" w:rsidRDefault="00FF6164" w:rsidP="00B4149B">
      <w:pPr>
        <w:pStyle w:val="af9"/>
        <w:numPr>
          <w:ilvl w:val="0"/>
          <w:numId w:val="14"/>
        </w:numPr>
      </w:pPr>
      <w:r w:rsidRPr="00084618">
        <w:t>Соціально-духовна підтримка та перспективи.</w:t>
      </w:r>
    </w:p>
    <w:p w14:paraId="2401E3F2" w14:textId="77777777" w:rsidR="00FF6164" w:rsidRPr="00084618" w:rsidRDefault="00FF6164" w:rsidP="00CC0B0B">
      <w:r w:rsidRPr="00084618">
        <w:t>Запитання про тих, хто був поруч; досвід розуміння/нерозуміння; участь у парафіяльному житті, групах підтримки; бачення майбутнього, нові смисли, які, можливо, вимальовуються після втрати.</w:t>
      </w:r>
    </w:p>
    <w:p w14:paraId="77926E63" w14:textId="77777777" w:rsidR="00FF6164" w:rsidRPr="00084618" w:rsidRDefault="00FF6164" w:rsidP="00CC0B0B">
      <w:r w:rsidRPr="00B9715A">
        <w:lastRenderedPageBreak/>
        <w:t xml:space="preserve">Формулювання запитань орієнтовано на </w:t>
      </w:r>
      <w:r w:rsidRPr="00B9715A">
        <w:rPr>
          <w:bCs/>
        </w:rPr>
        <w:t>«живу» мову</w:t>
      </w:r>
      <w:r w:rsidRPr="00B9715A">
        <w:t xml:space="preserve"> і максимально уникає</w:t>
      </w:r>
      <w:r w:rsidRPr="00084618">
        <w:t xml:space="preserve"> професійного жаргону й директивних конструкцій. Інтерв’юєр слідує гіду гнучко: допускається зміна порядку запитань, уточнення, повернення до важливих тем.</w:t>
      </w:r>
    </w:p>
    <w:p w14:paraId="47A1C400" w14:textId="77777777" w:rsidR="00FF6164" w:rsidRPr="00084618" w:rsidRDefault="00FF6164" w:rsidP="00CC0B0B">
      <w:r w:rsidRPr="00084618">
        <w:t xml:space="preserve">Орієнтовна тривалість інтерв’ю </w:t>
      </w:r>
      <w:r w:rsidR="00890DEB">
        <w:t xml:space="preserve">– </w:t>
      </w:r>
      <w:r w:rsidRPr="00084618">
        <w:rPr>
          <w:bCs/>
        </w:rPr>
        <w:t>30</w:t>
      </w:r>
      <w:r w:rsidR="00890DEB">
        <w:rPr>
          <w:bCs/>
        </w:rPr>
        <w:t xml:space="preserve"> – </w:t>
      </w:r>
      <w:r w:rsidRPr="00084618">
        <w:rPr>
          <w:bCs/>
        </w:rPr>
        <w:t>50 хвилин</w:t>
      </w:r>
      <w:r w:rsidRPr="00084618">
        <w:t xml:space="preserve"> (у пілоті </w:t>
      </w:r>
      <w:r w:rsidR="00B9715A">
        <w:t>–</w:t>
      </w:r>
      <w:r w:rsidRPr="00084618">
        <w:t xml:space="preserve"> 35</w:t>
      </w:r>
      <w:r w:rsidR="00B9715A">
        <w:rPr>
          <w:lang w:val="uk-UA"/>
        </w:rPr>
        <w:t xml:space="preserve"> - </w:t>
      </w:r>
      <w:r w:rsidRPr="00084618">
        <w:t xml:space="preserve">45 хв). </w:t>
      </w:r>
      <w:r w:rsidR="00387348" w:rsidRPr="00084618">
        <w:t>Під час інтерв’ю дослідниця веде докладні письмові нотатки, а після зустрічі на їх основі оформлюється суцільний текст відповідей без зазначення персональних даних.</w:t>
      </w:r>
      <w:r w:rsidRPr="00084618">
        <w:t>.</w:t>
      </w:r>
    </w:p>
    <w:p w14:paraId="23E90D8B" w14:textId="77777777" w:rsidR="00FF6164" w:rsidRPr="00084618" w:rsidRDefault="00FF6164" w:rsidP="00D4458E">
      <w:pPr>
        <w:pStyle w:val="2"/>
      </w:pPr>
      <w:bookmarkStart w:id="20" w:name="_Toc216479274"/>
      <w:r w:rsidRPr="00084618">
        <w:t>2.4. Процедура проведення дослідження</w:t>
      </w:r>
      <w:bookmarkEnd w:id="20"/>
    </w:p>
    <w:p w14:paraId="3EB9434C" w14:textId="77777777" w:rsidR="00FF6164" w:rsidRPr="007B40AA" w:rsidRDefault="00FF6164" w:rsidP="00CC0B0B">
      <w:r w:rsidRPr="007B40AA">
        <w:t xml:space="preserve">Процедура побудована так, щоб </w:t>
      </w:r>
      <w:r w:rsidRPr="007B40AA">
        <w:rPr>
          <w:bCs/>
        </w:rPr>
        <w:t>мінімізувати додаткове емоційне навантаження</w:t>
      </w:r>
      <w:r w:rsidRPr="007B40AA">
        <w:t xml:space="preserve"> на учасника й водночас забезпечити достатню глибину даних.</w:t>
      </w:r>
    </w:p>
    <w:p w14:paraId="64577E1E" w14:textId="77777777" w:rsidR="00D038D3" w:rsidRPr="00084618" w:rsidRDefault="00FF6164" w:rsidP="00682706">
      <w:pPr>
        <w:pStyle w:val="af9"/>
        <w:rPr>
          <w:lang w:val="uk-UA"/>
        </w:rPr>
      </w:pPr>
      <w:r w:rsidRPr="00084618">
        <w:t>Крок 1. Попередній контакт і скринінг.</w:t>
      </w:r>
    </w:p>
    <w:p w14:paraId="0B8E37FE" w14:textId="77777777" w:rsidR="00FF6164" w:rsidRPr="00084618" w:rsidRDefault="00FF6164" w:rsidP="00CC0B0B">
      <w:r w:rsidRPr="00084618">
        <w:t xml:space="preserve">На етапі попередньої домовленості (усно чи телефоном) коротко пояснюється мета дослідження, орієнтовний зміст зустрічі й тривалість. З’ясовуються базові критерії: вік, наявність досвіду втрати, готовність говорити про духовний вимір. Якщо вже на цьому етапі виявляються ознаки гострого стану чи активної суїцидальності, людині пропонується </w:t>
      </w:r>
      <w:r w:rsidRPr="00084618">
        <w:rPr>
          <w:bCs/>
        </w:rPr>
        <w:t>контакт із кризовою допомогою</w:t>
      </w:r>
      <w:r w:rsidRPr="00084618">
        <w:t>, а не участь у дослідженні.</w:t>
      </w:r>
    </w:p>
    <w:p w14:paraId="6A06BEBF" w14:textId="77777777" w:rsidR="00D038D3" w:rsidRPr="00084618" w:rsidRDefault="00FF6164" w:rsidP="00682706">
      <w:pPr>
        <w:pStyle w:val="af9"/>
        <w:rPr>
          <w:lang w:val="uk-UA"/>
        </w:rPr>
      </w:pPr>
      <w:r w:rsidRPr="00084618">
        <w:t>Крок 2. Початок зустрічі, встановлення контакту.</w:t>
      </w:r>
    </w:p>
    <w:p w14:paraId="1FD09D6D" w14:textId="77777777" w:rsidR="00FF6164" w:rsidRPr="00084618" w:rsidRDefault="00FF6164" w:rsidP="00CC0B0B">
      <w:r w:rsidRPr="007B40AA">
        <w:t xml:space="preserve">Зустріч проводиться в </w:t>
      </w:r>
      <w:r w:rsidRPr="007B40AA">
        <w:rPr>
          <w:bCs/>
        </w:rPr>
        <w:t>спокійному, конфіденційному середовищі</w:t>
      </w:r>
      <w:r w:rsidRPr="007B40AA">
        <w:t xml:space="preserve"> (окреме приміщення, відсутність сторонніх осіб, можливість попити води, зробити</w:t>
      </w:r>
      <w:r w:rsidRPr="00084618">
        <w:t xml:space="preserve"> паузу). Спершу коротко, у доступній формі, повторюється:</w:t>
      </w:r>
    </w:p>
    <w:p w14:paraId="213411A0" w14:textId="77777777" w:rsidR="00FF6164" w:rsidRPr="00084618" w:rsidRDefault="00FF6164" w:rsidP="00B4149B">
      <w:pPr>
        <w:pStyle w:val="a4"/>
        <w:numPr>
          <w:ilvl w:val="0"/>
          <w:numId w:val="15"/>
        </w:numPr>
      </w:pPr>
      <w:r w:rsidRPr="00084618">
        <w:t>хто проводить дослідження;</w:t>
      </w:r>
    </w:p>
    <w:p w14:paraId="6594F559" w14:textId="77777777" w:rsidR="00FF6164" w:rsidRPr="00084618" w:rsidRDefault="00FF6164" w:rsidP="00B4149B">
      <w:pPr>
        <w:pStyle w:val="a4"/>
        <w:numPr>
          <w:ilvl w:val="0"/>
          <w:numId w:val="15"/>
        </w:numPr>
      </w:pPr>
      <w:r w:rsidRPr="00084618">
        <w:t>чому важливо краще зрозуміти переживання людей у горі;</w:t>
      </w:r>
    </w:p>
    <w:p w14:paraId="1E954973" w14:textId="77777777" w:rsidR="00FF6164" w:rsidRPr="00084618" w:rsidRDefault="00FF6164" w:rsidP="00B4149B">
      <w:pPr>
        <w:pStyle w:val="a4"/>
        <w:numPr>
          <w:ilvl w:val="0"/>
          <w:numId w:val="15"/>
        </w:numPr>
      </w:pPr>
      <w:r w:rsidRPr="00084618">
        <w:t>що участь є добровільною, можна в будь-який момент відмовитися або зробити паузу.</w:t>
      </w:r>
    </w:p>
    <w:p w14:paraId="602F8CC1" w14:textId="77777777" w:rsidR="00D038D3" w:rsidRPr="00084618" w:rsidRDefault="00FF6164" w:rsidP="00682706">
      <w:pPr>
        <w:pStyle w:val="af9"/>
        <w:rPr>
          <w:lang w:val="uk-UA"/>
        </w:rPr>
      </w:pPr>
      <w:r w:rsidRPr="00084618">
        <w:t>Крок 3. Інформована згода.</w:t>
      </w:r>
    </w:p>
    <w:p w14:paraId="1B37A900" w14:textId="77777777" w:rsidR="00FF6164" w:rsidRPr="007B40AA" w:rsidRDefault="00FF6164" w:rsidP="00CC0B0B">
      <w:r w:rsidRPr="007B40AA">
        <w:t xml:space="preserve">Респонденту надається </w:t>
      </w:r>
      <w:r w:rsidRPr="007B40AA">
        <w:rPr>
          <w:bCs/>
        </w:rPr>
        <w:t>бланк інформованої згоди</w:t>
      </w:r>
      <w:r w:rsidRPr="007B40AA">
        <w:t xml:space="preserve"> з поясненням:</w:t>
      </w:r>
    </w:p>
    <w:p w14:paraId="415B1328" w14:textId="77777777" w:rsidR="00FF6164" w:rsidRPr="00084618" w:rsidRDefault="00FF6164" w:rsidP="00B4149B">
      <w:pPr>
        <w:pStyle w:val="a4"/>
        <w:numPr>
          <w:ilvl w:val="0"/>
          <w:numId w:val="16"/>
        </w:numPr>
      </w:pPr>
      <w:r w:rsidRPr="00084618">
        <w:t>мети й завдань дослідження;</w:t>
      </w:r>
    </w:p>
    <w:p w14:paraId="5DFABB2C" w14:textId="77777777" w:rsidR="00FF6164" w:rsidRPr="00084618" w:rsidRDefault="00FF6164" w:rsidP="00B4149B">
      <w:pPr>
        <w:pStyle w:val="a4"/>
        <w:numPr>
          <w:ilvl w:val="0"/>
          <w:numId w:val="16"/>
        </w:numPr>
      </w:pPr>
      <w:r w:rsidRPr="00084618">
        <w:lastRenderedPageBreak/>
        <w:t xml:space="preserve">того, які саме процедури відбуватимуться (анкета, опитувальник, інтерв’ю, </w:t>
      </w:r>
      <w:r w:rsidR="00387348" w:rsidRPr="00084618">
        <w:t>письмове фіксування відповідей під час інтерв’ю</w:t>
      </w:r>
      <w:r w:rsidRPr="00084618">
        <w:t>);</w:t>
      </w:r>
    </w:p>
    <w:p w14:paraId="76EB786C" w14:textId="77777777" w:rsidR="00FF6164" w:rsidRPr="00084618" w:rsidRDefault="00FF6164" w:rsidP="00B4149B">
      <w:pPr>
        <w:pStyle w:val="a4"/>
        <w:numPr>
          <w:ilvl w:val="0"/>
          <w:numId w:val="16"/>
        </w:numPr>
      </w:pPr>
      <w:r w:rsidRPr="00084618">
        <w:t>гарантій конфіденційності й анонімності;</w:t>
      </w:r>
    </w:p>
    <w:p w14:paraId="4277C796" w14:textId="77777777" w:rsidR="00FF6164" w:rsidRPr="00084618" w:rsidRDefault="00FF6164" w:rsidP="00B4149B">
      <w:pPr>
        <w:pStyle w:val="a4"/>
        <w:numPr>
          <w:ilvl w:val="0"/>
          <w:numId w:val="16"/>
        </w:numPr>
      </w:pPr>
      <w:r w:rsidRPr="00084618">
        <w:t>можливих емоційних ризиків (пригадування болючих подій) і способів їх мінімізації (право не відповідати на окреме запитання, зробити перерву тощо);</w:t>
      </w:r>
    </w:p>
    <w:p w14:paraId="0830A52E" w14:textId="77777777" w:rsidR="00FF6164" w:rsidRPr="00084618" w:rsidRDefault="00FF6164" w:rsidP="00B4149B">
      <w:pPr>
        <w:pStyle w:val="a4"/>
        <w:numPr>
          <w:ilvl w:val="0"/>
          <w:numId w:val="16"/>
        </w:numPr>
      </w:pPr>
      <w:r w:rsidRPr="00084618">
        <w:t>того, що результати використовуються в узагальненій формі, без зазначення імен.</w:t>
      </w:r>
    </w:p>
    <w:p w14:paraId="4D3D8776" w14:textId="77777777" w:rsidR="00FF6164" w:rsidRPr="00084618" w:rsidRDefault="00FF6164" w:rsidP="00CC0B0B">
      <w:r w:rsidRPr="00084618">
        <w:t xml:space="preserve">Після усних пояснень респондент підписує згоду, один примірник залишається в дослідника, інший </w:t>
      </w:r>
      <w:r w:rsidR="00890DEB">
        <w:t xml:space="preserve">– </w:t>
      </w:r>
      <w:r w:rsidRPr="00084618">
        <w:t>може бути переданий учаснику.</w:t>
      </w:r>
    </w:p>
    <w:p w14:paraId="4C82AB15" w14:textId="77777777" w:rsidR="00DC506F" w:rsidRPr="00084618" w:rsidRDefault="00FF6164" w:rsidP="00682706">
      <w:pPr>
        <w:pStyle w:val="af9"/>
        <w:rPr>
          <w:lang w:val="uk-UA"/>
        </w:rPr>
      </w:pPr>
      <w:r w:rsidRPr="00084618">
        <w:t>Крок 4. Заповнення соціально-демографічної анкети та ОПСП.</w:t>
      </w:r>
    </w:p>
    <w:p w14:paraId="4BEA3013" w14:textId="77777777" w:rsidR="00FF6164" w:rsidRPr="0064558D" w:rsidRDefault="00FF6164" w:rsidP="00CC0B0B">
      <w:r w:rsidRPr="0064558D">
        <w:t xml:space="preserve">Спершу заповнюється </w:t>
      </w:r>
      <w:r w:rsidRPr="0064558D">
        <w:rPr>
          <w:bCs/>
        </w:rPr>
        <w:t>коротка анкета</w:t>
      </w:r>
      <w:r w:rsidRPr="0064558D">
        <w:t xml:space="preserve"> (5</w:t>
      </w:r>
      <w:r w:rsidR="00890DEB">
        <w:t xml:space="preserve"> – </w:t>
      </w:r>
      <w:r w:rsidRPr="0064558D">
        <w:t xml:space="preserve">7 запитань). Після цього учаснику пропонується </w:t>
      </w:r>
      <w:r w:rsidRPr="0064558D">
        <w:rPr>
          <w:bCs/>
        </w:rPr>
        <w:t>опитувальник ОПСП</w:t>
      </w:r>
      <w:r w:rsidRPr="0064558D">
        <w:t>. За потреби текст тверджень зачитується вголос (зокрема, якщо є труднощі з читанням через зір тощо).</w:t>
      </w:r>
    </w:p>
    <w:p w14:paraId="724334DF" w14:textId="77777777" w:rsidR="00FF6164" w:rsidRPr="0064558D" w:rsidRDefault="00FF6164" w:rsidP="00CC0B0B">
      <w:r w:rsidRPr="0064558D">
        <w:t xml:space="preserve">Дослідник перебуває поруч, готовий пояснити незрозуміле формулювання, але </w:t>
      </w:r>
      <w:r w:rsidRPr="0064558D">
        <w:rPr>
          <w:bCs/>
        </w:rPr>
        <w:t>утримується від коментарів по суті відповідей</w:t>
      </w:r>
      <w:r w:rsidRPr="0064558D">
        <w:t>. Наголошується, що «немає правильних чи неправильних відповідей», важливо позначити те, як є «насправді».</w:t>
      </w:r>
    </w:p>
    <w:p w14:paraId="17504567" w14:textId="77777777" w:rsidR="00B5312A" w:rsidRPr="00084618" w:rsidRDefault="00FF6164" w:rsidP="00682706">
      <w:pPr>
        <w:pStyle w:val="af9"/>
        <w:rPr>
          <w:lang w:val="uk-UA"/>
        </w:rPr>
      </w:pPr>
      <w:r w:rsidRPr="00084618">
        <w:t>Крок 5. Напівструктуроване інтерв’ю.</w:t>
      </w:r>
    </w:p>
    <w:p w14:paraId="7D833397" w14:textId="77777777" w:rsidR="00FF6164" w:rsidRPr="00084618" w:rsidRDefault="00FF6164" w:rsidP="00CC0B0B">
      <w:r w:rsidRPr="00084618">
        <w:t xml:space="preserve">По завершенні ОПСП робиться коротка пауза. Далі проводиться інтерв’ю, орієнтовна послідовність блоків </w:t>
      </w:r>
      <w:r w:rsidR="00890DEB">
        <w:t xml:space="preserve">– </w:t>
      </w:r>
      <w:r w:rsidRPr="00084618">
        <w:t>від найбільш «зовнішніх» до найбільш делікатних:</w:t>
      </w:r>
    </w:p>
    <w:p w14:paraId="2D5F2A62" w14:textId="77777777" w:rsidR="00FF6164" w:rsidRPr="00084618" w:rsidRDefault="00FF6164" w:rsidP="00B4149B">
      <w:pPr>
        <w:pStyle w:val="a4"/>
        <w:numPr>
          <w:ilvl w:val="0"/>
          <w:numId w:val="17"/>
        </w:numPr>
      </w:pPr>
      <w:r w:rsidRPr="00084618">
        <w:t>контекст втрати й змін;</w:t>
      </w:r>
    </w:p>
    <w:p w14:paraId="36E9B543" w14:textId="77777777" w:rsidR="00FF6164" w:rsidRPr="00084618" w:rsidRDefault="00FF6164" w:rsidP="00B4149B">
      <w:pPr>
        <w:pStyle w:val="a4"/>
        <w:numPr>
          <w:ilvl w:val="0"/>
          <w:numId w:val="17"/>
        </w:numPr>
      </w:pPr>
      <w:r w:rsidRPr="00084618">
        <w:t>повсякденне життя;</w:t>
      </w:r>
    </w:p>
    <w:p w14:paraId="3EDBA601" w14:textId="77777777" w:rsidR="00FF6164" w:rsidRPr="00084618" w:rsidRDefault="00BC3A7C" w:rsidP="00B4149B">
      <w:pPr>
        <w:pStyle w:val="a4"/>
        <w:numPr>
          <w:ilvl w:val="0"/>
          <w:numId w:val="17"/>
        </w:numPr>
      </w:pPr>
      <w:r w:rsidRPr="00084618">
        <w:t>важкі помисли</w:t>
      </w:r>
      <w:r w:rsidR="00FF6164" w:rsidRPr="00084618">
        <w:t xml:space="preserve"> та емоційні переживання;</w:t>
      </w:r>
    </w:p>
    <w:p w14:paraId="0B7C45F7" w14:textId="77777777" w:rsidR="00FF6164" w:rsidRPr="00084618" w:rsidRDefault="00FF6164" w:rsidP="00B4149B">
      <w:pPr>
        <w:pStyle w:val="a4"/>
        <w:numPr>
          <w:ilvl w:val="0"/>
          <w:numId w:val="17"/>
        </w:numPr>
      </w:pPr>
      <w:r w:rsidRPr="00084618">
        <w:t>духовний досвід;</w:t>
      </w:r>
    </w:p>
    <w:p w14:paraId="3994C0CA" w14:textId="77777777" w:rsidR="00FF6164" w:rsidRPr="00084618" w:rsidRDefault="00FF6164" w:rsidP="00B4149B">
      <w:pPr>
        <w:pStyle w:val="a4"/>
        <w:numPr>
          <w:ilvl w:val="0"/>
          <w:numId w:val="17"/>
        </w:numPr>
      </w:pPr>
      <w:r w:rsidRPr="00084618">
        <w:t>підтримка й погляд у майбутнє.</w:t>
      </w:r>
    </w:p>
    <w:p w14:paraId="1AB4D7BB" w14:textId="77777777" w:rsidR="00FF6164" w:rsidRPr="006002BA" w:rsidRDefault="00FF6164" w:rsidP="00CC0B0B">
      <w:r w:rsidRPr="006002BA">
        <w:t xml:space="preserve">Дослідник уважно відстежує емоційний стан учасника, за потреби </w:t>
      </w:r>
      <w:r w:rsidRPr="006002BA">
        <w:rPr>
          <w:bCs/>
        </w:rPr>
        <w:t>робить паузи</w:t>
      </w:r>
      <w:r w:rsidRPr="006002BA">
        <w:t xml:space="preserve">, пропонує змінити тему або завершити розмову. При ознаках значного </w:t>
      </w:r>
      <w:r w:rsidRPr="006002BA">
        <w:lastRenderedPageBreak/>
        <w:t xml:space="preserve">загострення болю (сльози, сильне збудження) першочерговим стає </w:t>
      </w:r>
      <w:r w:rsidRPr="006002BA">
        <w:rPr>
          <w:bCs/>
        </w:rPr>
        <w:t>емпатійна підтримка</w:t>
      </w:r>
      <w:r w:rsidRPr="006002BA">
        <w:t>, а не «дотримання гайду».</w:t>
      </w:r>
    </w:p>
    <w:p w14:paraId="26C4EC50" w14:textId="77777777" w:rsidR="00B5312A" w:rsidRPr="00084618" w:rsidRDefault="00FF6164" w:rsidP="00682706">
      <w:pPr>
        <w:pStyle w:val="af9"/>
        <w:rPr>
          <w:lang w:val="uk-UA"/>
        </w:rPr>
      </w:pPr>
      <w:r w:rsidRPr="00084618">
        <w:t>Крок 6. Дебрифінг і надання ресурсів.</w:t>
      </w:r>
    </w:p>
    <w:p w14:paraId="6BAA888F" w14:textId="77777777" w:rsidR="00FF6164" w:rsidRPr="006002BA" w:rsidRDefault="00FF6164" w:rsidP="00CC0B0B">
      <w:r w:rsidRPr="006002BA">
        <w:t xml:space="preserve">По завершенні інтерв’ю обов’язково відбувається </w:t>
      </w:r>
      <w:r w:rsidRPr="006002BA">
        <w:rPr>
          <w:bCs/>
        </w:rPr>
        <w:t>коротке обговорення</w:t>
      </w:r>
      <w:r w:rsidRPr="006002BA">
        <w:t>:</w:t>
      </w:r>
    </w:p>
    <w:p w14:paraId="0845CB71" w14:textId="77777777" w:rsidR="00FF6164" w:rsidRPr="00084618" w:rsidRDefault="00FF6164" w:rsidP="00B4149B">
      <w:pPr>
        <w:pStyle w:val="a4"/>
        <w:numPr>
          <w:ilvl w:val="0"/>
          <w:numId w:val="18"/>
        </w:numPr>
      </w:pPr>
      <w:r w:rsidRPr="00084618">
        <w:t>як учасник почувається зараз;</w:t>
      </w:r>
    </w:p>
    <w:p w14:paraId="789A5A55" w14:textId="77777777" w:rsidR="00FF6164" w:rsidRPr="00084618" w:rsidRDefault="00FF6164" w:rsidP="00B4149B">
      <w:pPr>
        <w:pStyle w:val="a4"/>
        <w:numPr>
          <w:ilvl w:val="0"/>
          <w:numId w:val="18"/>
        </w:numPr>
      </w:pPr>
      <w:r w:rsidRPr="00084618">
        <w:t>що було особливо важким/важливим у розмові;</w:t>
      </w:r>
    </w:p>
    <w:p w14:paraId="54885621" w14:textId="77777777" w:rsidR="00FF6164" w:rsidRPr="00084618" w:rsidRDefault="00FF6164" w:rsidP="00B4149B">
      <w:pPr>
        <w:pStyle w:val="a4"/>
        <w:numPr>
          <w:ilvl w:val="0"/>
          <w:numId w:val="18"/>
        </w:numPr>
      </w:pPr>
      <w:r w:rsidRPr="00084618">
        <w:t>чи є потреба в додатковій підтримці.</w:t>
      </w:r>
    </w:p>
    <w:p w14:paraId="0D5D1585" w14:textId="77777777" w:rsidR="00FF6164" w:rsidRPr="00084618" w:rsidRDefault="00FF6164" w:rsidP="00CC0B0B">
      <w:r w:rsidRPr="006002BA">
        <w:t xml:space="preserve">Респонденту може бути запропонований </w:t>
      </w:r>
      <w:r w:rsidRPr="006002BA">
        <w:rPr>
          <w:bCs/>
        </w:rPr>
        <w:t>список контактів</w:t>
      </w:r>
      <w:r w:rsidRPr="006002BA">
        <w:t xml:space="preserve"> (парафіяльні</w:t>
      </w:r>
      <w:r w:rsidRPr="00084618">
        <w:t xml:space="preserve"> священики/спільноти, психологічні служби, гарячі лінії, кризові центри), щоб у разі потреби він/вона знав(ла), куди можна звернутися поза межами дослідження.</w:t>
      </w:r>
    </w:p>
    <w:p w14:paraId="470F4783" w14:textId="77777777" w:rsidR="00FF6164" w:rsidRPr="00084618" w:rsidRDefault="00FF6164" w:rsidP="00682706">
      <w:pPr>
        <w:pStyle w:val="2"/>
      </w:pPr>
      <w:bookmarkStart w:id="21" w:name="_Toc216479275"/>
      <w:r w:rsidRPr="00084618">
        <w:t>2.5. Методи обробки та аналізу даних</w:t>
      </w:r>
      <w:bookmarkEnd w:id="21"/>
    </w:p>
    <w:p w14:paraId="30374F46" w14:textId="77777777" w:rsidR="00FF6164" w:rsidRPr="00084618" w:rsidRDefault="00FF6164" w:rsidP="00CC0B0B">
      <w:r w:rsidRPr="000E5760">
        <w:t xml:space="preserve">Обробка даних передбачає </w:t>
      </w:r>
      <w:r w:rsidRPr="000E5760">
        <w:rPr>
          <w:bCs/>
        </w:rPr>
        <w:t>поєднання кількісного та якісного аналізу</w:t>
      </w:r>
      <w:r w:rsidRPr="000E5760">
        <w:t>, що</w:t>
      </w:r>
      <w:r w:rsidRPr="00084618">
        <w:t xml:space="preserve"> відповідає змішаному дизайну.</w:t>
      </w:r>
    </w:p>
    <w:p w14:paraId="54E8EC5F" w14:textId="77777777" w:rsidR="00FF6164" w:rsidRPr="00084618" w:rsidRDefault="00FF6164" w:rsidP="00682706">
      <w:pPr>
        <w:pStyle w:val="3"/>
      </w:pPr>
      <w:bookmarkStart w:id="22" w:name="_Toc216479276"/>
      <w:r w:rsidRPr="00084618">
        <w:t>2.5.1. Кількісний аналіз (ОПСП)</w:t>
      </w:r>
      <w:bookmarkEnd w:id="22"/>
    </w:p>
    <w:p w14:paraId="06C0DE58" w14:textId="77777777" w:rsidR="00FF6164" w:rsidRPr="00084618" w:rsidRDefault="00FF6164" w:rsidP="00682706">
      <w:pPr>
        <w:pStyle w:val="af9"/>
      </w:pPr>
      <w:r w:rsidRPr="00084618">
        <w:t>Етапи обробки:</w:t>
      </w:r>
    </w:p>
    <w:p w14:paraId="301E83AD" w14:textId="77777777" w:rsidR="00525365" w:rsidRPr="00084618" w:rsidRDefault="00301657" w:rsidP="00682706">
      <w:pPr>
        <w:pStyle w:val="af9"/>
      </w:pPr>
      <w:r>
        <w:t xml:space="preserve">1. </w:t>
      </w:r>
      <w:r w:rsidR="00FF6164" w:rsidRPr="00084618">
        <w:t>Перевірка повноти відповідей.</w:t>
      </w:r>
    </w:p>
    <w:p w14:paraId="1DAE560C" w14:textId="77777777" w:rsidR="00FF6164" w:rsidRPr="000E5760" w:rsidRDefault="00FF6164" w:rsidP="00CC0B0B">
      <w:r w:rsidRPr="000E5760">
        <w:t xml:space="preserve">У разі поодиноких пропусків (не більше одного пункту в межах шкали) може бути застосована </w:t>
      </w:r>
      <w:r w:rsidRPr="000E5760">
        <w:rPr>
          <w:bCs/>
        </w:rPr>
        <w:t>простая імпутація</w:t>
      </w:r>
      <w:r w:rsidRPr="000E5760">
        <w:t xml:space="preserve">: заміщення пропуску медіаною відповідей респондента по цій шкалі. Якщо пропусків більше </w:t>
      </w:r>
      <w:r w:rsidR="00890DEB">
        <w:t xml:space="preserve">– </w:t>
      </w:r>
      <w:r w:rsidRPr="000E5760">
        <w:t xml:space="preserve">шкала для цього учасника </w:t>
      </w:r>
      <w:r w:rsidRPr="000E5760">
        <w:rPr>
          <w:bCs/>
        </w:rPr>
        <w:t>не аналізується кількісно</w:t>
      </w:r>
      <w:r w:rsidRPr="000E5760">
        <w:t>.</w:t>
      </w:r>
    </w:p>
    <w:p w14:paraId="4427C7CD" w14:textId="77777777" w:rsidR="00525365" w:rsidRPr="00084618" w:rsidRDefault="00301657" w:rsidP="00682706">
      <w:pPr>
        <w:pStyle w:val="af9"/>
      </w:pPr>
      <w:r>
        <w:t xml:space="preserve">2. </w:t>
      </w:r>
      <w:r w:rsidR="00FF6164" w:rsidRPr="00084618">
        <w:t>Реверсування відповідних пунктів.</w:t>
      </w:r>
    </w:p>
    <w:p w14:paraId="4528DB37" w14:textId="77777777" w:rsidR="004E6260" w:rsidRPr="00084618" w:rsidRDefault="00FF6164" w:rsidP="00CC0B0B">
      <w:r w:rsidRPr="00084618">
        <w:t>До реверсивних пунктів застосовується формула:</w:t>
      </w:r>
    </w:p>
    <w:p w14:paraId="4B6E9B5B" w14:textId="77777777" w:rsidR="00525365" w:rsidRPr="00084618" w:rsidRDefault="00605FDA" w:rsidP="00CC0B0B">
      <w:r>
        <w:t>Бал</w:t>
      </w:r>
      <w:r>
        <w:rPr>
          <w:lang w:val="uk-UA"/>
        </w:rPr>
        <w:t xml:space="preserve"> </w:t>
      </w:r>
      <w:r w:rsidR="00FF6164" w:rsidRPr="00084618">
        <w:t xml:space="preserve">реверс = 6 </w:t>
      </w:r>
      <w:r>
        <w:t>– бал</w:t>
      </w:r>
      <w:r>
        <w:rPr>
          <w:lang w:val="uk-UA"/>
        </w:rPr>
        <w:t xml:space="preserve"> </w:t>
      </w:r>
      <w:r w:rsidR="00FF6164" w:rsidRPr="00084618">
        <w:t>первинний.</w:t>
      </w:r>
    </w:p>
    <w:p w14:paraId="6D4ACBBF" w14:textId="77777777" w:rsidR="00FF6164" w:rsidRPr="00F66A01" w:rsidRDefault="00FF6164" w:rsidP="00CC0B0B">
      <w:r w:rsidRPr="00F66A01">
        <w:t>Після цього всі пункти шкали мають однакову спрямованість: вищий бал = більш виражений ресурс/сприятливий стан.</w:t>
      </w:r>
    </w:p>
    <w:p w14:paraId="6977487C" w14:textId="77777777" w:rsidR="00525365" w:rsidRPr="00084618" w:rsidRDefault="00301657" w:rsidP="00682706">
      <w:pPr>
        <w:pStyle w:val="af9"/>
      </w:pPr>
      <w:r>
        <w:t xml:space="preserve">3. </w:t>
      </w:r>
      <w:r w:rsidR="00FF6164" w:rsidRPr="00084618">
        <w:t>Розрахунок середніх значень за кожною шкалою.</w:t>
      </w:r>
    </w:p>
    <w:p w14:paraId="20249EAE" w14:textId="77777777" w:rsidR="00FF6164" w:rsidRPr="00F66A01" w:rsidRDefault="00FF6164" w:rsidP="00CC0B0B">
      <w:pPr>
        <w:rPr>
          <w:lang w:val="uk-UA"/>
        </w:rPr>
      </w:pPr>
      <w:r w:rsidRPr="00F66A01">
        <w:lastRenderedPageBreak/>
        <w:t xml:space="preserve">Для кожного учасника обчислюється </w:t>
      </w:r>
      <w:r w:rsidRPr="00F66A01">
        <w:rPr>
          <w:bCs/>
        </w:rPr>
        <w:t>середнє арифметичне</w:t>
      </w:r>
      <w:r w:rsidRPr="00F66A01">
        <w:t xml:space="preserve"> по 8 пунктах кожної шкали (A</w:t>
      </w:r>
      <w:r w:rsidR="00890DEB">
        <w:t xml:space="preserve"> – </w:t>
      </w:r>
      <w:r w:rsidRPr="00F66A01">
        <w:t xml:space="preserve">E). Отримуються індивідуальні профілі у діапазоні </w:t>
      </w:r>
      <w:r w:rsidRPr="00F66A01">
        <w:rPr>
          <w:bCs/>
        </w:rPr>
        <w:t>1,0</w:t>
      </w:r>
      <w:r w:rsidR="00890DEB">
        <w:rPr>
          <w:bCs/>
        </w:rPr>
        <w:t xml:space="preserve"> – </w:t>
      </w:r>
      <w:r w:rsidRPr="00F66A01">
        <w:rPr>
          <w:bCs/>
        </w:rPr>
        <w:t>5,0</w:t>
      </w:r>
      <w:r w:rsidRPr="00F66A01">
        <w:t>.</w:t>
      </w:r>
    </w:p>
    <w:p w14:paraId="37E846B0" w14:textId="77777777" w:rsidR="00525365" w:rsidRPr="00084618" w:rsidRDefault="00301657" w:rsidP="00682706">
      <w:pPr>
        <w:pStyle w:val="af9"/>
      </w:pPr>
      <w:r>
        <w:t xml:space="preserve">4. </w:t>
      </w:r>
      <w:r w:rsidR="00FF6164" w:rsidRPr="00084618">
        <w:t>Орієнтовна інтерпретація через пороги M ± 0,5 SD.</w:t>
      </w:r>
    </w:p>
    <w:p w14:paraId="64ECA0BB" w14:textId="77777777" w:rsidR="00525365" w:rsidRPr="00F66A01" w:rsidRDefault="00FF6164" w:rsidP="00CC0B0B">
      <w:pPr>
        <w:rPr>
          <w:lang w:val="uk-UA"/>
        </w:rPr>
      </w:pPr>
      <w:r w:rsidRPr="00F66A01">
        <w:t xml:space="preserve">На пілоті, навіть за малої вибірки, можливе </w:t>
      </w:r>
      <w:r w:rsidRPr="00F66A01">
        <w:rPr>
          <w:bCs/>
        </w:rPr>
        <w:t>індикативне</w:t>
      </w:r>
      <w:r w:rsidRPr="00F66A01">
        <w:t xml:space="preserve"> застосування порогів для опису профілю:</w:t>
      </w:r>
    </w:p>
    <w:p w14:paraId="64DF1B1F" w14:textId="77777777" w:rsidR="00525365" w:rsidRPr="00682706" w:rsidRDefault="0031231C" w:rsidP="00B4149B">
      <w:pPr>
        <w:pStyle w:val="a4"/>
        <w:numPr>
          <w:ilvl w:val="0"/>
          <w:numId w:val="19"/>
        </w:numPr>
        <w:rPr>
          <w:lang w:val="uk-UA"/>
        </w:rPr>
      </w:pPr>
      <w:r w:rsidRPr="00F66A01">
        <w:t xml:space="preserve">значення нижче (M </w:t>
      </w:r>
      <w:r w:rsidRPr="00682706">
        <w:rPr>
          <w:lang w:val="uk-UA"/>
        </w:rPr>
        <w:t>-</w:t>
      </w:r>
      <w:r w:rsidR="00FF6164" w:rsidRPr="00F66A01">
        <w:t xml:space="preserve"> 0,5 SD) умовно трактуються як зона </w:t>
      </w:r>
      <w:r w:rsidR="00CF143F" w:rsidRPr="00682706">
        <w:rPr>
          <w:bCs/>
        </w:rPr>
        <w:t>потенційного</w:t>
      </w:r>
      <w:r w:rsidR="00CF143F" w:rsidRPr="00682706">
        <w:rPr>
          <w:bCs/>
          <w:lang w:val="uk-UA"/>
        </w:rPr>
        <w:t xml:space="preserve"> </w:t>
      </w:r>
      <w:r w:rsidR="00FF6164" w:rsidRPr="00682706">
        <w:rPr>
          <w:bCs/>
        </w:rPr>
        <w:t>ризику/дефіциту ресурсу</w:t>
      </w:r>
      <w:r w:rsidR="00FF6164" w:rsidRPr="00F66A01">
        <w:t>;</w:t>
      </w:r>
    </w:p>
    <w:p w14:paraId="5E205165" w14:textId="77777777" w:rsidR="00525365" w:rsidRPr="00682706" w:rsidRDefault="0031231C" w:rsidP="00B4149B">
      <w:pPr>
        <w:pStyle w:val="a4"/>
        <w:numPr>
          <w:ilvl w:val="0"/>
          <w:numId w:val="19"/>
        </w:numPr>
        <w:rPr>
          <w:lang w:val="uk-UA"/>
        </w:rPr>
      </w:pPr>
      <w:r w:rsidRPr="00F66A01">
        <w:t xml:space="preserve">значення вище (M </w:t>
      </w:r>
      <w:r w:rsidRPr="00682706">
        <w:rPr>
          <w:lang w:val="uk-UA"/>
        </w:rPr>
        <w:t>+</w:t>
      </w:r>
      <w:r w:rsidR="00FF6164" w:rsidRPr="00F66A01">
        <w:t xml:space="preserve"> 0,5 SD) </w:t>
      </w:r>
      <w:r w:rsidR="00890DEB">
        <w:t xml:space="preserve">– </w:t>
      </w:r>
      <w:r w:rsidR="00FF6164" w:rsidRPr="00F66A01">
        <w:t xml:space="preserve">як </w:t>
      </w:r>
      <w:r w:rsidR="00FF6164" w:rsidRPr="00682706">
        <w:rPr>
          <w:bCs/>
        </w:rPr>
        <w:t>відносно підсилений ресурс</w:t>
      </w:r>
      <w:r w:rsidR="00FF6164" w:rsidRPr="00F66A01">
        <w:t>;</w:t>
      </w:r>
    </w:p>
    <w:p w14:paraId="18DF876E" w14:textId="77777777" w:rsidR="00FF6164" w:rsidRPr="00F66A01" w:rsidRDefault="00FF6164" w:rsidP="00B4149B">
      <w:pPr>
        <w:pStyle w:val="a4"/>
        <w:numPr>
          <w:ilvl w:val="0"/>
          <w:numId w:val="19"/>
        </w:numPr>
      </w:pPr>
      <w:r w:rsidRPr="00F66A01">
        <w:t xml:space="preserve">проміжні значення </w:t>
      </w:r>
      <w:r w:rsidR="00890DEB" w:rsidRPr="00682706">
        <w:rPr>
          <w:lang w:val="uk-UA"/>
        </w:rPr>
        <w:t xml:space="preserve">– </w:t>
      </w:r>
      <w:r w:rsidRPr="00F66A01">
        <w:t xml:space="preserve">як </w:t>
      </w:r>
      <w:r w:rsidRPr="00682706">
        <w:rPr>
          <w:bCs/>
        </w:rPr>
        <w:t>середній рівень</w:t>
      </w:r>
      <w:r w:rsidRPr="00F66A01">
        <w:t>.</w:t>
      </w:r>
    </w:p>
    <w:p w14:paraId="525B447A" w14:textId="77777777" w:rsidR="00525365" w:rsidRPr="00F66A01" w:rsidRDefault="00FF6164" w:rsidP="00CC0B0B">
      <w:pPr>
        <w:rPr>
          <w:lang w:val="uk-UA"/>
        </w:rPr>
      </w:pPr>
      <w:r w:rsidRPr="00F66A01">
        <w:t xml:space="preserve">На цьому етапі йдеться не про статистичні висновки, а про </w:t>
      </w:r>
      <w:r w:rsidRPr="00F66A01">
        <w:rPr>
          <w:bCs/>
        </w:rPr>
        <w:t>описову картину</w:t>
      </w:r>
      <w:r w:rsidRPr="00F66A01">
        <w:t xml:space="preserve">: </w:t>
      </w:r>
    </w:p>
    <w:p w14:paraId="125EDB08" w14:textId="77777777" w:rsidR="00FF6164" w:rsidRPr="00084618" w:rsidRDefault="00FF6164" w:rsidP="00CC0B0B">
      <w:r w:rsidRPr="00084618">
        <w:t>у яких шкалах конкретного респондента відносно його ж інших шкал спостерігається більший дефіцит чи ресурс.</w:t>
      </w:r>
    </w:p>
    <w:p w14:paraId="5C058C29" w14:textId="77777777" w:rsidR="00525365" w:rsidRPr="00084618" w:rsidRDefault="008E1D10" w:rsidP="00682706">
      <w:pPr>
        <w:pStyle w:val="af9"/>
      </w:pPr>
      <w:r>
        <w:t xml:space="preserve">5. </w:t>
      </w:r>
      <w:r w:rsidR="00FF6164" w:rsidRPr="00084618">
        <w:t>Попередні психометричні орієнтири (для майбутніх етапів).</w:t>
      </w:r>
    </w:p>
    <w:p w14:paraId="5BDEDAF5" w14:textId="77777777" w:rsidR="00FF6164" w:rsidRPr="00084618" w:rsidRDefault="00FF6164" w:rsidP="00CC0B0B">
      <w:r w:rsidRPr="00084618">
        <w:t>За умов розширення вибірки передбачається:</w:t>
      </w:r>
    </w:p>
    <w:p w14:paraId="0F82CF96" w14:textId="77777777" w:rsidR="00FF6164" w:rsidRPr="00084618" w:rsidRDefault="00FF6164" w:rsidP="00B4149B">
      <w:pPr>
        <w:pStyle w:val="a4"/>
        <w:numPr>
          <w:ilvl w:val="0"/>
          <w:numId w:val="20"/>
        </w:numPr>
      </w:pPr>
      <w:r w:rsidRPr="00084618">
        <w:t>розрахунок коефіцієнтів внутрішньої узгодженості (α Кронбаха) для кожної шкали;</w:t>
      </w:r>
    </w:p>
    <w:p w14:paraId="28625428" w14:textId="77777777" w:rsidR="00FF6164" w:rsidRPr="00084618" w:rsidRDefault="00FF6164" w:rsidP="00B4149B">
      <w:pPr>
        <w:pStyle w:val="a4"/>
        <w:numPr>
          <w:ilvl w:val="0"/>
          <w:numId w:val="20"/>
        </w:numPr>
      </w:pPr>
      <w:r w:rsidRPr="00084618">
        <w:t xml:space="preserve">аналіз кореляцій між шкалами (наприклад, очікується позитивний зв’язок між стосунком до Бога й соціально-духовною підтримкою та негативний </w:t>
      </w:r>
      <w:r w:rsidR="00890DEB">
        <w:t xml:space="preserve">– </w:t>
      </w:r>
      <w:r w:rsidRPr="00084618">
        <w:t xml:space="preserve">між вираженістю </w:t>
      </w:r>
      <w:r w:rsidR="00BC3A7C" w:rsidRPr="00084618">
        <w:t>важких помислів</w:t>
      </w:r>
      <w:r w:rsidRPr="00084618">
        <w:t xml:space="preserve"> і рівнем підтримки);</w:t>
      </w:r>
    </w:p>
    <w:p w14:paraId="5F4351E1" w14:textId="77777777" w:rsidR="00FF6164" w:rsidRPr="00084618" w:rsidRDefault="00FF6164" w:rsidP="00B4149B">
      <w:pPr>
        <w:pStyle w:val="a4"/>
        <w:numPr>
          <w:ilvl w:val="0"/>
          <w:numId w:val="20"/>
        </w:numPr>
      </w:pPr>
      <w:r w:rsidRPr="00084618">
        <w:t>можливий експлораторний факторний аналіз для перевірки структурної валідності.</w:t>
      </w:r>
    </w:p>
    <w:p w14:paraId="34A90C4A" w14:textId="77777777" w:rsidR="00FF6164" w:rsidRPr="00F66A01" w:rsidRDefault="00FF6164" w:rsidP="00CC0B0B">
      <w:r w:rsidRPr="00F66A01">
        <w:t xml:space="preserve">У межах пілоту ці кроки описуються як </w:t>
      </w:r>
      <w:r w:rsidRPr="00F66A01">
        <w:rPr>
          <w:bCs/>
        </w:rPr>
        <w:t>план</w:t>
      </w:r>
      <w:r w:rsidRPr="00F66A01">
        <w:t>, а не я</w:t>
      </w:r>
      <w:r w:rsidR="00F66A01">
        <w:t>к реалізований етап, оскільки n</w:t>
      </w:r>
      <w:r w:rsidR="00F66A01">
        <w:rPr>
          <w:lang w:val="uk-UA"/>
        </w:rPr>
        <w:t>=</w:t>
      </w:r>
      <w:r w:rsidRPr="00F66A01">
        <w:t>3 є явно недостатнім для статистично обґрунтованих висновків.</w:t>
      </w:r>
    </w:p>
    <w:p w14:paraId="54494DC5" w14:textId="77777777" w:rsidR="00FF6164" w:rsidRPr="00084618" w:rsidRDefault="00FF6164" w:rsidP="00682706">
      <w:pPr>
        <w:pStyle w:val="3"/>
      </w:pPr>
      <w:bookmarkStart w:id="23" w:name="_Toc216479277"/>
      <w:r w:rsidRPr="00084618">
        <w:t>2.5.2. Якісний аналіз (інтерв’ю)</w:t>
      </w:r>
      <w:bookmarkEnd w:id="23"/>
    </w:p>
    <w:p w14:paraId="1B396512" w14:textId="77777777" w:rsidR="00FF6164" w:rsidRPr="00914E08" w:rsidRDefault="00FF6164" w:rsidP="00CC0B0B">
      <w:r w:rsidRPr="00914E08">
        <w:t xml:space="preserve">Для інтерв’ю застосовано </w:t>
      </w:r>
      <w:r w:rsidRPr="00914E08">
        <w:rPr>
          <w:bCs/>
        </w:rPr>
        <w:t>тематичний аналіз</w:t>
      </w:r>
      <w:r w:rsidRPr="00914E08">
        <w:t xml:space="preserve"> із поєднанням дедуктивних і індуктивних підходів.</w:t>
      </w:r>
    </w:p>
    <w:p w14:paraId="03E7299A" w14:textId="77777777" w:rsidR="00FF6164" w:rsidRPr="00084618" w:rsidRDefault="00FF6164" w:rsidP="00682706">
      <w:pPr>
        <w:pStyle w:val="af9"/>
      </w:pPr>
      <w:r w:rsidRPr="00084618">
        <w:t>Етапи:</w:t>
      </w:r>
    </w:p>
    <w:p w14:paraId="5633A60D" w14:textId="77777777" w:rsidR="00387348" w:rsidRPr="00084618" w:rsidRDefault="00FD37FC" w:rsidP="0085175A">
      <w:pPr>
        <w:pStyle w:val="af9"/>
        <w:keepNext/>
      </w:pPr>
      <w:r w:rsidRPr="00084618">
        <w:lastRenderedPageBreak/>
        <w:t xml:space="preserve">1. </w:t>
      </w:r>
      <w:r w:rsidR="00387348" w:rsidRPr="00084618">
        <w:t>Оформлення текстів інтерв’ю та знеособлення.</w:t>
      </w:r>
    </w:p>
    <w:p w14:paraId="167627E7" w14:textId="77777777" w:rsidR="00387348" w:rsidRPr="00084618" w:rsidRDefault="00387348" w:rsidP="00CC0B0B">
      <w:r w:rsidRPr="00084618">
        <w:t>Письмові нотатки, зроблені під час інтерв’ю, одразу після зустрічі оформлюються у вигляді суцільного тексту відповідей. Імена, конкретні локації та інші ідентифікаційні дані замінюються псевдонімами або узагальненнями («мій син», «наша парафія»).</w:t>
      </w:r>
    </w:p>
    <w:p w14:paraId="4DE580F7" w14:textId="77777777" w:rsidR="005704EB" w:rsidRPr="00084618" w:rsidRDefault="00FD37FC" w:rsidP="00682706">
      <w:pPr>
        <w:pStyle w:val="af9"/>
      </w:pPr>
      <w:r w:rsidRPr="00084618">
        <w:t xml:space="preserve">2. </w:t>
      </w:r>
      <w:r w:rsidR="00FF6164" w:rsidRPr="00084618">
        <w:t>Первинне ознайомлення з даними.</w:t>
      </w:r>
    </w:p>
    <w:p w14:paraId="78915879" w14:textId="77777777" w:rsidR="00FF6164" w:rsidRPr="00084618" w:rsidRDefault="00FF6164" w:rsidP="00CC0B0B">
      <w:r w:rsidRPr="00084618">
        <w:t xml:space="preserve">Тексти інтерв’ю повторно перечитуються з фокусом на ключових темах: опис горя, </w:t>
      </w:r>
      <w:r w:rsidR="00BC3A7C" w:rsidRPr="00084618">
        <w:t>важкі помисли</w:t>
      </w:r>
      <w:r w:rsidRPr="00084618">
        <w:t>, стосунок до Бога, досвід підтримки/нерозуміння, форми самодопомоги.</w:t>
      </w:r>
    </w:p>
    <w:p w14:paraId="7AFC0480" w14:textId="77777777" w:rsidR="005704EB" w:rsidRPr="00084618" w:rsidRDefault="00FD37FC" w:rsidP="00682706">
      <w:pPr>
        <w:pStyle w:val="af9"/>
      </w:pPr>
      <w:r w:rsidRPr="00084618">
        <w:t xml:space="preserve">3. </w:t>
      </w:r>
      <w:r w:rsidR="00FF6164" w:rsidRPr="00084618">
        <w:t>Кодування.</w:t>
      </w:r>
    </w:p>
    <w:p w14:paraId="3145AE18" w14:textId="77777777" w:rsidR="004E6260" w:rsidRPr="00084618" w:rsidRDefault="00FF6164" w:rsidP="00CC0B0B">
      <w:r w:rsidRPr="00084618">
        <w:t>На першому колі виділяються широкі коди, пов’язані з дво-процесуальною моделлю горювання (орієнтація на втрату / орієнтація на відновлення): наприклад, «перегляд фотографій і плач», «відмова від участі в житті», «повернення до волонтерства», «допомога іншим у горі» тощо.</w:t>
      </w:r>
    </w:p>
    <w:p w14:paraId="5934917B" w14:textId="77777777" w:rsidR="00FF6164" w:rsidRPr="00084618" w:rsidRDefault="00FF6164" w:rsidP="00CC0B0B">
      <w:r w:rsidRPr="00084618">
        <w:t>На другому колі вводяться більш чутливі коди, пов’язані з позитивною психотерапією: «баланс/дисбаланс у тілі», «надмірна відповідальність», «нездатність просити допомоги», «молитва як опора», «сповідь як вербалізація», «духовна провина», «відчуття Божого мовчання».</w:t>
      </w:r>
    </w:p>
    <w:p w14:paraId="50BDEF74" w14:textId="77777777" w:rsidR="005704EB" w:rsidRPr="00084618" w:rsidRDefault="00FD37FC" w:rsidP="00682706">
      <w:pPr>
        <w:pStyle w:val="af9"/>
      </w:pPr>
      <w:r w:rsidRPr="00084618">
        <w:t xml:space="preserve">4. </w:t>
      </w:r>
      <w:r w:rsidR="00FF6164" w:rsidRPr="00084618">
        <w:t>Формування тем.</w:t>
      </w:r>
    </w:p>
    <w:p w14:paraId="219811D4" w14:textId="77777777" w:rsidR="00FF6164" w:rsidRPr="00084618" w:rsidRDefault="00FF6164" w:rsidP="00CC0B0B">
      <w:r w:rsidRPr="00914E08">
        <w:t xml:space="preserve">Коди групуються в ширші </w:t>
      </w:r>
      <w:r w:rsidRPr="00914E08">
        <w:rPr>
          <w:bCs/>
        </w:rPr>
        <w:t>теми</w:t>
      </w:r>
      <w:r w:rsidRPr="00914E08">
        <w:t>, що відображають типові способи</w:t>
      </w:r>
      <w:r w:rsidRPr="00084618">
        <w:t xml:space="preserve"> переживання й подолання: наприклад, «горе як покарання», «горе як шлях наближення до Бога», «</w:t>
      </w:r>
      <w:r w:rsidR="00BC3A7C" w:rsidRPr="00084618">
        <w:rPr>
          <w:lang w:val="uk-UA"/>
        </w:rPr>
        <w:t>важкі помисли</w:t>
      </w:r>
      <w:r w:rsidRPr="00084618">
        <w:t xml:space="preserve"> уночі», «парафія як ресурс/як джерело болю», «маленькі кроки самодопомоги».</w:t>
      </w:r>
    </w:p>
    <w:p w14:paraId="61F0BFF0" w14:textId="77777777" w:rsidR="005704EB" w:rsidRPr="00084618" w:rsidRDefault="00FD37FC" w:rsidP="00682706">
      <w:pPr>
        <w:pStyle w:val="af9"/>
      </w:pPr>
      <w:r w:rsidRPr="00084618">
        <w:t xml:space="preserve">5. </w:t>
      </w:r>
      <w:r w:rsidR="00FF6164" w:rsidRPr="00084618">
        <w:t>Інтеграція з кількісними даними.</w:t>
      </w:r>
    </w:p>
    <w:p w14:paraId="6C0056CA" w14:textId="77777777" w:rsidR="00FF6164" w:rsidRPr="00914E08" w:rsidRDefault="00FF6164" w:rsidP="00CC0B0B">
      <w:r w:rsidRPr="00084618">
        <w:t xml:space="preserve">На рівні окремих кейсів тематичний профіль інтерв’ю співвідноситься з </w:t>
      </w:r>
      <w:r w:rsidRPr="00914E08">
        <w:rPr>
          <w:bCs/>
        </w:rPr>
        <w:t>профілем шкал ОПСП</w:t>
      </w:r>
      <w:r w:rsidRPr="00914E08">
        <w:t>: наприклад, низькі бали за шкалою підтримки можуть відбиватися в наративі через історії відчуження, конфлікту, відсутності людей, до кого можна звернутися.</w:t>
      </w:r>
    </w:p>
    <w:p w14:paraId="640E8635" w14:textId="77777777" w:rsidR="00FF6164" w:rsidRPr="00084618" w:rsidRDefault="00FF6164" w:rsidP="00CC0B0B">
      <w:r w:rsidRPr="00914E08">
        <w:lastRenderedPageBreak/>
        <w:t xml:space="preserve">Такий підхід дозволяє </w:t>
      </w:r>
      <w:r w:rsidRPr="00914E08">
        <w:rPr>
          <w:bCs/>
        </w:rPr>
        <w:t>не редукувати духовно-особистісний досвід до цифр</w:t>
      </w:r>
      <w:r w:rsidRPr="00914E08">
        <w:t>, а, навпаки, використати кількісні дані як «карту», яку наповнюють</w:t>
      </w:r>
      <w:r w:rsidRPr="00084618">
        <w:t xml:space="preserve"> живими історіями.</w:t>
      </w:r>
    </w:p>
    <w:p w14:paraId="1C3F7ECA" w14:textId="77777777" w:rsidR="00FF6164" w:rsidRPr="00084618" w:rsidRDefault="00FF6164" w:rsidP="00682706">
      <w:pPr>
        <w:pStyle w:val="2"/>
      </w:pPr>
      <w:bookmarkStart w:id="24" w:name="_Toc216479278"/>
      <w:r w:rsidRPr="00084618">
        <w:t>2.6. Етичні засади дослідження</w:t>
      </w:r>
      <w:bookmarkEnd w:id="24"/>
    </w:p>
    <w:p w14:paraId="4AEFD590" w14:textId="77777777" w:rsidR="00CD473D" w:rsidRPr="00CD473D" w:rsidRDefault="00CD473D" w:rsidP="00CD473D">
      <w:r w:rsidRPr="00CD473D">
        <w:t>Робота з особами, які переживають втрату, потребує підвищеної уваги до етичних аспектів. У цьому дослідженні послідовно дотримувалися кількох ключових принципів.</w:t>
      </w:r>
    </w:p>
    <w:p w14:paraId="6DE0C868" w14:textId="77777777" w:rsidR="00CD473D" w:rsidRPr="00CD473D" w:rsidRDefault="00CD473D" w:rsidP="00B4149B">
      <w:pPr>
        <w:pStyle w:val="a4"/>
        <w:numPr>
          <w:ilvl w:val="0"/>
          <w:numId w:val="21"/>
        </w:numPr>
      </w:pPr>
      <w:r w:rsidRPr="00CD473D">
        <w:rPr>
          <w:bCs/>
        </w:rPr>
        <w:t>добровільність участі</w:t>
      </w:r>
      <w:r w:rsidRPr="00CD473D">
        <w:t>: жоден респондент не залучався примусово; кожен мав право відмовитися від участі на будь-якому етапі без пояснення причин.</w:t>
      </w:r>
    </w:p>
    <w:p w14:paraId="6375287A" w14:textId="77777777" w:rsidR="00CD473D" w:rsidRPr="00CD473D" w:rsidRDefault="00CD473D" w:rsidP="00B4149B">
      <w:pPr>
        <w:pStyle w:val="a4"/>
        <w:numPr>
          <w:ilvl w:val="0"/>
          <w:numId w:val="21"/>
        </w:numPr>
      </w:pPr>
      <w:r w:rsidRPr="00CD473D">
        <w:rPr>
          <w:bCs/>
        </w:rPr>
        <w:t>інформованість</w:t>
      </w:r>
      <w:r w:rsidRPr="00CD473D">
        <w:t>: перед початком участі усно та письмово пояснювалися мета дослідження, зміст процедур, орієнтовна тривалість, можливі емоційні ризики та потенційна користь.</w:t>
      </w:r>
    </w:p>
    <w:p w14:paraId="209EC356" w14:textId="77777777" w:rsidR="00CD473D" w:rsidRPr="00CD473D" w:rsidRDefault="00CD473D" w:rsidP="00B4149B">
      <w:pPr>
        <w:pStyle w:val="a4"/>
        <w:numPr>
          <w:ilvl w:val="0"/>
          <w:numId w:val="21"/>
        </w:numPr>
      </w:pPr>
      <w:r w:rsidRPr="00CD473D">
        <w:rPr>
          <w:bCs/>
        </w:rPr>
        <w:t>конфіденційність і анонімність</w:t>
      </w:r>
      <w:r w:rsidRPr="00CD473D">
        <w:t>: особисті дані максимально відокремлювалися від робочих матеріалів; у тексті роботи використовуються псевдоніми та узагальнені описи, які не дозволяють ідентифікувати учасників.</w:t>
      </w:r>
    </w:p>
    <w:p w14:paraId="05B88D1E" w14:textId="77777777" w:rsidR="00CD473D" w:rsidRPr="00CD473D" w:rsidRDefault="00CD473D" w:rsidP="00B4149B">
      <w:pPr>
        <w:pStyle w:val="a4"/>
        <w:numPr>
          <w:ilvl w:val="0"/>
          <w:numId w:val="21"/>
        </w:numPr>
      </w:pPr>
      <w:r w:rsidRPr="00CD473D">
        <w:t xml:space="preserve">принцип </w:t>
      </w:r>
      <w:r w:rsidRPr="00CD473D">
        <w:rPr>
          <w:bCs/>
        </w:rPr>
        <w:t>мінімізації ризику повторної травматизації</w:t>
      </w:r>
      <w:r w:rsidRPr="00CD473D">
        <w:t>. Респонденти мали можливість не відповідати на будь-яке запитання, просити паузу або повністю завершити інтерв’ю, якщо переживання ставали надто болючими. У процесі спілкування дослідник надавав емпатійну підтримку, уважно стежив за станом учасника й не наполягав на продовженні тем, які явно перевищували поточні ресурси людини.</w:t>
      </w:r>
    </w:p>
    <w:p w14:paraId="140A6755" w14:textId="77777777" w:rsidR="00CD473D" w:rsidRPr="00CD473D" w:rsidRDefault="00CD473D" w:rsidP="00B4149B">
      <w:pPr>
        <w:pStyle w:val="a4"/>
        <w:numPr>
          <w:ilvl w:val="0"/>
          <w:numId w:val="21"/>
        </w:numPr>
      </w:pPr>
      <w:r w:rsidRPr="00CD473D">
        <w:rPr>
          <w:bCs/>
        </w:rPr>
        <w:t>пріоритет безпеки над дослідницьким інтересом</w:t>
      </w:r>
      <w:r w:rsidRPr="00CD473D">
        <w:t>. У випадку виявлення вираженого суїцидального ризику чи іншої загрози для життя і здоров’я пріоритетом визначалося не продовження збору даних, а орієнтація учасника на звернення по спеціалізовану допомогу (медичну, психіатричну, кризову тощо).</w:t>
      </w:r>
    </w:p>
    <w:p w14:paraId="6E2ADA87" w14:textId="77777777" w:rsidR="00CD473D" w:rsidRPr="00CD473D" w:rsidRDefault="00CD473D" w:rsidP="00B4149B">
      <w:pPr>
        <w:pStyle w:val="a4"/>
        <w:numPr>
          <w:ilvl w:val="0"/>
          <w:numId w:val="21"/>
        </w:numPr>
      </w:pPr>
      <w:r w:rsidRPr="00CD473D">
        <w:rPr>
          <w:bCs/>
        </w:rPr>
        <w:lastRenderedPageBreak/>
        <w:t>повага до духовних переконань</w:t>
      </w:r>
      <w:r w:rsidRPr="00CD473D">
        <w:t xml:space="preserve">. Дослідження не передбачало нав’язування будь-яких релігійних поглядів; духовний досвід описувався феноменологічно </w:t>
      </w:r>
      <w:r>
        <w:t xml:space="preserve">– </w:t>
      </w:r>
      <w:r w:rsidRPr="00CD473D">
        <w:t>як частина суб’єктивної реальності респондента, незалежно від міри його віруючості або скепсису.</w:t>
      </w:r>
    </w:p>
    <w:p w14:paraId="7D0E6526" w14:textId="77777777" w:rsidR="00CD473D" w:rsidRPr="00CD473D" w:rsidRDefault="00CD473D" w:rsidP="00CD473D">
      <w:r w:rsidRPr="00CD473D">
        <w:t>Загалом етична позиція дослідника була максимально наближена до позиції консультанта: уважне й обережне ставлення до меж учасника, відмова від оцінювальних суджень, готовність визнавати власні межі компетентності (зокрема, необхідність медичної чи духовної допомоги поза рамками дослідження).</w:t>
      </w:r>
    </w:p>
    <w:p w14:paraId="2C4B699A" w14:textId="77777777" w:rsidR="00FF6164" w:rsidRPr="00084618" w:rsidRDefault="00FF6164" w:rsidP="007E6AD3">
      <w:pPr>
        <w:pStyle w:val="2"/>
      </w:pPr>
      <w:bookmarkStart w:id="25" w:name="_Toc216479279"/>
      <w:r w:rsidRPr="00084618">
        <w:t>2.7. Обмеження пілотного етапу та перспективи подальших досліджень</w:t>
      </w:r>
      <w:bookmarkEnd w:id="25"/>
    </w:p>
    <w:p w14:paraId="641F0A17" w14:textId="77777777" w:rsidR="00FF6164" w:rsidRPr="00084618" w:rsidRDefault="00FF6164" w:rsidP="00CC0B0B">
      <w:r w:rsidRPr="00084618">
        <w:t>Пілотне дослідження має низку обмежень, які важливо прямо зазначити:</w:t>
      </w:r>
    </w:p>
    <w:p w14:paraId="15D309B2" w14:textId="77777777" w:rsidR="00FF6164" w:rsidRPr="00914E08" w:rsidRDefault="00FF6164" w:rsidP="00B4149B">
      <w:pPr>
        <w:pStyle w:val="a4"/>
        <w:numPr>
          <w:ilvl w:val="0"/>
          <w:numId w:val="22"/>
        </w:numPr>
      </w:pPr>
      <w:r w:rsidRPr="007E6AD3">
        <w:rPr>
          <w:bCs/>
        </w:rPr>
        <w:t>Малий обсяг вибірки (n = 3)</w:t>
      </w:r>
      <w:r w:rsidRPr="00084618">
        <w:t xml:space="preserve"> не дає можливості робити статистично обґрунтовані висновки щодо надійності шкал, структури факторів чи типових профілів осіб зрілого віку в горі. Отримані результати </w:t>
      </w:r>
      <w:r w:rsidRPr="00914E08">
        <w:t xml:space="preserve">трактуються як </w:t>
      </w:r>
      <w:r w:rsidRPr="007E6AD3">
        <w:rPr>
          <w:bCs/>
        </w:rPr>
        <w:t>ілюстративні кейси</w:t>
      </w:r>
      <w:r w:rsidRPr="00914E08">
        <w:t>.</w:t>
      </w:r>
    </w:p>
    <w:p w14:paraId="5C27B65F" w14:textId="77777777" w:rsidR="00FF6164" w:rsidRPr="00084618" w:rsidRDefault="00FF6164" w:rsidP="00B4149B">
      <w:pPr>
        <w:pStyle w:val="a4"/>
        <w:numPr>
          <w:ilvl w:val="0"/>
          <w:numId w:val="22"/>
        </w:numPr>
      </w:pPr>
      <w:r w:rsidRPr="007E6AD3">
        <w:rPr>
          <w:bCs/>
        </w:rPr>
        <w:t>Нерепрезентативність</w:t>
      </w:r>
      <w:r w:rsidRPr="00084618">
        <w:t>: усі учасники мають певний рівень залученості до церковного життя. Це відповідає завданню феноменологічного опису духовно-особистісного виміру, але обмежує можливість екстраполяції на людей, які інакше ставляться до віри.</w:t>
      </w:r>
    </w:p>
    <w:p w14:paraId="7A8C4A00" w14:textId="77777777" w:rsidR="00FF6164" w:rsidRPr="00084618" w:rsidRDefault="00FF6164" w:rsidP="00B4149B">
      <w:pPr>
        <w:pStyle w:val="a4"/>
        <w:numPr>
          <w:ilvl w:val="0"/>
          <w:numId w:val="22"/>
        </w:numPr>
      </w:pPr>
      <w:r w:rsidRPr="007E6AD3">
        <w:rPr>
          <w:bCs/>
        </w:rPr>
        <w:t>Ризик соціальної бажаності</w:t>
      </w:r>
      <w:r w:rsidRPr="00084618">
        <w:t xml:space="preserve"> у відповідях на духовні запитання (особливо в частині стосунку до Бога, оцінки молитви, сповіді). Навіть за наголошення на анонімності респонденти можуть прагнути відповідати «як належить», а не строго відповідно до переживань.</w:t>
      </w:r>
    </w:p>
    <w:p w14:paraId="72FFECFD" w14:textId="77777777" w:rsidR="00FF6164" w:rsidRPr="00084618" w:rsidRDefault="00FF6164" w:rsidP="00B4149B">
      <w:pPr>
        <w:pStyle w:val="a4"/>
        <w:numPr>
          <w:ilvl w:val="0"/>
          <w:numId w:val="22"/>
        </w:numPr>
      </w:pPr>
      <w:r w:rsidRPr="007E6AD3">
        <w:rPr>
          <w:bCs/>
        </w:rPr>
        <w:t>Ефект дослідницької ситуації</w:t>
      </w:r>
      <w:r w:rsidRPr="00084618">
        <w:t>: сама структура інтерв’ю й опитувальника вже має характер «м’якої інтервенції», активує процес саморефлексії. Це збагачує якісний матеріал, але ускладнює розмежування «звичних» станів і тих, що були спровоковані розмовою.</w:t>
      </w:r>
    </w:p>
    <w:p w14:paraId="5F33A403" w14:textId="77777777" w:rsidR="00FF6164" w:rsidRPr="00914E08" w:rsidRDefault="00FF6164" w:rsidP="00CC0B0B">
      <w:r w:rsidRPr="00914E08">
        <w:t xml:space="preserve">Водночас пілот надає </w:t>
      </w:r>
      <w:r w:rsidRPr="00914E08">
        <w:rPr>
          <w:bCs/>
        </w:rPr>
        <w:t>важливі орієнтири</w:t>
      </w:r>
      <w:r w:rsidRPr="00914E08">
        <w:t xml:space="preserve"> для подальших кроків:</w:t>
      </w:r>
    </w:p>
    <w:p w14:paraId="5B27FBE7" w14:textId="77777777" w:rsidR="00FF6164" w:rsidRPr="00914E08" w:rsidRDefault="00FF6164" w:rsidP="00B4149B">
      <w:pPr>
        <w:pStyle w:val="a4"/>
        <w:numPr>
          <w:ilvl w:val="0"/>
          <w:numId w:val="23"/>
        </w:numPr>
      </w:pPr>
      <w:r w:rsidRPr="00914E08">
        <w:lastRenderedPageBreak/>
        <w:t xml:space="preserve">підтверджено </w:t>
      </w:r>
      <w:r w:rsidRPr="007E6AD3">
        <w:rPr>
          <w:bCs/>
        </w:rPr>
        <w:t>зрозумілість і прийнятність</w:t>
      </w:r>
      <w:r w:rsidRPr="00914E08">
        <w:t xml:space="preserve"> формулювань ОПСП для осіб зрілого віку;</w:t>
      </w:r>
    </w:p>
    <w:p w14:paraId="27F7AD94" w14:textId="77777777" w:rsidR="00FF6164" w:rsidRPr="00914E08" w:rsidRDefault="00FF6164" w:rsidP="00B4149B">
      <w:pPr>
        <w:pStyle w:val="a4"/>
        <w:numPr>
          <w:ilvl w:val="0"/>
          <w:numId w:val="23"/>
        </w:numPr>
      </w:pPr>
      <w:r w:rsidRPr="00914E08">
        <w:t>показано, що інтерв’юерський гайд дозволяє м’яко й послідовно виходити на чутливі теми (Бог, провина, смерть, «помисли»);</w:t>
      </w:r>
    </w:p>
    <w:p w14:paraId="63CAC661" w14:textId="77777777" w:rsidR="00FF6164" w:rsidRPr="00914E08" w:rsidRDefault="00FF6164" w:rsidP="00B4149B">
      <w:pPr>
        <w:pStyle w:val="a4"/>
        <w:numPr>
          <w:ilvl w:val="0"/>
          <w:numId w:val="23"/>
        </w:numPr>
      </w:pPr>
      <w:r w:rsidRPr="00914E08">
        <w:t xml:space="preserve">окреслено </w:t>
      </w:r>
      <w:r w:rsidRPr="007E6AD3">
        <w:rPr>
          <w:bCs/>
        </w:rPr>
        <w:t>напрямки можливого уточнення шкал</w:t>
      </w:r>
      <w:r w:rsidRPr="00914E08">
        <w:t xml:space="preserve"> (наприклад, доопрацювання пунктів про </w:t>
      </w:r>
      <w:r w:rsidR="00BC3A7C" w:rsidRPr="00914E08">
        <w:t>важкі помисли</w:t>
      </w:r>
      <w:r w:rsidRPr="00914E08">
        <w:t>, які стосуються суто духовних змістів, або деталізація стосунків із парафіяльною спільнотою).</w:t>
      </w:r>
    </w:p>
    <w:p w14:paraId="7529593E" w14:textId="77777777" w:rsidR="00FF6164" w:rsidRPr="00914E08" w:rsidRDefault="00FF6164" w:rsidP="00CC0B0B">
      <w:r w:rsidRPr="00914E08">
        <w:t>У подальших дослідженнях доцільно:</w:t>
      </w:r>
    </w:p>
    <w:p w14:paraId="4E518FD7" w14:textId="77777777" w:rsidR="00FF6164" w:rsidRPr="00914E08" w:rsidRDefault="00FF6164" w:rsidP="00B4149B">
      <w:pPr>
        <w:pStyle w:val="a4"/>
        <w:numPr>
          <w:ilvl w:val="0"/>
          <w:numId w:val="24"/>
        </w:numPr>
      </w:pPr>
      <w:r w:rsidRPr="00914E08">
        <w:t>розширити вибірку (не менше 80</w:t>
      </w:r>
      <w:r w:rsidR="00890DEB">
        <w:t xml:space="preserve"> – </w:t>
      </w:r>
      <w:r w:rsidRPr="00914E08">
        <w:t xml:space="preserve">100 осіб) для </w:t>
      </w:r>
      <w:r w:rsidRPr="007E6AD3">
        <w:rPr>
          <w:bCs/>
        </w:rPr>
        <w:t>повноцінної психометричної перевірки</w:t>
      </w:r>
      <w:r w:rsidRPr="00914E08">
        <w:t xml:space="preserve"> ОПСП;</w:t>
      </w:r>
    </w:p>
    <w:p w14:paraId="2A080FBC" w14:textId="77777777" w:rsidR="00FF6164" w:rsidRPr="00914E08" w:rsidRDefault="00FF6164" w:rsidP="00B4149B">
      <w:pPr>
        <w:pStyle w:val="a4"/>
        <w:numPr>
          <w:ilvl w:val="0"/>
          <w:numId w:val="24"/>
        </w:numPr>
      </w:pPr>
      <w:r w:rsidRPr="00914E08">
        <w:t xml:space="preserve">залучити учасників із </w:t>
      </w:r>
      <w:r w:rsidRPr="007E6AD3">
        <w:rPr>
          <w:bCs/>
        </w:rPr>
        <w:t>різним рівнем церковної залученості</w:t>
      </w:r>
      <w:r w:rsidRPr="00914E08">
        <w:t>, щоб перевірити чутливість шкали стосунку до Бога;</w:t>
      </w:r>
    </w:p>
    <w:p w14:paraId="125076F7" w14:textId="77777777" w:rsidR="00FF6164" w:rsidRPr="00914E08" w:rsidRDefault="00FF6164" w:rsidP="00B4149B">
      <w:pPr>
        <w:pStyle w:val="a4"/>
        <w:numPr>
          <w:ilvl w:val="0"/>
          <w:numId w:val="24"/>
        </w:numPr>
      </w:pPr>
      <w:r w:rsidRPr="00914E08">
        <w:t xml:space="preserve">випробувати інструментарій в умовах </w:t>
      </w:r>
      <w:r w:rsidRPr="007E6AD3">
        <w:rPr>
          <w:bCs/>
        </w:rPr>
        <w:t>практичної консультативної роботи</w:t>
      </w:r>
      <w:r w:rsidRPr="00914E08">
        <w:t xml:space="preserve"> (наприклад, парафіяльні кабінети психологічної допомоги, хоспісні служби, центри підтримки у горі).</w:t>
      </w:r>
    </w:p>
    <w:p w14:paraId="33F0A923" w14:textId="77777777" w:rsidR="00FF6164" w:rsidRPr="00084618" w:rsidRDefault="007E6AD3" w:rsidP="007E6AD3">
      <w:pPr>
        <w:pStyle w:val="af9"/>
      </w:pPr>
      <w:r w:rsidRPr="00084618">
        <w:t>Висновки до розділу 2</w:t>
      </w:r>
    </w:p>
    <w:p w14:paraId="32958187" w14:textId="77777777" w:rsidR="00FF6164" w:rsidRPr="00AA22C0" w:rsidRDefault="00FF6164" w:rsidP="00CC0B0B">
      <w:r w:rsidRPr="00AA22C0">
        <w:t xml:space="preserve">У розділі 2 було представлено </w:t>
      </w:r>
      <w:r w:rsidRPr="00AA22C0">
        <w:rPr>
          <w:bCs/>
        </w:rPr>
        <w:t>методику та організацію емпіричного дослідження</w:t>
      </w:r>
      <w:r w:rsidRPr="00AA22C0">
        <w:t>, спрямованого на розробку й первинну апробацію інструментарію для вивчення духовно-особистісного розвитку осіб зрілого віку в кризових умовах.</w:t>
      </w:r>
    </w:p>
    <w:p w14:paraId="2C96DB68" w14:textId="77777777" w:rsidR="00FF6164" w:rsidRPr="00AA22C0" w:rsidRDefault="00FF6164" w:rsidP="00B4149B">
      <w:pPr>
        <w:pStyle w:val="a4"/>
        <w:numPr>
          <w:ilvl w:val="0"/>
          <w:numId w:val="25"/>
        </w:numPr>
      </w:pPr>
      <w:r w:rsidRPr="00AA22C0">
        <w:t xml:space="preserve">Обґрунтовано вибір </w:t>
      </w:r>
      <w:r w:rsidRPr="007E6AD3">
        <w:rPr>
          <w:bCs/>
        </w:rPr>
        <w:t>крос-секційного, змішаного дизайну</w:t>
      </w:r>
      <w:r w:rsidRPr="00AA22C0">
        <w:t xml:space="preserve">, що поєднує кількісний (опитувальник ОПСП) та якісний (напівструктуроване інтерв’ю) підходи. Такий дизайн відповідає завданню вивчення складного феномену </w:t>
      </w:r>
      <w:r w:rsidR="00890DEB">
        <w:t xml:space="preserve">– </w:t>
      </w:r>
      <w:r w:rsidRPr="00AA22C0">
        <w:t xml:space="preserve">горювання з </w:t>
      </w:r>
      <w:r w:rsidR="00BC3A7C" w:rsidRPr="007E6AD3">
        <w:rPr>
          <w:lang w:val="uk-UA"/>
        </w:rPr>
        <w:t>важкими помислами</w:t>
      </w:r>
      <w:r w:rsidRPr="00AA22C0">
        <w:t xml:space="preserve"> </w:t>
      </w:r>
      <w:r w:rsidR="00890DEB">
        <w:t xml:space="preserve">– </w:t>
      </w:r>
      <w:r w:rsidRPr="00AA22C0">
        <w:t>у його психологічному та духовному вимірах.</w:t>
      </w:r>
    </w:p>
    <w:p w14:paraId="326BE393" w14:textId="77777777" w:rsidR="00FF6164" w:rsidRPr="00AA22C0" w:rsidRDefault="00FF6164" w:rsidP="00B4149B">
      <w:pPr>
        <w:pStyle w:val="a4"/>
        <w:numPr>
          <w:ilvl w:val="0"/>
          <w:numId w:val="25"/>
        </w:numPr>
      </w:pPr>
      <w:r w:rsidRPr="00AA22C0">
        <w:t xml:space="preserve">Описано </w:t>
      </w:r>
      <w:r w:rsidRPr="007E6AD3">
        <w:rPr>
          <w:bCs/>
        </w:rPr>
        <w:t>критерії включення й виключення</w:t>
      </w:r>
      <w:r w:rsidRPr="00AA22C0">
        <w:t xml:space="preserve">, а також особливості пілотної вибірки (три особи зрілого віку з досвідом тяжкої втрати). </w:t>
      </w:r>
      <w:r w:rsidRPr="00AA22C0">
        <w:lastRenderedPageBreak/>
        <w:t>Наголошено, що обсяг пілоту обмежує можливість статистичних узагальнень, проте є достатнім для тестування інструментарію.</w:t>
      </w:r>
    </w:p>
    <w:p w14:paraId="70063A1E" w14:textId="77777777" w:rsidR="00FF6164" w:rsidRPr="00AA22C0" w:rsidRDefault="00FF6164" w:rsidP="00B4149B">
      <w:pPr>
        <w:pStyle w:val="a4"/>
        <w:numPr>
          <w:ilvl w:val="0"/>
          <w:numId w:val="25"/>
        </w:numPr>
      </w:pPr>
      <w:r w:rsidRPr="00AA22C0">
        <w:t xml:space="preserve">Детально представлено </w:t>
      </w:r>
      <w:r w:rsidRPr="007E6AD3">
        <w:rPr>
          <w:bCs/>
        </w:rPr>
        <w:t>структуру та зміст авторського опитувальника ОПСП</w:t>
      </w:r>
      <w:r w:rsidRPr="00AA22C0">
        <w:t xml:space="preserve">: 40 пунктів, згрупованих у п’ять шкал (стосунок до Бога, повсякденне життя та відповідальність, переживання горя та </w:t>
      </w:r>
      <w:r w:rsidR="00BC3A7C" w:rsidRPr="00AA22C0">
        <w:t>важких помислів</w:t>
      </w:r>
      <w:r w:rsidRPr="00AA22C0">
        <w:t>, стосунки й конфлікти, соціально-духовна підтримка). Пояснено логіку шкал у координатах позитивної психотерапії (баланс сфер, актуальні здібності) й духовно-особистісного виміру.</w:t>
      </w:r>
    </w:p>
    <w:p w14:paraId="39F0882F" w14:textId="77777777" w:rsidR="00FF6164" w:rsidRPr="00AA22C0" w:rsidRDefault="00FF6164" w:rsidP="00B4149B">
      <w:pPr>
        <w:pStyle w:val="a4"/>
        <w:numPr>
          <w:ilvl w:val="0"/>
          <w:numId w:val="25"/>
        </w:numPr>
      </w:pPr>
      <w:r w:rsidRPr="00AA22C0">
        <w:t xml:space="preserve">Описано </w:t>
      </w:r>
      <w:r w:rsidRPr="007E6AD3">
        <w:rPr>
          <w:bCs/>
        </w:rPr>
        <w:t>напівструктуроване інтерв’ю</w:t>
      </w:r>
      <w:r w:rsidRPr="00AA22C0">
        <w:t xml:space="preserve"> як інструмент феноменологічного опису досвіду втрати, «помислів» та духовно-особистісних ресурсів. Показано, що воно доповнює ОПСП, дозволяючи глибше зрозуміти зміст відповідей та індивідуальну динаміку горювання.</w:t>
      </w:r>
    </w:p>
    <w:p w14:paraId="5BA55381" w14:textId="77777777" w:rsidR="00FF6164" w:rsidRPr="00AA22C0" w:rsidRDefault="00FF6164" w:rsidP="00B4149B">
      <w:pPr>
        <w:pStyle w:val="a4"/>
        <w:numPr>
          <w:ilvl w:val="0"/>
          <w:numId w:val="25"/>
        </w:numPr>
      </w:pPr>
      <w:r w:rsidRPr="00AA22C0">
        <w:t xml:space="preserve">Розкрито </w:t>
      </w:r>
      <w:r w:rsidRPr="007E6AD3">
        <w:rPr>
          <w:bCs/>
        </w:rPr>
        <w:t>процедуру збору даних</w:t>
      </w:r>
      <w:r w:rsidRPr="00AA22C0">
        <w:t>: від попереднього скринінгу й інформованої згоди до дебрифінгу й надання інформації про ресурси підтримки. Наголошено на важливості створення безпечної, ненасильницької атмосфери, особливо при обговоренні духовних тем.</w:t>
      </w:r>
    </w:p>
    <w:p w14:paraId="7081734C" w14:textId="77777777" w:rsidR="00FF6164" w:rsidRPr="00AA22C0" w:rsidRDefault="00FF6164" w:rsidP="00B4149B">
      <w:pPr>
        <w:pStyle w:val="a4"/>
        <w:numPr>
          <w:ilvl w:val="0"/>
          <w:numId w:val="25"/>
        </w:numPr>
      </w:pPr>
      <w:r w:rsidRPr="00AA22C0">
        <w:t xml:space="preserve">Окреслено </w:t>
      </w:r>
      <w:r w:rsidRPr="007E6AD3">
        <w:rPr>
          <w:bCs/>
        </w:rPr>
        <w:t>підходи до кількісного аналізу ОПСП</w:t>
      </w:r>
      <w:r w:rsidRPr="00AA22C0">
        <w:t xml:space="preserve"> (реверс, розрахунок середніх значень, орієнтовна інтерпретація через M ± 0,5 SD) та </w:t>
      </w:r>
      <w:r w:rsidRPr="007E6AD3">
        <w:rPr>
          <w:bCs/>
        </w:rPr>
        <w:t>якісного тематичного аналізу інтерв’ю</w:t>
      </w:r>
      <w:r w:rsidRPr="00AA22C0">
        <w:t>, включно з інтеграцією індивідуальних профілів.</w:t>
      </w:r>
    </w:p>
    <w:p w14:paraId="313118FB" w14:textId="77777777" w:rsidR="00FF6164" w:rsidRPr="00AA22C0" w:rsidRDefault="00FF6164" w:rsidP="00B4149B">
      <w:pPr>
        <w:pStyle w:val="a4"/>
        <w:numPr>
          <w:ilvl w:val="0"/>
          <w:numId w:val="25"/>
        </w:numPr>
      </w:pPr>
      <w:r w:rsidRPr="00AA22C0">
        <w:t xml:space="preserve">Висвітлено </w:t>
      </w:r>
      <w:r w:rsidRPr="007E6AD3">
        <w:rPr>
          <w:bCs/>
        </w:rPr>
        <w:t>етичні засади</w:t>
      </w:r>
      <w:r w:rsidRPr="00AA22C0">
        <w:t xml:space="preserve"> дослідження: добровільність, конфіденційність, мінімізація ризиків, пріоритет безпеки учасників і повага до їхніх духовних переконань.</w:t>
      </w:r>
    </w:p>
    <w:p w14:paraId="43981E17" w14:textId="77777777" w:rsidR="00FF6164" w:rsidRPr="00AA22C0" w:rsidRDefault="00FF6164" w:rsidP="00B4149B">
      <w:pPr>
        <w:pStyle w:val="a4"/>
        <w:numPr>
          <w:ilvl w:val="0"/>
          <w:numId w:val="25"/>
        </w:numPr>
      </w:pPr>
      <w:r w:rsidRPr="00AA22C0">
        <w:t xml:space="preserve">Зазначено основні </w:t>
      </w:r>
      <w:r w:rsidRPr="007E6AD3">
        <w:rPr>
          <w:bCs/>
        </w:rPr>
        <w:t>обмеження пілотного етапу</w:t>
      </w:r>
      <w:r w:rsidRPr="00AA22C0">
        <w:t xml:space="preserve"> та окреслено перспективи подальших досліджень: розширення вибірки, поглиблення психометричного аналізу, застосування інструментарію в практичній роботі психологів і консультантів, що працюють із особами зрілого віку в горі.</w:t>
      </w:r>
    </w:p>
    <w:p w14:paraId="3DC72814" w14:textId="77777777" w:rsidR="00FF6164" w:rsidRPr="00AA22C0" w:rsidRDefault="00FF6164" w:rsidP="00CC0B0B">
      <w:r w:rsidRPr="00AA22C0">
        <w:lastRenderedPageBreak/>
        <w:t xml:space="preserve">Отже, розділ 2 задає </w:t>
      </w:r>
      <w:r w:rsidRPr="00AA22C0">
        <w:rPr>
          <w:bCs/>
        </w:rPr>
        <w:t>чітку методичну рамку</w:t>
      </w:r>
      <w:r w:rsidRPr="00AA22C0">
        <w:t>, у межах якої в розділі 3 будуть представлені результати апробації ОПСП та інтерв’ю, описані індивідуальні профілі учасників та інтерпретовані можливості використання цього інструментарію в наукових і практичних контекстах.</w:t>
      </w:r>
    </w:p>
    <w:p w14:paraId="1C596B4C" w14:textId="77777777" w:rsidR="00251020" w:rsidRPr="00084618" w:rsidRDefault="00251020" w:rsidP="00CC0B0B">
      <w:pPr>
        <w:rPr>
          <w:lang w:val="uk-UA"/>
        </w:rPr>
      </w:pPr>
    </w:p>
    <w:p w14:paraId="2D7608E5" w14:textId="77777777" w:rsidR="00323056" w:rsidRPr="00084618" w:rsidRDefault="00323056" w:rsidP="00CC0B0B">
      <w:pPr>
        <w:sectPr w:rsidR="00323056" w:rsidRPr="00084618" w:rsidSect="00493C8A">
          <w:pgSz w:w="11906" w:h="16838"/>
          <w:pgMar w:top="1418" w:right="851" w:bottom="1134" w:left="1701" w:header="720" w:footer="720" w:gutter="0"/>
          <w:cols w:space="720"/>
          <w:docGrid w:linePitch="381"/>
        </w:sectPr>
      </w:pPr>
    </w:p>
    <w:p w14:paraId="243FFB35" w14:textId="77777777" w:rsidR="003B068B" w:rsidRPr="00090F1D" w:rsidRDefault="003B068B" w:rsidP="007E6AD3">
      <w:pPr>
        <w:pStyle w:val="1"/>
      </w:pPr>
      <w:bookmarkStart w:id="26" w:name="_Toc216479280"/>
      <w:r w:rsidRPr="00090F1D">
        <w:lastRenderedPageBreak/>
        <w:t>РОЗДІЛ 3. РЕЗУЛЬТАТИ АПРОБАЦІЇ ІНСТРУМЕНТАРІЮ ТА ЇХ ІНТЕРПРЕТАЦІЯ</w:t>
      </w:r>
      <w:bookmarkEnd w:id="26"/>
    </w:p>
    <w:p w14:paraId="4594D4B4" w14:textId="77777777" w:rsidR="003B068B" w:rsidRPr="00084618" w:rsidRDefault="003B068B" w:rsidP="007E6AD3">
      <w:pPr>
        <w:pStyle w:val="2"/>
      </w:pPr>
      <w:bookmarkStart w:id="27" w:name="_Toc216479281"/>
      <w:r w:rsidRPr="00084618">
        <w:t>3.1. Загальна характеристика отриманих даних</w:t>
      </w:r>
      <w:bookmarkEnd w:id="27"/>
    </w:p>
    <w:p w14:paraId="79B0DCEC" w14:textId="77777777" w:rsidR="003B068B" w:rsidRPr="00084618" w:rsidRDefault="003B068B" w:rsidP="00CC0B0B">
      <w:r w:rsidRPr="00084618">
        <w:t>Емпірична частина дослідження мала пілотний характер і була спрямована не на перевірку гіпотез у статистичному сенсі, а на «обкатку» інструментарію: опитувальника ОПСП (Опитувальник позитивної самодопомоги та підтримки) та напівструктурованого інтерв’ю. Йшлося про те, щоб побачити, чи відповідають формулювання реальному досвіду осіб зрілого віку в горі, чи не є вони занадто абстрактними або травматичними, чи вдається через ці засоби зафіксувати духовно-особистісний вимір переживання втрати в логіці позитивної психотерапії та сучасних моделей горювання.</w:t>
      </w:r>
    </w:p>
    <w:p w14:paraId="11183A48" w14:textId="77777777" w:rsidR="003B068B" w:rsidRPr="00084618" w:rsidRDefault="003B068B" w:rsidP="00CC0B0B">
      <w:r w:rsidRPr="00084618">
        <w:t xml:space="preserve">У пілоті взяли участь троє респондентів (псевдоніми: Віктор, Олена, Юлія), об’єднаних спільною сімейною історією: усі вони переживають втрату близьких (загибель чоловіка та дитини у доньки Юлії) й опосередковано </w:t>
      </w:r>
      <w:r w:rsidR="00890DEB">
        <w:t xml:space="preserve">– </w:t>
      </w:r>
      <w:r w:rsidRPr="00084618">
        <w:t>втрату зятя й онуки для батьків. Таким чином, маємо невелику, але внутрішньо пов’язану систему, де горювання розгортається не тільки на індивідуальному, а й на сімейному рівні.</w:t>
      </w:r>
    </w:p>
    <w:p w14:paraId="69808909" w14:textId="77777777" w:rsidR="003B068B" w:rsidRPr="00084618" w:rsidRDefault="003B068B" w:rsidP="00CC0B0B">
      <w:r w:rsidRPr="00084618">
        <w:t>Для кожного учасника були отримані:</w:t>
      </w:r>
    </w:p>
    <w:p w14:paraId="031616E8" w14:textId="77777777" w:rsidR="003B068B" w:rsidRPr="00084618" w:rsidRDefault="003B068B" w:rsidP="00B4149B">
      <w:pPr>
        <w:pStyle w:val="a4"/>
        <w:numPr>
          <w:ilvl w:val="0"/>
          <w:numId w:val="26"/>
        </w:numPr>
      </w:pPr>
      <w:r w:rsidRPr="00084618">
        <w:t>повні відповіді за опитувальником ОПСП (40 пунктів, 5 шкал);</w:t>
      </w:r>
    </w:p>
    <w:p w14:paraId="017986B2" w14:textId="77777777" w:rsidR="003B068B" w:rsidRPr="00084618" w:rsidRDefault="003B068B" w:rsidP="00B4149B">
      <w:pPr>
        <w:pStyle w:val="a4"/>
        <w:numPr>
          <w:ilvl w:val="0"/>
          <w:numId w:val="26"/>
        </w:numPr>
      </w:pPr>
      <w:r w:rsidRPr="00084618">
        <w:t xml:space="preserve">розгорнуті інтерв’ю, в яких описано досвід втрати, </w:t>
      </w:r>
      <w:r w:rsidR="00BC3A7C" w:rsidRPr="00084618">
        <w:t>важких помислів</w:t>
      </w:r>
      <w:r w:rsidRPr="00084618">
        <w:t>, ставлення до Бога, особливості повсякденного життя та підтримки.</w:t>
      </w:r>
    </w:p>
    <w:p w14:paraId="2E3107ED" w14:textId="77777777" w:rsidR="003B068B" w:rsidRPr="00084618" w:rsidRDefault="003B068B" w:rsidP="00CC0B0B">
      <w:r w:rsidRPr="00084618">
        <w:t>Аналіз даних здійснювався у двох взаємопов’язаних площинах:</w:t>
      </w:r>
    </w:p>
    <w:p w14:paraId="2A09CE7C" w14:textId="77777777" w:rsidR="003B068B" w:rsidRPr="00F53FF7" w:rsidRDefault="003B068B" w:rsidP="00B4149B">
      <w:pPr>
        <w:pStyle w:val="a4"/>
        <w:numPr>
          <w:ilvl w:val="0"/>
          <w:numId w:val="27"/>
        </w:numPr>
      </w:pPr>
      <w:r w:rsidRPr="007E6AD3">
        <w:rPr>
          <w:bCs/>
        </w:rPr>
        <w:t>кількісній</w:t>
      </w:r>
      <w:r w:rsidRPr="00F53FF7">
        <w:t xml:space="preserve"> </w:t>
      </w:r>
      <w:r w:rsidR="00890DEB">
        <w:t xml:space="preserve">– </w:t>
      </w:r>
      <w:r w:rsidRPr="00F53FF7">
        <w:t>індикативна інтерпретація відповідей за шкалами ОПСП (як «зріз» ресурсів і вразливостей);</w:t>
      </w:r>
    </w:p>
    <w:p w14:paraId="55432501" w14:textId="77777777" w:rsidR="003B068B" w:rsidRPr="00084618" w:rsidRDefault="003B068B" w:rsidP="00B4149B">
      <w:pPr>
        <w:pStyle w:val="a4"/>
        <w:numPr>
          <w:ilvl w:val="0"/>
          <w:numId w:val="27"/>
        </w:numPr>
      </w:pPr>
      <w:r w:rsidRPr="007E6AD3">
        <w:rPr>
          <w:bCs/>
        </w:rPr>
        <w:t>якісній</w:t>
      </w:r>
      <w:r w:rsidRPr="00F53FF7">
        <w:t xml:space="preserve"> </w:t>
      </w:r>
      <w:r w:rsidR="00890DEB">
        <w:t xml:space="preserve">– </w:t>
      </w:r>
      <w:r w:rsidRPr="00F53FF7">
        <w:t>тематичний аналіз інтерв’ю в координатах позитивної</w:t>
      </w:r>
      <w:r w:rsidRPr="00084618">
        <w:t xml:space="preserve"> психотерапії (баланс сфер життя, актуальні здібності, п’яти-крокова модель змін) та сучасних моделей горювання (стадії, завдання, дво-процесуальна модель).</w:t>
      </w:r>
    </w:p>
    <w:p w14:paraId="0BEF712B" w14:textId="77777777" w:rsidR="003B068B" w:rsidRPr="00084618" w:rsidRDefault="003B068B" w:rsidP="00CC0B0B">
      <w:r w:rsidRPr="00084618">
        <w:lastRenderedPageBreak/>
        <w:t xml:space="preserve">З огляду на дуже малий обсяг вибірки, усі кількісні висновки носять описовий характер і використовуються насамперед для ілюстрації логіки </w:t>
      </w:r>
      <w:r w:rsidRPr="00F53FF7">
        <w:t xml:space="preserve">інструментарію. Головний акцент робиться на </w:t>
      </w:r>
      <w:r w:rsidRPr="00F53FF7">
        <w:rPr>
          <w:bCs/>
        </w:rPr>
        <w:t>індивідуальних профілях</w:t>
      </w:r>
      <w:r w:rsidRPr="00F53FF7">
        <w:t xml:space="preserve"> та</w:t>
      </w:r>
      <w:r w:rsidRPr="00084618">
        <w:t xml:space="preserve"> на тому, як ОПСП і інтерв’ю разом дозволяють побачити духовно-особистісний вимір переживання горя в осіб зрілого віку.</w:t>
      </w:r>
    </w:p>
    <w:p w14:paraId="7BD539A9" w14:textId="77777777" w:rsidR="003B068B" w:rsidRPr="00084618" w:rsidRDefault="003B068B" w:rsidP="007E6AD3">
      <w:pPr>
        <w:pStyle w:val="2"/>
      </w:pPr>
      <w:bookmarkStart w:id="28" w:name="_Toc216479282"/>
      <w:r w:rsidRPr="00084618">
        <w:t>3.2. Опис індивідуальних профілів: інтеграція ОПСП та інтерв’ю</w:t>
      </w:r>
      <w:bookmarkEnd w:id="28"/>
    </w:p>
    <w:p w14:paraId="3E120DB1" w14:textId="77777777" w:rsidR="00B54833" w:rsidRDefault="003B068B" w:rsidP="007E6AD3">
      <w:pPr>
        <w:pStyle w:val="3"/>
      </w:pPr>
      <w:bookmarkStart w:id="29" w:name="_Toc216479283"/>
      <w:r w:rsidRPr="00084618">
        <w:t>3.2.1. Випадок 1</w:t>
      </w:r>
      <w:bookmarkEnd w:id="29"/>
      <w:r w:rsidRPr="00084618">
        <w:t xml:space="preserve"> </w:t>
      </w:r>
    </w:p>
    <w:p w14:paraId="55A41E89" w14:textId="77777777" w:rsidR="003B068B" w:rsidRPr="00084618" w:rsidRDefault="003B068B" w:rsidP="007E6AD3">
      <w:pPr>
        <w:pStyle w:val="af9"/>
      </w:pPr>
      <w:r w:rsidRPr="00084618">
        <w:t xml:space="preserve">Віктор (75 років) </w:t>
      </w:r>
      <w:r w:rsidR="00890DEB">
        <w:t xml:space="preserve">– </w:t>
      </w:r>
      <w:r w:rsidRPr="00084618">
        <w:t>між саможалінням і відповідальністю</w:t>
      </w:r>
    </w:p>
    <w:p w14:paraId="14344271" w14:textId="77777777" w:rsidR="008C067E" w:rsidRPr="00084618" w:rsidRDefault="003B068B" w:rsidP="007E6AD3">
      <w:pPr>
        <w:pStyle w:val="af9"/>
      </w:pPr>
      <w:r w:rsidRPr="00084618">
        <w:t>Коротка характеристика ситуації.</w:t>
      </w:r>
    </w:p>
    <w:p w14:paraId="33E5A645" w14:textId="77777777" w:rsidR="003B068B" w:rsidRPr="00084618" w:rsidRDefault="003B068B" w:rsidP="00CC0B0B">
      <w:r w:rsidRPr="00084618">
        <w:t xml:space="preserve">Віктор </w:t>
      </w:r>
      <w:r w:rsidR="00890DEB">
        <w:t xml:space="preserve">– </w:t>
      </w:r>
      <w:r w:rsidRPr="00084618">
        <w:t xml:space="preserve">чоловік похилого віку, дідусь загиблої внучки. Втрату переживає емоційно дуже гостро: часто вголос програє спогади, плаче, повертається до </w:t>
      </w:r>
      <w:r w:rsidRPr="00F53FF7">
        <w:t xml:space="preserve">моментів, пов’язаних із онучкою. При цьому декларує </w:t>
      </w:r>
      <w:r w:rsidRPr="00F53FF7">
        <w:rPr>
          <w:bCs/>
        </w:rPr>
        <w:t>атеїстичні переконання</w:t>
      </w:r>
      <w:r w:rsidRPr="00F53FF7">
        <w:t>: переконаний, що Бога немає, бо це «не доведено наукою».</w:t>
      </w:r>
      <w:r w:rsidRPr="00084618">
        <w:t xml:space="preserve"> Духовний вимір, таким чином, спершу описується ним радше як зовнішній дискурс («що кажуть віруючі»), а не як власний досвід.</w:t>
      </w:r>
    </w:p>
    <w:p w14:paraId="0C2867E8" w14:textId="77777777" w:rsidR="003B068B" w:rsidRPr="00084618" w:rsidRDefault="003B068B" w:rsidP="00CC0B0B">
      <w:r w:rsidRPr="00F53FF7">
        <w:t xml:space="preserve">Центральним моментом у його історії стає бесіда про </w:t>
      </w:r>
      <w:r w:rsidRPr="00F53FF7">
        <w:rPr>
          <w:bCs/>
        </w:rPr>
        <w:t>саможаління</w:t>
      </w:r>
      <w:r w:rsidRPr="00F53FF7">
        <w:t>.</w:t>
      </w:r>
      <w:r w:rsidRPr="00084618">
        <w:t xml:space="preserve"> Спочатку Віктор сприймає свій стан як «жалість до онуки»; лише поступово, через обговорення, визнає, що значна частина болю пов’язана з жалем до себе: «її вже не болить, а мені боляче». Після цього відбувається помітний зсув: за словами близьких, він стає більш зібраним, переходить до дії, починає </w:t>
      </w:r>
      <w:r w:rsidRPr="00F53FF7">
        <w:rPr>
          <w:bCs/>
        </w:rPr>
        <w:t>підтримувати дружину та доньку</w:t>
      </w:r>
      <w:r w:rsidRPr="00F53FF7">
        <w:t>, закликаючи їх «не нити, а зайнятись</w:t>
      </w:r>
      <w:r w:rsidRPr="00084618">
        <w:t xml:space="preserve"> корисними справами».</w:t>
      </w:r>
    </w:p>
    <w:p w14:paraId="0526E3A9" w14:textId="77777777" w:rsidR="004E5E7A" w:rsidRPr="00084618" w:rsidRDefault="003B068B" w:rsidP="007E6AD3">
      <w:pPr>
        <w:pStyle w:val="af9"/>
      </w:pPr>
      <w:r w:rsidRPr="00084618">
        <w:t>Ресурси та вразливості за логікою ОПСП.</w:t>
      </w:r>
    </w:p>
    <w:p w14:paraId="3FF87C99" w14:textId="77777777" w:rsidR="003B068B" w:rsidRPr="00084618" w:rsidRDefault="003B068B" w:rsidP="00CC0B0B">
      <w:r w:rsidRPr="00084618">
        <w:t>Хоча Віктор не ототожнює себе з вірою, його відповіді й інтерв’ю показують наявність низки ресурсів, які в термінах ППТ можна розглядати як актуальні здібності: відповідальність, здатність до праці, турбота про сім’ю, готовність прислухатися до аргументів і змінювати поведінку.</w:t>
      </w:r>
    </w:p>
    <w:p w14:paraId="3AD0C7E2" w14:textId="77777777" w:rsidR="003B068B" w:rsidRPr="00084618" w:rsidRDefault="003B068B" w:rsidP="00CC0B0B">
      <w:r w:rsidRPr="00084618">
        <w:t>Вразливими є:</w:t>
      </w:r>
    </w:p>
    <w:p w14:paraId="7690FBD2" w14:textId="77777777" w:rsidR="003B068B" w:rsidRPr="00F53FF7" w:rsidRDefault="003B068B" w:rsidP="00B4149B">
      <w:pPr>
        <w:pStyle w:val="a4"/>
        <w:numPr>
          <w:ilvl w:val="0"/>
          <w:numId w:val="28"/>
        </w:numPr>
      </w:pPr>
      <w:r w:rsidRPr="007E6AD3">
        <w:rPr>
          <w:bCs/>
        </w:rPr>
        <w:lastRenderedPageBreak/>
        <w:t>сфера сенсів/віри</w:t>
      </w:r>
      <w:r w:rsidRPr="00F53FF7">
        <w:t xml:space="preserve">: відсутність опори на Бога, скептичне ставлення до молитви, відчуття, що «після смерті </w:t>
      </w:r>
      <w:r w:rsidR="00890DEB">
        <w:t xml:space="preserve">– </w:t>
      </w:r>
      <w:r w:rsidRPr="00F53FF7">
        <w:t>порожнеча»;</w:t>
      </w:r>
    </w:p>
    <w:p w14:paraId="33199582" w14:textId="77777777" w:rsidR="003B068B" w:rsidRPr="00F53FF7" w:rsidRDefault="003B068B" w:rsidP="00B4149B">
      <w:pPr>
        <w:pStyle w:val="a4"/>
        <w:numPr>
          <w:ilvl w:val="0"/>
          <w:numId w:val="28"/>
        </w:numPr>
      </w:pPr>
      <w:r w:rsidRPr="007E6AD3">
        <w:rPr>
          <w:bCs/>
        </w:rPr>
        <w:t>емоційний вимір</w:t>
      </w:r>
      <w:r w:rsidRPr="00F53FF7">
        <w:t>: схильність до румінацій (постійне програвання спогадів), плаксивість;</w:t>
      </w:r>
    </w:p>
    <w:p w14:paraId="77897D8E" w14:textId="77777777" w:rsidR="003B068B" w:rsidRPr="00F53FF7" w:rsidRDefault="003B068B" w:rsidP="00B4149B">
      <w:pPr>
        <w:pStyle w:val="a4"/>
        <w:numPr>
          <w:ilvl w:val="0"/>
          <w:numId w:val="28"/>
        </w:numPr>
      </w:pPr>
      <w:r w:rsidRPr="007E6AD3">
        <w:rPr>
          <w:bCs/>
        </w:rPr>
        <w:t>ризик соціальної ізоляції</w:t>
      </w:r>
      <w:r w:rsidRPr="00F53FF7">
        <w:t xml:space="preserve"> </w:t>
      </w:r>
      <w:r w:rsidR="00890DEB">
        <w:t xml:space="preserve">– </w:t>
      </w:r>
      <w:r w:rsidRPr="00F53FF7">
        <w:t>як типова реакція людей похилого віку в горі.</w:t>
      </w:r>
    </w:p>
    <w:p w14:paraId="70A2AEEA" w14:textId="77777777" w:rsidR="003B068B" w:rsidRPr="00084618" w:rsidRDefault="003B068B" w:rsidP="00CC0B0B">
      <w:r w:rsidRPr="00F53FF7">
        <w:t xml:space="preserve">Разом із тим, зрушення після бесіди про саможаління свідчить, що в нього досить добре збережені </w:t>
      </w:r>
      <w:r w:rsidRPr="00F53FF7">
        <w:rPr>
          <w:bCs/>
        </w:rPr>
        <w:t>здібності до саморефлексії та дії</w:t>
      </w:r>
      <w:r w:rsidRPr="00F53FF7">
        <w:t>: Віктор здатен не</w:t>
      </w:r>
      <w:r w:rsidRPr="00084618">
        <w:t xml:space="preserve"> лише усвідомити механізм болю, а й пов’язати його з конкретною поведінкою й змінити її.</w:t>
      </w:r>
    </w:p>
    <w:p w14:paraId="2C1D2A70" w14:textId="77777777" w:rsidR="004E5E7A" w:rsidRPr="00084618" w:rsidRDefault="003B068B" w:rsidP="007E6AD3">
      <w:pPr>
        <w:pStyle w:val="af9"/>
      </w:pPr>
      <w:r w:rsidRPr="00084618">
        <w:t>Інтерпретація в руслі позитивної психотерапії.</w:t>
      </w:r>
    </w:p>
    <w:p w14:paraId="75F1E606" w14:textId="77777777" w:rsidR="003B068B" w:rsidRPr="00084618" w:rsidRDefault="003B068B" w:rsidP="00CC0B0B">
      <w:r w:rsidRPr="00A670FE">
        <w:t xml:space="preserve">У випадку Віктора особливо помітний </w:t>
      </w:r>
      <w:r w:rsidRPr="00A670FE">
        <w:rPr>
          <w:bCs/>
        </w:rPr>
        <w:t>дисбаланс між сферою «контакти/стосунки» і «сенси/віра»</w:t>
      </w:r>
      <w:r w:rsidRPr="00A670FE">
        <w:t>. Втрату внучки він переживає через</w:t>
      </w:r>
      <w:r w:rsidRPr="00084618">
        <w:t xml:space="preserve"> сильну прив’язаність, любов, спогади, але ця любов не підкріплена жодною трансцендентною перспективою («де вона зараз», «як за неї молитися»). Тому біль «замикається» в горизонталі: у спогадах, саможалінні, уявленнях про несправедливість життя.</w:t>
      </w:r>
    </w:p>
    <w:p w14:paraId="5C125E20" w14:textId="77777777" w:rsidR="003B068B" w:rsidRPr="00084618" w:rsidRDefault="003B068B" w:rsidP="00CC0B0B">
      <w:r w:rsidRPr="00084618">
        <w:t xml:space="preserve">Робота в стилі ППТ (через бесіду про саможаління, через переведення уваги з пасивного страждання до дії й підтримки інших) фактично торкається </w:t>
      </w:r>
      <w:r w:rsidRPr="00F53FF7">
        <w:rPr>
          <w:bCs/>
        </w:rPr>
        <w:t>актуальних здібностей</w:t>
      </w:r>
      <w:r w:rsidRPr="00F53FF7">
        <w:t xml:space="preserve"> Віктора: відповідальності, здатності до турботи,</w:t>
      </w:r>
      <w:r w:rsidRPr="00084618">
        <w:t xml:space="preserve"> мужності визнавати свої помилки. Перехід від пасивної ролі «стражденного дідуся» до активної позиції «опори для родини» відповідає завданням горювання в моделі Вордена (адаптація до нового середовища, формування нової ролі) та етапу «розширення цілей» у ППТ.</w:t>
      </w:r>
    </w:p>
    <w:p w14:paraId="47B1EBD5" w14:textId="77777777" w:rsidR="003B068B" w:rsidRPr="00084618" w:rsidRDefault="003B068B" w:rsidP="00CC0B0B">
      <w:r w:rsidRPr="00F53FF7">
        <w:t xml:space="preserve">Цей випадок показує, що навіть за відсутності явної віри в Бога </w:t>
      </w:r>
      <w:r w:rsidRPr="00F53FF7">
        <w:rPr>
          <w:bCs/>
        </w:rPr>
        <w:t>можлива духовно-особистісна динаміка</w:t>
      </w:r>
      <w:r w:rsidRPr="00F53FF7">
        <w:t>: Віктор починає інакше ставитися до болю,</w:t>
      </w:r>
      <w:r w:rsidRPr="00084618">
        <w:t xml:space="preserve"> бачити його як поле відповідальності, а не лише як «долю», що з ним щось робить. Для нашого інструментарію це важливий сигнал: шкала стосунку до Бога не дорівнює «наявності/відсутності віри», а скоріше фіксує спосіб мислення про сенс, справедливість, провину й відповідальність.</w:t>
      </w:r>
    </w:p>
    <w:p w14:paraId="0FB12E09" w14:textId="77777777" w:rsidR="007C1D84" w:rsidRDefault="003B068B" w:rsidP="007E6AD3">
      <w:pPr>
        <w:pStyle w:val="3"/>
      </w:pPr>
      <w:bookmarkStart w:id="30" w:name="_Toc216479284"/>
      <w:r w:rsidRPr="00084618">
        <w:lastRenderedPageBreak/>
        <w:t>3.2.2. Випадок 2</w:t>
      </w:r>
      <w:bookmarkEnd w:id="30"/>
      <w:r w:rsidRPr="00084618">
        <w:t xml:space="preserve"> </w:t>
      </w:r>
    </w:p>
    <w:p w14:paraId="1B3FD914" w14:textId="77777777" w:rsidR="003B068B" w:rsidRPr="00084618" w:rsidRDefault="003B068B" w:rsidP="007E6AD3">
      <w:pPr>
        <w:pStyle w:val="af9"/>
      </w:pPr>
      <w:r w:rsidRPr="00084618">
        <w:t xml:space="preserve">Олена (75 років) </w:t>
      </w:r>
      <w:r w:rsidR="00890DEB">
        <w:t xml:space="preserve">– </w:t>
      </w:r>
      <w:r w:rsidRPr="00084618">
        <w:t>між зовнішнім звинуваченням і першими кроками саморефлексії</w:t>
      </w:r>
    </w:p>
    <w:p w14:paraId="7B778484" w14:textId="77777777" w:rsidR="004E5E7A" w:rsidRPr="00084618" w:rsidRDefault="003B068B" w:rsidP="007E6AD3">
      <w:pPr>
        <w:pStyle w:val="af9"/>
      </w:pPr>
      <w:r w:rsidRPr="00084618">
        <w:t>Коротка характеристика ситуації.</w:t>
      </w:r>
    </w:p>
    <w:p w14:paraId="3323BB42" w14:textId="77777777" w:rsidR="003B068B" w:rsidRPr="00F53FF7" w:rsidRDefault="003B068B" w:rsidP="00CC0B0B">
      <w:r w:rsidRPr="00084618">
        <w:t xml:space="preserve">Олена </w:t>
      </w:r>
      <w:r w:rsidR="00890DEB">
        <w:t xml:space="preserve">– </w:t>
      </w:r>
      <w:r w:rsidRPr="00084618">
        <w:t xml:space="preserve">дружина Віктора, бабуся загиблої дитини. Її вихідна позиція </w:t>
      </w:r>
      <w:r w:rsidR="00890DEB">
        <w:t xml:space="preserve">– </w:t>
      </w:r>
      <w:r w:rsidRPr="00F53FF7">
        <w:rPr>
          <w:bCs/>
        </w:rPr>
        <w:t>масивне зовнішнє звинувачення</w:t>
      </w:r>
      <w:r w:rsidRPr="00F53FF7">
        <w:t xml:space="preserve">: винні всі й усе </w:t>
      </w:r>
      <w:r w:rsidR="00890DEB">
        <w:t xml:space="preserve">– </w:t>
      </w:r>
      <w:r w:rsidRPr="00F53FF7">
        <w:t>держава, суспільство, «комуністи», начальники, сусіди, рідні, обставини, війна, саме життя, навіть Бог, у Якого вона, однак, не вірить. Собі вона не приписує жодної провини, «гріхів за собою не знає».</w:t>
      </w:r>
    </w:p>
    <w:p w14:paraId="7CD39DD4" w14:textId="77777777" w:rsidR="003B068B" w:rsidRPr="00F53FF7" w:rsidRDefault="003B068B" w:rsidP="00CC0B0B">
      <w:r w:rsidRPr="00F53FF7">
        <w:t xml:space="preserve">Такий патерн можна описати як стійкий </w:t>
      </w:r>
      <w:r w:rsidRPr="00F53FF7">
        <w:rPr>
          <w:bCs/>
        </w:rPr>
        <w:t>зовнішній локус контролю</w:t>
      </w:r>
      <w:r w:rsidRPr="00F53FF7">
        <w:t xml:space="preserve"> та «позицію жертви», що добре узгоджується з описами деяких типів кризового</w:t>
      </w:r>
      <w:r w:rsidRPr="00084618">
        <w:t xml:space="preserve"> реагування у вітчизняній літературі. Однак на тлі пережитої втрати в її історії з’являється новий вимір: після бесід про покаяння, смирення, православне розуміння гріха вона починає «замислюватися», слухає проповіді у записах, </w:t>
      </w:r>
      <w:r w:rsidRPr="00F53FF7">
        <w:t xml:space="preserve">говорить про трансформацію різкого болю на </w:t>
      </w:r>
      <w:r w:rsidRPr="00F53FF7">
        <w:rPr>
          <w:bCs/>
        </w:rPr>
        <w:t>«світлу печаль»</w:t>
      </w:r>
      <w:r w:rsidRPr="00F53FF7">
        <w:t>.</w:t>
      </w:r>
    </w:p>
    <w:p w14:paraId="5D5AB976" w14:textId="77777777" w:rsidR="004E5E7A" w:rsidRPr="00084618" w:rsidRDefault="003B068B" w:rsidP="007E6AD3">
      <w:pPr>
        <w:pStyle w:val="af9"/>
      </w:pPr>
      <w:r w:rsidRPr="00084618">
        <w:t>Ресурси та вразливості за логікою ОПСП.</w:t>
      </w:r>
    </w:p>
    <w:p w14:paraId="7C89CFFC" w14:textId="77777777" w:rsidR="003B068B" w:rsidRPr="00084618" w:rsidRDefault="003B068B" w:rsidP="00CC0B0B">
      <w:r w:rsidRPr="00084618">
        <w:t>У Олени чітко проступають дві лінії:</w:t>
      </w:r>
    </w:p>
    <w:p w14:paraId="4DFCFADF" w14:textId="77777777" w:rsidR="003B068B" w:rsidRPr="00F53FF7" w:rsidRDefault="003B068B" w:rsidP="00B4149B">
      <w:pPr>
        <w:pStyle w:val="a4"/>
        <w:numPr>
          <w:ilvl w:val="0"/>
          <w:numId w:val="29"/>
        </w:numPr>
      </w:pPr>
      <w:r w:rsidRPr="00F53FF7">
        <w:t xml:space="preserve">з одного боку, </w:t>
      </w:r>
      <w:r w:rsidRPr="007E6AD3">
        <w:rPr>
          <w:bCs/>
        </w:rPr>
        <w:t>високий рівень емоційного болю, образливості, гніву</w:t>
      </w:r>
      <w:r w:rsidRPr="00F53FF7">
        <w:t>, схильність звинувачувати;</w:t>
      </w:r>
    </w:p>
    <w:p w14:paraId="7D310E75" w14:textId="77777777" w:rsidR="003B068B" w:rsidRPr="00F53FF7" w:rsidRDefault="003B068B" w:rsidP="00B4149B">
      <w:pPr>
        <w:pStyle w:val="a4"/>
        <w:numPr>
          <w:ilvl w:val="0"/>
          <w:numId w:val="29"/>
        </w:numPr>
      </w:pPr>
      <w:r w:rsidRPr="00F53FF7">
        <w:t xml:space="preserve">з іншого </w:t>
      </w:r>
      <w:r w:rsidR="00890DEB">
        <w:t xml:space="preserve">– </w:t>
      </w:r>
      <w:r w:rsidRPr="007E6AD3">
        <w:rPr>
          <w:bCs/>
        </w:rPr>
        <w:t>готовність слухати, певний інтерес до духовного змісту</w:t>
      </w:r>
      <w:r w:rsidRPr="00F53FF7">
        <w:t>, поява перших елементів саморефлексії.</w:t>
      </w:r>
    </w:p>
    <w:p w14:paraId="5E04895A" w14:textId="77777777" w:rsidR="003B068B" w:rsidRPr="00084618" w:rsidRDefault="003B068B" w:rsidP="00CC0B0B">
      <w:r w:rsidRPr="00F53FF7">
        <w:t xml:space="preserve">Духовний вимір у її випадку амбівалентний: з одного боку, вона говорить про Бога як про того, хто «не допустив би стільки горя, якби був», з іншого </w:t>
      </w:r>
      <w:r w:rsidR="00890DEB">
        <w:t xml:space="preserve">– </w:t>
      </w:r>
      <w:r w:rsidRPr="00F53FF7">
        <w:t xml:space="preserve">молиться, але вважає, що «молитва не допомагає». Тобто має місце </w:t>
      </w:r>
      <w:r w:rsidRPr="00F53FF7">
        <w:rPr>
          <w:bCs/>
        </w:rPr>
        <w:t>внутрішній конфлікт між образом Бога та досвідом страждання</w:t>
      </w:r>
      <w:r w:rsidRPr="00F53FF7">
        <w:t>, типовий</w:t>
      </w:r>
      <w:r w:rsidRPr="00084618">
        <w:t xml:space="preserve"> для духовної кризи.</w:t>
      </w:r>
    </w:p>
    <w:p w14:paraId="6F161C6E" w14:textId="77777777" w:rsidR="003B068B" w:rsidRPr="00084618" w:rsidRDefault="003B068B" w:rsidP="00CC0B0B">
      <w:r w:rsidRPr="00084618">
        <w:t>Вразливості Олени:</w:t>
      </w:r>
    </w:p>
    <w:p w14:paraId="3E4DA6E4" w14:textId="77777777" w:rsidR="003B068B" w:rsidRPr="00084618" w:rsidRDefault="003B068B" w:rsidP="00B4149B">
      <w:pPr>
        <w:pStyle w:val="a4"/>
        <w:numPr>
          <w:ilvl w:val="0"/>
          <w:numId w:val="30"/>
        </w:numPr>
      </w:pPr>
      <w:r w:rsidRPr="00084618">
        <w:t>застрягання в образі «ображеної, покинутої»,</w:t>
      </w:r>
    </w:p>
    <w:p w14:paraId="44084747" w14:textId="77777777" w:rsidR="003B068B" w:rsidRPr="00084618" w:rsidRDefault="003B068B" w:rsidP="00B4149B">
      <w:pPr>
        <w:pStyle w:val="a4"/>
        <w:numPr>
          <w:ilvl w:val="0"/>
          <w:numId w:val="30"/>
        </w:numPr>
      </w:pPr>
      <w:r w:rsidRPr="00084618">
        <w:t>висока ймовірність хронічного озлоблення,</w:t>
      </w:r>
    </w:p>
    <w:p w14:paraId="0CA34F74" w14:textId="77777777" w:rsidR="003B068B" w:rsidRPr="00084618" w:rsidRDefault="003B068B" w:rsidP="00B4149B">
      <w:pPr>
        <w:pStyle w:val="a4"/>
        <w:numPr>
          <w:ilvl w:val="0"/>
          <w:numId w:val="30"/>
        </w:numPr>
      </w:pPr>
      <w:r w:rsidRPr="00084618">
        <w:lastRenderedPageBreak/>
        <w:t>ризик формального релігійного життя без довіри й покаяння («молюсь, але воно не працює»).</w:t>
      </w:r>
    </w:p>
    <w:p w14:paraId="702BD4C1" w14:textId="77777777" w:rsidR="003B068B" w:rsidRPr="00084618" w:rsidRDefault="003B068B" w:rsidP="007E6AD3">
      <w:r w:rsidRPr="00084618">
        <w:t>Ресурси:</w:t>
      </w:r>
    </w:p>
    <w:p w14:paraId="5C8DD21E" w14:textId="77777777" w:rsidR="003B068B" w:rsidRPr="00084618" w:rsidRDefault="003B068B" w:rsidP="00B4149B">
      <w:pPr>
        <w:pStyle w:val="a4"/>
        <w:numPr>
          <w:ilvl w:val="0"/>
          <w:numId w:val="31"/>
        </w:numPr>
      </w:pPr>
      <w:r w:rsidRPr="00084618">
        <w:t>включеність у сімейну систему,</w:t>
      </w:r>
    </w:p>
    <w:p w14:paraId="47C2B937" w14:textId="77777777" w:rsidR="003B068B" w:rsidRPr="00084618" w:rsidRDefault="003B068B" w:rsidP="00B4149B">
      <w:pPr>
        <w:pStyle w:val="a4"/>
        <w:numPr>
          <w:ilvl w:val="0"/>
          <w:numId w:val="31"/>
        </w:numPr>
      </w:pPr>
      <w:r w:rsidRPr="00084618">
        <w:t>готовність слухати й обговорювати духовні теми,</w:t>
      </w:r>
    </w:p>
    <w:p w14:paraId="1448578A" w14:textId="77777777" w:rsidR="003B068B" w:rsidRPr="00084618" w:rsidRDefault="003B068B" w:rsidP="00B4149B">
      <w:pPr>
        <w:pStyle w:val="a4"/>
        <w:numPr>
          <w:ilvl w:val="0"/>
          <w:numId w:val="31"/>
        </w:numPr>
      </w:pPr>
      <w:r w:rsidRPr="00084618">
        <w:t>початковий рух від тотального зовнішнього звинувачення до визнання особистої відповідальності.</w:t>
      </w:r>
    </w:p>
    <w:p w14:paraId="3652F378" w14:textId="77777777" w:rsidR="00A94C7A" w:rsidRPr="00084618" w:rsidRDefault="003B068B" w:rsidP="007E6AD3">
      <w:pPr>
        <w:pStyle w:val="af9"/>
      </w:pPr>
      <w:r w:rsidRPr="00084618">
        <w:t>Інтерпретація в руслі позитивної психотерапії.</w:t>
      </w:r>
    </w:p>
    <w:p w14:paraId="27530E20" w14:textId="77777777" w:rsidR="003B068B" w:rsidRPr="00AB7B4E" w:rsidRDefault="003B068B" w:rsidP="00CC0B0B">
      <w:r w:rsidRPr="00AB7B4E">
        <w:t xml:space="preserve">У термінах ППТ у Олени можна побачити </w:t>
      </w:r>
      <w:r w:rsidRPr="00AB7B4E">
        <w:rPr>
          <w:bCs/>
        </w:rPr>
        <w:t>закріплення певних актуальних здібностей в однобічній формі</w:t>
      </w:r>
      <w:r w:rsidRPr="00AB7B4E">
        <w:t xml:space="preserve">. Наприклад, її чутливість до несправедливості та болю легко переходить у хронічну образу; здатність до критичного мислення </w:t>
      </w:r>
      <w:r w:rsidR="00890DEB">
        <w:t xml:space="preserve">– </w:t>
      </w:r>
      <w:r w:rsidRPr="00AB7B4E">
        <w:t>у жорстке звинувачення, позбавлене самокритики.</w:t>
      </w:r>
    </w:p>
    <w:p w14:paraId="385198B3" w14:textId="77777777" w:rsidR="003B068B" w:rsidRPr="00AB7B4E" w:rsidRDefault="003B068B" w:rsidP="00CC0B0B">
      <w:r w:rsidRPr="00AB7B4E">
        <w:t xml:space="preserve">Бесіди про покаяння й смирення, прослуховування проповідей фактично запускають процес </w:t>
      </w:r>
      <w:r w:rsidRPr="00AB7B4E">
        <w:rPr>
          <w:bCs/>
        </w:rPr>
        <w:t>саморефлексії</w:t>
      </w:r>
      <w:r w:rsidRPr="00AB7B4E">
        <w:t xml:space="preserve"> та «пом’якшення» цих здібностей: з’являється сумнів у власній безгрішності, готовність визнати хоч якусь долю особистої участі у власній історії. Це відповідає першим крокам ППТ </w:t>
      </w:r>
      <w:r w:rsidR="00890DEB">
        <w:t xml:space="preserve">– </w:t>
      </w:r>
      <w:r w:rsidRPr="00AB7B4E">
        <w:rPr>
          <w:bCs/>
        </w:rPr>
        <w:t>спостереженню й дистанціюванню</w:t>
      </w:r>
      <w:r w:rsidRPr="00AB7B4E">
        <w:t xml:space="preserve"> (побачити власні реакції збоку) та </w:t>
      </w:r>
      <w:r w:rsidRPr="00AB7B4E">
        <w:rPr>
          <w:bCs/>
        </w:rPr>
        <w:t>інвентаризації</w:t>
      </w:r>
      <w:r w:rsidRPr="00AB7B4E">
        <w:t xml:space="preserve"> (усвідомити, що є не лише зовнішні кривдники, а й власні рішення, звички, реакції).</w:t>
      </w:r>
    </w:p>
    <w:p w14:paraId="2D5BD1E9" w14:textId="77777777" w:rsidR="003B068B" w:rsidRPr="00084618" w:rsidRDefault="003B068B" w:rsidP="00CC0B0B">
      <w:r w:rsidRPr="00AB7B4E">
        <w:t>На рівні горювання Олена демонструє рух від фази гострого болю та гніву (за</w:t>
      </w:r>
      <w:r w:rsidRPr="00084618">
        <w:t xml:space="preserve"> Кюблер-Росс) до більш відносно стабілізованого стану «світлої печалі», що може розглядатися як рання форма прийняття. Проте внутрішній конфлікт із Богом усе ще залишається невирішеним.</w:t>
      </w:r>
    </w:p>
    <w:p w14:paraId="3690AB0A" w14:textId="77777777" w:rsidR="003B068B" w:rsidRPr="00084618" w:rsidRDefault="003B068B" w:rsidP="00CC0B0B">
      <w:r w:rsidRPr="00084618">
        <w:t xml:space="preserve">Для нашого інструментарію цей випадок показує, наскільки важливо </w:t>
      </w:r>
      <w:r w:rsidRPr="00AB7B4E">
        <w:rPr>
          <w:bCs/>
        </w:rPr>
        <w:t>обережно торкатися теми віри та провини</w:t>
      </w:r>
      <w:r w:rsidRPr="00AB7B4E">
        <w:t xml:space="preserve"> в осіб зрілого віку.</w:t>
      </w:r>
      <w:r w:rsidRPr="00084618">
        <w:t xml:space="preserve"> Формулювання ОПСП і запитання інтерв’ю, які не нав’язують «правильних» відповідей, а запрошують описати реальний досвід («як ти зараз молишся?», «що відчуваєш, коли чуєш про Бога?»), дають змогу побачити динаміку навіть у такому, здавалося б, жорстко закріпленому патерні.</w:t>
      </w:r>
    </w:p>
    <w:p w14:paraId="66FE7ED7" w14:textId="77777777" w:rsidR="007C1D84" w:rsidRDefault="007C1D84" w:rsidP="007E6AD3">
      <w:pPr>
        <w:pStyle w:val="3"/>
      </w:pPr>
      <w:bookmarkStart w:id="31" w:name="_Toc216479285"/>
      <w:r>
        <w:lastRenderedPageBreak/>
        <w:t>3.2.3. Випадок 3</w:t>
      </w:r>
      <w:bookmarkEnd w:id="31"/>
    </w:p>
    <w:p w14:paraId="4C54E0A3" w14:textId="77777777" w:rsidR="003B068B" w:rsidRPr="00084618" w:rsidRDefault="003B068B" w:rsidP="007E6AD3">
      <w:pPr>
        <w:pStyle w:val="af9"/>
      </w:pPr>
      <w:r w:rsidRPr="00084618">
        <w:t xml:space="preserve">Юлія (50 років) </w:t>
      </w:r>
      <w:r w:rsidR="00890DEB">
        <w:t xml:space="preserve">– </w:t>
      </w:r>
      <w:r w:rsidRPr="00084618">
        <w:t>від самозвинувачення до досвіду благодатної підтримки</w:t>
      </w:r>
    </w:p>
    <w:p w14:paraId="6F3AA195" w14:textId="77777777" w:rsidR="00A42E0E" w:rsidRPr="00084618" w:rsidRDefault="003B068B" w:rsidP="007E6AD3">
      <w:pPr>
        <w:pStyle w:val="af9"/>
      </w:pPr>
      <w:r w:rsidRPr="00084618">
        <w:t>Коротка характеристика ситуації.</w:t>
      </w:r>
    </w:p>
    <w:p w14:paraId="3755BF33" w14:textId="77777777" w:rsidR="003B068B" w:rsidRPr="00AB7B4E" w:rsidRDefault="003B068B" w:rsidP="00CC0B0B">
      <w:r w:rsidRPr="00AB7B4E">
        <w:t xml:space="preserve">Юлія </w:t>
      </w:r>
      <w:r w:rsidR="00890DEB">
        <w:t xml:space="preserve">– </w:t>
      </w:r>
      <w:r w:rsidRPr="00AB7B4E">
        <w:t xml:space="preserve">донька Віктора й Олени, мати загиблої дитини, вдова. Вона </w:t>
      </w:r>
      <w:r w:rsidR="00890DEB">
        <w:t xml:space="preserve">– </w:t>
      </w:r>
      <w:r w:rsidRPr="00AB7B4E">
        <w:t xml:space="preserve">віруюча «по-своєму»: читає багато, час від часу відвідувала богослужіння, але </w:t>
      </w:r>
      <w:r w:rsidRPr="00AB7B4E">
        <w:rPr>
          <w:bCs/>
        </w:rPr>
        <w:t>ніколи раніше не сповідалася і не причащалася</w:t>
      </w:r>
      <w:r w:rsidRPr="00AB7B4E">
        <w:t>.</w:t>
      </w:r>
    </w:p>
    <w:p w14:paraId="6F94DAEC" w14:textId="77777777" w:rsidR="003B068B" w:rsidRPr="00AB7B4E" w:rsidRDefault="003B068B" w:rsidP="00CC0B0B">
      <w:r w:rsidRPr="00AB7B4E">
        <w:t xml:space="preserve">Горе переживає, на перший погляд, «стійко»: не плаче, уникає розмов про втрату, виходить із кімнати, коли близькі намагаються торкнутися теми. Водночас має виражений внутрішній патерн </w:t>
      </w:r>
      <w:r w:rsidRPr="00AB7B4E">
        <w:rPr>
          <w:bCs/>
        </w:rPr>
        <w:t>самозвинувачення</w:t>
      </w:r>
      <w:r w:rsidRPr="00AB7B4E">
        <w:t xml:space="preserve">: вважає, що «недостатньо любила», «могла більше», що трагедія </w:t>
      </w:r>
      <w:r w:rsidR="00890DEB">
        <w:t xml:space="preserve">– </w:t>
      </w:r>
      <w:r w:rsidRPr="00AB7B4E">
        <w:t>«покарання за гріхи». Тобто емоційний біль «загвинчується» всередину, а не виходить назовні у вигляді сліз, відкритого плачу чи звернення по підтримку.</w:t>
      </w:r>
    </w:p>
    <w:p w14:paraId="3C9F6FF1" w14:textId="77777777" w:rsidR="003B068B" w:rsidRPr="00084618" w:rsidRDefault="003B068B" w:rsidP="00CC0B0B">
      <w:r w:rsidRPr="00AB7B4E">
        <w:t xml:space="preserve">Переломною подією стає перша </w:t>
      </w:r>
      <w:r w:rsidRPr="00AB7B4E">
        <w:rPr>
          <w:bCs/>
        </w:rPr>
        <w:t>Сповідь і Причастя</w:t>
      </w:r>
      <w:r w:rsidRPr="00AB7B4E">
        <w:t xml:space="preserve">. Юлія описує парадоксальний для неї досвід: пам’ять про чоловіка й доньку, про похорон, про всі обставини нікуди не зникає, але «болю немає», «душа пам’ятає, але не болить». Цей стан настільки її дивує і навіть лякає, що вона просить додаткової розмови, щоб осмислити пережите. Наступним кроком стає </w:t>
      </w:r>
      <w:r w:rsidRPr="00AB7B4E">
        <w:rPr>
          <w:bCs/>
        </w:rPr>
        <w:t>вкорінення в молитві</w:t>
      </w:r>
      <w:r w:rsidRPr="00AB7B4E">
        <w:t>: вона «міцно хапається за молитву» як за спосіб</w:t>
      </w:r>
      <w:r w:rsidRPr="00084618">
        <w:t xml:space="preserve"> звертатися до Живого Бога в найтяжчі моменти.</w:t>
      </w:r>
    </w:p>
    <w:p w14:paraId="4B965315" w14:textId="77777777" w:rsidR="00A42E0E" w:rsidRPr="00084618" w:rsidRDefault="003B068B" w:rsidP="007E6AD3">
      <w:pPr>
        <w:pStyle w:val="af9"/>
      </w:pPr>
      <w:r w:rsidRPr="00084618">
        <w:t>Ресурси та вразливості за логікою ОПСП.</w:t>
      </w:r>
    </w:p>
    <w:p w14:paraId="60FE20FF" w14:textId="77777777" w:rsidR="003B068B" w:rsidRPr="00AB7B4E" w:rsidRDefault="003B068B" w:rsidP="00CC0B0B">
      <w:r w:rsidRPr="00AB7B4E">
        <w:t>У Юлії виразно поєднуються:</w:t>
      </w:r>
    </w:p>
    <w:p w14:paraId="1044C4B6" w14:textId="77777777" w:rsidR="003B068B" w:rsidRPr="00AB7B4E" w:rsidRDefault="003B068B" w:rsidP="00B4149B">
      <w:pPr>
        <w:pStyle w:val="a4"/>
        <w:numPr>
          <w:ilvl w:val="0"/>
          <w:numId w:val="32"/>
        </w:numPr>
      </w:pPr>
      <w:r w:rsidRPr="007E6AD3">
        <w:rPr>
          <w:bCs/>
        </w:rPr>
        <w:t>сильні духовні ресурси</w:t>
      </w:r>
      <w:r w:rsidRPr="00AB7B4E">
        <w:t xml:space="preserve"> (готовність шукати Бога, вміння всерйоз ставитися до духовних переживань, відкритість до Таїнств);</w:t>
      </w:r>
    </w:p>
    <w:p w14:paraId="393B2713" w14:textId="77777777" w:rsidR="003B068B" w:rsidRPr="00AB7B4E" w:rsidRDefault="003B068B" w:rsidP="00B4149B">
      <w:pPr>
        <w:pStyle w:val="a4"/>
        <w:numPr>
          <w:ilvl w:val="0"/>
          <w:numId w:val="32"/>
        </w:numPr>
      </w:pPr>
      <w:r w:rsidRPr="007E6AD3">
        <w:rPr>
          <w:bCs/>
        </w:rPr>
        <w:t>виражене самозвинувачення, уникання теми горя, емоційне «замороження»</w:t>
      </w:r>
      <w:r w:rsidRPr="00AB7B4E">
        <w:t xml:space="preserve"> («не плачу, сліз немає»).</w:t>
      </w:r>
    </w:p>
    <w:p w14:paraId="2D56DD25" w14:textId="77777777" w:rsidR="003B068B" w:rsidRPr="00AB7B4E" w:rsidRDefault="003B068B" w:rsidP="00CC0B0B">
      <w:r w:rsidRPr="00AB7B4E">
        <w:t xml:space="preserve">Після Причастя відбувається якісна зміна: вона починає сприймати Бога не лише як «Суддю, який карає», а як Того, Хто </w:t>
      </w:r>
      <w:r w:rsidRPr="00AB7B4E">
        <w:rPr>
          <w:bCs/>
        </w:rPr>
        <w:t>зцілює поранену душу</w:t>
      </w:r>
      <w:r w:rsidRPr="00AB7B4E">
        <w:t xml:space="preserve">; молитва стає не формальною практикою, а живим зверненням. З погляду ППТ це </w:t>
      </w:r>
      <w:r w:rsidRPr="00AB7B4E">
        <w:lastRenderedPageBreak/>
        <w:t xml:space="preserve">можна описати як </w:t>
      </w:r>
      <w:r w:rsidRPr="00AB7B4E">
        <w:rPr>
          <w:bCs/>
        </w:rPr>
        <w:t>глибоку зміну в сфері сенсів/віри</w:t>
      </w:r>
      <w:r w:rsidRPr="00AB7B4E">
        <w:t>: з’являється новий досвід, який радикально змінює внутрішню «мапу» страждання.</w:t>
      </w:r>
    </w:p>
    <w:p w14:paraId="786E94BA" w14:textId="77777777" w:rsidR="003B068B" w:rsidRPr="00AB7B4E" w:rsidRDefault="003B068B" w:rsidP="00CC0B0B">
      <w:r w:rsidRPr="00AB7B4E">
        <w:t>Вразливості:</w:t>
      </w:r>
    </w:p>
    <w:p w14:paraId="454C9DEE" w14:textId="77777777" w:rsidR="003B068B" w:rsidRPr="00AB7B4E" w:rsidRDefault="003B068B" w:rsidP="00B4149B">
      <w:pPr>
        <w:pStyle w:val="a4"/>
        <w:numPr>
          <w:ilvl w:val="0"/>
          <w:numId w:val="33"/>
        </w:numPr>
      </w:pPr>
      <w:r w:rsidRPr="00AB7B4E">
        <w:t>ризик тривалого емоційного блокування (відсутність сліз, уникання розмов);</w:t>
      </w:r>
    </w:p>
    <w:p w14:paraId="27537EC4" w14:textId="77777777" w:rsidR="003B068B" w:rsidRPr="00AB7B4E" w:rsidRDefault="003B068B" w:rsidP="00B4149B">
      <w:pPr>
        <w:pStyle w:val="a4"/>
        <w:numPr>
          <w:ilvl w:val="0"/>
          <w:numId w:val="33"/>
        </w:numPr>
      </w:pPr>
      <w:r w:rsidRPr="00AB7B4E">
        <w:t>можливість «засвоїти» неправильні богословські інтерпретації (якщо не буде подальшого супроводу).</w:t>
      </w:r>
    </w:p>
    <w:p w14:paraId="4932EDBC" w14:textId="77777777" w:rsidR="003B068B" w:rsidRPr="00AB7B4E" w:rsidRDefault="003B068B" w:rsidP="00CC0B0B">
      <w:r w:rsidRPr="00AB7B4E">
        <w:t>Ресурси:</w:t>
      </w:r>
    </w:p>
    <w:p w14:paraId="41D7188B" w14:textId="77777777" w:rsidR="003B068B" w:rsidRPr="00AB7B4E" w:rsidRDefault="003B068B" w:rsidP="00B4149B">
      <w:pPr>
        <w:pStyle w:val="a4"/>
        <w:numPr>
          <w:ilvl w:val="0"/>
          <w:numId w:val="34"/>
        </w:numPr>
      </w:pPr>
      <w:r w:rsidRPr="00AB7B4E">
        <w:t>висока мотивація,</w:t>
      </w:r>
    </w:p>
    <w:p w14:paraId="73D55EC4" w14:textId="77777777" w:rsidR="003B068B" w:rsidRPr="00AB7B4E" w:rsidRDefault="003B068B" w:rsidP="00B4149B">
      <w:pPr>
        <w:pStyle w:val="a4"/>
        <w:numPr>
          <w:ilvl w:val="0"/>
          <w:numId w:val="34"/>
        </w:numPr>
      </w:pPr>
      <w:r w:rsidRPr="00AB7B4E">
        <w:t>готовність до духовних практик,</w:t>
      </w:r>
    </w:p>
    <w:p w14:paraId="5BA16FF9" w14:textId="77777777" w:rsidR="003B068B" w:rsidRPr="00AB7B4E" w:rsidRDefault="003B068B" w:rsidP="00B4149B">
      <w:pPr>
        <w:pStyle w:val="a4"/>
        <w:numPr>
          <w:ilvl w:val="0"/>
          <w:numId w:val="34"/>
        </w:numPr>
      </w:pPr>
      <w:r w:rsidRPr="00AB7B4E">
        <w:t>позитивний досвід Таїнства як джерела полегшення.</w:t>
      </w:r>
    </w:p>
    <w:p w14:paraId="5B519D84" w14:textId="77777777" w:rsidR="00A94C7A" w:rsidRPr="00084618" w:rsidRDefault="003B068B" w:rsidP="007E6AD3">
      <w:pPr>
        <w:pStyle w:val="af9"/>
      </w:pPr>
      <w:r w:rsidRPr="00084618">
        <w:t>Інтерпретація в руслі позитивної психотерапії та моделей горювання.</w:t>
      </w:r>
    </w:p>
    <w:p w14:paraId="6514A6AB" w14:textId="77777777" w:rsidR="003B068B" w:rsidRPr="00AB7B4E" w:rsidRDefault="003B068B" w:rsidP="00CC0B0B">
      <w:r w:rsidRPr="00AB7B4E">
        <w:t xml:space="preserve">Юлія демонструє типову для глибоко віруючих людей </w:t>
      </w:r>
      <w:r w:rsidRPr="00AB7B4E">
        <w:rPr>
          <w:bCs/>
        </w:rPr>
        <w:t>конфігурацію горя, де самозвинувачення переплітається з образом Бога як того, хто карає</w:t>
      </w:r>
      <w:r w:rsidRPr="00AB7B4E">
        <w:t>. Перші етапи її переживання близькі до поєднання фаз заперечення (у формі уникання розмов) і «депресивної» стадії у Кюблер-Росс, хоча зовні це не виглядає як класична депресія.</w:t>
      </w:r>
    </w:p>
    <w:p w14:paraId="644AE687" w14:textId="77777777" w:rsidR="003B068B" w:rsidRPr="00AB7B4E" w:rsidRDefault="003B068B" w:rsidP="00CC0B0B">
      <w:r w:rsidRPr="00AB7B4E">
        <w:t xml:space="preserve">Контакт із Таїнством і досвід «болю без болісності» можна інтерпретувати як початок </w:t>
      </w:r>
      <w:r w:rsidRPr="00AB7B4E">
        <w:rPr>
          <w:bCs/>
        </w:rPr>
        <w:t>етапу прийняття і смислотворення</w:t>
      </w:r>
      <w:r w:rsidRPr="00AB7B4E">
        <w:t xml:space="preserve"> (шоста стадія за Кесслером </w:t>
      </w:r>
      <w:r w:rsidR="00890DEB">
        <w:t xml:space="preserve">– </w:t>
      </w:r>
      <w:r w:rsidRPr="00AB7B4E">
        <w:t>«знаходження сенсу»). У координатах ППТ це виглядає як потужний ресурс у сфері сенсів/віри, який починає компенсувати надмірну жорсткість актуальних здібностей «совісності» й «відповідальності».</w:t>
      </w:r>
    </w:p>
    <w:p w14:paraId="287AC547" w14:textId="77777777" w:rsidR="003B068B" w:rsidRPr="00AB7B4E" w:rsidRDefault="003B068B" w:rsidP="00CC0B0B">
      <w:r w:rsidRPr="00AB7B4E">
        <w:t xml:space="preserve">У нашому інструментарії Юлія </w:t>
      </w:r>
      <w:r w:rsidR="00890DEB">
        <w:t xml:space="preserve">– </w:t>
      </w:r>
      <w:r w:rsidRPr="00AB7B4E">
        <w:t xml:space="preserve">приклад респондента, в якого </w:t>
      </w:r>
      <w:r w:rsidRPr="00AB7B4E">
        <w:rPr>
          <w:bCs/>
        </w:rPr>
        <w:t>духовний вимір є ключовим полем змін</w:t>
      </w:r>
      <w:r w:rsidRPr="00AB7B4E">
        <w:t>. ОПСП і інтерв’ю дозволяють побачити, як віра трансформується з джерела тиску («мене покарали») на джерело підтримки й зцілення, як молитва стає формою усвідомленої самодопомоги, а не лише «обов’язком». Саме для таких випадків важливо, щоб обидва інструменти були максимально делікатними до релігійної мови, не редукували її до «технік», але й не романтизували.</w:t>
      </w:r>
    </w:p>
    <w:p w14:paraId="08EEEE6B" w14:textId="77777777" w:rsidR="003B068B" w:rsidRPr="00084618" w:rsidRDefault="003B068B" w:rsidP="007E6AD3">
      <w:pPr>
        <w:pStyle w:val="2"/>
      </w:pPr>
      <w:bookmarkStart w:id="32" w:name="_Toc216479286"/>
      <w:r w:rsidRPr="00084618">
        <w:lastRenderedPageBreak/>
        <w:t>3.3. Загальні тенденції: порівняльний аналіз трьох кейсів</w:t>
      </w:r>
      <w:bookmarkEnd w:id="32"/>
    </w:p>
    <w:p w14:paraId="513D2622" w14:textId="77777777" w:rsidR="003B068B" w:rsidRPr="00084618" w:rsidRDefault="003B068B" w:rsidP="00CC0B0B">
      <w:r w:rsidRPr="00084618">
        <w:t>Попри унікальність кожної історії, аналіз трьох профілів дозволяє окреслити кілька спільних ліній, важливих для оцінки інформативності ОПСП та інтерв’ю.</w:t>
      </w:r>
    </w:p>
    <w:p w14:paraId="31ECC716" w14:textId="77777777" w:rsidR="003B068B" w:rsidRPr="00084618" w:rsidRDefault="003B068B" w:rsidP="007E6AD3">
      <w:pPr>
        <w:pStyle w:val="3"/>
      </w:pPr>
      <w:bookmarkStart w:id="33" w:name="_Toc216479287"/>
      <w:r w:rsidRPr="00084618">
        <w:t>3.3.1. Горе як «точка збору» кризових вимірів</w:t>
      </w:r>
      <w:bookmarkEnd w:id="33"/>
    </w:p>
    <w:p w14:paraId="639E5D93" w14:textId="77777777" w:rsidR="003B068B" w:rsidRPr="00084618" w:rsidRDefault="003B068B" w:rsidP="00CC0B0B">
      <w:r w:rsidRPr="00AB7B4E">
        <w:t xml:space="preserve">У всіх трьох випадках переживання втрати виступає </w:t>
      </w:r>
      <w:r w:rsidRPr="00AB7B4E">
        <w:rPr>
          <w:bCs/>
        </w:rPr>
        <w:t>центральною кризою</w:t>
      </w:r>
      <w:r w:rsidRPr="00AB7B4E">
        <w:t>,</w:t>
      </w:r>
      <w:r w:rsidRPr="00084618">
        <w:t xml:space="preserve"> яка «збирає» навколо себе різні типи труднощів:</w:t>
      </w:r>
    </w:p>
    <w:p w14:paraId="4D78AE49" w14:textId="77777777" w:rsidR="003B068B" w:rsidRPr="00084618" w:rsidRDefault="003B068B" w:rsidP="00B4149B">
      <w:pPr>
        <w:pStyle w:val="a4"/>
        <w:numPr>
          <w:ilvl w:val="0"/>
          <w:numId w:val="35"/>
        </w:numPr>
      </w:pPr>
      <w:r w:rsidRPr="00084618">
        <w:t>екзистенційні питання (про смерть, справедливість, сенс, присутність/відсутність Бога);</w:t>
      </w:r>
    </w:p>
    <w:p w14:paraId="29C31737" w14:textId="77777777" w:rsidR="003B068B" w:rsidRPr="00084618" w:rsidRDefault="003B068B" w:rsidP="00B4149B">
      <w:pPr>
        <w:pStyle w:val="a4"/>
        <w:numPr>
          <w:ilvl w:val="0"/>
          <w:numId w:val="35"/>
        </w:numPr>
      </w:pPr>
      <w:r w:rsidRPr="00084618">
        <w:t>емоційні стани (біль, туга, гнів, образа, самозвинувачення);</w:t>
      </w:r>
    </w:p>
    <w:p w14:paraId="3C5E53A6" w14:textId="77777777" w:rsidR="003B068B" w:rsidRPr="00084618" w:rsidRDefault="003B068B" w:rsidP="00B4149B">
      <w:pPr>
        <w:pStyle w:val="a4"/>
        <w:numPr>
          <w:ilvl w:val="0"/>
          <w:numId w:val="35"/>
        </w:numPr>
      </w:pPr>
      <w:r w:rsidRPr="00084618">
        <w:t>когнітивні патерни (</w:t>
      </w:r>
      <w:r w:rsidR="00BC3A7C" w:rsidRPr="00084618">
        <w:t>важкі помисли</w:t>
      </w:r>
      <w:r w:rsidRPr="00084618">
        <w:t>, румінації);</w:t>
      </w:r>
    </w:p>
    <w:p w14:paraId="09BBE9C4" w14:textId="77777777" w:rsidR="003B068B" w:rsidRPr="00084618" w:rsidRDefault="003B068B" w:rsidP="00B4149B">
      <w:pPr>
        <w:pStyle w:val="a4"/>
        <w:numPr>
          <w:ilvl w:val="0"/>
          <w:numId w:val="35"/>
        </w:numPr>
      </w:pPr>
      <w:r w:rsidRPr="00084618">
        <w:t>зміни в повсякденному житті (сон, активність, участь у справах);</w:t>
      </w:r>
    </w:p>
    <w:p w14:paraId="0903AB3F" w14:textId="77777777" w:rsidR="003B068B" w:rsidRPr="00084618" w:rsidRDefault="003B068B" w:rsidP="00B4149B">
      <w:pPr>
        <w:pStyle w:val="a4"/>
        <w:numPr>
          <w:ilvl w:val="0"/>
          <w:numId w:val="35"/>
        </w:numPr>
      </w:pPr>
      <w:r w:rsidRPr="00084618">
        <w:t>напруження в стосунках (з близькими, зі священиком, із Богом).</w:t>
      </w:r>
    </w:p>
    <w:p w14:paraId="6CCD3559" w14:textId="77777777" w:rsidR="003B068B" w:rsidRPr="00084618" w:rsidRDefault="003B068B" w:rsidP="00CC0B0B">
      <w:r w:rsidRPr="00084618">
        <w:t xml:space="preserve">Це добре узгоджується з тим, що у вітчизняній та зарубіжній літературі </w:t>
      </w:r>
      <w:r w:rsidRPr="00AB7B4E">
        <w:t xml:space="preserve">горювання розглядається як </w:t>
      </w:r>
      <w:r w:rsidRPr="00AB7B4E">
        <w:rPr>
          <w:bCs/>
        </w:rPr>
        <w:t>багатовимірний процес</w:t>
      </w:r>
      <w:r w:rsidRPr="00AB7B4E">
        <w:t>, а не лише емоц</w:t>
      </w:r>
      <w:r w:rsidR="003C4109" w:rsidRPr="00AB7B4E">
        <w:t>ійна</w:t>
      </w:r>
      <w:r w:rsidR="003C4109" w:rsidRPr="00084618">
        <w:t xml:space="preserve"> реакція</w:t>
      </w:r>
      <w:r w:rsidRPr="00084618">
        <w:t>. ОПСП і інтерв’ю, які структуровано проходять по всіх цих площинах (тіло, діяльність, контакти, сенси), виявляються адекватними для фіксації цього багатовимірного характеру.</w:t>
      </w:r>
    </w:p>
    <w:p w14:paraId="178490A5" w14:textId="77777777" w:rsidR="003B068B" w:rsidRPr="00084618" w:rsidRDefault="003B068B" w:rsidP="007E6AD3">
      <w:pPr>
        <w:pStyle w:val="3"/>
      </w:pPr>
      <w:bookmarkStart w:id="34" w:name="_Toc216479288"/>
      <w:r w:rsidRPr="00084618">
        <w:t>3.3.2. Варіативність духовного виміру та його роль у відновленні</w:t>
      </w:r>
      <w:bookmarkEnd w:id="34"/>
    </w:p>
    <w:p w14:paraId="53ADC06A" w14:textId="77777777" w:rsidR="003B068B" w:rsidRPr="00063A00" w:rsidRDefault="003B068B" w:rsidP="00CC0B0B">
      <w:r w:rsidRPr="00063A00">
        <w:t xml:space="preserve">Другий наскрізний мотив </w:t>
      </w:r>
      <w:r w:rsidR="00890DEB">
        <w:t xml:space="preserve">– </w:t>
      </w:r>
      <w:r w:rsidRPr="00063A00">
        <w:rPr>
          <w:bCs/>
        </w:rPr>
        <w:t>духовно-релігійний вимір</w:t>
      </w:r>
      <w:r w:rsidRPr="00063A00">
        <w:t>. У трьох кейсах він представлений по-різному:</w:t>
      </w:r>
    </w:p>
    <w:p w14:paraId="4BBB7E5F" w14:textId="77777777" w:rsidR="003B068B" w:rsidRPr="00063A00" w:rsidRDefault="003B068B" w:rsidP="00B4149B">
      <w:pPr>
        <w:pStyle w:val="a4"/>
        <w:numPr>
          <w:ilvl w:val="0"/>
          <w:numId w:val="36"/>
        </w:numPr>
      </w:pPr>
      <w:r w:rsidRPr="00063A00">
        <w:t xml:space="preserve">у Віктора </w:t>
      </w:r>
      <w:r w:rsidR="00890DEB">
        <w:t xml:space="preserve">– </w:t>
      </w:r>
      <w:r w:rsidRPr="00063A00">
        <w:t xml:space="preserve">як </w:t>
      </w:r>
      <w:r w:rsidRPr="007E6AD3">
        <w:rPr>
          <w:bCs/>
        </w:rPr>
        <w:t>атеїстична позиція</w:t>
      </w:r>
      <w:r w:rsidRPr="00063A00">
        <w:t xml:space="preserve"> з внутрішнім скепсисом і водночас відкритістю до розмов про духовний сенс;</w:t>
      </w:r>
    </w:p>
    <w:p w14:paraId="72EBD082" w14:textId="77777777" w:rsidR="003B068B" w:rsidRPr="00063A00" w:rsidRDefault="003B068B" w:rsidP="00B4149B">
      <w:pPr>
        <w:pStyle w:val="a4"/>
        <w:numPr>
          <w:ilvl w:val="0"/>
          <w:numId w:val="36"/>
        </w:numPr>
      </w:pPr>
      <w:r w:rsidRPr="00063A00">
        <w:t xml:space="preserve">у Олени </w:t>
      </w:r>
      <w:r w:rsidR="00890DEB">
        <w:t xml:space="preserve">– </w:t>
      </w:r>
      <w:r w:rsidRPr="00063A00">
        <w:t xml:space="preserve">як </w:t>
      </w:r>
      <w:r w:rsidRPr="007E6AD3">
        <w:rPr>
          <w:bCs/>
        </w:rPr>
        <w:t>амбівалентний конфлікт</w:t>
      </w:r>
      <w:r w:rsidRPr="00063A00">
        <w:t xml:space="preserve"> із Богом (зовнішнє звинувачення при формальній молитві);</w:t>
      </w:r>
    </w:p>
    <w:p w14:paraId="5BAB0ECD" w14:textId="77777777" w:rsidR="003B068B" w:rsidRPr="00063A00" w:rsidRDefault="003B068B" w:rsidP="00B4149B">
      <w:pPr>
        <w:pStyle w:val="a4"/>
        <w:numPr>
          <w:ilvl w:val="0"/>
          <w:numId w:val="36"/>
        </w:numPr>
      </w:pPr>
      <w:r w:rsidRPr="00063A00">
        <w:t xml:space="preserve">у Юлії </w:t>
      </w:r>
      <w:r w:rsidR="00890DEB">
        <w:t xml:space="preserve">– </w:t>
      </w:r>
      <w:r w:rsidRPr="00063A00">
        <w:t xml:space="preserve">як </w:t>
      </w:r>
      <w:r w:rsidRPr="007E6AD3">
        <w:rPr>
          <w:bCs/>
        </w:rPr>
        <w:t>поле глибокої трансформації</w:t>
      </w:r>
      <w:r w:rsidRPr="00063A00">
        <w:t>, де Таїнство стає переломним моментом зцілення.</w:t>
      </w:r>
    </w:p>
    <w:p w14:paraId="4C63A6D0" w14:textId="77777777" w:rsidR="003B068B" w:rsidRPr="00063A00" w:rsidRDefault="003B068B" w:rsidP="00CC0B0B">
      <w:r w:rsidRPr="00063A00">
        <w:lastRenderedPageBreak/>
        <w:t xml:space="preserve">Ця варіативність підтверджує доцільність того, що </w:t>
      </w:r>
      <w:r w:rsidRPr="00063A00">
        <w:rPr>
          <w:bCs/>
        </w:rPr>
        <w:t>шкала А ОПСП («Стосунок до Бога в переживанні втрати»)</w:t>
      </w:r>
      <w:r w:rsidRPr="00063A00">
        <w:t xml:space="preserve"> не звужена до «рівня релігійності», а охоплює ширше коло питань: про образ Бога, досвід молитви, відчуття підтримки/покарання, довіру чи протест. В інтерв’ю духовний вимір розкривається ще повніше: через розповіді про участь у богослужінні, сповідь, внутрішні суперечки з Богом, почуття після Причастя.</w:t>
      </w:r>
    </w:p>
    <w:p w14:paraId="26035953" w14:textId="77777777" w:rsidR="003B068B" w:rsidRPr="00063A00" w:rsidRDefault="003B068B" w:rsidP="00CC0B0B">
      <w:r w:rsidRPr="00063A00">
        <w:t xml:space="preserve">На рівні позитивної психотерапії це означає, що </w:t>
      </w:r>
      <w:r w:rsidRPr="00063A00">
        <w:rPr>
          <w:bCs/>
        </w:rPr>
        <w:t>четверта сфера балансу («сенси/майбутнє/віра»)</w:t>
      </w:r>
      <w:r w:rsidRPr="00063A00">
        <w:t xml:space="preserve"> не може розглядатися як «додаток», особливо в роботі зі зрілими людьми. Для двох із трьох учасників саме ця сфера виявилася ключовою в русі до більшої внутрішньої стабільності: для Олени </w:t>
      </w:r>
      <w:r w:rsidR="00890DEB">
        <w:t xml:space="preserve">– </w:t>
      </w:r>
      <w:r w:rsidRPr="00063A00">
        <w:t xml:space="preserve">через перші кроки саморефлексії й слухання проповідей, для Юлії </w:t>
      </w:r>
      <w:r w:rsidR="00890DEB">
        <w:t xml:space="preserve">– </w:t>
      </w:r>
      <w:r w:rsidRPr="00063A00">
        <w:t>через досвід Таїнства та молитви як живого звернення до Бога.</w:t>
      </w:r>
    </w:p>
    <w:p w14:paraId="69867DDF" w14:textId="77777777" w:rsidR="003B068B" w:rsidRPr="00084618" w:rsidRDefault="003B068B" w:rsidP="0012008C">
      <w:pPr>
        <w:pStyle w:val="3"/>
      </w:pPr>
      <w:bookmarkStart w:id="35" w:name="_Toc216479289"/>
      <w:r w:rsidRPr="00084618">
        <w:t xml:space="preserve">3.3.3. </w:t>
      </w:r>
      <w:r w:rsidR="00E75B95">
        <w:t>В</w:t>
      </w:r>
      <w:r w:rsidR="00BC3A7C" w:rsidRPr="00084618">
        <w:t>ажкі помисли</w:t>
      </w:r>
      <w:r w:rsidRPr="00084618">
        <w:t xml:space="preserve"> як точка перетину совісності, відповідальності та болю</w:t>
      </w:r>
      <w:bookmarkEnd w:id="35"/>
    </w:p>
    <w:p w14:paraId="6797C11B" w14:textId="77777777" w:rsidR="003B068B" w:rsidRPr="00E717CB" w:rsidRDefault="003B068B" w:rsidP="00CC0B0B">
      <w:r w:rsidRPr="00E717CB">
        <w:t xml:space="preserve">Третій важливий мотив </w:t>
      </w:r>
      <w:r w:rsidR="00890DEB">
        <w:t xml:space="preserve">– </w:t>
      </w:r>
      <w:r w:rsidR="00BC3A7C" w:rsidRPr="00E717CB">
        <w:rPr>
          <w:bCs/>
        </w:rPr>
        <w:t>важкі помисли</w:t>
      </w:r>
      <w:r w:rsidRPr="00E717CB">
        <w:t xml:space="preserve"> (нав’язливі, самозвинувачувальні, катастрофічні думки). Вони присутні в різних формах у всіх учасників:</w:t>
      </w:r>
    </w:p>
    <w:p w14:paraId="43D814A1" w14:textId="77777777" w:rsidR="003B068B" w:rsidRPr="00E717CB" w:rsidRDefault="003B068B" w:rsidP="00B4149B">
      <w:pPr>
        <w:pStyle w:val="a4"/>
        <w:numPr>
          <w:ilvl w:val="0"/>
          <w:numId w:val="37"/>
        </w:numPr>
      </w:pPr>
      <w:r w:rsidRPr="00E717CB">
        <w:t xml:space="preserve">у Віктора </w:t>
      </w:r>
      <w:r w:rsidR="00890DEB">
        <w:t xml:space="preserve">– </w:t>
      </w:r>
      <w:r w:rsidRPr="00E717CB">
        <w:t>у вигляді повторюваних нагадувань, ремінісценцій, повернення до ситуації втрати;</w:t>
      </w:r>
    </w:p>
    <w:p w14:paraId="539C4CF0" w14:textId="77777777" w:rsidR="003B068B" w:rsidRPr="00E717CB" w:rsidRDefault="003B068B" w:rsidP="00B4149B">
      <w:pPr>
        <w:pStyle w:val="a4"/>
        <w:numPr>
          <w:ilvl w:val="0"/>
          <w:numId w:val="37"/>
        </w:numPr>
      </w:pPr>
      <w:r w:rsidRPr="00E717CB">
        <w:t xml:space="preserve">у Олени </w:t>
      </w:r>
      <w:r w:rsidR="00890DEB">
        <w:t xml:space="preserve">– </w:t>
      </w:r>
      <w:r w:rsidRPr="00E717CB">
        <w:t>у формі румінацій, пов’язаних із несправедливістю життя, звинуваченнями інших і Бога;</w:t>
      </w:r>
    </w:p>
    <w:p w14:paraId="2E4074F8" w14:textId="77777777" w:rsidR="003B068B" w:rsidRPr="00E717CB" w:rsidRDefault="003B068B" w:rsidP="00B4149B">
      <w:pPr>
        <w:pStyle w:val="a4"/>
        <w:numPr>
          <w:ilvl w:val="0"/>
          <w:numId w:val="37"/>
        </w:numPr>
      </w:pPr>
      <w:r w:rsidRPr="00E717CB">
        <w:t xml:space="preserve">у Юлії </w:t>
      </w:r>
      <w:r w:rsidR="00890DEB">
        <w:t xml:space="preserve">– </w:t>
      </w:r>
      <w:r w:rsidRPr="00E717CB">
        <w:t>як жорсткі самозвинувачувальні думки («мала більше любити», «це покарання за мої гріхи»).</w:t>
      </w:r>
    </w:p>
    <w:p w14:paraId="79D42981" w14:textId="77777777" w:rsidR="003B068B" w:rsidRPr="00E717CB" w:rsidRDefault="003B068B" w:rsidP="00CC0B0B">
      <w:r w:rsidRPr="00E717CB">
        <w:t xml:space="preserve">У термінах ППТ це можна розглядати як </w:t>
      </w:r>
      <w:r w:rsidRPr="00E717CB">
        <w:rPr>
          <w:bCs/>
        </w:rPr>
        <w:t>перебільшені й дисбалансовані актуальні здібності</w:t>
      </w:r>
      <w:r w:rsidRPr="00E717CB">
        <w:t>:</w:t>
      </w:r>
    </w:p>
    <w:p w14:paraId="5B492AC7" w14:textId="77777777" w:rsidR="003B068B" w:rsidRPr="00E717CB" w:rsidRDefault="003B068B" w:rsidP="00B4149B">
      <w:pPr>
        <w:pStyle w:val="a4"/>
        <w:numPr>
          <w:ilvl w:val="0"/>
          <w:numId w:val="38"/>
        </w:numPr>
      </w:pPr>
      <w:r w:rsidRPr="00E717CB">
        <w:t xml:space="preserve">совісність, відповідальність, чутливість до інших </w:t>
      </w:r>
      <w:r w:rsidR="00890DEB">
        <w:t xml:space="preserve">– </w:t>
      </w:r>
      <w:r w:rsidRPr="00E717CB">
        <w:t>без гнучкості й милосердя до себе;</w:t>
      </w:r>
    </w:p>
    <w:p w14:paraId="20FB0A4F" w14:textId="77777777" w:rsidR="003B068B" w:rsidRPr="00E717CB" w:rsidRDefault="003B068B" w:rsidP="00B4149B">
      <w:pPr>
        <w:pStyle w:val="a4"/>
        <w:numPr>
          <w:ilvl w:val="0"/>
          <w:numId w:val="38"/>
        </w:numPr>
      </w:pPr>
      <w:r w:rsidRPr="00E717CB">
        <w:t xml:space="preserve">здатність до критичного мислення </w:t>
      </w:r>
      <w:r w:rsidR="00890DEB">
        <w:t xml:space="preserve">– </w:t>
      </w:r>
      <w:r w:rsidRPr="00E717CB">
        <w:t>без внутрішньої стабільності, без досвіду прийняття любові й підтримки.</w:t>
      </w:r>
    </w:p>
    <w:p w14:paraId="59C72F65" w14:textId="77777777" w:rsidR="003B068B" w:rsidRPr="00084618" w:rsidRDefault="003B068B" w:rsidP="00CC0B0B">
      <w:r w:rsidRPr="00E717CB">
        <w:lastRenderedPageBreak/>
        <w:t xml:space="preserve">ОПСП дозволяє «зачепити» ці явища через блок про </w:t>
      </w:r>
      <w:r w:rsidR="00BC3A7C" w:rsidRPr="00E717CB">
        <w:t>важкі помисли</w:t>
      </w:r>
      <w:r w:rsidRPr="00E717CB">
        <w:t xml:space="preserve"> і блоки</w:t>
      </w:r>
      <w:r w:rsidRPr="00084618">
        <w:t xml:space="preserve"> про стратегії їх подолання (молитва, відволікання, звернення по допомогу, зміна діяльності тощо). Інтерв’ю розкриває феноменологію: які саме думки повторюються, що їх тригерить, чи є у людини внутрішні або духовні контр-аргументи. Це підтверджує доцільність виділення </w:t>
      </w:r>
      <w:r w:rsidR="00BC3A7C" w:rsidRPr="00084618">
        <w:t>важких помислів</w:t>
      </w:r>
      <w:r w:rsidRPr="00084618">
        <w:t xml:space="preserve"> як окремого змістового компонента в інструментарії.</w:t>
      </w:r>
    </w:p>
    <w:p w14:paraId="49722675" w14:textId="77777777" w:rsidR="003B068B" w:rsidRPr="00084618" w:rsidRDefault="003B068B" w:rsidP="0012008C">
      <w:pPr>
        <w:pStyle w:val="2"/>
      </w:pPr>
      <w:bookmarkStart w:id="36" w:name="_Toc216479290"/>
      <w:r w:rsidRPr="00084618">
        <w:t>3.4. Оцінка інформативності ОПСП та інтерв’ю й напрями вдосконалення</w:t>
      </w:r>
      <w:bookmarkEnd w:id="36"/>
    </w:p>
    <w:p w14:paraId="3B3A3E81" w14:textId="77777777" w:rsidR="003B068B" w:rsidRPr="00084618" w:rsidRDefault="003B068B" w:rsidP="00CC0B0B">
      <w:r w:rsidRPr="00084618">
        <w:t>На основі пілоту можна зробити кілька висновків щодо того, наскільки інструментарій виявився придатним для заявленої мети.</w:t>
      </w:r>
    </w:p>
    <w:p w14:paraId="447CB933" w14:textId="77777777" w:rsidR="009245E3" w:rsidRPr="00084618" w:rsidRDefault="003B068B" w:rsidP="0012008C">
      <w:pPr>
        <w:pStyle w:val="af9"/>
      </w:pPr>
      <w:r w:rsidRPr="00084618">
        <w:t>Зрозумілість формулювань.</w:t>
      </w:r>
    </w:p>
    <w:p w14:paraId="7FD9A74D" w14:textId="77777777" w:rsidR="003B068B" w:rsidRPr="00084618" w:rsidRDefault="003B068B" w:rsidP="00CC0B0B">
      <w:r w:rsidRPr="00084618">
        <w:t>Усі троє учасників змогли самостійно або з мінімальною допомогою заповнити ОПСП. Формулювання сприймаються як «простою мовою», без надмірного професійного жаргону. Особливо важливо, що питання про духовні практики (молитва, участь у богослужінні) не викликали відторгнення навіть у людини з атеїстичною позицією: Віктор відповідав на них, не сприймаючи їх як нав’язування віри. Це підтверджує, що обраний феноменологічний підхід до опису духовного виміру є етично коректним.</w:t>
      </w:r>
    </w:p>
    <w:p w14:paraId="5BF423A4" w14:textId="77777777" w:rsidR="009245E3" w:rsidRPr="00084618" w:rsidRDefault="003B068B" w:rsidP="0012008C">
      <w:pPr>
        <w:pStyle w:val="af9"/>
      </w:pPr>
      <w:r w:rsidRPr="00084618">
        <w:t>Ресурсна орієнтація.</w:t>
      </w:r>
    </w:p>
    <w:p w14:paraId="40082F5B" w14:textId="77777777" w:rsidR="003B068B" w:rsidRPr="00084618" w:rsidRDefault="003B068B" w:rsidP="00CC0B0B">
      <w:r w:rsidRPr="00E717CB">
        <w:t xml:space="preserve">ОПСП і інтерв’ю дозволили побачити не лише «де болить», а й </w:t>
      </w:r>
      <w:r w:rsidRPr="00E717CB">
        <w:rPr>
          <w:bCs/>
        </w:rPr>
        <w:t>що вже працює</w:t>
      </w:r>
      <w:r w:rsidRPr="00E717CB">
        <w:t xml:space="preserve"> в житті людей: готовність Віктора підтримувати сім’ю, відкритість Олени до саморефлексії, молитву й досвід Таїнств у Юлії. Це відповідає</w:t>
      </w:r>
      <w:r w:rsidRPr="00084618">
        <w:t xml:space="preserve"> методології ППТ, де важливо фіксувати й підсилювати актуальні здібності, а не зупинятися на симптомах.</w:t>
      </w:r>
    </w:p>
    <w:p w14:paraId="150D9BAA" w14:textId="77777777" w:rsidR="009245E3" w:rsidRPr="00084618" w:rsidRDefault="003B068B" w:rsidP="0012008C">
      <w:pPr>
        <w:pStyle w:val="af9"/>
      </w:pPr>
      <w:r w:rsidRPr="00084618">
        <w:t>Чутливість до духовно-особистісного виміру.</w:t>
      </w:r>
    </w:p>
    <w:p w14:paraId="461987EC" w14:textId="77777777" w:rsidR="003B068B" w:rsidRPr="00084618" w:rsidRDefault="003B068B" w:rsidP="00CC0B0B">
      <w:r w:rsidRPr="00084618">
        <w:t>Комбінація шкал ОПСП та інтерв’ю виявилася достатньо чутливою до нюансів стосунку до Бога: від скепсису й конфлікту до довірливої віри. Водночас пілот показав, що деякі формулювання можуть потребувати уточнення, щоб чіткіше розмежовувати:</w:t>
      </w:r>
    </w:p>
    <w:p w14:paraId="5C80474B" w14:textId="77777777" w:rsidR="003B068B" w:rsidRPr="00084618" w:rsidRDefault="003B068B" w:rsidP="00B4149B">
      <w:pPr>
        <w:pStyle w:val="a4"/>
        <w:numPr>
          <w:ilvl w:val="0"/>
          <w:numId w:val="39"/>
        </w:numPr>
      </w:pPr>
      <w:r w:rsidRPr="00084618">
        <w:lastRenderedPageBreak/>
        <w:t>віру як формальну приналежність;</w:t>
      </w:r>
    </w:p>
    <w:p w14:paraId="403BEAED" w14:textId="77777777" w:rsidR="003B068B" w:rsidRPr="00084618" w:rsidRDefault="003B068B" w:rsidP="00B4149B">
      <w:pPr>
        <w:pStyle w:val="a4"/>
        <w:numPr>
          <w:ilvl w:val="0"/>
          <w:numId w:val="39"/>
        </w:numPr>
      </w:pPr>
      <w:r w:rsidRPr="00084618">
        <w:t>довіру до Бога;</w:t>
      </w:r>
    </w:p>
    <w:p w14:paraId="55B06867" w14:textId="77777777" w:rsidR="003B068B" w:rsidRPr="00084618" w:rsidRDefault="003B068B" w:rsidP="00B4149B">
      <w:pPr>
        <w:pStyle w:val="a4"/>
        <w:numPr>
          <w:ilvl w:val="0"/>
          <w:numId w:val="39"/>
        </w:numPr>
      </w:pPr>
      <w:r w:rsidRPr="00084618">
        <w:t>образ Бога як джерела підтримки чи покарання.</w:t>
      </w:r>
    </w:p>
    <w:p w14:paraId="6BA21D3E" w14:textId="77777777" w:rsidR="005D1B8F" w:rsidRPr="00084618" w:rsidRDefault="003B068B" w:rsidP="0012008C">
      <w:pPr>
        <w:pStyle w:val="af9"/>
      </w:pPr>
      <w:r w:rsidRPr="00084618">
        <w:t>Практична придатність.</w:t>
      </w:r>
    </w:p>
    <w:p w14:paraId="4548CDF5" w14:textId="77777777" w:rsidR="003B068B" w:rsidRPr="00084618" w:rsidRDefault="003B068B" w:rsidP="00CC0B0B">
      <w:r w:rsidRPr="00084618">
        <w:t xml:space="preserve">На рівні практики інструментарій виявився корисним не лише як «засіб вимірювання», а й як </w:t>
      </w:r>
      <w:r w:rsidRPr="00084618">
        <w:rPr>
          <w:bCs/>
        </w:rPr>
        <w:t>інтервенція</w:t>
      </w:r>
      <w:r w:rsidRPr="00084618">
        <w:t xml:space="preserve">. Уже сам процес заповнення ОПСП та участі в інтерв’ю спонукав респондентів до рефлексії: Віктор починає замислюватися про саможаління, Олена </w:t>
      </w:r>
      <w:r w:rsidR="00890DEB">
        <w:t xml:space="preserve">– </w:t>
      </w:r>
      <w:r w:rsidRPr="00084618">
        <w:t xml:space="preserve">про власну відповідальність, Юлія </w:t>
      </w:r>
      <w:r w:rsidR="00890DEB">
        <w:t xml:space="preserve">– </w:t>
      </w:r>
      <w:r w:rsidRPr="00084618">
        <w:t>про зміст своєї віри та досвід благодатної підтримки. Це відповідає п’яти-кроковій моделі ППТ, де спостереження, інвентаризація, вербалізація та розширення цілей є не лише об’єктами діагностики, а й кроками змін.</w:t>
      </w:r>
    </w:p>
    <w:p w14:paraId="1512025A" w14:textId="77777777" w:rsidR="00646325" w:rsidRPr="00084618" w:rsidRDefault="003B068B" w:rsidP="0012008C">
      <w:pPr>
        <w:pStyle w:val="af9"/>
      </w:pPr>
      <w:r w:rsidRPr="00084618">
        <w:t>Напрями вдосконалення.</w:t>
      </w:r>
    </w:p>
    <w:p w14:paraId="6EF10212" w14:textId="77777777" w:rsidR="003B068B" w:rsidRPr="00084618" w:rsidRDefault="003B068B" w:rsidP="00CC0B0B">
      <w:r w:rsidRPr="00084618">
        <w:t>Пілот показав кілька потенційних точок доопрацювання:</w:t>
      </w:r>
    </w:p>
    <w:p w14:paraId="2EE96267" w14:textId="77777777" w:rsidR="003B068B" w:rsidRPr="00E717CB" w:rsidRDefault="003B068B" w:rsidP="00CC0B0B">
      <w:r w:rsidRPr="00E717CB">
        <w:t xml:space="preserve">бажано ще чіткіше розвести в формулюваннях </w:t>
      </w:r>
      <w:r w:rsidRPr="00E717CB">
        <w:rPr>
          <w:bCs/>
        </w:rPr>
        <w:t>емоційні реакції</w:t>
      </w:r>
      <w:r w:rsidRPr="00E717CB">
        <w:t xml:space="preserve"> й </w:t>
      </w:r>
      <w:r w:rsidRPr="00E717CB">
        <w:rPr>
          <w:bCs/>
        </w:rPr>
        <w:t>ціннісні позиції</w:t>
      </w:r>
      <w:r w:rsidRPr="00E717CB">
        <w:t>, щоб не змішувати «я відчуваю» і «я вважаю»;</w:t>
      </w:r>
    </w:p>
    <w:p w14:paraId="4A70D89E" w14:textId="77777777" w:rsidR="003B068B" w:rsidRPr="00084618" w:rsidRDefault="003B068B" w:rsidP="00CC0B0B">
      <w:r w:rsidRPr="00E717CB">
        <w:t xml:space="preserve">у блоках про соціально-духовну підтримку варто додати кілька тверджень про </w:t>
      </w:r>
      <w:r w:rsidRPr="00E717CB">
        <w:rPr>
          <w:bCs/>
        </w:rPr>
        <w:t>досвід неприйнятної/шкідливої підтримки</w:t>
      </w:r>
      <w:r w:rsidRPr="00E717CB">
        <w:t xml:space="preserve"> (фрази, що ранять, духовний тиск), оскільки це часто звучало в інтерв’ю як</w:t>
      </w:r>
      <w:r w:rsidRPr="00084618">
        <w:t xml:space="preserve"> важливий елемент досвіду;</w:t>
      </w:r>
    </w:p>
    <w:p w14:paraId="6632FF03" w14:textId="77777777" w:rsidR="003B068B" w:rsidRPr="00084618" w:rsidRDefault="003B068B" w:rsidP="00CC0B0B">
      <w:r w:rsidRPr="00084618">
        <w:t>корисним буде уточнення кількох пунктів, щоб вони були прийнятні і для практикуючих віруючих, і для скептиків, не створюючи відчуття «правильної відповіді».</w:t>
      </w:r>
    </w:p>
    <w:p w14:paraId="4D6DF938" w14:textId="77777777" w:rsidR="003B068B" w:rsidRPr="00084618" w:rsidRDefault="0012008C" w:rsidP="0012008C">
      <w:pPr>
        <w:pStyle w:val="af9"/>
      </w:pPr>
      <w:r w:rsidRPr="00084618">
        <w:t>Висновки до розділу 3</w:t>
      </w:r>
    </w:p>
    <w:p w14:paraId="0EFEBF1A" w14:textId="77777777" w:rsidR="003B068B" w:rsidRDefault="003B068B" w:rsidP="00CC0B0B">
      <w:r w:rsidRPr="00084618">
        <w:t xml:space="preserve">У третьому розділі було представлено результати пілотної апробації розробленого інструментарію </w:t>
      </w:r>
      <w:r w:rsidR="00890DEB">
        <w:t xml:space="preserve">– </w:t>
      </w:r>
      <w:r w:rsidRPr="00084618">
        <w:t>опитувальника ОПСП та</w:t>
      </w:r>
      <w:r w:rsidR="00D6221F">
        <w:t xml:space="preserve">  </w:t>
      </w:r>
      <w:r w:rsidRPr="00084618">
        <w:t xml:space="preserve">напівструктурованого інтерв’ю </w:t>
      </w:r>
      <w:r w:rsidR="00890DEB">
        <w:t xml:space="preserve">– </w:t>
      </w:r>
      <w:r w:rsidRPr="00084618">
        <w:t xml:space="preserve">на трьох кейсах осіб зрілого віку, які переживають тяжку втрату та </w:t>
      </w:r>
      <w:r w:rsidR="00BC3A7C" w:rsidRPr="00084618">
        <w:t>важкі помисли</w:t>
      </w:r>
      <w:r w:rsidRPr="00084618">
        <w:t>.</w:t>
      </w:r>
    </w:p>
    <w:p w14:paraId="5DF5EF2F" w14:textId="77777777" w:rsidR="003B068B" w:rsidRPr="00084618" w:rsidRDefault="003B068B" w:rsidP="00CC0B0B">
      <w:r w:rsidRPr="00084618">
        <w:t>Індивідуальні профілі Віктора, Олени та Юлії показали, що:</w:t>
      </w:r>
    </w:p>
    <w:p w14:paraId="3EE5B464" w14:textId="77777777" w:rsidR="003B068B" w:rsidRPr="00084618" w:rsidRDefault="003B068B" w:rsidP="00B4149B">
      <w:pPr>
        <w:pStyle w:val="a4"/>
        <w:numPr>
          <w:ilvl w:val="0"/>
          <w:numId w:val="40"/>
        </w:numPr>
      </w:pPr>
      <w:r w:rsidRPr="00084618">
        <w:t>горювання у зрілому віці є багатовимірним процесом, який поєднує емоційні, когнітивні, поведінкові та духовно-екзистенційні компоненти;</w:t>
      </w:r>
    </w:p>
    <w:p w14:paraId="0D4643C3" w14:textId="77777777" w:rsidR="003B068B" w:rsidRPr="00E717CB" w:rsidRDefault="003B068B" w:rsidP="00B4149B">
      <w:pPr>
        <w:pStyle w:val="a4"/>
        <w:numPr>
          <w:ilvl w:val="0"/>
          <w:numId w:val="40"/>
        </w:numPr>
      </w:pPr>
      <w:r w:rsidRPr="00E717CB">
        <w:lastRenderedPageBreak/>
        <w:t xml:space="preserve">духовний вимір (стосунок до Бога, молитва, участь у Таїнствах) може виконувати як </w:t>
      </w:r>
      <w:r w:rsidRPr="0012008C">
        <w:rPr>
          <w:bCs/>
        </w:rPr>
        <w:t>функцію ризику</w:t>
      </w:r>
      <w:r w:rsidRPr="00E717CB">
        <w:t xml:space="preserve"> (коли віра сприймається як покарання, а Бог </w:t>
      </w:r>
      <w:r w:rsidR="00890DEB">
        <w:t xml:space="preserve">– </w:t>
      </w:r>
      <w:r w:rsidRPr="00E717CB">
        <w:t xml:space="preserve">як кривдник), так і </w:t>
      </w:r>
      <w:r w:rsidRPr="0012008C">
        <w:rPr>
          <w:bCs/>
        </w:rPr>
        <w:t>потужну захисну та зцілюючу функцію</w:t>
      </w:r>
      <w:r w:rsidRPr="00E717CB">
        <w:t xml:space="preserve"> (досвід милості, підтримки, надії);</w:t>
      </w:r>
    </w:p>
    <w:p w14:paraId="5BA244BD" w14:textId="77777777" w:rsidR="003B068B" w:rsidRPr="00084618" w:rsidRDefault="00BC3A7C" w:rsidP="00B4149B">
      <w:pPr>
        <w:pStyle w:val="a4"/>
        <w:numPr>
          <w:ilvl w:val="0"/>
          <w:numId w:val="40"/>
        </w:numPr>
      </w:pPr>
      <w:r w:rsidRPr="00084618">
        <w:t>важкі помисли</w:t>
      </w:r>
      <w:r w:rsidR="003B068B" w:rsidRPr="00084618">
        <w:t xml:space="preserve"> тісно пов’язані з однобічним розвитком актуальних здібностей (надмірної відповідальності, совісності, чутливості до інших) і можуть бути об’єктом роботи в руслі позитивної психотерапії.</w:t>
      </w:r>
    </w:p>
    <w:p w14:paraId="7B33E9A3" w14:textId="77777777" w:rsidR="003B068B" w:rsidRPr="00084618" w:rsidRDefault="003B068B" w:rsidP="00CC0B0B">
      <w:r w:rsidRPr="00084618">
        <w:t>ОПСП та інтерв’ю продемонстрували свою інформативність і практичну придатність для:</w:t>
      </w:r>
    </w:p>
    <w:p w14:paraId="11971066" w14:textId="77777777" w:rsidR="003B068B" w:rsidRPr="00084618" w:rsidRDefault="003B068B" w:rsidP="00B4149B">
      <w:pPr>
        <w:pStyle w:val="a4"/>
        <w:numPr>
          <w:ilvl w:val="0"/>
          <w:numId w:val="41"/>
        </w:numPr>
      </w:pPr>
      <w:r w:rsidRPr="00084618">
        <w:t>структурованого опису балансу між сферами життя (тіло, діяльність, контакти, сенси);</w:t>
      </w:r>
    </w:p>
    <w:p w14:paraId="6B5CC808" w14:textId="77777777" w:rsidR="003B068B" w:rsidRPr="00084618" w:rsidRDefault="003B068B" w:rsidP="00B4149B">
      <w:pPr>
        <w:pStyle w:val="a4"/>
        <w:numPr>
          <w:ilvl w:val="0"/>
          <w:numId w:val="41"/>
        </w:numPr>
      </w:pPr>
      <w:r w:rsidRPr="00084618">
        <w:t>виявлення ресурсів самодопомоги, соціально-духовної підтримки та зон найбільшої вразливості;</w:t>
      </w:r>
    </w:p>
    <w:p w14:paraId="6172D6D6" w14:textId="77777777" w:rsidR="003B068B" w:rsidRPr="00084618" w:rsidRDefault="003B068B" w:rsidP="00B4149B">
      <w:pPr>
        <w:pStyle w:val="a4"/>
        <w:numPr>
          <w:ilvl w:val="0"/>
          <w:numId w:val="41"/>
        </w:numPr>
      </w:pPr>
      <w:r w:rsidRPr="00084618">
        <w:t>м’якої активації процесів саморефлексії, смислотворення і духовно-особистісного росту.</w:t>
      </w:r>
    </w:p>
    <w:p w14:paraId="0DA8BA5E" w14:textId="77777777" w:rsidR="003B068B" w:rsidRPr="00084618" w:rsidRDefault="003B068B" w:rsidP="00CC0B0B">
      <w:r w:rsidRPr="00084618">
        <w:t>Пілотне дослідження, попри малій обсяг та єдиний сімейний контекст, підтвердило, що розроблений інструментарій відповідає методології позитивної психотерапії й дозволяє бачити духовно-особистісний вимір переживання втрати без редукції до «симптомів» або суто релігійних формул.</w:t>
      </w:r>
    </w:p>
    <w:p w14:paraId="1D026DD6" w14:textId="77777777" w:rsidR="003B068B" w:rsidRPr="00084618" w:rsidRDefault="003B068B" w:rsidP="00CC0B0B">
      <w:r w:rsidRPr="00084618">
        <w:t>Подальші кроки передбачають:</w:t>
      </w:r>
    </w:p>
    <w:p w14:paraId="013C5B60" w14:textId="77777777" w:rsidR="003B068B" w:rsidRPr="00084618" w:rsidRDefault="003B068B" w:rsidP="00B4149B">
      <w:pPr>
        <w:pStyle w:val="a4"/>
        <w:numPr>
          <w:ilvl w:val="0"/>
          <w:numId w:val="42"/>
        </w:numPr>
      </w:pPr>
      <w:r w:rsidRPr="00084618">
        <w:t>розширення вибірки для психометричної перевірки ОПСП (надійність, валідність, факторна структура);</w:t>
      </w:r>
    </w:p>
    <w:p w14:paraId="038A20EF" w14:textId="77777777" w:rsidR="003B068B" w:rsidRPr="00084618" w:rsidRDefault="003B068B" w:rsidP="00B4149B">
      <w:pPr>
        <w:pStyle w:val="a4"/>
        <w:numPr>
          <w:ilvl w:val="0"/>
          <w:numId w:val="42"/>
        </w:numPr>
      </w:pPr>
      <w:r w:rsidRPr="00084618">
        <w:t>поглиблення якісного аналізу інтерв’ю з формуванням типології духовно-особистісних стратегій горювання;</w:t>
      </w:r>
    </w:p>
    <w:p w14:paraId="651E26FF" w14:textId="77777777" w:rsidR="003B068B" w:rsidRPr="00084618" w:rsidRDefault="003B068B" w:rsidP="00B4149B">
      <w:pPr>
        <w:pStyle w:val="a4"/>
        <w:numPr>
          <w:ilvl w:val="0"/>
          <w:numId w:val="42"/>
        </w:numPr>
      </w:pPr>
      <w:r w:rsidRPr="00084618">
        <w:t>розробку на основі отриманих даних рекомендацій для психологів і консультантів, які працюють з особами зрілого віку в кризових умовах у парадигмі позитивної психотерапії та з повагою до православного духовного досвіду.</w:t>
      </w:r>
    </w:p>
    <w:p w14:paraId="50CAF67C" w14:textId="77777777" w:rsidR="003B068B" w:rsidRPr="00084618" w:rsidRDefault="003B068B" w:rsidP="00CC0B0B">
      <w:r w:rsidRPr="00084618">
        <w:lastRenderedPageBreak/>
        <w:t xml:space="preserve">Таким чином, третій розділ завершує логіку магістерської роботи: від теоретичного обґрунтування позитивної психотерапії та духовно-особистісного розвитку в умовах горя (розділ 1) через опис методики й інструментарію (розділ 2) </w:t>
      </w:r>
      <w:r w:rsidR="00890DEB">
        <w:t xml:space="preserve">– </w:t>
      </w:r>
      <w:r w:rsidRPr="00084618">
        <w:t>до практичної апробації цих підходів на конкретних людських історіях, де страждання й пошук Бога, відповідальність і самодопомога, біль і надія переплітаються в живий процес зростання.</w:t>
      </w:r>
    </w:p>
    <w:p w14:paraId="7BD16292" w14:textId="77777777" w:rsidR="008D73EC" w:rsidRPr="00084618" w:rsidRDefault="008D73EC" w:rsidP="00CC0B0B"/>
    <w:sectPr w:rsidR="008D73EC" w:rsidRPr="00084618" w:rsidSect="00493C8A">
      <w:pgSz w:w="11906" w:h="16838"/>
      <w:pgMar w:top="1418"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7C0C4" w14:textId="77777777" w:rsidR="00532D68" w:rsidRDefault="00532D68" w:rsidP="00D33D89">
      <w:pPr>
        <w:spacing w:line="240" w:lineRule="auto"/>
      </w:pPr>
      <w:r>
        <w:separator/>
      </w:r>
    </w:p>
  </w:endnote>
  <w:endnote w:type="continuationSeparator" w:id="0">
    <w:p w14:paraId="213261CF" w14:textId="77777777" w:rsidR="00532D68" w:rsidRDefault="00532D68" w:rsidP="00D33D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1E925" w14:textId="77777777" w:rsidR="00CF68B5" w:rsidRPr="00362ED1" w:rsidRDefault="00CF68B5">
    <w:pPr>
      <w:pStyle w:val="a8"/>
      <w:framePr w:wrap="around" w:vAnchor="text" w:hAnchor="margin" w:xAlign="right" w:y="1"/>
      <w:rPr>
        <w:rStyle w:val="aa"/>
      </w:rPr>
    </w:pPr>
    <w:r w:rsidRPr="00362ED1">
      <w:rPr>
        <w:rStyle w:val="aa"/>
      </w:rPr>
      <w:fldChar w:fldCharType="begin"/>
    </w:r>
    <w:r w:rsidRPr="00362ED1">
      <w:rPr>
        <w:rStyle w:val="aa"/>
      </w:rPr>
      <w:instrText xml:space="preserve">PAGE  </w:instrText>
    </w:r>
    <w:r w:rsidRPr="00362ED1">
      <w:rPr>
        <w:rStyle w:val="aa"/>
      </w:rPr>
      <w:fldChar w:fldCharType="separate"/>
    </w:r>
    <w:r>
      <w:rPr>
        <w:rStyle w:val="aa"/>
        <w:noProof/>
      </w:rPr>
      <w:t>6</w:t>
    </w:r>
    <w:r w:rsidRPr="00362ED1">
      <w:rPr>
        <w:rStyle w:val="aa"/>
      </w:rPr>
      <w:fldChar w:fldCharType="end"/>
    </w:r>
  </w:p>
  <w:p w14:paraId="3EEA3990" w14:textId="77777777" w:rsidR="00CF68B5" w:rsidRPr="00362ED1" w:rsidRDefault="00CF68B5">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A8827" w14:textId="77777777" w:rsidR="00CF68B5" w:rsidRPr="00362ED1" w:rsidRDefault="00CF68B5">
    <w:pPr>
      <w:pStyle w:val="a8"/>
      <w:framePr w:wrap="around" w:vAnchor="text" w:hAnchor="margin" w:xAlign="right" w:y="1"/>
      <w:rPr>
        <w:rStyle w:val="aa"/>
      </w:rPr>
    </w:pPr>
  </w:p>
  <w:p w14:paraId="3FC632BC" w14:textId="77777777" w:rsidR="00CF68B5" w:rsidRPr="00362ED1" w:rsidRDefault="00CF68B5">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9BFFB" w14:textId="77777777" w:rsidR="00CF68B5" w:rsidRDefault="00CF68B5" w:rsidP="00493C8A">
    <w:pPr>
      <w:pStyle w:val="a8"/>
      <w:jc w:val="center"/>
    </w:pPr>
  </w:p>
  <w:p w14:paraId="1F16E56A" w14:textId="77777777" w:rsidR="00CF68B5" w:rsidRDefault="00CF68B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7E6F3" w14:textId="77777777" w:rsidR="00532D68" w:rsidRDefault="00532D68" w:rsidP="00D33D89">
      <w:pPr>
        <w:spacing w:line="240" w:lineRule="auto"/>
      </w:pPr>
      <w:r>
        <w:separator/>
      </w:r>
    </w:p>
  </w:footnote>
  <w:footnote w:type="continuationSeparator" w:id="0">
    <w:p w14:paraId="0AB2C827" w14:textId="77777777" w:rsidR="00532D68" w:rsidRDefault="00532D68" w:rsidP="00D33D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62139"/>
      <w:docPartObj>
        <w:docPartGallery w:val="Page Numbers (Top of Page)"/>
        <w:docPartUnique/>
      </w:docPartObj>
    </w:sdtPr>
    <w:sdtContent>
      <w:p w14:paraId="1EDB989D" w14:textId="77777777" w:rsidR="00CF68B5" w:rsidRDefault="00A5723C">
        <w:pPr>
          <w:pStyle w:val="af"/>
          <w:jc w:val="right"/>
        </w:pPr>
        <w:r>
          <w:fldChar w:fldCharType="begin"/>
        </w:r>
        <w:r>
          <w:instrText xml:space="preserve"> PAGE   \* MERGEFORMAT </w:instrText>
        </w:r>
        <w:r>
          <w:fldChar w:fldCharType="separate"/>
        </w:r>
        <w:r>
          <w:rPr>
            <w:noProof/>
          </w:rPr>
          <w:t>108</w:t>
        </w:r>
        <w:r>
          <w:rPr>
            <w:noProof/>
          </w:rPr>
          <w:fldChar w:fldCharType="end"/>
        </w:r>
      </w:p>
    </w:sdtContent>
  </w:sdt>
  <w:p w14:paraId="697A8DA2" w14:textId="77777777" w:rsidR="00CF68B5" w:rsidRDefault="00CF68B5">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F25D" w14:textId="77777777" w:rsidR="00CF68B5" w:rsidRPr="00493C8A" w:rsidRDefault="00CF68B5">
    <w:pPr>
      <w:pStyle w:val="af"/>
      <w:jc w:val="right"/>
      <w:rPr>
        <w:lang w:val="uk-UA"/>
      </w:rPr>
    </w:pPr>
  </w:p>
  <w:p w14:paraId="2162B08E" w14:textId="77777777" w:rsidR="00CF68B5" w:rsidRDefault="00CF68B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56C1"/>
    <w:multiLevelType w:val="hybridMultilevel"/>
    <w:tmpl w:val="07FEDA1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693B40"/>
    <w:multiLevelType w:val="hybridMultilevel"/>
    <w:tmpl w:val="85941D74"/>
    <w:lvl w:ilvl="0" w:tplc="59A6AF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217A31"/>
    <w:multiLevelType w:val="hybridMultilevel"/>
    <w:tmpl w:val="ECBEBA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6765C6"/>
    <w:multiLevelType w:val="hybridMultilevel"/>
    <w:tmpl w:val="B226F2EA"/>
    <w:lvl w:ilvl="0" w:tplc="0060AD3E">
      <w:start w:val="1"/>
      <w:numFmt w:val="decimal"/>
      <w:lvlText w:val="%1."/>
      <w:lvlJc w:val="left"/>
      <w:pPr>
        <w:ind w:left="848" w:hanging="48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AF347A"/>
    <w:multiLevelType w:val="hybridMultilevel"/>
    <w:tmpl w:val="DE1A46EC"/>
    <w:lvl w:ilvl="0" w:tplc="59A6AF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607E83"/>
    <w:multiLevelType w:val="hybridMultilevel"/>
    <w:tmpl w:val="859407E8"/>
    <w:lvl w:ilvl="0" w:tplc="59A6AF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8F9396F"/>
    <w:multiLevelType w:val="hybridMultilevel"/>
    <w:tmpl w:val="11D6AB74"/>
    <w:lvl w:ilvl="0" w:tplc="59A6AF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6A3821"/>
    <w:multiLevelType w:val="hybridMultilevel"/>
    <w:tmpl w:val="27E87C00"/>
    <w:lvl w:ilvl="0" w:tplc="59A6AF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C95A5A"/>
    <w:multiLevelType w:val="hybridMultilevel"/>
    <w:tmpl w:val="CE007EF4"/>
    <w:lvl w:ilvl="0" w:tplc="989E93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D17500"/>
    <w:multiLevelType w:val="hybridMultilevel"/>
    <w:tmpl w:val="7E7860A8"/>
    <w:lvl w:ilvl="0" w:tplc="59A6AF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E64168B"/>
    <w:multiLevelType w:val="hybridMultilevel"/>
    <w:tmpl w:val="0270F1A0"/>
    <w:lvl w:ilvl="0" w:tplc="59A6AF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7F2AEF"/>
    <w:multiLevelType w:val="hybridMultilevel"/>
    <w:tmpl w:val="9E6CFD3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B310FE"/>
    <w:multiLevelType w:val="hybridMultilevel"/>
    <w:tmpl w:val="0C5A23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5C70352"/>
    <w:multiLevelType w:val="hybridMultilevel"/>
    <w:tmpl w:val="06F0A7D6"/>
    <w:lvl w:ilvl="0" w:tplc="59A6AF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6FD7139"/>
    <w:multiLevelType w:val="hybridMultilevel"/>
    <w:tmpl w:val="EE607856"/>
    <w:lvl w:ilvl="0" w:tplc="59A6AF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7BF7F00"/>
    <w:multiLevelType w:val="hybridMultilevel"/>
    <w:tmpl w:val="EEAAA250"/>
    <w:lvl w:ilvl="0" w:tplc="59A6AF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C014D7E"/>
    <w:multiLevelType w:val="hybridMultilevel"/>
    <w:tmpl w:val="33CA35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A3347A"/>
    <w:multiLevelType w:val="hybridMultilevel"/>
    <w:tmpl w:val="B710941C"/>
    <w:lvl w:ilvl="0" w:tplc="59A6AF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08D5E81"/>
    <w:multiLevelType w:val="hybridMultilevel"/>
    <w:tmpl w:val="98C0AD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17D531D"/>
    <w:multiLevelType w:val="hybridMultilevel"/>
    <w:tmpl w:val="7958AE18"/>
    <w:lvl w:ilvl="0" w:tplc="59A6AF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428175F"/>
    <w:multiLevelType w:val="hybridMultilevel"/>
    <w:tmpl w:val="BCDCCFCC"/>
    <w:lvl w:ilvl="0" w:tplc="59A6AF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4A26D0F"/>
    <w:multiLevelType w:val="hybridMultilevel"/>
    <w:tmpl w:val="42460840"/>
    <w:lvl w:ilvl="0" w:tplc="59A6AF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55A7C2F"/>
    <w:multiLevelType w:val="hybridMultilevel"/>
    <w:tmpl w:val="F7B805AA"/>
    <w:lvl w:ilvl="0" w:tplc="989E93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56D5619"/>
    <w:multiLevelType w:val="hybridMultilevel"/>
    <w:tmpl w:val="A192EE68"/>
    <w:lvl w:ilvl="0" w:tplc="59A6AF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5E67F6B"/>
    <w:multiLevelType w:val="hybridMultilevel"/>
    <w:tmpl w:val="FE4C7854"/>
    <w:lvl w:ilvl="0" w:tplc="59A6AF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938490E"/>
    <w:multiLevelType w:val="hybridMultilevel"/>
    <w:tmpl w:val="A5DC6512"/>
    <w:lvl w:ilvl="0" w:tplc="59A6AF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9CB5BB6"/>
    <w:multiLevelType w:val="hybridMultilevel"/>
    <w:tmpl w:val="4B6CECFE"/>
    <w:lvl w:ilvl="0" w:tplc="59A6AF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B4D2CE9"/>
    <w:multiLevelType w:val="hybridMultilevel"/>
    <w:tmpl w:val="1E7C02A2"/>
    <w:lvl w:ilvl="0" w:tplc="59A6AF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BC24A4F"/>
    <w:multiLevelType w:val="hybridMultilevel"/>
    <w:tmpl w:val="194CE93A"/>
    <w:lvl w:ilvl="0" w:tplc="59A6AF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CEC5C54"/>
    <w:multiLevelType w:val="hybridMultilevel"/>
    <w:tmpl w:val="B55E5364"/>
    <w:lvl w:ilvl="0" w:tplc="989E93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F6B3955"/>
    <w:multiLevelType w:val="hybridMultilevel"/>
    <w:tmpl w:val="4C4689C4"/>
    <w:lvl w:ilvl="0" w:tplc="59A6AF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FB5497F"/>
    <w:multiLevelType w:val="hybridMultilevel"/>
    <w:tmpl w:val="C18C8C0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16752BD"/>
    <w:multiLevelType w:val="hybridMultilevel"/>
    <w:tmpl w:val="B0DEBA90"/>
    <w:lvl w:ilvl="0" w:tplc="59A6AF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1731E51"/>
    <w:multiLevelType w:val="hybridMultilevel"/>
    <w:tmpl w:val="A2AC4EEA"/>
    <w:lvl w:ilvl="0" w:tplc="59A6AF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2FC7913"/>
    <w:multiLevelType w:val="hybridMultilevel"/>
    <w:tmpl w:val="26FAAC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33038FE"/>
    <w:multiLevelType w:val="multilevel"/>
    <w:tmpl w:val="F232F6E2"/>
    <w:lvl w:ilvl="0">
      <w:start w:val="1"/>
      <w:numFmt w:val="bullet"/>
      <w:lvlText w:val=""/>
      <w:lvlJc w:val="left"/>
      <w:pPr>
        <w:tabs>
          <w:tab w:val="num" w:pos="720"/>
        </w:tabs>
        <w:ind w:left="720" w:hanging="360"/>
      </w:pPr>
      <w:rPr>
        <w:rFonts w:ascii="Symbol" w:hAnsi="Symbol" w:hint="default"/>
        <w:sz w:val="20"/>
      </w:rPr>
    </w:lvl>
    <w:lvl w:ilvl="1">
      <w:start w:val="1"/>
      <w:numFmt w:val="decimal"/>
      <w:pStyle w:val="4"/>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3B405EF"/>
    <w:multiLevelType w:val="hybridMultilevel"/>
    <w:tmpl w:val="265C24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3C82407"/>
    <w:multiLevelType w:val="hybridMultilevel"/>
    <w:tmpl w:val="CFCC5A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5243756"/>
    <w:multiLevelType w:val="hybridMultilevel"/>
    <w:tmpl w:val="558A0C5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B5C3B11"/>
    <w:multiLevelType w:val="hybridMultilevel"/>
    <w:tmpl w:val="6F78D894"/>
    <w:lvl w:ilvl="0" w:tplc="59A6AF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EDF0DDE"/>
    <w:multiLevelType w:val="hybridMultilevel"/>
    <w:tmpl w:val="66040CA6"/>
    <w:lvl w:ilvl="0" w:tplc="59A6AF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F4A0D97"/>
    <w:multiLevelType w:val="hybridMultilevel"/>
    <w:tmpl w:val="FEB0743C"/>
    <w:lvl w:ilvl="0" w:tplc="59A6AF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0701F18"/>
    <w:multiLevelType w:val="hybridMultilevel"/>
    <w:tmpl w:val="22964204"/>
    <w:lvl w:ilvl="0" w:tplc="59A6AF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0B3386A"/>
    <w:multiLevelType w:val="hybridMultilevel"/>
    <w:tmpl w:val="F030F14A"/>
    <w:lvl w:ilvl="0" w:tplc="989E93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1D9395F"/>
    <w:multiLevelType w:val="hybridMultilevel"/>
    <w:tmpl w:val="601CA0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22D614B"/>
    <w:multiLevelType w:val="hybridMultilevel"/>
    <w:tmpl w:val="90A80362"/>
    <w:lvl w:ilvl="0" w:tplc="59A6AF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26C51AA"/>
    <w:multiLevelType w:val="hybridMultilevel"/>
    <w:tmpl w:val="558655A6"/>
    <w:lvl w:ilvl="0" w:tplc="59A6AF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30A6815"/>
    <w:multiLevelType w:val="hybridMultilevel"/>
    <w:tmpl w:val="00E4A550"/>
    <w:lvl w:ilvl="0" w:tplc="59A6AF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4700EA2"/>
    <w:multiLevelType w:val="hybridMultilevel"/>
    <w:tmpl w:val="0152E534"/>
    <w:lvl w:ilvl="0" w:tplc="989E93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69D07C0"/>
    <w:multiLevelType w:val="hybridMultilevel"/>
    <w:tmpl w:val="1ACEBB72"/>
    <w:lvl w:ilvl="0" w:tplc="59A6AF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72D176C"/>
    <w:multiLevelType w:val="hybridMultilevel"/>
    <w:tmpl w:val="61B24B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583B1597"/>
    <w:multiLevelType w:val="hybridMultilevel"/>
    <w:tmpl w:val="D4B48BA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58601B6B"/>
    <w:multiLevelType w:val="hybridMultilevel"/>
    <w:tmpl w:val="0EBA3296"/>
    <w:lvl w:ilvl="0" w:tplc="59A6AF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A1C28B6"/>
    <w:multiLevelType w:val="hybridMultilevel"/>
    <w:tmpl w:val="156C1456"/>
    <w:lvl w:ilvl="0" w:tplc="989E93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5C3F1FFA"/>
    <w:multiLevelType w:val="hybridMultilevel"/>
    <w:tmpl w:val="F6A0059E"/>
    <w:lvl w:ilvl="0" w:tplc="59A6AF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5FC3791D"/>
    <w:multiLevelType w:val="hybridMultilevel"/>
    <w:tmpl w:val="36C4470E"/>
    <w:lvl w:ilvl="0" w:tplc="59A6AF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61DC7EAA"/>
    <w:multiLevelType w:val="hybridMultilevel"/>
    <w:tmpl w:val="0360D986"/>
    <w:lvl w:ilvl="0" w:tplc="59A6AF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662D1167"/>
    <w:multiLevelType w:val="hybridMultilevel"/>
    <w:tmpl w:val="B8E81AF8"/>
    <w:lvl w:ilvl="0" w:tplc="59A6AF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6651776B"/>
    <w:multiLevelType w:val="hybridMultilevel"/>
    <w:tmpl w:val="425067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7630A47"/>
    <w:multiLevelType w:val="hybridMultilevel"/>
    <w:tmpl w:val="DF6E0056"/>
    <w:lvl w:ilvl="0" w:tplc="59A6AF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688D3868"/>
    <w:multiLevelType w:val="hybridMultilevel"/>
    <w:tmpl w:val="671E5452"/>
    <w:lvl w:ilvl="0" w:tplc="59A6AF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69A22BFD"/>
    <w:multiLevelType w:val="hybridMultilevel"/>
    <w:tmpl w:val="9508CF54"/>
    <w:lvl w:ilvl="0" w:tplc="59A6AF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6BAC7342"/>
    <w:multiLevelType w:val="hybridMultilevel"/>
    <w:tmpl w:val="E318910C"/>
    <w:lvl w:ilvl="0" w:tplc="59A6AF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6D71494E"/>
    <w:multiLevelType w:val="hybridMultilevel"/>
    <w:tmpl w:val="0972CBE8"/>
    <w:lvl w:ilvl="0" w:tplc="59A6AF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6F555255"/>
    <w:multiLevelType w:val="hybridMultilevel"/>
    <w:tmpl w:val="AC860B5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2D51594"/>
    <w:multiLevelType w:val="hybridMultilevel"/>
    <w:tmpl w:val="1E04D060"/>
    <w:lvl w:ilvl="0" w:tplc="59A6AF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735E1E20"/>
    <w:multiLevelType w:val="hybridMultilevel"/>
    <w:tmpl w:val="1AC43B24"/>
    <w:lvl w:ilvl="0" w:tplc="4696799E">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40D55DD"/>
    <w:multiLevelType w:val="hybridMultilevel"/>
    <w:tmpl w:val="A1F02608"/>
    <w:lvl w:ilvl="0" w:tplc="989E93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78AA6B37"/>
    <w:multiLevelType w:val="hybridMultilevel"/>
    <w:tmpl w:val="89920B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793F3F3B"/>
    <w:multiLevelType w:val="hybridMultilevel"/>
    <w:tmpl w:val="0B30B35A"/>
    <w:lvl w:ilvl="0" w:tplc="989E93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79B30EBC"/>
    <w:multiLevelType w:val="hybridMultilevel"/>
    <w:tmpl w:val="058058A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79EC2BB7"/>
    <w:multiLevelType w:val="hybridMultilevel"/>
    <w:tmpl w:val="7DB06F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84750791">
    <w:abstractNumId w:val="35"/>
  </w:num>
  <w:num w:numId="2" w16cid:durableId="1907766230">
    <w:abstractNumId w:val="45"/>
  </w:num>
  <w:num w:numId="3" w16cid:durableId="1465082793">
    <w:abstractNumId w:val="41"/>
  </w:num>
  <w:num w:numId="4" w16cid:durableId="1074233257">
    <w:abstractNumId w:val="39"/>
  </w:num>
  <w:num w:numId="5" w16cid:durableId="2025203339">
    <w:abstractNumId w:val="68"/>
  </w:num>
  <w:num w:numId="6" w16cid:durableId="1791775904">
    <w:abstractNumId w:val="6"/>
  </w:num>
  <w:num w:numId="7" w16cid:durableId="448625779">
    <w:abstractNumId w:val="28"/>
  </w:num>
  <w:num w:numId="8" w16cid:durableId="1774596139">
    <w:abstractNumId w:val="52"/>
  </w:num>
  <w:num w:numId="9" w16cid:durableId="323897497">
    <w:abstractNumId w:val="55"/>
  </w:num>
  <w:num w:numId="10" w16cid:durableId="1538155466">
    <w:abstractNumId w:val="71"/>
  </w:num>
  <w:num w:numId="11" w16cid:durableId="1458991017">
    <w:abstractNumId w:val="9"/>
  </w:num>
  <w:num w:numId="12" w16cid:durableId="144013837">
    <w:abstractNumId w:val="4"/>
  </w:num>
  <w:num w:numId="13" w16cid:durableId="243034460">
    <w:abstractNumId w:val="65"/>
  </w:num>
  <w:num w:numId="14" w16cid:durableId="1864515380">
    <w:abstractNumId w:val="36"/>
  </w:num>
  <w:num w:numId="15" w16cid:durableId="1654917242">
    <w:abstractNumId w:val="27"/>
  </w:num>
  <w:num w:numId="16" w16cid:durableId="150803542">
    <w:abstractNumId w:val="7"/>
  </w:num>
  <w:num w:numId="17" w16cid:durableId="1222791282">
    <w:abstractNumId w:val="53"/>
  </w:num>
  <w:num w:numId="18" w16cid:durableId="1539126053">
    <w:abstractNumId w:val="23"/>
  </w:num>
  <w:num w:numId="19" w16cid:durableId="1285119804">
    <w:abstractNumId w:val="13"/>
  </w:num>
  <w:num w:numId="20" w16cid:durableId="163475147">
    <w:abstractNumId w:val="30"/>
  </w:num>
  <w:num w:numId="21" w16cid:durableId="338771976">
    <w:abstractNumId w:val="5"/>
  </w:num>
  <w:num w:numId="22" w16cid:durableId="1008411181">
    <w:abstractNumId w:val="69"/>
  </w:num>
  <w:num w:numId="23" w16cid:durableId="999888704">
    <w:abstractNumId w:val="1"/>
  </w:num>
  <w:num w:numId="24" w16cid:durableId="459153255">
    <w:abstractNumId w:val="42"/>
  </w:num>
  <w:num w:numId="25" w16cid:durableId="786126236">
    <w:abstractNumId w:val="48"/>
  </w:num>
  <w:num w:numId="26" w16cid:durableId="1458063710">
    <w:abstractNumId w:val="15"/>
  </w:num>
  <w:num w:numId="27" w16cid:durableId="1308314021">
    <w:abstractNumId w:val="29"/>
  </w:num>
  <w:num w:numId="28" w16cid:durableId="1943339076">
    <w:abstractNumId w:val="25"/>
  </w:num>
  <w:num w:numId="29" w16cid:durableId="846167379">
    <w:abstractNumId w:val="63"/>
  </w:num>
  <w:num w:numId="30" w16cid:durableId="1057051119">
    <w:abstractNumId w:val="21"/>
  </w:num>
  <w:num w:numId="31" w16cid:durableId="1527131586">
    <w:abstractNumId w:val="54"/>
  </w:num>
  <w:num w:numId="32" w16cid:durableId="547229135">
    <w:abstractNumId w:val="60"/>
  </w:num>
  <w:num w:numId="33" w16cid:durableId="853347938">
    <w:abstractNumId w:val="14"/>
  </w:num>
  <w:num w:numId="34" w16cid:durableId="368990159">
    <w:abstractNumId w:val="62"/>
  </w:num>
  <w:num w:numId="35" w16cid:durableId="1443769197">
    <w:abstractNumId w:val="26"/>
  </w:num>
  <w:num w:numId="36" w16cid:durableId="1839079191">
    <w:abstractNumId w:val="33"/>
  </w:num>
  <w:num w:numId="37" w16cid:durableId="545945162">
    <w:abstractNumId w:val="24"/>
  </w:num>
  <w:num w:numId="38" w16cid:durableId="1761561687">
    <w:abstractNumId w:val="10"/>
  </w:num>
  <w:num w:numId="39" w16cid:durableId="164365000">
    <w:abstractNumId w:val="49"/>
  </w:num>
  <w:num w:numId="40" w16cid:durableId="1515417518">
    <w:abstractNumId w:val="19"/>
  </w:num>
  <w:num w:numId="41" w16cid:durableId="1390417259">
    <w:abstractNumId w:val="17"/>
  </w:num>
  <w:num w:numId="42" w16cid:durableId="177811047">
    <w:abstractNumId w:val="40"/>
  </w:num>
  <w:num w:numId="43" w16cid:durableId="1522233933">
    <w:abstractNumId w:val="8"/>
  </w:num>
  <w:num w:numId="44" w16cid:durableId="1089038540">
    <w:abstractNumId w:val="22"/>
  </w:num>
  <w:num w:numId="45" w16cid:durableId="2033917735">
    <w:abstractNumId w:val="46"/>
  </w:num>
  <w:num w:numId="46" w16cid:durableId="521672459">
    <w:abstractNumId w:val="32"/>
  </w:num>
  <w:num w:numId="47" w16cid:durableId="2121146266">
    <w:abstractNumId w:val="56"/>
  </w:num>
  <w:num w:numId="48" w16cid:durableId="1354456689">
    <w:abstractNumId w:val="61"/>
  </w:num>
  <w:num w:numId="49" w16cid:durableId="1040277153">
    <w:abstractNumId w:val="43"/>
  </w:num>
  <w:num w:numId="50" w16cid:durableId="866604568">
    <w:abstractNumId w:val="67"/>
  </w:num>
  <w:num w:numId="51" w16cid:durableId="495152594">
    <w:abstractNumId w:val="37"/>
  </w:num>
  <w:num w:numId="52" w16cid:durableId="1475871992">
    <w:abstractNumId w:val="57"/>
  </w:num>
  <w:num w:numId="53" w16cid:durableId="1032995860">
    <w:abstractNumId w:val="34"/>
  </w:num>
  <w:num w:numId="54" w16cid:durableId="636230394">
    <w:abstractNumId w:val="2"/>
  </w:num>
  <w:num w:numId="55" w16cid:durableId="1149516737">
    <w:abstractNumId w:val="64"/>
  </w:num>
  <w:num w:numId="56" w16cid:durableId="785318912">
    <w:abstractNumId w:val="59"/>
  </w:num>
  <w:num w:numId="57" w16cid:durableId="1662394288">
    <w:abstractNumId w:val="18"/>
  </w:num>
  <w:num w:numId="58" w16cid:durableId="799030425">
    <w:abstractNumId w:val="44"/>
  </w:num>
  <w:num w:numId="59" w16cid:durableId="1592156945">
    <w:abstractNumId w:val="58"/>
  </w:num>
  <w:num w:numId="60" w16cid:durableId="483158297">
    <w:abstractNumId w:val="20"/>
  </w:num>
  <w:num w:numId="61" w16cid:durableId="1289556135">
    <w:abstractNumId w:val="11"/>
  </w:num>
  <w:num w:numId="62" w16cid:durableId="851800028">
    <w:abstractNumId w:val="38"/>
  </w:num>
  <w:num w:numId="63" w16cid:durableId="1159997899">
    <w:abstractNumId w:val="47"/>
  </w:num>
  <w:num w:numId="64" w16cid:durableId="113719941">
    <w:abstractNumId w:val="16"/>
  </w:num>
  <w:num w:numId="65" w16cid:durableId="2022585062">
    <w:abstractNumId w:val="31"/>
  </w:num>
  <w:num w:numId="66" w16cid:durableId="38290234">
    <w:abstractNumId w:val="51"/>
  </w:num>
  <w:num w:numId="67" w16cid:durableId="1512992185">
    <w:abstractNumId w:val="70"/>
  </w:num>
  <w:num w:numId="68" w16cid:durableId="1310524480">
    <w:abstractNumId w:val="0"/>
  </w:num>
  <w:num w:numId="69" w16cid:durableId="1427069786">
    <w:abstractNumId w:val="12"/>
  </w:num>
  <w:num w:numId="70" w16cid:durableId="2072650826">
    <w:abstractNumId w:val="50"/>
  </w:num>
  <w:num w:numId="71" w16cid:durableId="1943686700">
    <w:abstractNumId w:val="66"/>
  </w:num>
  <w:num w:numId="72" w16cid:durableId="881596514">
    <w:abstractNumId w:val="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889"/>
    <w:rsid w:val="000023C0"/>
    <w:rsid w:val="00012F10"/>
    <w:rsid w:val="00015513"/>
    <w:rsid w:val="00023D1C"/>
    <w:rsid w:val="00023E7F"/>
    <w:rsid w:val="0003017B"/>
    <w:rsid w:val="000305D6"/>
    <w:rsid w:val="0003088E"/>
    <w:rsid w:val="000345E4"/>
    <w:rsid w:val="0003589B"/>
    <w:rsid w:val="00041E7F"/>
    <w:rsid w:val="00043FB4"/>
    <w:rsid w:val="000471E5"/>
    <w:rsid w:val="00051C39"/>
    <w:rsid w:val="00052A08"/>
    <w:rsid w:val="000541BB"/>
    <w:rsid w:val="00063A00"/>
    <w:rsid w:val="00084618"/>
    <w:rsid w:val="00086A21"/>
    <w:rsid w:val="00090232"/>
    <w:rsid w:val="00090F1D"/>
    <w:rsid w:val="000970D0"/>
    <w:rsid w:val="000B2AA2"/>
    <w:rsid w:val="000C423D"/>
    <w:rsid w:val="000C442B"/>
    <w:rsid w:val="000C6A44"/>
    <w:rsid w:val="000D2593"/>
    <w:rsid w:val="000D4ACD"/>
    <w:rsid w:val="000D5D80"/>
    <w:rsid w:val="000E5760"/>
    <w:rsid w:val="000F205E"/>
    <w:rsid w:val="000F2CED"/>
    <w:rsid w:val="00107325"/>
    <w:rsid w:val="00114141"/>
    <w:rsid w:val="00115750"/>
    <w:rsid w:val="001172F8"/>
    <w:rsid w:val="0012008C"/>
    <w:rsid w:val="00132AD4"/>
    <w:rsid w:val="00133B18"/>
    <w:rsid w:val="001344B4"/>
    <w:rsid w:val="00145537"/>
    <w:rsid w:val="001473F0"/>
    <w:rsid w:val="001474C0"/>
    <w:rsid w:val="001513B8"/>
    <w:rsid w:val="0017194A"/>
    <w:rsid w:val="0017526C"/>
    <w:rsid w:val="00180780"/>
    <w:rsid w:val="00197916"/>
    <w:rsid w:val="001A0FD0"/>
    <w:rsid w:val="001A75EC"/>
    <w:rsid w:val="001B0CDC"/>
    <w:rsid w:val="001B4BC1"/>
    <w:rsid w:val="001C39F1"/>
    <w:rsid w:val="001C6CE3"/>
    <w:rsid w:val="001E0878"/>
    <w:rsid w:val="001F5F0E"/>
    <w:rsid w:val="00200519"/>
    <w:rsid w:val="0020430F"/>
    <w:rsid w:val="00220890"/>
    <w:rsid w:val="00223169"/>
    <w:rsid w:val="00224B28"/>
    <w:rsid w:val="00225C01"/>
    <w:rsid w:val="002362FA"/>
    <w:rsid w:val="00237B30"/>
    <w:rsid w:val="00245C05"/>
    <w:rsid w:val="00251020"/>
    <w:rsid w:val="002578B0"/>
    <w:rsid w:val="00270DF6"/>
    <w:rsid w:val="00277CC2"/>
    <w:rsid w:val="00287486"/>
    <w:rsid w:val="002903FC"/>
    <w:rsid w:val="00294444"/>
    <w:rsid w:val="002A1662"/>
    <w:rsid w:val="002A5F9D"/>
    <w:rsid w:val="002A7336"/>
    <w:rsid w:val="002B0889"/>
    <w:rsid w:val="002C1F91"/>
    <w:rsid w:val="002C3AC7"/>
    <w:rsid w:val="002C5E0C"/>
    <w:rsid w:val="002C6773"/>
    <w:rsid w:val="002D5F8C"/>
    <w:rsid w:val="002E1D48"/>
    <w:rsid w:val="002E71C2"/>
    <w:rsid w:val="00300A61"/>
    <w:rsid w:val="00301657"/>
    <w:rsid w:val="0030326F"/>
    <w:rsid w:val="003040E8"/>
    <w:rsid w:val="00306F30"/>
    <w:rsid w:val="00307A2B"/>
    <w:rsid w:val="00311639"/>
    <w:rsid w:val="0031231C"/>
    <w:rsid w:val="003225A9"/>
    <w:rsid w:val="00323056"/>
    <w:rsid w:val="00324611"/>
    <w:rsid w:val="0033040D"/>
    <w:rsid w:val="003322BE"/>
    <w:rsid w:val="00345093"/>
    <w:rsid w:val="00347576"/>
    <w:rsid w:val="00356159"/>
    <w:rsid w:val="00356DD6"/>
    <w:rsid w:val="00365577"/>
    <w:rsid w:val="0037591C"/>
    <w:rsid w:val="00387348"/>
    <w:rsid w:val="003A616A"/>
    <w:rsid w:val="003B068B"/>
    <w:rsid w:val="003C108C"/>
    <w:rsid w:val="003C4109"/>
    <w:rsid w:val="003D4ABE"/>
    <w:rsid w:val="003E40BC"/>
    <w:rsid w:val="003E7465"/>
    <w:rsid w:val="003F0AE8"/>
    <w:rsid w:val="00400C07"/>
    <w:rsid w:val="00401571"/>
    <w:rsid w:val="00401CB2"/>
    <w:rsid w:val="00403CD4"/>
    <w:rsid w:val="004072E2"/>
    <w:rsid w:val="00412C8E"/>
    <w:rsid w:val="004148F6"/>
    <w:rsid w:val="00422603"/>
    <w:rsid w:val="00424451"/>
    <w:rsid w:val="004326C9"/>
    <w:rsid w:val="00433C0F"/>
    <w:rsid w:val="004422E2"/>
    <w:rsid w:val="00443F6E"/>
    <w:rsid w:val="00451C2B"/>
    <w:rsid w:val="00465DAB"/>
    <w:rsid w:val="00474BCD"/>
    <w:rsid w:val="004761A7"/>
    <w:rsid w:val="00487DBD"/>
    <w:rsid w:val="00493C8A"/>
    <w:rsid w:val="004A0098"/>
    <w:rsid w:val="004A1CB0"/>
    <w:rsid w:val="004A6D19"/>
    <w:rsid w:val="004C7346"/>
    <w:rsid w:val="004C7CAC"/>
    <w:rsid w:val="004C7FA6"/>
    <w:rsid w:val="004D2F37"/>
    <w:rsid w:val="004D4291"/>
    <w:rsid w:val="004D5D9A"/>
    <w:rsid w:val="004D7A65"/>
    <w:rsid w:val="004E3A83"/>
    <w:rsid w:val="004E5E7A"/>
    <w:rsid w:val="004E60A6"/>
    <w:rsid w:val="004E6260"/>
    <w:rsid w:val="004F2497"/>
    <w:rsid w:val="004F30E9"/>
    <w:rsid w:val="00500BC7"/>
    <w:rsid w:val="005029C7"/>
    <w:rsid w:val="00504939"/>
    <w:rsid w:val="00522E8E"/>
    <w:rsid w:val="00525365"/>
    <w:rsid w:val="00532D68"/>
    <w:rsid w:val="00544D53"/>
    <w:rsid w:val="005536AD"/>
    <w:rsid w:val="00553E00"/>
    <w:rsid w:val="00561336"/>
    <w:rsid w:val="0056542D"/>
    <w:rsid w:val="005704EB"/>
    <w:rsid w:val="00572EC0"/>
    <w:rsid w:val="00574314"/>
    <w:rsid w:val="005905DB"/>
    <w:rsid w:val="005A6225"/>
    <w:rsid w:val="005B32B1"/>
    <w:rsid w:val="005B6F65"/>
    <w:rsid w:val="005C1684"/>
    <w:rsid w:val="005C312B"/>
    <w:rsid w:val="005D1B8F"/>
    <w:rsid w:val="005D47E0"/>
    <w:rsid w:val="005F39E8"/>
    <w:rsid w:val="006002BA"/>
    <w:rsid w:val="00601B36"/>
    <w:rsid w:val="00605FDA"/>
    <w:rsid w:val="00611098"/>
    <w:rsid w:val="006207ED"/>
    <w:rsid w:val="006209BB"/>
    <w:rsid w:val="0063401C"/>
    <w:rsid w:val="00635F18"/>
    <w:rsid w:val="006417D7"/>
    <w:rsid w:val="006450BF"/>
    <w:rsid w:val="0064558D"/>
    <w:rsid w:val="00646325"/>
    <w:rsid w:val="0065205D"/>
    <w:rsid w:val="00652846"/>
    <w:rsid w:val="00652ECF"/>
    <w:rsid w:val="006611B8"/>
    <w:rsid w:val="006621B2"/>
    <w:rsid w:val="006655E0"/>
    <w:rsid w:val="006727F4"/>
    <w:rsid w:val="00682706"/>
    <w:rsid w:val="006852FB"/>
    <w:rsid w:val="00685EE6"/>
    <w:rsid w:val="00687348"/>
    <w:rsid w:val="00687750"/>
    <w:rsid w:val="006975D0"/>
    <w:rsid w:val="006A0587"/>
    <w:rsid w:val="006B7771"/>
    <w:rsid w:val="006C6142"/>
    <w:rsid w:val="006D1899"/>
    <w:rsid w:val="006D1F41"/>
    <w:rsid w:val="006D4DC9"/>
    <w:rsid w:val="006E4E53"/>
    <w:rsid w:val="006E65A1"/>
    <w:rsid w:val="006E7688"/>
    <w:rsid w:val="006F2BCB"/>
    <w:rsid w:val="007008F9"/>
    <w:rsid w:val="00703C07"/>
    <w:rsid w:val="0071089C"/>
    <w:rsid w:val="0071257B"/>
    <w:rsid w:val="00712E23"/>
    <w:rsid w:val="0072190E"/>
    <w:rsid w:val="007236FF"/>
    <w:rsid w:val="00727143"/>
    <w:rsid w:val="00731353"/>
    <w:rsid w:val="00740A8B"/>
    <w:rsid w:val="007504F0"/>
    <w:rsid w:val="00750C1F"/>
    <w:rsid w:val="007563BB"/>
    <w:rsid w:val="0075798F"/>
    <w:rsid w:val="00760ACF"/>
    <w:rsid w:val="00764010"/>
    <w:rsid w:val="0077024E"/>
    <w:rsid w:val="00770C7C"/>
    <w:rsid w:val="00771934"/>
    <w:rsid w:val="00772A00"/>
    <w:rsid w:val="00773C79"/>
    <w:rsid w:val="0077670E"/>
    <w:rsid w:val="00785281"/>
    <w:rsid w:val="007877AB"/>
    <w:rsid w:val="007B40AA"/>
    <w:rsid w:val="007B65D8"/>
    <w:rsid w:val="007C1D84"/>
    <w:rsid w:val="007C374D"/>
    <w:rsid w:val="007C3A43"/>
    <w:rsid w:val="007D250D"/>
    <w:rsid w:val="007D2921"/>
    <w:rsid w:val="007E1736"/>
    <w:rsid w:val="007E6AD3"/>
    <w:rsid w:val="007E6DAB"/>
    <w:rsid w:val="007F3059"/>
    <w:rsid w:val="007F41C6"/>
    <w:rsid w:val="00821BE4"/>
    <w:rsid w:val="00824C98"/>
    <w:rsid w:val="008277F7"/>
    <w:rsid w:val="00833357"/>
    <w:rsid w:val="00835F66"/>
    <w:rsid w:val="0085175A"/>
    <w:rsid w:val="008520B9"/>
    <w:rsid w:val="0085456D"/>
    <w:rsid w:val="008606F5"/>
    <w:rsid w:val="008631DF"/>
    <w:rsid w:val="00867C53"/>
    <w:rsid w:val="00874A56"/>
    <w:rsid w:val="00884A67"/>
    <w:rsid w:val="00885570"/>
    <w:rsid w:val="00885C1D"/>
    <w:rsid w:val="00890DEB"/>
    <w:rsid w:val="008A1384"/>
    <w:rsid w:val="008A2E57"/>
    <w:rsid w:val="008B7412"/>
    <w:rsid w:val="008C067E"/>
    <w:rsid w:val="008C06DE"/>
    <w:rsid w:val="008C1979"/>
    <w:rsid w:val="008C4C82"/>
    <w:rsid w:val="008D5D41"/>
    <w:rsid w:val="008D73EC"/>
    <w:rsid w:val="008E1D10"/>
    <w:rsid w:val="008E2975"/>
    <w:rsid w:val="008E6066"/>
    <w:rsid w:val="008E7FDC"/>
    <w:rsid w:val="008F48DB"/>
    <w:rsid w:val="008F79A6"/>
    <w:rsid w:val="00901F25"/>
    <w:rsid w:val="009053F7"/>
    <w:rsid w:val="00914E08"/>
    <w:rsid w:val="009159E5"/>
    <w:rsid w:val="009171A7"/>
    <w:rsid w:val="0091729B"/>
    <w:rsid w:val="00921037"/>
    <w:rsid w:val="009245E3"/>
    <w:rsid w:val="00931E2D"/>
    <w:rsid w:val="009378C4"/>
    <w:rsid w:val="009460F5"/>
    <w:rsid w:val="009461B9"/>
    <w:rsid w:val="009575D1"/>
    <w:rsid w:val="00970BBD"/>
    <w:rsid w:val="009716D2"/>
    <w:rsid w:val="0097206C"/>
    <w:rsid w:val="00975838"/>
    <w:rsid w:val="00983EDD"/>
    <w:rsid w:val="009909BC"/>
    <w:rsid w:val="00997A3A"/>
    <w:rsid w:val="009A5EF1"/>
    <w:rsid w:val="009B2FCC"/>
    <w:rsid w:val="009C3BCB"/>
    <w:rsid w:val="009E0451"/>
    <w:rsid w:val="009E7714"/>
    <w:rsid w:val="009E7F40"/>
    <w:rsid w:val="009F027E"/>
    <w:rsid w:val="00A014DD"/>
    <w:rsid w:val="00A05D8F"/>
    <w:rsid w:val="00A13E87"/>
    <w:rsid w:val="00A159DF"/>
    <w:rsid w:val="00A15BA2"/>
    <w:rsid w:val="00A16A1D"/>
    <w:rsid w:val="00A21C8E"/>
    <w:rsid w:val="00A22BA4"/>
    <w:rsid w:val="00A2433A"/>
    <w:rsid w:val="00A25414"/>
    <w:rsid w:val="00A30FCB"/>
    <w:rsid w:val="00A41648"/>
    <w:rsid w:val="00A42E0E"/>
    <w:rsid w:val="00A4768D"/>
    <w:rsid w:val="00A47965"/>
    <w:rsid w:val="00A52831"/>
    <w:rsid w:val="00A5723C"/>
    <w:rsid w:val="00A608EA"/>
    <w:rsid w:val="00A608F6"/>
    <w:rsid w:val="00A61092"/>
    <w:rsid w:val="00A640EB"/>
    <w:rsid w:val="00A65E3A"/>
    <w:rsid w:val="00A670FE"/>
    <w:rsid w:val="00A81FFC"/>
    <w:rsid w:val="00A83AEF"/>
    <w:rsid w:val="00A85CBD"/>
    <w:rsid w:val="00A902AA"/>
    <w:rsid w:val="00A94C7A"/>
    <w:rsid w:val="00AA22C0"/>
    <w:rsid w:val="00AA442F"/>
    <w:rsid w:val="00AB7B4E"/>
    <w:rsid w:val="00AB7DC1"/>
    <w:rsid w:val="00AB7E29"/>
    <w:rsid w:val="00AC57C1"/>
    <w:rsid w:val="00AC6F86"/>
    <w:rsid w:val="00AC725F"/>
    <w:rsid w:val="00AD38A9"/>
    <w:rsid w:val="00AD7313"/>
    <w:rsid w:val="00AE3808"/>
    <w:rsid w:val="00AF174F"/>
    <w:rsid w:val="00B033F0"/>
    <w:rsid w:val="00B0547B"/>
    <w:rsid w:val="00B05A07"/>
    <w:rsid w:val="00B25C9C"/>
    <w:rsid w:val="00B32526"/>
    <w:rsid w:val="00B32A7F"/>
    <w:rsid w:val="00B35353"/>
    <w:rsid w:val="00B35E49"/>
    <w:rsid w:val="00B376AA"/>
    <w:rsid w:val="00B37BA2"/>
    <w:rsid w:val="00B4149B"/>
    <w:rsid w:val="00B41906"/>
    <w:rsid w:val="00B42AF8"/>
    <w:rsid w:val="00B450EB"/>
    <w:rsid w:val="00B4553A"/>
    <w:rsid w:val="00B471D6"/>
    <w:rsid w:val="00B5312A"/>
    <w:rsid w:val="00B54833"/>
    <w:rsid w:val="00B669D2"/>
    <w:rsid w:val="00B67ECB"/>
    <w:rsid w:val="00B77253"/>
    <w:rsid w:val="00B81EC2"/>
    <w:rsid w:val="00B86EC5"/>
    <w:rsid w:val="00B90A1F"/>
    <w:rsid w:val="00B96167"/>
    <w:rsid w:val="00B96EE1"/>
    <w:rsid w:val="00B9715A"/>
    <w:rsid w:val="00BA7879"/>
    <w:rsid w:val="00BB28EE"/>
    <w:rsid w:val="00BB3446"/>
    <w:rsid w:val="00BC3A7C"/>
    <w:rsid w:val="00BD34F5"/>
    <w:rsid w:val="00BD68EA"/>
    <w:rsid w:val="00BD748C"/>
    <w:rsid w:val="00BE35C9"/>
    <w:rsid w:val="00C16338"/>
    <w:rsid w:val="00C211D4"/>
    <w:rsid w:val="00C264AB"/>
    <w:rsid w:val="00C31ADB"/>
    <w:rsid w:val="00C404A6"/>
    <w:rsid w:val="00C47FBF"/>
    <w:rsid w:val="00C54454"/>
    <w:rsid w:val="00C576A9"/>
    <w:rsid w:val="00C64C0B"/>
    <w:rsid w:val="00C65303"/>
    <w:rsid w:val="00C709E5"/>
    <w:rsid w:val="00C83B17"/>
    <w:rsid w:val="00C85D6E"/>
    <w:rsid w:val="00C97D03"/>
    <w:rsid w:val="00CA7CD0"/>
    <w:rsid w:val="00CB119A"/>
    <w:rsid w:val="00CB514C"/>
    <w:rsid w:val="00CC0B0B"/>
    <w:rsid w:val="00CC2AEC"/>
    <w:rsid w:val="00CC4D58"/>
    <w:rsid w:val="00CC641B"/>
    <w:rsid w:val="00CD36EA"/>
    <w:rsid w:val="00CD41EF"/>
    <w:rsid w:val="00CD473D"/>
    <w:rsid w:val="00CD4796"/>
    <w:rsid w:val="00CD51FE"/>
    <w:rsid w:val="00CE3B5A"/>
    <w:rsid w:val="00CE43F0"/>
    <w:rsid w:val="00CE79B2"/>
    <w:rsid w:val="00CF143F"/>
    <w:rsid w:val="00CF1A63"/>
    <w:rsid w:val="00CF409F"/>
    <w:rsid w:val="00CF42AB"/>
    <w:rsid w:val="00CF68B5"/>
    <w:rsid w:val="00CF7AC5"/>
    <w:rsid w:val="00D038D3"/>
    <w:rsid w:val="00D06055"/>
    <w:rsid w:val="00D271AE"/>
    <w:rsid w:val="00D31D76"/>
    <w:rsid w:val="00D33D89"/>
    <w:rsid w:val="00D37023"/>
    <w:rsid w:val="00D37CDA"/>
    <w:rsid w:val="00D4458E"/>
    <w:rsid w:val="00D44A2F"/>
    <w:rsid w:val="00D52085"/>
    <w:rsid w:val="00D61A4F"/>
    <w:rsid w:val="00D6221F"/>
    <w:rsid w:val="00D62F94"/>
    <w:rsid w:val="00D64D5D"/>
    <w:rsid w:val="00D710DF"/>
    <w:rsid w:val="00D80241"/>
    <w:rsid w:val="00D810B6"/>
    <w:rsid w:val="00D82214"/>
    <w:rsid w:val="00D845F4"/>
    <w:rsid w:val="00D97FE4"/>
    <w:rsid w:val="00DB00A1"/>
    <w:rsid w:val="00DB041F"/>
    <w:rsid w:val="00DC1031"/>
    <w:rsid w:val="00DC1927"/>
    <w:rsid w:val="00DC27C3"/>
    <w:rsid w:val="00DC4FB6"/>
    <w:rsid w:val="00DC506F"/>
    <w:rsid w:val="00DC724E"/>
    <w:rsid w:val="00DD020B"/>
    <w:rsid w:val="00DD2EAF"/>
    <w:rsid w:val="00DD4D28"/>
    <w:rsid w:val="00DE41E7"/>
    <w:rsid w:val="00DE52D3"/>
    <w:rsid w:val="00DF28B1"/>
    <w:rsid w:val="00DF3AE9"/>
    <w:rsid w:val="00DF3E97"/>
    <w:rsid w:val="00E06341"/>
    <w:rsid w:val="00E13E08"/>
    <w:rsid w:val="00E16647"/>
    <w:rsid w:val="00E23AAB"/>
    <w:rsid w:val="00E25133"/>
    <w:rsid w:val="00E331CA"/>
    <w:rsid w:val="00E40CE3"/>
    <w:rsid w:val="00E50012"/>
    <w:rsid w:val="00E60F96"/>
    <w:rsid w:val="00E615F4"/>
    <w:rsid w:val="00E61F5E"/>
    <w:rsid w:val="00E62165"/>
    <w:rsid w:val="00E717CB"/>
    <w:rsid w:val="00E7374B"/>
    <w:rsid w:val="00E75B95"/>
    <w:rsid w:val="00E81A51"/>
    <w:rsid w:val="00E82314"/>
    <w:rsid w:val="00E830B8"/>
    <w:rsid w:val="00E94DE9"/>
    <w:rsid w:val="00EB6559"/>
    <w:rsid w:val="00EC3643"/>
    <w:rsid w:val="00EC501F"/>
    <w:rsid w:val="00ED5A14"/>
    <w:rsid w:val="00EE1751"/>
    <w:rsid w:val="00EE1EF2"/>
    <w:rsid w:val="00EE6536"/>
    <w:rsid w:val="00EF663F"/>
    <w:rsid w:val="00EF70DA"/>
    <w:rsid w:val="00F002AE"/>
    <w:rsid w:val="00F02C36"/>
    <w:rsid w:val="00F03302"/>
    <w:rsid w:val="00F465A0"/>
    <w:rsid w:val="00F47E77"/>
    <w:rsid w:val="00F5017A"/>
    <w:rsid w:val="00F52C36"/>
    <w:rsid w:val="00F53FC9"/>
    <w:rsid w:val="00F53FF7"/>
    <w:rsid w:val="00F544A0"/>
    <w:rsid w:val="00F57374"/>
    <w:rsid w:val="00F66A01"/>
    <w:rsid w:val="00F6736F"/>
    <w:rsid w:val="00F76535"/>
    <w:rsid w:val="00F907AA"/>
    <w:rsid w:val="00F91A4B"/>
    <w:rsid w:val="00FB066A"/>
    <w:rsid w:val="00FB29C9"/>
    <w:rsid w:val="00FB62A3"/>
    <w:rsid w:val="00FC1356"/>
    <w:rsid w:val="00FC2831"/>
    <w:rsid w:val="00FC3A71"/>
    <w:rsid w:val="00FD1903"/>
    <w:rsid w:val="00FD2EA4"/>
    <w:rsid w:val="00FD37FC"/>
    <w:rsid w:val="00FD6AA2"/>
    <w:rsid w:val="00FE086C"/>
    <w:rsid w:val="00FF0D20"/>
    <w:rsid w:val="00FF3AAF"/>
    <w:rsid w:val="00FF5843"/>
    <w:rsid w:val="00FF6164"/>
    <w:rsid w:val="00FF7A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497AE"/>
  <w15:docId w15:val="{44E64866-088E-49BF-B9D2-D400F6153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67E"/>
    <w:pPr>
      <w:ind w:firstLine="0"/>
    </w:pPr>
    <w:rPr>
      <w:rFonts w:ascii="Times New Roman" w:hAnsi="Times New Roman"/>
      <w:sz w:val="28"/>
    </w:rPr>
  </w:style>
  <w:style w:type="paragraph" w:styleId="1">
    <w:name w:val="heading 1"/>
    <w:basedOn w:val="a"/>
    <w:next w:val="a"/>
    <w:link w:val="10"/>
    <w:autoRedefine/>
    <w:uiPriority w:val="9"/>
    <w:qFormat/>
    <w:rsid w:val="000D5D80"/>
    <w:pPr>
      <w:keepNext/>
      <w:spacing w:before="100" w:beforeAutospacing="1" w:after="100" w:afterAutospacing="1"/>
      <w:jc w:val="center"/>
      <w:outlineLvl w:val="0"/>
    </w:pPr>
    <w:rPr>
      <w:rFonts w:eastAsia="Times New Roman" w:cs="Times New Roman"/>
      <w:b/>
      <w:bCs/>
      <w:color w:val="000000" w:themeColor="text1"/>
      <w:kern w:val="36"/>
      <w:szCs w:val="28"/>
      <w:lang w:val="uk-UA" w:eastAsia="ru-RU"/>
    </w:rPr>
  </w:style>
  <w:style w:type="paragraph" w:styleId="2">
    <w:name w:val="heading 2"/>
    <w:basedOn w:val="a"/>
    <w:next w:val="a"/>
    <w:link w:val="20"/>
    <w:autoRedefine/>
    <w:uiPriority w:val="9"/>
    <w:unhideWhenUsed/>
    <w:qFormat/>
    <w:rsid w:val="00084618"/>
    <w:pPr>
      <w:keepNext/>
      <w:keepLines/>
      <w:outlineLvl w:val="1"/>
    </w:pPr>
    <w:rPr>
      <w:rFonts w:eastAsiaTheme="majorEastAsia" w:cstheme="majorBidi"/>
      <w:b/>
      <w:bCs/>
      <w:color w:val="000000" w:themeColor="text1"/>
      <w:szCs w:val="26"/>
    </w:rPr>
  </w:style>
  <w:style w:type="paragraph" w:styleId="3">
    <w:name w:val="heading 3"/>
    <w:basedOn w:val="a"/>
    <w:next w:val="a"/>
    <w:link w:val="30"/>
    <w:autoRedefine/>
    <w:uiPriority w:val="9"/>
    <w:unhideWhenUsed/>
    <w:qFormat/>
    <w:rsid w:val="00CD4796"/>
    <w:pPr>
      <w:keepNext/>
      <w:spacing w:before="120" w:after="120"/>
      <w:outlineLvl w:val="2"/>
    </w:pPr>
    <w:rPr>
      <w:rFonts w:eastAsiaTheme="majorEastAsia" w:cstheme="majorBidi"/>
      <w:b/>
      <w:bCs/>
      <w:color w:val="000000" w:themeColor="text1"/>
    </w:rPr>
  </w:style>
  <w:style w:type="paragraph" w:styleId="40">
    <w:name w:val="heading 4"/>
    <w:basedOn w:val="a"/>
    <w:link w:val="41"/>
    <w:autoRedefine/>
    <w:uiPriority w:val="9"/>
    <w:qFormat/>
    <w:rsid w:val="00572EC0"/>
    <w:pPr>
      <w:spacing w:before="100" w:beforeAutospacing="1" w:after="100" w:afterAutospacing="1"/>
      <w:outlineLvl w:val="3"/>
    </w:pPr>
    <w:rPr>
      <w:rFonts w:eastAsia="Times New Roman" w:cs="Times New Roman"/>
      <w:b/>
      <w:bCs/>
      <w:szCs w:val="24"/>
      <w:lang w:val="uk-UA" w:eastAsia="ru-RU"/>
    </w:rPr>
  </w:style>
  <w:style w:type="paragraph" w:styleId="5">
    <w:name w:val="heading 5"/>
    <w:basedOn w:val="a"/>
    <w:next w:val="a"/>
    <w:link w:val="50"/>
    <w:uiPriority w:val="9"/>
    <w:unhideWhenUsed/>
    <w:qFormat/>
    <w:rsid w:val="00572EC0"/>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5D80"/>
    <w:rPr>
      <w:rFonts w:ascii="Times New Roman" w:eastAsia="Times New Roman" w:hAnsi="Times New Roman" w:cs="Times New Roman"/>
      <w:b/>
      <w:bCs/>
      <w:color w:val="000000" w:themeColor="text1"/>
      <w:kern w:val="36"/>
      <w:sz w:val="28"/>
      <w:szCs w:val="28"/>
      <w:lang w:val="uk-UA" w:eastAsia="ru-RU"/>
    </w:rPr>
  </w:style>
  <w:style w:type="character" w:customStyle="1" w:styleId="20">
    <w:name w:val="Заголовок 2 Знак"/>
    <w:basedOn w:val="a0"/>
    <w:link w:val="2"/>
    <w:uiPriority w:val="9"/>
    <w:rsid w:val="00084618"/>
    <w:rPr>
      <w:rFonts w:ascii="Times New Roman" w:eastAsiaTheme="majorEastAsia" w:hAnsi="Times New Roman" w:cstheme="majorBidi"/>
      <w:b/>
      <w:bCs/>
      <w:color w:val="000000" w:themeColor="text1"/>
      <w:sz w:val="28"/>
      <w:szCs w:val="26"/>
    </w:rPr>
  </w:style>
  <w:style w:type="character" w:customStyle="1" w:styleId="30">
    <w:name w:val="Заголовок 3 Знак"/>
    <w:basedOn w:val="a0"/>
    <w:link w:val="3"/>
    <w:uiPriority w:val="9"/>
    <w:rsid w:val="00CD4796"/>
    <w:rPr>
      <w:rFonts w:ascii="Times New Roman" w:eastAsiaTheme="majorEastAsia" w:hAnsi="Times New Roman" w:cstheme="majorBidi"/>
      <w:b/>
      <w:bCs/>
      <w:color w:val="000000" w:themeColor="text1"/>
      <w:sz w:val="28"/>
    </w:rPr>
  </w:style>
  <w:style w:type="character" w:customStyle="1" w:styleId="41">
    <w:name w:val="Заголовок 4 Знак"/>
    <w:basedOn w:val="a0"/>
    <w:link w:val="40"/>
    <w:uiPriority w:val="9"/>
    <w:rsid w:val="00572EC0"/>
    <w:rPr>
      <w:rFonts w:ascii="Times New Roman" w:eastAsia="Times New Roman" w:hAnsi="Times New Roman" w:cs="Times New Roman"/>
      <w:b/>
      <w:bCs/>
      <w:sz w:val="28"/>
      <w:szCs w:val="24"/>
      <w:lang w:val="uk-UA" w:eastAsia="ru-RU"/>
    </w:rPr>
  </w:style>
  <w:style w:type="paragraph" w:customStyle="1" w:styleId="a3">
    <w:name w:val="Список источников"/>
    <w:basedOn w:val="a4"/>
    <w:link w:val="a5"/>
    <w:autoRedefine/>
    <w:qFormat/>
    <w:rsid w:val="0003088E"/>
    <w:pPr>
      <w:ind w:hanging="360"/>
    </w:pPr>
    <w:rPr>
      <w:lang w:val="uk-UA" w:eastAsia="ru-RU"/>
    </w:rPr>
  </w:style>
  <w:style w:type="paragraph" w:styleId="a4">
    <w:name w:val="List Paragraph"/>
    <w:basedOn w:val="a"/>
    <w:uiPriority w:val="34"/>
    <w:qFormat/>
    <w:rsid w:val="0003088E"/>
    <w:pPr>
      <w:ind w:left="720"/>
      <w:contextualSpacing/>
    </w:pPr>
  </w:style>
  <w:style w:type="character" w:customStyle="1" w:styleId="a5">
    <w:name w:val="Список источников Знак"/>
    <w:basedOn w:val="a0"/>
    <w:link w:val="a3"/>
    <w:rsid w:val="0003088E"/>
    <w:rPr>
      <w:rFonts w:ascii="Times New Roman" w:hAnsi="Times New Roman"/>
      <w:sz w:val="28"/>
      <w:lang w:val="uk-UA" w:eastAsia="ru-RU"/>
    </w:rPr>
  </w:style>
  <w:style w:type="paragraph" w:customStyle="1" w:styleId="a6">
    <w:name w:val="Жирный в схеме"/>
    <w:basedOn w:val="a"/>
    <w:link w:val="a7"/>
    <w:autoRedefine/>
    <w:rsid w:val="009171A7"/>
    <w:pPr>
      <w:spacing w:before="120" w:line="240" w:lineRule="auto"/>
      <w:outlineLvl w:val="0"/>
    </w:pPr>
    <w:rPr>
      <w:rFonts w:eastAsia="Times New Roman" w:cs="Times New Roman"/>
      <w:b/>
      <w:color w:val="000000"/>
      <w:sz w:val="24"/>
      <w:szCs w:val="24"/>
      <w:lang w:val="uk-UA" w:eastAsia="ru-RU"/>
    </w:rPr>
  </w:style>
  <w:style w:type="character" w:customStyle="1" w:styleId="a7">
    <w:name w:val="Жирный в схеме Знак"/>
    <w:basedOn w:val="a0"/>
    <w:link w:val="a6"/>
    <w:rsid w:val="009171A7"/>
    <w:rPr>
      <w:rFonts w:ascii="Times New Roman" w:eastAsia="Times New Roman" w:hAnsi="Times New Roman" w:cs="Times New Roman"/>
      <w:b/>
      <w:color w:val="000000"/>
      <w:sz w:val="24"/>
      <w:szCs w:val="24"/>
      <w:lang w:val="uk-UA" w:eastAsia="ru-RU"/>
    </w:rPr>
  </w:style>
  <w:style w:type="paragraph" w:styleId="a8">
    <w:name w:val="footer"/>
    <w:basedOn w:val="a"/>
    <w:link w:val="a9"/>
    <w:uiPriority w:val="99"/>
    <w:rsid w:val="002B0889"/>
    <w:pPr>
      <w:tabs>
        <w:tab w:val="center" w:pos="4677"/>
        <w:tab w:val="right" w:pos="9355"/>
      </w:tabs>
      <w:spacing w:line="240" w:lineRule="auto"/>
      <w:jc w:val="left"/>
    </w:pPr>
    <w:rPr>
      <w:rFonts w:eastAsia="Times New Roman" w:cs="Times New Roman"/>
      <w:sz w:val="20"/>
      <w:szCs w:val="20"/>
      <w:lang w:val="uk-UA" w:eastAsia="ru-RU"/>
    </w:rPr>
  </w:style>
  <w:style w:type="character" w:customStyle="1" w:styleId="a9">
    <w:name w:val="Нижний колонтитул Знак"/>
    <w:basedOn w:val="a0"/>
    <w:link w:val="a8"/>
    <w:uiPriority w:val="99"/>
    <w:rsid w:val="002B0889"/>
    <w:rPr>
      <w:rFonts w:ascii="Times New Roman" w:eastAsia="Times New Roman" w:hAnsi="Times New Roman" w:cs="Times New Roman"/>
      <w:sz w:val="20"/>
      <w:szCs w:val="20"/>
      <w:lang w:val="uk-UA" w:eastAsia="ru-RU"/>
    </w:rPr>
  </w:style>
  <w:style w:type="character" w:styleId="aa">
    <w:name w:val="page number"/>
    <w:basedOn w:val="a0"/>
    <w:rsid w:val="002B0889"/>
  </w:style>
  <w:style w:type="paragraph" w:styleId="ab">
    <w:name w:val="Document Map"/>
    <w:basedOn w:val="a"/>
    <w:link w:val="ac"/>
    <w:uiPriority w:val="99"/>
    <w:semiHidden/>
    <w:unhideWhenUsed/>
    <w:rsid w:val="00975838"/>
    <w:pPr>
      <w:spacing w:line="240" w:lineRule="auto"/>
    </w:pPr>
    <w:rPr>
      <w:rFonts w:ascii="Tahoma" w:hAnsi="Tahoma" w:cs="Tahoma"/>
      <w:sz w:val="16"/>
      <w:szCs w:val="16"/>
    </w:rPr>
  </w:style>
  <w:style w:type="character" w:customStyle="1" w:styleId="ac">
    <w:name w:val="Схема документа Знак"/>
    <w:basedOn w:val="a0"/>
    <w:link w:val="ab"/>
    <w:uiPriority w:val="99"/>
    <w:semiHidden/>
    <w:rsid w:val="00975838"/>
    <w:rPr>
      <w:rFonts w:ascii="Tahoma" w:hAnsi="Tahoma" w:cs="Tahoma"/>
      <w:sz w:val="16"/>
      <w:szCs w:val="16"/>
    </w:rPr>
  </w:style>
  <w:style w:type="paragraph" w:styleId="ad">
    <w:name w:val="Normal (Web)"/>
    <w:basedOn w:val="a"/>
    <w:uiPriority w:val="99"/>
    <w:semiHidden/>
    <w:unhideWhenUsed/>
    <w:rsid w:val="0056542D"/>
    <w:pPr>
      <w:spacing w:before="100" w:beforeAutospacing="1" w:after="100" w:afterAutospacing="1" w:line="240" w:lineRule="auto"/>
      <w:jc w:val="left"/>
    </w:pPr>
    <w:rPr>
      <w:rFonts w:eastAsia="Times New Roman" w:cs="Times New Roman"/>
      <w:sz w:val="24"/>
      <w:szCs w:val="24"/>
      <w:lang w:eastAsia="ru-RU"/>
    </w:rPr>
  </w:style>
  <w:style w:type="character" w:styleId="ae">
    <w:name w:val="Strong"/>
    <w:basedOn w:val="a0"/>
    <w:uiPriority w:val="22"/>
    <w:qFormat/>
    <w:rsid w:val="0056542D"/>
    <w:rPr>
      <w:b/>
      <w:bCs/>
    </w:rPr>
  </w:style>
  <w:style w:type="paragraph" w:styleId="af">
    <w:name w:val="header"/>
    <w:basedOn w:val="a"/>
    <w:link w:val="af0"/>
    <w:uiPriority w:val="99"/>
    <w:unhideWhenUsed/>
    <w:rsid w:val="00553E00"/>
    <w:pPr>
      <w:tabs>
        <w:tab w:val="center" w:pos="4677"/>
        <w:tab w:val="right" w:pos="9355"/>
      </w:tabs>
      <w:spacing w:line="240" w:lineRule="auto"/>
    </w:pPr>
  </w:style>
  <w:style w:type="character" w:customStyle="1" w:styleId="af0">
    <w:name w:val="Верхний колонтитул Знак"/>
    <w:basedOn w:val="a0"/>
    <w:link w:val="af"/>
    <w:uiPriority w:val="99"/>
    <w:rsid w:val="00553E00"/>
    <w:rPr>
      <w:rFonts w:ascii="Times New Roman" w:hAnsi="Times New Roman"/>
      <w:sz w:val="28"/>
    </w:rPr>
  </w:style>
  <w:style w:type="table" w:styleId="af1">
    <w:name w:val="Table Grid"/>
    <w:basedOn w:val="a1"/>
    <w:uiPriority w:val="59"/>
    <w:rsid w:val="00C64C0B"/>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2">
    <w:name w:val="Hyperlink"/>
    <w:basedOn w:val="a0"/>
    <w:uiPriority w:val="99"/>
    <w:unhideWhenUsed/>
    <w:rsid w:val="008520B9"/>
    <w:rPr>
      <w:color w:val="0000FF" w:themeColor="hyperlink"/>
      <w:u w:val="single"/>
    </w:rPr>
  </w:style>
  <w:style w:type="paragraph" w:customStyle="1" w:styleId="af3">
    <w:name w:val="Скрытый заголовок"/>
    <w:basedOn w:val="1"/>
    <w:link w:val="af4"/>
    <w:autoRedefine/>
    <w:rsid w:val="00A22BA4"/>
    <w:rPr>
      <w:color w:val="FFFFFF" w:themeColor="background1"/>
    </w:rPr>
  </w:style>
  <w:style w:type="character" w:customStyle="1" w:styleId="af4">
    <w:name w:val="Скрытый заголовок Знак"/>
    <w:basedOn w:val="10"/>
    <w:link w:val="af3"/>
    <w:rsid w:val="00A22BA4"/>
    <w:rPr>
      <w:rFonts w:ascii="Times New Roman" w:eastAsia="Times New Roman" w:hAnsi="Times New Roman" w:cs="Times New Roman"/>
      <w:b/>
      <w:bCs/>
      <w:color w:val="FFFFFF" w:themeColor="background1"/>
      <w:kern w:val="36"/>
      <w:sz w:val="28"/>
      <w:szCs w:val="28"/>
      <w:lang w:val="uk-UA" w:eastAsia="ru-RU"/>
    </w:rPr>
  </w:style>
  <w:style w:type="character" w:styleId="af5">
    <w:name w:val="FollowedHyperlink"/>
    <w:basedOn w:val="a0"/>
    <w:uiPriority w:val="99"/>
    <w:semiHidden/>
    <w:unhideWhenUsed/>
    <w:rsid w:val="00D271AE"/>
    <w:rPr>
      <w:color w:val="800080" w:themeColor="followedHyperlink"/>
      <w:u w:val="single"/>
    </w:rPr>
  </w:style>
  <w:style w:type="character" w:customStyle="1" w:styleId="50">
    <w:name w:val="Заголовок 5 Знак"/>
    <w:basedOn w:val="a0"/>
    <w:link w:val="5"/>
    <w:uiPriority w:val="9"/>
    <w:rsid w:val="00572EC0"/>
    <w:rPr>
      <w:rFonts w:asciiTheme="majorHAnsi" w:eastAsiaTheme="majorEastAsia" w:hAnsiTheme="majorHAnsi" w:cstheme="majorBidi"/>
      <w:color w:val="243F60" w:themeColor="accent1" w:themeShade="7F"/>
      <w:sz w:val="28"/>
    </w:rPr>
  </w:style>
  <w:style w:type="paragraph" w:customStyle="1" w:styleId="4">
    <w:name w:val="Стиль 4 номер"/>
    <w:basedOn w:val="40"/>
    <w:link w:val="42"/>
    <w:autoRedefine/>
    <w:rsid w:val="00FD37FC"/>
    <w:pPr>
      <w:numPr>
        <w:ilvl w:val="1"/>
        <w:numId w:val="1"/>
      </w:numPr>
      <w:spacing w:before="120" w:beforeAutospacing="0" w:after="120" w:afterAutospacing="0"/>
      <w:ind w:left="709" w:hanging="283"/>
    </w:pPr>
    <w:rPr>
      <w:bCs w:val="0"/>
    </w:rPr>
  </w:style>
  <w:style w:type="character" w:customStyle="1" w:styleId="42">
    <w:name w:val="Стиль 4 номер Знак"/>
    <w:basedOn w:val="a0"/>
    <w:link w:val="4"/>
    <w:rsid w:val="00FD37FC"/>
    <w:rPr>
      <w:rFonts w:ascii="Times New Roman" w:eastAsia="Times New Roman" w:hAnsi="Times New Roman" w:cs="Times New Roman"/>
      <w:b/>
      <w:sz w:val="28"/>
      <w:szCs w:val="24"/>
      <w:lang w:val="uk-UA" w:eastAsia="ru-RU"/>
    </w:rPr>
  </w:style>
  <w:style w:type="paragraph" w:styleId="af6">
    <w:name w:val="TOC Heading"/>
    <w:basedOn w:val="1"/>
    <w:next w:val="a"/>
    <w:uiPriority w:val="39"/>
    <w:semiHidden/>
    <w:unhideWhenUsed/>
    <w:qFormat/>
    <w:rsid w:val="0020430F"/>
    <w:pPr>
      <w:keepLines/>
      <w:spacing w:before="480" w:beforeAutospacing="0" w:after="0" w:afterAutospacing="0" w:line="276" w:lineRule="auto"/>
      <w:jc w:val="left"/>
      <w:outlineLvl w:val="9"/>
    </w:pPr>
    <w:rPr>
      <w:rFonts w:asciiTheme="majorHAnsi" w:eastAsiaTheme="majorEastAsia" w:hAnsiTheme="majorHAnsi" w:cstheme="majorBidi"/>
      <w:color w:val="365F91" w:themeColor="accent1" w:themeShade="BF"/>
      <w:kern w:val="0"/>
      <w:lang w:val="ru-RU" w:eastAsia="en-US"/>
    </w:rPr>
  </w:style>
  <w:style w:type="paragraph" w:styleId="11">
    <w:name w:val="toc 1"/>
    <w:basedOn w:val="a"/>
    <w:next w:val="a"/>
    <w:autoRedefine/>
    <w:uiPriority w:val="39"/>
    <w:unhideWhenUsed/>
    <w:rsid w:val="0020430F"/>
    <w:pPr>
      <w:spacing w:after="100"/>
    </w:pPr>
  </w:style>
  <w:style w:type="paragraph" w:styleId="21">
    <w:name w:val="toc 2"/>
    <w:basedOn w:val="a"/>
    <w:next w:val="a"/>
    <w:autoRedefine/>
    <w:uiPriority w:val="39"/>
    <w:unhideWhenUsed/>
    <w:rsid w:val="0020430F"/>
    <w:pPr>
      <w:spacing w:after="100"/>
      <w:ind w:left="280"/>
    </w:pPr>
  </w:style>
  <w:style w:type="paragraph" w:styleId="31">
    <w:name w:val="toc 3"/>
    <w:basedOn w:val="a"/>
    <w:next w:val="a"/>
    <w:autoRedefine/>
    <w:uiPriority w:val="39"/>
    <w:unhideWhenUsed/>
    <w:rsid w:val="0020430F"/>
    <w:pPr>
      <w:spacing w:after="100"/>
      <w:ind w:left="560"/>
    </w:pPr>
  </w:style>
  <w:style w:type="paragraph" w:styleId="43">
    <w:name w:val="toc 4"/>
    <w:basedOn w:val="a"/>
    <w:next w:val="a"/>
    <w:autoRedefine/>
    <w:uiPriority w:val="39"/>
    <w:unhideWhenUsed/>
    <w:rsid w:val="0020430F"/>
    <w:pPr>
      <w:spacing w:after="100" w:line="276" w:lineRule="auto"/>
      <w:ind w:left="660"/>
      <w:jc w:val="left"/>
    </w:pPr>
    <w:rPr>
      <w:rFonts w:asciiTheme="minorHAnsi" w:eastAsiaTheme="minorEastAsia" w:hAnsiTheme="minorHAnsi"/>
      <w:sz w:val="22"/>
      <w:lang w:eastAsia="ru-RU"/>
    </w:rPr>
  </w:style>
  <w:style w:type="paragraph" w:styleId="51">
    <w:name w:val="toc 5"/>
    <w:basedOn w:val="a"/>
    <w:next w:val="a"/>
    <w:autoRedefine/>
    <w:uiPriority w:val="39"/>
    <w:unhideWhenUsed/>
    <w:rsid w:val="0020430F"/>
    <w:pPr>
      <w:spacing w:after="100" w:line="276" w:lineRule="auto"/>
      <w:ind w:left="880"/>
      <w:jc w:val="left"/>
    </w:pPr>
    <w:rPr>
      <w:rFonts w:asciiTheme="minorHAnsi" w:eastAsiaTheme="minorEastAsia" w:hAnsiTheme="minorHAnsi"/>
      <w:sz w:val="22"/>
      <w:lang w:eastAsia="ru-RU"/>
    </w:rPr>
  </w:style>
  <w:style w:type="paragraph" w:styleId="6">
    <w:name w:val="toc 6"/>
    <w:basedOn w:val="a"/>
    <w:next w:val="a"/>
    <w:autoRedefine/>
    <w:uiPriority w:val="39"/>
    <w:unhideWhenUsed/>
    <w:rsid w:val="0020430F"/>
    <w:pPr>
      <w:spacing w:after="100" w:line="276" w:lineRule="auto"/>
      <w:ind w:left="1100"/>
      <w:jc w:val="left"/>
    </w:pPr>
    <w:rPr>
      <w:rFonts w:asciiTheme="minorHAnsi" w:eastAsiaTheme="minorEastAsia" w:hAnsiTheme="minorHAnsi"/>
      <w:sz w:val="22"/>
      <w:lang w:eastAsia="ru-RU"/>
    </w:rPr>
  </w:style>
  <w:style w:type="paragraph" w:styleId="7">
    <w:name w:val="toc 7"/>
    <w:basedOn w:val="a"/>
    <w:next w:val="a"/>
    <w:autoRedefine/>
    <w:uiPriority w:val="39"/>
    <w:unhideWhenUsed/>
    <w:rsid w:val="0020430F"/>
    <w:pPr>
      <w:spacing w:after="100" w:line="276" w:lineRule="auto"/>
      <w:ind w:left="1320"/>
      <w:jc w:val="left"/>
    </w:pPr>
    <w:rPr>
      <w:rFonts w:asciiTheme="minorHAnsi" w:eastAsiaTheme="minorEastAsia" w:hAnsiTheme="minorHAnsi"/>
      <w:sz w:val="22"/>
      <w:lang w:eastAsia="ru-RU"/>
    </w:rPr>
  </w:style>
  <w:style w:type="paragraph" w:styleId="8">
    <w:name w:val="toc 8"/>
    <w:basedOn w:val="a"/>
    <w:next w:val="a"/>
    <w:autoRedefine/>
    <w:uiPriority w:val="39"/>
    <w:unhideWhenUsed/>
    <w:rsid w:val="0020430F"/>
    <w:pPr>
      <w:spacing w:after="100" w:line="276" w:lineRule="auto"/>
      <w:ind w:left="1540"/>
      <w:jc w:val="left"/>
    </w:pPr>
    <w:rPr>
      <w:rFonts w:asciiTheme="minorHAnsi" w:eastAsiaTheme="minorEastAsia" w:hAnsiTheme="minorHAnsi"/>
      <w:sz w:val="22"/>
      <w:lang w:eastAsia="ru-RU"/>
    </w:rPr>
  </w:style>
  <w:style w:type="paragraph" w:styleId="9">
    <w:name w:val="toc 9"/>
    <w:basedOn w:val="a"/>
    <w:next w:val="a"/>
    <w:autoRedefine/>
    <w:uiPriority w:val="39"/>
    <w:unhideWhenUsed/>
    <w:rsid w:val="0020430F"/>
    <w:pPr>
      <w:spacing w:after="100" w:line="276" w:lineRule="auto"/>
      <w:ind w:left="1760"/>
      <w:jc w:val="left"/>
    </w:pPr>
    <w:rPr>
      <w:rFonts w:asciiTheme="minorHAnsi" w:eastAsiaTheme="minorEastAsia" w:hAnsiTheme="minorHAnsi"/>
      <w:sz w:val="22"/>
      <w:lang w:eastAsia="ru-RU"/>
    </w:rPr>
  </w:style>
  <w:style w:type="paragraph" w:styleId="af7">
    <w:name w:val="Balloon Text"/>
    <w:basedOn w:val="a"/>
    <w:link w:val="af8"/>
    <w:uiPriority w:val="99"/>
    <w:semiHidden/>
    <w:unhideWhenUsed/>
    <w:rsid w:val="0020430F"/>
    <w:pPr>
      <w:spacing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20430F"/>
    <w:rPr>
      <w:rFonts w:ascii="Tahoma" w:hAnsi="Tahoma" w:cs="Tahoma"/>
      <w:sz w:val="16"/>
      <w:szCs w:val="16"/>
    </w:rPr>
  </w:style>
  <w:style w:type="paragraph" w:customStyle="1" w:styleId="af9">
    <w:name w:val="Жирный"/>
    <w:basedOn w:val="a"/>
    <w:link w:val="afa"/>
    <w:qFormat/>
    <w:rsid w:val="00084618"/>
    <w:rPr>
      <w:b/>
    </w:rPr>
  </w:style>
  <w:style w:type="character" w:customStyle="1" w:styleId="afa">
    <w:name w:val="Жирный Знак"/>
    <w:basedOn w:val="a0"/>
    <w:link w:val="af9"/>
    <w:rsid w:val="00084618"/>
    <w:rPr>
      <w:rFonts w:ascii="Times New Roman" w:hAnsi="Times New Roman"/>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486">
      <w:bodyDiv w:val="1"/>
      <w:marLeft w:val="0"/>
      <w:marRight w:val="0"/>
      <w:marTop w:val="0"/>
      <w:marBottom w:val="0"/>
      <w:divBdr>
        <w:top w:val="none" w:sz="0" w:space="0" w:color="auto"/>
        <w:left w:val="none" w:sz="0" w:space="0" w:color="auto"/>
        <w:bottom w:val="none" w:sz="0" w:space="0" w:color="auto"/>
        <w:right w:val="none" w:sz="0" w:space="0" w:color="auto"/>
      </w:divBdr>
    </w:div>
    <w:div w:id="37977738">
      <w:bodyDiv w:val="1"/>
      <w:marLeft w:val="0"/>
      <w:marRight w:val="0"/>
      <w:marTop w:val="0"/>
      <w:marBottom w:val="0"/>
      <w:divBdr>
        <w:top w:val="none" w:sz="0" w:space="0" w:color="auto"/>
        <w:left w:val="none" w:sz="0" w:space="0" w:color="auto"/>
        <w:bottom w:val="none" w:sz="0" w:space="0" w:color="auto"/>
        <w:right w:val="none" w:sz="0" w:space="0" w:color="auto"/>
      </w:divBdr>
    </w:div>
    <w:div w:id="49891213">
      <w:bodyDiv w:val="1"/>
      <w:marLeft w:val="0"/>
      <w:marRight w:val="0"/>
      <w:marTop w:val="0"/>
      <w:marBottom w:val="0"/>
      <w:divBdr>
        <w:top w:val="none" w:sz="0" w:space="0" w:color="auto"/>
        <w:left w:val="none" w:sz="0" w:space="0" w:color="auto"/>
        <w:bottom w:val="none" w:sz="0" w:space="0" w:color="auto"/>
        <w:right w:val="none" w:sz="0" w:space="0" w:color="auto"/>
      </w:divBdr>
      <w:divsChild>
        <w:div w:id="1991901581">
          <w:marLeft w:val="0"/>
          <w:marRight w:val="0"/>
          <w:marTop w:val="0"/>
          <w:marBottom w:val="0"/>
          <w:divBdr>
            <w:top w:val="none" w:sz="0" w:space="0" w:color="auto"/>
            <w:left w:val="none" w:sz="0" w:space="0" w:color="auto"/>
            <w:bottom w:val="none" w:sz="0" w:space="0" w:color="auto"/>
            <w:right w:val="none" w:sz="0" w:space="0" w:color="auto"/>
          </w:divBdr>
          <w:divsChild>
            <w:div w:id="2117628812">
              <w:marLeft w:val="0"/>
              <w:marRight w:val="0"/>
              <w:marTop w:val="0"/>
              <w:marBottom w:val="0"/>
              <w:divBdr>
                <w:top w:val="none" w:sz="0" w:space="0" w:color="auto"/>
                <w:left w:val="none" w:sz="0" w:space="0" w:color="auto"/>
                <w:bottom w:val="none" w:sz="0" w:space="0" w:color="auto"/>
                <w:right w:val="none" w:sz="0" w:space="0" w:color="auto"/>
              </w:divBdr>
              <w:divsChild>
                <w:div w:id="466120108">
                  <w:marLeft w:val="0"/>
                  <w:marRight w:val="0"/>
                  <w:marTop w:val="0"/>
                  <w:marBottom w:val="0"/>
                  <w:divBdr>
                    <w:top w:val="none" w:sz="0" w:space="0" w:color="auto"/>
                    <w:left w:val="none" w:sz="0" w:space="0" w:color="auto"/>
                    <w:bottom w:val="none" w:sz="0" w:space="0" w:color="auto"/>
                    <w:right w:val="none" w:sz="0" w:space="0" w:color="auto"/>
                  </w:divBdr>
                  <w:divsChild>
                    <w:div w:id="824858354">
                      <w:marLeft w:val="0"/>
                      <w:marRight w:val="0"/>
                      <w:marTop w:val="0"/>
                      <w:marBottom w:val="0"/>
                      <w:divBdr>
                        <w:top w:val="none" w:sz="0" w:space="0" w:color="auto"/>
                        <w:left w:val="none" w:sz="0" w:space="0" w:color="auto"/>
                        <w:bottom w:val="none" w:sz="0" w:space="0" w:color="auto"/>
                        <w:right w:val="none" w:sz="0" w:space="0" w:color="auto"/>
                      </w:divBdr>
                      <w:divsChild>
                        <w:div w:id="1260335876">
                          <w:marLeft w:val="0"/>
                          <w:marRight w:val="0"/>
                          <w:marTop w:val="0"/>
                          <w:marBottom w:val="0"/>
                          <w:divBdr>
                            <w:top w:val="none" w:sz="0" w:space="0" w:color="auto"/>
                            <w:left w:val="none" w:sz="0" w:space="0" w:color="auto"/>
                            <w:bottom w:val="none" w:sz="0" w:space="0" w:color="auto"/>
                            <w:right w:val="none" w:sz="0" w:space="0" w:color="auto"/>
                          </w:divBdr>
                          <w:divsChild>
                            <w:div w:id="1154637275">
                              <w:marLeft w:val="0"/>
                              <w:marRight w:val="0"/>
                              <w:marTop w:val="0"/>
                              <w:marBottom w:val="0"/>
                              <w:divBdr>
                                <w:top w:val="none" w:sz="0" w:space="0" w:color="auto"/>
                                <w:left w:val="none" w:sz="0" w:space="0" w:color="auto"/>
                                <w:bottom w:val="none" w:sz="0" w:space="0" w:color="auto"/>
                                <w:right w:val="none" w:sz="0" w:space="0" w:color="auto"/>
                              </w:divBdr>
                              <w:divsChild>
                                <w:div w:id="106001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7731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242847">
      <w:bodyDiv w:val="1"/>
      <w:marLeft w:val="0"/>
      <w:marRight w:val="0"/>
      <w:marTop w:val="0"/>
      <w:marBottom w:val="0"/>
      <w:divBdr>
        <w:top w:val="none" w:sz="0" w:space="0" w:color="auto"/>
        <w:left w:val="none" w:sz="0" w:space="0" w:color="auto"/>
        <w:bottom w:val="none" w:sz="0" w:space="0" w:color="auto"/>
        <w:right w:val="none" w:sz="0" w:space="0" w:color="auto"/>
      </w:divBdr>
    </w:div>
    <w:div w:id="114181263">
      <w:bodyDiv w:val="1"/>
      <w:marLeft w:val="0"/>
      <w:marRight w:val="0"/>
      <w:marTop w:val="0"/>
      <w:marBottom w:val="0"/>
      <w:divBdr>
        <w:top w:val="none" w:sz="0" w:space="0" w:color="auto"/>
        <w:left w:val="none" w:sz="0" w:space="0" w:color="auto"/>
        <w:bottom w:val="none" w:sz="0" w:space="0" w:color="auto"/>
        <w:right w:val="none" w:sz="0" w:space="0" w:color="auto"/>
      </w:divBdr>
    </w:div>
    <w:div w:id="152180272">
      <w:bodyDiv w:val="1"/>
      <w:marLeft w:val="0"/>
      <w:marRight w:val="0"/>
      <w:marTop w:val="0"/>
      <w:marBottom w:val="0"/>
      <w:divBdr>
        <w:top w:val="none" w:sz="0" w:space="0" w:color="auto"/>
        <w:left w:val="none" w:sz="0" w:space="0" w:color="auto"/>
        <w:bottom w:val="none" w:sz="0" w:space="0" w:color="auto"/>
        <w:right w:val="none" w:sz="0" w:space="0" w:color="auto"/>
      </w:divBdr>
    </w:div>
    <w:div w:id="174544359">
      <w:bodyDiv w:val="1"/>
      <w:marLeft w:val="0"/>
      <w:marRight w:val="0"/>
      <w:marTop w:val="0"/>
      <w:marBottom w:val="0"/>
      <w:divBdr>
        <w:top w:val="none" w:sz="0" w:space="0" w:color="auto"/>
        <w:left w:val="none" w:sz="0" w:space="0" w:color="auto"/>
        <w:bottom w:val="none" w:sz="0" w:space="0" w:color="auto"/>
        <w:right w:val="none" w:sz="0" w:space="0" w:color="auto"/>
      </w:divBdr>
    </w:div>
    <w:div w:id="206458662">
      <w:bodyDiv w:val="1"/>
      <w:marLeft w:val="0"/>
      <w:marRight w:val="0"/>
      <w:marTop w:val="0"/>
      <w:marBottom w:val="0"/>
      <w:divBdr>
        <w:top w:val="none" w:sz="0" w:space="0" w:color="auto"/>
        <w:left w:val="none" w:sz="0" w:space="0" w:color="auto"/>
        <w:bottom w:val="none" w:sz="0" w:space="0" w:color="auto"/>
        <w:right w:val="none" w:sz="0" w:space="0" w:color="auto"/>
      </w:divBdr>
    </w:div>
    <w:div w:id="225143430">
      <w:bodyDiv w:val="1"/>
      <w:marLeft w:val="0"/>
      <w:marRight w:val="0"/>
      <w:marTop w:val="0"/>
      <w:marBottom w:val="0"/>
      <w:divBdr>
        <w:top w:val="none" w:sz="0" w:space="0" w:color="auto"/>
        <w:left w:val="none" w:sz="0" w:space="0" w:color="auto"/>
        <w:bottom w:val="none" w:sz="0" w:space="0" w:color="auto"/>
        <w:right w:val="none" w:sz="0" w:space="0" w:color="auto"/>
      </w:divBdr>
      <w:divsChild>
        <w:div w:id="1737362286">
          <w:marLeft w:val="0"/>
          <w:marRight w:val="0"/>
          <w:marTop w:val="0"/>
          <w:marBottom w:val="0"/>
          <w:divBdr>
            <w:top w:val="none" w:sz="0" w:space="0" w:color="auto"/>
            <w:left w:val="none" w:sz="0" w:space="0" w:color="auto"/>
            <w:bottom w:val="none" w:sz="0" w:space="0" w:color="auto"/>
            <w:right w:val="none" w:sz="0" w:space="0" w:color="auto"/>
          </w:divBdr>
          <w:divsChild>
            <w:div w:id="1638023719">
              <w:marLeft w:val="0"/>
              <w:marRight w:val="0"/>
              <w:marTop w:val="0"/>
              <w:marBottom w:val="0"/>
              <w:divBdr>
                <w:top w:val="none" w:sz="0" w:space="0" w:color="auto"/>
                <w:left w:val="none" w:sz="0" w:space="0" w:color="auto"/>
                <w:bottom w:val="none" w:sz="0" w:space="0" w:color="auto"/>
                <w:right w:val="none" w:sz="0" w:space="0" w:color="auto"/>
              </w:divBdr>
              <w:divsChild>
                <w:div w:id="1934901058">
                  <w:marLeft w:val="0"/>
                  <w:marRight w:val="0"/>
                  <w:marTop w:val="0"/>
                  <w:marBottom w:val="0"/>
                  <w:divBdr>
                    <w:top w:val="none" w:sz="0" w:space="0" w:color="auto"/>
                    <w:left w:val="none" w:sz="0" w:space="0" w:color="auto"/>
                    <w:bottom w:val="none" w:sz="0" w:space="0" w:color="auto"/>
                    <w:right w:val="none" w:sz="0" w:space="0" w:color="auto"/>
                  </w:divBdr>
                  <w:divsChild>
                    <w:div w:id="12539379">
                      <w:marLeft w:val="0"/>
                      <w:marRight w:val="0"/>
                      <w:marTop w:val="0"/>
                      <w:marBottom w:val="0"/>
                      <w:divBdr>
                        <w:top w:val="none" w:sz="0" w:space="0" w:color="auto"/>
                        <w:left w:val="none" w:sz="0" w:space="0" w:color="auto"/>
                        <w:bottom w:val="none" w:sz="0" w:space="0" w:color="auto"/>
                        <w:right w:val="none" w:sz="0" w:space="0" w:color="auto"/>
                      </w:divBdr>
                      <w:divsChild>
                        <w:div w:id="1751081100">
                          <w:marLeft w:val="0"/>
                          <w:marRight w:val="0"/>
                          <w:marTop w:val="0"/>
                          <w:marBottom w:val="0"/>
                          <w:divBdr>
                            <w:top w:val="none" w:sz="0" w:space="0" w:color="auto"/>
                            <w:left w:val="none" w:sz="0" w:space="0" w:color="auto"/>
                            <w:bottom w:val="none" w:sz="0" w:space="0" w:color="auto"/>
                            <w:right w:val="none" w:sz="0" w:space="0" w:color="auto"/>
                          </w:divBdr>
                          <w:divsChild>
                            <w:div w:id="112146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331774">
      <w:bodyDiv w:val="1"/>
      <w:marLeft w:val="0"/>
      <w:marRight w:val="0"/>
      <w:marTop w:val="0"/>
      <w:marBottom w:val="0"/>
      <w:divBdr>
        <w:top w:val="none" w:sz="0" w:space="0" w:color="auto"/>
        <w:left w:val="none" w:sz="0" w:space="0" w:color="auto"/>
        <w:bottom w:val="none" w:sz="0" w:space="0" w:color="auto"/>
        <w:right w:val="none" w:sz="0" w:space="0" w:color="auto"/>
      </w:divBdr>
      <w:divsChild>
        <w:div w:id="447747687">
          <w:marLeft w:val="0"/>
          <w:marRight w:val="0"/>
          <w:marTop w:val="0"/>
          <w:marBottom w:val="0"/>
          <w:divBdr>
            <w:top w:val="none" w:sz="0" w:space="0" w:color="auto"/>
            <w:left w:val="none" w:sz="0" w:space="0" w:color="auto"/>
            <w:bottom w:val="none" w:sz="0" w:space="0" w:color="auto"/>
            <w:right w:val="none" w:sz="0" w:space="0" w:color="auto"/>
          </w:divBdr>
          <w:divsChild>
            <w:div w:id="170066231">
              <w:marLeft w:val="0"/>
              <w:marRight w:val="0"/>
              <w:marTop w:val="0"/>
              <w:marBottom w:val="0"/>
              <w:divBdr>
                <w:top w:val="none" w:sz="0" w:space="0" w:color="auto"/>
                <w:left w:val="none" w:sz="0" w:space="0" w:color="auto"/>
                <w:bottom w:val="none" w:sz="0" w:space="0" w:color="auto"/>
                <w:right w:val="none" w:sz="0" w:space="0" w:color="auto"/>
              </w:divBdr>
              <w:divsChild>
                <w:div w:id="1046023569">
                  <w:marLeft w:val="0"/>
                  <w:marRight w:val="0"/>
                  <w:marTop w:val="0"/>
                  <w:marBottom w:val="0"/>
                  <w:divBdr>
                    <w:top w:val="none" w:sz="0" w:space="0" w:color="auto"/>
                    <w:left w:val="none" w:sz="0" w:space="0" w:color="auto"/>
                    <w:bottom w:val="none" w:sz="0" w:space="0" w:color="auto"/>
                    <w:right w:val="none" w:sz="0" w:space="0" w:color="auto"/>
                  </w:divBdr>
                  <w:divsChild>
                    <w:div w:id="1176765558">
                      <w:marLeft w:val="0"/>
                      <w:marRight w:val="0"/>
                      <w:marTop w:val="0"/>
                      <w:marBottom w:val="0"/>
                      <w:divBdr>
                        <w:top w:val="none" w:sz="0" w:space="0" w:color="auto"/>
                        <w:left w:val="none" w:sz="0" w:space="0" w:color="auto"/>
                        <w:bottom w:val="none" w:sz="0" w:space="0" w:color="auto"/>
                        <w:right w:val="none" w:sz="0" w:space="0" w:color="auto"/>
                      </w:divBdr>
                      <w:divsChild>
                        <w:div w:id="255789702">
                          <w:marLeft w:val="0"/>
                          <w:marRight w:val="0"/>
                          <w:marTop w:val="0"/>
                          <w:marBottom w:val="0"/>
                          <w:divBdr>
                            <w:top w:val="none" w:sz="0" w:space="0" w:color="auto"/>
                            <w:left w:val="none" w:sz="0" w:space="0" w:color="auto"/>
                            <w:bottom w:val="none" w:sz="0" w:space="0" w:color="auto"/>
                            <w:right w:val="none" w:sz="0" w:space="0" w:color="auto"/>
                          </w:divBdr>
                          <w:divsChild>
                            <w:div w:id="11550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913117">
          <w:marLeft w:val="0"/>
          <w:marRight w:val="0"/>
          <w:marTop w:val="0"/>
          <w:marBottom w:val="0"/>
          <w:divBdr>
            <w:top w:val="none" w:sz="0" w:space="0" w:color="auto"/>
            <w:left w:val="none" w:sz="0" w:space="0" w:color="auto"/>
            <w:bottom w:val="none" w:sz="0" w:space="0" w:color="auto"/>
            <w:right w:val="none" w:sz="0" w:space="0" w:color="auto"/>
          </w:divBdr>
          <w:divsChild>
            <w:div w:id="1366491410">
              <w:marLeft w:val="0"/>
              <w:marRight w:val="0"/>
              <w:marTop w:val="0"/>
              <w:marBottom w:val="0"/>
              <w:divBdr>
                <w:top w:val="none" w:sz="0" w:space="0" w:color="auto"/>
                <w:left w:val="none" w:sz="0" w:space="0" w:color="auto"/>
                <w:bottom w:val="none" w:sz="0" w:space="0" w:color="auto"/>
                <w:right w:val="none" w:sz="0" w:space="0" w:color="auto"/>
              </w:divBdr>
              <w:divsChild>
                <w:div w:id="811216211">
                  <w:marLeft w:val="0"/>
                  <w:marRight w:val="0"/>
                  <w:marTop w:val="0"/>
                  <w:marBottom w:val="0"/>
                  <w:divBdr>
                    <w:top w:val="none" w:sz="0" w:space="0" w:color="auto"/>
                    <w:left w:val="none" w:sz="0" w:space="0" w:color="auto"/>
                    <w:bottom w:val="none" w:sz="0" w:space="0" w:color="auto"/>
                    <w:right w:val="none" w:sz="0" w:space="0" w:color="auto"/>
                  </w:divBdr>
                  <w:divsChild>
                    <w:div w:id="1169097132">
                      <w:marLeft w:val="0"/>
                      <w:marRight w:val="0"/>
                      <w:marTop w:val="0"/>
                      <w:marBottom w:val="0"/>
                      <w:divBdr>
                        <w:top w:val="none" w:sz="0" w:space="0" w:color="auto"/>
                        <w:left w:val="none" w:sz="0" w:space="0" w:color="auto"/>
                        <w:bottom w:val="none" w:sz="0" w:space="0" w:color="auto"/>
                        <w:right w:val="none" w:sz="0" w:space="0" w:color="auto"/>
                      </w:divBdr>
                      <w:divsChild>
                        <w:div w:id="263195233">
                          <w:marLeft w:val="0"/>
                          <w:marRight w:val="0"/>
                          <w:marTop w:val="0"/>
                          <w:marBottom w:val="0"/>
                          <w:divBdr>
                            <w:top w:val="none" w:sz="0" w:space="0" w:color="auto"/>
                            <w:left w:val="none" w:sz="0" w:space="0" w:color="auto"/>
                            <w:bottom w:val="none" w:sz="0" w:space="0" w:color="auto"/>
                            <w:right w:val="none" w:sz="0" w:space="0" w:color="auto"/>
                          </w:divBdr>
                          <w:divsChild>
                            <w:div w:id="1418474620">
                              <w:marLeft w:val="0"/>
                              <w:marRight w:val="0"/>
                              <w:marTop w:val="0"/>
                              <w:marBottom w:val="0"/>
                              <w:divBdr>
                                <w:top w:val="none" w:sz="0" w:space="0" w:color="auto"/>
                                <w:left w:val="none" w:sz="0" w:space="0" w:color="auto"/>
                                <w:bottom w:val="none" w:sz="0" w:space="0" w:color="auto"/>
                                <w:right w:val="none" w:sz="0" w:space="0" w:color="auto"/>
                              </w:divBdr>
                              <w:divsChild>
                                <w:div w:id="186594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62229">
          <w:marLeft w:val="0"/>
          <w:marRight w:val="0"/>
          <w:marTop w:val="0"/>
          <w:marBottom w:val="0"/>
          <w:divBdr>
            <w:top w:val="none" w:sz="0" w:space="0" w:color="auto"/>
            <w:left w:val="none" w:sz="0" w:space="0" w:color="auto"/>
            <w:bottom w:val="none" w:sz="0" w:space="0" w:color="auto"/>
            <w:right w:val="none" w:sz="0" w:space="0" w:color="auto"/>
          </w:divBdr>
          <w:divsChild>
            <w:div w:id="981351228">
              <w:marLeft w:val="0"/>
              <w:marRight w:val="0"/>
              <w:marTop w:val="0"/>
              <w:marBottom w:val="0"/>
              <w:divBdr>
                <w:top w:val="none" w:sz="0" w:space="0" w:color="auto"/>
                <w:left w:val="none" w:sz="0" w:space="0" w:color="auto"/>
                <w:bottom w:val="none" w:sz="0" w:space="0" w:color="auto"/>
                <w:right w:val="none" w:sz="0" w:space="0" w:color="auto"/>
              </w:divBdr>
              <w:divsChild>
                <w:div w:id="296758703">
                  <w:marLeft w:val="0"/>
                  <w:marRight w:val="0"/>
                  <w:marTop w:val="0"/>
                  <w:marBottom w:val="0"/>
                  <w:divBdr>
                    <w:top w:val="none" w:sz="0" w:space="0" w:color="auto"/>
                    <w:left w:val="none" w:sz="0" w:space="0" w:color="auto"/>
                    <w:bottom w:val="none" w:sz="0" w:space="0" w:color="auto"/>
                    <w:right w:val="none" w:sz="0" w:space="0" w:color="auto"/>
                  </w:divBdr>
                  <w:divsChild>
                    <w:div w:id="536282813">
                      <w:marLeft w:val="0"/>
                      <w:marRight w:val="0"/>
                      <w:marTop w:val="0"/>
                      <w:marBottom w:val="0"/>
                      <w:divBdr>
                        <w:top w:val="none" w:sz="0" w:space="0" w:color="auto"/>
                        <w:left w:val="none" w:sz="0" w:space="0" w:color="auto"/>
                        <w:bottom w:val="none" w:sz="0" w:space="0" w:color="auto"/>
                        <w:right w:val="none" w:sz="0" w:space="0" w:color="auto"/>
                      </w:divBdr>
                      <w:divsChild>
                        <w:div w:id="1058430426">
                          <w:marLeft w:val="0"/>
                          <w:marRight w:val="0"/>
                          <w:marTop w:val="0"/>
                          <w:marBottom w:val="0"/>
                          <w:divBdr>
                            <w:top w:val="none" w:sz="0" w:space="0" w:color="auto"/>
                            <w:left w:val="none" w:sz="0" w:space="0" w:color="auto"/>
                            <w:bottom w:val="none" w:sz="0" w:space="0" w:color="auto"/>
                            <w:right w:val="none" w:sz="0" w:space="0" w:color="auto"/>
                          </w:divBdr>
                          <w:divsChild>
                            <w:div w:id="1904101369">
                              <w:marLeft w:val="0"/>
                              <w:marRight w:val="0"/>
                              <w:marTop w:val="0"/>
                              <w:marBottom w:val="0"/>
                              <w:divBdr>
                                <w:top w:val="none" w:sz="0" w:space="0" w:color="auto"/>
                                <w:left w:val="none" w:sz="0" w:space="0" w:color="auto"/>
                                <w:bottom w:val="none" w:sz="0" w:space="0" w:color="auto"/>
                                <w:right w:val="none" w:sz="0" w:space="0" w:color="auto"/>
                              </w:divBdr>
                              <w:divsChild>
                                <w:div w:id="82026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16289">
                      <w:marLeft w:val="0"/>
                      <w:marRight w:val="0"/>
                      <w:marTop w:val="0"/>
                      <w:marBottom w:val="0"/>
                      <w:divBdr>
                        <w:top w:val="none" w:sz="0" w:space="0" w:color="auto"/>
                        <w:left w:val="none" w:sz="0" w:space="0" w:color="auto"/>
                        <w:bottom w:val="none" w:sz="0" w:space="0" w:color="auto"/>
                        <w:right w:val="none" w:sz="0" w:space="0" w:color="auto"/>
                      </w:divBdr>
                      <w:divsChild>
                        <w:div w:id="1888031008">
                          <w:marLeft w:val="0"/>
                          <w:marRight w:val="0"/>
                          <w:marTop w:val="0"/>
                          <w:marBottom w:val="0"/>
                          <w:divBdr>
                            <w:top w:val="none" w:sz="0" w:space="0" w:color="auto"/>
                            <w:left w:val="none" w:sz="0" w:space="0" w:color="auto"/>
                            <w:bottom w:val="none" w:sz="0" w:space="0" w:color="auto"/>
                            <w:right w:val="none" w:sz="0" w:space="0" w:color="auto"/>
                          </w:divBdr>
                          <w:divsChild>
                            <w:div w:id="1456632646">
                              <w:marLeft w:val="0"/>
                              <w:marRight w:val="0"/>
                              <w:marTop w:val="0"/>
                              <w:marBottom w:val="0"/>
                              <w:divBdr>
                                <w:top w:val="none" w:sz="0" w:space="0" w:color="auto"/>
                                <w:left w:val="none" w:sz="0" w:space="0" w:color="auto"/>
                                <w:bottom w:val="none" w:sz="0" w:space="0" w:color="auto"/>
                                <w:right w:val="none" w:sz="0" w:space="0" w:color="auto"/>
                              </w:divBdr>
                              <w:divsChild>
                                <w:div w:id="683748305">
                                  <w:marLeft w:val="0"/>
                                  <w:marRight w:val="0"/>
                                  <w:marTop w:val="0"/>
                                  <w:marBottom w:val="0"/>
                                  <w:divBdr>
                                    <w:top w:val="none" w:sz="0" w:space="0" w:color="auto"/>
                                    <w:left w:val="none" w:sz="0" w:space="0" w:color="auto"/>
                                    <w:bottom w:val="none" w:sz="0" w:space="0" w:color="auto"/>
                                    <w:right w:val="none" w:sz="0" w:space="0" w:color="auto"/>
                                  </w:divBdr>
                                  <w:divsChild>
                                    <w:div w:id="1508135539">
                                      <w:marLeft w:val="0"/>
                                      <w:marRight w:val="0"/>
                                      <w:marTop w:val="0"/>
                                      <w:marBottom w:val="0"/>
                                      <w:divBdr>
                                        <w:top w:val="none" w:sz="0" w:space="0" w:color="auto"/>
                                        <w:left w:val="none" w:sz="0" w:space="0" w:color="auto"/>
                                        <w:bottom w:val="none" w:sz="0" w:space="0" w:color="auto"/>
                                        <w:right w:val="none" w:sz="0" w:space="0" w:color="auto"/>
                                      </w:divBdr>
                                    </w:div>
                                  </w:divsChild>
                                </w:div>
                                <w:div w:id="1964966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218909">
                                  <w:marLeft w:val="0"/>
                                  <w:marRight w:val="0"/>
                                  <w:marTop w:val="0"/>
                                  <w:marBottom w:val="0"/>
                                  <w:divBdr>
                                    <w:top w:val="none" w:sz="0" w:space="0" w:color="auto"/>
                                    <w:left w:val="none" w:sz="0" w:space="0" w:color="auto"/>
                                    <w:bottom w:val="none" w:sz="0" w:space="0" w:color="auto"/>
                                    <w:right w:val="none" w:sz="0" w:space="0" w:color="auto"/>
                                  </w:divBdr>
                                  <w:divsChild>
                                    <w:div w:id="387383733">
                                      <w:marLeft w:val="0"/>
                                      <w:marRight w:val="0"/>
                                      <w:marTop w:val="0"/>
                                      <w:marBottom w:val="0"/>
                                      <w:divBdr>
                                        <w:top w:val="none" w:sz="0" w:space="0" w:color="auto"/>
                                        <w:left w:val="none" w:sz="0" w:space="0" w:color="auto"/>
                                        <w:bottom w:val="none" w:sz="0" w:space="0" w:color="auto"/>
                                        <w:right w:val="none" w:sz="0" w:space="0" w:color="auto"/>
                                      </w:divBdr>
                                    </w:div>
                                  </w:divsChild>
                                </w:div>
                                <w:div w:id="67315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76764">
                                  <w:marLeft w:val="0"/>
                                  <w:marRight w:val="0"/>
                                  <w:marTop w:val="0"/>
                                  <w:marBottom w:val="0"/>
                                  <w:divBdr>
                                    <w:top w:val="none" w:sz="0" w:space="0" w:color="auto"/>
                                    <w:left w:val="none" w:sz="0" w:space="0" w:color="auto"/>
                                    <w:bottom w:val="none" w:sz="0" w:space="0" w:color="auto"/>
                                    <w:right w:val="none" w:sz="0" w:space="0" w:color="auto"/>
                                  </w:divBdr>
                                  <w:divsChild>
                                    <w:div w:id="65117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8949720">
      <w:bodyDiv w:val="1"/>
      <w:marLeft w:val="0"/>
      <w:marRight w:val="0"/>
      <w:marTop w:val="0"/>
      <w:marBottom w:val="0"/>
      <w:divBdr>
        <w:top w:val="none" w:sz="0" w:space="0" w:color="auto"/>
        <w:left w:val="none" w:sz="0" w:space="0" w:color="auto"/>
        <w:bottom w:val="none" w:sz="0" w:space="0" w:color="auto"/>
        <w:right w:val="none" w:sz="0" w:space="0" w:color="auto"/>
      </w:divBdr>
    </w:div>
    <w:div w:id="260182595">
      <w:bodyDiv w:val="1"/>
      <w:marLeft w:val="0"/>
      <w:marRight w:val="0"/>
      <w:marTop w:val="0"/>
      <w:marBottom w:val="0"/>
      <w:divBdr>
        <w:top w:val="none" w:sz="0" w:space="0" w:color="auto"/>
        <w:left w:val="none" w:sz="0" w:space="0" w:color="auto"/>
        <w:bottom w:val="none" w:sz="0" w:space="0" w:color="auto"/>
        <w:right w:val="none" w:sz="0" w:space="0" w:color="auto"/>
      </w:divBdr>
      <w:divsChild>
        <w:div w:id="422839353">
          <w:marLeft w:val="0"/>
          <w:marRight w:val="0"/>
          <w:marTop w:val="0"/>
          <w:marBottom w:val="0"/>
          <w:divBdr>
            <w:top w:val="none" w:sz="0" w:space="0" w:color="auto"/>
            <w:left w:val="none" w:sz="0" w:space="0" w:color="auto"/>
            <w:bottom w:val="none" w:sz="0" w:space="0" w:color="auto"/>
            <w:right w:val="none" w:sz="0" w:space="0" w:color="auto"/>
          </w:divBdr>
          <w:divsChild>
            <w:div w:id="94164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33849">
      <w:bodyDiv w:val="1"/>
      <w:marLeft w:val="0"/>
      <w:marRight w:val="0"/>
      <w:marTop w:val="0"/>
      <w:marBottom w:val="0"/>
      <w:divBdr>
        <w:top w:val="none" w:sz="0" w:space="0" w:color="auto"/>
        <w:left w:val="none" w:sz="0" w:space="0" w:color="auto"/>
        <w:bottom w:val="none" w:sz="0" w:space="0" w:color="auto"/>
        <w:right w:val="none" w:sz="0" w:space="0" w:color="auto"/>
      </w:divBdr>
    </w:div>
    <w:div w:id="266617737">
      <w:bodyDiv w:val="1"/>
      <w:marLeft w:val="0"/>
      <w:marRight w:val="0"/>
      <w:marTop w:val="0"/>
      <w:marBottom w:val="0"/>
      <w:divBdr>
        <w:top w:val="none" w:sz="0" w:space="0" w:color="auto"/>
        <w:left w:val="none" w:sz="0" w:space="0" w:color="auto"/>
        <w:bottom w:val="none" w:sz="0" w:space="0" w:color="auto"/>
        <w:right w:val="none" w:sz="0" w:space="0" w:color="auto"/>
      </w:divBdr>
    </w:div>
    <w:div w:id="297422561">
      <w:bodyDiv w:val="1"/>
      <w:marLeft w:val="0"/>
      <w:marRight w:val="0"/>
      <w:marTop w:val="0"/>
      <w:marBottom w:val="0"/>
      <w:divBdr>
        <w:top w:val="none" w:sz="0" w:space="0" w:color="auto"/>
        <w:left w:val="none" w:sz="0" w:space="0" w:color="auto"/>
        <w:bottom w:val="none" w:sz="0" w:space="0" w:color="auto"/>
        <w:right w:val="none" w:sz="0" w:space="0" w:color="auto"/>
      </w:divBdr>
    </w:div>
    <w:div w:id="306084422">
      <w:bodyDiv w:val="1"/>
      <w:marLeft w:val="0"/>
      <w:marRight w:val="0"/>
      <w:marTop w:val="0"/>
      <w:marBottom w:val="0"/>
      <w:divBdr>
        <w:top w:val="none" w:sz="0" w:space="0" w:color="auto"/>
        <w:left w:val="none" w:sz="0" w:space="0" w:color="auto"/>
        <w:bottom w:val="none" w:sz="0" w:space="0" w:color="auto"/>
        <w:right w:val="none" w:sz="0" w:space="0" w:color="auto"/>
      </w:divBdr>
      <w:divsChild>
        <w:div w:id="1092432366">
          <w:marLeft w:val="0"/>
          <w:marRight w:val="0"/>
          <w:marTop w:val="0"/>
          <w:marBottom w:val="0"/>
          <w:divBdr>
            <w:top w:val="none" w:sz="0" w:space="0" w:color="auto"/>
            <w:left w:val="none" w:sz="0" w:space="0" w:color="auto"/>
            <w:bottom w:val="none" w:sz="0" w:space="0" w:color="auto"/>
            <w:right w:val="none" w:sz="0" w:space="0" w:color="auto"/>
          </w:divBdr>
          <w:divsChild>
            <w:div w:id="1241016409">
              <w:marLeft w:val="0"/>
              <w:marRight w:val="0"/>
              <w:marTop w:val="0"/>
              <w:marBottom w:val="0"/>
              <w:divBdr>
                <w:top w:val="none" w:sz="0" w:space="0" w:color="auto"/>
                <w:left w:val="none" w:sz="0" w:space="0" w:color="auto"/>
                <w:bottom w:val="none" w:sz="0" w:space="0" w:color="auto"/>
                <w:right w:val="none" w:sz="0" w:space="0" w:color="auto"/>
              </w:divBdr>
              <w:divsChild>
                <w:div w:id="1098137670">
                  <w:marLeft w:val="0"/>
                  <w:marRight w:val="0"/>
                  <w:marTop w:val="0"/>
                  <w:marBottom w:val="0"/>
                  <w:divBdr>
                    <w:top w:val="none" w:sz="0" w:space="0" w:color="auto"/>
                    <w:left w:val="none" w:sz="0" w:space="0" w:color="auto"/>
                    <w:bottom w:val="none" w:sz="0" w:space="0" w:color="auto"/>
                    <w:right w:val="none" w:sz="0" w:space="0" w:color="auto"/>
                  </w:divBdr>
                  <w:divsChild>
                    <w:div w:id="1344429114">
                      <w:marLeft w:val="0"/>
                      <w:marRight w:val="0"/>
                      <w:marTop w:val="0"/>
                      <w:marBottom w:val="0"/>
                      <w:divBdr>
                        <w:top w:val="none" w:sz="0" w:space="0" w:color="auto"/>
                        <w:left w:val="none" w:sz="0" w:space="0" w:color="auto"/>
                        <w:bottom w:val="none" w:sz="0" w:space="0" w:color="auto"/>
                        <w:right w:val="none" w:sz="0" w:space="0" w:color="auto"/>
                      </w:divBdr>
                      <w:divsChild>
                        <w:div w:id="58751026">
                          <w:marLeft w:val="0"/>
                          <w:marRight w:val="0"/>
                          <w:marTop w:val="0"/>
                          <w:marBottom w:val="0"/>
                          <w:divBdr>
                            <w:top w:val="none" w:sz="0" w:space="0" w:color="auto"/>
                            <w:left w:val="none" w:sz="0" w:space="0" w:color="auto"/>
                            <w:bottom w:val="none" w:sz="0" w:space="0" w:color="auto"/>
                            <w:right w:val="none" w:sz="0" w:space="0" w:color="auto"/>
                          </w:divBdr>
                          <w:divsChild>
                            <w:div w:id="1310287769">
                              <w:marLeft w:val="0"/>
                              <w:marRight w:val="0"/>
                              <w:marTop w:val="0"/>
                              <w:marBottom w:val="0"/>
                              <w:divBdr>
                                <w:top w:val="none" w:sz="0" w:space="0" w:color="auto"/>
                                <w:left w:val="none" w:sz="0" w:space="0" w:color="auto"/>
                                <w:bottom w:val="none" w:sz="0" w:space="0" w:color="auto"/>
                                <w:right w:val="none" w:sz="0" w:space="0" w:color="auto"/>
                              </w:divBdr>
                              <w:divsChild>
                                <w:div w:id="81672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381797">
      <w:bodyDiv w:val="1"/>
      <w:marLeft w:val="0"/>
      <w:marRight w:val="0"/>
      <w:marTop w:val="0"/>
      <w:marBottom w:val="0"/>
      <w:divBdr>
        <w:top w:val="none" w:sz="0" w:space="0" w:color="auto"/>
        <w:left w:val="none" w:sz="0" w:space="0" w:color="auto"/>
        <w:bottom w:val="none" w:sz="0" w:space="0" w:color="auto"/>
        <w:right w:val="none" w:sz="0" w:space="0" w:color="auto"/>
      </w:divBdr>
      <w:divsChild>
        <w:div w:id="845249542">
          <w:marLeft w:val="0"/>
          <w:marRight w:val="0"/>
          <w:marTop w:val="0"/>
          <w:marBottom w:val="0"/>
          <w:divBdr>
            <w:top w:val="none" w:sz="0" w:space="0" w:color="auto"/>
            <w:left w:val="none" w:sz="0" w:space="0" w:color="auto"/>
            <w:bottom w:val="none" w:sz="0" w:space="0" w:color="auto"/>
            <w:right w:val="none" w:sz="0" w:space="0" w:color="auto"/>
          </w:divBdr>
          <w:divsChild>
            <w:div w:id="1004361839">
              <w:marLeft w:val="0"/>
              <w:marRight w:val="0"/>
              <w:marTop w:val="0"/>
              <w:marBottom w:val="0"/>
              <w:divBdr>
                <w:top w:val="none" w:sz="0" w:space="0" w:color="auto"/>
                <w:left w:val="none" w:sz="0" w:space="0" w:color="auto"/>
                <w:bottom w:val="none" w:sz="0" w:space="0" w:color="auto"/>
                <w:right w:val="none" w:sz="0" w:space="0" w:color="auto"/>
              </w:divBdr>
              <w:divsChild>
                <w:div w:id="590044959">
                  <w:marLeft w:val="0"/>
                  <w:marRight w:val="0"/>
                  <w:marTop w:val="0"/>
                  <w:marBottom w:val="0"/>
                  <w:divBdr>
                    <w:top w:val="none" w:sz="0" w:space="0" w:color="auto"/>
                    <w:left w:val="none" w:sz="0" w:space="0" w:color="auto"/>
                    <w:bottom w:val="none" w:sz="0" w:space="0" w:color="auto"/>
                    <w:right w:val="none" w:sz="0" w:space="0" w:color="auto"/>
                  </w:divBdr>
                  <w:divsChild>
                    <w:div w:id="1189679743">
                      <w:marLeft w:val="0"/>
                      <w:marRight w:val="0"/>
                      <w:marTop w:val="0"/>
                      <w:marBottom w:val="0"/>
                      <w:divBdr>
                        <w:top w:val="none" w:sz="0" w:space="0" w:color="auto"/>
                        <w:left w:val="none" w:sz="0" w:space="0" w:color="auto"/>
                        <w:bottom w:val="none" w:sz="0" w:space="0" w:color="auto"/>
                        <w:right w:val="none" w:sz="0" w:space="0" w:color="auto"/>
                      </w:divBdr>
                      <w:divsChild>
                        <w:div w:id="1313020865">
                          <w:marLeft w:val="0"/>
                          <w:marRight w:val="0"/>
                          <w:marTop w:val="0"/>
                          <w:marBottom w:val="0"/>
                          <w:divBdr>
                            <w:top w:val="none" w:sz="0" w:space="0" w:color="auto"/>
                            <w:left w:val="none" w:sz="0" w:space="0" w:color="auto"/>
                            <w:bottom w:val="none" w:sz="0" w:space="0" w:color="auto"/>
                            <w:right w:val="none" w:sz="0" w:space="0" w:color="auto"/>
                          </w:divBdr>
                          <w:divsChild>
                            <w:div w:id="150721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4832">
      <w:bodyDiv w:val="1"/>
      <w:marLeft w:val="0"/>
      <w:marRight w:val="0"/>
      <w:marTop w:val="0"/>
      <w:marBottom w:val="0"/>
      <w:divBdr>
        <w:top w:val="none" w:sz="0" w:space="0" w:color="auto"/>
        <w:left w:val="none" w:sz="0" w:space="0" w:color="auto"/>
        <w:bottom w:val="none" w:sz="0" w:space="0" w:color="auto"/>
        <w:right w:val="none" w:sz="0" w:space="0" w:color="auto"/>
      </w:divBdr>
    </w:div>
    <w:div w:id="329261289">
      <w:bodyDiv w:val="1"/>
      <w:marLeft w:val="0"/>
      <w:marRight w:val="0"/>
      <w:marTop w:val="0"/>
      <w:marBottom w:val="0"/>
      <w:divBdr>
        <w:top w:val="none" w:sz="0" w:space="0" w:color="auto"/>
        <w:left w:val="none" w:sz="0" w:space="0" w:color="auto"/>
        <w:bottom w:val="none" w:sz="0" w:space="0" w:color="auto"/>
        <w:right w:val="none" w:sz="0" w:space="0" w:color="auto"/>
      </w:divBdr>
    </w:div>
    <w:div w:id="353070504">
      <w:bodyDiv w:val="1"/>
      <w:marLeft w:val="0"/>
      <w:marRight w:val="0"/>
      <w:marTop w:val="0"/>
      <w:marBottom w:val="0"/>
      <w:divBdr>
        <w:top w:val="none" w:sz="0" w:space="0" w:color="auto"/>
        <w:left w:val="none" w:sz="0" w:space="0" w:color="auto"/>
        <w:bottom w:val="none" w:sz="0" w:space="0" w:color="auto"/>
        <w:right w:val="none" w:sz="0" w:space="0" w:color="auto"/>
      </w:divBdr>
    </w:div>
    <w:div w:id="362440302">
      <w:bodyDiv w:val="1"/>
      <w:marLeft w:val="0"/>
      <w:marRight w:val="0"/>
      <w:marTop w:val="0"/>
      <w:marBottom w:val="0"/>
      <w:divBdr>
        <w:top w:val="none" w:sz="0" w:space="0" w:color="auto"/>
        <w:left w:val="none" w:sz="0" w:space="0" w:color="auto"/>
        <w:bottom w:val="none" w:sz="0" w:space="0" w:color="auto"/>
        <w:right w:val="none" w:sz="0" w:space="0" w:color="auto"/>
      </w:divBdr>
    </w:div>
    <w:div w:id="386271452">
      <w:bodyDiv w:val="1"/>
      <w:marLeft w:val="0"/>
      <w:marRight w:val="0"/>
      <w:marTop w:val="0"/>
      <w:marBottom w:val="0"/>
      <w:divBdr>
        <w:top w:val="none" w:sz="0" w:space="0" w:color="auto"/>
        <w:left w:val="none" w:sz="0" w:space="0" w:color="auto"/>
        <w:bottom w:val="none" w:sz="0" w:space="0" w:color="auto"/>
        <w:right w:val="none" w:sz="0" w:space="0" w:color="auto"/>
      </w:divBdr>
    </w:div>
    <w:div w:id="405226338">
      <w:bodyDiv w:val="1"/>
      <w:marLeft w:val="0"/>
      <w:marRight w:val="0"/>
      <w:marTop w:val="0"/>
      <w:marBottom w:val="0"/>
      <w:divBdr>
        <w:top w:val="none" w:sz="0" w:space="0" w:color="auto"/>
        <w:left w:val="none" w:sz="0" w:space="0" w:color="auto"/>
        <w:bottom w:val="none" w:sz="0" w:space="0" w:color="auto"/>
        <w:right w:val="none" w:sz="0" w:space="0" w:color="auto"/>
      </w:divBdr>
    </w:div>
    <w:div w:id="438063393">
      <w:bodyDiv w:val="1"/>
      <w:marLeft w:val="0"/>
      <w:marRight w:val="0"/>
      <w:marTop w:val="0"/>
      <w:marBottom w:val="0"/>
      <w:divBdr>
        <w:top w:val="none" w:sz="0" w:space="0" w:color="auto"/>
        <w:left w:val="none" w:sz="0" w:space="0" w:color="auto"/>
        <w:bottom w:val="none" w:sz="0" w:space="0" w:color="auto"/>
        <w:right w:val="none" w:sz="0" w:space="0" w:color="auto"/>
      </w:divBdr>
    </w:div>
    <w:div w:id="476071124">
      <w:bodyDiv w:val="1"/>
      <w:marLeft w:val="0"/>
      <w:marRight w:val="0"/>
      <w:marTop w:val="0"/>
      <w:marBottom w:val="0"/>
      <w:divBdr>
        <w:top w:val="none" w:sz="0" w:space="0" w:color="auto"/>
        <w:left w:val="none" w:sz="0" w:space="0" w:color="auto"/>
        <w:bottom w:val="none" w:sz="0" w:space="0" w:color="auto"/>
        <w:right w:val="none" w:sz="0" w:space="0" w:color="auto"/>
      </w:divBdr>
    </w:div>
    <w:div w:id="482821165">
      <w:bodyDiv w:val="1"/>
      <w:marLeft w:val="0"/>
      <w:marRight w:val="0"/>
      <w:marTop w:val="0"/>
      <w:marBottom w:val="0"/>
      <w:divBdr>
        <w:top w:val="none" w:sz="0" w:space="0" w:color="auto"/>
        <w:left w:val="none" w:sz="0" w:space="0" w:color="auto"/>
        <w:bottom w:val="none" w:sz="0" w:space="0" w:color="auto"/>
        <w:right w:val="none" w:sz="0" w:space="0" w:color="auto"/>
      </w:divBdr>
    </w:div>
    <w:div w:id="492911983">
      <w:bodyDiv w:val="1"/>
      <w:marLeft w:val="0"/>
      <w:marRight w:val="0"/>
      <w:marTop w:val="0"/>
      <w:marBottom w:val="0"/>
      <w:divBdr>
        <w:top w:val="none" w:sz="0" w:space="0" w:color="auto"/>
        <w:left w:val="none" w:sz="0" w:space="0" w:color="auto"/>
        <w:bottom w:val="none" w:sz="0" w:space="0" w:color="auto"/>
        <w:right w:val="none" w:sz="0" w:space="0" w:color="auto"/>
      </w:divBdr>
      <w:divsChild>
        <w:div w:id="1099175204">
          <w:marLeft w:val="0"/>
          <w:marRight w:val="0"/>
          <w:marTop w:val="0"/>
          <w:marBottom w:val="0"/>
          <w:divBdr>
            <w:top w:val="none" w:sz="0" w:space="0" w:color="auto"/>
            <w:left w:val="none" w:sz="0" w:space="0" w:color="auto"/>
            <w:bottom w:val="none" w:sz="0" w:space="0" w:color="auto"/>
            <w:right w:val="none" w:sz="0" w:space="0" w:color="auto"/>
          </w:divBdr>
          <w:divsChild>
            <w:div w:id="193176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78860">
      <w:bodyDiv w:val="1"/>
      <w:marLeft w:val="0"/>
      <w:marRight w:val="0"/>
      <w:marTop w:val="0"/>
      <w:marBottom w:val="0"/>
      <w:divBdr>
        <w:top w:val="none" w:sz="0" w:space="0" w:color="auto"/>
        <w:left w:val="none" w:sz="0" w:space="0" w:color="auto"/>
        <w:bottom w:val="none" w:sz="0" w:space="0" w:color="auto"/>
        <w:right w:val="none" w:sz="0" w:space="0" w:color="auto"/>
      </w:divBdr>
    </w:div>
    <w:div w:id="514609808">
      <w:bodyDiv w:val="1"/>
      <w:marLeft w:val="0"/>
      <w:marRight w:val="0"/>
      <w:marTop w:val="0"/>
      <w:marBottom w:val="0"/>
      <w:divBdr>
        <w:top w:val="none" w:sz="0" w:space="0" w:color="auto"/>
        <w:left w:val="none" w:sz="0" w:space="0" w:color="auto"/>
        <w:bottom w:val="none" w:sz="0" w:space="0" w:color="auto"/>
        <w:right w:val="none" w:sz="0" w:space="0" w:color="auto"/>
      </w:divBdr>
    </w:div>
    <w:div w:id="544173327">
      <w:bodyDiv w:val="1"/>
      <w:marLeft w:val="0"/>
      <w:marRight w:val="0"/>
      <w:marTop w:val="0"/>
      <w:marBottom w:val="0"/>
      <w:divBdr>
        <w:top w:val="none" w:sz="0" w:space="0" w:color="auto"/>
        <w:left w:val="none" w:sz="0" w:space="0" w:color="auto"/>
        <w:bottom w:val="none" w:sz="0" w:space="0" w:color="auto"/>
        <w:right w:val="none" w:sz="0" w:space="0" w:color="auto"/>
      </w:divBdr>
      <w:divsChild>
        <w:div w:id="47456015">
          <w:marLeft w:val="0"/>
          <w:marRight w:val="0"/>
          <w:marTop w:val="0"/>
          <w:marBottom w:val="0"/>
          <w:divBdr>
            <w:top w:val="none" w:sz="0" w:space="0" w:color="auto"/>
            <w:left w:val="none" w:sz="0" w:space="0" w:color="auto"/>
            <w:bottom w:val="none" w:sz="0" w:space="0" w:color="auto"/>
            <w:right w:val="none" w:sz="0" w:space="0" w:color="auto"/>
          </w:divBdr>
          <w:divsChild>
            <w:div w:id="1138106594">
              <w:marLeft w:val="0"/>
              <w:marRight w:val="0"/>
              <w:marTop w:val="0"/>
              <w:marBottom w:val="0"/>
              <w:divBdr>
                <w:top w:val="none" w:sz="0" w:space="0" w:color="auto"/>
                <w:left w:val="none" w:sz="0" w:space="0" w:color="auto"/>
                <w:bottom w:val="none" w:sz="0" w:space="0" w:color="auto"/>
                <w:right w:val="none" w:sz="0" w:space="0" w:color="auto"/>
              </w:divBdr>
              <w:divsChild>
                <w:div w:id="209608772">
                  <w:marLeft w:val="0"/>
                  <w:marRight w:val="0"/>
                  <w:marTop w:val="0"/>
                  <w:marBottom w:val="0"/>
                  <w:divBdr>
                    <w:top w:val="none" w:sz="0" w:space="0" w:color="auto"/>
                    <w:left w:val="none" w:sz="0" w:space="0" w:color="auto"/>
                    <w:bottom w:val="none" w:sz="0" w:space="0" w:color="auto"/>
                    <w:right w:val="none" w:sz="0" w:space="0" w:color="auto"/>
                  </w:divBdr>
                  <w:divsChild>
                    <w:div w:id="702439104">
                      <w:marLeft w:val="0"/>
                      <w:marRight w:val="0"/>
                      <w:marTop w:val="0"/>
                      <w:marBottom w:val="0"/>
                      <w:divBdr>
                        <w:top w:val="none" w:sz="0" w:space="0" w:color="auto"/>
                        <w:left w:val="none" w:sz="0" w:space="0" w:color="auto"/>
                        <w:bottom w:val="none" w:sz="0" w:space="0" w:color="auto"/>
                        <w:right w:val="none" w:sz="0" w:space="0" w:color="auto"/>
                      </w:divBdr>
                      <w:divsChild>
                        <w:div w:id="1073241289">
                          <w:marLeft w:val="0"/>
                          <w:marRight w:val="0"/>
                          <w:marTop w:val="0"/>
                          <w:marBottom w:val="0"/>
                          <w:divBdr>
                            <w:top w:val="none" w:sz="0" w:space="0" w:color="auto"/>
                            <w:left w:val="none" w:sz="0" w:space="0" w:color="auto"/>
                            <w:bottom w:val="none" w:sz="0" w:space="0" w:color="auto"/>
                            <w:right w:val="none" w:sz="0" w:space="0" w:color="auto"/>
                          </w:divBdr>
                          <w:divsChild>
                            <w:div w:id="1097755113">
                              <w:marLeft w:val="0"/>
                              <w:marRight w:val="0"/>
                              <w:marTop w:val="0"/>
                              <w:marBottom w:val="0"/>
                              <w:divBdr>
                                <w:top w:val="none" w:sz="0" w:space="0" w:color="auto"/>
                                <w:left w:val="none" w:sz="0" w:space="0" w:color="auto"/>
                                <w:bottom w:val="none" w:sz="0" w:space="0" w:color="auto"/>
                                <w:right w:val="none" w:sz="0" w:space="0" w:color="auto"/>
                              </w:divBdr>
                              <w:divsChild>
                                <w:div w:id="536087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64268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5918924">
      <w:bodyDiv w:val="1"/>
      <w:marLeft w:val="0"/>
      <w:marRight w:val="0"/>
      <w:marTop w:val="0"/>
      <w:marBottom w:val="0"/>
      <w:divBdr>
        <w:top w:val="none" w:sz="0" w:space="0" w:color="auto"/>
        <w:left w:val="none" w:sz="0" w:space="0" w:color="auto"/>
        <w:bottom w:val="none" w:sz="0" w:space="0" w:color="auto"/>
        <w:right w:val="none" w:sz="0" w:space="0" w:color="auto"/>
      </w:divBdr>
    </w:div>
    <w:div w:id="598298741">
      <w:bodyDiv w:val="1"/>
      <w:marLeft w:val="0"/>
      <w:marRight w:val="0"/>
      <w:marTop w:val="0"/>
      <w:marBottom w:val="0"/>
      <w:divBdr>
        <w:top w:val="none" w:sz="0" w:space="0" w:color="auto"/>
        <w:left w:val="none" w:sz="0" w:space="0" w:color="auto"/>
        <w:bottom w:val="none" w:sz="0" w:space="0" w:color="auto"/>
        <w:right w:val="none" w:sz="0" w:space="0" w:color="auto"/>
      </w:divBdr>
      <w:divsChild>
        <w:div w:id="1088497834">
          <w:marLeft w:val="0"/>
          <w:marRight w:val="0"/>
          <w:marTop w:val="0"/>
          <w:marBottom w:val="0"/>
          <w:divBdr>
            <w:top w:val="none" w:sz="0" w:space="0" w:color="auto"/>
            <w:left w:val="none" w:sz="0" w:space="0" w:color="auto"/>
            <w:bottom w:val="none" w:sz="0" w:space="0" w:color="auto"/>
            <w:right w:val="none" w:sz="0" w:space="0" w:color="auto"/>
          </w:divBdr>
          <w:divsChild>
            <w:div w:id="51119116">
              <w:marLeft w:val="0"/>
              <w:marRight w:val="0"/>
              <w:marTop w:val="0"/>
              <w:marBottom w:val="0"/>
              <w:divBdr>
                <w:top w:val="none" w:sz="0" w:space="0" w:color="auto"/>
                <w:left w:val="none" w:sz="0" w:space="0" w:color="auto"/>
                <w:bottom w:val="none" w:sz="0" w:space="0" w:color="auto"/>
                <w:right w:val="none" w:sz="0" w:space="0" w:color="auto"/>
              </w:divBdr>
              <w:divsChild>
                <w:div w:id="1663973480">
                  <w:marLeft w:val="0"/>
                  <w:marRight w:val="0"/>
                  <w:marTop w:val="0"/>
                  <w:marBottom w:val="0"/>
                  <w:divBdr>
                    <w:top w:val="none" w:sz="0" w:space="0" w:color="auto"/>
                    <w:left w:val="none" w:sz="0" w:space="0" w:color="auto"/>
                    <w:bottom w:val="none" w:sz="0" w:space="0" w:color="auto"/>
                    <w:right w:val="none" w:sz="0" w:space="0" w:color="auto"/>
                  </w:divBdr>
                  <w:divsChild>
                    <w:div w:id="1993749317">
                      <w:marLeft w:val="0"/>
                      <w:marRight w:val="0"/>
                      <w:marTop w:val="0"/>
                      <w:marBottom w:val="0"/>
                      <w:divBdr>
                        <w:top w:val="none" w:sz="0" w:space="0" w:color="auto"/>
                        <w:left w:val="none" w:sz="0" w:space="0" w:color="auto"/>
                        <w:bottom w:val="none" w:sz="0" w:space="0" w:color="auto"/>
                        <w:right w:val="none" w:sz="0" w:space="0" w:color="auto"/>
                      </w:divBdr>
                      <w:divsChild>
                        <w:div w:id="2122256588">
                          <w:marLeft w:val="0"/>
                          <w:marRight w:val="0"/>
                          <w:marTop w:val="0"/>
                          <w:marBottom w:val="0"/>
                          <w:divBdr>
                            <w:top w:val="none" w:sz="0" w:space="0" w:color="auto"/>
                            <w:left w:val="none" w:sz="0" w:space="0" w:color="auto"/>
                            <w:bottom w:val="none" w:sz="0" w:space="0" w:color="auto"/>
                            <w:right w:val="none" w:sz="0" w:space="0" w:color="auto"/>
                          </w:divBdr>
                          <w:divsChild>
                            <w:div w:id="140071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043565">
      <w:bodyDiv w:val="1"/>
      <w:marLeft w:val="0"/>
      <w:marRight w:val="0"/>
      <w:marTop w:val="0"/>
      <w:marBottom w:val="0"/>
      <w:divBdr>
        <w:top w:val="none" w:sz="0" w:space="0" w:color="auto"/>
        <w:left w:val="none" w:sz="0" w:space="0" w:color="auto"/>
        <w:bottom w:val="none" w:sz="0" w:space="0" w:color="auto"/>
        <w:right w:val="none" w:sz="0" w:space="0" w:color="auto"/>
      </w:divBdr>
    </w:div>
    <w:div w:id="619841058">
      <w:bodyDiv w:val="1"/>
      <w:marLeft w:val="0"/>
      <w:marRight w:val="0"/>
      <w:marTop w:val="0"/>
      <w:marBottom w:val="0"/>
      <w:divBdr>
        <w:top w:val="none" w:sz="0" w:space="0" w:color="auto"/>
        <w:left w:val="none" w:sz="0" w:space="0" w:color="auto"/>
        <w:bottom w:val="none" w:sz="0" w:space="0" w:color="auto"/>
        <w:right w:val="none" w:sz="0" w:space="0" w:color="auto"/>
      </w:divBdr>
      <w:divsChild>
        <w:div w:id="1026053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2610805">
      <w:bodyDiv w:val="1"/>
      <w:marLeft w:val="0"/>
      <w:marRight w:val="0"/>
      <w:marTop w:val="0"/>
      <w:marBottom w:val="0"/>
      <w:divBdr>
        <w:top w:val="none" w:sz="0" w:space="0" w:color="auto"/>
        <w:left w:val="none" w:sz="0" w:space="0" w:color="auto"/>
        <w:bottom w:val="none" w:sz="0" w:space="0" w:color="auto"/>
        <w:right w:val="none" w:sz="0" w:space="0" w:color="auto"/>
      </w:divBdr>
    </w:div>
    <w:div w:id="639723774">
      <w:bodyDiv w:val="1"/>
      <w:marLeft w:val="0"/>
      <w:marRight w:val="0"/>
      <w:marTop w:val="0"/>
      <w:marBottom w:val="0"/>
      <w:divBdr>
        <w:top w:val="none" w:sz="0" w:space="0" w:color="auto"/>
        <w:left w:val="none" w:sz="0" w:space="0" w:color="auto"/>
        <w:bottom w:val="none" w:sz="0" w:space="0" w:color="auto"/>
        <w:right w:val="none" w:sz="0" w:space="0" w:color="auto"/>
      </w:divBdr>
    </w:div>
    <w:div w:id="641885219">
      <w:bodyDiv w:val="1"/>
      <w:marLeft w:val="0"/>
      <w:marRight w:val="0"/>
      <w:marTop w:val="0"/>
      <w:marBottom w:val="0"/>
      <w:divBdr>
        <w:top w:val="none" w:sz="0" w:space="0" w:color="auto"/>
        <w:left w:val="none" w:sz="0" w:space="0" w:color="auto"/>
        <w:bottom w:val="none" w:sz="0" w:space="0" w:color="auto"/>
        <w:right w:val="none" w:sz="0" w:space="0" w:color="auto"/>
      </w:divBdr>
    </w:div>
    <w:div w:id="646975359">
      <w:bodyDiv w:val="1"/>
      <w:marLeft w:val="0"/>
      <w:marRight w:val="0"/>
      <w:marTop w:val="0"/>
      <w:marBottom w:val="0"/>
      <w:divBdr>
        <w:top w:val="none" w:sz="0" w:space="0" w:color="auto"/>
        <w:left w:val="none" w:sz="0" w:space="0" w:color="auto"/>
        <w:bottom w:val="none" w:sz="0" w:space="0" w:color="auto"/>
        <w:right w:val="none" w:sz="0" w:space="0" w:color="auto"/>
      </w:divBdr>
      <w:divsChild>
        <w:div w:id="1050030975">
          <w:marLeft w:val="0"/>
          <w:marRight w:val="0"/>
          <w:marTop w:val="0"/>
          <w:marBottom w:val="0"/>
          <w:divBdr>
            <w:top w:val="none" w:sz="0" w:space="0" w:color="auto"/>
            <w:left w:val="none" w:sz="0" w:space="0" w:color="auto"/>
            <w:bottom w:val="none" w:sz="0" w:space="0" w:color="auto"/>
            <w:right w:val="none" w:sz="0" w:space="0" w:color="auto"/>
          </w:divBdr>
          <w:divsChild>
            <w:div w:id="563220206">
              <w:marLeft w:val="0"/>
              <w:marRight w:val="0"/>
              <w:marTop w:val="0"/>
              <w:marBottom w:val="0"/>
              <w:divBdr>
                <w:top w:val="none" w:sz="0" w:space="0" w:color="auto"/>
                <w:left w:val="none" w:sz="0" w:space="0" w:color="auto"/>
                <w:bottom w:val="none" w:sz="0" w:space="0" w:color="auto"/>
                <w:right w:val="none" w:sz="0" w:space="0" w:color="auto"/>
              </w:divBdr>
              <w:divsChild>
                <w:div w:id="354885098">
                  <w:marLeft w:val="0"/>
                  <w:marRight w:val="0"/>
                  <w:marTop w:val="0"/>
                  <w:marBottom w:val="0"/>
                  <w:divBdr>
                    <w:top w:val="none" w:sz="0" w:space="0" w:color="auto"/>
                    <w:left w:val="none" w:sz="0" w:space="0" w:color="auto"/>
                    <w:bottom w:val="none" w:sz="0" w:space="0" w:color="auto"/>
                    <w:right w:val="none" w:sz="0" w:space="0" w:color="auto"/>
                  </w:divBdr>
                  <w:divsChild>
                    <w:div w:id="956764111">
                      <w:marLeft w:val="0"/>
                      <w:marRight w:val="0"/>
                      <w:marTop w:val="0"/>
                      <w:marBottom w:val="0"/>
                      <w:divBdr>
                        <w:top w:val="none" w:sz="0" w:space="0" w:color="auto"/>
                        <w:left w:val="none" w:sz="0" w:space="0" w:color="auto"/>
                        <w:bottom w:val="none" w:sz="0" w:space="0" w:color="auto"/>
                        <w:right w:val="none" w:sz="0" w:space="0" w:color="auto"/>
                      </w:divBdr>
                      <w:divsChild>
                        <w:div w:id="316806057">
                          <w:marLeft w:val="0"/>
                          <w:marRight w:val="0"/>
                          <w:marTop w:val="0"/>
                          <w:marBottom w:val="0"/>
                          <w:divBdr>
                            <w:top w:val="none" w:sz="0" w:space="0" w:color="auto"/>
                            <w:left w:val="none" w:sz="0" w:space="0" w:color="auto"/>
                            <w:bottom w:val="none" w:sz="0" w:space="0" w:color="auto"/>
                            <w:right w:val="none" w:sz="0" w:space="0" w:color="auto"/>
                          </w:divBdr>
                          <w:divsChild>
                            <w:div w:id="1873768009">
                              <w:marLeft w:val="0"/>
                              <w:marRight w:val="0"/>
                              <w:marTop w:val="0"/>
                              <w:marBottom w:val="0"/>
                              <w:divBdr>
                                <w:top w:val="none" w:sz="0" w:space="0" w:color="auto"/>
                                <w:left w:val="none" w:sz="0" w:space="0" w:color="auto"/>
                                <w:bottom w:val="none" w:sz="0" w:space="0" w:color="auto"/>
                                <w:right w:val="none" w:sz="0" w:space="0" w:color="auto"/>
                              </w:divBdr>
                              <w:divsChild>
                                <w:div w:id="213621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2878970">
      <w:bodyDiv w:val="1"/>
      <w:marLeft w:val="0"/>
      <w:marRight w:val="0"/>
      <w:marTop w:val="0"/>
      <w:marBottom w:val="0"/>
      <w:divBdr>
        <w:top w:val="none" w:sz="0" w:space="0" w:color="auto"/>
        <w:left w:val="none" w:sz="0" w:space="0" w:color="auto"/>
        <w:bottom w:val="none" w:sz="0" w:space="0" w:color="auto"/>
        <w:right w:val="none" w:sz="0" w:space="0" w:color="auto"/>
      </w:divBdr>
    </w:div>
    <w:div w:id="653678168">
      <w:bodyDiv w:val="1"/>
      <w:marLeft w:val="0"/>
      <w:marRight w:val="0"/>
      <w:marTop w:val="0"/>
      <w:marBottom w:val="0"/>
      <w:divBdr>
        <w:top w:val="none" w:sz="0" w:space="0" w:color="auto"/>
        <w:left w:val="none" w:sz="0" w:space="0" w:color="auto"/>
        <w:bottom w:val="none" w:sz="0" w:space="0" w:color="auto"/>
        <w:right w:val="none" w:sz="0" w:space="0" w:color="auto"/>
      </w:divBdr>
    </w:div>
    <w:div w:id="666637072">
      <w:bodyDiv w:val="1"/>
      <w:marLeft w:val="0"/>
      <w:marRight w:val="0"/>
      <w:marTop w:val="0"/>
      <w:marBottom w:val="0"/>
      <w:divBdr>
        <w:top w:val="none" w:sz="0" w:space="0" w:color="auto"/>
        <w:left w:val="none" w:sz="0" w:space="0" w:color="auto"/>
        <w:bottom w:val="none" w:sz="0" w:space="0" w:color="auto"/>
        <w:right w:val="none" w:sz="0" w:space="0" w:color="auto"/>
      </w:divBdr>
    </w:div>
    <w:div w:id="676661103">
      <w:bodyDiv w:val="1"/>
      <w:marLeft w:val="0"/>
      <w:marRight w:val="0"/>
      <w:marTop w:val="0"/>
      <w:marBottom w:val="0"/>
      <w:divBdr>
        <w:top w:val="none" w:sz="0" w:space="0" w:color="auto"/>
        <w:left w:val="none" w:sz="0" w:space="0" w:color="auto"/>
        <w:bottom w:val="none" w:sz="0" w:space="0" w:color="auto"/>
        <w:right w:val="none" w:sz="0" w:space="0" w:color="auto"/>
      </w:divBdr>
    </w:div>
    <w:div w:id="743145023">
      <w:bodyDiv w:val="1"/>
      <w:marLeft w:val="0"/>
      <w:marRight w:val="0"/>
      <w:marTop w:val="0"/>
      <w:marBottom w:val="0"/>
      <w:divBdr>
        <w:top w:val="none" w:sz="0" w:space="0" w:color="auto"/>
        <w:left w:val="none" w:sz="0" w:space="0" w:color="auto"/>
        <w:bottom w:val="none" w:sz="0" w:space="0" w:color="auto"/>
        <w:right w:val="none" w:sz="0" w:space="0" w:color="auto"/>
      </w:divBdr>
    </w:div>
    <w:div w:id="753360371">
      <w:bodyDiv w:val="1"/>
      <w:marLeft w:val="0"/>
      <w:marRight w:val="0"/>
      <w:marTop w:val="0"/>
      <w:marBottom w:val="0"/>
      <w:divBdr>
        <w:top w:val="none" w:sz="0" w:space="0" w:color="auto"/>
        <w:left w:val="none" w:sz="0" w:space="0" w:color="auto"/>
        <w:bottom w:val="none" w:sz="0" w:space="0" w:color="auto"/>
        <w:right w:val="none" w:sz="0" w:space="0" w:color="auto"/>
      </w:divBdr>
    </w:div>
    <w:div w:id="776099507">
      <w:bodyDiv w:val="1"/>
      <w:marLeft w:val="0"/>
      <w:marRight w:val="0"/>
      <w:marTop w:val="0"/>
      <w:marBottom w:val="0"/>
      <w:divBdr>
        <w:top w:val="none" w:sz="0" w:space="0" w:color="auto"/>
        <w:left w:val="none" w:sz="0" w:space="0" w:color="auto"/>
        <w:bottom w:val="none" w:sz="0" w:space="0" w:color="auto"/>
        <w:right w:val="none" w:sz="0" w:space="0" w:color="auto"/>
      </w:divBdr>
    </w:div>
    <w:div w:id="777717280">
      <w:bodyDiv w:val="1"/>
      <w:marLeft w:val="0"/>
      <w:marRight w:val="0"/>
      <w:marTop w:val="0"/>
      <w:marBottom w:val="0"/>
      <w:divBdr>
        <w:top w:val="none" w:sz="0" w:space="0" w:color="auto"/>
        <w:left w:val="none" w:sz="0" w:space="0" w:color="auto"/>
        <w:bottom w:val="none" w:sz="0" w:space="0" w:color="auto"/>
        <w:right w:val="none" w:sz="0" w:space="0" w:color="auto"/>
      </w:divBdr>
    </w:div>
    <w:div w:id="800224959">
      <w:bodyDiv w:val="1"/>
      <w:marLeft w:val="0"/>
      <w:marRight w:val="0"/>
      <w:marTop w:val="0"/>
      <w:marBottom w:val="0"/>
      <w:divBdr>
        <w:top w:val="none" w:sz="0" w:space="0" w:color="auto"/>
        <w:left w:val="none" w:sz="0" w:space="0" w:color="auto"/>
        <w:bottom w:val="none" w:sz="0" w:space="0" w:color="auto"/>
        <w:right w:val="none" w:sz="0" w:space="0" w:color="auto"/>
      </w:divBdr>
    </w:div>
    <w:div w:id="829366170">
      <w:bodyDiv w:val="1"/>
      <w:marLeft w:val="0"/>
      <w:marRight w:val="0"/>
      <w:marTop w:val="0"/>
      <w:marBottom w:val="0"/>
      <w:divBdr>
        <w:top w:val="none" w:sz="0" w:space="0" w:color="auto"/>
        <w:left w:val="none" w:sz="0" w:space="0" w:color="auto"/>
        <w:bottom w:val="none" w:sz="0" w:space="0" w:color="auto"/>
        <w:right w:val="none" w:sz="0" w:space="0" w:color="auto"/>
      </w:divBdr>
    </w:div>
    <w:div w:id="865675642">
      <w:bodyDiv w:val="1"/>
      <w:marLeft w:val="0"/>
      <w:marRight w:val="0"/>
      <w:marTop w:val="0"/>
      <w:marBottom w:val="0"/>
      <w:divBdr>
        <w:top w:val="none" w:sz="0" w:space="0" w:color="auto"/>
        <w:left w:val="none" w:sz="0" w:space="0" w:color="auto"/>
        <w:bottom w:val="none" w:sz="0" w:space="0" w:color="auto"/>
        <w:right w:val="none" w:sz="0" w:space="0" w:color="auto"/>
      </w:divBdr>
    </w:div>
    <w:div w:id="882643942">
      <w:bodyDiv w:val="1"/>
      <w:marLeft w:val="0"/>
      <w:marRight w:val="0"/>
      <w:marTop w:val="0"/>
      <w:marBottom w:val="0"/>
      <w:divBdr>
        <w:top w:val="none" w:sz="0" w:space="0" w:color="auto"/>
        <w:left w:val="none" w:sz="0" w:space="0" w:color="auto"/>
        <w:bottom w:val="none" w:sz="0" w:space="0" w:color="auto"/>
        <w:right w:val="none" w:sz="0" w:space="0" w:color="auto"/>
      </w:divBdr>
    </w:div>
    <w:div w:id="891382789">
      <w:bodyDiv w:val="1"/>
      <w:marLeft w:val="0"/>
      <w:marRight w:val="0"/>
      <w:marTop w:val="0"/>
      <w:marBottom w:val="0"/>
      <w:divBdr>
        <w:top w:val="none" w:sz="0" w:space="0" w:color="auto"/>
        <w:left w:val="none" w:sz="0" w:space="0" w:color="auto"/>
        <w:bottom w:val="none" w:sz="0" w:space="0" w:color="auto"/>
        <w:right w:val="none" w:sz="0" w:space="0" w:color="auto"/>
      </w:divBdr>
      <w:divsChild>
        <w:div w:id="1032270856">
          <w:marLeft w:val="0"/>
          <w:marRight w:val="0"/>
          <w:marTop w:val="0"/>
          <w:marBottom w:val="0"/>
          <w:divBdr>
            <w:top w:val="none" w:sz="0" w:space="0" w:color="auto"/>
            <w:left w:val="none" w:sz="0" w:space="0" w:color="auto"/>
            <w:bottom w:val="none" w:sz="0" w:space="0" w:color="auto"/>
            <w:right w:val="none" w:sz="0" w:space="0" w:color="auto"/>
          </w:divBdr>
          <w:divsChild>
            <w:div w:id="149147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2443">
      <w:bodyDiv w:val="1"/>
      <w:marLeft w:val="0"/>
      <w:marRight w:val="0"/>
      <w:marTop w:val="0"/>
      <w:marBottom w:val="0"/>
      <w:divBdr>
        <w:top w:val="none" w:sz="0" w:space="0" w:color="auto"/>
        <w:left w:val="none" w:sz="0" w:space="0" w:color="auto"/>
        <w:bottom w:val="none" w:sz="0" w:space="0" w:color="auto"/>
        <w:right w:val="none" w:sz="0" w:space="0" w:color="auto"/>
      </w:divBdr>
    </w:div>
    <w:div w:id="907572445">
      <w:bodyDiv w:val="1"/>
      <w:marLeft w:val="0"/>
      <w:marRight w:val="0"/>
      <w:marTop w:val="0"/>
      <w:marBottom w:val="0"/>
      <w:divBdr>
        <w:top w:val="none" w:sz="0" w:space="0" w:color="auto"/>
        <w:left w:val="none" w:sz="0" w:space="0" w:color="auto"/>
        <w:bottom w:val="none" w:sz="0" w:space="0" w:color="auto"/>
        <w:right w:val="none" w:sz="0" w:space="0" w:color="auto"/>
      </w:divBdr>
      <w:divsChild>
        <w:div w:id="247005692">
          <w:marLeft w:val="0"/>
          <w:marRight w:val="0"/>
          <w:marTop w:val="0"/>
          <w:marBottom w:val="0"/>
          <w:divBdr>
            <w:top w:val="none" w:sz="0" w:space="0" w:color="auto"/>
            <w:left w:val="none" w:sz="0" w:space="0" w:color="auto"/>
            <w:bottom w:val="none" w:sz="0" w:space="0" w:color="auto"/>
            <w:right w:val="none" w:sz="0" w:space="0" w:color="auto"/>
          </w:divBdr>
          <w:divsChild>
            <w:div w:id="269819009">
              <w:marLeft w:val="0"/>
              <w:marRight w:val="0"/>
              <w:marTop w:val="0"/>
              <w:marBottom w:val="0"/>
              <w:divBdr>
                <w:top w:val="none" w:sz="0" w:space="0" w:color="auto"/>
                <w:left w:val="none" w:sz="0" w:space="0" w:color="auto"/>
                <w:bottom w:val="none" w:sz="0" w:space="0" w:color="auto"/>
                <w:right w:val="none" w:sz="0" w:space="0" w:color="auto"/>
              </w:divBdr>
              <w:divsChild>
                <w:div w:id="152337494">
                  <w:marLeft w:val="0"/>
                  <w:marRight w:val="0"/>
                  <w:marTop w:val="0"/>
                  <w:marBottom w:val="0"/>
                  <w:divBdr>
                    <w:top w:val="none" w:sz="0" w:space="0" w:color="auto"/>
                    <w:left w:val="none" w:sz="0" w:space="0" w:color="auto"/>
                    <w:bottom w:val="none" w:sz="0" w:space="0" w:color="auto"/>
                    <w:right w:val="none" w:sz="0" w:space="0" w:color="auto"/>
                  </w:divBdr>
                  <w:divsChild>
                    <w:div w:id="150679629">
                      <w:marLeft w:val="0"/>
                      <w:marRight w:val="0"/>
                      <w:marTop w:val="0"/>
                      <w:marBottom w:val="0"/>
                      <w:divBdr>
                        <w:top w:val="none" w:sz="0" w:space="0" w:color="auto"/>
                        <w:left w:val="none" w:sz="0" w:space="0" w:color="auto"/>
                        <w:bottom w:val="none" w:sz="0" w:space="0" w:color="auto"/>
                        <w:right w:val="none" w:sz="0" w:space="0" w:color="auto"/>
                      </w:divBdr>
                      <w:divsChild>
                        <w:div w:id="1451509218">
                          <w:marLeft w:val="0"/>
                          <w:marRight w:val="0"/>
                          <w:marTop w:val="0"/>
                          <w:marBottom w:val="0"/>
                          <w:divBdr>
                            <w:top w:val="none" w:sz="0" w:space="0" w:color="auto"/>
                            <w:left w:val="none" w:sz="0" w:space="0" w:color="auto"/>
                            <w:bottom w:val="none" w:sz="0" w:space="0" w:color="auto"/>
                            <w:right w:val="none" w:sz="0" w:space="0" w:color="auto"/>
                          </w:divBdr>
                          <w:divsChild>
                            <w:div w:id="1443767551">
                              <w:marLeft w:val="0"/>
                              <w:marRight w:val="0"/>
                              <w:marTop w:val="0"/>
                              <w:marBottom w:val="0"/>
                              <w:divBdr>
                                <w:top w:val="none" w:sz="0" w:space="0" w:color="auto"/>
                                <w:left w:val="none" w:sz="0" w:space="0" w:color="auto"/>
                                <w:bottom w:val="none" w:sz="0" w:space="0" w:color="auto"/>
                                <w:right w:val="none" w:sz="0" w:space="0" w:color="auto"/>
                              </w:divBdr>
                              <w:divsChild>
                                <w:div w:id="200555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0769114">
      <w:bodyDiv w:val="1"/>
      <w:marLeft w:val="0"/>
      <w:marRight w:val="0"/>
      <w:marTop w:val="0"/>
      <w:marBottom w:val="0"/>
      <w:divBdr>
        <w:top w:val="none" w:sz="0" w:space="0" w:color="auto"/>
        <w:left w:val="none" w:sz="0" w:space="0" w:color="auto"/>
        <w:bottom w:val="none" w:sz="0" w:space="0" w:color="auto"/>
        <w:right w:val="none" w:sz="0" w:space="0" w:color="auto"/>
      </w:divBdr>
      <w:divsChild>
        <w:div w:id="605188646">
          <w:marLeft w:val="0"/>
          <w:marRight w:val="0"/>
          <w:marTop w:val="0"/>
          <w:marBottom w:val="0"/>
          <w:divBdr>
            <w:top w:val="none" w:sz="0" w:space="0" w:color="auto"/>
            <w:left w:val="none" w:sz="0" w:space="0" w:color="auto"/>
            <w:bottom w:val="none" w:sz="0" w:space="0" w:color="auto"/>
            <w:right w:val="none" w:sz="0" w:space="0" w:color="auto"/>
          </w:divBdr>
          <w:divsChild>
            <w:div w:id="1940136066">
              <w:marLeft w:val="0"/>
              <w:marRight w:val="0"/>
              <w:marTop w:val="0"/>
              <w:marBottom w:val="0"/>
              <w:divBdr>
                <w:top w:val="none" w:sz="0" w:space="0" w:color="auto"/>
                <w:left w:val="none" w:sz="0" w:space="0" w:color="auto"/>
                <w:bottom w:val="none" w:sz="0" w:space="0" w:color="auto"/>
                <w:right w:val="none" w:sz="0" w:space="0" w:color="auto"/>
              </w:divBdr>
            </w:div>
          </w:divsChild>
        </w:div>
        <w:div w:id="1977441776">
          <w:marLeft w:val="0"/>
          <w:marRight w:val="0"/>
          <w:marTop w:val="0"/>
          <w:marBottom w:val="0"/>
          <w:divBdr>
            <w:top w:val="none" w:sz="0" w:space="0" w:color="auto"/>
            <w:left w:val="none" w:sz="0" w:space="0" w:color="auto"/>
            <w:bottom w:val="none" w:sz="0" w:space="0" w:color="auto"/>
            <w:right w:val="none" w:sz="0" w:space="0" w:color="auto"/>
          </w:divBdr>
          <w:divsChild>
            <w:div w:id="1230530921">
              <w:marLeft w:val="0"/>
              <w:marRight w:val="0"/>
              <w:marTop w:val="0"/>
              <w:marBottom w:val="0"/>
              <w:divBdr>
                <w:top w:val="none" w:sz="0" w:space="0" w:color="auto"/>
                <w:left w:val="none" w:sz="0" w:space="0" w:color="auto"/>
                <w:bottom w:val="none" w:sz="0" w:space="0" w:color="auto"/>
                <w:right w:val="none" w:sz="0" w:space="0" w:color="auto"/>
              </w:divBdr>
            </w:div>
          </w:divsChild>
        </w:div>
        <w:div w:id="518590416">
          <w:marLeft w:val="0"/>
          <w:marRight w:val="0"/>
          <w:marTop w:val="0"/>
          <w:marBottom w:val="0"/>
          <w:divBdr>
            <w:top w:val="none" w:sz="0" w:space="0" w:color="auto"/>
            <w:left w:val="none" w:sz="0" w:space="0" w:color="auto"/>
            <w:bottom w:val="none" w:sz="0" w:space="0" w:color="auto"/>
            <w:right w:val="none" w:sz="0" w:space="0" w:color="auto"/>
          </w:divBdr>
          <w:divsChild>
            <w:div w:id="183599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364562">
      <w:bodyDiv w:val="1"/>
      <w:marLeft w:val="0"/>
      <w:marRight w:val="0"/>
      <w:marTop w:val="0"/>
      <w:marBottom w:val="0"/>
      <w:divBdr>
        <w:top w:val="none" w:sz="0" w:space="0" w:color="auto"/>
        <w:left w:val="none" w:sz="0" w:space="0" w:color="auto"/>
        <w:bottom w:val="none" w:sz="0" w:space="0" w:color="auto"/>
        <w:right w:val="none" w:sz="0" w:space="0" w:color="auto"/>
      </w:divBdr>
      <w:divsChild>
        <w:div w:id="1775711571">
          <w:marLeft w:val="0"/>
          <w:marRight w:val="0"/>
          <w:marTop w:val="0"/>
          <w:marBottom w:val="0"/>
          <w:divBdr>
            <w:top w:val="none" w:sz="0" w:space="0" w:color="auto"/>
            <w:left w:val="none" w:sz="0" w:space="0" w:color="auto"/>
            <w:bottom w:val="none" w:sz="0" w:space="0" w:color="auto"/>
            <w:right w:val="none" w:sz="0" w:space="0" w:color="auto"/>
          </w:divBdr>
          <w:divsChild>
            <w:div w:id="673800849">
              <w:marLeft w:val="0"/>
              <w:marRight w:val="0"/>
              <w:marTop w:val="0"/>
              <w:marBottom w:val="0"/>
              <w:divBdr>
                <w:top w:val="none" w:sz="0" w:space="0" w:color="auto"/>
                <w:left w:val="none" w:sz="0" w:space="0" w:color="auto"/>
                <w:bottom w:val="none" w:sz="0" w:space="0" w:color="auto"/>
                <w:right w:val="none" w:sz="0" w:space="0" w:color="auto"/>
              </w:divBdr>
              <w:divsChild>
                <w:div w:id="1506750281">
                  <w:marLeft w:val="0"/>
                  <w:marRight w:val="0"/>
                  <w:marTop w:val="0"/>
                  <w:marBottom w:val="0"/>
                  <w:divBdr>
                    <w:top w:val="none" w:sz="0" w:space="0" w:color="auto"/>
                    <w:left w:val="none" w:sz="0" w:space="0" w:color="auto"/>
                    <w:bottom w:val="none" w:sz="0" w:space="0" w:color="auto"/>
                    <w:right w:val="none" w:sz="0" w:space="0" w:color="auto"/>
                  </w:divBdr>
                  <w:divsChild>
                    <w:div w:id="774059694">
                      <w:marLeft w:val="0"/>
                      <w:marRight w:val="0"/>
                      <w:marTop w:val="0"/>
                      <w:marBottom w:val="0"/>
                      <w:divBdr>
                        <w:top w:val="none" w:sz="0" w:space="0" w:color="auto"/>
                        <w:left w:val="none" w:sz="0" w:space="0" w:color="auto"/>
                        <w:bottom w:val="none" w:sz="0" w:space="0" w:color="auto"/>
                        <w:right w:val="none" w:sz="0" w:space="0" w:color="auto"/>
                      </w:divBdr>
                      <w:divsChild>
                        <w:div w:id="1319573507">
                          <w:marLeft w:val="0"/>
                          <w:marRight w:val="0"/>
                          <w:marTop w:val="0"/>
                          <w:marBottom w:val="0"/>
                          <w:divBdr>
                            <w:top w:val="none" w:sz="0" w:space="0" w:color="auto"/>
                            <w:left w:val="none" w:sz="0" w:space="0" w:color="auto"/>
                            <w:bottom w:val="none" w:sz="0" w:space="0" w:color="auto"/>
                            <w:right w:val="none" w:sz="0" w:space="0" w:color="auto"/>
                          </w:divBdr>
                          <w:divsChild>
                            <w:div w:id="24504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715458">
      <w:bodyDiv w:val="1"/>
      <w:marLeft w:val="0"/>
      <w:marRight w:val="0"/>
      <w:marTop w:val="0"/>
      <w:marBottom w:val="0"/>
      <w:divBdr>
        <w:top w:val="none" w:sz="0" w:space="0" w:color="auto"/>
        <w:left w:val="none" w:sz="0" w:space="0" w:color="auto"/>
        <w:bottom w:val="none" w:sz="0" w:space="0" w:color="auto"/>
        <w:right w:val="none" w:sz="0" w:space="0" w:color="auto"/>
      </w:divBdr>
      <w:divsChild>
        <w:div w:id="1712806663">
          <w:marLeft w:val="0"/>
          <w:marRight w:val="0"/>
          <w:marTop w:val="0"/>
          <w:marBottom w:val="0"/>
          <w:divBdr>
            <w:top w:val="none" w:sz="0" w:space="0" w:color="auto"/>
            <w:left w:val="none" w:sz="0" w:space="0" w:color="auto"/>
            <w:bottom w:val="none" w:sz="0" w:space="0" w:color="auto"/>
            <w:right w:val="none" w:sz="0" w:space="0" w:color="auto"/>
          </w:divBdr>
          <w:divsChild>
            <w:div w:id="1901357693">
              <w:marLeft w:val="0"/>
              <w:marRight w:val="0"/>
              <w:marTop w:val="0"/>
              <w:marBottom w:val="0"/>
              <w:divBdr>
                <w:top w:val="none" w:sz="0" w:space="0" w:color="auto"/>
                <w:left w:val="none" w:sz="0" w:space="0" w:color="auto"/>
                <w:bottom w:val="none" w:sz="0" w:space="0" w:color="auto"/>
                <w:right w:val="none" w:sz="0" w:space="0" w:color="auto"/>
              </w:divBdr>
              <w:divsChild>
                <w:div w:id="1851948063">
                  <w:marLeft w:val="0"/>
                  <w:marRight w:val="0"/>
                  <w:marTop w:val="0"/>
                  <w:marBottom w:val="0"/>
                  <w:divBdr>
                    <w:top w:val="none" w:sz="0" w:space="0" w:color="auto"/>
                    <w:left w:val="none" w:sz="0" w:space="0" w:color="auto"/>
                    <w:bottom w:val="none" w:sz="0" w:space="0" w:color="auto"/>
                    <w:right w:val="none" w:sz="0" w:space="0" w:color="auto"/>
                  </w:divBdr>
                  <w:divsChild>
                    <w:div w:id="1136877567">
                      <w:marLeft w:val="0"/>
                      <w:marRight w:val="0"/>
                      <w:marTop w:val="0"/>
                      <w:marBottom w:val="0"/>
                      <w:divBdr>
                        <w:top w:val="none" w:sz="0" w:space="0" w:color="auto"/>
                        <w:left w:val="none" w:sz="0" w:space="0" w:color="auto"/>
                        <w:bottom w:val="none" w:sz="0" w:space="0" w:color="auto"/>
                        <w:right w:val="none" w:sz="0" w:space="0" w:color="auto"/>
                      </w:divBdr>
                      <w:divsChild>
                        <w:div w:id="316499473">
                          <w:marLeft w:val="0"/>
                          <w:marRight w:val="0"/>
                          <w:marTop w:val="0"/>
                          <w:marBottom w:val="0"/>
                          <w:divBdr>
                            <w:top w:val="none" w:sz="0" w:space="0" w:color="auto"/>
                            <w:left w:val="none" w:sz="0" w:space="0" w:color="auto"/>
                            <w:bottom w:val="none" w:sz="0" w:space="0" w:color="auto"/>
                            <w:right w:val="none" w:sz="0" w:space="0" w:color="auto"/>
                          </w:divBdr>
                          <w:divsChild>
                            <w:div w:id="3023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53278">
      <w:bodyDiv w:val="1"/>
      <w:marLeft w:val="0"/>
      <w:marRight w:val="0"/>
      <w:marTop w:val="0"/>
      <w:marBottom w:val="0"/>
      <w:divBdr>
        <w:top w:val="none" w:sz="0" w:space="0" w:color="auto"/>
        <w:left w:val="none" w:sz="0" w:space="0" w:color="auto"/>
        <w:bottom w:val="none" w:sz="0" w:space="0" w:color="auto"/>
        <w:right w:val="none" w:sz="0" w:space="0" w:color="auto"/>
      </w:divBdr>
    </w:div>
    <w:div w:id="947278418">
      <w:bodyDiv w:val="1"/>
      <w:marLeft w:val="0"/>
      <w:marRight w:val="0"/>
      <w:marTop w:val="0"/>
      <w:marBottom w:val="0"/>
      <w:divBdr>
        <w:top w:val="none" w:sz="0" w:space="0" w:color="auto"/>
        <w:left w:val="none" w:sz="0" w:space="0" w:color="auto"/>
        <w:bottom w:val="none" w:sz="0" w:space="0" w:color="auto"/>
        <w:right w:val="none" w:sz="0" w:space="0" w:color="auto"/>
      </w:divBdr>
    </w:div>
    <w:div w:id="990669042">
      <w:bodyDiv w:val="1"/>
      <w:marLeft w:val="0"/>
      <w:marRight w:val="0"/>
      <w:marTop w:val="0"/>
      <w:marBottom w:val="0"/>
      <w:divBdr>
        <w:top w:val="none" w:sz="0" w:space="0" w:color="auto"/>
        <w:left w:val="none" w:sz="0" w:space="0" w:color="auto"/>
        <w:bottom w:val="none" w:sz="0" w:space="0" w:color="auto"/>
        <w:right w:val="none" w:sz="0" w:space="0" w:color="auto"/>
      </w:divBdr>
    </w:div>
    <w:div w:id="1002585811">
      <w:bodyDiv w:val="1"/>
      <w:marLeft w:val="0"/>
      <w:marRight w:val="0"/>
      <w:marTop w:val="0"/>
      <w:marBottom w:val="0"/>
      <w:divBdr>
        <w:top w:val="none" w:sz="0" w:space="0" w:color="auto"/>
        <w:left w:val="none" w:sz="0" w:space="0" w:color="auto"/>
        <w:bottom w:val="none" w:sz="0" w:space="0" w:color="auto"/>
        <w:right w:val="none" w:sz="0" w:space="0" w:color="auto"/>
      </w:divBdr>
      <w:divsChild>
        <w:div w:id="1430735912">
          <w:marLeft w:val="0"/>
          <w:marRight w:val="0"/>
          <w:marTop w:val="0"/>
          <w:marBottom w:val="0"/>
          <w:divBdr>
            <w:top w:val="none" w:sz="0" w:space="0" w:color="auto"/>
            <w:left w:val="none" w:sz="0" w:space="0" w:color="auto"/>
            <w:bottom w:val="none" w:sz="0" w:space="0" w:color="auto"/>
            <w:right w:val="none" w:sz="0" w:space="0" w:color="auto"/>
          </w:divBdr>
          <w:divsChild>
            <w:div w:id="1231311900">
              <w:marLeft w:val="0"/>
              <w:marRight w:val="0"/>
              <w:marTop w:val="0"/>
              <w:marBottom w:val="0"/>
              <w:divBdr>
                <w:top w:val="none" w:sz="0" w:space="0" w:color="auto"/>
                <w:left w:val="none" w:sz="0" w:space="0" w:color="auto"/>
                <w:bottom w:val="none" w:sz="0" w:space="0" w:color="auto"/>
                <w:right w:val="none" w:sz="0" w:space="0" w:color="auto"/>
              </w:divBdr>
              <w:divsChild>
                <w:div w:id="123274939">
                  <w:marLeft w:val="0"/>
                  <w:marRight w:val="0"/>
                  <w:marTop w:val="0"/>
                  <w:marBottom w:val="0"/>
                  <w:divBdr>
                    <w:top w:val="none" w:sz="0" w:space="0" w:color="auto"/>
                    <w:left w:val="none" w:sz="0" w:space="0" w:color="auto"/>
                    <w:bottom w:val="none" w:sz="0" w:space="0" w:color="auto"/>
                    <w:right w:val="none" w:sz="0" w:space="0" w:color="auto"/>
                  </w:divBdr>
                  <w:divsChild>
                    <w:div w:id="378936008">
                      <w:marLeft w:val="0"/>
                      <w:marRight w:val="0"/>
                      <w:marTop w:val="0"/>
                      <w:marBottom w:val="0"/>
                      <w:divBdr>
                        <w:top w:val="none" w:sz="0" w:space="0" w:color="auto"/>
                        <w:left w:val="none" w:sz="0" w:space="0" w:color="auto"/>
                        <w:bottom w:val="none" w:sz="0" w:space="0" w:color="auto"/>
                        <w:right w:val="none" w:sz="0" w:space="0" w:color="auto"/>
                      </w:divBdr>
                      <w:divsChild>
                        <w:div w:id="1421679418">
                          <w:marLeft w:val="0"/>
                          <w:marRight w:val="0"/>
                          <w:marTop w:val="0"/>
                          <w:marBottom w:val="0"/>
                          <w:divBdr>
                            <w:top w:val="none" w:sz="0" w:space="0" w:color="auto"/>
                            <w:left w:val="none" w:sz="0" w:space="0" w:color="auto"/>
                            <w:bottom w:val="none" w:sz="0" w:space="0" w:color="auto"/>
                            <w:right w:val="none" w:sz="0" w:space="0" w:color="auto"/>
                          </w:divBdr>
                          <w:divsChild>
                            <w:div w:id="10381381">
                              <w:marLeft w:val="0"/>
                              <w:marRight w:val="0"/>
                              <w:marTop w:val="0"/>
                              <w:marBottom w:val="0"/>
                              <w:divBdr>
                                <w:top w:val="none" w:sz="0" w:space="0" w:color="auto"/>
                                <w:left w:val="none" w:sz="0" w:space="0" w:color="auto"/>
                                <w:bottom w:val="none" w:sz="0" w:space="0" w:color="auto"/>
                                <w:right w:val="none" w:sz="0" w:space="0" w:color="auto"/>
                              </w:divBdr>
                              <w:divsChild>
                                <w:div w:id="155065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704197">
      <w:bodyDiv w:val="1"/>
      <w:marLeft w:val="0"/>
      <w:marRight w:val="0"/>
      <w:marTop w:val="0"/>
      <w:marBottom w:val="0"/>
      <w:divBdr>
        <w:top w:val="none" w:sz="0" w:space="0" w:color="auto"/>
        <w:left w:val="none" w:sz="0" w:space="0" w:color="auto"/>
        <w:bottom w:val="none" w:sz="0" w:space="0" w:color="auto"/>
        <w:right w:val="none" w:sz="0" w:space="0" w:color="auto"/>
      </w:divBdr>
    </w:div>
    <w:div w:id="1046105562">
      <w:bodyDiv w:val="1"/>
      <w:marLeft w:val="0"/>
      <w:marRight w:val="0"/>
      <w:marTop w:val="0"/>
      <w:marBottom w:val="0"/>
      <w:divBdr>
        <w:top w:val="none" w:sz="0" w:space="0" w:color="auto"/>
        <w:left w:val="none" w:sz="0" w:space="0" w:color="auto"/>
        <w:bottom w:val="none" w:sz="0" w:space="0" w:color="auto"/>
        <w:right w:val="none" w:sz="0" w:space="0" w:color="auto"/>
      </w:divBdr>
    </w:div>
    <w:div w:id="1052536950">
      <w:bodyDiv w:val="1"/>
      <w:marLeft w:val="0"/>
      <w:marRight w:val="0"/>
      <w:marTop w:val="0"/>
      <w:marBottom w:val="0"/>
      <w:divBdr>
        <w:top w:val="none" w:sz="0" w:space="0" w:color="auto"/>
        <w:left w:val="none" w:sz="0" w:space="0" w:color="auto"/>
        <w:bottom w:val="none" w:sz="0" w:space="0" w:color="auto"/>
        <w:right w:val="none" w:sz="0" w:space="0" w:color="auto"/>
      </w:divBdr>
    </w:div>
    <w:div w:id="1056271454">
      <w:bodyDiv w:val="1"/>
      <w:marLeft w:val="0"/>
      <w:marRight w:val="0"/>
      <w:marTop w:val="0"/>
      <w:marBottom w:val="0"/>
      <w:divBdr>
        <w:top w:val="none" w:sz="0" w:space="0" w:color="auto"/>
        <w:left w:val="none" w:sz="0" w:space="0" w:color="auto"/>
        <w:bottom w:val="none" w:sz="0" w:space="0" w:color="auto"/>
        <w:right w:val="none" w:sz="0" w:space="0" w:color="auto"/>
      </w:divBdr>
      <w:divsChild>
        <w:div w:id="501432601">
          <w:marLeft w:val="0"/>
          <w:marRight w:val="0"/>
          <w:marTop w:val="0"/>
          <w:marBottom w:val="0"/>
          <w:divBdr>
            <w:top w:val="none" w:sz="0" w:space="0" w:color="auto"/>
            <w:left w:val="none" w:sz="0" w:space="0" w:color="auto"/>
            <w:bottom w:val="none" w:sz="0" w:space="0" w:color="auto"/>
            <w:right w:val="none" w:sz="0" w:space="0" w:color="auto"/>
          </w:divBdr>
          <w:divsChild>
            <w:div w:id="13961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406467">
      <w:bodyDiv w:val="1"/>
      <w:marLeft w:val="0"/>
      <w:marRight w:val="0"/>
      <w:marTop w:val="0"/>
      <w:marBottom w:val="0"/>
      <w:divBdr>
        <w:top w:val="none" w:sz="0" w:space="0" w:color="auto"/>
        <w:left w:val="none" w:sz="0" w:space="0" w:color="auto"/>
        <w:bottom w:val="none" w:sz="0" w:space="0" w:color="auto"/>
        <w:right w:val="none" w:sz="0" w:space="0" w:color="auto"/>
      </w:divBdr>
    </w:div>
    <w:div w:id="1080062547">
      <w:bodyDiv w:val="1"/>
      <w:marLeft w:val="0"/>
      <w:marRight w:val="0"/>
      <w:marTop w:val="0"/>
      <w:marBottom w:val="0"/>
      <w:divBdr>
        <w:top w:val="none" w:sz="0" w:space="0" w:color="auto"/>
        <w:left w:val="none" w:sz="0" w:space="0" w:color="auto"/>
        <w:bottom w:val="none" w:sz="0" w:space="0" w:color="auto"/>
        <w:right w:val="none" w:sz="0" w:space="0" w:color="auto"/>
      </w:divBdr>
    </w:div>
    <w:div w:id="1127970109">
      <w:bodyDiv w:val="1"/>
      <w:marLeft w:val="0"/>
      <w:marRight w:val="0"/>
      <w:marTop w:val="0"/>
      <w:marBottom w:val="0"/>
      <w:divBdr>
        <w:top w:val="none" w:sz="0" w:space="0" w:color="auto"/>
        <w:left w:val="none" w:sz="0" w:space="0" w:color="auto"/>
        <w:bottom w:val="none" w:sz="0" w:space="0" w:color="auto"/>
        <w:right w:val="none" w:sz="0" w:space="0" w:color="auto"/>
      </w:divBdr>
    </w:div>
    <w:div w:id="1129938561">
      <w:bodyDiv w:val="1"/>
      <w:marLeft w:val="0"/>
      <w:marRight w:val="0"/>
      <w:marTop w:val="0"/>
      <w:marBottom w:val="0"/>
      <w:divBdr>
        <w:top w:val="none" w:sz="0" w:space="0" w:color="auto"/>
        <w:left w:val="none" w:sz="0" w:space="0" w:color="auto"/>
        <w:bottom w:val="none" w:sz="0" w:space="0" w:color="auto"/>
        <w:right w:val="none" w:sz="0" w:space="0" w:color="auto"/>
      </w:divBdr>
    </w:div>
    <w:div w:id="1142236748">
      <w:bodyDiv w:val="1"/>
      <w:marLeft w:val="0"/>
      <w:marRight w:val="0"/>
      <w:marTop w:val="0"/>
      <w:marBottom w:val="0"/>
      <w:divBdr>
        <w:top w:val="none" w:sz="0" w:space="0" w:color="auto"/>
        <w:left w:val="none" w:sz="0" w:space="0" w:color="auto"/>
        <w:bottom w:val="none" w:sz="0" w:space="0" w:color="auto"/>
        <w:right w:val="none" w:sz="0" w:space="0" w:color="auto"/>
      </w:divBdr>
    </w:div>
    <w:div w:id="1147816865">
      <w:bodyDiv w:val="1"/>
      <w:marLeft w:val="0"/>
      <w:marRight w:val="0"/>
      <w:marTop w:val="0"/>
      <w:marBottom w:val="0"/>
      <w:divBdr>
        <w:top w:val="none" w:sz="0" w:space="0" w:color="auto"/>
        <w:left w:val="none" w:sz="0" w:space="0" w:color="auto"/>
        <w:bottom w:val="none" w:sz="0" w:space="0" w:color="auto"/>
        <w:right w:val="none" w:sz="0" w:space="0" w:color="auto"/>
      </w:divBdr>
      <w:divsChild>
        <w:div w:id="1308365140">
          <w:marLeft w:val="0"/>
          <w:marRight w:val="0"/>
          <w:marTop w:val="0"/>
          <w:marBottom w:val="0"/>
          <w:divBdr>
            <w:top w:val="none" w:sz="0" w:space="0" w:color="auto"/>
            <w:left w:val="none" w:sz="0" w:space="0" w:color="auto"/>
            <w:bottom w:val="none" w:sz="0" w:space="0" w:color="auto"/>
            <w:right w:val="none" w:sz="0" w:space="0" w:color="auto"/>
          </w:divBdr>
          <w:divsChild>
            <w:div w:id="2023235251">
              <w:marLeft w:val="0"/>
              <w:marRight w:val="0"/>
              <w:marTop w:val="0"/>
              <w:marBottom w:val="0"/>
              <w:divBdr>
                <w:top w:val="none" w:sz="0" w:space="0" w:color="auto"/>
                <w:left w:val="none" w:sz="0" w:space="0" w:color="auto"/>
                <w:bottom w:val="none" w:sz="0" w:space="0" w:color="auto"/>
                <w:right w:val="none" w:sz="0" w:space="0" w:color="auto"/>
              </w:divBdr>
              <w:divsChild>
                <w:div w:id="365715986">
                  <w:marLeft w:val="0"/>
                  <w:marRight w:val="0"/>
                  <w:marTop w:val="0"/>
                  <w:marBottom w:val="0"/>
                  <w:divBdr>
                    <w:top w:val="none" w:sz="0" w:space="0" w:color="auto"/>
                    <w:left w:val="none" w:sz="0" w:space="0" w:color="auto"/>
                    <w:bottom w:val="none" w:sz="0" w:space="0" w:color="auto"/>
                    <w:right w:val="none" w:sz="0" w:space="0" w:color="auto"/>
                  </w:divBdr>
                  <w:divsChild>
                    <w:div w:id="134032084">
                      <w:marLeft w:val="0"/>
                      <w:marRight w:val="0"/>
                      <w:marTop w:val="0"/>
                      <w:marBottom w:val="0"/>
                      <w:divBdr>
                        <w:top w:val="none" w:sz="0" w:space="0" w:color="auto"/>
                        <w:left w:val="none" w:sz="0" w:space="0" w:color="auto"/>
                        <w:bottom w:val="none" w:sz="0" w:space="0" w:color="auto"/>
                        <w:right w:val="none" w:sz="0" w:space="0" w:color="auto"/>
                      </w:divBdr>
                      <w:divsChild>
                        <w:div w:id="671492933">
                          <w:marLeft w:val="0"/>
                          <w:marRight w:val="0"/>
                          <w:marTop w:val="0"/>
                          <w:marBottom w:val="0"/>
                          <w:divBdr>
                            <w:top w:val="none" w:sz="0" w:space="0" w:color="auto"/>
                            <w:left w:val="none" w:sz="0" w:space="0" w:color="auto"/>
                            <w:bottom w:val="none" w:sz="0" w:space="0" w:color="auto"/>
                            <w:right w:val="none" w:sz="0" w:space="0" w:color="auto"/>
                          </w:divBdr>
                          <w:divsChild>
                            <w:div w:id="1760562865">
                              <w:marLeft w:val="0"/>
                              <w:marRight w:val="0"/>
                              <w:marTop w:val="0"/>
                              <w:marBottom w:val="0"/>
                              <w:divBdr>
                                <w:top w:val="none" w:sz="0" w:space="0" w:color="auto"/>
                                <w:left w:val="none" w:sz="0" w:space="0" w:color="auto"/>
                                <w:bottom w:val="none" w:sz="0" w:space="0" w:color="auto"/>
                                <w:right w:val="none" w:sz="0" w:space="0" w:color="auto"/>
                              </w:divBdr>
                              <w:divsChild>
                                <w:div w:id="6993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562598">
      <w:bodyDiv w:val="1"/>
      <w:marLeft w:val="0"/>
      <w:marRight w:val="0"/>
      <w:marTop w:val="0"/>
      <w:marBottom w:val="0"/>
      <w:divBdr>
        <w:top w:val="none" w:sz="0" w:space="0" w:color="auto"/>
        <w:left w:val="none" w:sz="0" w:space="0" w:color="auto"/>
        <w:bottom w:val="none" w:sz="0" w:space="0" w:color="auto"/>
        <w:right w:val="none" w:sz="0" w:space="0" w:color="auto"/>
      </w:divBdr>
    </w:div>
    <w:div w:id="1195189322">
      <w:bodyDiv w:val="1"/>
      <w:marLeft w:val="0"/>
      <w:marRight w:val="0"/>
      <w:marTop w:val="0"/>
      <w:marBottom w:val="0"/>
      <w:divBdr>
        <w:top w:val="none" w:sz="0" w:space="0" w:color="auto"/>
        <w:left w:val="none" w:sz="0" w:space="0" w:color="auto"/>
        <w:bottom w:val="none" w:sz="0" w:space="0" w:color="auto"/>
        <w:right w:val="none" w:sz="0" w:space="0" w:color="auto"/>
      </w:divBdr>
      <w:divsChild>
        <w:div w:id="674922200">
          <w:marLeft w:val="0"/>
          <w:marRight w:val="0"/>
          <w:marTop w:val="0"/>
          <w:marBottom w:val="0"/>
          <w:divBdr>
            <w:top w:val="none" w:sz="0" w:space="0" w:color="auto"/>
            <w:left w:val="none" w:sz="0" w:space="0" w:color="auto"/>
            <w:bottom w:val="none" w:sz="0" w:space="0" w:color="auto"/>
            <w:right w:val="none" w:sz="0" w:space="0" w:color="auto"/>
          </w:divBdr>
          <w:divsChild>
            <w:div w:id="467816628">
              <w:marLeft w:val="0"/>
              <w:marRight w:val="0"/>
              <w:marTop w:val="0"/>
              <w:marBottom w:val="0"/>
              <w:divBdr>
                <w:top w:val="none" w:sz="0" w:space="0" w:color="auto"/>
                <w:left w:val="none" w:sz="0" w:space="0" w:color="auto"/>
                <w:bottom w:val="none" w:sz="0" w:space="0" w:color="auto"/>
                <w:right w:val="none" w:sz="0" w:space="0" w:color="auto"/>
              </w:divBdr>
              <w:divsChild>
                <w:div w:id="1585532794">
                  <w:marLeft w:val="0"/>
                  <w:marRight w:val="0"/>
                  <w:marTop w:val="0"/>
                  <w:marBottom w:val="0"/>
                  <w:divBdr>
                    <w:top w:val="none" w:sz="0" w:space="0" w:color="auto"/>
                    <w:left w:val="none" w:sz="0" w:space="0" w:color="auto"/>
                    <w:bottom w:val="none" w:sz="0" w:space="0" w:color="auto"/>
                    <w:right w:val="none" w:sz="0" w:space="0" w:color="auto"/>
                  </w:divBdr>
                  <w:divsChild>
                    <w:div w:id="1404841392">
                      <w:marLeft w:val="0"/>
                      <w:marRight w:val="0"/>
                      <w:marTop w:val="0"/>
                      <w:marBottom w:val="0"/>
                      <w:divBdr>
                        <w:top w:val="none" w:sz="0" w:space="0" w:color="auto"/>
                        <w:left w:val="none" w:sz="0" w:space="0" w:color="auto"/>
                        <w:bottom w:val="none" w:sz="0" w:space="0" w:color="auto"/>
                        <w:right w:val="none" w:sz="0" w:space="0" w:color="auto"/>
                      </w:divBdr>
                      <w:divsChild>
                        <w:div w:id="2062553158">
                          <w:marLeft w:val="0"/>
                          <w:marRight w:val="0"/>
                          <w:marTop w:val="0"/>
                          <w:marBottom w:val="0"/>
                          <w:divBdr>
                            <w:top w:val="none" w:sz="0" w:space="0" w:color="auto"/>
                            <w:left w:val="none" w:sz="0" w:space="0" w:color="auto"/>
                            <w:bottom w:val="none" w:sz="0" w:space="0" w:color="auto"/>
                            <w:right w:val="none" w:sz="0" w:space="0" w:color="auto"/>
                          </w:divBdr>
                          <w:divsChild>
                            <w:div w:id="108495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528041">
      <w:bodyDiv w:val="1"/>
      <w:marLeft w:val="0"/>
      <w:marRight w:val="0"/>
      <w:marTop w:val="0"/>
      <w:marBottom w:val="0"/>
      <w:divBdr>
        <w:top w:val="none" w:sz="0" w:space="0" w:color="auto"/>
        <w:left w:val="none" w:sz="0" w:space="0" w:color="auto"/>
        <w:bottom w:val="none" w:sz="0" w:space="0" w:color="auto"/>
        <w:right w:val="none" w:sz="0" w:space="0" w:color="auto"/>
      </w:divBdr>
    </w:div>
    <w:div w:id="1210921814">
      <w:bodyDiv w:val="1"/>
      <w:marLeft w:val="0"/>
      <w:marRight w:val="0"/>
      <w:marTop w:val="0"/>
      <w:marBottom w:val="0"/>
      <w:divBdr>
        <w:top w:val="none" w:sz="0" w:space="0" w:color="auto"/>
        <w:left w:val="none" w:sz="0" w:space="0" w:color="auto"/>
        <w:bottom w:val="none" w:sz="0" w:space="0" w:color="auto"/>
        <w:right w:val="none" w:sz="0" w:space="0" w:color="auto"/>
      </w:divBdr>
    </w:div>
    <w:div w:id="1213351281">
      <w:bodyDiv w:val="1"/>
      <w:marLeft w:val="0"/>
      <w:marRight w:val="0"/>
      <w:marTop w:val="0"/>
      <w:marBottom w:val="0"/>
      <w:divBdr>
        <w:top w:val="none" w:sz="0" w:space="0" w:color="auto"/>
        <w:left w:val="none" w:sz="0" w:space="0" w:color="auto"/>
        <w:bottom w:val="none" w:sz="0" w:space="0" w:color="auto"/>
        <w:right w:val="none" w:sz="0" w:space="0" w:color="auto"/>
      </w:divBdr>
    </w:div>
    <w:div w:id="1219317088">
      <w:bodyDiv w:val="1"/>
      <w:marLeft w:val="0"/>
      <w:marRight w:val="0"/>
      <w:marTop w:val="0"/>
      <w:marBottom w:val="0"/>
      <w:divBdr>
        <w:top w:val="none" w:sz="0" w:space="0" w:color="auto"/>
        <w:left w:val="none" w:sz="0" w:space="0" w:color="auto"/>
        <w:bottom w:val="none" w:sz="0" w:space="0" w:color="auto"/>
        <w:right w:val="none" w:sz="0" w:space="0" w:color="auto"/>
      </w:divBdr>
    </w:div>
    <w:div w:id="1225799605">
      <w:bodyDiv w:val="1"/>
      <w:marLeft w:val="0"/>
      <w:marRight w:val="0"/>
      <w:marTop w:val="0"/>
      <w:marBottom w:val="0"/>
      <w:divBdr>
        <w:top w:val="none" w:sz="0" w:space="0" w:color="auto"/>
        <w:left w:val="none" w:sz="0" w:space="0" w:color="auto"/>
        <w:bottom w:val="none" w:sz="0" w:space="0" w:color="auto"/>
        <w:right w:val="none" w:sz="0" w:space="0" w:color="auto"/>
      </w:divBdr>
    </w:div>
    <w:div w:id="1231959610">
      <w:bodyDiv w:val="1"/>
      <w:marLeft w:val="0"/>
      <w:marRight w:val="0"/>
      <w:marTop w:val="0"/>
      <w:marBottom w:val="0"/>
      <w:divBdr>
        <w:top w:val="none" w:sz="0" w:space="0" w:color="auto"/>
        <w:left w:val="none" w:sz="0" w:space="0" w:color="auto"/>
        <w:bottom w:val="none" w:sz="0" w:space="0" w:color="auto"/>
        <w:right w:val="none" w:sz="0" w:space="0" w:color="auto"/>
      </w:divBdr>
    </w:div>
    <w:div w:id="1288318107">
      <w:bodyDiv w:val="1"/>
      <w:marLeft w:val="0"/>
      <w:marRight w:val="0"/>
      <w:marTop w:val="0"/>
      <w:marBottom w:val="0"/>
      <w:divBdr>
        <w:top w:val="none" w:sz="0" w:space="0" w:color="auto"/>
        <w:left w:val="none" w:sz="0" w:space="0" w:color="auto"/>
        <w:bottom w:val="none" w:sz="0" w:space="0" w:color="auto"/>
        <w:right w:val="none" w:sz="0" w:space="0" w:color="auto"/>
      </w:divBdr>
    </w:div>
    <w:div w:id="1310094081">
      <w:bodyDiv w:val="1"/>
      <w:marLeft w:val="0"/>
      <w:marRight w:val="0"/>
      <w:marTop w:val="0"/>
      <w:marBottom w:val="0"/>
      <w:divBdr>
        <w:top w:val="none" w:sz="0" w:space="0" w:color="auto"/>
        <w:left w:val="none" w:sz="0" w:space="0" w:color="auto"/>
        <w:bottom w:val="none" w:sz="0" w:space="0" w:color="auto"/>
        <w:right w:val="none" w:sz="0" w:space="0" w:color="auto"/>
      </w:divBdr>
    </w:div>
    <w:div w:id="1319385038">
      <w:bodyDiv w:val="1"/>
      <w:marLeft w:val="0"/>
      <w:marRight w:val="0"/>
      <w:marTop w:val="0"/>
      <w:marBottom w:val="0"/>
      <w:divBdr>
        <w:top w:val="none" w:sz="0" w:space="0" w:color="auto"/>
        <w:left w:val="none" w:sz="0" w:space="0" w:color="auto"/>
        <w:bottom w:val="none" w:sz="0" w:space="0" w:color="auto"/>
        <w:right w:val="none" w:sz="0" w:space="0" w:color="auto"/>
      </w:divBdr>
    </w:div>
    <w:div w:id="1345472248">
      <w:bodyDiv w:val="1"/>
      <w:marLeft w:val="0"/>
      <w:marRight w:val="0"/>
      <w:marTop w:val="0"/>
      <w:marBottom w:val="0"/>
      <w:divBdr>
        <w:top w:val="none" w:sz="0" w:space="0" w:color="auto"/>
        <w:left w:val="none" w:sz="0" w:space="0" w:color="auto"/>
        <w:bottom w:val="none" w:sz="0" w:space="0" w:color="auto"/>
        <w:right w:val="none" w:sz="0" w:space="0" w:color="auto"/>
      </w:divBdr>
    </w:div>
    <w:div w:id="1346980105">
      <w:bodyDiv w:val="1"/>
      <w:marLeft w:val="0"/>
      <w:marRight w:val="0"/>
      <w:marTop w:val="0"/>
      <w:marBottom w:val="0"/>
      <w:divBdr>
        <w:top w:val="none" w:sz="0" w:space="0" w:color="auto"/>
        <w:left w:val="none" w:sz="0" w:space="0" w:color="auto"/>
        <w:bottom w:val="none" w:sz="0" w:space="0" w:color="auto"/>
        <w:right w:val="none" w:sz="0" w:space="0" w:color="auto"/>
      </w:divBdr>
    </w:div>
    <w:div w:id="1364134825">
      <w:bodyDiv w:val="1"/>
      <w:marLeft w:val="0"/>
      <w:marRight w:val="0"/>
      <w:marTop w:val="0"/>
      <w:marBottom w:val="0"/>
      <w:divBdr>
        <w:top w:val="none" w:sz="0" w:space="0" w:color="auto"/>
        <w:left w:val="none" w:sz="0" w:space="0" w:color="auto"/>
        <w:bottom w:val="none" w:sz="0" w:space="0" w:color="auto"/>
        <w:right w:val="none" w:sz="0" w:space="0" w:color="auto"/>
      </w:divBdr>
      <w:divsChild>
        <w:div w:id="1328436249">
          <w:marLeft w:val="0"/>
          <w:marRight w:val="0"/>
          <w:marTop w:val="0"/>
          <w:marBottom w:val="0"/>
          <w:divBdr>
            <w:top w:val="none" w:sz="0" w:space="0" w:color="auto"/>
            <w:left w:val="none" w:sz="0" w:space="0" w:color="auto"/>
            <w:bottom w:val="none" w:sz="0" w:space="0" w:color="auto"/>
            <w:right w:val="none" w:sz="0" w:space="0" w:color="auto"/>
          </w:divBdr>
          <w:divsChild>
            <w:div w:id="537552892">
              <w:marLeft w:val="0"/>
              <w:marRight w:val="0"/>
              <w:marTop w:val="0"/>
              <w:marBottom w:val="0"/>
              <w:divBdr>
                <w:top w:val="none" w:sz="0" w:space="0" w:color="auto"/>
                <w:left w:val="none" w:sz="0" w:space="0" w:color="auto"/>
                <w:bottom w:val="none" w:sz="0" w:space="0" w:color="auto"/>
                <w:right w:val="none" w:sz="0" w:space="0" w:color="auto"/>
              </w:divBdr>
              <w:divsChild>
                <w:div w:id="1752846579">
                  <w:marLeft w:val="0"/>
                  <w:marRight w:val="0"/>
                  <w:marTop w:val="0"/>
                  <w:marBottom w:val="0"/>
                  <w:divBdr>
                    <w:top w:val="none" w:sz="0" w:space="0" w:color="auto"/>
                    <w:left w:val="none" w:sz="0" w:space="0" w:color="auto"/>
                    <w:bottom w:val="none" w:sz="0" w:space="0" w:color="auto"/>
                    <w:right w:val="none" w:sz="0" w:space="0" w:color="auto"/>
                  </w:divBdr>
                  <w:divsChild>
                    <w:div w:id="2127775281">
                      <w:marLeft w:val="0"/>
                      <w:marRight w:val="0"/>
                      <w:marTop w:val="0"/>
                      <w:marBottom w:val="0"/>
                      <w:divBdr>
                        <w:top w:val="none" w:sz="0" w:space="0" w:color="auto"/>
                        <w:left w:val="none" w:sz="0" w:space="0" w:color="auto"/>
                        <w:bottom w:val="none" w:sz="0" w:space="0" w:color="auto"/>
                        <w:right w:val="none" w:sz="0" w:space="0" w:color="auto"/>
                      </w:divBdr>
                      <w:divsChild>
                        <w:div w:id="1406337164">
                          <w:marLeft w:val="0"/>
                          <w:marRight w:val="0"/>
                          <w:marTop w:val="0"/>
                          <w:marBottom w:val="0"/>
                          <w:divBdr>
                            <w:top w:val="none" w:sz="0" w:space="0" w:color="auto"/>
                            <w:left w:val="none" w:sz="0" w:space="0" w:color="auto"/>
                            <w:bottom w:val="none" w:sz="0" w:space="0" w:color="auto"/>
                            <w:right w:val="none" w:sz="0" w:space="0" w:color="auto"/>
                          </w:divBdr>
                          <w:divsChild>
                            <w:div w:id="50544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535009">
      <w:bodyDiv w:val="1"/>
      <w:marLeft w:val="0"/>
      <w:marRight w:val="0"/>
      <w:marTop w:val="0"/>
      <w:marBottom w:val="0"/>
      <w:divBdr>
        <w:top w:val="none" w:sz="0" w:space="0" w:color="auto"/>
        <w:left w:val="none" w:sz="0" w:space="0" w:color="auto"/>
        <w:bottom w:val="none" w:sz="0" w:space="0" w:color="auto"/>
        <w:right w:val="none" w:sz="0" w:space="0" w:color="auto"/>
      </w:divBdr>
    </w:div>
    <w:div w:id="1377508651">
      <w:bodyDiv w:val="1"/>
      <w:marLeft w:val="0"/>
      <w:marRight w:val="0"/>
      <w:marTop w:val="0"/>
      <w:marBottom w:val="0"/>
      <w:divBdr>
        <w:top w:val="none" w:sz="0" w:space="0" w:color="auto"/>
        <w:left w:val="none" w:sz="0" w:space="0" w:color="auto"/>
        <w:bottom w:val="none" w:sz="0" w:space="0" w:color="auto"/>
        <w:right w:val="none" w:sz="0" w:space="0" w:color="auto"/>
      </w:divBdr>
    </w:div>
    <w:div w:id="1381321579">
      <w:bodyDiv w:val="1"/>
      <w:marLeft w:val="0"/>
      <w:marRight w:val="0"/>
      <w:marTop w:val="0"/>
      <w:marBottom w:val="0"/>
      <w:divBdr>
        <w:top w:val="none" w:sz="0" w:space="0" w:color="auto"/>
        <w:left w:val="none" w:sz="0" w:space="0" w:color="auto"/>
        <w:bottom w:val="none" w:sz="0" w:space="0" w:color="auto"/>
        <w:right w:val="none" w:sz="0" w:space="0" w:color="auto"/>
      </w:divBdr>
    </w:div>
    <w:div w:id="1386292635">
      <w:bodyDiv w:val="1"/>
      <w:marLeft w:val="0"/>
      <w:marRight w:val="0"/>
      <w:marTop w:val="0"/>
      <w:marBottom w:val="0"/>
      <w:divBdr>
        <w:top w:val="none" w:sz="0" w:space="0" w:color="auto"/>
        <w:left w:val="none" w:sz="0" w:space="0" w:color="auto"/>
        <w:bottom w:val="none" w:sz="0" w:space="0" w:color="auto"/>
        <w:right w:val="none" w:sz="0" w:space="0" w:color="auto"/>
      </w:divBdr>
    </w:div>
    <w:div w:id="1390807445">
      <w:bodyDiv w:val="1"/>
      <w:marLeft w:val="0"/>
      <w:marRight w:val="0"/>
      <w:marTop w:val="0"/>
      <w:marBottom w:val="0"/>
      <w:divBdr>
        <w:top w:val="none" w:sz="0" w:space="0" w:color="auto"/>
        <w:left w:val="none" w:sz="0" w:space="0" w:color="auto"/>
        <w:bottom w:val="none" w:sz="0" w:space="0" w:color="auto"/>
        <w:right w:val="none" w:sz="0" w:space="0" w:color="auto"/>
      </w:divBdr>
    </w:div>
    <w:div w:id="1393427017">
      <w:bodyDiv w:val="1"/>
      <w:marLeft w:val="0"/>
      <w:marRight w:val="0"/>
      <w:marTop w:val="0"/>
      <w:marBottom w:val="0"/>
      <w:divBdr>
        <w:top w:val="none" w:sz="0" w:space="0" w:color="auto"/>
        <w:left w:val="none" w:sz="0" w:space="0" w:color="auto"/>
        <w:bottom w:val="none" w:sz="0" w:space="0" w:color="auto"/>
        <w:right w:val="none" w:sz="0" w:space="0" w:color="auto"/>
      </w:divBdr>
      <w:divsChild>
        <w:div w:id="1313220903">
          <w:marLeft w:val="0"/>
          <w:marRight w:val="0"/>
          <w:marTop w:val="0"/>
          <w:marBottom w:val="0"/>
          <w:divBdr>
            <w:top w:val="none" w:sz="0" w:space="0" w:color="auto"/>
            <w:left w:val="none" w:sz="0" w:space="0" w:color="auto"/>
            <w:bottom w:val="none" w:sz="0" w:space="0" w:color="auto"/>
            <w:right w:val="none" w:sz="0" w:space="0" w:color="auto"/>
          </w:divBdr>
          <w:divsChild>
            <w:div w:id="662589351">
              <w:marLeft w:val="0"/>
              <w:marRight w:val="0"/>
              <w:marTop w:val="0"/>
              <w:marBottom w:val="0"/>
              <w:divBdr>
                <w:top w:val="none" w:sz="0" w:space="0" w:color="auto"/>
                <w:left w:val="none" w:sz="0" w:space="0" w:color="auto"/>
                <w:bottom w:val="none" w:sz="0" w:space="0" w:color="auto"/>
                <w:right w:val="none" w:sz="0" w:space="0" w:color="auto"/>
              </w:divBdr>
              <w:divsChild>
                <w:div w:id="262300933">
                  <w:marLeft w:val="0"/>
                  <w:marRight w:val="0"/>
                  <w:marTop w:val="0"/>
                  <w:marBottom w:val="0"/>
                  <w:divBdr>
                    <w:top w:val="none" w:sz="0" w:space="0" w:color="auto"/>
                    <w:left w:val="none" w:sz="0" w:space="0" w:color="auto"/>
                    <w:bottom w:val="none" w:sz="0" w:space="0" w:color="auto"/>
                    <w:right w:val="none" w:sz="0" w:space="0" w:color="auto"/>
                  </w:divBdr>
                  <w:divsChild>
                    <w:div w:id="574245079">
                      <w:marLeft w:val="0"/>
                      <w:marRight w:val="0"/>
                      <w:marTop w:val="0"/>
                      <w:marBottom w:val="0"/>
                      <w:divBdr>
                        <w:top w:val="none" w:sz="0" w:space="0" w:color="auto"/>
                        <w:left w:val="none" w:sz="0" w:space="0" w:color="auto"/>
                        <w:bottom w:val="none" w:sz="0" w:space="0" w:color="auto"/>
                        <w:right w:val="none" w:sz="0" w:space="0" w:color="auto"/>
                      </w:divBdr>
                      <w:divsChild>
                        <w:div w:id="601766400">
                          <w:marLeft w:val="0"/>
                          <w:marRight w:val="0"/>
                          <w:marTop w:val="0"/>
                          <w:marBottom w:val="0"/>
                          <w:divBdr>
                            <w:top w:val="none" w:sz="0" w:space="0" w:color="auto"/>
                            <w:left w:val="none" w:sz="0" w:space="0" w:color="auto"/>
                            <w:bottom w:val="none" w:sz="0" w:space="0" w:color="auto"/>
                            <w:right w:val="none" w:sz="0" w:space="0" w:color="auto"/>
                          </w:divBdr>
                          <w:divsChild>
                            <w:div w:id="21056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580004">
      <w:bodyDiv w:val="1"/>
      <w:marLeft w:val="0"/>
      <w:marRight w:val="0"/>
      <w:marTop w:val="0"/>
      <w:marBottom w:val="0"/>
      <w:divBdr>
        <w:top w:val="none" w:sz="0" w:space="0" w:color="auto"/>
        <w:left w:val="none" w:sz="0" w:space="0" w:color="auto"/>
        <w:bottom w:val="none" w:sz="0" w:space="0" w:color="auto"/>
        <w:right w:val="none" w:sz="0" w:space="0" w:color="auto"/>
      </w:divBdr>
    </w:div>
    <w:div w:id="1425690546">
      <w:bodyDiv w:val="1"/>
      <w:marLeft w:val="0"/>
      <w:marRight w:val="0"/>
      <w:marTop w:val="0"/>
      <w:marBottom w:val="0"/>
      <w:divBdr>
        <w:top w:val="none" w:sz="0" w:space="0" w:color="auto"/>
        <w:left w:val="none" w:sz="0" w:space="0" w:color="auto"/>
        <w:bottom w:val="none" w:sz="0" w:space="0" w:color="auto"/>
        <w:right w:val="none" w:sz="0" w:space="0" w:color="auto"/>
      </w:divBdr>
      <w:divsChild>
        <w:div w:id="1872959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0582998">
      <w:bodyDiv w:val="1"/>
      <w:marLeft w:val="0"/>
      <w:marRight w:val="0"/>
      <w:marTop w:val="0"/>
      <w:marBottom w:val="0"/>
      <w:divBdr>
        <w:top w:val="none" w:sz="0" w:space="0" w:color="auto"/>
        <w:left w:val="none" w:sz="0" w:space="0" w:color="auto"/>
        <w:bottom w:val="none" w:sz="0" w:space="0" w:color="auto"/>
        <w:right w:val="none" w:sz="0" w:space="0" w:color="auto"/>
      </w:divBdr>
    </w:div>
    <w:div w:id="1460294872">
      <w:bodyDiv w:val="1"/>
      <w:marLeft w:val="0"/>
      <w:marRight w:val="0"/>
      <w:marTop w:val="0"/>
      <w:marBottom w:val="0"/>
      <w:divBdr>
        <w:top w:val="none" w:sz="0" w:space="0" w:color="auto"/>
        <w:left w:val="none" w:sz="0" w:space="0" w:color="auto"/>
        <w:bottom w:val="none" w:sz="0" w:space="0" w:color="auto"/>
        <w:right w:val="none" w:sz="0" w:space="0" w:color="auto"/>
      </w:divBdr>
    </w:div>
    <w:div w:id="1460873943">
      <w:bodyDiv w:val="1"/>
      <w:marLeft w:val="0"/>
      <w:marRight w:val="0"/>
      <w:marTop w:val="0"/>
      <w:marBottom w:val="0"/>
      <w:divBdr>
        <w:top w:val="none" w:sz="0" w:space="0" w:color="auto"/>
        <w:left w:val="none" w:sz="0" w:space="0" w:color="auto"/>
        <w:bottom w:val="none" w:sz="0" w:space="0" w:color="auto"/>
        <w:right w:val="none" w:sz="0" w:space="0" w:color="auto"/>
      </w:divBdr>
    </w:div>
    <w:div w:id="1471047891">
      <w:bodyDiv w:val="1"/>
      <w:marLeft w:val="0"/>
      <w:marRight w:val="0"/>
      <w:marTop w:val="0"/>
      <w:marBottom w:val="0"/>
      <w:divBdr>
        <w:top w:val="none" w:sz="0" w:space="0" w:color="auto"/>
        <w:left w:val="none" w:sz="0" w:space="0" w:color="auto"/>
        <w:bottom w:val="none" w:sz="0" w:space="0" w:color="auto"/>
        <w:right w:val="none" w:sz="0" w:space="0" w:color="auto"/>
      </w:divBdr>
    </w:div>
    <w:div w:id="1493638078">
      <w:bodyDiv w:val="1"/>
      <w:marLeft w:val="0"/>
      <w:marRight w:val="0"/>
      <w:marTop w:val="0"/>
      <w:marBottom w:val="0"/>
      <w:divBdr>
        <w:top w:val="none" w:sz="0" w:space="0" w:color="auto"/>
        <w:left w:val="none" w:sz="0" w:space="0" w:color="auto"/>
        <w:bottom w:val="none" w:sz="0" w:space="0" w:color="auto"/>
        <w:right w:val="none" w:sz="0" w:space="0" w:color="auto"/>
      </w:divBdr>
    </w:div>
    <w:div w:id="1494221982">
      <w:bodyDiv w:val="1"/>
      <w:marLeft w:val="0"/>
      <w:marRight w:val="0"/>
      <w:marTop w:val="0"/>
      <w:marBottom w:val="0"/>
      <w:divBdr>
        <w:top w:val="none" w:sz="0" w:space="0" w:color="auto"/>
        <w:left w:val="none" w:sz="0" w:space="0" w:color="auto"/>
        <w:bottom w:val="none" w:sz="0" w:space="0" w:color="auto"/>
        <w:right w:val="none" w:sz="0" w:space="0" w:color="auto"/>
      </w:divBdr>
    </w:div>
    <w:div w:id="1501315056">
      <w:bodyDiv w:val="1"/>
      <w:marLeft w:val="0"/>
      <w:marRight w:val="0"/>
      <w:marTop w:val="0"/>
      <w:marBottom w:val="0"/>
      <w:divBdr>
        <w:top w:val="none" w:sz="0" w:space="0" w:color="auto"/>
        <w:left w:val="none" w:sz="0" w:space="0" w:color="auto"/>
        <w:bottom w:val="none" w:sz="0" w:space="0" w:color="auto"/>
        <w:right w:val="none" w:sz="0" w:space="0" w:color="auto"/>
      </w:divBdr>
    </w:div>
    <w:div w:id="1554853492">
      <w:bodyDiv w:val="1"/>
      <w:marLeft w:val="0"/>
      <w:marRight w:val="0"/>
      <w:marTop w:val="0"/>
      <w:marBottom w:val="0"/>
      <w:divBdr>
        <w:top w:val="none" w:sz="0" w:space="0" w:color="auto"/>
        <w:left w:val="none" w:sz="0" w:space="0" w:color="auto"/>
        <w:bottom w:val="none" w:sz="0" w:space="0" w:color="auto"/>
        <w:right w:val="none" w:sz="0" w:space="0" w:color="auto"/>
      </w:divBdr>
    </w:div>
    <w:div w:id="1571306990">
      <w:bodyDiv w:val="1"/>
      <w:marLeft w:val="0"/>
      <w:marRight w:val="0"/>
      <w:marTop w:val="0"/>
      <w:marBottom w:val="0"/>
      <w:divBdr>
        <w:top w:val="none" w:sz="0" w:space="0" w:color="auto"/>
        <w:left w:val="none" w:sz="0" w:space="0" w:color="auto"/>
        <w:bottom w:val="none" w:sz="0" w:space="0" w:color="auto"/>
        <w:right w:val="none" w:sz="0" w:space="0" w:color="auto"/>
      </w:divBdr>
    </w:div>
    <w:div w:id="1664890179">
      <w:bodyDiv w:val="1"/>
      <w:marLeft w:val="0"/>
      <w:marRight w:val="0"/>
      <w:marTop w:val="0"/>
      <w:marBottom w:val="0"/>
      <w:divBdr>
        <w:top w:val="none" w:sz="0" w:space="0" w:color="auto"/>
        <w:left w:val="none" w:sz="0" w:space="0" w:color="auto"/>
        <w:bottom w:val="none" w:sz="0" w:space="0" w:color="auto"/>
        <w:right w:val="none" w:sz="0" w:space="0" w:color="auto"/>
      </w:divBdr>
    </w:div>
    <w:div w:id="1671179839">
      <w:bodyDiv w:val="1"/>
      <w:marLeft w:val="0"/>
      <w:marRight w:val="0"/>
      <w:marTop w:val="0"/>
      <w:marBottom w:val="0"/>
      <w:divBdr>
        <w:top w:val="none" w:sz="0" w:space="0" w:color="auto"/>
        <w:left w:val="none" w:sz="0" w:space="0" w:color="auto"/>
        <w:bottom w:val="none" w:sz="0" w:space="0" w:color="auto"/>
        <w:right w:val="none" w:sz="0" w:space="0" w:color="auto"/>
      </w:divBdr>
      <w:divsChild>
        <w:div w:id="1577201420">
          <w:marLeft w:val="0"/>
          <w:marRight w:val="0"/>
          <w:marTop w:val="0"/>
          <w:marBottom w:val="0"/>
          <w:divBdr>
            <w:top w:val="none" w:sz="0" w:space="0" w:color="auto"/>
            <w:left w:val="none" w:sz="0" w:space="0" w:color="auto"/>
            <w:bottom w:val="none" w:sz="0" w:space="0" w:color="auto"/>
            <w:right w:val="none" w:sz="0" w:space="0" w:color="auto"/>
          </w:divBdr>
          <w:divsChild>
            <w:div w:id="130358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165621">
      <w:bodyDiv w:val="1"/>
      <w:marLeft w:val="0"/>
      <w:marRight w:val="0"/>
      <w:marTop w:val="0"/>
      <w:marBottom w:val="0"/>
      <w:divBdr>
        <w:top w:val="none" w:sz="0" w:space="0" w:color="auto"/>
        <w:left w:val="none" w:sz="0" w:space="0" w:color="auto"/>
        <w:bottom w:val="none" w:sz="0" w:space="0" w:color="auto"/>
        <w:right w:val="none" w:sz="0" w:space="0" w:color="auto"/>
      </w:divBdr>
      <w:divsChild>
        <w:div w:id="1707213396">
          <w:marLeft w:val="0"/>
          <w:marRight w:val="0"/>
          <w:marTop w:val="0"/>
          <w:marBottom w:val="0"/>
          <w:divBdr>
            <w:top w:val="none" w:sz="0" w:space="0" w:color="auto"/>
            <w:left w:val="none" w:sz="0" w:space="0" w:color="auto"/>
            <w:bottom w:val="none" w:sz="0" w:space="0" w:color="auto"/>
            <w:right w:val="none" w:sz="0" w:space="0" w:color="auto"/>
          </w:divBdr>
          <w:divsChild>
            <w:div w:id="2042775466">
              <w:marLeft w:val="0"/>
              <w:marRight w:val="0"/>
              <w:marTop w:val="0"/>
              <w:marBottom w:val="0"/>
              <w:divBdr>
                <w:top w:val="none" w:sz="0" w:space="0" w:color="auto"/>
                <w:left w:val="none" w:sz="0" w:space="0" w:color="auto"/>
                <w:bottom w:val="none" w:sz="0" w:space="0" w:color="auto"/>
                <w:right w:val="none" w:sz="0" w:space="0" w:color="auto"/>
              </w:divBdr>
              <w:divsChild>
                <w:div w:id="1462653644">
                  <w:marLeft w:val="0"/>
                  <w:marRight w:val="0"/>
                  <w:marTop w:val="0"/>
                  <w:marBottom w:val="0"/>
                  <w:divBdr>
                    <w:top w:val="none" w:sz="0" w:space="0" w:color="auto"/>
                    <w:left w:val="none" w:sz="0" w:space="0" w:color="auto"/>
                    <w:bottom w:val="none" w:sz="0" w:space="0" w:color="auto"/>
                    <w:right w:val="none" w:sz="0" w:space="0" w:color="auto"/>
                  </w:divBdr>
                  <w:divsChild>
                    <w:div w:id="455027027">
                      <w:marLeft w:val="0"/>
                      <w:marRight w:val="0"/>
                      <w:marTop w:val="0"/>
                      <w:marBottom w:val="0"/>
                      <w:divBdr>
                        <w:top w:val="none" w:sz="0" w:space="0" w:color="auto"/>
                        <w:left w:val="none" w:sz="0" w:space="0" w:color="auto"/>
                        <w:bottom w:val="none" w:sz="0" w:space="0" w:color="auto"/>
                        <w:right w:val="none" w:sz="0" w:space="0" w:color="auto"/>
                      </w:divBdr>
                      <w:divsChild>
                        <w:div w:id="767307880">
                          <w:marLeft w:val="0"/>
                          <w:marRight w:val="0"/>
                          <w:marTop w:val="0"/>
                          <w:marBottom w:val="0"/>
                          <w:divBdr>
                            <w:top w:val="none" w:sz="0" w:space="0" w:color="auto"/>
                            <w:left w:val="none" w:sz="0" w:space="0" w:color="auto"/>
                            <w:bottom w:val="none" w:sz="0" w:space="0" w:color="auto"/>
                            <w:right w:val="none" w:sz="0" w:space="0" w:color="auto"/>
                          </w:divBdr>
                          <w:divsChild>
                            <w:div w:id="14039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450889">
      <w:bodyDiv w:val="1"/>
      <w:marLeft w:val="0"/>
      <w:marRight w:val="0"/>
      <w:marTop w:val="0"/>
      <w:marBottom w:val="0"/>
      <w:divBdr>
        <w:top w:val="none" w:sz="0" w:space="0" w:color="auto"/>
        <w:left w:val="none" w:sz="0" w:space="0" w:color="auto"/>
        <w:bottom w:val="none" w:sz="0" w:space="0" w:color="auto"/>
        <w:right w:val="none" w:sz="0" w:space="0" w:color="auto"/>
      </w:divBdr>
      <w:divsChild>
        <w:div w:id="847213115">
          <w:marLeft w:val="0"/>
          <w:marRight w:val="0"/>
          <w:marTop w:val="0"/>
          <w:marBottom w:val="0"/>
          <w:divBdr>
            <w:top w:val="none" w:sz="0" w:space="0" w:color="auto"/>
            <w:left w:val="none" w:sz="0" w:space="0" w:color="auto"/>
            <w:bottom w:val="none" w:sz="0" w:space="0" w:color="auto"/>
            <w:right w:val="none" w:sz="0" w:space="0" w:color="auto"/>
          </w:divBdr>
          <w:divsChild>
            <w:div w:id="1575315218">
              <w:marLeft w:val="0"/>
              <w:marRight w:val="0"/>
              <w:marTop w:val="0"/>
              <w:marBottom w:val="0"/>
              <w:divBdr>
                <w:top w:val="none" w:sz="0" w:space="0" w:color="auto"/>
                <w:left w:val="none" w:sz="0" w:space="0" w:color="auto"/>
                <w:bottom w:val="none" w:sz="0" w:space="0" w:color="auto"/>
                <w:right w:val="none" w:sz="0" w:space="0" w:color="auto"/>
              </w:divBdr>
              <w:divsChild>
                <w:div w:id="677660429">
                  <w:marLeft w:val="0"/>
                  <w:marRight w:val="0"/>
                  <w:marTop w:val="0"/>
                  <w:marBottom w:val="0"/>
                  <w:divBdr>
                    <w:top w:val="none" w:sz="0" w:space="0" w:color="auto"/>
                    <w:left w:val="none" w:sz="0" w:space="0" w:color="auto"/>
                    <w:bottom w:val="none" w:sz="0" w:space="0" w:color="auto"/>
                    <w:right w:val="none" w:sz="0" w:space="0" w:color="auto"/>
                  </w:divBdr>
                  <w:divsChild>
                    <w:div w:id="1264339934">
                      <w:marLeft w:val="0"/>
                      <w:marRight w:val="0"/>
                      <w:marTop w:val="0"/>
                      <w:marBottom w:val="0"/>
                      <w:divBdr>
                        <w:top w:val="none" w:sz="0" w:space="0" w:color="auto"/>
                        <w:left w:val="none" w:sz="0" w:space="0" w:color="auto"/>
                        <w:bottom w:val="none" w:sz="0" w:space="0" w:color="auto"/>
                        <w:right w:val="none" w:sz="0" w:space="0" w:color="auto"/>
                      </w:divBdr>
                      <w:divsChild>
                        <w:div w:id="115947963">
                          <w:marLeft w:val="0"/>
                          <w:marRight w:val="0"/>
                          <w:marTop w:val="0"/>
                          <w:marBottom w:val="0"/>
                          <w:divBdr>
                            <w:top w:val="none" w:sz="0" w:space="0" w:color="auto"/>
                            <w:left w:val="none" w:sz="0" w:space="0" w:color="auto"/>
                            <w:bottom w:val="none" w:sz="0" w:space="0" w:color="auto"/>
                            <w:right w:val="none" w:sz="0" w:space="0" w:color="auto"/>
                          </w:divBdr>
                          <w:divsChild>
                            <w:div w:id="17939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5368895">
          <w:marLeft w:val="0"/>
          <w:marRight w:val="0"/>
          <w:marTop w:val="0"/>
          <w:marBottom w:val="0"/>
          <w:divBdr>
            <w:top w:val="none" w:sz="0" w:space="0" w:color="auto"/>
            <w:left w:val="none" w:sz="0" w:space="0" w:color="auto"/>
            <w:bottom w:val="none" w:sz="0" w:space="0" w:color="auto"/>
            <w:right w:val="none" w:sz="0" w:space="0" w:color="auto"/>
          </w:divBdr>
          <w:divsChild>
            <w:div w:id="1967082229">
              <w:marLeft w:val="0"/>
              <w:marRight w:val="0"/>
              <w:marTop w:val="0"/>
              <w:marBottom w:val="0"/>
              <w:divBdr>
                <w:top w:val="none" w:sz="0" w:space="0" w:color="auto"/>
                <w:left w:val="none" w:sz="0" w:space="0" w:color="auto"/>
                <w:bottom w:val="none" w:sz="0" w:space="0" w:color="auto"/>
                <w:right w:val="none" w:sz="0" w:space="0" w:color="auto"/>
              </w:divBdr>
              <w:divsChild>
                <w:div w:id="881550222">
                  <w:marLeft w:val="0"/>
                  <w:marRight w:val="0"/>
                  <w:marTop w:val="0"/>
                  <w:marBottom w:val="0"/>
                  <w:divBdr>
                    <w:top w:val="none" w:sz="0" w:space="0" w:color="auto"/>
                    <w:left w:val="none" w:sz="0" w:space="0" w:color="auto"/>
                    <w:bottom w:val="none" w:sz="0" w:space="0" w:color="auto"/>
                    <w:right w:val="none" w:sz="0" w:space="0" w:color="auto"/>
                  </w:divBdr>
                  <w:divsChild>
                    <w:div w:id="1577398687">
                      <w:marLeft w:val="0"/>
                      <w:marRight w:val="0"/>
                      <w:marTop w:val="0"/>
                      <w:marBottom w:val="0"/>
                      <w:divBdr>
                        <w:top w:val="none" w:sz="0" w:space="0" w:color="auto"/>
                        <w:left w:val="none" w:sz="0" w:space="0" w:color="auto"/>
                        <w:bottom w:val="none" w:sz="0" w:space="0" w:color="auto"/>
                        <w:right w:val="none" w:sz="0" w:space="0" w:color="auto"/>
                      </w:divBdr>
                      <w:divsChild>
                        <w:div w:id="2027824920">
                          <w:marLeft w:val="0"/>
                          <w:marRight w:val="0"/>
                          <w:marTop w:val="0"/>
                          <w:marBottom w:val="0"/>
                          <w:divBdr>
                            <w:top w:val="none" w:sz="0" w:space="0" w:color="auto"/>
                            <w:left w:val="none" w:sz="0" w:space="0" w:color="auto"/>
                            <w:bottom w:val="none" w:sz="0" w:space="0" w:color="auto"/>
                            <w:right w:val="none" w:sz="0" w:space="0" w:color="auto"/>
                          </w:divBdr>
                          <w:divsChild>
                            <w:div w:id="529342402">
                              <w:marLeft w:val="0"/>
                              <w:marRight w:val="0"/>
                              <w:marTop w:val="0"/>
                              <w:marBottom w:val="0"/>
                              <w:divBdr>
                                <w:top w:val="none" w:sz="0" w:space="0" w:color="auto"/>
                                <w:left w:val="none" w:sz="0" w:space="0" w:color="auto"/>
                                <w:bottom w:val="none" w:sz="0" w:space="0" w:color="auto"/>
                                <w:right w:val="none" w:sz="0" w:space="0" w:color="auto"/>
                              </w:divBdr>
                              <w:divsChild>
                                <w:div w:id="187265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851031">
          <w:marLeft w:val="0"/>
          <w:marRight w:val="0"/>
          <w:marTop w:val="0"/>
          <w:marBottom w:val="0"/>
          <w:divBdr>
            <w:top w:val="none" w:sz="0" w:space="0" w:color="auto"/>
            <w:left w:val="none" w:sz="0" w:space="0" w:color="auto"/>
            <w:bottom w:val="none" w:sz="0" w:space="0" w:color="auto"/>
            <w:right w:val="none" w:sz="0" w:space="0" w:color="auto"/>
          </w:divBdr>
          <w:divsChild>
            <w:div w:id="640236978">
              <w:marLeft w:val="0"/>
              <w:marRight w:val="0"/>
              <w:marTop w:val="0"/>
              <w:marBottom w:val="0"/>
              <w:divBdr>
                <w:top w:val="none" w:sz="0" w:space="0" w:color="auto"/>
                <w:left w:val="none" w:sz="0" w:space="0" w:color="auto"/>
                <w:bottom w:val="none" w:sz="0" w:space="0" w:color="auto"/>
                <w:right w:val="none" w:sz="0" w:space="0" w:color="auto"/>
              </w:divBdr>
              <w:divsChild>
                <w:div w:id="659848976">
                  <w:marLeft w:val="0"/>
                  <w:marRight w:val="0"/>
                  <w:marTop w:val="0"/>
                  <w:marBottom w:val="0"/>
                  <w:divBdr>
                    <w:top w:val="none" w:sz="0" w:space="0" w:color="auto"/>
                    <w:left w:val="none" w:sz="0" w:space="0" w:color="auto"/>
                    <w:bottom w:val="none" w:sz="0" w:space="0" w:color="auto"/>
                    <w:right w:val="none" w:sz="0" w:space="0" w:color="auto"/>
                  </w:divBdr>
                  <w:divsChild>
                    <w:div w:id="1135683237">
                      <w:marLeft w:val="0"/>
                      <w:marRight w:val="0"/>
                      <w:marTop w:val="0"/>
                      <w:marBottom w:val="0"/>
                      <w:divBdr>
                        <w:top w:val="none" w:sz="0" w:space="0" w:color="auto"/>
                        <w:left w:val="none" w:sz="0" w:space="0" w:color="auto"/>
                        <w:bottom w:val="none" w:sz="0" w:space="0" w:color="auto"/>
                        <w:right w:val="none" w:sz="0" w:space="0" w:color="auto"/>
                      </w:divBdr>
                      <w:divsChild>
                        <w:div w:id="240795461">
                          <w:marLeft w:val="0"/>
                          <w:marRight w:val="0"/>
                          <w:marTop w:val="0"/>
                          <w:marBottom w:val="0"/>
                          <w:divBdr>
                            <w:top w:val="none" w:sz="0" w:space="0" w:color="auto"/>
                            <w:left w:val="none" w:sz="0" w:space="0" w:color="auto"/>
                            <w:bottom w:val="none" w:sz="0" w:space="0" w:color="auto"/>
                            <w:right w:val="none" w:sz="0" w:space="0" w:color="auto"/>
                          </w:divBdr>
                          <w:divsChild>
                            <w:div w:id="21052350">
                              <w:marLeft w:val="0"/>
                              <w:marRight w:val="0"/>
                              <w:marTop w:val="0"/>
                              <w:marBottom w:val="0"/>
                              <w:divBdr>
                                <w:top w:val="none" w:sz="0" w:space="0" w:color="auto"/>
                                <w:left w:val="none" w:sz="0" w:space="0" w:color="auto"/>
                                <w:bottom w:val="none" w:sz="0" w:space="0" w:color="auto"/>
                                <w:right w:val="none" w:sz="0" w:space="0" w:color="auto"/>
                              </w:divBdr>
                              <w:divsChild>
                                <w:div w:id="113699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161402">
                      <w:marLeft w:val="0"/>
                      <w:marRight w:val="0"/>
                      <w:marTop w:val="0"/>
                      <w:marBottom w:val="0"/>
                      <w:divBdr>
                        <w:top w:val="none" w:sz="0" w:space="0" w:color="auto"/>
                        <w:left w:val="none" w:sz="0" w:space="0" w:color="auto"/>
                        <w:bottom w:val="none" w:sz="0" w:space="0" w:color="auto"/>
                        <w:right w:val="none" w:sz="0" w:space="0" w:color="auto"/>
                      </w:divBdr>
                      <w:divsChild>
                        <w:div w:id="1040011873">
                          <w:marLeft w:val="0"/>
                          <w:marRight w:val="0"/>
                          <w:marTop w:val="0"/>
                          <w:marBottom w:val="0"/>
                          <w:divBdr>
                            <w:top w:val="none" w:sz="0" w:space="0" w:color="auto"/>
                            <w:left w:val="none" w:sz="0" w:space="0" w:color="auto"/>
                            <w:bottom w:val="none" w:sz="0" w:space="0" w:color="auto"/>
                            <w:right w:val="none" w:sz="0" w:space="0" w:color="auto"/>
                          </w:divBdr>
                          <w:divsChild>
                            <w:div w:id="2066178970">
                              <w:marLeft w:val="0"/>
                              <w:marRight w:val="0"/>
                              <w:marTop w:val="0"/>
                              <w:marBottom w:val="0"/>
                              <w:divBdr>
                                <w:top w:val="none" w:sz="0" w:space="0" w:color="auto"/>
                                <w:left w:val="none" w:sz="0" w:space="0" w:color="auto"/>
                                <w:bottom w:val="none" w:sz="0" w:space="0" w:color="auto"/>
                                <w:right w:val="none" w:sz="0" w:space="0" w:color="auto"/>
                              </w:divBdr>
                              <w:divsChild>
                                <w:div w:id="365831038">
                                  <w:marLeft w:val="0"/>
                                  <w:marRight w:val="0"/>
                                  <w:marTop w:val="0"/>
                                  <w:marBottom w:val="0"/>
                                  <w:divBdr>
                                    <w:top w:val="none" w:sz="0" w:space="0" w:color="auto"/>
                                    <w:left w:val="none" w:sz="0" w:space="0" w:color="auto"/>
                                    <w:bottom w:val="none" w:sz="0" w:space="0" w:color="auto"/>
                                    <w:right w:val="none" w:sz="0" w:space="0" w:color="auto"/>
                                  </w:divBdr>
                                  <w:divsChild>
                                    <w:div w:id="2142185475">
                                      <w:marLeft w:val="0"/>
                                      <w:marRight w:val="0"/>
                                      <w:marTop w:val="0"/>
                                      <w:marBottom w:val="0"/>
                                      <w:divBdr>
                                        <w:top w:val="none" w:sz="0" w:space="0" w:color="auto"/>
                                        <w:left w:val="none" w:sz="0" w:space="0" w:color="auto"/>
                                        <w:bottom w:val="none" w:sz="0" w:space="0" w:color="auto"/>
                                        <w:right w:val="none" w:sz="0" w:space="0" w:color="auto"/>
                                      </w:divBdr>
                                    </w:div>
                                  </w:divsChild>
                                </w:div>
                                <w:div w:id="651519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3765878">
                                  <w:marLeft w:val="0"/>
                                  <w:marRight w:val="0"/>
                                  <w:marTop w:val="0"/>
                                  <w:marBottom w:val="0"/>
                                  <w:divBdr>
                                    <w:top w:val="none" w:sz="0" w:space="0" w:color="auto"/>
                                    <w:left w:val="none" w:sz="0" w:space="0" w:color="auto"/>
                                    <w:bottom w:val="none" w:sz="0" w:space="0" w:color="auto"/>
                                    <w:right w:val="none" w:sz="0" w:space="0" w:color="auto"/>
                                  </w:divBdr>
                                  <w:divsChild>
                                    <w:div w:id="1077287245">
                                      <w:marLeft w:val="0"/>
                                      <w:marRight w:val="0"/>
                                      <w:marTop w:val="0"/>
                                      <w:marBottom w:val="0"/>
                                      <w:divBdr>
                                        <w:top w:val="none" w:sz="0" w:space="0" w:color="auto"/>
                                        <w:left w:val="none" w:sz="0" w:space="0" w:color="auto"/>
                                        <w:bottom w:val="none" w:sz="0" w:space="0" w:color="auto"/>
                                        <w:right w:val="none" w:sz="0" w:space="0" w:color="auto"/>
                                      </w:divBdr>
                                    </w:div>
                                  </w:divsChild>
                                </w:div>
                                <w:div w:id="1836146069">
                                  <w:blockQuote w:val="1"/>
                                  <w:marLeft w:val="720"/>
                                  <w:marRight w:val="720"/>
                                  <w:marTop w:val="100"/>
                                  <w:marBottom w:val="100"/>
                                  <w:divBdr>
                                    <w:top w:val="none" w:sz="0" w:space="0" w:color="auto"/>
                                    <w:left w:val="none" w:sz="0" w:space="0" w:color="auto"/>
                                    <w:bottom w:val="none" w:sz="0" w:space="0" w:color="auto"/>
                                    <w:right w:val="none" w:sz="0" w:space="0" w:color="auto"/>
                                  </w:divBdr>
                                </w:div>
                                <w:div w:id="904222669">
                                  <w:marLeft w:val="0"/>
                                  <w:marRight w:val="0"/>
                                  <w:marTop w:val="0"/>
                                  <w:marBottom w:val="0"/>
                                  <w:divBdr>
                                    <w:top w:val="none" w:sz="0" w:space="0" w:color="auto"/>
                                    <w:left w:val="none" w:sz="0" w:space="0" w:color="auto"/>
                                    <w:bottom w:val="none" w:sz="0" w:space="0" w:color="auto"/>
                                    <w:right w:val="none" w:sz="0" w:space="0" w:color="auto"/>
                                  </w:divBdr>
                                  <w:divsChild>
                                    <w:div w:id="138590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9038303">
      <w:bodyDiv w:val="1"/>
      <w:marLeft w:val="0"/>
      <w:marRight w:val="0"/>
      <w:marTop w:val="0"/>
      <w:marBottom w:val="0"/>
      <w:divBdr>
        <w:top w:val="none" w:sz="0" w:space="0" w:color="auto"/>
        <w:left w:val="none" w:sz="0" w:space="0" w:color="auto"/>
        <w:bottom w:val="none" w:sz="0" w:space="0" w:color="auto"/>
        <w:right w:val="none" w:sz="0" w:space="0" w:color="auto"/>
      </w:divBdr>
    </w:div>
    <w:div w:id="1733965615">
      <w:bodyDiv w:val="1"/>
      <w:marLeft w:val="0"/>
      <w:marRight w:val="0"/>
      <w:marTop w:val="0"/>
      <w:marBottom w:val="0"/>
      <w:divBdr>
        <w:top w:val="none" w:sz="0" w:space="0" w:color="auto"/>
        <w:left w:val="none" w:sz="0" w:space="0" w:color="auto"/>
        <w:bottom w:val="none" w:sz="0" w:space="0" w:color="auto"/>
        <w:right w:val="none" w:sz="0" w:space="0" w:color="auto"/>
      </w:divBdr>
      <w:divsChild>
        <w:div w:id="641010675">
          <w:marLeft w:val="0"/>
          <w:marRight w:val="0"/>
          <w:marTop w:val="0"/>
          <w:marBottom w:val="0"/>
          <w:divBdr>
            <w:top w:val="none" w:sz="0" w:space="0" w:color="auto"/>
            <w:left w:val="none" w:sz="0" w:space="0" w:color="auto"/>
            <w:bottom w:val="none" w:sz="0" w:space="0" w:color="auto"/>
            <w:right w:val="none" w:sz="0" w:space="0" w:color="auto"/>
          </w:divBdr>
          <w:divsChild>
            <w:div w:id="532810620">
              <w:marLeft w:val="0"/>
              <w:marRight w:val="0"/>
              <w:marTop w:val="0"/>
              <w:marBottom w:val="0"/>
              <w:divBdr>
                <w:top w:val="none" w:sz="0" w:space="0" w:color="auto"/>
                <w:left w:val="none" w:sz="0" w:space="0" w:color="auto"/>
                <w:bottom w:val="none" w:sz="0" w:space="0" w:color="auto"/>
                <w:right w:val="none" w:sz="0" w:space="0" w:color="auto"/>
              </w:divBdr>
              <w:divsChild>
                <w:div w:id="468861033">
                  <w:marLeft w:val="0"/>
                  <w:marRight w:val="0"/>
                  <w:marTop w:val="0"/>
                  <w:marBottom w:val="0"/>
                  <w:divBdr>
                    <w:top w:val="none" w:sz="0" w:space="0" w:color="auto"/>
                    <w:left w:val="none" w:sz="0" w:space="0" w:color="auto"/>
                    <w:bottom w:val="none" w:sz="0" w:space="0" w:color="auto"/>
                    <w:right w:val="none" w:sz="0" w:space="0" w:color="auto"/>
                  </w:divBdr>
                  <w:divsChild>
                    <w:div w:id="1977754257">
                      <w:marLeft w:val="0"/>
                      <w:marRight w:val="0"/>
                      <w:marTop w:val="0"/>
                      <w:marBottom w:val="0"/>
                      <w:divBdr>
                        <w:top w:val="none" w:sz="0" w:space="0" w:color="auto"/>
                        <w:left w:val="none" w:sz="0" w:space="0" w:color="auto"/>
                        <w:bottom w:val="none" w:sz="0" w:space="0" w:color="auto"/>
                        <w:right w:val="none" w:sz="0" w:space="0" w:color="auto"/>
                      </w:divBdr>
                      <w:divsChild>
                        <w:div w:id="245500074">
                          <w:marLeft w:val="0"/>
                          <w:marRight w:val="0"/>
                          <w:marTop w:val="0"/>
                          <w:marBottom w:val="0"/>
                          <w:divBdr>
                            <w:top w:val="none" w:sz="0" w:space="0" w:color="auto"/>
                            <w:left w:val="none" w:sz="0" w:space="0" w:color="auto"/>
                            <w:bottom w:val="none" w:sz="0" w:space="0" w:color="auto"/>
                            <w:right w:val="none" w:sz="0" w:space="0" w:color="auto"/>
                          </w:divBdr>
                          <w:divsChild>
                            <w:div w:id="171030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154511">
      <w:bodyDiv w:val="1"/>
      <w:marLeft w:val="0"/>
      <w:marRight w:val="0"/>
      <w:marTop w:val="0"/>
      <w:marBottom w:val="0"/>
      <w:divBdr>
        <w:top w:val="none" w:sz="0" w:space="0" w:color="auto"/>
        <w:left w:val="none" w:sz="0" w:space="0" w:color="auto"/>
        <w:bottom w:val="none" w:sz="0" w:space="0" w:color="auto"/>
        <w:right w:val="none" w:sz="0" w:space="0" w:color="auto"/>
      </w:divBdr>
    </w:div>
    <w:div w:id="1795096823">
      <w:bodyDiv w:val="1"/>
      <w:marLeft w:val="0"/>
      <w:marRight w:val="0"/>
      <w:marTop w:val="0"/>
      <w:marBottom w:val="0"/>
      <w:divBdr>
        <w:top w:val="none" w:sz="0" w:space="0" w:color="auto"/>
        <w:left w:val="none" w:sz="0" w:space="0" w:color="auto"/>
        <w:bottom w:val="none" w:sz="0" w:space="0" w:color="auto"/>
        <w:right w:val="none" w:sz="0" w:space="0" w:color="auto"/>
      </w:divBdr>
    </w:div>
    <w:div w:id="1809056437">
      <w:bodyDiv w:val="1"/>
      <w:marLeft w:val="0"/>
      <w:marRight w:val="0"/>
      <w:marTop w:val="0"/>
      <w:marBottom w:val="0"/>
      <w:divBdr>
        <w:top w:val="none" w:sz="0" w:space="0" w:color="auto"/>
        <w:left w:val="none" w:sz="0" w:space="0" w:color="auto"/>
        <w:bottom w:val="none" w:sz="0" w:space="0" w:color="auto"/>
        <w:right w:val="none" w:sz="0" w:space="0" w:color="auto"/>
      </w:divBdr>
    </w:div>
    <w:div w:id="1811895709">
      <w:bodyDiv w:val="1"/>
      <w:marLeft w:val="0"/>
      <w:marRight w:val="0"/>
      <w:marTop w:val="0"/>
      <w:marBottom w:val="0"/>
      <w:divBdr>
        <w:top w:val="none" w:sz="0" w:space="0" w:color="auto"/>
        <w:left w:val="none" w:sz="0" w:space="0" w:color="auto"/>
        <w:bottom w:val="none" w:sz="0" w:space="0" w:color="auto"/>
        <w:right w:val="none" w:sz="0" w:space="0" w:color="auto"/>
      </w:divBdr>
    </w:div>
    <w:div w:id="1813864419">
      <w:bodyDiv w:val="1"/>
      <w:marLeft w:val="0"/>
      <w:marRight w:val="0"/>
      <w:marTop w:val="0"/>
      <w:marBottom w:val="0"/>
      <w:divBdr>
        <w:top w:val="none" w:sz="0" w:space="0" w:color="auto"/>
        <w:left w:val="none" w:sz="0" w:space="0" w:color="auto"/>
        <w:bottom w:val="none" w:sz="0" w:space="0" w:color="auto"/>
        <w:right w:val="none" w:sz="0" w:space="0" w:color="auto"/>
      </w:divBdr>
      <w:divsChild>
        <w:div w:id="1522861062">
          <w:marLeft w:val="0"/>
          <w:marRight w:val="0"/>
          <w:marTop w:val="0"/>
          <w:marBottom w:val="0"/>
          <w:divBdr>
            <w:top w:val="none" w:sz="0" w:space="0" w:color="auto"/>
            <w:left w:val="none" w:sz="0" w:space="0" w:color="auto"/>
            <w:bottom w:val="none" w:sz="0" w:space="0" w:color="auto"/>
            <w:right w:val="none" w:sz="0" w:space="0" w:color="auto"/>
          </w:divBdr>
          <w:divsChild>
            <w:div w:id="1890143813">
              <w:marLeft w:val="0"/>
              <w:marRight w:val="0"/>
              <w:marTop w:val="0"/>
              <w:marBottom w:val="0"/>
              <w:divBdr>
                <w:top w:val="none" w:sz="0" w:space="0" w:color="auto"/>
                <w:left w:val="none" w:sz="0" w:space="0" w:color="auto"/>
                <w:bottom w:val="none" w:sz="0" w:space="0" w:color="auto"/>
                <w:right w:val="none" w:sz="0" w:space="0" w:color="auto"/>
              </w:divBdr>
              <w:divsChild>
                <w:div w:id="1971476913">
                  <w:marLeft w:val="0"/>
                  <w:marRight w:val="0"/>
                  <w:marTop w:val="0"/>
                  <w:marBottom w:val="0"/>
                  <w:divBdr>
                    <w:top w:val="none" w:sz="0" w:space="0" w:color="auto"/>
                    <w:left w:val="none" w:sz="0" w:space="0" w:color="auto"/>
                    <w:bottom w:val="none" w:sz="0" w:space="0" w:color="auto"/>
                    <w:right w:val="none" w:sz="0" w:space="0" w:color="auto"/>
                  </w:divBdr>
                  <w:divsChild>
                    <w:div w:id="699205362">
                      <w:marLeft w:val="0"/>
                      <w:marRight w:val="0"/>
                      <w:marTop w:val="0"/>
                      <w:marBottom w:val="0"/>
                      <w:divBdr>
                        <w:top w:val="none" w:sz="0" w:space="0" w:color="auto"/>
                        <w:left w:val="none" w:sz="0" w:space="0" w:color="auto"/>
                        <w:bottom w:val="none" w:sz="0" w:space="0" w:color="auto"/>
                        <w:right w:val="none" w:sz="0" w:space="0" w:color="auto"/>
                      </w:divBdr>
                      <w:divsChild>
                        <w:div w:id="2136174788">
                          <w:marLeft w:val="0"/>
                          <w:marRight w:val="0"/>
                          <w:marTop w:val="0"/>
                          <w:marBottom w:val="0"/>
                          <w:divBdr>
                            <w:top w:val="none" w:sz="0" w:space="0" w:color="auto"/>
                            <w:left w:val="none" w:sz="0" w:space="0" w:color="auto"/>
                            <w:bottom w:val="none" w:sz="0" w:space="0" w:color="auto"/>
                            <w:right w:val="none" w:sz="0" w:space="0" w:color="auto"/>
                          </w:divBdr>
                          <w:divsChild>
                            <w:div w:id="8510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448242">
      <w:bodyDiv w:val="1"/>
      <w:marLeft w:val="0"/>
      <w:marRight w:val="0"/>
      <w:marTop w:val="0"/>
      <w:marBottom w:val="0"/>
      <w:divBdr>
        <w:top w:val="none" w:sz="0" w:space="0" w:color="auto"/>
        <w:left w:val="none" w:sz="0" w:space="0" w:color="auto"/>
        <w:bottom w:val="none" w:sz="0" w:space="0" w:color="auto"/>
        <w:right w:val="none" w:sz="0" w:space="0" w:color="auto"/>
      </w:divBdr>
    </w:div>
    <w:div w:id="1824394821">
      <w:bodyDiv w:val="1"/>
      <w:marLeft w:val="0"/>
      <w:marRight w:val="0"/>
      <w:marTop w:val="0"/>
      <w:marBottom w:val="0"/>
      <w:divBdr>
        <w:top w:val="none" w:sz="0" w:space="0" w:color="auto"/>
        <w:left w:val="none" w:sz="0" w:space="0" w:color="auto"/>
        <w:bottom w:val="none" w:sz="0" w:space="0" w:color="auto"/>
        <w:right w:val="none" w:sz="0" w:space="0" w:color="auto"/>
      </w:divBdr>
      <w:divsChild>
        <w:div w:id="398477250">
          <w:marLeft w:val="0"/>
          <w:marRight w:val="0"/>
          <w:marTop w:val="0"/>
          <w:marBottom w:val="0"/>
          <w:divBdr>
            <w:top w:val="none" w:sz="0" w:space="0" w:color="auto"/>
            <w:left w:val="none" w:sz="0" w:space="0" w:color="auto"/>
            <w:bottom w:val="none" w:sz="0" w:space="0" w:color="auto"/>
            <w:right w:val="none" w:sz="0" w:space="0" w:color="auto"/>
          </w:divBdr>
          <w:divsChild>
            <w:div w:id="1003751231">
              <w:marLeft w:val="0"/>
              <w:marRight w:val="0"/>
              <w:marTop w:val="0"/>
              <w:marBottom w:val="0"/>
              <w:divBdr>
                <w:top w:val="none" w:sz="0" w:space="0" w:color="auto"/>
                <w:left w:val="none" w:sz="0" w:space="0" w:color="auto"/>
                <w:bottom w:val="none" w:sz="0" w:space="0" w:color="auto"/>
                <w:right w:val="none" w:sz="0" w:space="0" w:color="auto"/>
              </w:divBdr>
              <w:divsChild>
                <w:div w:id="1732772832">
                  <w:marLeft w:val="0"/>
                  <w:marRight w:val="0"/>
                  <w:marTop w:val="0"/>
                  <w:marBottom w:val="0"/>
                  <w:divBdr>
                    <w:top w:val="none" w:sz="0" w:space="0" w:color="auto"/>
                    <w:left w:val="none" w:sz="0" w:space="0" w:color="auto"/>
                    <w:bottom w:val="none" w:sz="0" w:space="0" w:color="auto"/>
                    <w:right w:val="none" w:sz="0" w:space="0" w:color="auto"/>
                  </w:divBdr>
                  <w:divsChild>
                    <w:div w:id="1147630136">
                      <w:marLeft w:val="0"/>
                      <w:marRight w:val="0"/>
                      <w:marTop w:val="0"/>
                      <w:marBottom w:val="0"/>
                      <w:divBdr>
                        <w:top w:val="none" w:sz="0" w:space="0" w:color="auto"/>
                        <w:left w:val="none" w:sz="0" w:space="0" w:color="auto"/>
                        <w:bottom w:val="none" w:sz="0" w:space="0" w:color="auto"/>
                        <w:right w:val="none" w:sz="0" w:space="0" w:color="auto"/>
                      </w:divBdr>
                      <w:divsChild>
                        <w:div w:id="1741052115">
                          <w:marLeft w:val="0"/>
                          <w:marRight w:val="0"/>
                          <w:marTop w:val="0"/>
                          <w:marBottom w:val="0"/>
                          <w:divBdr>
                            <w:top w:val="none" w:sz="0" w:space="0" w:color="auto"/>
                            <w:left w:val="none" w:sz="0" w:space="0" w:color="auto"/>
                            <w:bottom w:val="none" w:sz="0" w:space="0" w:color="auto"/>
                            <w:right w:val="none" w:sz="0" w:space="0" w:color="auto"/>
                          </w:divBdr>
                          <w:divsChild>
                            <w:div w:id="1953896362">
                              <w:marLeft w:val="0"/>
                              <w:marRight w:val="0"/>
                              <w:marTop w:val="0"/>
                              <w:marBottom w:val="0"/>
                              <w:divBdr>
                                <w:top w:val="none" w:sz="0" w:space="0" w:color="auto"/>
                                <w:left w:val="none" w:sz="0" w:space="0" w:color="auto"/>
                                <w:bottom w:val="none" w:sz="0" w:space="0" w:color="auto"/>
                                <w:right w:val="none" w:sz="0" w:space="0" w:color="auto"/>
                              </w:divBdr>
                              <w:divsChild>
                                <w:div w:id="99171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853459">
      <w:bodyDiv w:val="1"/>
      <w:marLeft w:val="0"/>
      <w:marRight w:val="0"/>
      <w:marTop w:val="0"/>
      <w:marBottom w:val="0"/>
      <w:divBdr>
        <w:top w:val="none" w:sz="0" w:space="0" w:color="auto"/>
        <w:left w:val="none" w:sz="0" w:space="0" w:color="auto"/>
        <w:bottom w:val="none" w:sz="0" w:space="0" w:color="auto"/>
        <w:right w:val="none" w:sz="0" w:space="0" w:color="auto"/>
      </w:divBdr>
    </w:div>
    <w:div w:id="1879313850">
      <w:bodyDiv w:val="1"/>
      <w:marLeft w:val="0"/>
      <w:marRight w:val="0"/>
      <w:marTop w:val="0"/>
      <w:marBottom w:val="0"/>
      <w:divBdr>
        <w:top w:val="none" w:sz="0" w:space="0" w:color="auto"/>
        <w:left w:val="none" w:sz="0" w:space="0" w:color="auto"/>
        <w:bottom w:val="none" w:sz="0" w:space="0" w:color="auto"/>
        <w:right w:val="none" w:sz="0" w:space="0" w:color="auto"/>
      </w:divBdr>
    </w:div>
    <w:div w:id="1893879011">
      <w:bodyDiv w:val="1"/>
      <w:marLeft w:val="0"/>
      <w:marRight w:val="0"/>
      <w:marTop w:val="0"/>
      <w:marBottom w:val="0"/>
      <w:divBdr>
        <w:top w:val="none" w:sz="0" w:space="0" w:color="auto"/>
        <w:left w:val="none" w:sz="0" w:space="0" w:color="auto"/>
        <w:bottom w:val="none" w:sz="0" w:space="0" w:color="auto"/>
        <w:right w:val="none" w:sz="0" w:space="0" w:color="auto"/>
      </w:divBdr>
    </w:div>
    <w:div w:id="1907910594">
      <w:bodyDiv w:val="1"/>
      <w:marLeft w:val="0"/>
      <w:marRight w:val="0"/>
      <w:marTop w:val="0"/>
      <w:marBottom w:val="0"/>
      <w:divBdr>
        <w:top w:val="none" w:sz="0" w:space="0" w:color="auto"/>
        <w:left w:val="none" w:sz="0" w:space="0" w:color="auto"/>
        <w:bottom w:val="none" w:sz="0" w:space="0" w:color="auto"/>
        <w:right w:val="none" w:sz="0" w:space="0" w:color="auto"/>
      </w:divBdr>
    </w:div>
    <w:div w:id="1916625279">
      <w:bodyDiv w:val="1"/>
      <w:marLeft w:val="0"/>
      <w:marRight w:val="0"/>
      <w:marTop w:val="0"/>
      <w:marBottom w:val="0"/>
      <w:divBdr>
        <w:top w:val="none" w:sz="0" w:space="0" w:color="auto"/>
        <w:left w:val="none" w:sz="0" w:space="0" w:color="auto"/>
        <w:bottom w:val="none" w:sz="0" w:space="0" w:color="auto"/>
        <w:right w:val="none" w:sz="0" w:space="0" w:color="auto"/>
      </w:divBdr>
    </w:div>
    <w:div w:id="1920752263">
      <w:bodyDiv w:val="1"/>
      <w:marLeft w:val="0"/>
      <w:marRight w:val="0"/>
      <w:marTop w:val="0"/>
      <w:marBottom w:val="0"/>
      <w:divBdr>
        <w:top w:val="none" w:sz="0" w:space="0" w:color="auto"/>
        <w:left w:val="none" w:sz="0" w:space="0" w:color="auto"/>
        <w:bottom w:val="none" w:sz="0" w:space="0" w:color="auto"/>
        <w:right w:val="none" w:sz="0" w:space="0" w:color="auto"/>
      </w:divBdr>
    </w:div>
    <w:div w:id="1928611690">
      <w:bodyDiv w:val="1"/>
      <w:marLeft w:val="0"/>
      <w:marRight w:val="0"/>
      <w:marTop w:val="0"/>
      <w:marBottom w:val="0"/>
      <w:divBdr>
        <w:top w:val="none" w:sz="0" w:space="0" w:color="auto"/>
        <w:left w:val="none" w:sz="0" w:space="0" w:color="auto"/>
        <w:bottom w:val="none" w:sz="0" w:space="0" w:color="auto"/>
        <w:right w:val="none" w:sz="0" w:space="0" w:color="auto"/>
      </w:divBdr>
    </w:div>
    <w:div w:id="1929387873">
      <w:bodyDiv w:val="1"/>
      <w:marLeft w:val="0"/>
      <w:marRight w:val="0"/>
      <w:marTop w:val="0"/>
      <w:marBottom w:val="0"/>
      <w:divBdr>
        <w:top w:val="none" w:sz="0" w:space="0" w:color="auto"/>
        <w:left w:val="none" w:sz="0" w:space="0" w:color="auto"/>
        <w:bottom w:val="none" w:sz="0" w:space="0" w:color="auto"/>
        <w:right w:val="none" w:sz="0" w:space="0" w:color="auto"/>
      </w:divBdr>
      <w:divsChild>
        <w:div w:id="527646677">
          <w:marLeft w:val="0"/>
          <w:marRight w:val="0"/>
          <w:marTop w:val="0"/>
          <w:marBottom w:val="0"/>
          <w:divBdr>
            <w:top w:val="none" w:sz="0" w:space="0" w:color="auto"/>
            <w:left w:val="none" w:sz="0" w:space="0" w:color="auto"/>
            <w:bottom w:val="none" w:sz="0" w:space="0" w:color="auto"/>
            <w:right w:val="none" w:sz="0" w:space="0" w:color="auto"/>
          </w:divBdr>
          <w:divsChild>
            <w:div w:id="202513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28181">
      <w:bodyDiv w:val="1"/>
      <w:marLeft w:val="0"/>
      <w:marRight w:val="0"/>
      <w:marTop w:val="0"/>
      <w:marBottom w:val="0"/>
      <w:divBdr>
        <w:top w:val="none" w:sz="0" w:space="0" w:color="auto"/>
        <w:left w:val="none" w:sz="0" w:space="0" w:color="auto"/>
        <w:bottom w:val="none" w:sz="0" w:space="0" w:color="auto"/>
        <w:right w:val="none" w:sz="0" w:space="0" w:color="auto"/>
      </w:divBdr>
    </w:div>
    <w:div w:id="1962875369">
      <w:bodyDiv w:val="1"/>
      <w:marLeft w:val="0"/>
      <w:marRight w:val="0"/>
      <w:marTop w:val="0"/>
      <w:marBottom w:val="0"/>
      <w:divBdr>
        <w:top w:val="none" w:sz="0" w:space="0" w:color="auto"/>
        <w:left w:val="none" w:sz="0" w:space="0" w:color="auto"/>
        <w:bottom w:val="none" w:sz="0" w:space="0" w:color="auto"/>
        <w:right w:val="none" w:sz="0" w:space="0" w:color="auto"/>
      </w:divBdr>
    </w:div>
    <w:div w:id="1971549686">
      <w:bodyDiv w:val="1"/>
      <w:marLeft w:val="0"/>
      <w:marRight w:val="0"/>
      <w:marTop w:val="0"/>
      <w:marBottom w:val="0"/>
      <w:divBdr>
        <w:top w:val="none" w:sz="0" w:space="0" w:color="auto"/>
        <w:left w:val="none" w:sz="0" w:space="0" w:color="auto"/>
        <w:bottom w:val="none" w:sz="0" w:space="0" w:color="auto"/>
        <w:right w:val="none" w:sz="0" w:space="0" w:color="auto"/>
      </w:divBdr>
      <w:divsChild>
        <w:div w:id="1605772138">
          <w:marLeft w:val="0"/>
          <w:marRight w:val="0"/>
          <w:marTop w:val="0"/>
          <w:marBottom w:val="0"/>
          <w:divBdr>
            <w:top w:val="none" w:sz="0" w:space="0" w:color="auto"/>
            <w:left w:val="none" w:sz="0" w:space="0" w:color="auto"/>
            <w:bottom w:val="none" w:sz="0" w:space="0" w:color="auto"/>
            <w:right w:val="none" w:sz="0" w:space="0" w:color="auto"/>
          </w:divBdr>
          <w:divsChild>
            <w:div w:id="1132791774">
              <w:marLeft w:val="0"/>
              <w:marRight w:val="0"/>
              <w:marTop w:val="0"/>
              <w:marBottom w:val="0"/>
              <w:divBdr>
                <w:top w:val="none" w:sz="0" w:space="0" w:color="auto"/>
                <w:left w:val="none" w:sz="0" w:space="0" w:color="auto"/>
                <w:bottom w:val="none" w:sz="0" w:space="0" w:color="auto"/>
                <w:right w:val="none" w:sz="0" w:space="0" w:color="auto"/>
              </w:divBdr>
            </w:div>
          </w:divsChild>
        </w:div>
        <w:div w:id="648753119">
          <w:marLeft w:val="0"/>
          <w:marRight w:val="0"/>
          <w:marTop w:val="0"/>
          <w:marBottom w:val="0"/>
          <w:divBdr>
            <w:top w:val="none" w:sz="0" w:space="0" w:color="auto"/>
            <w:left w:val="none" w:sz="0" w:space="0" w:color="auto"/>
            <w:bottom w:val="none" w:sz="0" w:space="0" w:color="auto"/>
            <w:right w:val="none" w:sz="0" w:space="0" w:color="auto"/>
          </w:divBdr>
          <w:divsChild>
            <w:div w:id="474566439">
              <w:marLeft w:val="0"/>
              <w:marRight w:val="0"/>
              <w:marTop w:val="0"/>
              <w:marBottom w:val="0"/>
              <w:divBdr>
                <w:top w:val="none" w:sz="0" w:space="0" w:color="auto"/>
                <w:left w:val="none" w:sz="0" w:space="0" w:color="auto"/>
                <w:bottom w:val="none" w:sz="0" w:space="0" w:color="auto"/>
                <w:right w:val="none" w:sz="0" w:space="0" w:color="auto"/>
              </w:divBdr>
            </w:div>
          </w:divsChild>
        </w:div>
        <w:div w:id="566719804">
          <w:marLeft w:val="0"/>
          <w:marRight w:val="0"/>
          <w:marTop w:val="0"/>
          <w:marBottom w:val="0"/>
          <w:divBdr>
            <w:top w:val="none" w:sz="0" w:space="0" w:color="auto"/>
            <w:left w:val="none" w:sz="0" w:space="0" w:color="auto"/>
            <w:bottom w:val="none" w:sz="0" w:space="0" w:color="auto"/>
            <w:right w:val="none" w:sz="0" w:space="0" w:color="auto"/>
          </w:divBdr>
          <w:divsChild>
            <w:div w:id="58603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17422">
      <w:bodyDiv w:val="1"/>
      <w:marLeft w:val="0"/>
      <w:marRight w:val="0"/>
      <w:marTop w:val="0"/>
      <w:marBottom w:val="0"/>
      <w:divBdr>
        <w:top w:val="none" w:sz="0" w:space="0" w:color="auto"/>
        <w:left w:val="none" w:sz="0" w:space="0" w:color="auto"/>
        <w:bottom w:val="none" w:sz="0" w:space="0" w:color="auto"/>
        <w:right w:val="none" w:sz="0" w:space="0" w:color="auto"/>
      </w:divBdr>
    </w:div>
    <w:div w:id="1991592900">
      <w:bodyDiv w:val="1"/>
      <w:marLeft w:val="0"/>
      <w:marRight w:val="0"/>
      <w:marTop w:val="0"/>
      <w:marBottom w:val="0"/>
      <w:divBdr>
        <w:top w:val="none" w:sz="0" w:space="0" w:color="auto"/>
        <w:left w:val="none" w:sz="0" w:space="0" w:color="auto"/>
        <w:bottom w:val="none" w:sz="0" w:space="0" w:color="auto"/>
        <w:right w:val="none" w:sz="0" w:space="0" w:color="auto"/>
      </w:divBdr>
    </w:div>
    <w:div w:id="2010325934">
      <w:bodyDiv w:val="1"/>
      <w:marLeft w:val="0"/>
      <w:marRight w:val="0"/>
      <w:marTop w:val="0"/>
      <w:marBottom w:val="0"/>
      <w:divBdr>
        <w:top w:val="none" w:sz="0" w:space="0" w:color="auto"/>
        <w:left w:val="none" w:sz="0" w:space="0" w:color="auto"/>
        <w:bottom w:val="none" w:sz="0" w:space="0" w:color="auto"/>
        <w:right w:val="none" w:sz="0" w:space="0" w:color="auto"/>
      </w:divBdr>
    </w:div>
    <w:div w:id="2016033548">
      <w:bodyDiv w:val="1"/>
      <w:marLeft w:val="0"/>
      <w:marRight w:val="0"/>
      <w:marTop w:val="0"/>
      <w:marBottom w:val="0"/>
      <w:divBdr>
        <w:top w:val="none" w:sz="0" w:space="0" w:color="auto"/>
        <w:left w:val="none" w:sz="0" w:space="0" w:color="auto"/>
        <w:bottom w:val="none" w:sz="0" w:space="0" w:color="auto"/>
        <w:right w:val="none" w:sz="0" w:space="0" w:color="auto"/>
      </w:divBdr>
    </w:div>
    <w:div w:id="2048869940">
      <w:bodyDiv w:val="1"/>
      <w:marLeft w:val="0"/>
      <w:marRight w:val="0"/>
      <w:marTop w:val="0"/>
      <w:marBottom w:val="0"/>
      <w:divBdr>
        <w:top w:val="none" w:sz="0" w:space="0" w:color="auto"/>
        <w:left w:val="none" w:sz="0" w:space="0" w:color="auto"/>
        <w:bottom w:val="none" w:sz="0" w:space="0" w:color="auto"/>
        <w:right w:val="none" w:sz="0" w:space="0" w:color="auto"/>
      </w:divBdr>
    </w:div>
    <w:div w:id="2064406962">
      <w:bodyDiv w:val="1"/>
      <w:marLeft w:val="0"/>
      <w:marRight w:val="0"/>
      <w:marTop w:val="0"/>
      <w:marBottom w:val="0"/>
      <w:divBdr>
        <w:top w:val="none" w:sz="0" w:space="0" w:color="auto"/>
        <w:left w:val="none" w:sz="0" w:space="0" w:color="auto"/>
        <w:bottom w:val="none" w:sz="0" w:space="0" w:color="auto"/>
        <w:right w:val="none" w:sz="0" w:space="0" w:color="auto"/>
      </w:divBdr>
    </w:div>
    <w:div w:id="2064866336">
      <w:bodyDiv w:val="1"/>
      <w:marLeft w:val="0"/>
      <w:marRight w:val="0"/>
      <w:marTop w:val="0"/>
      <w:marBottom w:val="0"/>
      <w:divBdr>
        <w:top w:val="none" w:sz="0" w:space="0" w:color="auto"/>
        <w:left w:val="none" w:sz="0" w:space="0" w:color="auto"/>
        <w:bottom w:val="none" w:sz="0" w:space="0" w:color="auto"/>
        <w:right w:val="none" w:sz="0" w:space="0" w:color="auto"/>
      </w:divBdr>
    </w:div>
    <w:div w:id="2065444436">
      <w:bodyDiv w:val="1"/>
      <w:marLeft w:val="0"/>
      <w:marRight w:val="0"/>
      <w:marTop w:val="0"/>
      <w:marBottom w:val="0"/>
      <w:divBdr>
        <w:top w:val="none" w:sz="0" w:space="0" w:color="auto"/>
        <w:left w:val="none" w:sz="0" w:space="0" w:color="auto"/>
        <w:bottom w:val="none" w:sz="0" w:space="0" w:color="auto"/>
        <w:right w:val="none" w:sz="0" w:space="0" w:color="auto"/>
      </w:divBdr>
    </w:div>
    <w:div w:id="2099674415">
      <w:bodyDiv w:val="1"/>
      <w:marLeft w:val="0"/>
      <w:marRight w:val="0"/>
      <w:marTop w:val="0"/>
      <w:marBottom w:val="0"/>
      <w:divBdr>
        <w:top w:val="none" w:sz="0" w:space="0" w:color="auto"/>
        <w:left w:val="none" w:sz="0" w:space="0" w:color="auto"/>
        <w:bottom w:val="none" w:sz="0" w:space="0" w:color="auto"/>
        <w:right w:val="none" w:sz="0" w:space="0" w:color="auto"/>
      </w:divBdr>
    </w:div>
    <w:div w:id="2101481323">
      <w:bodyDiv w:val="1"/>
      <w:marLeft w:val="0"/>
      <w:marRight w:val="0"/>
      <w:marTop w:val="0"/>
      <w:marBottom w:val="0"/>
      <w:divBdr>
        <w:top w:val="none" w:sz="0" w:space="0" w:color="auto"/>
        <w:left w:val="none" w:sz="0" w:space="0" w:color="auto"/>
        <w:bottom w:val="none" w:sz="0" w:space="0" w:color="auto"/>
        <w:right w:val="none" w:sz="0" w:space="0" w:color="auto"/>
      </w:divBdr>
    </w:div>
    <w:div w:id="2142457569">
      <w:bodyDiv w:val="1"/>
      <w:marLeft w:val="0"/>
      <w:marRight w:val="0"/>
      <w:marTop w:val="0"/>
      <w:marBottom w:val="0"/>
      <w:divBdr>
        <w:top w:val="none" w:sz="0" w:space="0" w:color="auto"/>
        <w:left w:val="none" w:sz="0" w:space="0" w:color="auto"/>
        <w:bottom w:val="none" w:sz="0" w:space="0" w:color="auto"/>
        <w:right w:val="none" w:sz="0" w:space="0" w:color="auto"/>
      </w:divBdr>
      <w:divsChild>
        <w:div w:id="2019236042">
          <w:marLeft w:val="0"/>
          <w:marRight w:val="0"/>
          <w:marTop w:val="0"/>
          <w:marBottom w:val="0"/>
          <w:divBdr>
            <w:top w:val="none" w:sz="0" w:space="0" w:color="auto"/>
            <w:left w:val="none" w:sz="0" w:space="0" w:color="auto"/>
            <w:bottom w:val="none" w:sz="0" w:space="0" w:color="auto"/>
            <w:right w:val="none" w:sz="0" w:space="0" w:color="auto"/>
          </w:divBdr>
          <w:divsChild>
            <w:div w:id="2010712531">
              <w:marLeft w:val="0"/>
              <w:marRight w:val="0"/>
              <w:marTop w:val="0"/>
              <w:marBottom w:val="0"/>
              <w:divBdr>
                <w:top w:val="none" w:sz="0" w:space="0" w:color="auto"/>
                <w:left w:val="none" w:sz="0" w:space="0" w:color="auto"/>
                <w:bottom w:val="none" w:sz="0" w:space="0" w:color="auto"/>
                <w:right w:val="none" w:sz="0" w:space="0" w:color="auto"/>
              </w:divBdr>
              <w:divsChild>
                <w:div w:id="2086148164">
                  <w:marLeft w:val="0"/>
                  <w:marRight w:val="0"/>
                  <w:marTop w:val="0"/>
                  <w:marBottom w:val="0"/>
                  <w:divBdr>
                    <w:top w:val="none" w:sz="0" w:space="0" w:color="auto"/>
                    <w:left w:val="none" w:sz="0" w:space="0" w:color="auto"/>
                    <w:bottom w:val="none" w:sz="0" w:space="0" w:color="auto"/>
                    <w:right w:val="none" w:sz="0" w:space="0" w:color="auto"/>
                  </w:divBdr>
                  <w:divsChild>
                    <w:div w:id="247275689">
                      <w:marLeft w:val="0"/>
                      <w:marRight w:val="0"/>
                      <w:marTop w:val="0"/>
                      <w:marBottom w:val="0"/>
                      <w:divBdr>
                        <w:top w:val="none" w:sz="0" w:space="0" w:color="auto"/>
                        <w:left w:val="none" w:sz="0" w:space="0" w:color="auto"/>
                        <w:bottom w:val="none" w:sz="0" w:space="0" w:color="auto"/>
                        <w:right w:val="none" w:sz="0" w:space="0" w:color="auto"/>
                      </w:divBdr>
                      <w:divsChild>
                        <w:div w:id="1797679622">
                          <w:marLeft w:val="0"/>
                          <w:marRight w:val="0"/>
                          <w:marTop w:val="0"/>
                          <w:marBottom w:val="0"/>
                          <w:divBdr>
                            <w:top w:val="none" w:sz="0" w:space="0" w:color="auto"/>
                            <w:left w:val="none" w:sz="0" w:space="0" w:color="auto"/>
                            <w:bottom w:val="none" w:sz="0" w:space="0" w:color="auto"/>
                            <w:right w:val="none" w:sz="0" w:space="0" w:color="auto"/>
                          </w:divBdr>
                          <w:divsChild>
                            <w:div w:id="177806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96B44-3DB1-4B83-99E2-73F8BBE1D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16995</Words>
  <Characters>96875</Characters>
  <Application>Microsoft Office Word</Application>
  <DocSecurity>0</DocSecurity>
  <Lines>807</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Kandaurova</dc:creator>
  <cp:lastModifiedBy>Наталія Завацька</cp:lastModifiedBy>
  <cp:revision>6</cp:revision>
  <dcterms:created xsi:type="dcterms:W3CDTF">2025-12-14T14:25:00Z</dcterms:created>
  <dcterms:modified xsi:type="dcterms:W3CDTF">2025-12-14T14:28:00Z</dcterms:modified>
</cp:coreProperties>
</file>