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740F" w14:textId="77777777" w:rsidR="009775F6" w:rsidRPr="0075577B" w:rsidRDefault="009775F6" w:rsidP="00755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Перелік здобувачів PHD</w:t>
      </w:r>
      <w:r w:rsidR="00C02D55" w:rsidRPr="0075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ОНП «Економіка»</w:t>
      </w:r>
      <w:r w:rsidRPr="0075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які закріпл</w:t>
      </w:r>
      <w:r w:rsidR="006628E6" w:rsidRPr="0075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ені за</w:t>
      </w:r>
    </w:p>
    <w:p w14:paraId="7FF00D8E" w14:textId="625712F7" w:rsidR="006628E6" w:rsidRPr="0075577B" w:rsidRDefault="006628E6" w:rsidP="00755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кафедрою</w:t>
      </w:r>
      <w:r w:rsidR="009775F6" w:rsidRPr="00755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7EDC" w:rsidRPr="0075577B">
        <w:rPr>
          <w:rFonts w:ascii="Times New Roman" w:hAnsi="Times New Roman" w:cs="Times New Roman"/>
          <w:b/>
          <w:sz w:val="24"/>
          <w:szCs w:val="24"/>
        </w:rPr>
        <w:t>обліку і оподаткування</w:t>
      </w:r>
    </w:p>
    <w:p w14:paraId="374503F0" w14:textId="77777777" w:rsidR="00245055" w:rsidRPr="0075577B" w:rsidRDefault="00245055" w:rsidP="00755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870"/>
        <w:gridCol w:w="1342"/>
        <w:gridCol w:w="1276"/>
        <w:gridCol w:w="4628"/>
        <w:gridCol w:w="2806"/>
        <w:gridCol w:w="2400"/>
      </w:tblGrid>
      <w:tr w:rsidR="00D71175" w:rsidRPr="0075577B" w14:paraId="3AC98ED2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D1B2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CC1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аспіранта</w:t>
            </w:r>
          </w:p>
          <w:p w14:paraId="6A6DA1F3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DF51" w14:textId="5FC4693C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 навчання станом на </w:t>
            </w:r>
            <w:r w:rsidRPr="00D71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весну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D973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навчання (денна, заочна)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B2E7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дисертації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13F8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ПІБ наукового керівника,</w:t>
            </w:r>
          </w:p>
          <w:p w14:paraId="37E4F8F2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науковий ступінь, вчене звання, посада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2C76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 останньої атестації (атестований, атестований умовно (з додатковими зобов’язаннями), не атестований)</w:t>
            </w:r>
          </w:p>
        </w:tc>
      </w:tr>
      <w:tr w:rsidR="00D71175" w:rsidRPr="0075577B" w14:paraId="4325B024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F3F7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3739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78683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0C5C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CAA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6C13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F855" w14:textId="77777777" w:rsidR="00D71175" w:rsidRPr="0075577B" w:rsidRDefault="00D71175" w:rsidP="0075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71175" w:rsidRPr="0075577B" w14:paraId="4B606E30" w14:textId="77777777" w:rsidTr="009E1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56E0" w14:textId="20002F0D" w:rsidR="00D71175" w:rsidRPr="009E1A7A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D71175" w:rsidRPr="009E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858C" w14:textId="0117B447" w:rsidR="00D71175" w:rsidRPr="009E1A7A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A7A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Балаганський</w:t>
            </w:r>
            <w:proofErr w:type="spellEnd"/>
            <w:r w:rsidRPr="009E1A7A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 xml:space="preserve"> Олександр Ігорович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53236" w14:textId="6A653D77" w:rsidR="00D71175" w:rsidRPr="009E1A7A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201A" w14:textId="48F3E7F4" w:rsidR="00D71175" w:rsidRPr="009E1A7A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1F6" w14:textId="6ED873C3" w:rsidR="00D71175" w:rsidRPr="009E1A7A" w:rsidRDefault="00D26956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Управління обліково-фінансовим забезпеченням витрат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CAD6" w14:textId="77777777" w:rsidR="00D71175" w:rsidRPr="009E1A7A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Васюренко</w:t>
            </w:r>
            <w:proofErr w:type="spellEnd"/>
            <w:r w:rsidRPr="009E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Валентинівна,</w:t>
            </w:r>
          </w:p>
          <w:p w14:paraId="34315E24" w14:textId="77777777" w:rsidR="00D71175" w:rsidRPr="009E1A7A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9E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420B301E" w14:textId="64F56238" w:rsidR="00D71175" w:rsidRPr="009E1A7A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91A6" w14:textId="0E0687D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6EDC3179" w14:textId="77777777" w:rsidTr="009E1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FBF5" w14:textId="6FA36E0B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BBA5" w14:textId="345CBE7A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5577B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Бузинюк</w:t>
            </w:r>
            <w:proofErr w:type="spellEnd"/>
            <w:r w:rsidRPr="0075577B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 xml:space="preserve"> Микола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9A63" w14:textId="501660CB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7B97" w14:textId="058C2DD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B961" w14:textId="5A860ED1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Інформаційно-аналітичне оцінювання економічного потенціалу </w:t>
            </w:r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суб’єктів господарювання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091F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Васюренко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Валентинівна,</w:t>
            </w:r>
          </w:p>
          <w:p w14:paraId="594B890E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5EE86697" w14:textId="41D5D10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B5B1" w14:textId="2B96A936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3137DACB" w14:textId="77777777" w:rsidTr="009E1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D78F" w14:textId="79D7CD35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524E" w14:textId="2F75FC0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5577B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Віскунов</w:t>
            </w:r>
            <w:proofErr w:type="spellEnd"/>
            <w:r w:rsidRPr="0075577B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 xml:space="preserve"> Олександр Віталійович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D82" w14:textId="6DC6EEF0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3F87" w14:textId="03C94DA0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CA75" w14:textId="77777777" w:rsidR="00D71175" w:rsidRPr="0075577B" w:rsidRDefault="00D71175" w:rsidP="00D71175">
            <w:pPr>
              <w:tabs>
                <w:tab w:val="left" w:pos="1644"/>
              </w:tabs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Управління реструктуризацією промислових підприємств:</w:t>
            </w:r>
          </w:p>
          <w:p w14:paraId="119F2670" w14:textId="10ECADB8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інноваційні підходи в умовах повоєнного відновлення економіки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DA81" w14:textId="77777777" w:rsidR="00D71175" w:rsidRPr="0075577B" w:rsidRDefault="00D71175" w:rsidP="00D71175">
            <w:pPr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Мельнік</w:t>
            </w:r>
            <w:proofErr w:type="spellEnd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Анатоліївна,</w:t>
            </w:r>
          </w:p>
          <w:p w14:paraId="4F065AEF" w14:textId="77777777" w:rsidR="00D71175" w:rsidRPr="0075577B" w:rsidRDefault="00D71175" w:rsidP="00D71175">
            <w:pPr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., доц.,</w:t>
            </w:r>
          </w:p>
          <w:p w14:paraId="16C82A26" w14:textId="41DB550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5355" w14:textId="4DE64F7D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296205C7" w14:textId="77777777" w:rsidTr="009E1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5B69" w14:textId="7C57671C" w:rsidR="00D71175" w:rsidRPr="0075577B" w:rsidRDefault="009E1A7A" w:rsidP="00D7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r w:rsidR="00D71175"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B7CA" w14:textId="143D02D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Грабовський Дмитро Сергійович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A8C2" w14:textId="5CB39DE8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F54B" w14:textId="71BDC29E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8E0D" w14:textId="27F824BF" w:rsidR="00D71175" w:rsidRPr="0075577B" w:rsidRDefault="00D26956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Організаційно-економічні ініціативи в управлінні проектами енергозбереження в умовах автономії закладів освіти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5BD2" w14:textId="3174760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Поповиченко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Ганна Сергіївна, </w:t>
            </w: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доцент, 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4B9F" w14:textId="1784443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48E1E0B6" w14:textId="77777777" w:rsidTr="009E1A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FA28" w14:textId="7F8DD0E4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BF46" w14:textId="3FCF3C8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Гуменюк Віталій Васильович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CC1B" w14:textId="2668917E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DC08" w14:textId="14A26252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C119" w14:textId="16676CB9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 конкурентоспроможності регіону на підставі його інноваційного розвитку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43EB" w14:textId="41D88E9B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Ігорівна, </w:t>
            </w: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завідувачка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BC27" w14:textId="5AEE310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69D511C5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76F8" w14:textId="02DA267C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B33" w14:textId="196D4F56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Д’ячук</w:t>
            </w:r>
            <w:proofErr w:type="spellEnd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Сергій Дмитрович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425C" w14:textId="34A2AB92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8B0D" w14:textId="5F9CDA53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FA0B" w14:textId="58269A33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Економічне обґрунтування забезпечення ресурсного потенціалу в умовах глобалізації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93F0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Васюренко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Валентинівна,</w:t>
            </w:r>
          </w:p>
          <w:p w14:paraId="692D12B6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0C2C1DA4" w14:textId="0133B6A0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EA10" w14:textId="7EDBB9E6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7E00D68C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400A" w14:textId="3F1C6903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A3A9" w14:textId="637FFA0F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Ковальов Олексій Олександрович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771D" w14:textId="72B2263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82F3" w14:textId="3770C29B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6DE9" w14:textId="145C4C5B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Соціально-економічний розвиток та молодіжна зайнятість, як головний показник сталого майбутнього країни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1F51" w14:textId="4643FA96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Серікова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Миколаївна, </w:t>
            </w: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 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3494" w14:textId="5DCFBB61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4EBE0F67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AF53" w14:textId="42FE3134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BD5F" w14:textId="6BD15C6B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Кошарський</w:t>
            </w:r>
            <w:proofErr w:type="spellEnd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C485" w14:textId="7BE677D1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13E8" w14:textId="538F800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2F9E" w14:textId="53A76832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Організаційно-економічне забезпечення кадрової безпеки, інноваційного управління проектами енергозбереження та захисту інтелектуальної власності в </w:t>
            </w:r>
            <w:proofErr w:type="spellStart"/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агропродовольчій</w:t>
            </w:r>
            <w:proofErr w:type="spellEnd"/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сфері в умовах децентралізації та </w:t>
            </w:r>
            <w:proofErr w:type="spellStart"/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цифровізації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7F53" w14:textId="246616ED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Поповиченко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Ганна Сергіївна, </w:t>
            </w: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доцент, 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62E1" w14:textId="05546E08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2C7D039E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CF10" w14:textId="54350AF1" w:rsidR="00D71175" w:rsidRPr="0075577B" w:rsidRDefault="009E1A7A" w:rsidP="00D7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  <w:r w:rsidR="00D71175" w:rsidRPr="007557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812F" w14:textId="03A8713F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Кравченя</w:t>
            </w:r>
            <w:proofErr w:type="spellEnd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E953" w14:textId="432EF34B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FBBB" w14:textId="7B3855EA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E997" w14:textId="249C33BE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Інноваційні підходи до управління маркетингом і кадровою безпекою в </w:t>
            </w:r>
            <w:proofErr w:type="spellStart"/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агропродовольчій</w:t>
            </w:r>
            <w:proofErr w:type="spellEnd"/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сфері в умовах </w:t>
            </w:r>
            <w:proofErr w:type="spellStart"/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диджиталізації</w:t>
            </w:r>
            <w:proofErr w:type="spellEnd"/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глобалізації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02EC" w14:textId="38D868D6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Поповиченко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Ганна Сергіївна, </w:t>
            </w: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доцент, 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F300" w14:textId="130DCAB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0F43BA5F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B5C3" w14:textId="7E093250" w:rsidR="00D71175" w:rsidRPr="0075577B" w:rsidRDefault="00D71175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F57A" w14:textId="503911DC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Лебедєв Антон Васильович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F1B5" w14:textId="746EFBC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2ED" w14:textId="60BEAF5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2D94" w14:textId="33303FB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Визначення конкурентних переваг розвитку підприємств в кризовий період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6174" w14:textId="51C800A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Ігорівна, </w:t>
            </w: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завідувачка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A557" w14:textId="359F51A0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59404421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32EC" w14:textId="369BC4DC" w:rsidR="00D71175" w:rsidRPr="0075577B" w:rsidRDefault="00D71175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725B" w14:textId="2542B622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 Наталія Олегівна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F91B" w14:textId="0E590ADA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57CE" w14:textId="0901FECD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8F5D" w14:textId="3495645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Аналітичне забезпечення ефективного управління фінансовими результатами підприємства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5414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Пчелинська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Ганна Володимирівна,</w:t>
            </w:r>
          </w:p>
          <w:p w14:paraId="50A03C96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4E00C936" w14:textId="2E411E9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0213" w14:textId="3C0B29A9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28F5635C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5BE7" w14:textId="64B8F14B" w:rsidR="00D71175" w:rsidRPr="0075577B" w:rsidRDefault="00D71175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A40D" w14:textId="349F81AD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Осьмак Дмитро Ігорович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7FBC" w14:textId="5F0DC9E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1042" w14:textId="2F0706F9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DCE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Соціальна відповідальність </w:t>
            </w:r>
          </w:p>
          <w:p w14:paraId="667B5CA7" w14:textId="3E39CE5F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бізнесу як інструмент реалізації принципів сталого розвитку регіону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5E0B" w14:textId="7ACF662B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Юлія Ігорівна, </w:t>
            </w: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проф., завідувачка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8AA3" w14:textId="1D5F45D0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03CE6CE1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A646" w14:textId="773F706D" w:rsidR="00D71175" w:rsidRPr="0075577B" w:rsidRDefault="00D71175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8F50" w14:textId="1E25257E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Падалка Василь Миколайович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DFA1" w14:textId="3BA33B73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0F15" w14:textId="002C7F13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7FFE" w14:textId="4A43A501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Удосконалення системи управління основними засобами на виробничих підприємствах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8C85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Пчелинська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Ганна Володимирівна,</w:t>
            </w:r>
          </w:p>
          <w:p w14:paraId="7DF685E2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6FFEEE2A" w14:textId="757B1873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B89F" w14:textId="6B06095D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6BF4D37F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6BFD" w14:textId="5261244A" w:rsidR="00D71175" w:rsidRPr="0075577B" w:rsidRDefault="00D71175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88F9" w14:textId="4D1FCD50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Перелома</w:t>
            </w:r>
            <w:proofErr w:type="spellEnd"/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Віталій Валентинович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9DEA" w14:textId="4613BCA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CB3C" w14:textId="7E38B70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0684" w14:textId="783B075F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Удосконалення механізму розвитку економічного потенціалу на підприємстві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4C38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Васюренко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Валентинівна,</w:t>
            </w:r>
          </w:p>
          <w:p w14:paraId="6E59B8EA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48D5B904" w14:textId="0317C82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97BC" w14:textId="61A2159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03026839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AC3E" w14:textId="44A7041C" w:rsidR="00D71175" w:rsidRPr="0075577B" w:rsidRDefault="00D26956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9E1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9412" w14:textId="1318C9A0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Тарасенко Дмитро Олександрович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76AA" w14:textId="60D22211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48D2" w14:textId="7871CBB3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8D0D" w14:textId="55D6A24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Розробка комплексної системи управління відходами регіону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0D72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Манухіна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 Юріївна,</w:t>
            </w:r>
          </w:p>
          <w:p w14:paraId="3A8679A6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06A72436" w14:textId="53F5A7BA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E217" w14:textId="222335C6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атестований</w:t>
            </w:r>
          </w:p>
        </w:tc>
      </w:tr>
      <w:tr w:rsidR="00D71175" w:rsidRPr="0075577B" w14:paraId="68480970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553D" w14:textId="090D2802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BE1A" w14:textId="5D06A8E0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Холод Василь Борисович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ED71" w14:textId="3779A341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20DF3" w14:textId="5078C6F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E5479" w14:textId="01C2575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Оцінювання дієвості </w:t>
            </w: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фінансових інструментів розвитку регіону та суб’єктів господарювання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D3FD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Манухіна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Марта Юріївна,</w:t>
            </w:r>
          </w:p>
          <w:p w14:paraId="0DAE4E94" w14:textId="7777777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доц.,</w:t>
            </w:r>
          </w:p>
          <w:p w14:paraId="797B662B" w14:textId="73094A0C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7304" w14:textId="3BD2A05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0C4D523B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64B3" w14:textId="373ABD92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F780" w14:textId="77284159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 Євген Анатолійович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C67C" w14:textId="447596BF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6CD9" w14:textId="6E24ECE2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2CD1" w14:textId="479A4E35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Соціальні інвестицій, як чинник формування позитивного іміджу бізнесу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1F39" w14:textId="3EF7EFE2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Серікова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Миколаївна, </w:t>
            </w:r>
            <w:proofErr w:type="spellStart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доц., 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AA9D" w14:textId="1A5DA796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  <w:tr w:rsidR="00D71175" w:rsidRPr="0075577B" w14:paraId="2825B41A" w14:textId="77777777" w:rsidTr="00D711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0E4F" w14:textId="3E24B3C9" w:rsidR="00D71175" w:rsidRPr="0075577B" w:rsidRDefault="009E1A7A" w:rsidP="00D71175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="00D71175" w:rsidRPr="0075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C124" w14:textId="3A7C8138" w:rsidR="00D71175" w:rsidRPr="0075577B" w:rsidRDefault="00D71175" w:rsidP="00D71175">
            <w:pPr>
              <w:spacing w:after="0" w:line="240" w:lineRule="auto"/>
              <w:jc w:val="center"/>
              <w:rPr>
                <w:rStyle w:val="xfm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bCs/>
                <w:sz w:val="24"/>
                <w:szCs w:val="24"/>
              </w:rPr>
              <w:t>Ярмоленко Богдан Павлович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771E" w14:textId="19A08F97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рік навчання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891A" w14:textId="3FB16680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58CA" w14:textId="354ABC91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Формування та розвиток адаптаційного потенціалу інноваційної діяльності аграрного підприємства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5AED" w14:textId="77777777" w:rsidR="00D71175" w:rsidRPr="0075577B" w:rsidRDefault="00D71175" w:rsidP="00D71175">
            <w:pPr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Мельнік</w:t>
            </w:r>
            <w:proofErr w:type="spellEnd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Анатоліївна,</w:t>
            </w:r>
          </w:p>
          <w:p w14:paraId="1757E887" w14:textId="77777777" w:rsidR="00D71175" w:rsidRPr="0075577B" w:rsidRDefault="00D71175" w:rsidP="00D71175">
            <w:pPr>
              <w:tabs>
                <w:tab w:val="left" w:pos="16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к.е.н</w:t>
            </w:r>
            <w:proofErr w:type="spellEnd"/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., доц.,</w:t>
            </w:r>
          </w:p>
          <w:p w14:paraId="6EEA4992" w14:textId="22803FE3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доцент кафедри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608C" w14:textId="15F2DCA4" w:rsidR="00D71175" w:rsidRPr="0075577B" w:rsidRDefault="00D71175" w:rsidP="00D7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атестований</w:t>
            </w:r>
          </w:p>
        </w:tc>
      </w:tr>
    </w:tbl>
    <w:p w14:paraId="34519818" w14:textId="77777777" w:rsidR="00BA689A" w:rsidRPr="0075577B" w:rsidRDefault="00BA689A" w:rsidP="0075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4926E" w14:textId="77777777" w:rsidR="00245055" w:rsidRPr="0075577B" w:rsidRDefault="00245055" w:rsidP="00755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45055" w:rsidRPr="0075577B" w14:paraId="3BA4671A" w14:textId="77777777" w:rsidTr="00245055">
        <w:tc>
          <w:tcPr>
            <w:tcW w:w="7280" w:type="dxa"/>
          </w:tcPr>
          <w:p w14:paraId="16B26B44" w14:textId="77777777" w:rsidR="00245055" w:rsidRPr="0075577B" w:rsidRDefault="00245055" w:rsidP="0075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77B">
              <w:rPr>
                <w:rFonts w:ascii="Times New Roman" w:hAnsi="Times New Roman" w:cs="Times New Roman"/>
                <w:sz w:val="24"/>
                <w:szCs w:val="24"/>
              </w:rPr>
              <w:t>Завідувач кафедри</w:t>
            </w:r>
          </w:p>
        </w:tc>
        <w:tc>
          <w:tcPr>
            <w:tcW w:w="7280" w:type="dxa"/>
          </w:tcPr>
          <w:p w14:paraId="55C9D95B" w14:textId="76586933" w:rsidR="00245055" w:rsidRPr="0075577B" w:rsidRDefault="00A47EDC" w:rsidP="007557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Ю.І. </w:t>
            </w:r>
            <w:proofErr w:type="spellStart"/>
            <w:r w:rsidRPr="0075577B">
              <w:rPr>
                <w:rFonts w:ascii="Times New Roman" w:eastAsia="Calibri" w:hAnsi="Times New Roman" w:cs="Times New Roman"/>
                <w:sz w:val="24"/>
                <w:szCs w:val="24"/>
              </w:rPr>
              <w:t>Клюс</w:t>
            </w:r>
            <w:proofErr w:type="spellEnd"/>
          </w:p>
        </w:tc>
      </w:tr>
    </w:tbl>
    <w:p w14:paraId="2D1431A1" w14:textId="77777777" w:rsidR="00245055" w:rsidRPr="0075577B" w:rsidRDefault="00245055" w:rsidP="00755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5055" w:rsidRPr="0075577B" w:rsidSect="00245055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0792F"/>
    <w:multiLevelType w:val="multilevel"/>
    <w:tmpl w:val="A10A7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A7CDA"/>
    <w:multiLevelType w:val="multilevel"/>
    <w:tmpl w:val="0CCE8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939C4"/>
    <w:multiLevelType w:val="multilevel"/>
    <w:tmpl w:val="93A46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C8E"/>
    <w:multiLevelType w:val="multilevel"/>
    <w:tmpl w:val="A2005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127E2"/>
    <w:multiLevelType w:val="multilevel"/>
    <w:tmpl w:val="802EF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A68B1"/>
    <w:multiLevelType w:val="multilevel"/>
    <w:tmpl w:val="391A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C7"/>
    <w:rsid w:val="000353C7"/>
    <w:rsid w:val="001924FC"/>
    <w:rsid w:val="00245055"/>
    <w:rsid w:val="00350C1B"/>
    <w:rsid w:val="003645AF"/>
    <w:rsid w:val="00396C6C"/>
    <w:rsid w:val="0045399F"/>
    <w:rsid w:val="004C31E4"/>
    <w:rsid w:val="00522F5C"/>
    <w:rsid w:val="005B1287"/>
    <w:rsid w:val="006628E6"/>
    <w:rsid w:val="0075577B"/>
    <w:rsid w:val="0077456F"/>
    <w:rsid w:val="007D649D"/>
    <w:rsid w:val="00861DE8"/>
    <w:rsid w:val="008A2C30"/>
    <w:rsid w:val="008F501C"/>
    <w:rsid w:val="00935E0A"/>
    <w:rsid w:val="009775F6"/>
    <w:rsid w:val="009E1A7A"/>
    <w:rsid w:val="00A47EDC"/>
    <w:rsid w:val="00A81BD3"/>
    <w:rsid w:val="00B06AC8"/>
    <w:rsid w:val="00B43A01"/>
    <w:rsid w:val="00B90F84"/>
    <w:rsid w:val="00BA689A"/>
    <w:rsid w:val="00C02D55"/>
    <w:rsid w:val="00C10CBD"/>
    <w:rsid w:val="00CF5966"/>
    <w:rsid w:val="00D26956"/>
    <w:rsid w:val="00D7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AFA"/>
  <w15:chartTrackingRefBased/>
  <w15:docId w15:val="{A43D12C3-C3E6-4CEF-95CD-626CB39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rsid w:val="00C02D55"/>
  </w:style>
  <w:style w:type="paragraph" w:styleId="a4">
    <w:name w:val="List Paragraph"/>
    <w:basedOn w:val="a"/>
    <w:uiPriority w:val="34"/>
    <w:qFormat/>
    <w:rsid w:val="00C10CBD"/>
    <w:pPr>
      <w:ind w:left="720"/>
      <w:contextualSpacing/>
    </w:pPr>
  </w:style>
  <w:style w:type="table" w:styleId="a5">
    <w:name w:val="Table Grid"/>
    <w:basedOn w:val="a1"/>
    <w:uiPriority w:val="39"/>
    <w:rsid w:val="0024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20</cp:revision>
  <dcterms:created xsi:type="dcterms:W3CDTF">2022-12-06T16:18:00Z</dcterms:created>
  <dcterms:modified xsi:type="dcterms:W3CDTF">2025-05-14T14:02:00Z</dcterms:modified>
</cp:coreProperties>
</file>