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B8122" w14:textId="6D24CA1D" w:rsidR="001D7267" w:rsidRPr="000F5556" w:rsidRDefault="001D7267" w:rsidP="001D7267">
      <w:pPr>
        <w:tabs>
          <w:tab w:val="left" w:pos="4746"/>
          <w:tab w:val="left" w:pos="6216"/>
          <w:tab w:val="left" w:pos="9132"/>
        </w:tabs>
        <w:spacing w:line="360" w:lineRule="auto"/>
        <w:jc w:val="center"/>
        <w:rPr>
          <w:rFonts w:ascii="Times New Roman" w:hAnsi="Times New Roman"/>
          <w:b/>
          <w:bCs/>
          <w:caps/>
          <w:sz w:val="28"/>
        </w:rPr>
      </w:pPr>
      <w:r w:rsidRPr="000F5556">
        <w:rPr>
          <w:rFonts w:ascii="Times New Roman" w:hAnsi="Times New Roman"/>
          <w:b/>
          <w:bCs/>
          <w:caps/>
          <w:sz w:val="28"/>
        </w:rPr>
        <w:t>Анал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тичне д</w:t>
      </w:r>
      <w:r>
        <w:rPr>
          <w:rFonts w:ascii="Times New Roman" w:hAnsi="Times New Roman"/>
          <w:b/>
          <w:bCs/>
          <w:caps/>
          <w:sz w:val="28"/>
        </w:rPr>
        <w:t>0</w:t>
      </w:r>
      <w:r w:rsidRPr="000F5556">
        <w:rPr>
          <w:rFonts w:ascii="Times New Roman" w:hAnsi="Times New Roman"/>
          <w:b/>
          <w:bCs/>
          <w:caps/>
          <w:sz w:val="28"/>
        </w:rPr>
        <w:t>сл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 xml:space="preserve">дження 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нтелектуальн</w:t>
      </w:r>
      <w:r>
        <w:rPr>
          <w:rFonts w:ascii="Times New Roman" w:hAnsi="Times New Roman"/>
          <w:b/>
          <w:bCs/>
          <w:caps/>
          <w:sz w:val="28"/>
        </w:rPr>
        <w:t>0</w:t>
      </w:r>
      <w:r>
        <w:rPr>
          <w:rFonts w:ascii="Times New Roman" w:hAnsi="Times New Roman"/>
          <w:b/>
          <w:bCs/>
          <w:caps/>
          <w:sz w:val="28"/>
        </w:rPr>
        <w:t>г</w:t>
      </w:r>
      <w:r>
        <w:rPr>
          <w:rFonts w:ascii="Times New Roman" w:hAnsi="Times New Roman"/>
          <w:b/>
          <w:bCs/>
          <w:caps/>
          <w:sz w:val="28"/>
        </w:rPr>
        <w:t>0</w:t>
      </w:r>
      <w:r w:rsidRPr="000F5556">
        <w:rPr>
          <w:rFonts w:ascii="Times New Roman" w:hAnsi="Times New Roman"/>
          <w:b/>
          <w:bCs/>
          <w:caps/>
          <w:sz w:val="28"/>
        </w:rPr>
        <w:t xml:space="preserve"> кап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тал</w:t>
      </w:r>
      <w:r>
        <w:rPr>
          <w:rFonts w:ascii="Times New Roman" w:hAnsi="Times New Roman"/>
          <w:b/>
          <w:bCs/>
          <w:caps/>
          <w:sz w:val="28"/>
        </w:rPr>
        <w:t>у</w:t>
      </w:r>
      <w:r w:rsidRPr="000F5556">
        <w:rPr>
          <w:rFonts w:ascii="Times New Roman" w:hAnsi="Times New Roman"/>
          <w:b/>
          <w:bCs/>
          <w:caps/>
          <w:sz w:val="28"/>
        </w:rPr>
        <w:t xml:space="preserve"> п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дприємств рег</w:t>
      </w:r>
      <w:r>
        <w:rPr>
          <w:rFonts w:ascii="Times New Roman" w:hAnsi="Times New Roman"/>
          <w:b/>
          <w:bCs/>
          <w:caps/>
          <w:sz w:val="28"/>
        </w:rPr>
        <w:t>i0</w:t>
      </w:r>
      <w:r w:rsidRPr="000F5556">
        <w:rPr>
          <w:rFonts w:ascii="Times New Roman" w:hAnsi="Times New Roman"/>
          <w:b/>
          <w:bCs/>
          <w:caps/>
          <w:sz w:val="28"/>
        </w:rPr>
        <w:t xml:space="preserve">ну задля забезпечення їх 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нн</w:t>
      </w:r>
      <w:r>
        <w:rPr>
          <w:rFonts w:ascii="Times New Roman" w:hAnsi="Times New Roman"/>
          <w:b/>
          <w:bCs/>
          <w:caps/>
          <w:sz w:val="28"/>
        </w:rPr>
        <w:t>0</w:t>
      </w:r>
      <w:r w:rsidRPr="000F5556">
        <w:rPr>
          <w:rFonts w:ascii="Times New Roman" w:hAnsi="Times New Roman"/>
          <w:b/>
          <w:bCs/>
          <w:caps/>
          <w:sz w:val="28"/>
        </w:rPr>
        <w:t>вац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йн</w:t>
      </w:r>
      <w:r>
        <w:rPr>
          <w:rFonts w:ascii="Times New Roman" w:hAnsi="Times New Roman"/>
          <w:b/>
          <w:bCs/>
          <w:caps/>
          <w:sz w:val="28"/>
        </w:rPr>
        <w:t>0</w:t>
      </w:r>
      <w:r w:rsidRPr="000F5556">
        <w:rPr>
          <w:rFonts w:ascii="Times New Roman" w:hAnsi="Times New Roman"/>
          <w:b/>
          <w:bCs/>
          <w:caps/>
          <w:sz w:val="28"/>
        </w:rPr>
        <w:t>г</w:t>
      </w:r>
      <w:r>
        <w:rPr>
          <w:rFonts w:ascii="Times New Roman" w:hAnsi="Times New Roman"/>
          <w:b/>
          <w:bCs/>
          <w:caps/>
          <w:sz w:val="28"/>
        </w:rPr>
        <w:t>0</w:t>
      </w:r>
      <w:r w:rsidRPr="000F5556">
        <w:rPr>
          <w:rFonts w:ascii="Times New Roman" w:hAnsi="Times New Roman"/>
          <w:b/>
          <w:bCs/>
          <w:caps/>
          <w:sz w:val="28"/>
        </w:rPr>
        <w:t xml:space="preserve"> р</w:t>
      </w:r>
      <w:r>
        <w:rPr>
          <w:rFonts w:ascii="Times New Roman" w:hAnsi="Times New Roman"/>
          <w:b/>
          <w:bCs/>
          <w:caps/>
          <w:sz w:val="28"/>
        </w:rPr>
        <w:t>0</w:t>
      </w:r>
      <w:r w:rsidRPr="000F5556">
        <w:rPr>
          <w:rFonts w:ascii="Times New Roman" w:hAnsi="Times New Roman"/>
          <w:b/>
          <w:bCs/>
          <w:caps/>
          <w:sz w:val="28"/>
        </w:rPr>
        <w:t>звитку</w:t>
      </w:r>
    </w:p>
    <w:p w14:paraId="7415C333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1EE712B" w14:textId="60AF57AD" w:rsidR="001D7267" w:rsidRPr="000F5556" w:rsidRDefault="001D7267" w:rsidP="001D7267">
      <w:pPr>
        <w:pStyle w:val="a5"/>
        <w:tabs>
          <w:tab w:val="left" w:pos="1418"/>
          <w:tab w:val="left" w:pos="2218"/>
          <w:tab w:val="left" w:pos="2652"/>
          <w:tab w:val="left" w:pos="3313"/>
          <w:tab w:val="left" w:pos="5375"/>
          <w:tab w:val="left" w:pos="6075"/>
        </w:tabs>
        <w:spacing w:line="360" w:lineRule="auto"/>
        <w:ind w:left="720" w:firstLine="0"/>
        <w:jc w:val="both"/>
        <w:rPr>
          <w:rFonts w:ascii="Times New Roman" w:hAnsi="Times New Roman"/>
          <w:b/>
          <w:bCs/>
          <w:sz w:val="28"/>
          <w:szCs w:val="32"/>
        </w:rPr>
      </w:pPr>
      <w:r w:rsidRPr="000F5556">
        <w:rPr>
          <w:rFonts w:ascii="Times New Roman" w:hAnsi="Times New Roman"/>
          <w:b/>
          <w:bCs/>
          <w:sz w:val="28"/>
          <w:szCs w:val="32"/>
        </w:rPr>
        <w:t xml:space="preserve">Визначення </w:t>
      </w:r>
      <w:proofErr w:type="spellStart"/>
      <w:r w:rsidRPr="000F5556">
        <w:rPr>
          <w:rFonts w:ascii="Times New Roman" w:hAnsi="Times New Roman"/>
          <w:b/>
          <w:bCs/>
          <w:sz w:val="28"/>
          <w:szCs w:val="32"/>
        </w:rPr>
        <w:t>принцип</w:t>
      </w:r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в</w:t>
      </w:r>
      <w:proofErr w:type="spellEnd"/>
      <w:r w:rsidRPr="000F5556">
        <w:rPr>
          <w:rFonts w:ascii="Times New Roman" w:hAnsi="Times New Roman"/>
          <w:b/>
          <w:bCs/>
          <w:sz w:val="28"/>
          <w:szCs w:val="32"/>
        </w:rPr>
        <w:t xml:space="preserve">, </w:t>
      </w:r>
      <w:proofErr w:type="spellStart"/>
      <w:r w:rsidRPr="000F5556">
        <w:rPr>
          <w:rFonts w:ascii="Times New Roman" w:hAnsi="Times New Roman"/>
          <w:b/>
          <w:bCs/>
          <w:sz w:val="28"/>
          <w:szCs w:val="32"/>
        </w:rPr>
        <w:t>р</w:t>
      </w:r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вн</w:t>
      </w:r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в</w:t>
      </w:r>
      <w:proofErr w:type="spellEnd"/>
      <w:r w:rsidRPr="000F5556">
        <w:rPr>
          <w:rFonts w:ascii="Times New Roman" w:hAnsi="Times New Roman"/>
          <w:b/>
          <w:bCs/>
          <w:sz w:val="28"/>
          <w:szCs w:val="32"/>
        </w:rPr>
        <w:t xml:space="preserve"> та п</w:t>
      </w:r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дх</w:t>
      </w:r>
      <w:r>
        <w:rPr>
          <w:rFonts w:ascii="Times New Roman" w:hAnsi="Times New Roman"/>
          <w:b/>
          <w:bCs/>
          <w:sz w:val="28"/>
          <w:szCs w:val="32"/>
        </w:rPr>
        <w:t>0</w:t>
      </w:r>
      <w:r w:rsidRPr="000F5556">
        <w:rPr>
          <w:rFonts w:ascii="Times New Roman" w:hAnsi="Times New Roman"/>
          <w:b/>
          <w:bCs/>
          <w:sz w:val="28"/>
          <w:szCs w:val="32"/>
        </w:rPr>
        <w:t>д</w:t>
      </w:r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в д</w:t>
      </w:r>
      <w:r>
        <w:rPr>
          <w:rFonts w:ascii="Times New Roman" w:hAnsi="Times New Roman"/>
          <w:b/>
          <w:bCs/>
          <w:sz w:val="28"/>
          <w:szCs w:val="32"/>
        </w:rPr>
        <w:t>0</w:t>
      </w:r>
      <w:r w:rsidRPr="000F5556">
        <w:rPr>
          <w:rFonts w:ascii="Times New Roman" w:hAnsi="Times New Roman"/>
          <w:b/>
          <w:bCs/>
          <w:sz w:val="28"/>
          <w:szCs w:val="32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  <w:szCs w:val="32"/>
        </w:rPr>
        <w:t>управл</w:t>
      </w:r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ння</w:t>
      </w:r>
      <w:proofErr w:type="spellEnd"/>
      <w:r w:rsidRPr="000F5556">
        <w:rPr>
          <w:rFonts w:ascii="Times New Roman" w:hAnsi="Times New Roman"/>
          <w:b/>
          <w:b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нтелектуальним</w:t>
      </w:r>
      <w:proofErr w:type="spellEnd"/>
      <w:r w:rsidRPr="000F5556">
        <w:rPr>
          <w:rFonts w:ascii="Times New Roman" w:hAnsi="Times New Roman"/>
          <w:b/>
          <w:bCs/>
          <w:sz w:val="28"/>
          <w:szCs w:val="32"/>
        </w:rPr>
        <w:t xml:space="preserve"> кап</w:t>
      </w:r>
      <w:r>
        <w:rPr>
          <w:rFonts w:ascii="Times New Roman" w:hAnsi="Times New Roman"/>
          <w:b/>
          <w:bCs/>
          <w:sz w:val="28"/>
          <w:szCs w:val="32"/>
        </w:rPr>
        <w:t>i</w:t>
      </w:r>
      <w:r w:rsidRPr="000F5556">
        <w:rPr>
          <w:rFonts w:ascii="Times New Roman" w:hAnsi="Times New Roman"/>
          <w:b/>
          <w:bCs/>
          <w:sz w:val="28"/>
          <w:szCs w:val="32"/>
        </w:rPr>
        <w:t>тал</w:t>
      </w:r>
      <w:r>
        <w:rPr>
          <w:rFonts w:ascii="Times New Roman" w:hAnsi="Times New Roman"/>
          <w:b/>
          <w:bCs/>
          <w:sz w:val="28"/>
          <w:szCs w:val="32"/>
        </w:rPr>
        <w:t>0</w:t>
      </w:r>
      <w:r w:rsidRPr="000F5556">
        <w:rPr>
          <w:rFonts w:ascii="Times New Roman" w:hAnsi="Times New Roman"/>
          <w:b/>
          <w:bCs/>
          <w:sz w:val="28"/>
          <w:szCs w:val="32"/>
        </w:rPr>
        <w:t>м рег</w:t>
      </w:r>
      <w:r>
        <w:rPr>
          <w:rFonts w:ascii="Times New Roman" w:hAnsi="Times New Roman"/>
          <w:b/>
          <w:bCs/>
          <w:sz w:val="28"/>
          <w:szCs w:val="32"/>
        </w:rPr>
        <w:t>i0</w:t>
      </w:r>
      <w:r w:rsidRPr="000F5556">
        <w:rPr>
          <w:rFonts w:ascii="Times New Roman" w:hAnsi="Times New Roman"/>
          <w:b/>
          <w:bCs/>
          <w:sz w:val="28"/>
          <w:szCs w:val="32"/>
        </w:rPr>
        <w:t>ну</w:t>
      </w:r>
    </w:p>
    <w:p w14:paraId="337838FE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62F2EDC" w14:textId="6412B6A1" w:rsidR="001D7267" w:rsidRPr="000F5556" w:rsidRDefault="001D7267" w:rsidP="001D7267">
      <w:pPr>
        <w:pStyle w:val="a3"/>
        <w:tabs>
          <w:tab w:val="left" w:pos="2790"/>
          <w:tab w:val="left" w:pos="3364"/>
          <w:tab w:val="left" w:pos="4603"/>
          <w:tab w:val="left" w:pos="6293"/>
          <w:tab w:val="left" w:pos="877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нин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вах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proofErr w:type="spellEnd"/>
      <w:r w:rsidRPr="000F5556">
        <w:rPr>
          <w:rFonts w:ascii="Times New Roman" w:hAnsi="Times New Roman"/>
          <w:sz w:val="28"/>
        </w:rPr>
        <w:t xml:space="preserve"> стає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чним</w:t>
      </w:r>
      <w:proofErr w:type="spellEnd"/>
      <w:r w:rsidRPr="000F5556">
        <w:rPr>
          <w:rFonts w:ascii="Times New Roman" w:hAnsi="Times New Roman"/>
          <w:sz w:val="28"/>
        </w:rPr>
        <w:t xml:space="preserve"> ресурс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ну. Це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бить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бласть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актуальн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</w:t>
      </w:r>
    </w:p>
    <w:p w14:paraId="7B257C72" w14:textId="0A6AFB5F" w:rsidR="001D7267" w:rsidRPr="000F5556" w:rsidRDefault="001D7267" w:rsidP="001D7267">
      <w:pPr>
        <w:pStyle w:val="a3"/>
        <w:tabs>
          <w:tab w:val="left" w:pos="2700"/>
          <w:tab w:val="left" w:pos="2926"/>
          <w:tab w:val="left" w:pos="3160"/>
          <w:tab w:val="left" w:pos="3860"/>
          <w:tab w:val="left" w:pos="3993"/>
          <w:tab w:val="left" w:pos="4760"/>
          <w:tab w:val="left" w:pos="5068"/>
          <w:tab w:val="left" w:pos="6364"/>
          <w:tab w:val="left" w:pos="7267"/>
          <w:tab w:val="left" w:pos="7457"/>
          <w:tab w:val="left" w:pos="90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праць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тчизняних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заруб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жних</w:t>
      </w:r>
      <w:proofErr w:type="spellEnd"/>
      <w:r w:rsidRPr="000F5556">
        <w:rPr>
          <w:rFonts w:ascii="Times New Roman" w:hAnsi="Times New Roman"/>
          <w:sz w:val="28"/>
        </w:rPr>
        <w:t xml:space="preserve"> вчених виявив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згляд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(У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К) з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гляду системн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ду.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системн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ду,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є уп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рядкуванням системи, яка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зглядається як </w:t>
      </w:r>
      <w:proofErr w:type="spellStart"/>
      <w:r w:rsidRPr="000F5556">
        <w:rPr>
          <w:rFonts w:ascii="Times New Roman" w:hAnsi="Times New Roman"/>
          <w:sz w:val="28"/>
        </w:rPr>
        <w:t>сукупн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в'язаних </w:t>
      </w:r>
      <w:proofErr w:type="spellStart"/>
      <w:r w:rsidRPr="000F5556">
        <w:rPr>
          <w:rFonts w:ascii="Times New Roman" w:hAnsi="Times New Roman"/>
          <w:sz w:val="28"/>
        </w:rPr>
        <w:t>элемент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824090A" w14:textId="4F9D66AA" w:rsidR="001D7267" w:rsidRPr="000F5556" w:rsidRDefault="001D7267" w:rsidP="001D7267">
      <w:pPr>
        <w:pStyle w:val="a3"/>
        <w:tabs>
          <w:tab w:val="left" w:pos="2389"/>
          <w:tab w:val="left" w:pos="5763"/>
          <w:tab w:val="left" w:pos="6697"/>
          <w:tab w:val="left" w:pos="8303"/>
          <w:tab w:val="left" w:pos="866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[83], в </w:t>
      </w:r>
      <w:proofErr w:type="spellStart"/>
      <w:r w:rsidRPr="000F5556">
        <w:rPr>
          <w:rFonts w:ascii="Times New Roman" w:hAnsi="Times New Roman"/>
          <w:sz w:val="28"/>
        </w:rPr>
        <w:t>сучасн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те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та </w:t>
      </w:r>
      <w:proofErr w:type="spellStart"/>
      <w:r w:rsidRPr="000F5556">
        <w:rPr>
          <w:rFonts w:ascii="Times New Roman" w:hAnsi="Times New Roman"/>
          <w:sz w:val="28"/>
        </w:rPr>
        <w:t>практиц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(менеджмент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м)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ється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цес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кремим прац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груп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та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 в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му.</w:t>
      </w:r>
    </w:p>
    <w:p w14:paraId="497BA690" w14:textId="5A4AE9D5" w:rsidR="001D7267" w:rsidRPr="000F5556" w:rsidRDefault="001D7267" w:rsidP="001D7267">
      <w:pPr>
        <w:pStyle w:val="a3"/>
        <w:tabs>
          <w:tab w:val="left" w:pos="1578"/>
          <w:tab w:val="left" w:pos="2267"/>
          <w:tab w:val="left" w:pos="3206"/>
          <w:tab w:val="left" w:pos="4049"/>
          <w:tab w:val="left" w:pos="4535"/>
          <w:tab w:val="left" w:pos="6042"/>
          <w:tab w:val="left" w:pos="7349"/>
          <w:tab w:val="left" w:pos="8129"/>
          <w:tab w:val="left" w:pos="8583"/>
          <w:tab w:val="left" w:pos="890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крема, [76]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дить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як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системи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бничих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син,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виникають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суб'єктами 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дарювання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бництва,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ну,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 та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живання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дукту,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ляє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зглядати як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дсистему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системи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7B1CBAA" w14:textId="0EF2952D" w:rsidR="001D7267" w:rsidRPr="000F5556" w:rsidRDefault="001D7267" w:rsidP="001D7267">
      <w:pPr>
        <w:pStyle w:val="a3"/>
        <w:tabs>
          <w:tab w:val="left" w:pos="2854"/>
          <w:tab w:val="left" w:pos="4113"/>
          <w:tab w:val="left" w:pos="5895"/>
          <w:tab w:val="left" w:pos="922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Г.Б. </w:t>
      </w:r>
      <w:proofErr w:type="spellStart"/>
      <w:r w:rsidRPr="000F5556">
        <w:rPr>
          <w:rFonts w:ascii="Times New Roman" w:hAnsi="Times New Roman"/>
          <w:sz w:val="28"/>
        </w:rPr>
        <w:t>Клейнер</w:t>
      </w:r>
      <w:proofErr w:type="spellEnd"/>
      <w:r w:rsidRPr="000F5556">
        <w:rPr>
          <w:rFonts w:ascii="Times New Roman" w:hAnsi="Times New Roman"/>
          <w:sz w:val="28"/>
        </w:rPr>
        <w:t xml:space="preserve"> та В.Л. Макар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тримувалися системн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чне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чення утв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рюють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єдину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ючу систему,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нюється знаннями,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нтелектуальними</w:t>
      </w:r>
      <w:proofErr w:type="spellEnd"/>
      <w:r w:rsidRPr="000F5556">
        <w:rPr>
          <w:rFonts w:ascii="Times New Roman" w:hAnsi="Times New Roman"/>
          <w:sz w:val="28"/>
        </w:rPr>
        <w:t xml:space="preserve"> ресурсами та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дуктами [88].</w:t>
      </w:r>
    </w:p>
    <w:p w14:paraId="6ADEFB11" w14:textId="1AEC9DD7" w:rsidR="001D7267" w:rsidRPr="000F5556" w:rsidRDefault="001D7267" w:rsidP="001D7267">
      <w:pPr>
        <w:pStyle w:val="a3"/>
        <w:tabs>
          <w:tab w:val="left" w:pos="2725"/>
          <w:tab w:val="left" w:pos="6161"/>
          <w:tab w:val="left" w:pos="6685"/>
          <w:tab w:val="left" w:pos="6855"/>
          <w:tab w:val="left" w:pos="7379"/>
          <w:tab w:val="left" w:pos="986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Найб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загальне визначення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дає [93]. На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думку,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– це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льшення</w:t>
      </w:r>
      <w:proofErr w:type="spellEnd"/>
      <w:r w:rsidRPr="000F5556">
        <w:rPr>
          <w:rFonts w:ascii="Times New Roman" w:hAnsi="Times New Roman"/>
          <w:sz w:val="28"/>
        </w:rPr>
        <w:t xml:space="preserve"> не лише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варт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а й результативн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lastRenderedPageBreak/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752B1DE" w14:textId="370BE09E" w:rsidR="001D7267" w:rsidRPr="000F5556" w:rsidRDefault="001D7267" w:rsidP="001D7267">
      <w:pPr>
        <w:pStyle w:val="a3"/>
        <w:tabs>
          <w:tab w:val="left" w:pos="1586"/>
          <w:tab w:val="left" w:pos="2137"/>
          <w:tab w:val="left" w:pos="3192"/>
          <w:tab w:val="left" w:pos="4863"/>
          <w:tab w:val="left" w:pos="6097"/>
          <w:tab w:val="left" w:pos="6801"/>
          <w:tab w:val="left" w:pos="92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На думку [101],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значає </w:t>
      </w:r>
      <w:proofErr w:type="spellStart"/>
      <w:r w:rsidRPr="000F5556">
        <w:rPr>
          <w:rFonts w:ascii="Times New Roman" w:hAnsi="Times New Roman"/>
          <w:sz w:val="28"/>
        </w:rPr>
        <w:t>вм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залучати,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рювати та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вувати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proofErr w:type="spellEnd"/>
      <w:r w:rsidRPr="000F5556">
        <w:rPr>
          <w:rFonts w:ascii="Times New Roman" w:hAnsi="Times New Roman"/>
          <w:sz w:val="28"/>
        </w:rPr>
        <w:t xml:space="preserve"> у 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дарськ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прир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сту варт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цнення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нкурентних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й.</w:t>
      </w:r>
    </w:p>
    <w:p w14:paraId="0A7E3A57" w14:textId="56E736EF" w:rsidR="001D7267" w:rsidRPr="000F5556" w:rsidRDefault="001D7267" w:rsidP="001D7267">
      <w:pPr>
        <w:pStyle w:val="a3"/>
        <w:tabs>
          <w:tab w:val="left" w:pos="2438"/>
          <w:tab w:val="left" w:pos="4826"/>
          <w:tab w:val="left" w:pos="5381"/>
          <w:tab w:val="left" w:pos="5798"/>
          <w:tab w:val="left" w:pos="6492"/>
          <w:tab w:val="left" w:pos="6593"/>
          <w:tab w:val="left" w:pos="7644"/>
          <w:tab w:val="left" w:pos="8223"/>
          <w:tab w:val="left" w:pos="8975"/>
          <w:tab w:val="left" w:pos="92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.Н.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лпак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зглядає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як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систематичн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, представлен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 перш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чних </w:t>
      </w:r>
      <w:proofErr w:type="spellStart"/>
      <w:r w:rsidRPr="000F5556">
        <w:rPr>
          <w:rFonts w:ascii="Times New Roman" w:hAnsi="Times New Roman"/>
          <w:sz w:val="28"/>
        </w:rPr>
        <w:t>суб'єкт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ринку аб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структур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, зайнятих у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цесах функц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нування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, а на друг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–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їх регулювання (сам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ї) за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мплексу прав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вих,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 та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альних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та зас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впливу,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ваних на забезпечення ефективн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ристання склад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[98].</w:t>
      </w:r>
    </w:p>
    <w:p w14:paraId="2790C0EC" w14:textId="7D5F2A2F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Ми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впливу на 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, при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дбувається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 за рахун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генерац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льшення</w:t>
      </w:r>
      <w:proofErr w:type="spellEnd"/>
      <w:r w:rsidRPr="000F5556">
        <w:rPr>
          <w:rFonts w:ascii="Times New Roman" w:hAnsi="Times New Roman"/>
          <w:sz w:val="28"/>
        </w:rPr>
        <w:t xml:space="preserve"> знань,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нфраструктури</w:t>
      </w:r>
      <w:proofErr w:type="spellEnd"/>
      <w:r w:rsidRPr="000F5556">
        <w:rPr>
          <w:rFonts w:ascii="Times New Roman" w:hAnsi="Times New Roman"/>
          <w:sz w:val="28"/>
        </w:rPr>
        <w:t>,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сприятлив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мату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бу мислення </w:t>
      </w:r>
      <w:proofErr w:type="spellStart"/>
      <w:r w:rsidRPr="000F5556">
        <w:rPr>
          <w:rFonts w:ascii="Times New Roman" w:hAnsi="Times New Roman"/>
          <w:sz w:val="28"/>
        </w:rPr>
        <w:t>менеджер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цнює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над ринк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м.</w:t>
      </w:r>
    </w:p>
    <w:p w14:paraId="7745E2BE" w14:textId="59500B39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базується на засадах,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дбивають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4F187807" w14:textId="0572841D" w:rsidR="001D7267" w:rsidRPr="000F5556" w:rsidRDefault="001D7267" w:rsidP="001D7267">
      <w:pPr>
        <w:pStyle w:val="a3"/>
        <w:tabs>
          <w:tab w:val="left" w:pos="3441"/>
          <w:tab w:val="left" w:pos="4975"/>
          <w:tab w:val="left" w:pos="553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– це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правила,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ження та 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рми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нки, якими керуються менеджери та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ргани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зглянем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та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елементами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</w:t>
      </w:r>
    </w:p>
    <w:p w14:paraId="78C178AF" w14:textId="28CDC8A4" w:rsidR="001D7267" w:rsidRPr="000F5556" w:rsidRDefault="001D7267" w:rsidP="001D7267">
      <w:pPr>
        <w:pStyle w:val="a3"/>
        <w:tabs>
          <w:tab w:val="left" w:pos="2009"/>
          <w:tab w:val="left" w:pos="4197"/>
          <w:tab w:val="left" w:pos="5386"/>
          <w:tab w:val="left" w:pos="5643"/>
          <w:tab w:val="left" w:pos="6635"/>
          <w:tab w:val="left" w:pos="7522"/>
          <w:tab w:val="left" w:pos="8383"/>
          <w:tab w:val="left" w:pos="84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зглядаючи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зазначити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дель А.Фай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 [143],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стить</w:t>
      </w:r>
      <w:proofErr w:type="spellEnd"/>
      <w:r w:rsidRPr="000F5556">
        <w:rPr>
          <w:rFonts w:ascii="Times New Roman" w:hAnsi="Times New Roman"/>
          <w:sz w:val="28"/>
        </w:rPr>
        <w:t xml:space="preserve"> 14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, таких як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л </w:t>
      </w:r>
      <w:proofErr w:type="spellStart"/>
      <w:r w:rsidRPr="000F5556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єдн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мети та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вництва</w:t>
      </w:r>
      <w:proofErr w:type="spellEnd"/>
      <w:r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важення та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сть, </w:t>
      </w:r>
      <w:proofErr w:type="spellStart"/>
      <w:r w:rsidRPr="000F5556">
        <w:rPr>
          <w:rFonts w:ascii="Times New Roman" w:hAnsi="Times New Roman"/>
          <w:sz w:val="28"/>
        </w:rPr>
        <w:t>дисципл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на</w:t>
      </w:r>
      <w:proofErr w:type="spellEnd"/>
      <w:r w:rsidRPr="000F5556">
        <w:rPr>
          <w:rFonts w:ascii="Times New Roman" w:hAnsi="Times New Roman"/>
          <w:sz w:val="28"/>
        </w:rPr>
        <w:t>, винаг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налу,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ративний дух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.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вненням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А.Фай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ля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зазначити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в[153]. 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: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(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>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в), </w:t>
      </w:r>
      <w:proofErr w:type="spellStart"/>
      <w:r w:rsidRPr="000F5556">
        <w:rPr>
          <w:rFonts w:ascii="Times New Roman" w:hAnsi="Times New Roman"/>
          <w:sz w:val="28"/>
        </w:rPr>
        <w:t>системн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сть, єдин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начальн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прийняття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 xml:space="preserve"> та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у їх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дем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кратичний </w:t>
      </w:r>
      <w:proofErr w:type="spellStart"/>
      <w:r w:rsidRPr="000F5556">
        <w:rPr>
          <w:rFonts w:ascii="Times New Roman" w:hAnsi="Times New Roman"/>
          <w:sz w:val="28"/>
        </w:rPr>
        <w:t>централ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>, а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єднання галузев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терит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 в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13FD11A" w14:textId="08DDA00B" w:rsidR="001D7267" w:rsidRPr="000F5556" w:rsidRDefault="001D7267" w:rsidP="001D7267">
      <w:pPr>
        <w:tabs>
          <w:tab w:val="left" w:pos="3102"/>
          <w:tab w:val="left" w:pos="4034"/>
          <w:tab w:val="left" w:pos="4680"/>
          <w:tab w:val="left" w:pos="6481"/>
          <w:tab w:val="left" w:pos="6991"/>
          <w:tab w:val="left" w:pos="976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частин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кремими елементами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запр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зними</w:t>
      </w:r>
      <w:proofErr w:type="spellEnd"/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рами.</w:t>
      </w:r>
    </w:p>
    <w:p w14:paraId="7845B247" w14:textId="431D0067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Так, [76]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людськими ресурсами:</w:t>
      </w:r>
    </w:p>
    <w:p w14:paraId="24D533D9" w14:textId="5CC48130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забезпечення єдн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вництва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2232CE98" w14:textId="5750710F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тримання сув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вертикал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та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ристання її як каналу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та прийняття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122C70FE" w14:textId="5079940B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ксування</w:t>
      </w:r>
      <w:proofErr w:type="spellEnd"/>
      <w:r w:rsidRPr="000F5556"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статнь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бсягу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лю;</w:t>
      </w:r>
    </w:p>
    <w:p w14:paraId="4DF77699" w14:textId="289229CE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тримання ч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 штабн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та 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структур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298D9982" w14:textId="39ED4356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сягнення балансу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влад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та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стю;</w:t>
      </w:r>
    </w:p>
    <w:p w14:paraId="3846E678" w14:textId="65837A77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забезпечення </w:t>
      </w:r>
      <w:proofErr w:type="spellStart"/>
      <w:r w:rsidRPr="000F5556">
        <w:rPr>
          <w:rFonts w:ascii="Times New Roman" w:hAnsi="Times New Roman"/>
          <w:sz w:val="28"/>
        </w:rPr>
        <w:t>дисципл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та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яв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ваги;</w:t>
      </w:r>
    </w:p>
    <w:p w14:paraId="1304660F" w14:textId="2F35939B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рядкування приватних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загальним за рахун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чесних уг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 та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лю;</w:t>
      </w:r>
    </w:p>
    <w:p w14:paraId="2ACC0679" w14:textId="24EBD6C9" w:rsidR="001D7267" w:rsidRPr="000F5556" w:rsidRDefault="001D7267" w:rsidP="001D7267">
      <w:pPr>
        <w:tabs>
          <w:tab w:val="left" w:pos="2151"/>
          <w:tab w:val="left" w:pos="5324"/>
          <w:tab w:val="left" w:pos="6452"/>
          <w:tab w:val="left" w:pos="77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забезпечення 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виявляється у справедлив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зичлив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70210C32" w14:textId="38A552DC" w:rsidR="001D7267" w:rsidRPr="000F5556" w:rsidRDefault="001D7267" w:rsidP="001D7267">
      <w:pPr>
        <w:tabs>
          <w:tab w:val="left" w:pos="1879"/>
          <w:tab w:val="left" w:pos="2223"/>
          <w:tab w:val="left" w:pos="3798"/>
          <w:tab w:val="left" w:pos="5546"/>
          <w:tab w:val="left" w:pos="6390"/>
          <w:tab w:val="left" w:pos="6903"/>
          <w:tab w:val="left" w:pos="7199"/>
          <w:tab w:val="left" w:pos="8213"/>
          <w:tab w:val="left" w:pos="913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Дан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ристання труд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не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бражають таких катег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й, як </w:t>
      </w:r>
      <w:proofErr w:type="spellStart"/>
      <w:r w:rsidRPr="000F5556">
        <w:rPr>
          <w:rFonts w:ascii="Times New Roman" w:hAnsi="Times New Roman"/>
          <w:sz w:val="28"/>
        </w:rPr>
        <w:t>системн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сть,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EDDDBDE" w14:textId="7CE75C9D" w:rsidR="001D7267" w:rsidRPr="000F5556" w:rsidRDefault="001D7267" w:rsidP="001D7267">
      <w:pPr>
        <w:tabs>
          <w:tab w:val="left" w:pos="54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На думку Е.Флемх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льця,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людськими ресурсами базується на таких принципах:</w:t>
      </w:r>
    </w:p>
    <w:p w14:paraId="6048974F" w14:textId="112906BE" w:rsidR="001D7267" w:rsidRPr="000F5556" w:rsidRDefault="001D7267" w:rsidP="001D7267">
      <w:pPr>
        <w:tabs>
          <w:tab w:val="left" w:pos="54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надання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для прийняття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галуз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HR-менеджерам та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п-менеджменту;</w:t>
      </w:r>
    </w:p>
    <w:p w14:paraId="5BE18C5C" w14:textId="0455A49A" w:rsidR="001D7267" w:rsidRPr="000F5556" w:rsidRDefault="001D7267" w:rsidP="001D7267">
      <w:pPr>
        <w:tabs>
          <w:tab w:val="left" w:pos="54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надання менеджерам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рювання</w:t>
      </w:r>
      <w:proofErr w:type="spellEnd"/>
      <w:r w:rsidRPr="000F5556">
        <w:rPr>
          <w:rFonts w:ascii="Times New Roman" w:hAnsi="Times New Roman"/>
          <w:sz w:val="28"/>
        </w:rPr>
        <w:t xml:space="preserve"> варт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людських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76D29D61" w14:textId="7422DAEC" w:rsidR="001D7267" w:rsidRPr="000F5556" w:rsidRDefault="001D7267" w:rsidP="001D7267">
      <w:pPr>
        <w:tabs>
          <w:tab w:val="left" w:pos="54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налу з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активу, який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птим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зувати, а не з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витрат,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зувати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8EC8B07" w14:textId="3631D582" w:rsidR="001D7267" w:rsidRPr="000F5556" w:rsidRDefault="001D7267" w:rsidP="001D7267">
      <w:pPr>
        <w:tabs>
          <w:tab w:val="left" w:pos="2235"/>
          <w:tab w:val="left" w:pos="2309"/>
          <w:tab w:val="left" w:pos="2976"/>
          <w:tab w:val="left" w:pos="3391"/>
          <w:tab w:val="left" w:pos="3979"/>
          <w:tab w:val="left" w:pos="4614"/>
          <w:tab w:val="left" w:pos="5357"/>
          <w:tab w:val="left" w:pos="6364"/>
          <w:tab w:val="left" w:pos="6494"/>
          <w:tab w:val="left" w:pos="6998"/>
          <w:tab w:val="left" w:pos="8052"/>
          <w:tab w:val="left" w:pos="8093"/>
          <w:tab w:val="left" w:pos="8555"/>
          <w:tab w:val="left" w:pos="8812"/>
          <w:tab w:val="left" w:pos="9405"/>
          <w:tab w:val="left" w:pos="99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птим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 людських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зм,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. Цей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не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бражає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сягнення </w:t>
      </w:r>
      <w:proofErr w:type="spellStart"/>
      <w:r w:rsidRPr="000F5556">
        <w:rPr>
          <w:rFonts w:ascii="Times New Roman" w:hAnsi="Times New Roman"/>
          <w:sz w:val="28"/>
        </w:rPr>
        <w:t>синерг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lastRenderedPageBreak/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59E3786" w14:textId="74A540C9" w:rsidR="001D7267" w:rsidRPr="000F5556" w:rsidRDefault="001D7267" w:rsidP="001D7267">
      <w:pPr>
        <w:pStyle w:val="a3"/>
        <w:tabs>
          <w:tab w:val="left" w:pos="1837"/>
          <w:tab w:val="left" w:pos="2871"/>
          <w:tab w:val="left" w:pos="4777"/>
          <w:tab w:val="left" w:pos="4819"/>
          <w:tab w:val="left" w:pos="5980"/>
          <w:tab w:val="left" w:pos="6358"/>
          <w:tab w:val="left" w:pos="6929"/>
          <w:tab w:val="left" w:pos="7568"/>
          <w:tab w:val="left" w:pos="8231"/>
          <w:tab w:val="left" w:pos="8347"/>
          <w:tab w:val="left" w:pos="8458"/>
          <w:tab w:val="left" w:pos="91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Перех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дячи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структурним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[113]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принципи, як впр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вадження </w:t>
      </w:r>
      <w:proofErr w:type="spellStart"/>
      <w:r w:rsidRPr="000F5556"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знес-пр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цесами,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бку </w:t>
      </w:r>
      <w:proofErr w:type="spellStart"/>
      <w:r w:rsidRPr="000F5556">
        <w:rPr>
          <w:rFonts w:ascii="Times New Roman" w:hAnsi="Times New Roman"/>
          <w:sz w:val="28"/>
        </w:rPr>
        <w:t>стандарт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передач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рядку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з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нтрагентами шлях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перех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на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матиз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системи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нав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на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культури.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[113]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не врах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системн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1C5016C" w14:textId="700034F1" w:rsidR="001D7267" w:rsidRPr="000F5556" w:rsidRDefault="001D7267" w:rsidP="001D7267">
      <w:pPr>
        <w:pStyle w:val="a3"/>
        <w:tabs>
          <w:tab w:val="left" w:pos="1836"/>
          <w:tab w:val="left" w:pos="2870"/>
          <w:tab w:val="left" w:pos="4455"/>
          <w:tab w:val="left" w:pos="6933"/>
          <w:tab w:val="left" w:pos="10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нший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гляд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структурним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висл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вив [101].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принципи:</w:t>
      </w:r>
    </w:p>
    <w:p w14:paraId="0DD45BE3" w14:textId="5972A86F" w:rsidR="001D7267" w:rsidRPr="000F5556" w:rsidRDefault="001D7267" w:rsidP="001D7267">
      <w:pPr>
        <w:pStyle w:val="a3"/>
        <w:tabs>
          <w:tab w:val="left" w:pos="1836"/>
          <w:tab w:val="left" w:pos="2870"/>
          <w:tab w:val="left" w:pos="4455"/>
          <w:tab w:val="left" w:pos="6933"/>
          <w:tab w:val="left" w:pos="10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структурн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–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</w:t>
      </w:r>
      <w:proofErr w:type="spellStart"/>
      <w:r w:rsidRPr="000F5556"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зму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системи через визначення її структури та властив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стей;</w:t>
      </w:r>
    </w:p>
    <w:p w14:paraId="26D5CA2A" w14:textId="6F276E87" w:rsidR="001D7267" w:rsidRPr="000F5556" w:rsidRDefault="001D7267" w:rsidP="001D7267">
      <w:pPr>
        <w:pStyle w:val="a3"/>
        <w:tabs>
          <w:tab w:val="left" w:pos="1836"/>
          <w:tab w:val="left" w:pos="2870"/>
          <w:tab w:val="left" w:pos="4455"/>
          <w:tab w:val="left" w:pos="6933"/>
          <w:tab w:val="left" w:pos="10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за рахун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на певне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живач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в;</w:t>
      </w:r>
    </w:p>
    <w:p w14:paraId="72B977A9" w14:textId="5D6665CB" w:rsidR="001D7267" w:rsidRPr="000F5556" w:rsidRDefault="001D7267" w:rsidP="001D7267">
      <w:pPr>
        <w:pStyle w:val="a3"/>
        <w:tabs>
          <w:tab w:val="left" w:pos="1836"/>
          <w:tab w:val="left" w:pos="2870"/>
          <w:tab w:val="left" w:pos="4455"/>
          <w:tab w:val="left" w:pos="6933"/>
          <w:tab w:val="left" w:pos="10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зад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лення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живач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50307665" w14:textId="24914DAA" w:rsidR="001D7267" w:rsidRPr="000F5556" w:rsidRDefault="001D7267" w:rsidP="001D7267">
      <w:pPr>
        <w:pStyle w:val="a3"/>
        <w:tabs>
          <w:tab w:val="left" w:pos="1836"/>
          <w:tab w:val="left" w:pos="2870"/>
          <w:tab w:val="left" w:pos="4455"/>
          <w:tab w:val="left" w:pos="6933"/>
          <w:tab w:val="left" w:pos="10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на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йку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нкурентну перевагу;</w:t>
      </w:r>
    </w:p>
    <w:p w14:paraId="6E3ADF06" w14:textId="453251DF" w:rsidR="001D7267" w:rsidRPr="000F5556" w:rsidRDefault="001D7267" w:rsidP="001D7267">
      <w:pPr>
        <w:pStyle w:val="a3"/>
        <w:tabs>
          <w:tab w:val="left" w:pos="1836"/>
          <w:tab w:val="left" w:pos="2870"/>
          <w:tab w:val="left" w:pos="4455"/>
          <w:tab w:val="left" w:pos="6933"/>
          <w:tab w:val="left" w:pos="10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та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вам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вища;</w:t>
      </w:r>
    </w:p>
    <w:p w14:paraId="638ADD51" w14:textId="756AC383" w:rsidR="001D7267" w:rsidRPr="000F5556" w:rsidRDefault="001D7267" w:rsidP="001D7267">
      <w:pPr>
        <w:pStyle w:val="a3"/>
        <w:tabs>
          <w:tab w:val="left" w:pos="1836"/>
          <w:tab w:val="left" w:pos="2870"/>
          <w:tab w:val="left" w:pos="4455"/>
          <w:tab w:val="left" w:pos="6933"/>
          <w:tab w:val="left" w:pos="10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єрарх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за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дбувається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елемента як системи.</w:t>
      </w:r>
    </w:p>
    <w:p w14:paraId="61595B3E" w14:textId="764169FB" w:rsidR="001D7267" w:rsidRPr="000F5556" w:rsidRDefault="001D7267" w:rsidP="001D7267">
      <w:pPr>
        <w:tabs>
          <w:tab w:val="left" w:pos="4362"/>
          <w:tab w:val="left" w:pos="5207"/>
          <w:tab w:val="left" w:pos="5325"/>
          <w:tab w:val="left" w:pos="6067"/>
          <w:tab w:val="left" w:pos="6861"/>
          <w:tab w:val="left" w:pos="8239"/>
          <w:tab w:val="left" w:pos="870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Таким чин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[101]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нкурентну перевагу та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зв'яз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>, але не врах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таких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 як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сть, </w:t>
      </w:r>
      <w:proofErr w:type="spellStart"/>
      <w:r w:rsidRPr="000F5556">
        <w:rPr>
          <w:rFonts w:ascii="Times New Roman" w:hAnsi="Times New Roman"/>
          <w:sz w:val="28"/>
        </w:rPr>
        <w:t>системн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C0E4C2A" w14:textId="59A8BBB3" w:rsidR="001D7267" w:rsidRPr="000F5556" w:rsidRDefault="001D7267" w:rsidP="001D7267">
      <w:pPr>
        <w:tabs>
          <w:tab w:val="left" w:pos="1985"/>
          <w:tab w:val="left" w:pos="2886"/>
          <w:tab w:val="left" w:pos="4716"/>
          <w:tab w:val="left" w:pos="5258"/>
          <w:tab w:val="left" w:pos="7677"/>
          <w:tab w:val="left" w:pos="790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знаннями як </w:t>
      </w:r>
      <w:proofErr w:type="spellStart"/>
      <w:r w:rsidRPr="000F5556">
        <w:rPr>
          <w:rFonts w:ascii="Times New Roman" w:hAnsi="Times New Roman"/>
          <w:sz w:val="28"/>
        </w:rPr>
        <w:t>сум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бласть з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на думку Б.З. 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льнера</w:t>
      </w:r>
      <w:proofErr w:type="spellEnd"/>
      <w:r w:rsidRPr="000F5556">
        <w:rPr>
          <w:rFonts w:ascii="Times New Roman" w:hAnsi="Times New Roman"/>
          <w:sz w:val="28"/>
        </w:rPr>
        <w:t xml:space="preserve"> [102], включає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принципи, як виявлення 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їв знань, складання карт знань,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ринг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та знань,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рмування класиф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та ПЗ,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систем забезпечення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єю, </w:t>
      </w:r>
      <w:proofErr w:type="spellStart"/>
      <w:r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На нашу думку, включення </w:t>
      </w:r>
      <w:proofErr w:type="spellStart"/>
      <w:r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рювання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знань нек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ректн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менеджменту знань </w:t>
      </w:r>
      <w:proofErr w:type="spellStart"/>
      <w:r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нем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жливий.</w:t>
      </w:r>
    </w:p>
    <w:p w14:paraId="0B8CBDA7" w14:textId="22EF0E03" w:rsidR="001D7267" w:rsidRPr="000F5556" w:rsidRDefault="001D7267" w:rsidP="001D7267">
      <w:pPr>
        <w:tabs>
          <w:tab w:val="left" w:pos="2886"/>
          <w:tab w:val="left" w:pos="3122"/>
          <w:tab w:val="left" w:pos="3532"/>
          <w:tab w:val="left" w:pos="3895"/>
          <w:tab w:val="left" w:pos="4881"/>
          <w:tab w:val="left" w:pos="5970"/>
          <w:tab w:val="left" w:pos="694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власн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як склад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елемента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зглянут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працях [123].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як усв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млення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частин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планування, забезпечення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та набуття </w:t>
      </w:r>
      <w:r w:rsidRPr="000F5556">
        <w:rPr>
          <w:rFonts w:ascii="Times New Roman" w:hAnsi="Times New Roman"/>
          <w:sz w:val="28"/>
        </w:rPr>
        <w:lastRenderedPageBreak/>
        <w:t>прав на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дну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нку ефективн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захист прав на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В. </w:t>
      </w:r>
      <w:proofErr w:type="spellStart"/>
      <w:r w:rsidRPr="000F5556">
        <w:rPr>
          <w:rFonts w:ascii="Times New Roman" w:hAnsi="Times New Roman"/>
          <w:sz w:val="28"/>
        </w:rPr>
        <w:t>Дан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принципи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мають реал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вуватись в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вах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системн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ду.</w:t>
      </w:r>
    </w:p>
    <w:p w14:paraId="315473B4" w14:textId="49B2F913" w:rsidR="001D7267" w:rsidRPr="000F5556" w:rsidRDefault="001D7267" w:rsidP="001D7267">
      <w:pPr>
        <w:tabs>
          <w:tab w:val="left" w:pos="2617"/>
          <w:tab w:val="left" w:pos="4573"/>
          <w:tab w:val="left" w:pos="5681"/>
          <w:tab w:val="left" w:pos="6327"/>
          <w:tab w:val="left" w:pos="6398"/>
          <w:tab w:val="left" w:pos="864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браження в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тах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0FE79789" w14:textId="71D73558" w:rsidR="001D7267" w:rsidRPr="000F5556" w:rsidRDefault="001D7267" w:rsidP="001D7267">
      <w:pPr>
        <w:tabs>
          <w:tab w:val="left" w:pos="2895"/>
          <w:tab w:val="left" w:pos="4074"/>
          <w:tab w:val="left" w:pos="4952"/>
          <w:tab w:val="left" w:pos="5281"/>
          <w:tab w:val="left" w:pos="5724"/>
          <w:tab w:val="left" w:pos="5949"/>
          <w:tab w:val="left" w:pos="7729"/>
          <w:tab w:val="left" w:pos="7788"/>
          <w:tab w:val="left" w:pos="8059"/>
          <w:tab w:val="left" w:pos="8353"/>
          <w:tab w:val="left" w:pos="908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Наприклад, [43]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ляв</w:t>
      </w:r>
      <w:proofErr w:type="spellEnd"/>
      <w:r w:rsidRPr="000F5556">
        <w:rPr>
          <w:rFonts w:ascii="Times New Roman" w:hAnsi="Times New Roman"/>
          <w:sz w:val="28"/>
        </w:rPr>
        <w:t xml:space="preserve"> 12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серед яких: принцип успадкування властив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 систем, принцип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нцентрац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знань на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напрямках, принцип наявн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базису та надбуд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ви, принцип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зв'язку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та </w:t>
      </w:r>
      <w:proofErr w:type="spellStart"/>
      <w:r w:rsidRPr="000F5556">
        <w:rPr>
          <w:rFonts w:ascii="Times New Roman" w:hAnsi="Times New Roman"/>
          <w:sz w:val="28"/>
        </w:rPr>
        <w:t>матер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, принцип активн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принцип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єднання мас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принцип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єднання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зму та амат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рства, принцип результативн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знання</w:t>
      </w:r>
      <w:proofErr w:type="spellEnd"/>
      <w:r w:rsidRPr="000F5556">
        <w:rPr>
          <w:rFonts w:ascii="Times New Roman" w:hAnsi="Times New Roman"/>
          <w:sz w:val="28"/>
        </w:rPr>
        <w:t>, принцип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-псих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знань, принцип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ступн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знань, принцип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дкрит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дуальних</w:t>
      </w:r>
      <w:proofErr w:type="spellEnd"/>
      <w:r w:rsidRPr="000F5556">
        <w:rPr>
          <w:rFonts w:ascii="Times New Roman" w:hAnsi="Times New Roman"/>
          <w:sz w:val="28"/>
        </w:rPr>
        <w:t xml:space="preserve"> знань, принцип 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суттєвих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 Запр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[43]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актуальн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але не включають </w:t>
      </w:r>
      <w:proofErr w:type="spellStart"/>
      <w:r w:rsidRPr="000F5556">
        <w:rPr>
          <w:rFonts w:ascii="Times New Roman" w:hAnsi="Times New Roman"/>
          <w:sz w:val="28"/>
        </w:rPr>
        <w:t>системн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сть,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загальн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2AD1FC3" w14:textId="5D33FD05" w:rsidR="001D7267" w:rsidRPr="000F5556" w:rsidRDefault="001D7267" w:rsidP="001D7267">
      <w:pPr>
        <w:tabs>
          <w:tab w:val="left" w:pos="1585"/>
          <w:tab w:val="left" w:pos="3049"/>
          <w:tab w:val="left" w:pos="4284"/>
          <w:tab w:val="left" w:pos="4872"/>
          <w:tab w:val="left" w:pos="5023"/>
          <w:tab w:val="left" w:pos="5593"/>
          <w:tab w:val="left" w:pos="5994"/>
          <w:tab w:val="left" w:pos="6088"/>
          <w:tab w:val="left" w:pos="6656"/>
          <w:tab w:val="left" w:pos="6797"/>
          <w:tab w:val="left" w:pos="718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[153]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</w:t>
      </w:r>
      <w:proofErr w:type="spellEnd"/>
      <w:r w:rsidRPr="000F5556">
        <w:rPr>
          <w:rFonts w:ascii="Times New Roman" w:hAnsi="Times New Roman"/>
          <w:sz w:val="28"/>
        </w:rPr>
        <w:t xml:space="preserve"> 12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К: принцип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бґрунт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принцип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лення</w:t>
      </w:r>
      <w:proofErr w:type="spellEnd"/>
      <w:r w:rsidRPr="000F5556">
        <w:rPr>
          <w:rFonts w:ascii="Times New Roman" w:hAnsi="Times New Roman"/>
          <w:sz w:val="28"/>
        </w:rPr>
        <w:t xml:space="preserve"> та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ригування вузьких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сць</w:t>
      </w:r>
      <w:proofErr w:type="spellEnd"/>
      <w:r w:rsidRPr="000F5556">
        <w:rPr>
          <w:rFonts w:ascii="Times New Roman" w:hAnsi="Times New Roman"/>
          <w:sz w:val="28"/>
        </w:rPr>
        <w:t>), принцип безперервн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ринг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К), принцип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на зад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лення вим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 ринку, принцип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принцип уд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налення, принцип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 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принцип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(забезпечення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вняння), принцип правдив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неупереджен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в), принцип релевантн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принцип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алектичн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(вивчення явищ у </w:t>
      </w:r>
      <w:proofErr w:type="spellStart"/>
      <w:r w:rsidRPr="000F5556">
        <w:rPr>
          <w:rFonts w:ascii="Times New Roman" w:hAnsi="Times New Roman"/>
          <w:sz w:val="28"/>
        </w:rPr>
        <w:t>динам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),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тримання зак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метр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 [153] не врах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 у принципах,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висуваються,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загальн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сягненню </w:t>
      </w:r>
      <w:proofErr w:type="spellStart"/>
      <w:r w:rsidRPr="000F5556">
        <w:rPr>
          <w:rFonts w:ascii="Times New Roman" w:hAnsi="Times New Roman"/>
          <w:sz w:val="28"/>
        </w:rPr>
        <w:t>синерг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6A85023" w14:textId="6946DFE6" w:rsidR="001D7267" w:rsidRPr="000F5556" w:rsidRDefault="001D7267" w:rsidP="001D7267">
      <w:pPr>
        <w:tabs>
          <w:tab w:val="left" w:pos="2634"/>
          <w:tab w:val="left" w:pos="2996"/>
          <w:tab w:val="left" w:pos="4265"/>
          <w:tab w:val="left" w:pos="4948"/>
          <w:tab w:val="left" w:pos="6344"/>
          <w:tab w:val="left" w:pos="7288"/>
          <w:tab w:val="left" w:pos="7911"/>
          <w:tab w:val="left" w:pos="903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снуючих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в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та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елементами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лив узагальнити 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м. Табл. 2.1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дбиває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виявлен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принципу. Сф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нами принципи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вуватися як правила та рек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мендац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вуються менеджмент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при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</w:t>
      </w:r>
    </w:p>
    <w:p w14:paraId="02170F75" w14:textId="77777777" w:rsidR="001D7267" w:rsidRPr="000F5556" w:rsidRDefault="001D7267" w:rsidP="001D7267">
      <w:pPr>
        <w:tabs>
          <w:tab w:val="left" w:pos="5200"/>
          <w:tab w:val="left" w:pos="5944"/>
          <w:tab w:val="left" w:pos="8604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Таблиця 2.1</w:t>
      </w:r>
    </w:p>
    <w:p w14:paraId="49B8AC95" w14:textId="639D768C" w:rsidR="001D7267" w:rsidRPr="000F5556" w:rsidRDefault="001D7267" w:rsidP="001D7267">
      <w:pPr>
        <w:tabs>
          <w:tab w:val="left" w:pos="5200"/>
          <w:tab w:val="left" w:pos="5944"/>
          <w:tab w:val="left" w:pos="8604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 xml:space="preserve">Принципи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[складен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888"/>
      </w:tblGrid>
      <w:tr w:rsidR="001D7267" w:rsidRPr="000F5556" w14:paraId="26463050" w14:textId="77777777" w:rsidTr="00893163">
        <w:tc>
          <w:tcPr>
            <w:tcW w:w="2518" w:type="dxa"/>
          </w:tcPr>
          <w:p w14:paraId="4CC1A8FF" w14:textId="00A0010D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Принцип 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336" w:type="dxa"/>
          </w:tcPr>
          <w:p w14:paraId="3C7D1973" w14:textId="79CD28AC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принципу</w:t>
            </w:r>
          </w:p>
        </w:tc>
      </w:tr>
      <w:tr w:rsidR="001D7267" w:rsidRPr="000F5556" w14:paraId="69B9502B" w14:textId="77777777" w:rsidTr="00893163">
        <w:tc>
          <w:tcPr>
            <w:tcW w:w="2518" w:type="dxa"/>
          </w:tcPr>
          <w:p w14:paraId="6DB8373D" w14:textId="278756E1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</w:p>
        </w:tc>
        <w:tc>
          <w:tcPr>
            <w:tcW w:w="7336" w:type="dxa"/>
          </w:tcPr>
          <w:p w14:paraId="4F2C189E" w14:textId="128C7CF4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має будуватися на перед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му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практик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наук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вих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сягненнь та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жень</w:t>
            </w:r>
          </w:p>
        </w:tc>
      </w:tr>
      <w:tr w:rsidR="001D7267" w:rsidRPr="000F5556" w14:paraId="04D8ED9F" w14:textId="77777777" w:rsidTr="00893163">
        <w:tc>
          <w:tcPr>
            <w:tcW w:w="2518" w:type="dxa"/>
          </w:tcPr>
          <w:p w14:paraId="05457B9C" w14:textId="2E4D2DA0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Системн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мплексн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</w:p>
        </w:tc>
        <w:tc>
          <w:tcPr>
            <w:tcW w:w="7336" w:type="dxa"/>
          </w:tcPr>
          <w:p w14:paraId="55A3B80F" w14:textId="132B92FA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часне заст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сування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елемент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системн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всеб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плення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кер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системи</w:t>
            </w:r>
          </w:p>
        </w:tc>
      </w:tr>
      <w:tr w:rsidR="001D7267" w:rsidRPr="000F5556" w14:paraId="214E681D" w14:textId="77777777" w:rsidTr="00893163">
        <w:tc>
          <w:tcPr>
            <w:tcW w:w="2518" w:type="dxa"/>
          </w:tcPr>
          <w:p w14:paraId="11209BE5" w14:textId="5428D5A5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Єдин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начальн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 у 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бленн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шень</w:t>
            </w:r>
            <w:proofErr w:type="spellEnd"/>
          </w:p>
        </w:tc>
        <w:tc>
          <w:tcPr>
            <w:tcW w:w="7336" w:type="dxa"/>
          </w:tcPr>
          <w:p w14:paraId="2B095D56" w14:textId="08A7115D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нтелектуальних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приймаються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гляду на думку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фах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певних питань.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Дал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блене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приймається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нальну 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дальн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вника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267" w:rsidRPr="000F5556" w14:paraId="2D87F0E8" w14:textId="77777777" w:rsidTr="00893163">
        <w:tc>
          <w:tcPr>
            <w:tcW w:w="2518" w:type="dxa"/>
          </w:tcPr>
          <w:p w14:paraId="57FCD908" w14:textId="28D4FEFD" w:rsidR="001D7267" w:rsidRPr="000F5556" w:rsidRDefault="001D7267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стратег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дприємства</w:t>
            </w:r>
            <w:proofErr w:type="spellEnd"/>
          </w:p>
        </w:tc>
        <w:tc>
          <w:tcPr>
            <w:tcW w:w="7336" w:type="dxa"/>
          </w:tcPr>
          <w:p w14:paraId="1A1EE019" w14:textId="74CEB39C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має 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дати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загальн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стратег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дприємства</w:t>
            </w:r>
            <w:proofErr w:type="spellEnd"/>
          </w:p>
        </w:tc>
      </w:tr>
      <w:tr w:rsidR="001D7267" w:rsidRPr="000F5556" w14:paraId="4DEBF283" w14:textId="77777777" w:rsidTr="00893163">
        <w:tc>
          <w:tcPr>
            <w:tcW w:w="2518" w:type="dxa"/>
          </w:tcPr>
          <w:p w14:paraId="5331B53E" w14:textId="3B86E927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Синерг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336" w:type="dxa"/>
          </w:tcPr>
          <w:p w14:paraId="3502F7DF" w14:textId="7FA25429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тримання синергетичн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ефекту за рахун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ефективн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К. Сукупний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не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внює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в,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вх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дять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нь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рац</w:t>
            </w:r>
            <w:r>
              <w:rPr>
                <w:rFonts w:ascii="Times New Roman" w:hAnsi="Times New Roman"/>
                <w:sz w:val="24"/>
                <w:szCs w:val="24"/>
              </w:rPr>
              <w:t>i0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нальне 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має це врах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вувати, забезпечуючи найкраще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єднання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елемент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267" w:rsidRPr="000F5556" w14:paraId="0949C6D8" w14:textId="77777777" w:rsidTr="00893163">
        <w:tc>
          <w:tcPr>
            <w:tcW w:w="2518" w:type="dxa"/>
          </w:tcPr>
          <w:p w14:paraId="6FC376E2" w14:textId="2E0A1A3F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дкрит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ступн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 знань</w:t>
            </w:r>
          </w:p>
        </w:tc>
        <w:tc>
          <w:tcPr>
            <w:tcW w:w="7336" w:type="dxa"/>
          </w:tcPr>
          <w:p w14:paraId="38B4C080" w14:textId="11826123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Забезпечення 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дуальних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знань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тниками та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ширення та вик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ристання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 знань</w:t>
            </w:r>
          </w:p>
        </w:tc>
      </w:tr>
      <w:tr w:rsidR="001D7267" w:rsidRPr="000F5556" w14:paraId="1AE0D952" w14:textId="77777777" w:rsidTr="00893163">
        <w:tc>
          <w:tcPr>
            <w:tcW w:w="2518" w:type="dxa"/>
          </w:tcPr>
          <w:p w14:paraId="6E5E05DC" w14:textId="03CD9414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нцентрац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 знань на ключ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вих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7336" w:type="dxa"/>
          </w:tcPr>
          <w:p w14:paraId="2813CE5F" w14:textId="6D95AB6F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кусування на знаннях,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дають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галуз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функц</w:t>
            </w:r>
            <w:r>
              <w:rPr>
                <w:rFonts w:ascii="Times New Roman" w:hAnsi="Times New Roman"/>
                <w:sz w:val="24"/>
                <w:szCs w:val="24"/>
              </w:rPr>
              <w:t>i0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нування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дприємства</w:t>
            </w:r>
            <w:proofErr w:type="spellEnd"/>
          </w:p>
        </w:tc>
      </w:tr>
      <w:tr w:rsidR="001D7267" w:rsidRPr="000F5556" w14:paraId="55AE95DB" w14:textId="77777777" w:rsidTr="00893163">
        <w:tc>
          <w:tcPr>
            <w:tcW w:w="2518" w:type="dxa"/>
          </w:tcPr>
          <w:p w14:paraId="3EFDEB37" w14:textId="490701CE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єднання мас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дуальн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36" w:type="dxa"/>
          </w:tcPr>
          <w:p w14:paraId="2E358150" w14:textId="17ACB45C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ве залучення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тв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через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 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рськ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руху, а так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 висування та ств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рення ум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нтелектуальних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1D7267" w:rsidRPr="000F5556" w14:paraId="6FFE95CD" w14:textId="77777777" w:rsidTr="00893163">
        <w:tc>
          <w:tcPr>
            <w:tcW w:w="2518" w:type="dxa"/>
          </w:tcPr>
          <w:p w14:paraId="25B7CA74" w14:textId="462983ED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Правдив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336" w:type="dxa"/>
          </w:tcPr>
          <w:p w14:paraId="16DE7A18" w14:textId="040D2821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Неупереджена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нка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дприємства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стану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нкурента,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ляє уникнути сп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рених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нки</w:t>
            </w:r>
          </w:p>
        </w:tc>
      </w:tr>
      <w:tr w:rsidR="001D7267" w:rsidRPr="000F5556" w14:paraId="3B960B9C" w14:textId="77777777" w:rsidTr="00893163">
        <w:tc>
          <w:tcPr>
            <w:tcW w:w="2518" w:type="dxa"/>
          </w:tcPr>
          <w:p w14:paraId="14C5C453" w14:textId="0CE0E4AE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</w:p>
        </w:tc>
        <w:tc>
          <w:tcPr>
            <w:tcW w:w="7336" w:type="dxa"/>
          </w:tcPr>
          <w:p w14:paraId="02095888" w14:textId="7E075DDF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внюваних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б'єкт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за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дними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казниками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дними мет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диками</w:t>
            </w:r>
          </w:p>
        </w:tc>
      </w:tr>
      <w:tr w:rsidR="001D7267" w:rsidRPr="000F5556" w14:paraId="3BD330DD" w14:textId="77777777" w:rsidTr="00893163">
        <w:tc>
          <w:tcPr>
            <w:tcW w:w="2518" w:type="dxa"/>
          </w:tcPr>
          <w:p w14:paraId="06482DFA" w14:textId="5BBE27BE" w:rsidR="001D7267" w:rsidRPr="000F5556" w:rsidRDefault="001D7267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делюван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та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безперервн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336" w:type="dxa"/>
          </w:tcPr>
          <w:p w14:paraId="1A18932F" w14:textId="640D360B" w:rsidR="001D7267" w:rsidRPr="000F5556" w:rsidRDefault="001D7267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виявлень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тенденц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зак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стей у внутр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шнь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му та з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шнь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му серед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вищ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,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ляє уникати втрат за рахун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внесення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ригувань</w:t>
            </w:r>
          </w:p>
        </w:tc>
      </w:tr>
      <w:tr w:rsidR="001D7267" w:rsidRPr="000F5556" w14:paraId="77DD6DF8" w14:textId="77777777" w:rsidTr="00893163">
        <w:tc>
          <w:tcPr>
            <w:tcW w:w="2518" w:type="dxa"/>
          </w:tcPr>
          <w:p w14:paraId="3006705E" w14:textId="33FAFD23" w:rsidR="001D7267" w:rsidRPr="000F5556" w:rsidRDefault="001D7267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Гнучк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адаптивн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налу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дприємства</w:t>
            </w:r>
            <w:proofErr w:type="spellEnd"/>
          </w:p>
        </w:tc>
        <w:tc>
          <w:tcPr>
            <w:tcW w:w="7336" w:type="dxa"/>
          </w:tcPr>
          <w:p w14:paraId="02119713" w14:textId="36B5F137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налу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суттєвих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веде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налення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</w:p>
        </w:tc>
      </w:tr>
    </w:tbl>
    <w:p w14:paraId="04D0BA89" w14:textId="77777777" w:rsidR="001D7267" w:rsidRPr="000F5556" w:rsidRDefault="001D7267" w:rsidP="001D7267">
      <w:pPr>
        <w:tabs>
          <w:tab w:val="left" w:pos="3137"/>
          <w:tab w:val="left" w:pos="735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690D27D" w14:textId="418C7974" w:rsidR="001D7267" w:rsidRPr="000F5556" w:rsidRDefault="001D7267" w:rsidP="001D7267">
      <w:pPr>
        <w:tabs>
          <w:tab w:val="left" w:pos="2271"/>
          <w:tab w:val="left" w:pos="2972"/>
          <w:tab w:val="left" w:pos="3378"/>
          <w:tab w:val="left" w:pos="4473"/>
          <w:tab w:val="left" w:pos="5266"/>
          <w:tab w:val="left" w:pos="5425"/>
          <w:tab w:val="left" w:pos="7123"/>
          <w:tab w:val="left" w:pos="7225"/>
          <w:tab w:val="left" w:pos="8409"/>
          <w:tab w:val="left" w:pos="896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системн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з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складається з 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тирь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дбувається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типу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(табл. 2.2).</w:t>
      </w:r>
    </w:p>
    <w:p w14:paraId="0CE7F282" w14:textId="77777777" w:rsidR="001D7267" w:rsidRDefault="001D7267" w:rsidP="001D7267">
      <w:pPr>
        <w:tabs>
          <w:tab w:val="left" w:pos="3137"/>
          <w:tab w:val="left" w:pos="7353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394F2AB0" w14:textId="77777777" w:rsidR="001D7267" w:rsidRDefault="001D7267" w:rsidP="001D7267">
      <w:pPr>
        <w:tabs>
          <w:tab w:val="left" w:pos="3137"/>
          <w:tab w:val="left" w:pos="7353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2D256407" w14:textId="77777777" w:rsidR="001D7267" w:rsidRPr="000F5556" w:rsidRDefault="001D7267" w:rsidP="001D7267">
      <w:pPr>
        <w:tabs>
          <w:tab w:val="left" w:pos="3137"/>
          <w:tab w:val="left" w:pos="7353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Таблиця 2.2</w:t>
      </w:r>
    </w:p>
    <w:p w14:paraId="0E7B1BF7" w14:textId="27DA4063" w:rsidR="001D7267" w:rsidRPr="000F5556" w:rsidRDefault="001D7267" w:rsidP="001D7267">
      <w:pPr>
        <w:tabs>
          <w:tab w:val="left" w:pos="3137"/>
          <w:tab w:val="left" w:pos="735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 xml:space="preserve">Вид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залежн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єрарх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рмування [складен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933"/>
      </w:tblGrid>
      <w:tr w:rsidR="001D7267" w:rsidRPr="000F5556" w14:paraId="5FF0BD30" w14:textId="77777777" w:rsidTr="00893163">
        <w:tc>
          <w:tcPr>
            <w:tcW w:w="4644" w:type="dxa"/>
          </w:tcPr>
          <w:p w14:paraId="23EC87C8" w14:textId="546AA1E3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рмування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10" w:type="dxa"/>
          </w:tcPr>
          <w:p w14:paraId="4421CE36" w14:textId="0EB15C22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D7267" w:rsidRPr="000F5556" w14:paraId="6F4C9D1B" w14:textId="77777777" w:rsidTr="00893163">
        <w:tc>
          <w:tcPr>
            <w:tcW w:w="4644" w:type="dxa"/>
          </w:tcPr>
          <w:p w14:paraId="3196D6E5" w14:textId="0DE44A44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шнь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серед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5210" w:type="dxa"/>
          </w:tcPr>
          <w:p w14:paraId="02BEDDB8" w14:textId="4D5F08B0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нтелектуальний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  <w:tr w:rsidR="001D7267" w:rsidRPr="000F5556" w14:paraId="2D8915AE" w14:textId="77777777" w:rsidTr="00893163">
        <w:tc>
          <w:tcPr>
            <w:tcW w:w="4644" w:type="dxa"/>
          </w:tcPr>
          <w:p w14:paraId="6933F6AA" w14:textId="54E3139A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дприємства</w:t>
            </w:r>
            <w:proofErr w:type="spellEnd"/>
          </w:p>
        </w:tc>
        <w:tc>
          <w:tcPr>
            <w:tcW w:w="5210" w:type="dxa"/>
          </w:tcPr>
          <w:p w14:paraId="098AD138" w14:textId="7B252A2C" w:rsidR="001D7267" w:rsidRPr="000F5556" w:rsidRDefault="001D7267" w:rsidP="00893163">
            <w:pPr>
              <w:tabs>
                <w:tab w:val="left" w:pos="2278"/>
                <w:tab w:val="left" w:pos="27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нтелектуальний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  <w:tr w:rsidR="001D7267" w:rsidRPr="000F5556" w14:paraId="7CC6E178" w14:textId="77777777" w:rsidTr="00893163">
        <w:tc>
          <w:tcPr>
            <w:tcW w:w="4644" w:type="dxa"/>
          </w:tcPr>
          <w:p w14:paraId="7F1180DC" w14:textId="56CBE2B4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ектн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манди (п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лу)</w:t>
            </w:r>
          </w:p>
        </w:tc>
        <w:tc>
          <w:tcPr>
            <w:tcW w:w="5210" w:type="dxa"/>
          </w:tcPr>
          <w:p w14:paraId="5D897128" w14:textId="2D12937E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вий 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  <w:tr w:rsidR="001D7267" w:rsidRPr="000F5556" w14:paraId="7F1463B9" w14:textId="77777777" w:rsidTr="00893163">
        <w:tc>
          <w:tcPr>
            <w:tcW w:w="4644" w:type="dxa"/>
          </w:tcPr>
          <w:p w14:paraId="74C4C5E8" w14:textId="4E20710E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крем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людини (р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сця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14:paraId="3BE9454D" w14:textId="63F235A2" w:rsidR="001D7267" w:rsidRPr="000F5556" w:rsidRDefault="001D7267" w:rsidP="00893163">
            <w:pPr>
              <w:tabs>
                <w:tab w:val="left" w:pos="3137"/>
                <w:tab w:val="left" w:pos="7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дуальний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</w:tbl>
    <w:p w14:paraId="4C42BEB8" w14:textId="77777777" w:rsidR="001D7267" w:rsidRPr="000F5556" w:rsidRDefault="001D7267" w:rsidP="001D7267">
      <w:pPr>
        <w:tabs>
          <w:tab w:val="left" w:pos="3137"/>
          <w:tab w:val="left" w:pos="735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79B8544" w14:textId="566EFD6F" w:rsidR="001D7267" w:rsidRPr="000F5556" w:rsidRDefault="001D7267" w:rsidP="001D7267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лля передбачає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 країни загал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нальну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ку,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вище функц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нування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454552C" w14:textId="4CB51DC2" w:rsidR="001D7267" w:rsidRPr="000F5556" w:rsidRDefault="001D7267" w:rsidP="001D7267">
      <w:pPr>
        <w:tabs>
          <w:tab w:val="left" w:pos="2531"/>
          <w:tab w:val="left" w:pos="75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шнє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нтелектуальне</w:t>
      </w:r>
      <w:proofErr w:type="spellEnd"/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вище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рмується 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нижн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єрарх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 На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на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дприємствах</w:t>
      </w:r>
      <w:proofErr w:type="spellEnd"/>
      <w:r w:rsidRPr="000F5556">
        <w:rPr>
          <w:rFonts w:ascii="Times New Roman" w:hAnsi="Times New Roman"/>
          <w:sz w:val="28"/>
        </w:rPr>
        <w:t xml:space="preserve"> є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«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ї»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сильними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нкурентними перевагами, засн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ваними на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заст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суванн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знань. Перед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дприємствами</w:t>
      </w:r>
      <w:proofErr w:type="spellEnd"/>
      <w:r w:rsidRPr="000F5556">
        <w:rPr>
          <w:rFonts w:ascii="Times New Roman" w:hAnsi="Times New Roman"/>
          <w:sz w:val="28"/>
        </w:rPr>
        <w:t xml:space="preserve"> на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стають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завдання:</w:t>
      </w:r>
    </w:p>
    <w:p w14:paraId="1254602A" w14:textId="4DA88BFA" w:rsidR="001D7267" w:rsidRPr="000F5556" w:rsidRDefault="001D7267" w:rsidP="001D7267">
      <w:pPr>
        <w:tabs>
          <w:tab w:val="left" w:pos="2531"/>
          <w:tab w:val="left" w:pos="75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забезпечити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тики та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макр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(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дтримка</w:t>
      </w:r>
      <w:proofErr w:type="spellEnd"/>
      <w:r w:rsidRPr="000F5556">
        <w:rPr>
          <w:rFonts w:ascii="Times New Roman" w:hAnsi="Times New Roman"/>
          <w:sz w:val="28"/>
        </w:rPr>
        <w:t xml:space="preserve"> сект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 вис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ких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й, </w:t>
      </w:r>
      <w:proofErr w:type="spellStart"/>
      <w:r w:rsidRPr="000F5556">
        <w:rPr>
          <w:rFonts w:ascii="Times New Roman" w:hAnsi="Times New Roman"/>
          <w:sz w:val="28"/>
        </w:rPr>
        <w:t>державн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грами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звитку, виснаження прир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дних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);</w:t>
      </w:r>
    </w:p>
    <w:p w14:paraId="49F9E34E" w14:textId="6C443242" w:rsidR="001D7267" w:rsidRPr="000F5556" w:rsidRDefault="001D7267" w:rsidP="001D7267">
      <w:pPr>
        <w:tabs>
          <w:tab w:val="left" w:pos="2531"/>
          <w:tab w:val="left" w:pos="75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забезпечити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тики та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нальних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грам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треб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нальних </w:t>
      </w:r>
      <w:proofErr w:type="spellStart"/>
      <w:r w:rsidRPr="000F5556">
        <w:rPr>
          <w:rFonts w:ascii="Times New Roman" w:hAnsi="Times New Roman"/>
          <w:sz w:val="28"/>
        </w:rPr>
        <w:t>ринк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ресурсн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алу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ну;</w:t>
      </w:r>
    </w:p>
    <w:p w14:paraId="1291FC15" w14:textId="4BF28DA8" w:rsidR="001D7267" w:rsidRPr="000F5556" w:rsidRDefault="001D7267" w:rsidP="001D7267">
      <w:pPr>
        <w:tabs>
          <w:tab w:val="left" w:pos="2531"/>
          <w:tab w:val="left" w:pos="75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яти з суб'єктами,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рмують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вище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058075D1" w14:textId="7B0C1C36" w:rsidR="001D7267" w:rsidRPr="000F5556" w:rsidRDefault="001D7267" w:rsidP="001D7267">
      <w:pPr>
        <w:tabs>
          <w:tab w:val="left" w:pos="4068"/>
          <w:tab w:val="left" w:pos="5666"/>
          <w:tab w:val="left" w:pos="764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Мета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лише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лля </w:t>
      </w:r>
      <w:proofErr w:type="spellStart"/>
      <w:r w:rsidRPr="000F5556">
        <w:rPr>
          <w:rFonts w:ascii="Times New Roman" w:hAnsi="Times New Roman"/>
          <w:sz w:val="28"/>
        </w:rPr>
        <w:t>детал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зується</w:t>
      </w:r>
      <w:proofErr w:type="spellEnd"/>
      <w:r w:rsidRPr="000F5556">
        <w:rPr>
          <w:rFonts w:ascii="Times New Roman" w:hAnsi="Times New Roman"/>
          <w:sz w:val="28"/>
        </w:rPr>
        <w:t xml:space="preserve"> на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нижн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внях</w:t>
      </w:r>
      <w:proofErr w:type="spellEnd"/>
      <w:r w:rsidRPr="000F5556">
        <w:rPr>
          <w:rFonts w:ascii="Times New Roman" w:hAnsi="Times New Roman"/>
          <w:sz w:val="28"/>
        </w:rPr>
        <w:t xml:space="preserve">.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є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знених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системи в єдиний функц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нальний та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нський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мплекс,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ваний на забезпечення ефективн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та 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дарськ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.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ектн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манди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є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</w:t>
      </w:r>
      <w:proofErr w:type="spellStart"/>
      <w:r w:rsidRPr="000F5556">
        <w:rPr>
          <w:rFonts w:ascii="Times New Roman" w:hAnsi="Times New Roman"/>
          <w:sz w:val="28"/>
        </w:rPr>
        <w:t>синерг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</w:t>
      </w:r>
      <w:proofErr w:type="spellEnd"/>
      <w:r w:rsidRPr="000F5556">
        <w:rPr>
          <w:rFonts w:ascii="Times New Roman" w:hAnsi="Times New Roman"/>
          <w:sz w:val="28"/>
        </w:rPr>
        <w:t xml:space="preserve"> результати 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.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людини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є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дуальний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вника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актив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ефективне </w:t>
      </w:r>
      <w:r w:rsidRPr="000F5556"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єднання прир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штучн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C3491A4" w14:textId="2E30625B" w:rsidR="001D7267" w:rsidRPr="000F5556" w:rsidRDefault="001D7267" w:rsidP="001D7267">
      <w:pPr>
        <w:tabs>
          <w:tab w:val="left" w:pos="3264"/>
          <w:tab w:val="left" w:pos="3413"/>
          <w:tab w:val="left" w:pos="3782"/>
          <w:tab w:val="left" w:pos="3845"/>
          <w:tab w:val="left" w:pos="4174"/>
          <w:tab w:val="left" w:pos="6213"/>
          <w:tab w:val="left" w:pos="6308"/>
          <w:tab w:val="left" w:pos="6784"/>
          <w:tab w:val="left" w:pos="7338"/>
          <w:tab w:val="left" w:pos="8353"/>
          <w:tab w:val="left" w:pos="8935"/>
          <w:tab w:val="left" w:pos="926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0" w:name="_Hlk167906142"/>
      <w:r w:rsidRPr="000F5556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три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нцептуальн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жен з яких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характер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включення </w:t>
      </w:r>
      <w:proofErr w:type="spellStart"/>
      <w:r w:rsidRPr="000F5556">
        <w:rPr>
          <w:rFonts w:ascii="Times New Roman" w:hAnsi="Times New Roman"/>
          <w:sz w:val="28"/>
        </w:rPr>
        <w:t>суб'єкт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рмування та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ристання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.</w:t>
      </w:r>
      <w:bookmarkEnd w:id="0"/>
    </w:p>
    <w:p w14:paraId="77C41BB0" w14:textId="1D5886C5" w:rsidR="001D7267" w:rsidRPr="000F5556" w:rsidRDefault="001D7267" w:rsidP="001D7267">
      <w:pPr>
        <w:pStyle w:val="a5"/>
        <w:numPr>
          <w:ilvl w:val="0"/>
          <w:numId w:val="14"/>
        </w:numPr>
        <w:tabs>
          <w:tab w:val="left" w:pos="1134"/>
          <w:tab w:val="left" w:pos="2103"/>
          <w:tab w:val="left" w:pos="2425"/>
          <w:tab w:val="left" w:pos="2767"/>
          <w:tab w:val="left" w:pos="2921"/>
          <w:tab w:val="left" w:pos="2950"/>
          <w:tab w:val="left" w:pos="3334"/>
          <w:tab w:val="left" w:pos="3403"/>
          <w:tab w:val="left" w:pos="3535"/>
          <w:tab w:val="left" w:pos="3608"/>
          <w:tab w:val="left" w:pos="3916"/>
          <w:tab w:val="left" w:pos="4001"/>
          <w:tab w:val="left" w:pos="4087"/>
          <w:tab w:val="left" w:pos="4117"/>
          <w:tab w:val="left" w:pos="4299"/>
          <w:tab w:val="left" w:pos="4404"/>
          <w:tab w:val="left" w:pos="4756"/>
          <w:tab w:val="left" w:pos="4833"/>
          <w:tab w:val="left" w:pos="5112"/>
          <w:tab w:val="left" w:pos="5318"/>
          <w:tab w:val="left" w:pos="5362"/>
          <w:tab w:val="left" w:pos="5521"/>
          <w:tab w:val="left" w:pos="5605"/>
          <w:tab w:val="left" w:pos="5760"/>
          <w:tab w:val="left" w:pos="6115"/>
          <w:tab w:val="left" w:pos="6494"/>
          <w:tab w:val="left" w:pos="6796"/>
          <w:tab w:val="left" w:pos="6876"/>
          <w:tab w:val="left" w:pos="7013"/>
          <w:tab w:val="left" w:pos="7331"/>
          <w:tab w:val="left" w:pos="7666"/>
          <w:tab w:val="left" w:pos="7750"/>
          <w:tab w:val="left" w:pos="8066"/>
          <w:tab w:val="left" w:pos="8317"/>
          <w:tab w:val="left" w:pos="8489"/>
          <w:tab w:val="left" w:pos="8734"/>
          <w:tab w:val="left" w:pos="8946"/>
          <w:tab w:val="left" w:pos="9030"/>
          <w:tab w:val="left" w:pos="9460"/>
          <w:tab w:val="left" w:pos="9487"/>
          <w:tab w:val="left" w:pos="9948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Традиц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надх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дять на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вища.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сусп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та суб'єктами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нфраструктури</w:t>
      </w:r>
      <w:proofErr w:type="spellEnd"/>
      <w:r w:rsidRPr="000F5556">
        <w:rPr>
          <w:rFonts w:ascii="Times New Roman" w:hAnsi="Times New Roman"/>
          <w:sz w:val="28"/>
        </w:rPr>
        <w:t xml:space="preserve"> та 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для заст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сування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ю, знання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максимальн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 При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прагне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зувати</w:t>
      </w:r>
      <w:proofErr w:type="spellEnd"/>
      <w:r w:rsidRPr="000F5556">
        <w:rPr>
          <w:rFonts w:ascii="Times New Roman" w:hAnsi="Times New Roman"/>
          <w:sz w:val="28"/>
        </w:rPr>
        <w:t xml:space="preserve"> витрати на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нцентрується на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шуку та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дять. </w:t>
      </w:r>
      <w:bookmarkStart w:id="1" w:name="_Hlk167906255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намагається максимальн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вувати </w:t>
      </w:r>
      <w:proofErr w:type="spellStart"/>
      <w:r w:rsidRPr="000F5556">
        <w:rPr>
          <w:rFonts w:ascii="Times New Roman" w:hAnsi="Times New Roman"/>
          <w:sz w:val="28"/>
        </w:rPr>
        <w:t>набут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знання та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ю, 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сприяє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менеджменту </w:t>
      </w:r>
      <w:proofErr w:type="spellStart"/>
      <w:r w:rsidRPr="000F5556">
        <w:rPr>
          <w:rFonts w:ascii="Times New Roman" w:hAnsi="Times New Roman"/>
          <w:sz w:val="28"/>
        </w:rPr>
        <w:t>всередин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на рац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нальне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ристання придбаних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ступн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вища,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й.</w:t>
      </w:r>
      <w:bookmarkEnd w:id="1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Традиц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не здатний вивести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дери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але є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статн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 для виживання та забезпечення ефективн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функц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нування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9672A58" w14:textId="23B7692E" w:rsidR="001D7267" w:rsidRPr="000F5556" w:rsidRDefault="001D7267" w:rsidP="001D7267">
      <w:pPr>
        <w:pStyle w:val="a5"/>
        <w:numPr>
          <w:ilvl w:val="0"/>
          <w:numId w:val="14"/>
        </w:numPr>
        <w:tabs>
          <w:tab w:val="left" w:pos="1134"/>
          <w:tab w:val="left" w:pos="1552"/>
          <w:tab w:val="left" w:pos="1707"/>
          <w:tab w:val="left" w:pos="1773"/>
          <w:tab w:val="left" w:pos="2103"/>
          <w:tab w:val="left" w:pos="2425"/>
          <w:tab w:val="left" w:pos="2637"/>
          <w:tab w:val="left" w:pos="2767"/>
          <w:tab w:val="left" w:pos="2921"/>
          <w:tab w:val="left" w:pos="2950"/>
          <w:tab w:val="left" w:pos="3277"/>
          <w:tab w:val="left" w:pos="3334"/>
          <w:tab w:val="left" w:pos="3403"/>
          <w:tab w:val="left" w:pos="3535"/>
          <w:tab w:val="left" w:pos="3608"/>
          <w:tab w:val="left" w:pos="3838"/>
          <w:tab w:val="left" w:pos="3916"/>
          <w:tab w:val="left" w:pos="4001"/>
          <w:tab w:val="left" w:pos="4087"/>
          <w:tab w:val="left" w:pos="4117"/>
          <w:tab w:val="left" w:pos="4299"/>
          <w:tab w:val="left" w:pos="4404"/>
          <w:tab w:val="left" w:pos="4756"/>
          <w:tab w:val="left" w:pos="4833"/>
          <w:tab w:val="left" w:pos="5040"/>
          <w:tab w:val="left" w:pos="5112"/>
          <w:tab w:val="left" w:pos="5318"/>
          <w:tab w:val="left" w:pos="5362"/>
          <w:tab w:val="left" w:pos="5521"/>
          <w:tab w:val="left" w:pos="5605"/>
          <w:tab w:val="left" w:pos="5760"/>
          <w:tab w:val="left" w:pos="6115"/>
          <w:tab w:val="left" w:pos="6494"/>
          <w:tab w:val="left" w:pos="6534"/>
          <w:tab w:val="left" w:pos="6796"/>
          <w:tab w:val="left" w:pos="6876"/>
          <w:tab w:val="left" w:pos="7013"/>
          <w:tab w:val="left" w:pos="7331"/>
          <w:tab w:val="left" w:pos="7666"/>
          <w:tab w:val="left" w:pos="7750"/>
          <w:tab w:val="left" w:pos="8066"/>
          <w:tab w:val="left" w:pos="8140"/>
          <w:tab w:val="left" w:pos="8317"/>
          <w:tab w:val="left" w:pos="8489"/>
          <w:tab w:val="left" w:pos="8734"/>
          <w:tab w:val="left" w:pos="8946"/>
          <w:tab w:val="left" w:pos="9030"/>
          <w:tab w:val="left" w:pos="9221"/>
          <w:tab w:val="left" w:pos="9460"/>
          <w:tab w:val="left" w:pos="9487"/>
          <w:tab w:val="left" w:pos="9948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bookmarkStart w:id="2" w:name="_Hlk167906272"/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ї. При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тримується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буд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рних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нтрагентами,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рюють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нфраструктуру</w:t>
      </w:r>
      <w:proofErr w:type="spellEnd"/>
      <w:r w:rsidRPr="000F5556">
        <w:rPr>
          <w:rFonts w:ascii="Times New Roman" w:hAnsi="Times New Roman"/>
          <w:sz w:val="28"/>
        </w:rPr>
        <w:t>.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знань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дбувається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лективн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через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та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впрацю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нюватись</w:t>
      </w:r>
      <w:proofErr w:type="spellEnd"/>
      <w:r w:rsidRPr="000F5556">
        <w:rPr>
          <w:rFonts w:ascii="Times New Roman" w:hAnsi="Times New Roman"/>
          <w:sz w:val="28"/>
        </w:rPr>
        <w:t xml:space="preserve"> в залежн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сфери та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бсягу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плення,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рмуючи, таким чин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галузеве аб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нальне партнерств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.</w:t>
      </w:r>
      <w:bookmarkEnd w:id="2"/>
    </w:p>
    <w:p w14:paraId="45D0521A" w14:textId="092BA1FC" w:rsidR="001D7267" w:rsidRPr="000F5556" w:rsidRDefault="001D7267" w:rsidP="001D7267">
      <w:pPr>
        <w:tabs>
          <w:tab w:val="left" w:pos="4836"/>
          <w:tab w:val="left" w:pos="5938"/>
          <w:tab w:val="left" w:pos="6476"/>
          <w:tab w:val="left" w:pos="7005"/>
          <w:tab w:val="left" w:pos="7806"/>
          <w:tab w:val="left" w:pos="810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Галузеве партнерств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виявляється у </w:t>
      </w:r>
      <w:proofErr w:type="spellStart"/>
      <w:r w:rsidRPr="000F5556">
        <w:rPr>
          <w:rFonts w:ascii="Times New Roman" w:hAnsi="Times New Roman"/>
          <w:sz w:val="28"/>
        </w:rPr>
        <w:t>вертикальн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чи 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у яких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б'єднують св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зусилля для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певн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дукту для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нкретн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галуз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При </w:t>
      </w:r>
      <w:proofErr w:type="spellStart"/>
      <w:r w:rsidRPr="000F5556">
        <w:rPr>
          <w:rFonts w:ascii="Times New Roman" w:hAnsi="Times New Roman"/>
          <w:sz w:val="28"/>
        </w:rPr>
        <w:t>вертикальн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в 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ланцюжка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матер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рмується ланцюж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нематер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дає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традиц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стичних,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бничих та маркетинг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склад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При </w:t>
      </w:r>
      <w:r w:rsidRPr="000F5556">
        <w:rPr>
          <w:rFonts w:ascii="Times New Roman" w:hAnsi="Times New Roman"/>
          <w:sz w:val="28"/>
        </w:rPr>
        <w:lastRenderedPageBreak/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б'єднуються у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нститути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вна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блема при </w:t>
      </w:r>
      <w:proofErr w:type="spellStart"/>
      <w:r w:rsidRPr="000F5556">
        <w:rPr>
          <w:rFonts w:ascii="Times New Roman" w:hAnsi="Times New Roman"/>
          <w:sz w:val="28"/>
        </w:rPr>
        <w:t>галузев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– терит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альна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ддален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партнер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– </w:t>
      </w:r>
      <w:proofErr w:type="spellStart"/>
      <w:r w:rsidRPr="000F5556">
        <w:rPr>
          <w:rFonts w:ascii="Times New Roman" w:hAnsi="Times New Roman"/>
          <w:sz w:val="28"/>
        </w:rPr>
        <w:t>вир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шується</w:t>
      </w:r>
      <w:proofErr w:type="spellEnd"/>
      <w:r w:rsidRPr="000F5556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через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нтернет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3EA8B01" w14:textId="1A1CE726" w:rsidR="001D7267" w:rsidRPr="000F5556" w:rsidRDefault="001D7267" w:rsidP="001D7267">
      <w:pPr>
        <w:tabs>
          <w:tab w:val="left" w:pos="553"/>
          <w:tab w:val="left" w:pos="2718"/>
          <w:tab w:val="left" w:pos="6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нальна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значає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у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кластер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типних за заст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вуваними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ями, техн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ю, сир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Дан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не є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нкурентами,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вари та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слуги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зняються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живчим призначенням.</w:t>
      </w:r>
    </w:p>
    <w:p w14:paraId="37E3A438" w14:textId="3B94C69B" w:rsidR="001D7267" w:rsidRPr="000F5556" w:rsidRDefault="001D7267" w:rsidP="001D7267">
      <w:pPr>
        <w:tabs>
          <w:tab w:val="left" w:pos="2510"/>
          <w:tab w:val="left" w:pos="3329"/>
          <w:tab w:val="left" w:pos="3408"/>
          <w:tab w:val="left" w:pos="3900"/>
          <w:tab w:val="left" w:pos="5328"/>
          <w:tab w:val="left" w:pos="615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</w:t>
      </w:r>
      <w:proofErr w:type="spellEnd"/>
      <w:r w:rsidRPr="000F5556">
        <w:rPr>
          <w:rFonts w:ascii="Times New Roman" w:hAnsi="Times New Roman"/>
          <w:sz w:val="28"/>
        </w:rPr>
        <w:t xml:space="preserve"> вар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є аутс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рсинг, за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незалежн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залучаються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Вис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ка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слуг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сягається за рахун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спец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 При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рег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нальна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 заст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вувати аутс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рсинг,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ляє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лити та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знизити витрати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ма</w:t>
      </w:r>
      <w:proofErr w:type="spellEnd"/>
      <w:r w:rsidRPr="000F5556">
        <w:rPr>
          <w:rFonts w:ascii="Times New Roman" w:hAnsi="Times New Roman"/>
          <w:sz w:val="28"/>
        </w:rPr>
        <w:t xml:space="preserve"> учасниками партнерства.</w:t>
      </w:r>
    </w:p>
    <w:p w14:paraId="331FBFAD" w14:textId="36299B13" w:rsidR="001D7267" w:rsidRPr="000F5556" w:rsidRDefault="001D7267" w:rsidP="001D7267">
      <w:pPr>
        <w:pStyle w:val="a5"/>
        <w:numPr>
          <w:ilvl w:val="0"/>
          <w:numId w:val="14"/>
        </w:numPr>
        <w:tabs>
          <w:tab w:val="left" w:pos="1134"/>
          <w:tab w:val="left" w:pos="1552"/>
          <w:tab w:val="left" w:pos="1707"/>
          <w:tab w:val="left" w:pos="1773"/>
          <w:tab w:val="left" w:pos="1935"/>
          <w:tab w:val="left" w:pos="2103"/>
          <w:tab w:val="left" w:pos="2425"/>
          <w:tab w:val="left" w:pos="2515"/>
          <w:tab w:val="left" w:pos="2637"/>
          <w:tab w:val="left" w:pos="2733"/>
          <w:tab w:val="left" w:pos="2767"/>
          <w:tab w:val="left" w:pos="2921"/>
          <w:tab w:val="left" w:pos="2950"/>
          <w:tab w:val="left" w:pos="3221"/>
          <w:tab w:val="left" w:pos="3277"/>
          <w:tab w:val="left" w:pos="3334"/>
          <w:tab w:val="left" w:pos="3403"/>
          <w:tab w:val="left" w:pos="3524"/>
          <w:tab w:val="left" w:pos="3608"/>
          <w:tab w:val="left" w:pos="3760"/>
          <w:tab w:val="left" w:pos="3838"/>
          <w:tab w:val="left" w:pos="3916"/>
          <w:tab w:val="left" w:pos="3952"/>
          <w:tab w:val="left" w:pos="4001"/>
          <w:tab w:val="left" w:pos="4087"/>
          <w:tab w:val="left" w:pos="4117"/>
          <w:tab w:val="left" w:pos="4165"/>
          <w:tab w:val="left" w:pos="4265"/>
          <w:tab w:val="left" w:pos="4299"/>
          <w:tab w:val="left" w:pos="4404"/>
          <w:tab w:val="left" w:pos="4756"/>
          <w:tab w:val="left" w:pos="4833"/>
          <w:tab w:val="left" w:pos="4887"/>
          <w:tab w:val="left" w:pos="5040"/>
          <w:tab w:val="left" w:pos="5112"/>
          <w:tab w:val="left" w:pos="5212"/>
          <w:tab w:val="left" w:pos="5318"/>
          <w:tab w:val="left" w:pos="5362"/>
          <w:tab w:val="left" w:pos="5521"/>
          <w:tab w:val="left" w:pos="5605"/>
          <w:tab w:val="left" w:pos="5760"/>
          <w:tab w:val="left" w:pos="5820"/>
          <w:tab w:val="left" w:pos="5970"/>
          <w:tab w:val="left" w:pos="6115"/>
          <w:tab w:val="left" w:pos="6156"/>
          <w:tab w:val="left" w:pos="6276"/>
          <w:tab w:val="left" w:pos="6323"/>
          <w:tab w:val="left" w:pos="6353"/>
          <w:tab w:val="left" w:pos="6494"/>
          <w:tab w:val="left" w:pos="6534"/>
          <w:tab w:val="left" w:pos="6796"/>
          <w:tab w:val="left" w:pos="6876"/>
          <w:tab w:val="left" w:pos="7013"/>
          <w:tab w:val="left" w:pos="7174"/>
          <w:tab w:val="left" w:pos="7331"/>
          <w:tab w:val="left" w:pos="7666"/>
          <w:tab w:val="left" w:pos="7750"/>
          <w:tab w:val="left" w:pos="8066"/>
          <w:tab w:val="left" w:pos="8094"/>
          <w:tab w:val="left" w:pos="8140"/>
          <w:tab w:val="left" w:pos="8276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bookmarkStart w:id="3" w:name="_Hlk167906296"/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. Даний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включає в себе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шню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. При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сам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рює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нститути</w:t>
      </w:r>
      <w:proofErr w:type="spellEnd"/>
      <w:r w:rsidRPr="000F5556"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сягаючи таким чин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незалежн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При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дбувається</w:t>
      </w:r>
      <w:proofErr w:type="spellEnd"/>
      <w:r w:rsidRPr="000F5556">
        <w:rPr>
          <w:rFonts w:ascii="Times New Roman" w:hAnsi="Times New Roman"/>
          <w:sz w:val="28"/>
        </w:rPr>
        <w:t xml:space="preserve"> керування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нтелектуальними</w:t>
      </w:r>
      <w:proofErr w:type="spellEnd"/>
      <w:r w:rsidRPr="000F5556">
        <w:rPr>
          <w:rFonts w:ascii="Times New Roman" w:hAnsi="Times New Roman"/>
          <w:sz w:val="28"/>
        </w:rPr>
        <w:t xml:space="preserve"> кластерами (креативна група),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ваний їх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рмування,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я.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59264" behindDoc="1" locked="0" layoutInCell="1" allowOverlap="1" wp14:anchorId="5AC01659" wp14:editId="16264A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56">
        <w:rPr>
          <w:rFonts w:ascii="Times New Roman" w:hAnsi="Times New Roman"/>
          <w:sz w:val="28"/>
        </w:rPr>
        <w:t>При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рюється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включає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займаються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ю,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ю,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ю, прав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ншими</w:t>
      </w:r>
      <w:proofErr w:type="spellEnd"/>
      <w:r w:rsidRPr="000F5556">
        <w:rPr>
          <w:rFonts w:ascii="Times New Roman" w:hAnsi="Times New Roman"/>
          <w:sz w:val="28"/>
        </w:rPr>
        <w:t xml:space="preserve"> видами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  <w:bookmarkEnd w:id="3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сить витратний та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требує значних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нвестиц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>. Тим час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сприяє </w:t>
      </w:r>
      <w:proofErr w:type="spellStart"/>
      <w:r w:rsidRPr="000F5556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дера</w:t>
      </w:r>
      <w:proofErr w:type="spellEnd"/>
      <w:r w:rsidRPr="000F5556">
        <w:rPr>
          <w:rFonts w:ascii="Times New Roman" w:hAnsi="Times New Roman"/>
          <w:sz w:val="28"/>
        </w:rPr>
        <w:t>. При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незалежн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стає,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двищується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сть.</w:t>
      </w:r>
    </w:p>
    <w:p w14:paraId="640926B0" w14:textId="1593A3D7" w:rsidR="001D7267" w:rsidRPr="000F5556" w:rsidRDefault="001D7267" w:rsidP="001D7267">
      <w:pPr>
        <w:tabs>
          <w:tab w:val="left" w:pos="2292"/>
          <w:tab w:val="left" w:pos="3025"/>
          <w:tab w:val="left" w:pos="4376"/>
          <w:tab w:val="left" w:pos="4870"/>
          <w:tab w:val="left" w:pos="5783"/>
          <w:tab w:val="left" w:pos="5955"/>
          <w:tab w:val="left" w:pos="6056"/>
          <w:tab w:val="left" w:pos="6726"/>
          <w:tab w:val="left" w:pos="7096"/>
          <w:tab w:val="left" w:pos="7742"/>
          <w:tab w:val="left" w:pos="8424"/>
          <w:tab w:val="left" w:pos="8471"/>
          <w:tab w:val="left" w:pos="9304"/>
          <w:tab w:val="left" w:pos="10243"/>
          <w:tab w:val="left" w:pos="1036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перех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традиц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характеризується 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станням витрат на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силенням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нкурентних переваг, зменшенням впливу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вища, а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ж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рсткими вим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гами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E1E1BC8" w14:textId="353804F1" w:rsidR="001D7267" w:rsidRPr="000F5556" w:rsidRDefault="001D7267" w:rsidP="001D7267">
      <w:pPr>
        <w:tabs>
          <w:tab w:val="left" w:pos="2575"/>
          <w:tab w:val="left" w:pos="2619"/>
          <w:tab w:val="left" w:pos="2900"/>
          <w:tab w:val="left" w:pos="3297"/>
          <w:tab w:val="left" w:pos="3470"/>
          <w:tab w:val="left" w:pos="3632"/>
          <w:tab w:val="left" w:pos="3807"/>
          <w:tab w:val="left" w:pos="3966"/>
          <w:tab w:val="left" w:pos="5232"/>
          <w:tab w:val="left" w:pos="5568"/>
          <w:tab w:val="left" w:pos="5728"/>
          <w:tab w:val="left" w:pos="5778"/>
          <w:tab w:val="left" w:pos="6360"/>
          <w:tab w:val="left" w:pos="6444"/>
          <w:tab w:val="left" w:pos="6841"/>
          <w:tab w:val="left" w:pos="7111"/>
          <w:tab w:val="left" w:pos="7179"/>
          <w:tab w:val="left" w:pos="7332"/>
          <w:tab w:val="left" w:pos="7757"/>
          <w:tab w:val="left" w:pos="8398"/>
          <w:tab w:val="left" w:pos="8442"/>
          <w:tab w:val="left" w:pos="8862"/>
          <w:tab w:val="left" w:pos="9318"/>
          <w:tab w:val="left" w:pos="9561"/>
          <w:tab w:val="left" w:pos="963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дстав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зглянутих у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аспект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встан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 xml:space="preserve">наступне.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вимагає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ду, укладається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та урахуванн</w:t>
      </w:r>
      <w:r>
        <w:rPr>
          <w:rFonts w:ascii="Times New Roman" w:hAnsi="Times New Roman"/>
          <w:sz w:val="28"/>
        </w:rPr>
        <w:t>я</w:t>
      </w:r>
      <w:r w:rsidRPr="000F5556">
        <w:rPr>
          <w:rFonts w:ascii="Times New Roman" w:hAnsi="Times New Roman"/>
          <w:sz w:val="28"/>
        </w:rPr>
        <w:t xml:space="preserve"> багат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зглянут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три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яких залежить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 функц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нування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(мети, вид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бмеження у </w:t>
      </w:r>
      <w:proofErr w:type="spellStart"/>
      <w:r w:rsidRPr="000F5556"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).</w:t>
      </w:r>
    </w:p>
    <w:p w14:paraId="741CAC6F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B1003EE" w14:textId="1A770F0C" w:rsidR="001D7267" w:rsidRPr="000F5556" w:rsidRDefault="001D7267" w:rsidP="001D7267">
      <w:pPr>
        <w:pStyle w:val="a5"/>
        <w:numPr>
          <w:ilvl w:val="1"/>
          <w:numId w:val="13"/>
        </w:numPr>
        <w:tabs>
          <w:tab w:val="left" w:pos="1418"/>
          <w:tab w:val="left" w:pos="6100"/>
          <w:tab w:val="left" w:pos="7117"/>
          <w:tab w:val="left" w:pos="8445"/>
          <w:tab w:val="left" w:pos="941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нтелектуальний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кап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тал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як факт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р 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нн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вац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йн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г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 р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дприємств</w:t>
      </w:r>
      <w:proofErr w:type="spellEnd"/>
    </w:p>
    <w:p w14:paraId="007380A1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A1A58AF" w14:textId="22711860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27C31">
        <w:rPr>
          <w:rFonts w:ascii="Times New Roman" w:hAnsi="Times New Roman"/>
          <w:sz w:val="28"/>
        </w:rPr>
        <w:t>Динам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чний</w:t>
      </w:r>
      <w:proofErr w:type="spellEnd"/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 сучасн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льства</w:t>
      </w:r>
      <w:proofErr w:type="spellEnd"/>
      <w:r w:rsidRPr="00927C31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жливий лише за ум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нтенсивн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, стал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, спрям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, її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нтелектуальних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рчих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стей. У перед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вих 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ях </w:t>
      </w:r>
      <w:proofErr w:type="spellStart"/>
      <w:r w:rsidRPr="00927C3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ту</w:t>
      </w:r>
      <w:proofErr w:type="spellEnd"/>
      <w:r w:rsidRPr="00927C31">
        <w:rPr>
          <w:rFonts w:ascii="Times New Roman" w:hAnsi="Times New Roman"/>
          <w:sz w:val="28"/>
        </w:rPr>
        <w:t xml:space="preserve"> акцентується увага на ун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кальн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та винятк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 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внеску 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вника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леспрям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му та максимальн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му вик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ристанн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й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алу,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є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ю 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рення загальн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ративн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талу</w:t>
      </w:r>
      <w:proofErr w:type="spellEnd"/>
      <w:r w:rsidRPr="00927C31">
        <w:rPr>
          <w:rFonts w:ascii="Times New Roman" w:hAnsi="Times New Roman"/>
          <w:sz w:val="28"/>
        </w:rPr>
        <w:t xml:space="preserve">. </w:t>
      </w:r>
    </w:p>
    <w:p w14:paraId="0FC91442" w14:textId="5962F045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тал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кремих </w:t>
      </w:r>
      <w:proofErr w:type="spellStart"/>
      <w:r w:rsidRPr="00927C3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утв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рює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ал </w:t>
      </w:r>
      <w:proofErr w:type="spellStart"/>
      <w:r w:rsidRPr="00927C3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льства</w:t>
      </w:r>
      <w:proofErr w:type="spellEnd"/>
      <w:r w:rsidRPr="00927C31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виступає ключ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вим чинник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 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рмування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ек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ки. У </w:t>
      </w:r>
      <w:proofErr w:type="spellStart"/>
      <w:r w:rsidRPr="00927C31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</w:t>
      </w:r>
      <w:proofErr w:type="spellEnd"/>
      <w:r w:rsidRPr="00927C31">
        <w:rPr>
          <w:rFonts w:ascii="Times New Roman" w:hAnsi="Times New Roman"/>
          <w:sz w:val="28"/>
        </w:rPr>
        <w:t xml:space="preserve"> ек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вним </w:t>
      </w:r>
      <w:proofErr w:type="spellStart"/>
      <w:r w:rsidRPr="00927C31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чним</w:t>
      </w:r>
      <w:proofErr w:type="spellEnd"/>
      <w:r w:rsidRPr="00927C31">
        <w:rPr>
          <w:rFonts w:ascii="Times New Roman" w:hAnsi="Times New Roman"/>
          <w:sz w:val="28"/>
        </w:rPr>
        <w:t xml:space="preserve"> ресурс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звитку стають люди, </w:t>
      </w:r>
      <w:proofErr w:type="spellStart"/>
      <w:r w:rsidRPr="00927C3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ють знаннями, 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йними 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ями, </w:t>
      </w:r>
      <w:proofErr w:type="spellStart"/>
      <w:r w:rsidRPr="00927C31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, безперервн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ти та </w:t>
      </w:r>
      <w:proofErr w:type="spellStart"/>
      <w:r w:rsidRPr="00927C3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двищення</w:t>
      </w:r>
      <w:proofErr w:type="spellEnd"/>
      <w:r w:rsidRPr="00927C31">
        <w:rPr>
          <w:rFonts w:ascii="Times New Roman" w:hAnsi="Times New Roman"/>
          <w:sz w:val="28"/>
        </w:rPr>
        <w:t xml:space="preserve"> св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алу. У </w:t>
      </w:r>
      <w:proofErr w:type="spellStart"/>
      <w:r w:rsidRPr="00927C31">
        <w:rPr>
          <w:rFonts w:ascii="Times New Roman" w:hAnsi="Times New Roman"/>
          <w:sz w:val="28"/>
        </w:rPr>
        <w:t>сучасн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тчизнян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тератур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дсутня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єдн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сть</w:t>
      </w:r>
      <w:proofErr w:type="spellEnd"/>
      <w:r w:rsidRPr="00927C31">
        <w:rPr>
          <w:rFonts w:ascii="Times New Roman" w:hAnsi="Times New Roman"/>
          <w:sz w:val="28"/>
        </w:rPr>
        <w:t xml:space="preserve"> учених у 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дах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ння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няття «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ал». Низка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дник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в ([29, 32, 69, 126, 140] та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</w:t>
      </w:r>
      <w:proofErr w:type="spellEnd"/>
      <w:r w:rsidRPr="00927C31">
        <w:rPr>
          <w:rFonts w:ascii="Times New Roman" w:hAnsi="Times New Roman"/>
          <w:sz w:val="28"/>
        </w:rPr>
        <w:t>.) вик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вують результативний </w:t>
      </w:r>
      <w:proofErr w:type="spellStart"/>
      <w:r w:rsidRPr="00927C3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</w:t>
      </w:r>
      <w:proofErr w:type="spellEnd"/>
      <w:r w:rsidRPr="00927C31">
        <w:rPr>
          <w:rFonts w:ascii="Times New Roman" w:hAnsi="Times New Roman"/>
          <w:sz w:val="28"/>
        </w:rPr>
        <w:t xml:space="preserve"> як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казник стану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талу</w:t>
      </w:r>
      <w:proofErr w:type="spellEnd"/>
      <w:r w:rsidRPr="00927C31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дає зм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гу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сягти </w:t>
      </w:r>
      <w:proofErr w:type="spellStart"/>
      <w:r w:rsidRPr="00927C31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чних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лей</w:t>
      </w:r>
      <w:proofErr w:type="spellEnd"/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звитку. В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ресурсн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ду ([24, 144, 162, 165, 182] та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</w:t>
      </w:r>
      <w:proofErr w:type="spellEnd"/>
      <w:r w:rsidRPr="00927C31">
        <w:rPr>
          <w:rFonts w:ascii="Times New Roman" w:hAnsi="Times New Roman"/>
          <w:sz w:val="28"/>
        </w:rPr>
        <w:t xml:space="preserve">.) </w:t>
      </w:r>
      <w:proofErr w:type="spellStart"/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ститься</w:t>
      </w:r>
      <w:proofErr w:type="spellEnd"/>
      <w:r w:rsidRPr="00927C31">
        <w:rPr>
          <w:rFonts w:ascii="Times New Roman" w:hAnsi="Times New Roman"/>
          <w:sz w:val="28"/>
        </w:rPr>
        <w:t xml:space="preserve"> теза 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i0</w:t>
      </w:r>
      <w:r w:rsidRPr="00927C31">
        <w:rPr>
          <w:rFonts w:ascii="Times New Roman" w:hAnsi="Times New Roman"/>
          <w:sz w:val="28"/>
        </w:rPr>
        <w:t>ритетн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сть у </w:t>
      </w:r>
      <w:proofErr w:type="spellStart"/>
      <w:r w:rsidRPr="00927C31">
        <w:rPr>
          <w:rFonts w:ascii="Times New Roman" w:hAnsi="Times New Roman"/>
          <w:sz w:val="28"/>
        </w:rPr>
        <w:t>склад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алу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сукупн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матер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альних</w:t>
      </w:r>
      <w:proofErr w:type="spellEnd"/>
      <w:r w:rsidRPr="00927C31">
        <w:rPr>
          <w:rFonts w:ascii="Times New Roman" w:hAnsi="Times New Roman"/>
          <w:sz w:val="28"/>
        </w:rPr>
        <w:t>, прир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дних, труд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вих, ф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нанс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вих,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йних </w:t>
      </w:r>
      <w:proofErr w:type="spellStart"/>
      <w:r w:rsidRPr="00927C3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стан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влять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ву 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бництва»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звитку.</w:t>
      </w:r>
    </w:p>
    <w:p w14:paraId="301AEF62" w14:textId="6633E247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27C31">
        <w:rPr>
          <w:rFonts w:ascii="Times New Roman" w:hAnsi="Times New Roman"/>
          <w:sz w:val="28"/>
        </w:rPr>
        <w:t>Системн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нний </w:t>
      </w:r>
      <w:proofErr w:type="spellStart"/>
      <w:r w:rsidRPr="00927C3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</w:t>
      </w:r>
      <w:proofErr w:type="spellEnd"/>
      <w:r w:rsidRPr="00927C31">
        <w:rPr>
          <w:rFonts w:ascii="Times New Roman" w:hAnsi="Times New Roman"/>
          <w:sz w:val="28"/>
        </w:rPr>
        <w:t xml:space="preserve"> ([98, 100, 228, 233, 243] та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</w:t>
      </w:r>
      <w:proofErr w:type="spellEnd"/>
      <w:r w:rsidRPr="00927C31">
        <w:rPr>
          <w:rFonts w:ascii="Times New Roman" w:hAnsi="Times New Roman"/>
          <w:sz w:val="28"/>
        </w:rPr>
        <w:t xml:space="preserve">.) акцентує увагу </w:t>
      </w:r>
      <w:r w:rsidRPr="00927C31">
        <w:rPr>
          <w:rFonts w:ascii="Times New Roman" w:hAnsi="Times New Roman"/>
          <w:sz w:val="28"/>
        </w:rPr>
        <w:lastRenderedPageBreak/>
        <w:t>на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дженн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алу як системн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єдн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зас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, самих </w:t>
      </w:r>
      <w:proofErr w:type="spellStart"/>
      <w:r w:rsidRPr="00927C3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син </w:t>
      </w:r>
      <w:proofErr w:type="spellStart"/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ж</w:t>
      </w:r>
      <w:proofErr w:type="spellEnd"/>
      <w:r w:rsidRPr="00927C31">
        <w:rPr>
          <w:rFonts w:ascii="Times New Roman" w:hAnsi="Times New Roman"/>
          <w:sz w:val="28"/>
        </w:rPr>
        <w:t xml:space="preserve"> ними, </w:t>
      </w:r>
      <w:proofErr w:type="spellStart"/>
      <w:r w:rsidRPr="00927C31">
        <w:rPr>
          <w:rFonts w:ascii="Times New Roman" w:hAnsi="Times New Roman"/>
          <w:sz w:val="28"/>
        </w:rPr>
        <w:t>їхн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х</w:t>
      </w:r>
      <w:proofErr w:type="spellEnd"/>
      <w:r w:rsidRPr="00927C31">
        <w:rPr>
          <w:rFonts w:ascii="Times New Roman" w:hAnsi="Times New Roman"/>
          <w:sz w:val="28"/>
        </w:rPr>
        <w:t xml:space="preserve"> навич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к,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тив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стимул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>, труд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вих </w:t>
      </w:r>
      <w:proofErr w:type="spellStart"/>
      <w:r w:rsidRPr="00927C31">
        <w:rPr>
          <w:rFonts w:ascii="Times New Roman" w:hAnsi="Times New Roman"/>
          <w:sz w:val="28"/>
        </w:rPr>
        <w:t>традиц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</w:t>
      </w:r>
      <w:proofErr w:type="spellEnd"/>
      <w:r w:rsidRPr="00927C31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склалися за багат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,</w:t>
      </w:r>
      <w:r w:rsidRPr="00927C31">
        <w:rPr>
          <w:rFonts w:ascii="Times New Roman" w:hAnsi="Times New Roman"/>
          <w:sz w:val="28"/>
        </w:rPr>
        <w:t xml:space="preserve">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визначають </w:t>
      </w:r>
      <w:proofErr w:type="spellStart"/>
      <w:r w:rsidRPr="00927C3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вень</w:t>
      </w:r>
      <w:proofErr w:type="spellEnd"/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звитку ек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ки та її спр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нтелектуальних</w:t>
      </w:r>
      <w:proofErr w:type="spellEnd"/>
      <w:r w:rsidRPr="00927C31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стей людини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льства</w:t>
      </w:r>
      <w:proofErr w:type="spellEnd"/>
      <w:r w:rsidRPr="00927C31">
        <w:rPr>
          <w:rFonts w:ascii="Times New Roman" w:hAnsi="Times New Roman"/>
          <w:sz w:val="28"/>
        </w:rPr>
        <w:t>.</w:t>
      </w:r>
    </w:p>
    <w:p w14:paraId="145E606A" w14:textId="500F8C3E" w:rsidR="001D7267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27C31">
        <w:rPr>
          <w:rFonts w:ascii="Times New Roman" w:hAnsi="Times New Roman"/>
          <w:sz w:val="28"/>
        </w:rPr>
        <w:t>В еп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ху 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рмування ек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ки,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ґрунтується на знаннях, на перше </w:t>
      </w:r>
      <w:proofErr w:type="spellStart"/>
      <w:r w:rsidRPr="00927C3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сце</w:t>
      </w:r>
      <w:proofErr w:type="spellEnd"/>
      <w:r w:rsidRPr="00927C31">
        <w:rPr>
          <w:rFonts w:ascii="Times New Roman" w:hAnsi="Times New Roman"/>
          <w:sz w:val="28"/>
        </w:rPr>
        <w:t xml:space="preserve"> вих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дить звернення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людини та її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алу як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джерела нац</w:t>
      </w:r>
      <w:r>
        <w:rPr>
          <w:rFonts w:ascii="Times New Roman" w:hAnsi="Times New Roman"/>
          <w:sz w:val="28"/>
        </w:rPr>
        <w:t>i0</w:t>
      </w:r>
      <w:r w:rsidRPr="00927C31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багатства,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ється в шир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му </w:t>
      </w:r>
      <w:proofErr w:type="spellStart"/>
      <w:r w:rsidRPr="00927C31">
        <w:rPr>
          <w:rFonts w:ascii="Times New Roman" w:hAnsi="Times New Roman"/>
          <w:sz w:val="28"/>
        </w:rPr>
        <w:t>сенс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>, а не як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ра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тримання прибутку [108]. За цих ум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ал </w:t>
      </w:r>
      <w:proofErr w:type="spellStart"/>
      <w:r w:rsidRPr="00927C31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</w:t>
      </w:r>
      <w:proofErr w:type="spellEnd"/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зглядати як </w:t>
      </w:r>
      <w:proofErr w:type="spellStart"/>
      <w:r w:rsidRPr="00927C31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чну</w:t>
      </w:r>
      <w:proofErr w:type="spellEnd"/>
      <w:r w:rsidRPr="00927C31">
        <w:rPr>
          <w:rFonts w:ascii="Times New Roman" w:hAnsi="Times New Roman"/>
          <w:sz w:val="28"/>
        </w:rPr>
        <w:t xml:space="preserve"> склад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ву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талу</w:t>
      </w:r>
      <w:proofErr w:type="spellEnd"/>
      <w:r w:rsidRPr="00927C31">
        <w:rPr>
          <w:rFonts w:ascii="Times New Roman" w:hAnsi="Times New Roman"/>
          <w:sz w:val="28"/>
        </w:rPr>
        <w:t>, нагр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маджений 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м сукупний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ресурс,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має </w:t>
      </w:r>
      <w:proofErr w:type="spellStart"/>
      <w:r w:rsidRPr="00927C31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сть</w:t>
      </w:r>
      <w:proofErr w:type="spellEnd"/>
      <w:r w:rsidRPr="00927C31">
        <w:rPr>
          <w:rFonts w:ascii="Times New Roman" w:hAnsi="Times New Roman"/>
          <w:sz w:val="28"/>
        </w:rPr>
        <w:t xml:space="preserve"> брати участь у труд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 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, вир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бляти </w:t>
      </w:r>
      <w:proofErr w:type="spellStart"/>
      <w:r w:rsidRPr="00927C3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сну</w:t>
      </w:r>
      <w:proofErr w:type="spellEnd"/>
      <w:r w:rsidRPr="00927C31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дукц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ю, прин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сити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д, 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адаптуватися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ум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нюються</w:t>
      </w:r>
      <w:proofErr w:type="spellEnd"/>
      <w:r w:rsidRPr="00927C31">
        <w:rPr>
          <w:rFonts w:ascii="Times New Roman" w:hAnsi="Times New Roman"/>
          <w:sz w:val="28"/>
        </w:rPr>
        <w:t>, через заст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сування сучасних техн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й, систем </w:t>
      </w:r>
      <w:proofErr w:type="spellStart"/>
      <w:r w:rsidRPr="00927C3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ння</w:t>
      </w:r>
      <w:proofErr w:type="spellEnd"/>
      <w:r w:rsidRPr="00927C31">
        <w:rPr>
          <w:rFonts w:ascii="Times New Roman" w:hAnsi="Times New Roman"/>
          <w:sz w:val="28"/>
        </w:rPr>
        <w:t>, уд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налення </w:t>
      </w:r>
      <w:proofErr w:type="spellStart"/>
      <w:r w:rsidRPr="00927C31">
        <w:rPr>
          <w:rFonts w:ascii="Times New Roman" w:hAnsi="Times New Roman"/>
          <w:sz w:val="28"/>
        </w:rPr>
        <w:t>техн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ки</w:t>
      </w:r>
      <w:proofErr w:type="spellEnd"/>
      <w:r w:rsidRPr="00927C3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єння 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вих </w:t>
      </w:r>
      <w:proofErr w:type="spellStart"/>
      <w:r w:rsidRPr="00927C31">
        <w:rPr>
          <w:rFonts w:ascii="Times New Roman" w:hAnsi="Times New Roman"/>
          <w:sz w:val="28"/>
        </w:rPr>
        <w:t>ринк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збуту, </w:t>
      </w:r>
      <w:proofErr w:type="spellStart"/>
      <w:r w:rsidRPr="00927C31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льшення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бсяг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 вир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бництва та 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даж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в.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 у найзагальн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му </w:t>
      </w:r>
      <w:proofErr w:type="spellStart"/>
      <w:r w:rsidRPr="00927C31">
        <w:rPr>
          <w:rFonts w:ascii="Times New Roman" w:hAnsi="Times New Roman"/>
          <w:sz w:val="28"/>
        </w:rPr>
        <w:t>вигляд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, це </w:t>
      </w:r>
      <w:proofErr w:type="spellStart"/>
      <w:r w:rsidRPr="00927C31">
        <w:rPr>
          <w:rFonts w:ascii="Times New Roman" w:hAnsi="Times New Roman"/>
          <w:sz w:val="28"/>
        </w:rPr>
        <w:t>сукупн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сть</w:t>
      </w:r>
      <w:proofErr w:type="spellEnd"/>
      <w:r w:rsidRPr="00927C31">
        <w:rPr>
          <w:rFonts w:ascii="Times New Roman" w:hAnsi="Times New Roman"/>
          <w:sz w:val="28"/>
        </w:rPr>
        <w:t xml:space="preserve"> знань людства з </w:t>
      </w:r>
      <w:proofErr w:type="spellStart"/>
      <w:r w:rsidRPr="00927C3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зних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аспект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звитку прир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ди, </w:t>
      </w:r>
      <w:proofErr w:type="spellStart"/>
      <w:r w:rsidRPr="00927C3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льства</w:t>
      </w:r>
      <w:proofErr w:type="spellEnd"/>
      <w:r w:rsidRPr="00927C31">
        <w:rPr>
          <w:rFonts w:ascii="Times New Roman" w:hAnsi="Times New Roman"/>
          <w:sz w:val="28"/>
        </w:rPr>
        <w:t xml:space="preserve">, культури, науки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техн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ки</w:t>
      </w:r>
      <w:proofErr w:type="spellEnd"/>
      <w:r w:rsidRPr="00927C31">
        <w:rPr>
          <w:rFonts w:ascii="Times New Roman" w:hAnsi="Times New Roman"/>
          <w:sz w:val="28"/>
        </w:rPr>
        <w:t>. Й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жна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зглядати так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 у 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нтекст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наявних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йних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стей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 за ум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ви рац</w:t>
      </w:r>
      <w:r>
        <w:rPr>
          <w:rFonts w:ascii="Times New Roman" w:hAnsi="Times New Roman"/>
          <w:sz w:val="28"/>
        </w:rPr>
        <w:t>i0</w:t>
      </w:r>
      <w:r w:rsidRPr="00927C31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ристання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нтелектуальних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для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сягнення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ставлених </w:t>
      </w:r>
      <w:proofErr w:type="spellStart"/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лей</w:t>
      </w:r>
      <w:proofErr w:type="spellEnd"/>
      <w:r w:rsidRPr="00927C31">
        <w:rPr>
          <w:rFonts w:ascii="Times New Roman" w:hAnsi="Times New Roman"/>
          <w:sz w:val="28"/>
        </w:rPr>
        <w:t>.</w:t>
      </w:r>
    </w:p>
    <w:p w14:paraId="03A585DF" w14:textId="7EB13E8F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27C31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рмування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алу </w:t>
      </w:r>
      <w:proofErr w:type="spellStart"/>
      <w:r w:rsidRPr="00927C3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льства</w:t>
      </w:r>
      <w:proofErr w:type="spellEnd"/>
      <w:r w:rsidRPr="00927C31">
        <w:rPr>
          <w:rFonts w:ascii="Times New Roman" w:hAnsi="Times New Roman"/>
          <w:sz w:val="28"/>
        </w:rPr>
        <w:t xml:space="preserve"> забезпечується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єю системи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ти, вих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вання, наук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та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дницьк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, </w:t>
      </w:r>
      <w:proofErr w:type="spellStart"/>
      <w:r w:rsidRPr="00927C3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двищення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</w:t>
      </w:r>
      <w:proofErr w:type="spellEnd"/>
      <w:r w:rsidRPr="00927C31">
        <w:rPr>
          <w:rFonts w:ascii="Times New Roman" w:hAnsi="Times New Roman"/>
          <w:sz w:val="28"/>
        </w:rPr>
        <w:t xml:space="preserve"> та переп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вки </w:t>
      </w:r>
      <w:proofErr w:type="spellStart"/>
      <w:r w:rsidRPr="00927C31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>, сам</w:t>
      </w:r>
      <w:r>
        <w:rPr>
          <w:rFonts w:ascii="Times New Roman" w:hAnsi="Times New Roman"/>
          <w:sz w:val="28"/>
        </w:rPr>
        <w:t>00</w:t>
      </w:r>
      <w:r w:rsidRPr="00927C3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ти. Й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функц</w:t>
      </w:r>
      <w:r>
        <w:rPr>
          <w:rFonts w:ascii="Times New Roman" w:hAnsi="Times New Roman"/>
          <w:sz w:val="28"/>
        </w:rPr>
        <w:t>i0</w:t>
      </w:r>
      <w:r w:rsidRPr="00927C31">
        <w:rPr>
          <w:rFonts w:ascii="Times New Roman" w:hAnsi="Times New Roman"/>
          <w:sz w:val="28"/>
        </w:rPr>
        <w:t xml:space="preserve">нування залежить </w:t>
      </w:r>
      <w:proofErr w:type="spellStart"/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</w:t>
      </w:r>
      <w:proofErr w:type="spellEnd"/>
      <w:r w:rsidRPr="00927C31">
        <w:rPr>
          <w:rFonts w:ascii="Times New Roman" w:hAnsi="Times New Roman"/>
          <w:sz w:val="28"/>
        </w:rPr>
        <w:t xml:space="preserve"> ств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рен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ї в </w:t>
      </w:r>
      <w:proofErr w:type="spellStart"/>
      <w:r w:rsidRPr="00927C31">
        <w:rPr>
          <w:rFonts w:ascii="Times New Roman" w:hAnsi="Times New Roman"/>
          <w:sz w:val="28"/>
        </w:rPr>
        <w:t>країн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державн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ї системи </w:t>
      </w:r>
      <w:proofErr w:type="spellStart"/>
      <w:r w:rsidRPr="00927C3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ння</w:t>
      </w:r>
      <w:proofErr w:type="spellEnd"/>
      <w:r w:rsidRPr="00927C31">
        <w:rPr>
          <w:rFonts w:ascii="Times New Roman" w:hAnsi="Times New Roman"/>
          <w:sz w:val="28"/>
        </w:rPr>
        <w:t>, функц</w:t>
      </w:r>
      <w:r>
        <w:rPr>
          <w:rFonts w:ascii="Times New Roman" w:hAnsi="Times New Roman"/>
          <w:sz w:val="28"/>
        </w:rPr>
        <w:t>i0</w:t>
      </w:r>
      <w:r w:rsidRPr="00927C31">
        <w:rPr>
          <w:rFonts w:ascii="Times New Roman" w:hAnsi="Times New Roman"/>
          <w:sz w:val="28"/>
        </w:rPr>
        <w:t xml:space="preserve">нування її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нститут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, </w:t>
      </w:r>
      <w:proofErr w:type="spellStart"/>
      <w:r w:rsidRPr="00927C31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нансування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ти, науки, культури,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ни зд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в'я,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нвестування</w:t>
      </w:r>
      <w:proofErr w:type="spellEnd"/>
      <w:r w:rsidRPr="00927C31">
        <w:rPr>
          <w:rFonts w:ascii="Times New Roman" w:hAnsi="Times New Roman"/>
          <w:sz w:val="28"/>
        </w:rPr>
        <w:t xml:space="preserve"> в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пшення ум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 труд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, зайнят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населення, ек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ї, 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ї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нфраструктури</w:t>
      </w:r>
      <w:proofErr w:type="spellEnd"/>
      <w:r w:rsidRPr="00927C31">
        <w:rPr>
          <w:rFonts w:ascii="Times New Roman" w:hAnsi="Times New Roman"/>
          <w:sz w:val="28"/>
        </w:rPr>
        <w:t>. населення, ек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ї, 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ї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нфраструктури</w:t>
      </w:r>
      <w:proofErr w:type="spellEnd"/>
      <w:r w:rsidRPr="00927C31">
        <w:rPr>
          <w:rFonts w:ascii="Times New Roman" w:hAnsi="Times New Roman"/>
          <w:sz w:val="28"/>
        </w:rPr>
        <w:t>. Ств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рення ефективн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ї системи </w:t>
      </w:r>
      <w:proofErr w:type="spellStart"/>
      <w:r w:rsidRPr="00927C3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ння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нтелектуальним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 дає зм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гу </w:t>
      </w:r>
      <w:proofErr w:type="spellStart"/>
      <w:r w:rsidRPr="00927C3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дтримувати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вень</w:t>
      </w:r>
      <w:proofErr w:type="spellEnd"/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звитку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нтелектуальних</w:t>
      </w:r>
      <w:proofErr w:type="spellEnd"/>
      <w:r w:rsidRPr="00927C31">
        <w:rPr>
          <w:rFonts w:ascii="Times New Roman" w:hAnsi="Times New Roman"/>
          <w:sz w:val="28"/>
        </w:rPr>
        <w:t>, тв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рчих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стей, </w:t>
      </w:r>
      <w:proofErr w:type="spellStart"/>
      <w:r w:rsidRPr="00927C3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країни, </w:t>
      </w:r>
      <w:proofErr w:type="spellStart"/>
      <w:r w:rsidRPr="00927C31">
        <w:rPr>
          <w:rFonts w:ascii="Times New Roman" w:hAnsi="Times New Roman"/>
          <w:sz w:val="28"/>
        </w:rPr>
        <w:t>галуз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, </w:t>
      </w:r>
      <w:proofErr w:type="spellStart"/>
      <w:r w:rsidRPr="00927C31">
        <w:rPr>
          <w:rFonts w:ascii="Times New Roman" w:hAnsi="Times New Roman"/>
          <w:sz w:val="28"/>
        </w:rPr>
        <w:lastRenderedPageBreak/>
        <w:t>збер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гати</w:t>
      </w:r>
      <w:proofErr w:type="spellEnd"/>
      <w:r w:rsidRPr="00927C31">
        <w:rPr>
          <w:rFonts w:ascii="Times New Roman" w:hAnsi="Times New Roman"/>
          <w:sz w:val="28"/>
        </w:rPr>
        <w:t xml:space="preserve"> генетичний 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нд </w:t>
      </w:r>
      <w:proofErr w:type="spellStart"/>
      <w:r w:rsidRPr="00927C3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льства</w:t>
      </w:r>
      <w:proofErr w:type="spellEnd"/>
      <w:r w:rsidRPr="00927C31">
        <w:rPr>
          <w:rFonts w:ascii="Times New Roman" w:hAnsi="Times New Roman"/>
          <w:sz w:val="28"/>
        </w:rPr>
        <w:t>.</w:t>
      </w:r>
    </w:p>
    <w:p w14:paraId="000D7ACE" w14:textId="387C505C" w:rsidR="001D7267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 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мпан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–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сукупн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сть</w:t>
      </w:r>
      <w:proofErr w:type="spellEnd"/>
      <w:r w:rsidRPr="00927C31">
        <w:rPr>
          <w:rFonts w:ascii="Times New Roman" w:hAnsi="Times New Roman"/>
          <w:sz w:val="28"/>
        </w:rPr>
        <w:t xml:space="preserve"> знань,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йних </w:t>
      </w:r>
      <w:proofErr w:type="spellStart"/>
      <w:r w:rsidRPr="00927C3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нтелектуальних</w:t>
      </w:r>
      <w:proofErr w:type="spellEnd"/>
      <w:r w:rsidRPr="00927C31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дукт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в,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ду перс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налу,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забезпечують її </w:t>
      </w:r>
      <w:proofErr w:type="spellStart"/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йк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переваги на ринку, </w:t>
      </w:r>
      <w:proofErr w:type="spellStart"/>
      <w:r w:rsidRPr="00927C31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ю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йних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стей,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вуються у св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їй вир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бнич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 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. Й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вна </w:t>
      </w:r>
      <w:proofErr w:type="spellStart"/>
      <w:r w:rsidRPr="00927C31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лягає у </w:t>
      </w:r>
      <w:proofErr w:type="spellStart"/>
      <w:r w:rsidRPr="00927C31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льшенн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прибутку за рахун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 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рмування та </w:t>
      </w:r>
      <w:proofErr w:type="spellStart"/>
      <w:r w:rsidRPr="00927C31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</w:t>
      </w:r>
      <w:proofErr w:type="spellEnd"/>
      <w:r w:rsidRPr="00927C31"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дних </w:t>
      </w:r>
      <w:proofErr w:type="spellStart"/>
      <w:r w:rsidRPr="00927C3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дприємству</w:t>
      </w:r>
      <w:proofErr w:type="spellEnd"/>
      <w:r w:rsidRPr="00927C31">
        <w:rPr>
          <w:rFonts w:ascii="Times New Roman" w:hAnsi="Times New Roman"/>
          <w:sz w:val="28"/>
        </w:rPr>
        <w:t xml:space="preserve"> систем знань,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йних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чних </w:t>
      </w:r>
      <w:proofErr w:type="spellStart"/>
      <w:r w:rsidRPr="00927C3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, </w:t>
      </w:r>
      <w:proofErr w:type="spellStart"/>
      <w:r w:rsidRPr="00927C3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забезпечують й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вис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ефективну 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дарську </w:t>
      </w:r>
      <w:proofErr w:type="spellStart"/>
      <w:r w:rsidRPr="00927C3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сть</w:t>
      </w:r>
      <w:proofErr w:type="spellEnd"/>
      <w:r w:rsidRPr="00927C31">
        <w:rPr>
          <w:rFonts w:ascii="Times New Roman" w:hAnsi="Times New Roman"/>
          <w:sz w:val="28"/>
        </w:rPr>
        <w:t xml:space="preserve">. </w:t>
      </w:r>
    </w:p>
    <w:p w14:paraId="202CEC8E" w14:textId="0A7F7921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нтелектуальний</w:t>
      </w:r>
      <w:proofErr w:type="spellEnd"/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 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мпан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 трансф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рмується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звивається </w:t>
      </w:r>
      <w:proofErr w:type="spellStart"/>
      <w:r w:rsidRPr="00927C3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</w:t>
      </w:r>
      <w:proofErr w:type="spellEnd"/>
      <w:r w:rsidRPr="00927C31">
        <w:rPr>
          <w:rFonts w:ascii="Times New Roman" w:hAnsi="Times New Roman"/>
          <w:sz w:val="28"/>
        </w:rPr>
        <w:t xml:space="preserve"> вплив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 таких склад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вих 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мп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нент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в:</w:t>
      </w:r>
    </w:p>
    <w:p w14:paraId="767BD482" w14:textId="427E4C09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27C31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алу, як «сукупн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специф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чних</w:t>
      </w:r>
      <w:proofErr w:type="spellEnd"/>
      <w:r w:rsidRPr="00927C31">
        <w:rPr>
          <w:rFonts w:ascii="Times New Roman" w:hAnsi="Times New Roman"/>
          <w:sz w:val="28"/>
        </w:rPr>
        <w:t xml:space="preserve"> знань, </w:t>
      </w:r>
      <w:proofErr w:type="spellStart"/>
      <w:r w:rsidRPr="00927C31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нь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навич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к для вик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нання </w:t>
      </w:r>
      <w:proofErr w:type="spellStart"/>
      <w:r w:rsidRPr="00927C3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нських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вир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бничих </w:t>
      </w:r>
      <w:proofErr w:type="spellStart"/>
      <w:r w:rsidRPr="00927C31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</w:t>
      </w:r>
      <w:proofErr w:type="spellEnd"/>
      <w:r w:rsidRPr="00927C31">
        <w:rPr>
          <w:rFonts w:ascii="Times New Roman" w:hAnsi="Times New Roman"/>
          <w:sz w:val="28"/>
        </w:rPr>
        <w:t>» [94]</w:t>
      </w:r>
      <w:r>
        <w:rPr>
          <w:rFonts w:ascii="Times New Roman" w:hAnsi="Times New Roman"/>
          <w:sz w:val="28"/>
        </w:rPr>
        <w:t>;</w:t>
      </w:r>
    </w:p>
    <w:p w14:paraId="07946D4D" w14:textId="11FB5737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алу, виражен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у здатн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з висунення наук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вих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дей</w:t>
      </w:r>
      <w:proofErr w:type="spellEnd"/>
      <w:r w:rsidRPr="00927C31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блення техн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нтелектуал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ї</w:t>
      </w:r>
      <w:proofErr w:type="spellEnd"/>
      <w:r w:rsidRPr="00927C31">
        <w:rPr>
          <w:rFonts w:ascii="Times New Roman" w:hAnsi="Times New Roman"/>
          <w:sz w:val="28"/>
        </w:rPr>
        <w:t xml:space="preserve"> труд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вих 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в, вир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бництва 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вар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слуг</w:t>
      </w:r>
      <w:r>
        <w:rPr>
          <w:rFonts w:ascii="Times New Roman" w:hAnsi="Times New Roman"/>
          <w:sz w:val="28"/>
        </w:rPr>
        <w:t>;</w:t>
      </w:r>
    </w:p>
    <w:p w14:paraId="6431D001" w14:textId="561A9EC4" w:rsidR="001D7267" w:rsidRPr="00927C31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27C31">
        <w:rPr>
          <w:rFonts w:ascii="Times New Roman" w:hAnsi="Times New Roman"/>
          <w:sz w:val="28"/>
        </w:rPr>
        <w:t>дух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-м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ральн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алу,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включає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, 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</w:t>
      </w:r>
      <w:proofErr w:type="spellStart"/>
      <w:r w:rsidRPr="00927C3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льства</w:t>
      </w:r>
      <w:proofErr w:type="spellEnd"/>
      <w:r w:rsidRPr="00927C31"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ральн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сть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рми, </w:t>
      </w:r>
      <w:proofErr w:type="spellStart"/>
      <w:r w:rsidRPr="00927C3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в сукупн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з пр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i0</w:t>
      </w:r>
      <w:r w:rsidRPr="00927C31"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м, знаннями, </w:t>
      </w:r>
      <w:proofErr w:type="spellStart"/>
      <w:r w:rsidRPr="00927C31">
        <w:rPr>
          <w:rFonts w:ascii="Times New Roman" w:hAnsi="Times New Roman"/>
          <w:sz w:val="28"/>
        </w:rPr>
        <w:t>вм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ннями</w:t>
      </w:r>
      <w:proofErr w:type="spellEnd"/>
      <w:r w:rsidRPr="00927C31">
        <w:rPr>
          <w:rFonts w:ascii="Times New Roman" w:hAnsi="Times New Roman"/>
          <w:sz w:val="28"/>
        </w:rPr>
        <w:t xml:space="preserve">, </w:t>
      </w:r>
      <w:proofErr w:type="spellStart"/>
      <w:r w:rsidRPr="00927C31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proofErr w:type="spellEnd"/>
      <w:r w:rsidRPr="00927C31">
        <w:rPr>
          <w:rFonts w:ascii="Times New Roman" w:hAnsi="Times New Roman"/>
          <w:sz w:val="28"/>
        </w:rPr>
        <w:t xml:space="preserve"> стати ефективними регулят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рами д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,</w:t>
      </w:r>
    </w:p>
    <w:p w14:paraId="66059692" w14:textId="103F6B6B" w:rsidR="001D7267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алу, щ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визначає </w:t>
      </w:r>
      <w:proofErr w:type="spellStart"/>
      <w:r w:rsidRPr="00927C31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сть</w:t>
      </w:r>
      <w:proofErr w:type="spellEnd"/>
      <w:r w:rsidRPr="00927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 сприйняття,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блення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 xml:space="preserve">ї, 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нювання та р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 xml:space="preserve">ти з 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йними техн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27C3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27C31">
        <w:rPr>
          <w:rFonts w:ascii="Times New Roman" w:hAnsi="Times New Roman"/>
          <w:sz w:val="28"/>
        </w:rPr>
        <w:t>ями.</w:t>
      </w:r>
    </w:p>
    <w:p w14:paraId="7F6E4191" w14:textId="05962CD8" w:rsidR="001D7267" w:rsidRPr="000F5556" w:rsidRDefault="001D7267" w:rsidP="001D7267">
      <w:pPr>
        <w:pStyle w:val="a3"/>
        <w:tabs>
          <w:tab w:val="left" w:pos="2932"/>
          <w:tab w:val="left" w:pos="3623"/>
          <w:tab w:val="left" w:pos="3839"/>
          <w:tab w:val="left" w:pos="4202"/>
          <w:tab w:val="left" w:pos="4607"/>
          <w:tab w:val="left" w:pos="6035"/>
          <w:tab w:val="left" w:pos="8262"/>
          <w:tab w:val="left" w:pos="110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як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 такими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рами як [24, 56, 84, 126, 152]. 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гляду </w:t>
      </w:r>
      <w:proofErr w:type="spellStart"/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тератури</w:t>
      </w:r>
      <w:proofErr w:type="spellEnd"/>
      <w:r w:rsidRPr="000F5556">
        <w:rPr>
          <w:rFonts w:ascii="Times New Roman" w:hAnsi="Times New Roman"/>
          <w:sz w:val="28"/>
        </w:rPr>
        <w:t xml:space="preserve"> та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менеджменту нами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чний </w:t>
      </w:r>
      <w:proofErr w:type="spellStart"/>
      <w:r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 </w:t>
      </w:r>
      <w:proofErr w:type="spellStart"/>
      <w:r w:rsidRPr="000F5556">
        <w:rPr>
          <w:rFonts w:ascii="Times New Roman" w:hAnsi="Times New Roman"/>
          <w:sz w:val="28"/>
        </w:rPr>
        <w:t>практиц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здатна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дтримувати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двищувати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суб'єкт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ринку, сприяти </w:t>
      </w:r>
      <w:proofErr w:type="spellStart"/>
      <w:r w:rsidRPr="000F5556">
        <w:rPr>
          <w:rFonts w:ascii="Times New Roman" w:hAnsi="Times New Roman"/>
          <w:sz w:val="28"/>
        </w:rPr>
        <w:t>адаптац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 </w:t>
      </w:r>
      <w:r w:rsidRPr="000F5556">
        <w:rPr>
          <w:rFonts w:ascii="Times New Roman" w:hAnsi="Times New Roman"/>
          <w:sz w:val="28"/>
        </w:rPr>
        <w:lastRenderedPageBreak/>
        <w:t>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вища. Даний </w:t>
      </w:r>
      <w:proofErr w:type="spellStart"/>
      <w:r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 xml:space="preserve"> представлений на рис. 2.1.</w:t>
      </w:r>
    </w:p>
    <w:p w14:paraId="43D65269" w14:textId="77777777" w:rsidR="001D7267" w:rsidRPr="000F5556" w:rsidRDefault="001D7267" w:rsidP="001D7267">
      <w:pPr>
        <w:pStyle w:val="a3"/>
        <w:tabs>
          <w:tab w:val="left" w:pos="3700"/>
          <w:tab w:val="left" w:pos="4395"/>
          <w:tab w:val="left" w:pos="6880"/>
          <w:tab w:val="left" w:pos="8660"/>
        </w:tabs>
        <w:spacing w:line="360" w:lineRule="auto"/>
        <w:jc w:val="both"/>
        <w:rPr>
          <w:rFonts w:ascii="Times New Roman" w:hAnsi="Times New Roman"/>
          <w:sz w:val="28"/>
        </w:rPr>
      </w:pPr>
      <w:r w:rsidRPr="000F5556">
        <w:rPr>
          <w:noProof/>
        </w:rPr>
        <mc:AlternateContent>
          <mc:Choice Requires="wpc">
            <w:drawing>
              <wp:inline distT="0" distB="0" distL="0" distR="0" wp14:anchorId="55F64F6B" wp14:editId="655192A3">
                <wp:extent cx="6087110" cy="4686300"/>
                <wp:effectExtent l="0" t="0" r="8890" b="0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4" name="Надпись 234"/>
                        <wps:cNvSpPr txBox="1"/>
                        <wps:spPr>
                          <a:xfrm>
                            <a:off x="708596" y="106680"/>
                            <a:ext cx="2255583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ADE800" w14:textId="20EEA565" w:rsidR="001D7267" w:rsidRPr="00B06B41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Анал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 та пр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зування стану 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шнь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серед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вища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Надпись 39"/>
                        <wps:cNvSpPr txBox="1"/>
                        <wps:spPr>
                          <a:xfrm>
                            <a:off x="3327060" y="106680"/>
                            <a:ext cx="2254885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E30D2C" w14:textId="03BF832B" w:rsidR="001D7267" w:rsidRPr="00B06B41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Анал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 та пр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гн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зування стану внутр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шнь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серед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вища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Надпись 39"/>
                        <wps:cNvSpPr txBox="1"/>
                        <wps:spPr>
                          <a:xfrm>
                            <a:off x="1242018" y="804840"/>
                            <a:ext cx="1714542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5F0120" w14:textId="39980EC4" w:rsidR="001D7267" w:rsidRPr="00B06B41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нка 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результат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Надпись 39"/>
                        <wps:cNvSpPr txBox="1"/>
                        <wps:spPr>
                          <a:xfrm>
                            <a:off x="3326967" y="804840"/>
                            <a:ext cx="1713865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A294B1" w14:textId="43EC45AF" w:rsidR="001D7267" w:rsidRPr="00B06B41" w:rsidRDefault="001D7267" w:rsidP="001D7267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нка 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результат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Надпись 39"/>
                        <wps:cNvSpPr txBox="1"/>
                        <wps:spPr>
                          <a:xfrm>
                            <a:off x="1379220" y="1757340"/>
                            <a:ext cx="3512675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3A50E7" w14:textId="160F53DC" w:rsidR="001D7267" w:rsidRPr="00B06B41" w:rsidRDefault="001D7267" w:rsidP="001D7267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рмування задач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лей в галуз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управл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ння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К на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триманих значень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Надпись 39"/>
                        <wps:cNvSpPr txBox="1"/>
                        <wps:spPr>
                          <a:xfrm>
                            <a:off x="1361100" y="2717460"/>
                            <a:ext cx="3512185" cy="863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CE3071" w14:textId="5AA73FD2" w:rsidR="001D7267" w:rsidRPr="00B06B41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бка зах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 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ф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рмуванню, придбанню та/аб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вик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ристання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К 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дп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дн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принцип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 управл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ння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К, а так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ж системи м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тивац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ї перс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налу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Надпись 39"/>
                        <wps:cNvSpPr txBox="1"/>
                        <wps:spPr>
                          <a:xfrm>
                            <a:off x="1368720" y="3753780"/>
                            <a:ext cx="3512185" cy="345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60505E" w14:textId="5B0FE582" w:rsidR="001D7267" w:rsidRPr="00B06B41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Реал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зац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я 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блених зах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B06B41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Надпись 39"/>
                        <wps:cNvSpPr txBox="1"/>
                        <wps:spPr>
                          <a:xfrm>
                            <a:off x="1361100" y="4256700"/>
                            <a:ext cx="3512185" cy="33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CF7E8A" w14:textId="30A87574" w:rsidR="001D7267" w:rsidRPr="00B06B41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ринг,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нтр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ль та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ригування зах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Соединитель: уступ 242"/>
                        <wps:cNvCnPr/>
                        <wps:spPr>
                          <a:xfrm rot="16200000" flipV="1">
                            <a:off x="626691" y="436233"/>
                            <a:ext cx="697230" cy="533422"/>
                          </a:xfrm>
                          <a:prstGeom prst="bentConnector4">
                            <a:avLst>
                              <a:gd name="adj1" fmla="val -2733"/>
                              <a:gd name="adj2" fmla="val 19999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Соединитель: уступ 243"/>
                        <wps:cNvCnPr/>
                        <wps:spPr>
                          <a:xfrm flipV="1">
                            <a:off x="5040832" y="354330"/>
                            <a:ext cx="541113" cy="698160"/>
                          </a:xfrm>
                          <a:prstGeom prst="bentConnector3">
                            <a:avLst>
                              <a:gd name="adj1" fmla="val 17745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Надпись 39"/>
                        <wps:cNvSpPr txBox="1"/>
                        <wps:spPr>
                          <a:xfrm>
                            <a:off x="797221" y="682920"/>
                            <a:ext cx="353400" cy="338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596D2A" w14:textId="4FF39696" w:rsidR="001D7267" w:rsidRPr="00B06B41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eastAsia="Calibri" w:hAnsi="Times New Roman" w:cs="Times New Roman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Надпись 39"/>
                        <wps:cNvSpPr txBox="1"/>
                        <wps:spPr>
                          <a:xfrm>
                            <a:off x="5125380" y="683260"/>
                            <a:ext cx="35306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C83B8B" w14:textId="3DF25B32" w:rsidR="001D7267" w:rsidRPr="00B06B41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eastAsia="Calibri" w:hAnsi="Times New Roman" w:cs="Times New Roman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Надпись 39"/>
                        <wps:cNvSpPr txBox="1"/>
                        <wps:spPr>
                          <a:xfrm>
                            <a:off x="1635420" y="1383960"/>
                            <a:ext cx="42960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F8E296" w14:textId="77777777" w:rsidR="001D7267" w:rsidRPr="00B06B41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Надпись 39"/>
                        <wps:cNvSpPr txBox="1"/>
                        <wps:spPr>
                          <a:xfrm>
                            <a:off x="4451645" y="1368720"/>
                            <a:ext cx="42926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D8827B" w14:textId="77777777" w:rsidR="001D7267" w:rsidRPr="00B06B41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6B41">
                                <w:rPr>
                                  <w:rFonts w:ascii="Times New Roman" w:eastAsia="Calibri" w:hAnsi="Times New Roman" w:cs="Times New Roman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Прямая со стрелкой 252"/>
                        <wps:cNvCnPr/>
                        <wps:spPr>
                          <a:xfrm>
                            <a:off x="2278380" y="1310640"/>
                            <a:ext cx="7620" cy="4648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Прямая со стрелкой 253"/>
                        <wps:cNvCnPr/>
                        <wps:spPr>
                          <a:xfrm>
                            <a:off x="4035720" y="1310640"/>
                            <a:ext cx="7620" cy="4648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Прямая со стрелкой 254"/>
                        <wps:cNvCnPr/>
                        <wps:spPr>
                          <a:xfrm>
                            <a:off x="1813560" y="609600"/>
                            <a:ext cx="0" cy="2057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Прямая со стрелкой 255"/>
                        <wps:cNvCnPr/>
                        <wps:spPr>
                          <a:xfrm>
                            <a:off x="4439580" y="599100"/>
                            <a:ext cx="0" cy="2057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Соединитель: уступ 32"/>
                        <wps:cNvCnPr/>
                        <wps:spPr>
                          <a:xfrm rot="10800000" flipH="1">
                            <a:off x="1361100" y="2004990"/>
                            <a:ext cx="18120" cy="2416980"/>
                          </a:xfrm>
                          <a:prstGeom prst="bentConnector3">
                            <a:avLst>
                              <a:gd name="adj1" fmla="val -483609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Надпись 39"/>
                        <wps:cNvSpPr txBox="1"/>
                        <wps:spPr>
                          <a:xfrm>
                            <a:off x="728640" y="4073820"/>
                            <a:ext cx="35306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B2CE81" w14:textId="69B1DD49" w:rsidR="001D7267" w:rsidRPr="00CF475F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F475F">
                                <w:rPr>
                                  <w:rFonts w:ascii="Times New Roman" w:eastAsia="Calibri" w:hAnsi="Times New Roman" w:cs="Times New Roman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ая со стрелкой 34"/>
                        <wps:cNvCnPr/>
                        <wps:spPr>
                          <a:xfrm flipH="1">
                            <a:off x="3131820" y="2252640"/>
                            <a:ext cx="3738" cy="4648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3116580" y="3596640"/>
                            <a:ext cx="8233" cy="157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 flipH="1">
                            <a:off x="3117193" y="4099560"/>
                            <a:ext cx="7620" cy="157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Надпись 39"/>
                        <wps:cNvSpPr txBox="1"/>
                        <wps:spPr>
                          <a:xfrm>
                            <a:off x="3159420" y="2344080"/>
                            <a:ext cx="158784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17B434" w14:textId="4E143D18" w:rsidR="001D7267" w:rsidRPr="00CF475F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екти, плани, накази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F64F6B" id="Полотно 39" o:spid="_x0000_s1026" editas="canvas" style="width:479.3pt;height:369pt;mso-position-horizontal-relative:char;mso-position-vertical-relative:line" coordsize="60871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71;height:46863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34" o:spid="_x0000_s1028" type="#_x0000_t202" style="position:absolute;left:7085;top:1066;width:2255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KT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qazJ7ieKUdALi8AAAD//wMAUEsBAi0AFAAGAAgAAAAhANvh9svuAAAAhQEAABMAAAAAAAAAAAAA&#10;AAAAAAAAAFtDb250ZW50X1R5cGVzXS54bWxQSwECLQAUAAYACAAAACEAWvQsW78AAAAVAQAACwAA&#10;AAAAAAAAAAAAAAAfAQAAX3JlbHMvLnJlbHNQSwECLQAUAAYACAAAACEAdXUik8MAAADcAAAADwAA&#10;AAAAAAAAAAAAAAAHAgAAZHJzL2Rvd25yZXYueG1sUEsFBgAAAAADAAMAtwAAAPcCAAAAAA==&#10;" fillcolor="white [3201]" strokeweight=".5pt">
                  <v:textbox>
                    <w:txbxContent>
                      <w:p w14:paraId="6BADE800" w14:textId="20EEA565" w:rsidR="001D7267" w:rsidRPr="00B06B41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 та 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зування стану 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шнь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серед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вища</w:t>
                        </w:r>
                      </w:p>
                    </w:txbxContent>
                  </v:textbox>
                </v:shape>
                <v:shape id="Надпись 39" o:spid="_x0000_s1029" type="#_x0000_t202" style="position:absolute;left:33270;top:1066;width:2254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" fillcolor="white [3201]" strokeweight=".5pt">
                  <v:textbox>
                    <w:txbxContent>
                      <w:p w14:paraId="63E30D2C" w14:textId="03BF832B" w:rsidR="001D7267" w:rsidRPr="00B06B41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Анал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 та пр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зування стану внутр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шнь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серед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вища</w:t>
                        </w:r>
                      </w:p>
                    </w:txbxContent>
                  </v:textbox>
                </v:shape>
                <v:shape id="Надпись 39" o:spid="_x0000_s1030" type="#_x0000_t202" style="position:absolute;left:12420;top:8048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" fillcolor="white [3201]" strokeweight=".5pt">
                  <v:textbox>
                    <w:txbxContent>
                      <w:p w14:paraId="165F0120" w14:textId="39980EC4" w:rsidR="001D7267" w:rsidRPr="00B06B41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нка д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результат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shape id="Надпись 39" o:spid="_x0000_s1031" type="#_x0000_t202" style="position:absolute;left:33269;top:8048;width:171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" fillcolor="white [3201]" strokeweight=".5pt">
                  <v:textbox>
                    <w:txbxContent>
                      <w:p w14:paraId="00A294B1" w14:textId="43EC45AF" w:rsidR="001D7267" w:rsidRPr="00B06B41" w:rsidRDefault="001D7267" w:rsidP="001D7267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нка д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результат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shape id="Надпись 39" o:spid="_x0000_s1032" type="#_x0000_t202" style="position:absolute;left:13792;top:17573;width:3512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" fillcolor="white [3201]" strokeweight=".5pt">
                  <v:textbox>
                    <w:txbxContent>
                      <w:p w14:paraId="403A50E7" w14:textId="160F53DC" w:rsidR="001D7267" w:rsidRPr="00B06B41" w:rsidRDefault="001D7267" w:rsidP="001D7267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рмування задач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лей в галуз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управл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ння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К на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триманих значень</w:t>
                        </w:r>
                      </w:p>
                    </w:txbxContent>
                  </v:textbox>
                </v:shape>
                <v:shape id="Надпись 39" o:spid="_x0000_s1033" type="#_x0000_t202" style="position:absolute;left:13611;top:27174;width:35121;height:8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" fillcolor="white [3201]" strokeweight=".5pt">
                  <v:textbox>
                    <w:txbxContent>
                      <w:p w14:paraId="31CE3071" w14:textId="5AA73FD2" w:rsidR="001D7267" w:rsidRPr="00B06B41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зр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бка зах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 п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ф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рмуванню, придбанню та/аб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вик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ристання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 в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дп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д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принцип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 управл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ння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К, а так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ж системи м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тивац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ї перс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налу</w:t>
                        </w:r>
                      </w:p>
                    </w:txbxContent>
                  </v:textbox>
                </v:shape>
                <v:shape id="Надпись 39" o:spid="_x0000_s1034" type="#_x0000_t202" style="position:absolute;left:13687;top:37537;width:35122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" fillcolor="white [3201]" strokeweight=".5pt">
                  <v:textbox>
                    <w:txbxContent>
                      <w:p w14:paraId="0560505E" w14:textId="5B0FE582" w:rsidR="001D7267" w:rsidRPr="00B06B41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Реал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зац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я р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зр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блених зах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B06B4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shape id="Надпись 39" o:spid="_x0000_s1035" type="#_x0000_t202" style="position:absolute;left:13611;top:42567;width:35121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PJ2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ex5Ctcz5QjI1R8AAAD//wMAUEsBAi0AFAAGAAgAAAAhANvh9svuAAAAhQEAABMAAAAAAAAAAAAA&#10;AAAAAAAAAFtDb250ZW50X1R5cGVzXS54bWxQSwECLQAUAAYACAAAACEAWvQsW78AAAAVAQAACwAA&#10;AAAAAAAAAAAAAAAfAQAAX3JlbHMvLnJlbHNQSwECLQAUAAYACAAAACEAPQTydsMAAADcAAAADwAA&#10;AAAAAAAAAAAAAAAHAgAAZHJzL2Rvd25yZXYueG1sUEsFBgAAAAADAAMAtwAAAPcCAAAAAA==&#10;" fillcolor="white [3201]" strokeweight=".5pt">
                  <v:textbox>
                    <w:txbxContent>
                      <w:p w14:paraId="6ECF7E8A" w14:textId="30A87574" w:rsidR="001D7267" w:rsidRPr="00B06B41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ринг, 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нтр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ль та 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ригування зах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Соединитель: уступ 242" o:spid="_x0000_s1036" type="#_x0000_t35" style="position:absolute;left:6267;top:4361;width:6972;height:5335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" adj="-590,43199" strokecolor="black [3200]" strokeweight=".5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243" o:spid="_x0000_s1037" type="#_x0000_t34" style="position:absolute;left:50408;top:3543;width:5411;height:698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" adj="38329" strokecolor="black [3200]" strokeweight=".5pt">
                  <v:stroke endarrow="block"/>
                </v:shape>
                <v:shape id="Надпись 39" o:spid="_x0000_s1038" type="#_x0000_t202" style="position:absolute;left:7972;top:6829;width:3534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" fillcolor="white [3201]" stroked="f" strokeweight=".5pt">
                  <v:textbox>
                    <w:txbxContent>
                      <w:p w14:paraId="27596D2A" w14:textId="4FF39696" w:rsidR="001D7267" w:rsidRPr="00B06B41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eastAsia="Calibri" w:hAnsi="Times New Roman" w:cs="Times New Roman"/>
                          </w:rPr>
                          <w:t>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</w:p>
                    </w:txbxContent>
                  </v:textbox>
                </v:shape>
                <v:shape id="Надпись 39" o:spid="_x0000_s1039" type="#_x0000_t202" style="position:absolute;left:51253;top:6832;width:353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" fillcolor="white [3201]" stroked="f" strokeweight=".5pt">
                  <v:textbox>
                    <w:txbxContent>
                      <w:p w14:paraId="05C83B8B" w14:textId="3DF25B32" w:rsidR="001D7267" w:rsidRPr="00B06B41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eastAsia="Calibri" w:hAnsi="Times New Roman" w:cs="Times New Roman"/>
                          </w:rPr>
                          <w:t>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</w:p>
                    </w:txbxContent>
                  </v:textbox>
                </v:shape>
                <v:shape id="Надпись 39" o:spid="_x0000_s1040" type="#_x0000_t202" style="position:absolute;left:16354;top:13839;width:429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" fillcolor="white [3201]" stroked="f" strokeweight=".5pt">
                  <v:textbox>
                    <w:txbxContent>
                      <w:p w14:paraId="52F8E296" w14:textId="77777777" w:rsidR="001D7267" w:rsidRPr="00B06B41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Так</w:t>
                        </w:r>
                      </w:p>
                    </w:txbxContent>
                  </v:textbox>
                </v:shape>
                <v:shape id="Надпись 39" o:spid="_x0000_s1041" type="#_x0000_t202" style="position:absolute;left:44516;top:13687;width:4293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" fillcolor="white [3201]" stroked="f" strokeweight=".5pt">
                  <v:textbox>
                    <w:txbxContent>
                      <w:p w14:paraId="37D8827B" w14:textId="77777777" w:rsidR="001D7267" w:rsidRPr="00B06B41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6B41">
                          <w:rPr>
                            <w:rFonts w:ascii="Times New Roman" w:eastAsia="Calibri" w:hAnsi="Times New Roman" w:cs="Times New Roman"/>
                          </w:rPr>
                          <w:t>Так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2" o:spid="_x0000_s1042" type="#_x0000_t32" style="position:absolute;left:22783;top:13106;width:77;height:4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253" o:spid="_x0000_s1043" type="#_x0000_t32" style="position:absolute;left:40357;top:13106;width:76;height:4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54" o:spid="_x0000_s1044" type="#_x0000_t32" style="position:absolute;left:18135;top:6096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55" o:spid="_x0000_s1045" type="#_x0000_t32" style="position:absolute;left:44395;top:5991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" strokecolor="black [3200]" strokeweight=".5pt">
                  <v:stroke endarrow="block" joinstyle="miter"/>
                </v:shape>
                <v:shape id="Соединитель: уступ 32" o:spid="_x0000_s1046" type="#_x0000_t34" style="position:absolute;left:13611;top:20049;width:181;height:2417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" adj="-1044596" strokecolor="black [3200]" strokeweight=".5pt">
                  <v:stroke endarrow="block"/>
                </v:shape>
                <v:shape id="Надпись 39" o:spid="_x0000_s1047" type="#_x0000_t202" style="position:absolute;left:7286;top:40738;width:353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4AB2CE81" w14:textId="69B1DD49" w:rsidR="001D7267" w:rsidRPr="00CF475F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F475F">
                          <w:rPr>
                            <w:rFonts w:ascii="Times New Roman" w:eastAsia="Calibri" w:hAnsi="Times New Roman" w:cs="Times New Roman"/>
                          </w:rPr>
                          <w:t>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</w:p>
                    </w:txbxContent>
                  </v:textbox>
                </v:shape>
                <v:shape id="Прямая со стрелкой 34" o:spid="_x0000_s1048" type="#_x0000_t32" style="position:absolute;left:31318;top:22526;width:37;height:46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5" o:spid="_x0000_s1049" type="#_x0000_t32" style="position:absolute;left:31165;top:35966;width:83;height:1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aa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Bpqnaa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36" o:spid="_x0000_s1050" type="#_x0000_t32" style="position:absolute;left:31171;top:40995;width:77;height:1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" strokecolor="black [3200]" strokeweight=".5pt">
                  <v:stroke endarrow="block" joinstyle="miter"/>
                </v:shape>
                <v:shape id="Надпись 39" o:spid="_x0000_s1051" type="#_x0000_t202" style="position:absolute;left:31594;top:23440;width:15878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<v:textbox>
                    <w:txbxContent>
                      <w:p w14:paraId="1817B434" w14:textId="4E143D18" w:rsidR="001D7267" w:rsidRPr="00CF475F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Пр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екти, плани, накази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244E01" w14:textId="44EACF24" w:rsidR="001D7267" w:rsidRPr="000F5556" w:rsidRDefault="001D7267" w:rsidP="001D7267">
      <w:pPr>
        <w:pStyle w:val="a3"/>
        <w:tabs>
          <w:tab w:val="left" w:pos="3700"/>
          <w:tab w:val="left" w:pos="4395"/>
          <w:tab w:val="left" w:pos="6880"/>
          <w:tab w:val="left" w:pos="86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Рис. 2.1.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чний </w:t>
      </w:r>
      <w:proofErr w:type="spellStart"/>
      <w:r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</w:t>
      </w:r>
      <w:r>
        <w:rPr>
          <w:rFonts w:ascii="Times New Roman" w:hAnsi="Times New Roman"/>
          <w:sz w:val="28"/>
        </w:rPr>
        <w:t>i0</w:t>
      </w:r>
      <w:r>
        <w:rPr>
          <w:rFonts w:ascii="Times New Roman" w:hAnsi="Times New Roman"/>
          <w:sz w:val="28"/>
        </w:rPr>
        <w:t>ну</w:t>
      </w:r>
      <w:r w:rsidRPr="000F5556">
        <w:rPr>
          <w:rFonts w:ascii="Times New Roman" w:hAnsi="Times New Roman"/>
          <w:sz w:val="28"/>
        </w:rPr>
        <w:t>[складен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p w14:paraId="5BD13741" w14:textId="77777777" w:rsidR="001D7267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441AFFA" w14:textId="47290903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рмування та активн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впливає на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нтелектуальний</w:t>
      </w:r>
      <w:proofErr w:type="spellEnd"/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ал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proofErr w:type="spellEnd"/>
      <w:r w:rsidRPr="00900CA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вними </w:t>
      </w:r>
      <w:r>
        <w:rPr>
          <w:rFonts w:ascii="Times New Roman" w:hAnsi="Times New Roman"/>
          <w:sz w:val="28"/>
        </w:rPr>
        <w:t>факт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рами</w:t>
      </w:r>
      <w:r w:rsidRPr="00900CAF">
        <w:rPr>
          <w:rFonts w:ascii="Times New Roman" w:hAnsi="Times New Roman"/>
          <w:sz w:val="28"/>
        </w:rPr>
        <w:t xml:space="preserve"> так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впливу є </w:t>
      </w:r>
      <w:proofErr w:type="spellStart"/>
      <w:r w:rsidRPr="00900CAF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на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ї структури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ння</w:t>
      </w:r>
      <w:proofErr w:type="spellEnd"/>
      <w:r w:rsidRPr="00900CAF">
        <w:rPr>
          <w:rFonts w:ascii="Times New Roman" w:hAnsi="Times New Roman"/>
          <w:sz w:val="28"/>
        </w:rPr>
        <w:t xml:space="preserve">, характеру та </w:t>
      </w:r>
      <w:proofErr w:type="spellStart"/>
      <w:r w:rsidRPr="00900CAF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сту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нвестиц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</w:t>
      </w:r>
      <w:proofErr w:type="spellEnd"/>
      <w:r w:rsidRPr="00900CAF">
        <w:rPr>
          <w:rFonts w:ascii="Times New Roman" w:hAnsi="Times New Roman"/>
          <w:sz w:val="28"/>
        </w:rPr>
        <w:t>. У 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вих ум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вах функц</w:t>
      </w:r>
      <w:r>
        <w:rPr>
          <w:rFonts w:ascii="Times New Roman" w:hAnsi="Times New Roman"/>
          <w:sz w:val="28"/>
        </w:rPr>
        <w:t>i0</w:t>
      </w:r>
      <w:r w:rsidRPr="00900CAF">
        <w:rPr>
          <w:rFonts w:ascii="Times New Roman" w:hAnsi="Times New Roman"/>
          <w:sz w:val="28"/>
        </w:rPr>
        <w:t>нування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дним джерел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м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ння</w:t>
      </w:r>
      <w:proofErr w:type="spellEnd"/>
      <w:r w:rsidRPr="00900CAF">
        <w:rPr>
          <w:rFonts w:ascii="Times New Roman" w:hAnsi="Times New Roman"/>
          <w:sz w:val="28"/>
        </w:rPr>
        <w:t xml:space="preserve"> стає знання, а не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сад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я,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сприяє перех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ду 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</w:t>
      </w:r>
      <w:proofErr w:type="spellEnd"/>
      <w:r w:rsidRPr="00900CAF">
        <w:rPr>
          <w:rFonts w:ascii="Times New Roman" w:hAnsi="Times New Roman"/>
          <w:sz w:val="28"/>
        </w:rPr>
        <w:t xml:space="preserve"> функц</w:t>
      </w:r>
      <w:r>
        <w:rPr>
          <w:rFonts w:ascii="Times New Roman" w:hAnsi="Times New Roman"/>
          <w:sz w:val="28"/>
        </w:rPr>
        <w:t>i0</w:t>
      </w:r>
      <w:r w:rsidRPr="00900CAF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ї </w:t>
      </w:r>
      <w:proofErr w:type="spellStart"/>
      <w:r w:rsidRPr="00900CAF">
        <w:rPr>
          <w:rFonts w:ascii="Times New Roman" w:hAnsi="Times New Roman"/>
          <w:sz w:val="28"/>
        </w:rPr>
        <w:t>спец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</w:t>
      </w:r>
      <w:proofErr w:type="spellEnd"/>
      <w:r w:rsidRPr="00900CAF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риз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нтальн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ї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</w:t>
      </w:r>
      <w:proofErr w:type="spellEnd"/>
      <w:r w:rsidRPr="00900CAF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ґрунтується на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му </w:t>
      </w:r>
      <w:proofErr w:type="spellStart"/>
      <w:r w:rsidRPr="00900CAF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впрац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нвестиц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йна</w:t>
      </w:r>
      <w:proofErr w:type="spellEnd"/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тика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proofErr w:type="spellEnd"/>
      <w:r w:rsidRPr="00900CAF">
        <w:rPr>
          <w:rFonts w:ascii="Times New Roman" w:hAnsi="Times New Roman"/>
          <w:sz w:val="28"/>
        </w:rPr>
        <w:t xml:space="preserve"> спрям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вується на навчання перс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налу, </w:t>
      </w:r>
      <w:proofErr w:type="spellStart"/>
      <w:r w:rsidRPr="00900CA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двищення</w:t>
      </w:r>
      <w:proofErr w:type="spellEnd"/>
      <w:r w:rsidRPr="00900CAF">
        <w:rPr>
          <w:rFonts w:ascii="Times New Roman" w:hAnsi="Times New Roman"/>
          <w:sz w:val="28"/>
        </w:rPr>
        <w:t xml:space="preserve"> й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</w:t>
      </w:r>
      <w:proofErr w:type="spellEnd"/>
      <w:r w:rsidRPr="00900CAF">
        <w:rPr>
          <w:rFonts w:ascii="Times New Roman" w:hAnsi="Times New Roman"/>
          <w:sz w:val="28"/>
        </w:rPr>
        <w:t xml:space="preserve"> та переп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вки, передачу знань сп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тникам (аутс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рсинг,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нсультац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слуги, забезпечення спец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ю 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тератур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ю,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йними та спец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ваними джерелами),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нвестування</w:t>
      </w:r>
      <w:proofErr w:type="spellEnd"/>
      <w:r w:rsidRPr="00900CAF">
        <w:rPr>
          <w:rFonts w:ascii="Times New Roman" w:hAnsi="Times New Roman"/>
          <w:sz w:val="28"/>
        </w:rPr>
        <w:t xml:space="preserve"> в </w:t>
      </w:r>
      <w:r w:rsidRPr="00900CAF">
        <w:rPr>
          <w:rFonts w:ascii="Times New Roman" w:hAnsi="Times New Roman"/>
          <w:sz w:val="28"/>
        </w:rPr>
        <w:lastRenderedPageBreak/>
        <w:t xml:space="preserve">НДДКР,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ї,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бладнання та </w:t>
      </w:r>
      <w:proofErr w:type="spellStart"/>
      <w:r w:rsidRPr="00900CAF">
        <w:rPr>
          <w:rFonts w:ascii="Times New Roman" w:hAnsi="Times New Roman"/>
          <w:sz w:val="28"/>
        </w:rPr>
        <w:t>матер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 активи, планування та 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тивац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ю кар'єрн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зр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стання </w:t>
      </w:r>
      <w:proofErr w:type="spellStart"/>
      <w:r w:rsidRPr="00900CAF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в</w:t>
      </w:r>
      <w:proofErr w:type="spellEnd"/>
      <w:r w:rsidRPr="00900CAF">
        <w:rPr>
          <w:rFonts w:ascii="Times New Roman" w:hAnsi="Times New Roman"/>
          <w:sz w:val="28"/>
        </w:rPr>
        <w:t xml:space="preserve">, їхнє медичне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бслуг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вування та 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альне забезпечення.</w:t>
      </w:r>
    </w:p>
    <w:p w14:paraId="6708CADB" w14:textId="36DB9BD1" w:rsidR="001D7267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станн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ки в ек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й </w:t>
      </w:r>
      <w:proofErr w:type="spellStart"/>
      <w:r w:rsidRPr="00900CA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тератур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актив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зувалася</w:t>
      </w:r>
      <w:proofErr w:type="spellEnd"/>
      <w:r w:rsidRPr="00900CAF">
        <w:rPr>
          <w:rFonts w:ascii="Times New Roman" w:hAnsi="Times New Roman"/>
          <w:sz w:val="28"/>
        </w:rPr>
        <w:t xml:space="preserve"> увага вчених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ння зм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вних характеристик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сукупн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-важливих як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стей, не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дних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нським</w:t>
      </w:r>
      <w:proofErr w:type="spellEnd"/>
      <w:r w:rsidRPr="00900CAF">
        <w:rPr>
          <w:rFonts w:ascii="Times New Roman" w:hAnsi="Times New Roman"/>
          <w:sz w:val="28"/>
        </w:rPr>
        <w:t xml:space="preserve"> кадрам для активн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. На думку б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льш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дник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в, </w:t>
      </w:r>
      <w:proofErr w:type="spellStart"/>
      <w:r w:rsidRPr="00900CA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</w:t>
      </w:r>
      <w:proofErr w:type="spellEnd"/>
      <w:r w:rsidRPr="00900CAF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-важливими як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стями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нця</w:t>
      </w:r>
      <w:proofErr w:type="spellEnd"/>
      <w:r w:rsidRPr="00900CAF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ють </w:t>
      </w:r>
      <w:proofErr w:type="spellStart"/>
      <w:r w:rsidRPr="00900CAF">
        <w:rPr>
          <w:rFonts w:ascii="Times New Roman" w:hAnsi="Times New Roman"/>
          <w:sz w:val="28"/>
        </w:rPr>
        <w:t>узагальнен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, </w:t>
      </w:r>
      <w:proofErr w:type="spellStart"/>
      <w:r w:rsidRPr="00900CAF">
        <w:rPr>
          <w:rFonts w:ascii="Times New Roman" w:hAnsi="Times New Roman"/>
          <w:sz w:val="28"/>
        </w:rPr>
        <w:t>найб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льш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йк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 характеристики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чинять активний вплив на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нську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ств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рюють 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сть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нську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ств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рюють 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сягнення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ставлених </w:t>
      </w:r>
      <w:proofErr w:type="spellStart"/>
      <w:r w:rsidRPr="00900CA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лей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</w:t>
      </w:r>
      <w:proofErr w:type="spellEnd"/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зитивними результатами.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їх числа належать як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впливають на </w:t>
      </w:r>
      <w:proofErr w:type="spellStart"/>
      <w:r w:rsidRPr="00900CAF">
        <w:rPr>
          <w:rFonts w:ascii="Times New Roman" w:hAnsi="Times New Roman"/>
          <w:sz w:val="28"/>
        </w:rPr>
        <w:t>ефективн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йснення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 за її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вними характеристиками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дуктивн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та над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[155], </w:t>
      </w:r>
      <w:proofErr w:type="spellStart"/>
      <w:r w:rsidRPr="00900CAF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 залежать </w:t>
      </w:r>
      <w:proofErr w:type="spellStart"/>
      <w:r w:rsidRPr="00900C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дуальних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стей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йних знань, навич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вм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нь</w:t>
      </w:r>
      <w:proofErr w:type="spellEnd"/>
      <w:r w:rsidRPr="00900CAF">
        <w:rPr>
          <w:rFonts w:ascii="Times New Roman" w:hAnsi="Times New Roman"/>
          <w:sz w:val="28"/>
        </w:rPr>
        <w:t xml:space="preserve">, </w:t>
      </w:r>
      <w:proofErr w:type="spellStart"/>
      <w:r w:rsidRPr="00900CAF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</w:t>
      </w:r>
      <w:proofErr w:type="spellEnd"/>
      <w:r w:rsidRPr="00900CAF">
        <w:rPr>
          <w:rFonts w:ascii="Times New Roman" w:hAnsi="Times New Roman"/>
          <w:sz w:val="28"/>
        </w:rPr>
        <w:t xml:space="preserve"> та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єнтац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ї, нак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пичен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ду, характеру труд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, ум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ї, здатн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взаєм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 з навк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лишн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м св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м.</w:t>
      </w:r>
    </w:p>
    <w:p w14:paraId="575B26DF" w14:textId="4BAAB07C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>На думку низки авт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в ([31, 119, 179]),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числа </w:t>
      </w:r>
      <w:proofErr w:type="spellStart"/>
      <w:r w:rsidRPr="00900CAF">
        <w:rPr>
          <w:rFonts w:ascii="Times New Roman" w:hAnsi="Times New Roman"/>
          <w:sz w:val="28"/>
        </w:rPr>
        <w:t>найважлив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ших</w:t>
      </w:r>
      <w:proofErr w:type="spellEnd"/>
      <w:r w:rsidRPr="00900CAF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йних як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стей 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налу,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забезпечують </w:t>
      </w:r>
      <w:proofErr w:type="spellStart"/>
      <w:r w:rsidRPr="00900CAF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ю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алу та 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рення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ративн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талу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дприємства</w:t>
      </w:r>
      <w:proofErr w:type="spellEnd"/>
      <w:r w:rsidRPr="00900CAF">
        <w:rPr>
          <w:rFonts w:ascii="Times New Roman" w:hAnsi="Times New Roman"/>
          <w:sz w:val="28"/>
        </w:rPr>
        <w:t>, належать:</w:t>
      </w:r>
    </w:p>
    <w:p w14:paraId="5EEF27C1" w14:textId="65402DD8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йна,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рська та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нська</w:t>
      </w:r>
      <w:proofErr w:type="spellEnd"/>
      <w:r w:rsidRPr="00900CAF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сть;</w:t>
      </w:r>
    </w:p>
    <w:p w14:paraId="17D502CA" w14:textId="5192C5F1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ефективн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яти</w:t>
      </w:r>
      <w:proofErr w:type="spellEnd"/>
      <w:r w:rsidRPr="00900CAF">
        <w:rPr>
          <w:rFonts w:ascii="Times New Roman" w:hAnsi="Times New Roman"/>
          <w:sz w:val="28"/>
        </w:rPr>
        <w:t xml:space="preserve"> та вик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вувати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нтелектуальний</w:t>
      </w:r>
      <w:proofErr w:type="spellEnd"/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 у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нкретних ум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вах труд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;</w:t>
      </w:r>
    </w:p>
    <w:p w14:paraId="61D8B388" w14:textId="732C6189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t>наявн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типу сприйняття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тивац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ї, </w:t>
      </w:r>
      <w:proofErr w:type="spellStart"/>
      <w:r w:rsidRPr="00900CAF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приймати </w:t>
      </w:r>
      <w:proofErr w:type="spellStart"/>
      <w:r w:rsidRPr="00900CA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шення</w:t>
      </w:r>
      <w:proofErr w:type="spellEnd"/>
      <w:r w:rsidRPr="00900CAF">
        <w:rPr>
          <w:rFonts w:ascii="Times New Roman" w:hAnsi="Times New Roman"/>
          <w:sz w:val="28"/>
        </w:rPr>
        <w:t xml:space="preserve"> в ум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вах ризику та невизначен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;</w:t>
      </w:r>
    </w:p>
    <w:p w14:paraId="516C526E" w14:textId="781B7855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t>вм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ння</w:t>
      </w:r>
      <w:proofErr w:type="spellEnd"/>
      <w:r w:rsidRPr="00900CAF">
        <w:rPr>
          <w:rFonts w:ascii="Times New Roman" w:hAnsi="Times New Roman"/>
          <w:sz w:val="28"/>
        </w:rPr>
        <w:t xml:space="preserve"> стратег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й анал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тичн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мислити, </w:t>
      </w:r>
      <w:proofErr w:type="spellStart"/>
      <w:r w:rsidRPr="00900CAF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йснювати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всеб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чний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</w:t>
      </w:r>
      <w:proofErr w:type="spellEnd"/>
      <w:r w:rsidRPr="00900CAF"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зувати </w:t>
      </w:r>
      <w:proofErr w:type="spellStart"/>
      <w:r w:rsidRPr="00900CAF">
        <w:rPr>
          <w:rFonts w:ascii="Times New Roman" w:hAnsi="Times New Roman"/>
          <w:sz w:val="28"/>
        </w:rPr>
        <w:t>насл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дки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ухвалюваних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шень</w:t>
      </w:r>
      <w:proofErr w:type="spellEnd"/>
      <w:r w:rsidRPr="00900CAF">
        <w:rPr>
          <w:rFonts w:ascii="Times New Roman" w:hAnsi="Times New Roman"/>
          <w:sz w:val="28"/>
        </w:rPr>
        <w:t>;</w:t>
      </w:r>
    </w:p>
    <w:p w14:paraId="43A320A0" w14:textId="12D1F601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t>винах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длив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тв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;</w:t>
      </w:r>
    </w:p>
    <w:p w14:paraId="64276BB8" w14:textId="43B45426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зр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стання та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навчання;</w:t>
      </w:r>
    </w:p>
    <w:p w14:paraId="575C6AA1" w14:textId="24EDFC18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lastRenderedPageBreak/>
        <w:t>вм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ння</w:t>
      </w:r>
      <w:proofErr w:type="spellEnd"/>
      <w:r w:rsidRPr="00900CAF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рмувати </w:t>
      </w:r>
      <w:proofErr w:type="spellStart"/>
      <w:r w:rsidRPr="00900CAF">
        <w:rPr>
          <w:rFonts w:ascii="Times New Roman" w:hAnsi="Times New Roman"/>
          <w:sz w:val="28"/>
        </w:rPr>
        <w:t>ефективн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групи для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та працювати в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манд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;</w:t>
      </w:r>
    </w:p>
    <w:p w14:paraId="0F7374D6" w14:textId="0B52F604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 xml:space="preserve">знання сучасних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нських</w:t>
      </w:r>
      <w:proofErr w:type="spellEnd"/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в; </w:t>
      </w:r>
    </w:p>
    <w:p w14:paraId="5B56011E" w14:textId="6A0F15F7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рськ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та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кативн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;</w:t>
      </w:r>
    </w:p>
    <w:p w14:paraId="0D75D1C4" w14:textId="40407272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керувати 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ю, сам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владання та стрес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йк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сть;</w:t>
      </w:r>
    </w:p>
    <w:p w14:paraId="7BFCF4F6" w14:textId="6A83E9F9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t>упевнен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 у св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їх зд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стях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стях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proofErr w:type="spellEnd"/>
      <w:r w:rsidRPr="00900CAF">
        <w:rPr>
          <w:rFonts w:ascii="Times New Roman" w:hAnsi="Times New Roman"/>
          <w:sz w:val="28"/>
        </w:rPr>
        <w:t xml:space="preserve">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усп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сягнення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ставлених </w:t>
      </w:r>
      <w:proofErr w:type="spellStart"/>
      <w:r w:rsidRPr="00900CA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лей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завдань; </w:t>
      </w:r>
    </w:p>
    <w:p w14:paraId="324E7A61" w14:textId="06AE5CC1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>вис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ральн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-етичн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;</w:t>
      </w:r>
    </w:p>
    <w:p w14:paraId="07B99C34" w14:textId="56192B94" w:rsidR="001D7267" w:rsidRPr="00900CAF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00CAF"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, </w:t>
      </w:r>
      <w:proofErr w:type="spellStart"/>
      <w:r w:rsidRPr="00900CAF">
        <w:rPr>
          <w:rFonts w:ascii="Times New Roman" w:hAnsi="Times New Roman"/>
          <w:sz w:val="28"/>
        </w:rPr>
        <w:t>креативн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сть</w:t>
      </w:r>
      <w:proofErr w:type="spellEnd"/>
      <w:r w:rsidRPr="00900CAF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нтелектуальний</w:t>
      </w:r>
      <w:proofErr w:type="spellEnd"/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ал.</w:t>
      </w:r>
    </w:p>
    <w:p w14:paraId="76AA3CDF" w14:textId="5A0DB6F8" w:rsidR="001D7267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00CAF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</w:t>
      </w:r>
      <w:proofErr w:type="spellEnd"/>
      <w:r w:rsidRPr="00900CAF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казує,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перетв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на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дприємствах</w:t>
      </w:r>
      <w:proofErr w:type="spellEnd"/>
      <w:r w:rsidRPr="00900CAF">
        <w:rPr>
          <w:rFonts w:ascii="Times New Roman" w:hAnsi="Times New Roman"/>
          <w:sz w:val="28"/>
        </w:rPr>
        <w:t>, як правил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, супр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джуються значними </w:t>
      </w:r>
      <w:proofErr w:type="spellStart"/>
      <w:r w:rsidRPr="00900CAF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нами</w:t>
      </w:r>
      <w:proofErr w:type="spellEnd"/>
      <w:r w:rsidRPr="00900CAF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-псих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вища, яке стає </w:t>
      </w:r>
      <w:proofErr w:type="spellStart"/>
      <w:r w:rsidRPr="00900CA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льш</w:t>
      </w:r>
      <w:proofErr w:type="spellEnd"/>
      <w:r w:rsidRPr="00900CAF">
        <w:rPr>
          <w:rFonts w:ascii="Times New Roman" w:hAnsi="Times New Roman"/>
          <w:sz w:val="28"/>
        </w:rPr>
        <w:t xml:space="preserve"> трив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жним, агресивним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вим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гливим щ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учасник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в</w:t>
      </w:r>
      <w:proofErr w:type="spellEnd"/>
      <w:r w:rsidRPr="00900CAF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ї взаєм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ї. У цих ум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вах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нюються</w:t>
      </w:r>
      <w:proofErr w:type="spellEnd"/>
      <w:r w:rsidRPr="00900CAF">
        <w:rPr>
          <w:rFonts w:ascii="Times New Roman" w:hAnsi="Times New Roman"/>
          <w:sz w:val="28"/>
        </w:rPr>
        <w:t xml:space="preserve"> функц</w:t>
      </w:r>
      <w:r>
        <w:rPr>
          <w:rFonts w:ascii="Times New Roman" w:hAnsi="Times New Roman"/>
          <w:sz w:val="28"/>
        </w:rPr>
        <w:t>i0</w:t>
      </w:r>
      <w:r w:rsidRPr="00900CAF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вим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ги 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нських</w:t>
      </w:r>
      <w:proofErr w:type="spellEnd"/>
      <w:r w:rsidRPr="00900CAF">
        <w:rPr>
          <w:rFonts w:ascii="Times New Roman" w:hAnsi="Times New Roman"/>
          <w:sz w:val="28"/>
        </w:rPr>
        <w:t xml:space="preserve"> </w:t>
      </w:r>
      <w:proofErr w:type="spellStart"/>
      <w:r w:rsidRPr="00900CAF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в</w:t>
      </w:r>
      <w:proofErr w:type="spellEnd"/>
      <w:r w:rsidRPr="00900CAF">
        <w:rPr>
          <w:rFonts w:ascii="Times New Roman" w:hAnsi="Times New Roman"/>
          <w:sz w:val="28"/>
        </w:rPr>
        <w:t xml:space="preserve">, висуваючи на перший план </w:t>
      </w:r>
      <w:proofErr w:type="spellStart"/>
      <w:r w:rsidRPr="00900CAF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ю</w:t>
      </w:r>
      <w:proofErr w:type="spellEnd"/>
      <w:r w:rsidRPr="00900CAF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з'яснювальних,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нювальних, регулювальних,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стичних, 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йних та </w:t>
      </w:r>
      <w:proofErr w:type="spellStart"/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нших</w:t>
      </w:r>
      <w:proofErr w:type="spellEnd"/>
      <w:r w:rsidRPr="00900CAF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йних </w:t>
      </w:r>
      <w:proofErr w:type="spellStart"/>
      <w:r w:rsidRPr="00900CA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</w:t>
      </w:r>
      <w:proofErr w:type="spellEnd"/>
      <w:r w:rsidRPr="00900CAF">
        <w:rPr>
          <w:rFonts w:ascii="Times New Roman" w:hAnsi="Times New Roman"/>
          <w:sz w:val="28"/>
        </w:rPr>
        <w:t xml:space="preserve">, </w:t>
      </w:r>
      <w:proofErr w:type="spellStart"/>
      <w:r w:rsidRPr="00900CAF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00CAF">
        <w:rPr>
          <w:rFonts w:ascii="Times New Roman" w:hAnsi="Times New Roman"/>
          <w:sz w:val="28"/>
        </w:rPr>
        <w:t xml:space="preserve"> спрям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 xml:space="preserve"> на перетв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рення к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нфл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ктн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ї </w:t>
      </w:r>
      <w:proofErr w:type="spellStart"/>
      <w:r w:rsidRPr="00900CAF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ї</w:t>
      </w:r>
      <w:proofErr w:type="spellEnd"/>
      <w:r w:rsidRPr="00900CAF">
        <w:rPr>
          <w:rFonts w:ascii="Times New Roman" w:hAnsi="Times New Roman"/>
          <w:sz w:val="28"/>
        </w:rPr>
        <w:t xml:space="preserve"> та правильне вибуд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вування 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00CAF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Pr="00900CAF">
        <w:rPr>
          <w:rFonts w:ascii="Times New Roman" w:hAnsi="Times New Roman"/>
          <w:sz w:val="28"/>
        </w:rPr>
        <w:t>ру.</w:t>
      </w:r>
    </w:p>
    <w:p w14:paraId="7BEE29E0" w14:textId="753E8878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Важлив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значення в </w:t>
      </w:r>
      <w:proofErr w:type="spellStart"/>
      <w:r w:rsidRPr="00916321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взаєм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 набуває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сний факт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р. Цей чинник визначає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йну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лкування</w:t>
      </w:r>
      <w:proofErr w:type="spellEnd"/>
      <w:r w:rsidRPr="00916321">
        <w:rPr>
          <w:rFonts w:ascii="Times New Roman" w:hAnsi="Times New Roman"/>
          <w:sz w:val="28"/>
        </w:rPr>
        <w:t>, з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крема й у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нфл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 </w:t>
      </w:r>
      <w:proofErr w:type="spellStart"/>
      <w:r w:rsidRPr="00916321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</w:t>
      </w:r>
      <w:proofErr w:type="spellEnd"/>
      <w:r w:rsidRPr="00916321">
        <w:rPr>
          <w:rFonts w:ascii="Times New Roman" w:hAnsi="Times New Roman"/>
          <w:sz w:val="28"/>
        </w:rPr>
        <w:t>, вир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блення тактичн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ї </w:t>
      </w:r>
      <w:proofErr w:type="spellStart"/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</w:t>
      </w:r>
      <w:proofErr w:type="spellEnd"/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вед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нки в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нфл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, 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рмування сп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сягнення мети 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. Несф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важливих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сних як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стей, низький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вень</w:t>
      </w:r>
      <w:proofErr w:type="spellEnd"/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нфл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та культури загал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 нер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призв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дить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непр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дуктивн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вед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нки,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йних деф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й, виг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рання, </w:t>
      </w:r>
      <w:proofErr w:type="spellStart"/>
      <w:r w:rsidRPr="0091632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двищення</w:t>
      </w:r>
      <w:proofErr w:type="spellEnd"/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нфл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в з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чуючими.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дзначити</w:t>
      </w:r>
      <w:proofErr w:type="spellEnd"/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ль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та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-псих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нських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льки ця </w:t>
      </w:r>
      <w:proofErr w:type="spellStart"/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плює не </w:t>
      </w:r>
      <w:proofErr w:type="spellStart"/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льки</w:t>
      </w:r>
      <w:proofErr w:type="spellEnd"/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зв'язання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йних завдань, а й </w:t>
      </w:r>
      <w:proofErr w:type="spellStart"/>
      <w:r w:rsidRPr="00916321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ю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йних техн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 у практику вир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бнич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та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бґрунтування не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прийнятих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шень</w:t>
      </w:r>
      <w:proofErr w:type="spellEnd"/>
      <w:r w:rsidRPr="00916321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та сп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в.</w:t>
      </w:r>
    </w:p>
    <w:p w14:paraId="7AC961BE" w14:textId="28DE5195" w:rsidR="001D7267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lastRenderedPageBreak/>
        <w:t>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йна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сть передбачає </w:t>
      </w:r>
      <w:proofErr w:type="spellStart"/>
      <w:r w:rsidRPr="00916321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 людини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взаєм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 з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чуючими людьми, </w:t>
      </w:r>
      <w:proofErr w:type="spellStart"/>
      <w:r w:rsidRPr="00916321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ння</w:t>
      </w:r>
      <w:proofErr w:type="spellEnd"/>
      <w:r w:rsidRPr="00916321">
        <w:rPr>
          <w:rFonts w:ascii="Times New Roman" w:hAnsi="Times New Roman"/>
          <w:sz w:val="28"/>
        </w:rPr>
        <w:t xml:space="preserve"> визначати мету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бирати адекватну </w:t>
      </w:r>
      <w:proofErr w:type="spellStart"/>
      <w:r w:rsidRPr="00916321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ю</w:t>
      </w:r>
      <w:proofErr w:type="spellEnd"/>
      <w:r w:rsidRPr="00916321">
        <w:rPr>
          <w:rFonts w:ascii="Times New Roman" w:hAnsi="Times New Roman"/>
          <w:sz w:val="28"/>
        </w:rPr>
        <w:t xml:space="preserve">, тактику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 взаєм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 </w:t>
      </w:r>
      <w:proofErr w:type="spellStart"/>
      <w:r w:rsidRPr="00916321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тниками з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сп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та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зв'язання 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тних вир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бничих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кативних завдань.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йна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 сприяє так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ж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єнню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зних</w:t>
      </w:r>
      <w:proofErr w:type="spellEnd"/>
      <w:r w:rsidRPr="00916321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альних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лей у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лектив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, </w:t>
      </w:r>
      <w:proofErr w:type="spellStart"/>
      <w:r w:rsidRPr="00916321">
        <w:rPr>
          <w:rFonts w:ascii="Times New Roman" w:hAnsi="Times New Roman"/>
          <w:sz w:val="28"/>
        </w:rPr>
        <w:t>вм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нню</w:t>
      </w:r>
      <w:proofErr w:type="spellEnd"/>
      <w:r w:rsidRPr="00916321">
        <w:rPr>
          <w:rFonts w:ascii="Times New Roman" w:hAnsi="Times New Roman"/>
          <w:sz w:val="28"/>
        </w:rPr>
        <w:t xml:space="preserve"> вести вербальний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невербальний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н знаннями та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єю, перек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нувати, аргументувати св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ю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ю, 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нню навичками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мандн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ти, 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нню сп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бами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нфл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взаєм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ї, знанню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триманню </w:t>
      </w:r>
      <w:proofErr w:type="spellStart"/>
      <w:r w:rsidRPr="00916321">
        <w:rPr>
          <w:rFonts w:ascii="Times New Roman" w:hAnsi="Times New Roman"/>
          <w:sz w:val="28"/>
        </w:rPr>
        <w:t>традиц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</w:t>
      </w:r>
      <w:proofErr w:type="spellEnd"/>
      <w:r w:rsidRPr="00916321">
        <w:rPr>
          <w:rFonts w:ascii="Times New Roman" w:hAnsi="Times New Roman"/>
          <w:sz w:val="28"/>
        </w:rPr>
        <w:t xml:space="preserve">, ритуалу, етикету. </w:t>
      </w:r>
      <w:proofErr w:type="spellStart"/>
      <w:r w:rsidRPr="00916321">
        <w:rPr>
          <w:rFonts w:ascii="Times New Roman" w:hAnsi="Times New Roman"/>
          <w:sz w:val="28"/>
        </w:rPr>
        <w:t>Ефективн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вника</w:t>
      </w:r>
      <w:proofErr w:type="spellEnd"/>
      <w:r w:rsidRPr="00916321">
        <w:rPr>
          <w:rFonts w:ascii="Times New Roman" w:hAnsi="Times New Roman"/>
          <w:sz w:val="28"/>
        </w:rPr>
        <w:t xml:space="preserve"> в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вих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ях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стає зап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рук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ю й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ефективн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ти. Загал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м,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йна </w:t>
      </w:r>
      <w:proofErr w:type="spellStart"/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нських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 у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йних перетв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рень визначається вим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гами,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висуваються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 з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гляду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вня</w:t>
      </w:r>
      <w:proofErr w:type="spellEnd"/>
      <w:r w:rsidRPr="00916321">
        <w:rPr>
          <w:rFonts w:ascii="Times New Roman" w:hAnsi="Times New Roman"/>
          <w:sz w:val="28"/>
        </w:rPr>
        <w:t xml:space="preserve"> їхнь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вки,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ду труд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культури та стилю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вед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нки,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стей мислення, </w:t>
      </w:r>
      <w:proofErr w:type="spellStart"/>
      <w:r w:rsidRPr="00916321">
        <w:rPr>
          <w:rFonts w:ascii="Times New Roman" w:hAnsi="Times New Roman"/>
          <w:sz w:val="28"/>
        </w:rPr>
        <w:t>специф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ки</w:t>
      </w:r>
      <w:proofErr w:type="spellEnd"/>
      <w:r w:rsidRPr="00916321">
        <w:rPr>
          <w:rFonts w:ascii="Times New Roman" w:hAnsi="Times New Roman"/>
          <w:sz w:val="28"/>
        </w:rPr>
        <w:t xml:space="preserve"> сприйняття у важких </w:t>
      </w:r>
      <w:proofErr w:type="spellStart"/>
      <w:r w:rsidRPr="00916321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ях</w:t>
      </w:r>
      <w:proofErr w:type="spellEnd"/>
      <w:r w:rsidRPr="00916321">
        <w:rPr>
          <w:rFonts w:ascii="Times New Roman" w:hAnsi="Times New Roman"/>
          <w:sz w:val="28"/>
        </w:rPr>
        <w:t xml:space="preserve"> взаєм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ї.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важливими як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стями, </w:t>
      </w:r>
      <w:proofErr w:type="spellStart"/>
      <w:r w:rsidRPr="0091632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називаються в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зних</w:t>
      </w:r>
      <w:proofErr w:type="spellEnd"/>
      <w:r w:rsidRPr="00916321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рських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дженнях, є: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рськ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звинен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кативн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навички та 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впереживання</w:t>
      </w:r>
      <w:proofErr w:type="spellEnd"/>
      <w:r w:rsidRPr="00916321">
        <w:rPr>
          <w:rFonts w:ascii="Times New Roman" w:hAnsi="Times New Roman"/>
          <w:sz w:val="28"/>
        </w:rPr>
        <w:t>, ем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йна </w:t>
      </w:r>
      <w:proofErr w:type="spellStart"/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>, швидке перемикання уваги; сп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стережлив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сть; сп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стережлив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сть; ем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йна </w:t>
      </w:r>
      <w:proofErr w:type="spellStart"/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. </w:t>
      </w:r>
      <w:proofErr w:type="spellStart"/>
      <w:r w:rsidRPr="00916321">
        <w:rPr>
          <w:rFonts w:ascii="Times New Roman" w:hAnsi="Times New Roman"/>
          <w:sz w:val="28"/>
        </w:rPr>
        <w:t>переключуван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уваги; сп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стережлив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сть; 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.</w:t>
      </w:r>
    </w:p>
    <w:p w14:paraId="1AB7C178" w14:textId="5A14A34A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1632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нтелектуальним</w:t>
      </w:r>
      <w:proofErr w:type="spellEnd"/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ють </w:t>
      </w:r>
      <w:proofErr w:type="spellStart"/>
      <w:r w:rsidRPr="00916321">
        <w:rPr>
          <w:rFonts w:ascii="Times New Roman" w:hAnsi="Times New Roman"/>
          <w:sz w:val="28"/>
        </w:rPr>
        <w:t>сукупн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вих 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стей людини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знавальн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</w:t>
      </w:r>
      <w:proofErr w:type="spellEnd"/>
      <w:r w:rsidRPr="00916321">
        <w:rPr>
          <w:rFonts w:ascii="Times New Roman" w:hAnsi="Times New Roman"/>
          <w:sz w:val="28"/>
        </w:rPr>
        <w:t xml:space="preserve"> засв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єння, усв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млення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ї, її </w:t>
      </w:r>
      <w:proofErr w:type="spellStart"/>
      <w:r w:rsidRPr="00916321">
        <w:rPr>
          <w:rFonts w:ascii="Times New Roman" w:hAnsi="Times New Roman"/>
          <w:sz w:val="28"/>
        </w:rPr>
        <w:t>систематизац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</w:t>
      </w:r>
      <w:proofErr w:type="spellEnd"/>
      <w:r w:rsidRPr="00916321">
        <w:rPr>
          <w:rFonts w:ascii="Times New Roman" w:hAnsi="Times New Roman"/>
          <w:sz w:val="28"/>
        </w:rPr>
        <w:t>, перетв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на знання. Сюди включається </w:t>
      </w:r>
      <w:proofErr w:type="spellStart"/>
      <w:r w:rsidRPr="00916321">
        <w:rPr>
          <w:rFonts w:ascii="Times New Roman" w:hAnsi="Times New Roman"/>
          <w:sz w:val="28"/>
        </w:rPr>
        <w:t>сукупн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наявних у неї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нтелектуальних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актив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>, включн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з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ю </w:t>
      </w:r>
      <w:proofErr w:type="spellStart"/>
      <w:r w:rsidRPr="00916321">
        <w:rPr>
          <w:rFonts w:ascii="Times New Roman" w:hAnsi="Times New Roman"/>
          <w:sz w:val="28"/>
        </w:rPr>
        <w:t>власн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стю</w:t>
      </w:r>
      <w:proofErr w:type="spellEnd"/>
      <w:r w:rsidRPr="00916321">
        <w:rPr>
          <w:rFonts w:ascii="Times New Roman" w:hAnsi="Times New Roman"/>
          <w:sz w:val="28"/>
        </w:rPr>
        <w:t>, її прир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дними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набутими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нтелектуальними</w:t>
      </w:r>
      <w:proofErr w:type="spellEnd"/>
      <w:r w:rsidRPr="00916321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стями та навичками, а так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ж нак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пиченими нею базами знань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рисними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синами з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ншими</w:t>
      </w:r>
      <w:proofErr w:type="spellEnd"/>
      <w:r w:rsidRPr="00916321">
        <w:rPr>
          <w:rFonts w:ascii="Times New Roman" w:hAnsi="Times New Roman"/>
          <w:sz w:val="28"/>
        </w:rPr>
        <w:t xml:space="preserve"> суб'єктами [127].</w:t>
      </w:r>
    </w:p>
    <w:p w14:paraId="1685CD6C" w14:textId="450139FB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вним 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єм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алу виступає перс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нал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дприємства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proofErr w:type="spellStart"/>
      <w:r w:rsidRPr="0091632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характеристики як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ряд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</w:t>
      </w:r>
      <w:proofErr w:type="spellEnd"/>
      <w:r w:rsidRPr="00916321">
        <w:rPr>
          <w:rFonts w:ascii="Times New Roman" w:hAnsi="Times New Roman"/>
          <w:sz w:val="28"/>
        </w:rPr>
        <w:t xml:space="preserve"> 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рчим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м, </w:t>
      </w:r>
      <w:r w:rsidRPr="00916321">
        <w:rPr>
          <w:rFonts w:ascii="Times New Roman" w:hAnsi="Times New Roman"/>
          <w:sz w:val="28"/>
        </w:rPr>
        <w:lastRenderedPageBreak/>
        <w:t>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рмують такий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«тв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рчий креативний </w:t>
      </w:r>
      <w:proofErr w:type="spellStart"/>
      <w:r w:rsidRPr="00916321">
        <w:rPr>
          <w:rFonts w:ascii="Times New Roman" w:hAnsi="Times New Roman"/>
          <w:sz w:val="28"/>
        </w:rPr>
        <w:t>ментал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тет</w:t>
      </w:r>
      <w:proofErr w:type="spellEnd"/>
      <w:r w:rsidRPr="00916321">
        <w:rPr>
          <w:rFonts w:ascii="Times New Roman" w:hAnsi="Times New Roman"/>
          <w:sz w:val="28"/>
        </w:rPr>
        <w:t xml:space="preserve">», який є </w:t>
      </w:r>
      <w:proofErr w:type="spellStart"/>
      <w:r w:rsidRPr="00916321">
        <w:rPr>
          <w:rFonts w:ascii="Times New Roman" w:hAnsi="Times New Roman"/>
          <w:sz w:val="28"/>
        </w:rPr>
        <w:t>руш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йним</w:t>
      </w:r>
      <w:proofErr w:type="spellEnd"/>
      <w:r w:rsidRPr="00916321">
        <w:rPr>
          <w:rFonts w:ascii="Times New Roman" w:hAnsi="Times New Roman"/>
          <w:sz w:val="28"/>
        </w:rPr>
        <w:t xml:space="preserve"> елемент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ративн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талу</w:t>
      </w:r>
      <w:proofErr w:type="spellEnd"/>
      <w:r w:rsidRPr="00916321">
        <w:rPr>
          <w:rFonts w:ascii="Times New Roman" w:hAnsi="Times New Roman"/>
          <w:sz w:val="28"/>
        </w:rPr>
        <w:t>. Загал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м,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нтелектуальний</w:t>
      </w:r>
      <w:proofErr w:type="spellEnd"/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 </w:t>
      </w:r>
      <w:r>
        <w:rPr>
          <w:rFonts w:ascii="Times New Roman" w:hAnsi="Times New Roman"/>
          <w:sz w:val="28"/>
        </w:rPr>
        <w:t>–</w:t>
      </w:r>
      <w:r w:rsidRPr="00916321">
        <w:rPr>
          <w:rFonts w:ascii="Times New Roman" w:hAnsi="Times New Roman"/>
          <w:sz w:val="28"/>
        </w:rPr>
        <w:t xml:space="preserve"> це сф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труд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та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навчання </w:t>
      </w:r>
      <w:proofErr w:type="spellStart"/>
      <w:r w:rsidRPr="00916321">
        <w:rPr>
          <w:rFonts w:ascii="Times New Roman" w:hAnsi="Times New Roman"/>
          <w:sz w:val="28"/>
        </w:rPr>
        <w:t>людськ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активи,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закр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плюють</w:t>
      </w:r>
      <w:proofErr w:type="spellEnd"/>
      <w:r w:rsidRPr="00916321">
        <w:rPr>
          <w:rFonts w:ascii="Times New Roman" w:hAnsi="Times New Roman"/>
          <w:sz w:val="28"/>
        </w:rPr>
        <w:t xml:space="preserve"> не </w:t>
      </w:r>
      <w:proofErr w:type="spellStart"/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льки</w:t>
      </w:r>
      <w:proofErr w:type="spellEnd"/>
      <w:r w:rsidRPr="00916321">
        <w:rPr>
          <w:rFonts w:ascii="Times New Roman" w:hAnsi="Times New Roman"/>
          <w:sz w:val="28"/>
        </w:rPr>
        <w:t xml:space="preserve"> загальн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наук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та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знання </w:t>
      </w:r>
      <w:proofErr w:type="spellStart"/>
      <w:r w:rsidRPr="00916321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>, а й їхню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йну </w:t>
      </w:r>
      <w:proofErr w:type="spellStart"/>
      <w:r w:rsidRPr="00916321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зв'язувати </w:t>
      </w:r>
      <w:proofErr w:type="spellStart"/>
      <w:r w:rsidRPr="00916321">
        <w:rPr>
          <w:rFonts w:ascii="Times New Roman" w:hAnsi="Times New Roman"/>
          <w:sz w:val="28"/>
        </w:rPr>
        <w:t>складн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мисленнєв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>, забезпечуючи 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сть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вис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кими темпами навчитися 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вим знанням, </w:t>
      </w:r>
      <w:proofErr w:type="spellStart"/>
      <w:r w:rsidRPr="00916321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нням</w:t>
      </w:r>
      <w:proofErr w:type="spellEnd"/>
      <w:r w:rsidRPr="00916321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нтелектуальним</w:t>
      </w:r>
      <w:proofErr w:type="spellEnd"/>
      <w:r w:rsidRPr="00916321">
        <w:rPr>
          <w:rFonts w:ascii="Times New Roman" w:hAnsi="Times New Roman"/>
          <w:sz w:val="28"/>
        </w:rPr>
        <w:t xml:space="preserve"> навичкам [53].</w:t>
      </w:r>
    </w:p>
    <w:p w14:paraId="26265DE3" w14:textId="745262A9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вних характерних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стей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алу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належать:</w:t>
      </w:r>
    </w:p>
    <w:p w14:paraId="28EC830A" w14:textId="3EA8A029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дуальний</w:t>
      </w:r>
      <w:proofErr w:type="spellEnd"/>
      <w:r w:rsidRPr="00916321">
        <w:rPr>
          <w:rFonts w:ascii="Times New Roman" w:hAnsi="Times New Roman"/>
          <w:sz w:val="28"/>
        </w:rPr>
        <w:t xml:space="preserve"> характер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характеристики нак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пичення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алу,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в'язан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з прир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дними як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стями людини, її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єю, 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рчими,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йними 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стями, бажанням систематичн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двищувати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йний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культурний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вень</w:t>
      </w:r>
      <w:proofErr w:type="spellEnd"/>
      <w:r>
        <w:rPr>
          <w:rFonts w:ascii="Times New Roman" w:hAnsi="Times New Roman"/>
          <w:sz w:val="28"/>
        </w:rPr>
        <w:t>;</w:t>
      </w:r>
      <w:r w:rsidRPr="00916321">
        <w:rPr>
          <w:rFonts w:ascii="Times New Roman" w:hAnsi="Times New Roman"/>
          <w:sz w:val="28"/>
        </w:rPr>
        <w:t xml:space="preserve"> </w:t>
      </w:r>
    </w:p>
    <w:p w14:paraId="146BEB9B" w14:textId="5CD45055" w:rsidR="001D7267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характеристики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алу. 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ни 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жуть бути як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стим, так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зширеним з 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жливими пер</w:t>
      </w:r>
      <w:r>
        <w:rPr>
          <w:rFonts w:ascii="Times New Roman" w:hAnsi="Times New Roman"/>
          <w:sz w:val="28"/>
        </w:rPr>
        <w:t>i0</w:t>
      </w:r>
      <w:r w:rsidRPr="00916321">
        <w:rPr>
          <w:rFonts w:ascii="Times New Roman" w:hAnsi="Times New Roman"/>
          <w:sz w:val="28"/>
        </w:rPr>
        <w:t xml:space="preserve">дами не </w:t>
      </w:r>
      <w:proofErr w:type="spellStart"/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льки</w:t>
      </w:r>
      <w:proofErr w:type="spellEnd"/>
      <w:r w:rsidRPr="00916321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нагр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мадження, а й з елементами ск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чення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ї </w:t>
      </w:r>
      <w:proofErr w:type="spellStart"/>
      <w:r w:rsidRPr="00916321">
        <w:rPr>
          <w:rFonts w:ascii="Times New Roman" w:hAnsi="Times New Roman"/>
          <w:sz w:val="28"/>
        </w:rPr>
        <w:t>деградац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</w:t>
      </w:r>
      <w:proofErr w:type="spellEnd"/>
      <w:r w:rsidRPr="00916321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дбувається</w:t>
      </w:r>
      <w:proofErr w:type="spellEnd"/>
      <w:r w:rsidRPr="00916321">
        <w:rPr>
          <w:rFonts w:ascii="Times New Roman" w:hAnsi="Times New Roman"/>
          <w:sz w:val="28"/>
        </w:rPr>
        <w:t xml:space="preserve"> в несприятливих для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альних ум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вах життєд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</w:t>
      </w:r>
      <w:r w:rsidRPr="00916321">
        <w:rPr>
          <w:rFonts w:ascii="Times New Roman" w:hAnsi="Times New Roman"/>
          <w:sz w:val="28"/>
        </w:rPr>
        <w:t xml:space="preserve">Масштаби,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вень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характер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залежать </w:t>
      </w:r>
      <w:proofErr w:type="spellStart"/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</w:t>
      </w:r>
      <w:proofErr w:type="spellEnd"/>
      <w:r w:rsidRPr="00916321">
        <w:rPr>
          <w:rFonts w:ascii="Times New Roman" w:hAnsi="Times New Roman"/>
          <w:sz w:val="28"/>
        </w:rPr>
        <w:t xml:space="preserve"> стратег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спрям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ек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тики, </w:t>
      </w:r>
      <w:proofErr w:type="spellStart"/>
      <w:r w:rsidRPr="00916321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лених</w:t>
      </w:r>
      <w:proofErr w:type="spellEnd"/>
      <w:r w:rsidRPr="00916321">
        <w:rPr>
          <w:rFonts w:ascii="Times New Roman" w:hAnsi="Times New Roman"/>
          <w:sz w:val="28"/>
        </w:rPr>
        <w:t xml:space="preserve"> на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алу ф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нанс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вих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йних </w:t>
      </w:r>
      <w:proofErr w:type="spellStart"/>
      <w:r w:rsidRPr="0091632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алу ф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нанс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вих та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йних </w:t>
      </w:r>
      <w:proofErr w:type="spellStart"/>
      <w:r w:rsidRPr="0091632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 держави, ефективн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державн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ї системи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ння</w:t>
      </w:r>
      <w:proofErr w:type="spellEnd"/>
      <w:r w:rsidRPr="00916321">
        <w:rPr>
          <w:rFonts w:ascii="Times New Roman" w:hAnsi="Times New Roman"/>
          <w:sz w:val="28"/>
        </w:rPr>
        <w:t>, 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кавлен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знес</w:t>
      </w:r>
      <w:proofErr w:type="spellEnd"/>
      <w:r w:rsidRPr="00916321">
        <w:rPr>
          <w:rFonts w:ascii="Times New Roman" w:hAnsi="Times New Roman"/>
          <w:sz w:val="28"/>
        </w:rPr>
        <w:t>-структур та їхнь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нанс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алу,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вня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матер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альних</w:t>
      </w:r>
      <w:proofErr w:type="spellEnd"/>
      <w:r w:rsidRPr="00916321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стей </w:t>
      </w:r>
      <w:proofErr w:type="spellStart"/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м'ї</w:t>
      </w:r>
      <w:proofErr w:type="spellEnd"/>
      <w:r w:rsidRPr="00916321">
        <w:rPr>
          <w:rFonts w:ascii="Times New Roman" w:hAnsi="Times New Roman"/>
          <w:sz w:val="28"/>
        </w:rPr>
        <w:t xml:space="preserve"> та бажання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нвестувати</w:t>
      </w:r>
      <w:proofErr w:type="spellEnd"/>
      <w:r w:rsidRPr="00916321"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йне зр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стання св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їх </w:t>
      </w:r>
      <w:proofErr w:type="spellStart"/>
      <w:r w:rsidRPr="00916321"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 для </w:t>
      </w:r>
      <w:proofErr w:type="spellStart"/>
      <w:r w:rsidRPr="00916321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йснення</w:t>
      </w:r>
      <w:proofErr w:type="spellEnd"/>
      <w:r w:rsidRPr="00916321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ти </w:t>
      </w:r>
      <w:proofErr w:type="spellStart"/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тей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дуальних</w:t>
      </w:r>
      <w:proofErr w:type="spellEnd"/>
      <w:r w:rsidRPr="00916321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стей та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бистих 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тивац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,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вня</w:t>
      </w:r>
      <w:proofErr w:type="spellEnd"/>
      <w:r w:rsidRPr="00916321">
        <w:rPr>
          <w:rFonts w:ascii="Times New Roman" w:hAnsi="Times New Roman"/>
          <w:sz w:val="28"/>
        </w:rPr>
        <w:t xml:space="preserve"> її залучен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у вир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бничий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цес. На 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рчий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впливає </w:t>
      </w:r>
      <w:proofErr w:type="spellStart"/>
      <w:r w:rsidRPr="00916321">
        <w:rPr>
          <w:rFonts w:ascii="Times New Roman" w:hAnsi="Times New Roman"/>
          <w:sz w:val="28"/>
        </w:rPr>
        <w:t>стаб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тичн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системи, стан ек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та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ї сфер </w:t>
      </w:r>
      <w:proofErr w:type="spellStart"/>
      <w:r w:rsidRPr="00916321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льства</w:t>
      </w:r>
      <w:proofErr w:type="spellEnd"/>
      <w:r w:rsidRPr="00916321">
        <w:rPr>
          <w:rFonts w:ascii="Times New Roman" w:hAnsi="Times New Roman"/>
          <w:sz w:val="28"/>
        </w:rPr>
        <w:t>, функц</w:t>
      </w:r>
      <w:r>
        <w:rPr>
          <w:rFonts w:ascii="Times New Roman" w:hAnsi="Times New Roman"/>
          <w:sz w:val="28"/>
        </w:rPr>
        <w:t>i0</w:t>
      </w:r>
      <w:r w:rsidRPr="00916321">
        <w:rPr>
          <w:rFonts w:ascii="Times New Roman" w:hAnsi="Times New Roman"/>
          <w:sz w:val="28"/>
        </w:rPr>
        <w:t>нування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альних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нститут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вень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ння</w:t>
      </w:r>
      <w:proofErr w:type="spellEnd"/>
      <w:r w:rsidRPr="00916321">
        <w:rPr>
          <w:rFonts w:ascii="Times New Roman" w:hAnsi="Times New Roman"/>
          <w:sz w:val="28"/>
        </w:rPr>
        <w:t>, кадр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вий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ал.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ння</w:t>
      </w:r>
      <w:proofErr w:type="spellEnd"/>
      <w:r w:rsidRPr="00916321">
        <w:rPr>
          <w:rFonts w:ascii="Times New Roman" w:hAnsi="Times New Roman"/>
          <w:sz w:val="28"/>
        </w:rPr>
        <w:t>, кадр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вий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ал,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к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ї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нфраструктури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proofErr w:type="spellStart"/>
      <w:r w:rsidRPr="0091632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життя гр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мадян</w:t>
      </w:r>
      <w:r>
        <w:rPr>
          <w:rFonts w:ascii="Times New Roman" w:hAnsi="Times New Roman"/>
          <w:sz w:val="28"/>
        </w:rPr>
        <w:t>;</w:t>
      </w:r>
    </w:p>
    <w:p w14:paraId="0B3A4C0A" w14:textId="4E1B7F29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lastRenderedPageBreak/>
        <w:t>значними час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вими та ф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нанс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вими параметрами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цесу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алу. Як правил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, </w:t>
      </w:r>
      <w:proofErr w:type="spellStart"/>
      <w:r w:rsidRPr="00916321">
        <w:rPr>
          <w:rFonts w:ascii="Times New Roman" w:hAnsi="Times New Roman"/>
          <w:sz w:val="28"/>
        </w:rPr>
        <w:t>тривал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кання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нвестиц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циклу займає 16-25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включає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варт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</w:t>
      </w:r>
      <w:proofErr w:type="spellEnd"/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слуг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ти,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ни зд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в'я,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льшується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забезпечення</w:t>
      </w:r>
      <w:r>
        <w:rPr>
          <w:rFonts w:ascii="Times New Roman" w:hAnsi="Times New Roman"/>
          <w:sz w:val="28"/>
        </w:rPr>
        <w:t>;</w:t>
      </w:r>
      <w:r w:rsidRPr="00916321">
        <w:rPr>
          <w:rFonts w:ascii="Times New Roman" w:hAnsi="Times New Roman"/>
          <w:sz w:val="28"/>
        </w:rPr>
        <w:t xml:space="preserve"> </w:t>
      </w:r>
    </w:p>
    <w:p w14:paraId="5683CDFC" w14:textId="68050CE9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включає як безп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й, так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середк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ваний вплив на стан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влення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алу. Безп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 вплив на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сть </w:t>
      </w:r>
      <w:proofErr w:type="spellStart"/>
      <w:r w:rsidRPr="00916321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йснюється</w:t>
      </w:r>
      <w:proofErr w:type="spellEnd"/>
      <w:r w:rsidRPr="00916321">
        <w:rPr>
          <w:rFonts w:ascii="Times New Roman" w:hAnsi="Times New Roman"/>
          <w:sz w:val="28"/>
        </w:rPr>
        <w:t xml:space="preserve"> суб'єктами системи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ння</w:t>
      </w:r>
      <w:proofErr w:type="spellEnd"/>
      <w:r w:rsidRPr="00916321">
        <w:rPr>
          <w:rFonts w:ascii="Times New Roman" w:hAnsi="Times New Roman"/>
          <w:sz w:val="28"/>
        </w:rPr>
        <w:t xml:space="preserve"> та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ти, </w:t>
      </w:r>
      <w:proofErr w:type="spellStart"/>
      <w:r w:rsidRPr="0091632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вують 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 та </w:t>
      </w:r>
      <w:proofErr w:type="spellStart"/>
      <w:r w:rsidRPr="00916321"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зми</w:t>
      </w:r>
      <w:proofErr w:type="spellEnd"/>
      <w:r w:rsidRPr="00916321">
        <w:rPr>
          <w:rFonts w:ascii="Times New Roman" w:hAnsi="Times New Roman"/>
          <w:sz w:val="28"/>
        </w:rPr>
        <w:t xml:space="preserve"> для 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леспрям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рмування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, загальн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культурн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та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вня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середк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ваний вплив на 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рмування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йснюють</w:t>
      </w:r>
      <w:proofErr w:type="spellEnd"/>
      <w:r w:rsidRPr="00916321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чинники,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в'язан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з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ченням людини та її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>;</w:t>
      </w:r>
    </w:p>
    <w:p w14:paraId="198218C9" w14:textId="21098492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зширенням 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стей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кативн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взаєм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через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йних техн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 та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альних мереж. Набувають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звитку техн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дистанц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навчання,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прес-п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середництва, </w:t>
      </w:r>
      <w:proofErr w:type="spellStart"/>
      <w:r w:rsidRPr="00916321">
        <w:rPr>
          <w:rFonts w:ascii="Times New Roman" w:hAnsi="Times New Roman"/>
          <w:sz w:val="28"/>
        </w:rPr>
        <w:t>пабл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>, маркетинг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вих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й,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менеджменту,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тримання та надання безк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шт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вних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нсультац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йних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слуг на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х 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румах, у бл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гах,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нтернет-д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дниках, енцикл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ях та в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нших</w:t>
      </w:r>
      <w:proofErr w:type="spellEnd"/>
      <w:r w:rsidRPr="00916321">
        <w:rPr>
          <w:rFonts w:ascii="Times New Roman" w:hAnsi="Times New Roman"/>
          <w:sz w:val="28"/>
        </w:rPr>
        <w:t xml:space="preserve"> ресурсах [49]. </w:t>
      </w:r>
    </w:p>
    <w:p w14:paraId="2EFDA180" w14:textId="77F7EC36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916321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шне</w:t>
      </w:r>
      <w:proofErr w:type="spellEnd"/>
      <w:r w:rsidRPr="00916321">
        <w:rPr>
          <w:rFonts w:ascii="Times New Roman" w:hAnsi="Times New Roman"/>
          <w:sz w:val="28"/>
        </w:rPr>
        <w:t xml:space="preserve"> функц</w:t>
      </w:r>
      <w:r>
        <w:rPr>
          <w:rFonts w:ascii="Times New Roman" w:hAnsi="Times New Roman"/>
          <w:sz w:val="28"/>
        </w:rPr>
        <w:t>i0</w:t>
      </w:r>
      <w:r w:rsidRPr="00916321">
        <w:rPr>
          <w:rFonts w:ascii="Times New Roman" w:hAnsi="Times New Roman"/>
          <w:sz w:val="28"/>
        </w:rPr>
        <w:t xml:space="preserve">нування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дприємства</w:t>
      </w:r>
      <w:proofErr w:type="spellEnd"/>
      <w:r w:rsidRPr="00916321">
        <w:rPr>
          <w:rFonts w:ascii="Times New Roman" w:hAnsi="Times New Roman"/>
          <w:sz w:val="28"/>
        </w:rPr>
        <w:t xml:space="preserve"> багат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в ч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му залежить </w:t>
      </w:r>
      <w:proofErr w:type="spellStart"/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</w:t>
      </w:r>
      <w:proofErr w:type="spellEnd"/>
      <w:r w:rsidRPr="00916321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алу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нських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proofErr w:type="spellStart"/>
      <w:r w:rsidRPr="00916321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йснюються</w:t>
      </w:r>
      <w:proofErr w:type="spellEnd"/>
      <w:r w:rsidRPr="00916321"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їхнь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нституц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звитку.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вними суб'єктами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цесу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рення виступають:</w:t>
      </w:r>
    </w:p>
    <w:p w14:paraId="5329741B" w14:textId="7C43B9E6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1) 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дарства, де закладаються </w:t>
      </w:r>
      <w:proofErr w:type="spellStart"/>
      <w:r w:rsidRPr="0091632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двалини</w:t>
      </w:r>
      <w:proofErr w:type="spellEnd"/>
      <w:r w:rsidRPr="00916321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, 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рмується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нтелектуальний</w:t>
      </w:r>
      <w:proofErr w:type="spellEnd"/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 на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му </w:t>
      </w:r>
      <w:proofErr w:type="spellStart"/>
      <w:r w:rsidRPr="0091632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звивається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сть, яка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являє себе як суб'єкт рац</w:t>
      </w:r>
      <w:r>
        <w:rPr>
          <w:rFonts w:ascii="Times New Roman" w:hAnsi="Times New Roman"/>
          <w:sz w:val="28"/>
        </w:rPr>
        <w:t>i0</w:t>
      </w:r>
      <w:r w:rsidRPr="00916321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аб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ррац</w:t>
      </w:r>
      <w:r>
        <w:rPr>
          <w:rFonts w:ascii="Times New Roman" w:hAnsi="Times New Roman"/>
          <w:sz w:val="28"/>
        </w:rPr>
        <w:t>i0</w:t>
      </w:r>
      <w:r w:rsidRPr="00916321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труд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та нагр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мадження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нтелектуальних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>;</w:t>
      </w:r>
    </w:p>
    <w:p w14:paraId="78580A05" w14:textId="540A6EFD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державн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нститути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та устан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ви,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забезпечують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тримання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йних знань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рмування к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й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нських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ю «с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нвестування</w:t>
      </w:r>
      <w:proofErr w:type="spellEnd"/>
      <w:r w:rsidRPr="00916321">
        <w:rPr>
          <w:rFonts w:ascii="Times New Roman" w:hAnsi="Times New Roman"/>
          <w:sz w:val="28"/>
        </w:rPr>
        <w:t>» через ф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рмування та </w:t>
      </w:r>
      <w:proofErr w:type="spellStart"/>
      <w:r w:rsidRPr="00916321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ю</w:t>
      </w:r>
      <w:proofErr w:type="spellEnd"/>
      <w:r w:rsidRPr="00916321">
        <w:rPr>
          <w:rFonts w:ascii="Times New Roman" w:hAnsi="Times New Roman"/>
          <w:sz w:val="28"/>
        </w:rPr>
        <w:t xml:space="preserve"> державних </w:t>
      </w:r>
      <w:proofErr w:type="spellStart"/>
      <w:r w:rsidRPr="00916321">
        <w:rPr>
          <w:rFonts w:ascii="Times New Roman" w:hAnsi="Times New Roman"/>
          <w:sz w:val="28"/>
        </w:rPr>
        <w:t>видатк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 на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альну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тику;</w:t>
      </w:r>
    </w:p>
    <w:p w14:paraId="64855654" w14:textId="0B9BA1BC" w:rsidR="001D7267" w:rsidRPr="00916321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lastRenderedPageBreak/>
        <w:t xml:space="preserve">3) </w:t>
      </w:r>
      <w:proofErr w:type="spellStart"/>
      <w:r w:rsidRPr="00916321">
        <w:rPr>
          <w:rFonts w:ascii="Times New Roman" w:hAnsi="Times New Roman"/>
          <w:sz w:val="28"/>
        </w:rPr>
        <w:t>державн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та </w:t>
      </w:r>
      <w:proofErr w:type="spellStart"/>
      <w:r w:rsidRPr="00916321">
        <w:rPr>
          <w:rFonts w:ascii="Times New Roman" w:hAnsi="Times New Roman"/>
          <w:sz w:val="28"/>
        </w:rPr>
        <w:t>недержавн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дприємства</w:t>
      </w:r>
      <w:proofErr w:type="spellEnd"/>
      <w:r w:rsidRPr="00916321">
        <w:rPr>
          <w:rFonts w:ascii="Times New Roman" w:hAnsi="Times New Roman"/>
          <w:sz w:val="28"/>
        </w:rPr>
        <w:t xml:space="preserve"> й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ї, в яких працюють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кадри. яких працюють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i</w:t>
      </w:r>
      <w:proofErr w:type="spellEnd"/>
      <w:r w:rsidRPr="00916321">
        <w:rPr>
          <w:rFonts w:ascii="Times New Roman" w:hAnsi="Times New Roman"/>
          <w:sz w:val="28"/>
        </w:rPr>
        <w:t xml:space="preserve"> кадри.</w:t>
      </w:r>
    </w:p>
    <w:p w14:paraId="6A4DBFBC" w14:textId="406C5E6A" w:rsidR="001D7267" w:rsidRPr="000F5556" w:rsidRDefault="001D7267" w:rsidP="001D7267">
      <w:pPr>
        <w:pStyle w:val="a3"/>
        <w:tabs>
          <w:tab w:val="left" w:pos="1543"/>
          <w:tab w:val="left" w:pos="2459"/>
          <w:tab w:val="left" w:pos="3984"/>
          <w:tab w:val="left" w:pos="86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6321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 в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алу </w:t>
      </w:r>
      <w:proofErr w:type="spellStart"/>
      <w:r w:rsidRPr="00916321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нських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 xml:space="preserve"> включає в себе п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вну </w:t>
      </w:r>
      <w:proofErr w:type="spellStart"/>
      <w:r w:rsidRPr="00916321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ю</w:t>
      </w:r>
      <w:proofErr w:type="spellEnd"/>
      <w:r w:rsidRPr="00916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вних </w:t>
      </w:r>
      <w:proofErr w:type="spellStart"/>
      <w:r w:rsidRPr="00916321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</w:t>
      </w:r>
      <w:proofErr w:type="spellEnd"/>
      <w:r w:rsidRPr="00916321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 забезпечують 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</w:t>
      </w:r>
      <w:proofErr w:type="spellStart"/>
      <w:r w:rsidRPr="00916321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вника</w:t>
      </w:r>
      <w:proofErr w:type="spellEnd"/>
      <w:r w:rsidRPr="00916321"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 xml:space="preserve"> її с</w:t>
      </w:r>
      <w:r>
        <w:rPr>
          <w:rFonts w:ascii="Times New Roman" w:hAnsi="Times New Roman"/>
          <w:sz w:val="28"/>
        </w:rPr>
        <w:t>0</w:t>
      </w:r>
      <w:r w:rsidRPr="00916321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916321">
        <w:rPr>
          <w:rFonts w:ascii="Times New Roman" w:hAnsi="Times New Roman"/>
          <w:sz w:val="28"/>
        </w:rPr>
        <w:t>ї (табл</w:t>
      </w:r>
      <w:r>
        <w:rPr>
          <w:rFonts w:ascii="Times New Roman" w:hAnsi="Times New Roman"/>
          <w:sz w:val="28"/>
        </w:rPr>
        <w:t>.</w:t>
      </w:r>
      <w:r w:rsidRPr="00916321"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>3</w:t>
      </w:r>
      <w:r w:rsidRPr="00916321">
        <w:rPr>
          <w:rFonts w:ascii="Times New Roman" w:hAnsi="Times New Roman"/>
          <w:sz w:val="28"/>
        </w:rPr>
        <w:t>).</w:t>
      </w:r>
    </w:p>
    <w:p w14:paraId="43C18CBA" w14:textId="77777777" w:rsidR="001D7267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Таблиця 2.3</w:t>
      </w:r>
    </w:p>
    <w:p w14:paraId="734097F4" w14:textId="368B928E" w:rsidR="001D7267" w:rsidRPr="00F75290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F75290">
        <w:rPr>
          <w:rFonts w:ascii="Times New Roman" w:hAnsi="Times New Roman"/>
          <w:sz w:val="28"/>
        </w:rPr>
        <w:t xml:space="preserve"> етапи ф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>рмування та р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i</w:t>
      </w:r>
      <w:r w:rsidRPr="00F75290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F75290">
        <w:rPr>
          <w:rFonts w:ascii="Times New Roman" w:hAnsi="Times New Roman"/>
          <w:sz w:val="28"/>
        </w:rPr>
        <w:t>дуальн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F75290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F75290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F75290">
        <w:rPr>
          <w:rFonts w:ascii="Times New Roman" w:hAnsi="Times New Roman"/>
          <w:sz w:val="28"/>
        </w:rPr>
        <w:t xml:space="preserve">алу </w:t>
      </w:r>
      <w:proofErr w:type="spellStart"/>
      <w:r w:rsidRPr="00F75290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F75290">
        <w:rPr>
          <w:rFonts w:ascii="Times New Roman" w:hAnsi="Times New Roman"/>
          <w:sz w:val="28"/>
        </w:rPr>
        <w:t>нських</w:t>
      </w:r>
      <w:proofErr w:type="spellEnd"/>
      <w:r w:rsidRPr="00F75290">
        <w:rPr>
          <w:rFonts w:ascii="Times New Roman" w:hAnsi="Times New Roman"/>
          <w:sz w:val="28"/>
        </w:rPr>
        <w:t xml:space="preserve"> </w:t>
      </w:r>
      <w:proofErr w:type="spellStart"/>
      <w:r w:rsidRPr="00F75290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F75290"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1D7267">
        <w:rPr>
          <w:rFonts w:ascii="Times New Roman" w:hAnsi="Times New Roman"/>
          <w:sz w:val="28"/>
        </w:rPr>
        <w:t>[р</w:t>
      </w:r>
      <w:r w:rsidRPr="001D7267">
        <w:rPr>
          <w:rFonts w:ascii="Times New Roman" w:hAnsi="Times New Roman"/>
          <w:sz w:val="28"/>
        </w:rPr>
        <w:t>0</w:t>
      </w:r>
      <w:r w:rsidRPr="001D7267">
        <w:rPr>
          <w:rFonts w:ascii="Times New Roman" w:hAnsi="Times New Roman"/>
          <w:sz w:val="28"/>
        </w:rPr>
        <w:t>зр</w:t>
      </w:r>
      <w:r w:rsidRPr="001D7267">
        <w:rPr>
          <w:rFonts w:ascii="Times New Roman" w:hAnsi="Times New Roman"/>
          <w:sz w:val="28"/>
        </w:rPr>
        <w:t>0</w:t>
      </w:r>
      <w:r w:rsidRPr="001D7267">
        <w:rPr>
          <w:rFonts w:ascii="Times New Roman" w:hAnsi="Times New Roman"/>
          <w:sz w:val="28"/>
        </w:rPr>
        <w:t>блен</w:t>
      </w:r>
      <w:r w:rsidRPr="001D7267">
        <w:rPr>
          <w:rFonts w:ascii="Times New Roman" w:hAnsi="Times New Roman"/>
          <w:sz w:val="28"/>
        </w:rPr>
        <w:t>0</w:t>
      </w:r>
      <w:r w:rsidRPr="001D7267">
        <w:rPr>
          <w:rFonts w:ascii="Times New Roman" w:hAnsi="Times New Roman"/>
          <w:sz w:val="28"/>
        </w:rPr>
        <w:t xml:space="preserve"> авт</w:t>
      </w:r>
      <w:r w:rsidRPr="001D7267">
        <w:rPr>
          <w:rFonts w:ascii="Times New Roman" w:hAnsi="Times New Roman"/>
          <w:sz w:val="28"/>
        </w:rPr>
        <w:t>0</w:t>
      </w:r>
      <w:r w:rsidRPr="001D7267">
        <w:rPr>
          <w:rFonts w:ascii="Times New Roman" w:hAnsi="Times New Roman"/>
          <w:sz w:val="28"/>
        </w:rPr>
        <w:t>р</w:t>
      </w:r>
      <w:r w:rsidRPr="001D7267">
        <w:rPr>
          <w:rFonts w:ascii="Times New Roman" w:hAnsi="Times New Roman"/>
          <w:sz w:val="28"/>
        </w:rPr>
        <w:t>0</w:t>
      </w:r>
      <w:r w:rsidRPr="001D7267">
        <w:rPr>
          <w:rFonts w:ascii="Times New Roman" w:hAnsi="Times New Roman"/>
          <w:sz w:val="28"/>
        </w:rPr>
        <w:t>м]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22"/>
        <w:gridCol w:w="2015"/>
        <w:gridCol w:w="1550"/>
        <w:gridCol w:w="1505"/>
        <w:gridCol w:w="1552"/>
        <w:gridCol w:w="1401"/>
      </w:tblGrid>
      <w:tr w:rsidR="001D7267" w:rsidRPr="00A444E5" w14:paraId="0CD7D58C" w14:textId="77777777" w:rsidTr="00893163">
        <w:tc>
          <w:tcPr>
            <w:tcW w:w="1363" w:type="dxa"/>
            <w:vMerge w:val="restart"/>
          </w:tcPr>
          <w:p w14:paraId="10126A6C" w14:textId="53EB5BB8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рмування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265" w:type="dxa"/>
            <w:gridSpan w:val="5"/>
          </w:tcPr>
          <w:p w14:paraId="2D897199" w14:textId="5029228E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Етапи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рмування</w:t>
            </w:r>
          </w:p>
        </w:tc>
      </w:tr>
      <w:tr w:rsidR="001D7267" w:rsidRPr="00A444E5" w14:paraId="6A1D101C" w14:textId="77777777" w:rsidTr="00893163">
        <w:tc>
          <w:tcPr>
            <w:tcW w:w="1363" w:type="dxa"/>
            <w:vMerge/>
          </w:tcPr>
          <w:p w14:paraId="4F2822F7" w14:textId="77777777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1D24608" w14:textId="689A6A89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</w:p>
        </w:tc>
        <w:tc>
          <w:tcPr>
            <w:tcW w:w="1629" w:type="dxa"/>
          </w:tcPr>
          <w:p w14:paraId="0AD574C1" w14:textId="248DEDCD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нтелектуальний</w:t>
            </w:r>
            <w:proofErr w:type="spellEnd"/>
          </w:p>
        </w:tc>
        <w:tc>
          <w:tcPr>
            <w:tcW w:w="1508" w:type="dxa"/>
          </w:tcPr>
          <w:p w14:paraId="39ECCD68" w14:textId="0EB02E1B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564" w:type="dxa"/>
          </w:tcPr>
          <w:p w14:paraId="4C90D896" w14:textId="6331F9C4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пичення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proofErr w:type="spellEnd"/>
          </w:p>
        </w:tc>
        <w:tc>
          <w:tcPr>
            <w:tcW w:w="1445" w:type="dxa"/>
          </w:tcPr>
          <w:p w14:paraId="6BD1C91B" w14:textId="4C2B2402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виснаження</w:t>
            </w:r>
          </w:p>
        </w:tc>
      </w:tr>
      <w:tr w:rsidR="001D7267" w:rsidRPr="00A444E5" w14:paraId="442F710E" w14:textId="77777777" w:rsidTr="00893163">
        <w:tc>
          <w:tcPr>
            <w:tcW w:w="1363" w:type="dxa"/>
          </w:tcPr>
          <w:p w14:paraId="77FFF363" w14:textId="77777777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Суб’єкти впливу</w:t>
            </w:r>
          </w:p>
        </w:tc>
        <w:tc>
          <w:tcPr>
            <w:tcW w:w="5256" w:type="dxa"/>
            <w:gridSpan w:val="3"/>
          </w:tcPr>
          <w:p w14:paraId="3129086A" w14:textId="6E3D2AF0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дина, держава</w:t>
            </w:r>
          </w:p>
        </w:tc>
        <w:tc>
          <w:tcPr>
            <w:tcW w:w="1564" w:type="dxa"/>
          </w:tcPr>
          <w:p w14:paraId="0E349045" w14:textId="67AA0B35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дприємств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дина, держава</w:t>
            </w:r>
          </w:p>
        </w:tc>
        <w:tc>
          <w:tcPr>
            <w:tcW w:w="1445" w:type="dxa"/>
          </w:tcPr>
          <w:p w14:paraId="118F5EAB" w14:textId="433495E0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дина, держава</w:t>
            </w:r>
          </w:p>
        </w:tc>
      </w:tr>
      <w:tr w:rsidR="001D7267" w:rsidRPr="00A444E5" w14:paraId="33CDF6C8" w14:textId="77777777" w:rsidTr="00893163">
        <w:tc>
          <w:tcPr>
            <w:tcW w:w="1363" w:type="dxa"/>
          </w:tcPr>
          <w:p w14:paraId="6B1102FF" w14:textId="24FE62E6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заклади</w:t>
            </w:r>
          </w:p>
        </w:tc>
        <w:tc>
          <w:tcPr>
            <w:tcW w:w="2119" w:type="dxa"/>
          </w:tcPr>
          <w:p w14:paraId="06ACD379" w14:textId="55CAEF31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9" w:type="dxa"/>
          </w:tcPr>
          <w:p w14:paraId="2F396C8D" w14:textId="7624C4AA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08" w:type="dxa"/>
          </w:tcPr>
          <w:p w14:paraId="49061B6A" w14:textId="4DB1565C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3009" w:type="dxa"/>
            <w:gridSpan w:val="2"/>
          </w:tcPr>
          <w:p w14:paraId="0A568236" w14:textId="126EC27D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вка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двищення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proofErr w:type="spellEnd"/>
          </w:p>
        </w:tc>
      </w:tr>
      <w:tr w:rsidR="001D7267" w:rsidRPr="00A444E5" w14:paraId="1DF8AACD" w14:textId="77777777" w:rsidTr="00893163">
        <w:tc>
          <w:tcPr>
            <w:tcW w:w="1363" w:type="dxa"/>
          </w:tcPr>
          <w:p w14:paraId="7F813417" w14:textId="77777777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Напрями </w:t>
            </w:r>
          </w:p>
        </w:tc>
        <w:tc>
          <w:tcPr>
            <w:tcW w:w="2119" w:type="dxa"/>
          </w:tcPr>
          <w:p w14:paraId="1AB8439B" w14:textId="361CD457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вання </w:t>
            </w:r>
          </w:p>
        </w:tc>
        <w:tc>
          <w:tcPr>
            <w:tcW w:w="1629" w:type="dxa"/>
          </w:tcPr>
          <w:p w14:paraId="2A063E7E" w14:textId="1F76B79A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Загальна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508" w:type="dxa"/>
          </w:tcPr>
          <w:p w14:paraId="4C982F8E" w14:textId="6BA92546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564" w:type="dxa"/>
          </w:tcPr>
          <w:p w14:paraId="056534E1" w14:textId="1D05433B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445" w:type="dxa"/>
          </w:tcPr>
          <w:p w14:paraId="16AA4A7F" w14:textId="45AE4C7B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D7267" w:rsidRPr="00A444E5" w14:paraId="163F70D4" w14:textId="77777777" w:rsidTr="00893163">
        <w:tc>
          <w:tcPr>
            <w:tcW w:w="1363" w:type="dxa"/>
          </w:tcPr>
          <w:p w14:paraId="67BD4AF2" w14:textId="2C2A97A3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завдання</w:t>
            </w:r>
          </w:p>
        </w:tc>
        <w:tc>
          <w:tcPr>
            <w:tcW w:w="2119" w:type="dxa"/>
          </w:tcPr>
          <w:p w14:paraId="63F102E6" w14:textId="2FC46C8C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9" w:type="dxa"/>
          </w:tcPr>
          <w:p w14:paraId="30091B5B" w14:textId="48EA87A5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нтелектуальн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08" w:type="dxa"/>
          </w:tcPr>
          <w:p w14:paraId="686B37D1" w14:textId="695254BE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4" w:type="dxa"/>
          </w:tcPr>
          <w:p w14:paraId="74492AE2" w14:textId="4E2FC1FF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нтелектуальна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445" w:type="dxa"/>
          </w:tcPr>
          <w:p w14:paraId="35FF17C3" w14:textId="3307CA03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 та знань</w:t>
            </w:r>
          </w:p>
        </w:tc>
      </w:tr>
      <w:tr w:rsidR="001D7267" w:rsidRPr="00A444E5" w14:paraId="25B100FB" w14:textId="77777777" w:rsidTr="00893163">
        <w:tc>
          <w:tcPr>
            <w:tcW w:w="1363" w:type="dxa"/>
          </w:tcPr>
          <w:p w14:paraId="1AD83874" w14:textId="160721AE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нвестиц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256" w:type="dxa"/>
            <w:gridSpan w:val="3"/>
          </w:tcPr>
          <w:p w14:paraId="73FA7FE5" w14:textId="1829A425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 (р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витрати держави</w:t>
            </w:r>
          </w:p>
        </w:tc>
        <w:tc>
          <w:tcPr>
            <w:tcW w:w="1564" w:type="dxa"/>
          </w:tcPr>
          <w:p w14:paraId="6C097883" w14:textId="2024440E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витрати, зас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дприємства</w:t>
            </w:r>
            <w:proofErr w:type="spellEnd"/>
          </w:p>
        </w:tc>
        <w:tc>
          <w:tcPr>
            <w:tcW w:w="1445" w:type="dxa"/>
          </w:tcPr>
          <w:p w14:paraId="42613166" w14:textId="1C23CDD8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 (р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витрати держави</w:t>
            </w:r>
          </w:p>
        </w:tc>
      </w:tr>
      <w:tr w:rsidR="001D7267" w:rsidRPr="00A444E5" w14:paraId="600FCEAD" w14:textId="77777777" w:rsidTr="00893163">
        <w:tc>
          <w:tcPr>
            <w:tcW w:w="1363" w:type="dxa"/>
          </w:tcPr>
          <w:p w14:paraId="127F5861" w14:textId="4B2BDD42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 ефективн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впливу</w:t>
            </w:r>
          </w:p>
        </w:tc>
        <w:tc>
          <w:tcPr>
            <w:tcW w:w="3748" w:type="dxa"/>
            <w:gridSpan w:val="2"/>
          </w:tcPr>
          <w:p w14:paraId="3A6E47BF" w14:textId="42748F34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бут, активна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 держави,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вка 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508" w:type="dxa"/>
          </w:tcPr>
          <w:p w14:paraId="33C3414E" w14:textId="1D525931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двищення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навчання, 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 системи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викладач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їх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009" w:type="dxa"/>
            <w:gridSpan w:val="2"/>
          </w:tcPr>
          <w:p w14:paraId="64AD1BC9" w14:textId="4FF71990" w:rsidR="001D7267" w:rsidRPr="00A444E5" w:rsidRDefault="001D7267" w:rsidP="00893163">
            <w:pPr>
              <w:tabs>
                <w:tab w:val="left" w:pos="3682"/>
                <w:tab w:val="left" w:pos="3817"/>
                <w:tab w:val="left" w:pos="56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сунки,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жлив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двищення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вки,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дприємств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звитку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14:paraId="5978A8D3" w14:textId="77777777" w:rsidR="001D7267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4F188AA" w14:textId="38692423" w:rsidR="001D7267" w:rsidRPr="00A444E5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444E5">
        <w:rPr>
          <w:rFonts w:ascii="Times New Roman" w:hAnsi="Times New Roman"/>
          <w:sz w:val="28"/>
        </w:rPr>
        <w:t>На перш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му </w:t>
      </w:r>
      <w:proofErr w:type="spellStart"/>
      <w:r w:rsidRPr="00A444E5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первинн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ї </w:t>
      </w:r>
      <w:proofErr w:type="spellStart"/>
      <w:r w:rsidRPr="00A444E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дбувається</w:t>
      </w:r>
      <w:proofErr w:type="spellEnd"/>
      <w:r w:rsidRPr="00A444E5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рмування ф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i0</w:t>
      </w:r>
      <w:r w:rsidRPr="00A444E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чних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зму та й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дуальн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св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, стан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влення св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глядних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загальн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культурних устан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рм </w:t>
      </w:r>
      <w:proofErr w:type="spellStart"/>
      <w:r w:rsidRPr="00A444E5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лкування</w:t>
      </w:r>
      <w:proofErr w:type="spellEnd"/>
      <w:r w:rsidRPr="00A444E5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к баз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вих знань, </w:t>
      </w:r>
      <w:proofErr w:type="spellStart"/>
      <w:r w:rsidRPr="00A444E5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нь</w:t>
      </w:r>
      <w:proofErr w:type="spellEnd"/>
      <w:r w:rsidRPr="00A444E5">
        <w:rPr>
          <w:rFonts w:ascii="Times New Roman" w:hAnsi="Times New Roman"/>
          <w:sz w:val="28"/>
        </w:rPr>
        <w:t>, навич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рм людськ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вжиття</w:t>
      </w:r>
      <w:proofErr w:type="spellEnd"/>
      <w:r w:rsidRPr="00A444E5">
        <w:rPr>
          <w:rFonts w:ascii="Times New Roman" w:hAnsi="Times New Roman"/>
          <w:sz w:val="28"/>
        </w:rPr>
        <w:t>, утвердження 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вед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вих устан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к. </w:t>
      </w:r>
      <w:proofErr w:type="spellStart"/>
      <w:r w:rsidRPr="00A444E5">
        <w:rPr>
          <w:rFonts w:ascii="Times New Roman" w:hAnsi="Times New Roman"/>
          <w:sz w:val="28"/>
        </w:rPr>
        <w:t>Найважлив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шим</w:t>
      </w:r>
      <w:proofErr w:type="spellEnd"/>
      <w:r w:rsidRPr="00A444E5">
        <w:rPr>
          <w:rFonts w:ascii="Times New Roman" w:hAnsi="Times New Roman"/>
          <w:sz w:val="28"/>
        </w:rPr>
        <w:t xml:space="preserve"> суб'єкт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 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виступає </w:t>
      </w:r>
      <w:proofErr w:type="spellStart"/>
      <w:r w:rsidRPr="00A444E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м'я</w:t>
      </w:r>
      <w:proofErr w:type="spellEnd"/>
      <w:r w:rsidRPr="00A444E5">
        <w:rPr>
          <w:rFonts w:ascii="Times New Roman" w:hAnsi="Times New Roman"/>
          <w:sz w:val="28"/>
        </w:rPr>
        <w:t>, яка закладає в дитини загальн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культурн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ральн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та </w:t>
      </w:r>
      <w:proofErr w:type="spellStart"/>
      <w:r w:rsidRPr="00A444E5">
        <w:rPr>
          <w:rFonts w:ascii="Times New Roman" w:hAnsi="Times New Roman"/>
          <w:sz w:val="28"/>
        </w:rPr>
        <w:t>естетичн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r w:rsidRPr="00A444E5">
        <w:rPr>
          <w:rFonts w:ascii="Times New Roman" w:hAnsi="Times New Roman"/>
          <w:sz w:val="28"/>
        </w:rPr>
        <w:lastRenderedPageBreak/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, </w:t>
      </w:r>
      <w:proofErr w:type="spellStart"/>
      <w:r w:rsidRPr="00A444E5">
        <w:rPr>
          <w:rFonts w:ascii="Times New Roman" w:hAnsi="Times New Roman"/>
          <w:sz w:val="28"/>
        </w:rPr>
        <w:t>життєв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принципи 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вед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нки, 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рми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кативн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взаєм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ї. </w:t>
      </w:r>
      <w:proofErr w:type="spellStart"/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нститут</w:t>
      </w:r>
      <w:proofErr w:type="spellEnd"/>
      <w:r w:rsidRPr="00A444E5">
        <w:rPr>
          <w:rFonts w:ascii="Times New Roman" w:hAnsi="Times New Roman"/>
          <w:sz w:val="28"/>
        </w:rPr>
        <w:t xml:space="preserve"> держави ств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рює ум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ви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забезпечує ефективну 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ю 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стаюч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ння через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ю 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дних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х устан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в, 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вку вис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ваних вих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вател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в </w:t>
      </w:r>
      <w:proofErr w:type="spellStart"/>
      <w:r w:rsidRPr="00A444E5">
        <w:rPr>
          <w:rFonts w:ascii="Times New Roman" w:hAnsi="Times New Roman"/>
          <w:sz w:val="28"/>
        </w:rPr>
        <w:t>заклад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в</w:t>
      </w:r>
      <w:proofErr w:type="spellEnd"/>
      <w:r w:rsidRPr="00A444E5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шк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та 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датк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ти.</w:t>
      </w:r>
    </w:p>
    <w:p w14:paraId="41148559" w14:textId="0DFA934B" w:rsidR="001D7267" w:rsidRPr="00A444E5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444E5">
        <w:rPr>
          <w:rFonts w:ascii="Times New Roman" w:hAnsi="Times New Roman"/>
          <w:sz w:val="28"/>
        </w:rPr>
        <w:t>На друг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му </w:t>
      </w:r>
      <w:proofErr w:type="spellStart"/>
      <w:r w:rsidRPr="00A444E5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йснюється</w:t>
      </w:r>
      <w:proofErr w:type="spellEnd"/>
      <w:r w:rsidRPr="00A444E5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дальша 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, ф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рмуються </w:t>
      </w:r>
      <w:proofErr w:type="spellStart"/>
      <w:r w:rsidRPr="00A444E5">
        <w:rPr>
          <w:rFonts w:ascii="Times New Roman" w:hAnsi="Times New Roman"/>
          <w:sz w:val="28"/>
        </w:rPr>
        <w:t>фундаментальн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ви її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алу, не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для майбутнь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управл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.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звиваються </w:t>
      </w:r>
      <w:proofErr w:type="spellStart"/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нтегративн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характеристики (</w:t>
      </w:r>
      <w:proofErr w:type="spellStart"/>
      <w:r w:rsidRPr="00A444E5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знавальна</w:t>
      </w:r>
      <w:proofErr w:type="spellEnd"/>
      <w:r w:rsidRPr="00A444E5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треба, </w:t>
      </w:r>
      <w:proofErr w:type="spellStart"/>
      <w:r w:rsidRPr="00A444E5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сть</w:t>
      </w:r>
      <w:proofErr w:type="spellEnd"/>
      <w:r w:rsidRPr="00A444E5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зування та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нки,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зширюється сл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вий запас),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ненти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звитку (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риг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сть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гнучк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сть</w:t>
      </w:r>
      <w:proofErr w:type="spellEnd"/>
      <w:r w:rsidRPr="00A444E5">
        <w:rPr>
          <w:rFonts w:ascii="Times New Roman" w:hAnsi="Times New Roman"/>
          <w:sz w:val="28"/>
        </w:rPr>
        <w:t xml:space="preserve"> мислення, пам'ять,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нцентрац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я уваги, </w:t>
      </w:r>
      <w:proofErr w:type="spellStart"/>
      <w:r w:rsidRPr="00A444E5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сть</w:t>
      </w:r>
      <w:proofErr w:type="spellEnd"/>
      <w:r w:rsidRPr="00A444E5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зу</w:t>
      </w:r>
      <w:proofErr w:type="spellEnd"/>
      <w:r w:rsidRPr="00A444E5">
        <w:rPr>
          <w:rFonts w:ascii="Times New Roman" w:hAnsi="Times New Roman"/>
          <w:sz w:val="28"/>
        </w:rPr>
        <w:t xml:space="preserve"> та синтезу), </w:t>
      </w:r>
      <w:proofErr w:type="spellStart"/>
      <w:r w:rsidRPr="00A444E5">
        <w:rPr>
          <w:rFonts w:ascii="Times New Roman" w:hAnsi="Times New Roman"/>
          <w:sz w:val="28"/>
        </w:rPr>
        <w:t>закр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плюються</w:t>
      </w:r>
      <w:proofErr w:type="spellEnd"/>
      <w:r w:rsidRPr="00A444E5">
        <w:rPr>
          <w:rFonts w:ascii="Times New Roman" w:hAnsi="Times New Roman"/>
          <w:sz w:val="28"/>
        </w:rPr>
        <w:t xml:space="preserve"> св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глядн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єнтири, навички культурн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-м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ральн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та естетичн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сприйняття навк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лишнь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ту</w:t>
      </w:r>
      <w:proofErr w:type="spellEnd"/>
      <w:r w:rsidRPr="00A444E5">
        <w:rPr>
          <w:rFonts w:ascii="Times New Roman" w:hAnsi="Times New Roman"/>
          <w:sz w:val="28"/>
        </w:rPr>
        <w:t xml:space="preserve">, виявляються </w:t>
      </w:r>
      <w:proofErr w:type="spellStart"/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дуальн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та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єнтац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ї </w:t>
      </w:r>
      <w:proofErr w:type="spellStart"/>
      <w:r w:rsidRPr="00A444E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тей</w:t>
      </w:r>
      <w:proofErr w:type="spellEnd"/>
      <w:r w:rsidRPr="00A444E5">
        <w:rPr>
          <w:rFonts w:ascii="Times New Roman" w:hAnsi="Times New Roman"/>
          <w:sz w:val="28"/>
        </w:rPr>
        <w:t>. У цей пер</w:t>
      </w:r>
      <w:r>
        <w:rPr>
          <w:rFonts w:ascii="Times New Roman" w:hAnsi="Times New Roman"/>
          <w:sz w:val="28"/>
        </w:rPr>
        <w:t>i0</w:t>
      </w:r>
      <w:r w:rsidRPr="00A444E5">
        <w:rPr>
          <w:rFonts w:ascii="Times New Roman" w:hAnsi="Times New Roman"/>
          <w:sz w:val="28"/>
        </w:rPr>
        <w:t xml:space="preserve">д </w:t>
      </w:r>
      <w:proofErr w:type="spellStart"/>
      <w:r w:rsidRPr="00A444E5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йснюються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активн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нвестиц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ї</w:t>
      </w:r>
      <w:proofErr w:type="spellEnd"/>
      <w:r w:rsidRPr="00A444E5">
        <w:rPr>
          <w:rFonts w:ascii="Times New Roman" w:hAnsi="Times New Roman"/>
          <w:sz w:val="28"/>
        </w:rPr>
        <w:t xml:space="preserve"> в дитину </w:t>
      </w:r>
      <w:proofErr w:type="spellStart"/>
      <w:r w:rsidRPr="00A444E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м'єю</w:t>
      </w:r>
      <w:proofErr w:type="spellEnd"/>
      <w:r w:rsidRPr="00A444E5">
        <w:rPr>
          <w:rFonts w:ascii="Times New Roman" w:hAnsi="Times New Roman"/>
          <w:sz w:val="28"/>
        </w:rPr>
        <w:t xml:space="preserve"> та бюджетними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штами держави. </w:t>
      </w:r>
    </w:p>
    <w:p w14:paraId="4B4C8BE3" w14:textId="4EEE833A" w:rsidR="001D7267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444E5">
        <w:rPr>
          <w:rFonts w:ascii="Times New Roman" w:hAnsi="Times New Roman"/>
          <w:sz w:val="28"/>
        </w:rPr>
        <w:t>На треть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му </w:t>
      </w:r>
      <w:proofErr w:type="spellStart"/>
      <w:r w:rsidRPr="00A444E5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закладаються </w:t>
      </w:r>
      <w:proofErr w:type="spellStart"/>
      <w:r w:rsidRPr="00A444E5">
        <w:rPr>
          <w:rFonts w:ascii="Times New Roman" w:hAnsi="Times New Roman"/>
          <w:sz w:val="28"/>
        </w:rPr>
        <w:t>фундаментальн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ви пр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вки </w:t>
      </w:r>
      <w:proofErr w:type="spellStart"/>
      <w:r w:rsidRPr="00A444E5">
        <w:rPr>
          <w:rFonts w:ascii="Times New Roman" w:hAnsi="Times New Roman"/>
          <w:sz w:val="28"/>
        </w:rPr>
        <w:t>майбутн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х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в</w:t>
      </w:r>
      <w:proofErr w:type="spellEnd"/>
      <w:r w:rsidRPr="00A444E5">
        <w:rPr>
          <w:rFonts w:ascii="Times New Roman" w:hAnsi="Times New Roman"/>
          <w:sz w:val="28"/>
        </w:rPr>
        <w:t>, ф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рмується </w:t>
      </w:r>
      <w:proofErr w:type="spellStart"/>
      <w:r w:rsidRPr="00A444E5">
        <w:rPr>
          <w:rFonts w:ascii="Times New Roman" w:hAnsi="Times New Roman"/>
          <w:sz w:val="28"/>
        </w:rPr>
        <w:t>їхн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сний 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 (</w:t>
      </w:r>
      <w:proofErr w:type="spellStart"/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нтелект</w:t>
      </w:r>
      <w:proofErr w:type="spellEnd"/>
      <w:r w:rsidRPr="00A444E5">
        <w:rPr>
          <w:rFonts w:ascii="Times New Roman" w:hAnsi="Times New Roman"/>
          <w:sz w:val="28"/>
        </w:rPr>
        <w:t>, ем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йна </w:t>
      </w:r>
      <w:proofErr w:type="spellStart"/>
      <w:r w:rsidRPr="00A444E5">
        <w:rPr>
          <w:rFonts w:ascii="Times New Roman" w:hAnsi="Times New Roman"/>
          <w:sz w:val="28"/>
        </w:rPr>
        <w:t>стаб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сть</w:t>
      </w:r>
      <w:proofErr w:type="spellEnd"/>
      <w:r w:rsidRPr="00A444E5">
        <w:rPr>
          <w:rFonts w:ascii="Times New Roman" w:hAnsi="Times New Roman"/>
          <w:sz w:val="28"/>
        </w:rPr>
        <w:t xml:space="preserve">, </w:t>
      </w:r>
      <w:proofErr w:type="spellStart"/>
      <w:r w:rsidRPr="00A444E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дерськ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, темперамент, сам</w:t>
      </w:r>
      <w:r>
        <w:rPr>
          <w:rFonts w:ascii="Times New Roman" w:hAnsi="Times New Roman"/>
          <w:sz w:val="28"/>
        </w:rPr>
        <w:t>00</w:t>
      </w:r>
      <w:r w:rsidRPr="00A444E5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я, </w:t>
      </w:r>
      <w:proofErr w:type="spellStart"/>
      <w:r w:rsidRPr="00A444E5">
        <w:rPr>
          <w:rFonts w:ascii="Times New Roman" w:hAnsi="Times New Roman"/>
          <w:sz w:val="28"/>
        </w:rPr>
        <w:t>креативн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), 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(к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кабельн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сть,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нфл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чна культура, 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альна 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дальн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сть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-псих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чна </w:t>
      </w:r>
      <w:proofErr w:type="spellStart"/>
      <w:r w:rsidRPr="00A444E5">
        <w:rPr>
          <w:rFonts w:ascii="Times New Roman" w:hAnsi="Times New Roman"/>
          <w:sz w:val="28"/>
        </w:rPr>
        <w:t>адаптац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я</w:t>
      </w:r>
      <w:proofErr w:type="spellEnd"/>
      <w:r w:rsidRPr="00A444E5">
        <w:rPr>
          <w:rFonts w:ascii="Times New Roman" w:hAnsi="Times New Roman"/>
          <w:sz w:val="28"/>
        </w:rPr>
        <w:t>),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звиваються пр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ї (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рськ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, культура </w:t>
      </w:r>
      <w:proofErr w:type="spellStart"/>
      <w:r w:rsidRPr="00A444E5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ння</w:t>
      </w:r>
      <w:proofErr w:type="spellEnd"/>
      <w:r w:rsidRPr="00A444E5">
        <w:rPr>
          <w:rFonts w:ascii="Times New Roman" w:hAnsi="Times New Roman"/>
          <w:sz w:val="28"/>
        </w:rPr>
        <w:t xml:space="preserve">, </w:t>
      </w:r>
      <w:proofErr w:type="spellStart"/>
      <w:r w:rsidRPr="00A444E5">
        <w:rPr>
          <w:rFonts w:ascii="Times New Roman" w:hAnsi="Times New Roman"/>
          <w:sz w:val="28"/>
        </w:rPr>
        <w:t>працездатн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сть</w:t>
      </w:r>
      <w:proofErr w:type="spellEnd"/>
      <w:r w:rsidRPr="00A444E5">
        <w:rPr>
          <w:rFonts w:ascii="Times New Roman" w:hAnsi="Times New Roman"/>
          <w:sz w:val="28"/>
        </w:rPr>
        <w:t xml:space="preserve">, </w:t>
      </w:r>
      <w:proofErr w:type="spellStart"/>
      <w:r w:rsidRPr="00A444E5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ння</w:t>
      </w:r>
      <w:proofErr w:type="spellEnd"/>
      <w:r w:rsidRPr="00A444E5">
        <w:rPr>
          <w:rFonts w:ascii="Times New Roman" w:hAnsi="Times New Roman"/>
          <w:sz w:val="28"/>
        </w:rPr>
        <w:t xml:space="preserve"> ухвалювати </w:t>
      </w:r>
      <w:proofErr w:type="spellStart"/>
      <w:r w:rsidRPr="00A444E5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шення</w:t>
      </w:r>
      <w:proofErr w:type="spellEnd"/>
      <w:r w:rsidRPr="00A444E5">
        <w:rPr>
          <w:rFonts w:ascii="Times New Roman" w:hAnsi="Times New Roman"/>
          <w:sz w:val="28"/>
        </w:rPr>
        <w:t>, стрес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йк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сть, рац</w:t>
      </w:r>
      <w:r>
        <w:rPr>
          <w:rFonts w:ascii="Times New Roman" w:hAnsi="Times New Roman"/>
          <w:sz w:val="28"/>
        </w:rPr>
        <w:t>i0</w:t>
      </w:r>
      <w:r w:rsidRPr="00A444E5">
        <w:rPr>
          <w:rFonts w:ascii="Times New Roman" w:hAnsi="Times New Roman"/>
          <w:sz w:val="28"/>
        </w:rPr>
        <w:t>нальне планування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часу), виявляються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закр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плюються</w:t>
      </w:r>
      <w:proofErr w:type="spellEnd"/>
      <w:r w:rsidRPr="00A444E5">
        <w:rPr>
          <w:rFonts w:ascii="Times New Roman" w:hAnsi="Times New Roman"/>
          <w:sz w:val="28"/>
        </w:rPr>
        <w:t xml:space="preserve"> схильн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</w:t>
      </w:r>
      <w:proofErr w:type="spellStart"/>
      <w:r w:rsidRPr="00A444E5">
        <w:rPr>
          <w:rFonts w:ascii="Times New Roman" w:hAnsi="Times New Roman"/>
          <w:sz w:val="28"/>
        </w:rPr>
        <w:t>випускник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в</w:t>
      </w:r>
      <w:proofErr w:type="spellEnd"/>
      <w:r w:rsidRPr="00A444E5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зат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рськ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та управл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, </w:t>
      </w:r>
      <w:proofErr w:type="spellStart"/>
      <w:r w:rsidRPr="00A444E5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знесу</w:t>
      </w:r>
      <w:proofErr w:type="spellEnd"/>
      <w:r w:rsidRPr="00A444E5">
        <w:rPr>
          <w:rFonts w:ascii="Times New Roman" w:hAnsi="Times New Roman"/>
          <w:sz w:val="28"/>
        </w:rPr>
        <w:t xml:space="preserve"> та 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дприємлив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. Стан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влення </w:t>
      </w:r>
      <w:proofErr w:type="spellStart"/>
      <w:r w:rsidRPr="00A444E5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льства</w:t>
      </w:r>
      <w:proofErr w:type="spellEnd"/>
      <w:r w:rsidRPr="00A444E5">
        <w:rPr>
          <w:rFonts w:ascii="Times New Roman" w:hAnsi="Times New Roman"/>
          <w:sz w:val="28"/>
        </w:rPr>
        <w:t>, засн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на знаннях, передбачає ф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рмування системи безперервн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пр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ти, спрям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на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к пр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йних та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йних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й </w:t>
      </w:r>
      <w:proofErr w:type="spellStart"/>
      <w:r w:rsidRPr="00A444E5">
        <w:rPr>
          <w:rFonts w:ascii="Times New Roman" w:hAnsi="Times New Roman"/>
          <w:sz w:val="28"/>
        </w:rPr>
        <w:t>випускник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в</w:t>
      </w:r>
      <w:proofErr w:type="spellEnd"/>
      <w:r w:rsidRPr="00A444E5">
        <w:rPr>
          <w:rFonts w:ascii="Times New Roman" w:hAnsi="Times New Roman"/>
          <w:sz w:val="28"/>
        </w:rPr>
        <w:t xml:space="preserve">, </w:t>
      </w:r>
      <w:proofErr w:type="spellStart"/>
      <w:r w:rsidRPr="00A444E5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ють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нтегр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ваними знаннями, </w:t>
      </w:r>
      <w:proofErr w:type="spellStart"/>
      <w:r w:rsidRPr="00A444E5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ннями</w:t>
      </w:r>
      <w:proofErr w:type="spellEnd"/>
      <w:r w:rsidRPr="00A444E5">
        <w:rPr>
          <w:rFonts w:ascii="Times New Roman" w:hAnsi="Times New Roman"/>
          <w:sz w:val="28"/>
        </w:rPr>
        <w:t xml:space="preserve"> та навичками, 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жних, </w:t>
      </w:r>
      <w:proofErr w:type="spellStart"/>
      <w:r w:rsidRPr="00A444E5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A444E5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ють св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єю пр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єю та 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єнт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ваних у </w:t>
      </w:r>
      <w:proofErr w:type="spellStart"/>
      <w:r w:rsidRPr="00A444E5">
        <w:rPr>
          <w:rFonts w:ascii="Times New Roman" w:hAnsi="Times New Roman"/>
          <w:sz w:val="28"/>
        </w:rPr>
        <w:t>сум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жних</w:t>
      </w:r>
      <w:proofErr w:type="spellEnd"/>
      <w:r w:rsidRPr="00A444E5">
        <w:rPr>
          <w:rFonts w:ascii="Times New Roman" w:hAnsi="Times New Roman"/>
          <w:sz w:val="28"/>
        </w:rPr>
        <w:t xml:space="preserve"> галузях, г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вих 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тв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ї </w:t>
      </w:r>
      <w:r w:rsidRPr="00A444E5">
        <w:rPr>
          <w:rFonts w:ascii="Times New Roman" w:hAnsi="Times New Roman"/>
          <w:sz w:val="28"/>
        </w:rPr>
        <w:lastRenderedPageBreak/>
        <w:t>д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дницьк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ї р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ти, еруд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>ваних, в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A444E5">
        <w:rPr>
          <w:rFonts w:ascii="Times New Roman" w:hAnsi="Times New Roman"/>
          <w:sz w:val="28"/>
        </w:rPr>
        <w:t xml:space="preserve"> критичн</w:t>
      </w:r>
      <w:r>
        <w:rPr>
          <w:rFonts w:ascii="Times New Roman" w:hAnsi="Times New Roman"/>
          <w:sz w:val="28"/>
        </w:rPr>
        <w:t>0</w:t>
      </w:r>
      <w:r w:rsidRPr="00A444E5">
        <w:rPr>
          <w:rFonts w:ascii="Times New Roman" w:hAnsi="Times New Roman"/>
          <w:sz w:val="28"/>
        </w:rPr>
        <w:t xml:space="preserve"> мислячих.</w:t>
      </w:r>
    </w:p>
    <w:p w14:paraId="529F5429" w14:textId="5D448547" w:rsidR="001D7267" w:rsidRPr="006F62CC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F62CC">
        <w:rPr>
          <w:rFonts w:ascii="Times New Roman" w:hAnsi="Times New Roman"/>
          <w:sz w:val="28"/>
        </w:rPr>
        <w:t>У 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й же час </w:t>
      </w:r>
      <w:proofErr w:type="spellStart"/>
      <w:r w:rsidRPr="006F62CC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</w:t>
      </w:r>
      <w:proofErr w:type="spellEnd"/>
      <w:r w:rsidRPr="006F62CC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казує, щ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нин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не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суттєв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зриву </w:t>
      </w:r>
      <w:proofErr w:type="spellStart"/>
      <w:r w:rsidRPr="006F62CC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ж</w:t>
      </w:r>
      <w:proofErr w:type="spellEnd"/>
      <w:r w:rsidRPr="006F62CC">
        <w:rPr>
          <w:rFonts w:ascii="Times New Roman" w:hAnsi="Times New Roman"/>
          <w:sz w:val="28"/>
        </w:rPr>
        <w:t xml:space="preserve"> вим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гами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давц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в на ринку </w:t>
      </w:r>
      <w:proofErr w:type="spellStart"/>
      <w:r w:rsidRPr="006F62CC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та знаннями, навичками та </w:t>
      </w:r>
      <w:proofErr w:type="spellStart"/>
      <w:r w:rsidRPr="006F62CC">
        <w:rPr>
          <w:rFonts w:ascii="Times New Roman" w:hAnsi="Times New Roman"/>
          <w:sz w:val="28"/>
        </w:rPr>
        <w:t>вм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ннями</w:t>
      </w:r>
      <w:proofErr w:type="spellEnd"/>
      <w:r w:rsidRPr="006F62CC">
        <w:rPr>
          <w:rFonts w:ascii="Times New Roman" w:hAnsi="Times New Roman"/>
          <w:sz w:val="28"/>
        </w:rPr>
        <w:t xml:space="preserve">, </w:t>
      </w:r>
      <w:proofErr w:type="spellStart"/>
      <w:r w:rsidRPr="006F62CC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тримують м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фах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вц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у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навчання.</w:t>
      </w:r>
    </w:p>
    <w:p w14:paraId="456C9AC9" w14:textId="7819C522" w:rsidR="001D7267" w:rsidRPr="006F62CC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F62CC">
        <w:rPr>
          <w:rFonts w:ascii="Times New Roman" w:hAnsi="Times New Roman"/>
          <w:sz w:val="28"/>
        </w:rPr>
        <w:t>На четверт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му </w:t>
      </w:r>
      <w:proofErr w:type="spellStart"/>
      <w:r w:rsidRPr="006F62CC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вжується нак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пичення та </w:t>
      </w:r>
      <w:proofErr w:type="spellStart"/>
      <w:r w:rsidRPr="006F62CC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я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талу</w:t>
      </w:r>
      <w:proofErr w:type="spellEnd"/>
      <w:r w:rsidRPr="006F62CC">
        <w:rPr>
          <w:rFonts w:ascii="Times New Roman" w:hAnsi="Times New Roman"/>
          <w:sz w:val="28"/>
        </w:rPr>
        <w:t xml:space="preserve">. </w:t>
      </w:r>
      <w:proofErr w:type="spellStart"/>
      <w:r w:rsidRPr="006F62C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дбувається</w:t>
      </w:r>
      <w:proofErr w:type="spellEnd"/>
      <w:r w:rsidRPr="006F62CC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йних та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сних 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й </w:t>
      </w:r>
      <w:proofErr w:type="spellStart"/>
      <w:r w:rsidRPr="006F62CC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вника</w:t>
      </w:r>
      <w:proofErr w:type="spellEnd"/>
      <w:r w:rsidRPr="006F62CC">
        <w:rPr>
          <w:rFonts w:ascii="Times New Roman" w:hAnsi="Times New Roman"/>
          <w:sz w:val="28"/>
        </w:rPr>
        <w:t xml:space="preserve">, </w:t>
      </w:r>
      <w:proofErr w:type="spellStart"/>
      <w:r w:rsidRPr="006F62C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вня</w:t>
      </w:r>
      <w:proofErr w:type="spellEnd"/>
      <w:r w:rsidRPr="006F62CC">
        <w:rPr>
          <w:rFonts w:ascii="Times New Roman" w:hAnsi="Times New Roman"/>
          <w:sz w:val="28"/>
        </w:rPr>
        <w:t xml:space="preserve"> їхнь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ї майстерн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, </w:t>
      </w:r>
      <w:proofErr w:type="spellStart"/>
      <w:r w:rsidRPr="006F62CC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ї</w:t>
      </w:r>
      <w:proofErr w:type="spellEnd"/>
      <w:r w:rsidRPr="006F62CC">
        <w:rPr>
          <w:rFonts w:ascii="Times New Roman" w:hAnsi="Times New Roman"/>
          <w:sz w:val="28"/>
        </w:rPr>
        <w:t xml:space="preserve"> та 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ду,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силення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ї рухлив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</w:t>
      </w:r>
      <w:proofErr w:type="spellEnd"/>
      <w:r w:rsidRPr="006F62CC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зширення</w:t>
      </w:r>
      <w:r>
        <w:rPr>
          <w:rFonts w:ascii="Times New Roman" w:hAnsi="Times New Roman"/>
          <w:sz w:val="28"/>
        </w:rPr>
        <w:t xml:space="preserve"> </w:t>
      </w:r>
      <w:r w:rsidRPr="006F62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апаз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ну </w:t>
      </w:r>
      <w:proofErr w:type="spellStart"/>
      <w:r w:rsidRPr="006F62CC">
        <w:rPr>
          <w:rFonts w:ascii="Times New Roman" w:hAnsi="Times New Roman"/>
          <w:sz w:val="28"/>
        </w:rPr>
        <w:t>спец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ї</w:t>
      </w:r>
      <w:proofErr w:type="spellEnd"/>
      <w:r w:rsidRPr="006F62CC"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ння сучасними алг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ритмами та сп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бами </w:t>
      </w:r>
      <w:proofErr w:type="spellStart"/>
      <w:r w:rsidRPr="006F62CC">
        <w:rPr>
          <w:rFonts w:ascii="Times New Roman" w:hAnsi="Times New Roman"/>
          <w:sz w:val="28"/>
        </w:rPr>
        <w:t>вир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шення</w:t>
      </w:r>
      <w:proofErr w:type="spellEnd"/>
      <w:r w:rsidRPr="006F62CC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йних завдань, щ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ляє працювати з вис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ю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дуктивн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стю. На ць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му </w:t>
      </w:r>
      <w:proofErr w:type="spellStart"/>
      <w:r w:rsidRPr="006F62CC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нвестування</w:t>
      </w:r>
      <w:proofErr w:type="spellEnd"/>
      <w:r w:rsidRPr="006F62CC">
        <w:rPr>
          <w:rFonts w:ascii="Times New Roman" w:hAnsi="Times New Roman"/>
          <w:sz w:val="28"/>
        </w:rPr>
        <w:t xml:space="preserve"> в людський </w:t>
      </w:r>
      <w:proofErr w:type="spellStart"/>
      <w:r w:rsidRPr="006F62CC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тал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йснюється</w:t>
      </w:r>
      <w:proofErr w:type="spellEnd"/>
      <w:r w:rsidRPr="006F62CC">
        <w:rPr>
          <w:rFonts w:ascii="Times New Roman" w:hAnsi="Times New Roman"/>
          <w:sz w:val="28"/>
        </w:rPr>
        <w:t xml:space="preserve"> безп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середнь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стю чи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м</w:t>
      </w:r>
      <w:r w:rsidRPr="006F62CC">
        <w:rPr>
          <w:rFonts w:ascii="Times New Roman" w:hAnsi="Times New Roman"/>
          <w:sz w:val="28"/>
        </w:rPr>
        <w:t xml:space="preserve">, </w:t>
      </w:r>
      <w:proofErr w:type="spellStart"/>
      <w:r w:rsidRPr="006F62CC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кавлен</w:t>
      </w:r>
      <w:r>
        <w:rPr>
          <w:rFonts w:ascii="Times New Roman" w:hAnsi="Times New Roman"/>
          <w:sz w:val="28"/>
        </w:rPr>
        <w:t>им</w:t>
      </w:r>
      <w:proofErr w:type="spellEnd"/>
      <w:r w:rsidRPr="006F62CC">
        <w:rPr>
          <w:rFonts w:ascii="Times New Roman" w:hAnsi="Times New Roman"/>
          <w:sz w:val="28"/>
        </w:rPr>
        <w:t xml:space="preserve"> у </w:t>
      </w:r>
      <w:proofErr w:type="spellStart"/>
      <w:r w:rsidRPr="006F62C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двищенн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нтелектуальних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</w:t>
      </w:r>
      <w:proofErr w:type="spellEnd"/>
      <w:r w:rsidRPr="006F62CC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в.</w:t>
      </w:r>
    </w:p>
    <w:p w14:paraId="727AEE74" w14:textId="3EBE67DC" w:rsidR="001D7267" w:rsidRPr="006F62CC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F62CC">
        <w:rPr>
          <w:rFonts w:ascii="Times New Roman" w:hAnsi="Times New Roman"/>
          <w:sz w:val="28"/>
        </w:rPr>
        <w:t>На завершальн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му </w:t>
      </w:r>
      <w:proofErr w:type="spellStart"/>
      <w:r w:rsidRPr="006F62CC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дбувається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ддача</w:t>
      </w:r>
      <w:proofErr w:type="spellEnd"/>
      <w:r w:rsidRPr="006F62CC">
        <w:rPr>
          <w:rFonts w:ascii="Times New Roman" w:hAnsi="Times New Roman"/>
          <w:sz w:val="28"/>
        </w:rPr>
        <w:t xml:space="preserve"> та виснаження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талу</w:t>
      </w:r>
      <w:proofErr w:type="spellEnd"/>
      <w:r w:rsidRPr="006F62CC">
        <w:rPr>
          <w:rFonts w:ascii="Times New Roman" w:hAnsi="Times New Roman"/>
          <w:sz w:val="28"/>
        </w:rPr>
        <w:t>. Завершення труд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та </w:t>
      </w:r>
      <w:proofErr w:type="spellStart"/>
      <w:r w:rsidRPr="006F62CC">
        <w:rPr>
          <w:rFonts w:ascii="Times New Roman" w:hAnsi="Times New Roman"/>
          <w:sz w:val="28"/>
        </w:rPr>
        <w:t>вих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</w:t>
      </w:r>
      <w:proofErr w:type="spellEnd"/>
      <w:r w:rsidRPr="006F62CC">
        <w:rPr>
          <w:rFonts w:ascii="Times New Roman" w:hAnsi="Times New Roman"/>
          <w:sz w:val="28"/>
        </w:rPr>
        <w:t xml:space="preserve"> на </w:t>
      </w:r>
      <w:proofErr w:type="spellStart"/>
      <w:r w:rsidRPr="006F62CC">
        <w:rPr>
          <w:rFonts w:ascii="Times New Roman" w:hAnsi="Times New Roman"/>
          <w:sz w:val="28"/>
        </w:rPr>
        <w:t>пенс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ю</w:t>
      </w:r>
      <w:proofErr w:type="spellEnd"/>
      <w:r w:rsidRPr="006F62CC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в'язан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зниженням </w:t>
      </w:r>
      <w:proofErr w:type="spellStart"/>
      <w:r w:rsidRPr="006F62CC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зичних</w:t>
      </w:r>
      <w:proofErr w:type="spellEnd"/>
      <w:r w:rsidRPr="006F62CC">
        <w:rPr>
          <w:rFonts w:ascii="Times New Roman" w:hAnsi="Times New Roman"/>
          <w:sz w:val="28"/>
        </w:rPr>
        <w:t xml:space="preserve"> та ф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i0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чних м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стей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зму людини, ск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ченням й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труд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ї та 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рч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ї активн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, здатн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сприймати 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ву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ю, втрат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стю деяких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йних навич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 та 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й. Кер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дприємства</w:t>
      </w:r>
      <w:proofErr w:type="spellEnd"/>
      <w:r w:rsidRPr="006F62CC">
        <w:rPr>
          <w:rFonts w:ascii="Times New Roman" w:hAnsi="Times New Roman"/>
          <w:sz w:val="28"/>
        </w:rPr>
        <w:t xml:space="preserve"> має чуйн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вл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влювати пер</w:t>
      </w:r>
      <w:r>
        <w:rPr>
          <w:rFonts w:ascii="Times New Roman" w:hAnsi="Times New Roman"/>
          <w:sz w:val="28"/>
        </w:rPr>
        <w:t>i0</w:t>
      </w:r>
      <w:r w:rsidRPr="006F62CC">
        <w:rPr>
          <w:rFonts w:ascii="Times New Roman" w:hAnsi="Times New Roman"/>
          <w:sz w:val="28"/>
        </w:rPr>
        <w:t>д спаду 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ї активн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прац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вника</w:t>
      </w:r>
      <w:proofErr w:type="spellEnd"/>
      <w:r w:rsidRPr="006F62CC">
        <w:rPr>
          <w:rFonts w:ascii="Times New Roman" w:hAnsi="Times New Roman"/>
          <w:sz w:val="28"/>
        </w:rPr>
        <w:t xml:space="preserve">, </w:t>
      </w:r>
      <w:proofErr w:type="spellStart"/>
      <w:r w:rsidRPr="006F62CC">
        <w:rPr>
          <w:rFonts w:ascii="Times New Roman" w:hAnsi="Times New Roman"/>
          <w:sz w:val="28"/>
        </w:rPr>
        <w:t>актив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зувати</w:t>
      </w:r>
      <w:proofErr w:type="spellEnd"/>
      <w:r w:rsidRPr="006F62CC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цес </w:t>
      </w:r>
      <w:proofErr w:type="spellStart"/>
      <w:r w:rsidRPr="006F62CC">
        <w:rPr>
          <w:rFonts w:ascii="Times New Roman" w:hAnsi="Times New Roman"/>
          <w:sz w:val="28"/>
        </w:rPr>
        <w:t>передач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нак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пичен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ду 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стаюч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му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нню, 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ляючи як </w:t>
      </w:r>
      <w:proofErr w:type="spellStart"/>
      <w:r w:rsidRPr="006F62C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дтримувати</w:t>
      </w:r>
      <w:proofErr w:type="spellEnd"/>
      <w:r w:rsidRPr="006F62CC">
        <w:rPr>
          <w:rFonts w:ascii="Times New Roman" w:hAnsi="Times New Roman"/>
          <w:sz w:val="28"/>
        </w:rPr>
        <w:t xml:space="preserve"> належним чин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 взаєм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я </w:t>
      </w:r>
      <w:proofErr w:type="spellStart"/>
      <w:r w:rsidRPr="006F62CC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ж</w:t>
      </w:r>
      <w:proofErr w:type="spellEnd"/>
      <w:r w:rsidRPr="006F62CC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ннями, а й у 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ренн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алу. У цей пер</w:t>
      </w:r>
      <w:r>
        <w:rPr>
          <w:rFonts w:ascii="Times New Roman" w:hAnsi="Times New Roman"/>
          <w:sz w:val="28"/>
        </w:rPr>
        <w:t>i0</w:t>
      </w:r>
      <w:r w:rsidRPr="006F62CC">
        <w:rPr>
          <w:rFonts w:ascii="Times New Roman" w:hAnsi="Times New Roman"/>
          <w:sz w:val="28"/>
        </w:rPr>
        <w:t xml:space="preserve">д величина </w:t>
      </w:r>
      <w:proofErr w:type="spellStart"/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нвестиц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</w:t>
      </w:r>
      <w:proofErr w:type="spellEnd"/>
      <w:r w:rsidRPr="006F62CC">
        <w:rPr>
          <w:rFonts w:ascii="Times New Roman" w:hAnsi="Times New Roman"/>
          <w:sz w:val="28"/>
        </w:rPr>
        <w:t xml:space="preserve"> з б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ку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би та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 знижується та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бна участь держави та </w:t>
      </w:r>
      <w:proofErr w:type="spellStart"/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м'ї</w:t>
      </w:r>
      <w:proofErr w:type="spellEnd"/>
      <w:r w:rsidRPr="006F62CC">
        <w:rPr>
          <w:rFonts w:ascii="Times New Roman" w:hAnsi="Times New Roman"/>
          <w:sz w:val="28"/>
        </w:rPr>
        <w:t xml:space="preserve"> у </w:t>
      </w:r>
      <w:proofErr w:type="spellStart"/>
      <w:r w:rsidRPr="006F62C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дтримц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життєд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.</w:t>
      </w:r>
    </w:p>
    <w:p w14:paraId="711AC562" w14:textId="5ED1954B" w:rsidR="001D7267" w:rsidRPr="006F62CC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F62CC">
        <w:rPr>
          <w:rFonts w:ascii="Times New Roman" w:hAnsi="Times New Roman"/>
          <w:sz w:val="28"/>
        </w:rPr>
        <w:t>На 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му з </w:t>
      </w:r>
      <w:proofErr w:type="spellStart"/>
      <w:r w:rsidRPr="006F62CC">
        <w:rPr>
          <w:rFonts w:ascii="Times New Roman" w:hAnsi="Times New Roman"/>
          <w:sz w:val="28"/>
        </w:rPr>
        <w:t>етап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</w:t>
      </w:r>
      <w:proofErr w:type="spellEnd"/>
      <w:r w:rsidRPr="006F62CC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алу </w:t>
      </w:r>
      <w:proofErr w:type="spellStart"/>
      <w:r w:rsidRPr="006F62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ють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безл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ч</w:t>
      </w:r>
      <w:proofErr w:type="spellEnd"/>
      <w:r w:rsidRPr="006F62CC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х</w:t>
      </w:r>
      <w:proofErr w:type="spellEnd"/>
      <w:r w:rsidRPr="006F62CC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в, щ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впливають на </w:t>
      </w:r>
      <w:proofErr w:type="spellStart"/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нтенсивн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сть</w:t>
      </w:r>
      <w:proofErr w:type="spellEnd"/>
      <w:r w:rsidRPr="006F62CC">
        <w:rPr>
          <w:rFonts w:ascii="Times New Roman" w:hAnsi="Times New Roman"/>
          <w:sz w:val="28"/>
        </w:rPr>
        <w:t>, масштаби, сп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би та прий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ми 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рювальн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цесу. В ум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вах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звитку ек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ки, 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ли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</w:t>
      </w:r>
      <w:r w:rsidRPr="006F62CC">
        <w:rPr>
          <w:rFonts w:ascii="Times New Roman" w:hAnsi="Times New Roman"/>
          <w:sz w:val="28"/>
        </w:rPr>
        <w:t>стає найважлив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ю прер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гатив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ю 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талу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йснюється</w:t>
      </w:r>
      <w:proofErr w:type="spellEnd"/>
      <w:r w:rsidRPr="006F62CC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тяг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 усь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життєв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циклу, як у </w:t>
      </w:r>
      <w:proofErr w:type="spellStart"/>
      <w:r w:rsidRPr="006F62CC"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зд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буття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ти та </w:t>
      </w:r>
      <w:proofErr w:type="spellStart"/>
      <w:r w:rsidRPr="006F62C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двищення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ї</w:t>
      </w:r>
      <w:proofErr w:type="spellEnd"/>
      <w:r w:rsidRPr="006F62CC">
        <w:rPr>
          <w:rFonts w:ascii="Times New Roman" w:hAnsi="Times New Roman"/>
          <w:sz w:val="28"/>
        </w:rPr>
        <w:t xml:space="preserve">, </w:t>
      </w:r>
      <w:r w:rsidRPr="006F62CC">
        <w:rPr>
          <w:rFonts w:ascii="Times New Roman" w:hAnsi="Times New Roman"/>
          <w:sz w:val="28"/>
        </w:rPr>
        <w:lastRenderedPageBreak/>
        <w:t xml:space="preserve">так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 в ум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вах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всякденн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життя.</w:t>
      </w:r>
    </w:p>
    <w:p w14:paraId="2B133A83" w14:textId="00C128D9" w:rsidR="001D7267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F62CC">
        <w:rPr>
          <w:rFonts w:ascii="Times New Roman" w:hAnsi="Times New Roman"/>
          <w:sz w:val="28"/>
        </w:rPr>
        <w:t>Таким чин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м, 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дтв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алу </w:t>
      </w:r>
      <w:proofErr w:type="spellStart"/>
      <w:r w:rsidRPr="006F62CC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йснюється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proofErr w:type="spellStart"/>
      <w:r w:rsidRPr="006F62C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зними</w:t>
      </w:r>
      <w:proofErr w:type="spellEnd"/>
      <w:r w:rsidRPr="006F62CC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альними </w:t>
      </w:r>
      <w:proofErr w:type="spellStart"/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нститутами</w:t>
      </w:r>
      <w:proofErr w:type="spellEnd"/>
      <w:r w:rsidRPr="006F62CC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забезпечують ефективний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 людських зд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стей як 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нцентр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 вираження знань, </w:t>
      </w:r>
      <w:proofErr w:type="spellStart"/>
      <w:r w:rsidRPr="006F62CC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нь</w:t>
      </w:r>
      <w:proofErr w:type="spellEnd"/>
      <w:r w:rsidRPr="006F62CC">
        <w:rPr>
          <w:rFonts w:ascii="Times New Roman" w:hAnsi="Times New Roman"/>
          <w:sz w:val="28"/>
        </w:rPr>
        <w:t>, навич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к, 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й та </w:t>
      </w:r>
      <w:proofErr w:type="spellStart"/>
      <w:r w:rsidRPr="006F62C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вня</w:t>
      </w:r>
      <w:proofErr w:type="spellEnd"/>
      <w:r w:rsidRPr="006F62CC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тивац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. Цей пр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цес </w:t>
      </w:r>
      <w:proofErr w:type="spellStart"/>
      <w:r w:rsidRPr="006F62CC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йснюється</w:t>
      </w:r>
      <w:proofErr w:type="spellEnd"/>
      <w:r w:rsidRPr="006F62CC">
        <w:rPr>
          <w:rFonts w:ascii="Times New Roman" w:hAnsi="Times New Roman"/>
          <w:sz w:val="28"/>
        </w:rPr>
        <w:t xml:space="preserve"> за рахун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к ств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рення та вик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ристання сучасних техн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й р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звитку тв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рчих зд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стей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бист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ї безперервн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ї системи 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ти, уд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 xml:space="preserve">налення </w:t>
      </w:r>
      <w:proofErr w:type="spellStart"/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нфраструктури</w:t>
      </w:r>
      <w:proofErr w:type="spellEnd"/>
      <w:r w:rsidRPr="006F62CC">
        <w:rPr>
          <w:rFonts w:ascii="Times New Roman" w:hAnsi="Times New Roman"/>
          <w:sz w:val="28"/>
        </w:rPr>
        <w:t xml:space="preserve"> в </w:t>
      </w:r>
      <w:proofErr w:type="spellStart"/>
      <w:r w:rsidRPr="006F62CC">
        <w:rPr>
          <w:rFonts w:ascii="Times New Roman" w:hAnsi="Times New Roman"/>
          <w:sz w:val="28"/>
        </w:rPr>
        <w:t>галуз</w:t>
      </w:r>
      <w:r>
        <w:rPr>
          <w:rFonts w:ascii="Times New Roman" w:hAnsi="Times New Roman"/>
          <w:sz w:val="28"/>
        </w:rPr>
        <w:t>i</w:t>
      </w:r>
      <w:proofErr w:type="spellEnd"/>
      <w:r w:rsidRPr="006F62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ї та 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вих техн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6F62C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 xml:space="preserve">й та </w:t>
      </w:r>
      <w:proofErr w:type="spellStart"/>
      <w:r>
        <w:rPr>
          <w:rFonts w:ascii="Times New Roman" w:hAnsi="Times New Roman"/>
          <w:sz w:val="28"/>
        </w:rPr>
        <w:t>i</w:t>
      </w:r>
      <w:r w:rsidRPr="006F62CC">
        <w:rPr>
          <w:rFonts w:ascii="Times New Roman" w:hAnsi="Times New Roman"/>
          <w:sz w:val="28"/>
        </w:rPr>
        <w:t>н</w:t>
      </w:r>
      <w:proofErr w:type="spellEnd"/>
      <w:r w:rsidRPr="006F62CC">
        <w:rPr>
          <w:rFonts w:ascii="Times New Roman" w:hAnsi="Times New Roman"/>
          <w:sz w:val="28"/>
        </w:rPr>
        <w:t>.</w:t>
      </w:r>
    </w:p>
    <w:p w14:paraId="1BB87B73" w14:textId="4EC41D9E" w:rsidR="001D7267" w:rsidRPr="000F5556" w:rsidRDefault="001D7267" w:rsidP="001D7267">
      <w:pPr>
        <w:tabs>
          <w:tab w:val="left" w:pos="3682"/>
          <w:tab w:val="left" w:pos="3817"/>
          <w:tab w:val="left" w:pos="5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тже</w:t>
      </w:r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ведений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лив виявити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мент,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ли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proofErr w:type="spellEnd"/>
      <w:r w:rsidRPr="000F5556">
        <w:rPr>
          <w:rFonts w:ascii="Times New Roman" w:hAnsi="Times New Roman"/>
          <w:sz w:val="28"/>
        </w:rPr>
        <w:t xml:space="preserve"> став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зглядатися як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нкурентна перевага. Саме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нтелектуальне</w:t>
      </w:r>
      <w:proofErr w:type="spellEnd"/>
      <w:r w:rsidRPr="000F5556"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дерств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як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єднання функц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дукту та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й, стає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ху</w:t>
      </w:r>
      <w:proofErr w:type="spellEnd"/>
      <w:r w:rsidRPr="000F5556">
        <w:rPr>
          <w:rFonts w:ascii="Times New Roman" w:hAnsi="Times New Roman"/>
          <w:sz w:val="28"/>
        </w:rPr>
        <w:t xml:space="preserve">. З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гляду на це нами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складен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чний </w:t>
      </w:r>
      <w:proofErr w:type="spellStart"/>
      <w:r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дтримання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суб'єкт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ринку.</w:t>
      </w:r>
    </w:p>
    <w:p w14:paraId="0F64A5AD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334887C" w14:textId="62225A18" w:rsidR="001D7267" w:rsidRPr="000F5556" w:rsidRDefault="001D7267" w:rsidP="001D7267">
      <w:pPr>
        <w:pStyle w:val="a5"/>
        <w:numPr>
          <w:ilvl w:val="1"/>
          <w:numId w:val="13"/>
        </w:numPr>
        <w:tabs>
          <w:tab w:val="left" w:pos="1276"/>
          <w:tab w:val="left" w:pos="2454"/>
          <w:tab w:val="left" w:pos="4058"/>
          <w:tab w:val="left" w:pos="4241"/>
          <w:tab w:val="left" w:pos="5718"/>
          <w:tab w:val="left" w:pos="9547"/>
        </w:tabs>
        <w:spacing w:line="360" w:lineRule="auto"/>
        <w:ind w:left="0" w:firstLine="720"/>
        <w:jc w:val="both"/>
        <w:rPr>
          <w:rFonts w:ascii="Times New Roman" w:hAnsi="Times New Roman"/>
          <w:b/>
          <w:bCs/>
          <w:sz w:val="28"/>
        </w:rPr>
      </w:pPr>
      <w:proofErr w:type="spellStart"/>
      <w:r w:rsidRPr="000F5556">
        <w:rPr>
          <w:rFonts w:ascii="Times New Roman" w:hAnsi="Times New Roman"/>
          <w:b/>
          <w:bCs/>
          <w:sz w:val="28"/>
        </w:rPr>
        <w:t>Анал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з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елемент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в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нтелектуальн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г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кап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талу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як факт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р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 xml:space="preserve">в 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нн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вац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йн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г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 р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дприємств</w:t>
      </w:r>
      <w:proofErr w:type="spellEnd"/>
    </w:p>
    <w:p w14:paraId="3164BE16" w14:textId="77777777" w:rsidR="001D7267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0DD1EF3" w14:textId="31E031F9" w:rsidR="001D7267" w:rsidRPr="0075743E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5743E">
        <w:rPr>
          <w:rFonts w:ascii="Times New Roman" w:hAnsi="Times New Roman"/>
          <w:sz w:val="28"/>
        </w:rPr>
        <w:t>Сучасний етап цив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звитку характеризується п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глибленням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рматизац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ї та авт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матизац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ї вир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бництва, приск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ренням перех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ду д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безперервн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цесу, </w:t>
      </w:r>
      <w:proofErr w:type="spellStart"/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нтелектуал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єю</w:t>
      </w:r>
      <w:proofErr w:type="spellEnd"/>
      <w:r w:rsidRPr="0075743E">
        <w:rPr>
          <w:rFonts w:ascii="Times New Roman" w:hAnsi="Times New Roman"/>
          <w:sz w:val="28"/>
        </w:rPr>
        <w:t xml:space="preserve"> управл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впливу.</w:t>
      </w:r>
    </w:p>
    <w:p w14:paraId="3DF8F24C" w14:textId="7884B310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5743E">
        <w:rPr>
          <w:rFonts w:ascii="Times New Roman" w:hAnsi="Times New Roman"/>
          <w:sz w:val="28"/>
        </w:rPr>
        <w:t>В ум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вах ф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рмування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ї ек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ки </w:t>
      </w:r>
      <w:proofErr w:type="spellStart"/>
      <w:r w:rsidRPr="0075743E">
        <w:rPr>
          <w:rFonts w:ascii="Times New Roman" w:hAnsi="Times New Roman"/>
          <w:sz w:val="28"/>
        </w:rPr>
        <w:t>актив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зується</w:t>
      </w:r>
      <w:proofErr w:type="spellEnd"/>
      <w:r w:rsidRPr="0075743E">
        <w:rPr>
          <w:rFonts w:ascii="Times New Roman" w:hAnsi="Times New Roman"/>
          <w:sz w:val="28"/>
        </w:rPr>
        <w:t xml:space="preserve"> увага д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дник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в д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блем </w:t>
      </w:r>
      <w:proofErr w:type="spellStart"/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нтелектуал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ї</w:t>
      </w:r>
      <w:proofErr w:type="spellEnd"/>
      <w:r w:rsidRPr="0075743E">
        <w:rPr>
          <w:rFonts w:ascii="Times New Roman" w:hAnsi="Times New Roman"/>
          <w:sz w:val="28"/>
        </w:rPr>
        <w:t xml:space="preserve"> управл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нськ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му 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й. За 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станн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ки набувають 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звитку пр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блеми ств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рення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йних </w:t>
      </w:r>
      <w:proofErr w:type="spellStart"/>
      <w:r w:rsidRPr="0075743E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</w:t>
      </w:r>
      <w:proofErr w:type="spellEnd"/>
      <w:r w:rsidRPr="0075743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нтелектуал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ї</w:t>
      </w:r>
      <w:proofErr w:type="spellEnd"/>
      <w:r w:rsidRPr="0075743E">
        <w:rPr>
          <w:rFonts w:ascii="Times New Roman" w:hAnsi="Times New Roman"/>
          <w:sz w:val="28"/>
        </w:rPr>
        <w:t xml:space="preserve"> </w:t>
      </w:r>
      <w:proofErr w:type="spellStart"/>
      <w:r w:rsidRPr="0075743E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ння</w:t>
      </w:r>
      <w:proofErr w:type="spellEnd"/>
      <w:r w:rsidRPr="0075743E">
        <w:rPr>
          <w:rFonts w:ascii="Times New Roman" w:hAnsi="Times New Roman"/>
          <w:sz w:val="28"/>
        </w:rPr>
        <w:t>, ф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рмування 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вих м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делей </w:t>
      </w:r>
      <w:proofErr w:type="spellStart"/>
      <w:r w:rsidRPr="0075743E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ння</w:t>
      </w:r>
      <w:proofErr w:type="spellEnd"/>
      <w:r w:rsidRPr="0075743E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дг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йних </w:t>
      </w:r>
      <w:proofErr w:type="spellStart"/>
      <w:r w:rsidRPr="0075743E">
        <w:rPr>
          <w:rFonts w:ascii="Times New Roman" w:hAnsi="Times New Roman"/>
          <w:sz w:val="28"/>
        </w:rPr>
        <w:t>фах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вц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в</w:t>
      </w:r>
      <w:proofErr w:type="spellEnd"/>
      <w:r w:rsidRPr="0075743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ти та її трансф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ї в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треб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ї ек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ки, 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ї системи безперервн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ти, </w:t>
      </w:r>
      <w:proofErr w:type="spellStart"/>
      <w:r w:rsidRPr="0075743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двищення</w:t>
      </w:r>
      <w:proofErr w:type="spellEnd"/>
      <w:r w:rsidRPr="0075743E">
        <w:rPr>
          <w:rFonts w:ascii="Times New Roman" w:hAnsi="Times New Roman"/>
          <w:sz w:val="28"/>
        </w:rPr>
        <w:t xml:space="preserve"> </w:t>
      </w:r>
      <w:proofErr w:type="spellStart"/>
      <w:r w:rsidRPr="0075743E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ї</w:t>
      </w:r>
      <w:proofErr w:type="spellEnd"/>
      <w:r w:rsidRPr="0075743E">
        <w:rPr>
          <w:rFonts w:ascii="Times New Roman" w:hAnsi="Times New Roman"/>
          <w:sz w:val="28"/>
        </w:rPr>
        <w:t xml:space="preserve"> та переп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дг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вки </w:t>
      </w:r>
      <w:proofErr w:type="spellStart"/>
      <w:r w:rsidRPr="0075743E">
        <w:rPr>
          <w:rFonts w:ascii="Times New Roman" w:hAnsi="Times New Roman"/>
          <w:sz w:val="28"/>
        </w:rPr>
        <w:t>кадр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в</w:t>
      </w:r>
      <w:proofErr w:type="spellEnd"/>
      <w:r w:rsidRPr="0075743E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бки сучасних техн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й та </w:t>
      </w:r>
      <w:proofErr w:type="spellStart"/>
      <w:r w:rsidRPr="0075743E"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в</w:t>
      </w:r>
      <w:proofErr w:type="spellEnd"/>
      <w:r w:rsidRPr="0075743E">
        <w:rPr>
          <w:rFonts w:ascii="Times New Roman" w:hAnsi="Times New Roman"/>
          <w:sz w:val="28"/>
        </w:rPr>
        <w:t xml:space="preserve"> </w:t>
      </w:r>
      <w:proofErr w:type="spellStart"/>
      <w:r w:rsidRPr="0075743E">
        <w:rPr>
          <w:rFonts w:ascii="Times New Roman" w:hAnsi="Times New Roman"/>
          <w:sz w:val="28"/>
        </w:rPr>
        <w:lastRenderedPageBreak/>
        <w:t>управл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ння</w:t>
      </w:r>
      <w:proofErr w:type="spellEnd"/>
      <w:r w:rsidRPr="007574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йними пр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цесами у </w:t>
      </w:r>
      <w:proofErr w:type="spellStart"/>
      <w:r w:rsidRPr="0075743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зних</w:t>
      </w:r>
      <w:proofErr w:type="spellEnd"/>
      <w:r w:rsidRPr="0075743E">
        <w:rPr>
          <w:rFonts w:ascii="Times New Roman" w:hAnsi="Times New Roman"/>
          <w:sz w:val="28"/>
        </w:rPr>
        <w:t xml:space="preserve"> галузях ек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ки, кадр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 забезпечення </w:t>
      </w:r>
      <w:proofErr w:type="spellStart"/>
      <w:r w:rsidRPr="0075743E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ння</w:t>
      </w:r>
      <w:proofErr w:type="spellEnd"/>
      <w:r w:rsidRPr="007574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ю </w:t>
      </w:r>
      <w:proofErr w:type="spellStart"/>
      <w:r w:rsidRPr="0075743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стю</w:t>
      </w:r>
      <w:proofErr w:type="spellEnd"/>
      <w:r w:rsidRPr="0075743E">
        <w:rPr>
          <w:rFonts w:ascii="Times New Roman" w:hAnsi="Times New Roman"/>
          <w:sz w:val="28"/>
        </w:rPr>
        <w:t xml:space="preserve"> системи вищ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ї пр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фес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75743E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 xml:space="preserve">ти та </w:t>
      </w:r>
      <w:proofErr w:type="spellStart"/>
      <w:r>
        <w:rPr>
          <w:rFonts w:ascii="Times New Roman" w:hAnsi="Times New Roman"/>
          <w:sz w:val="28"/>
        </w:rPr>
        <w:t>i</w:t>
      </w:r>
      <w:r w:rsidRPr="0075743E">
        <w:rPr>
          <w:rFonts w:ascii="Times New Roman" w:hAnsi="Times New Roman"/>
          <w:sz w:val="28"/>
        </w:rPr>
        <w:t>н</w:t>
      </w:r>
      <w:proofErr w:type="spellEnd"/>
      <w:r w:rsidRPr="0075743E">
        <w:rPr>
          <w:rFonts w:ascii="Times New Roman" w:hAnsi="Times New Roman"/>
          <w:sz w:val="28"/>
        </w:rPr>
        <w:t>.</w:t>
      </w:r>
    </w:p>
    <w:p w14:paraId="127412EC" w14:textId="221A9087" w:rsidR="001D7267" w:rsidRPr="000F5556" w:rsidRDefault="001D7267" w:rsidP="001D7267">
      <w:pPr>
        <w:tabs>
          <w:tab w:val="left" w:pos="1914"/>
          <w:tab w:val="left" w:pos="2269"/>
          <w:tab w:val="left" w:pos="4197"/>
          <w:tab w:val="left" w:pos="5294"/>
          <w:tab w:val="left" w:pos="6114"/>
          <w:tab w:val="left" w:pos="7122"/>
          <w:tab w:val="left" w:pos="7250"/>
          <w:tab w:val="left" w:pos="8353"/>
          <w:tab w:val="left" w:pos="879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за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 нестаб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макр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сте. Це змушує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знах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дити 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шляхи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Незважаючи на те,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питання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та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переваг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рювалися багатьма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дниками, питання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визначення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, слаб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вивчене. Нами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вести </w:t>
      </w:r>
      <w:proofErr w:type="spellStart"/>
      <w:r w:rsidRPr="000F5556">
        <w:rPr>
          <w:rFonts w:ascii="Times New Roman" w:hAnsi="Times New Roman"/>
          <w:sz w:val="28"/>
        </w:rPr>
        <w:t>емп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ричне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дження,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ване на виявлення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вних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нав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A06A75A" w14:textId="2DFD95D3" w:rsidR="001D7267" w:rsidRPr="000F5556" w:rsidRDefault="001D7267" w:rsidP="001D7267">
      <w:pPr>
        <w:tabs>
          <w:tab w:val="left" w:pos="336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</w:t>
      </w:r>
    </w:p>
    <w:p w14:paraId="3C4EE357" w14:textId="581727CF" w:rsidR="001D7267" w:rsidRPr="000F5556" w:rsidRDefault="001D7267" w:rsidP="001D7267">
      <w:pPr>
        <w:tabs>
          <w:tab w:val="left" w:pos="2759"/>
          <w:tab w:val="left" w:pos="3212"/>
          <w:tab w:val="left" w:pos="457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 глибинн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з урахуванням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участ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 Й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влений нед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емп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ричних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джень, присвячених вивченню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та їх вплив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 глибинн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>, засн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ваний на малих та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репрезентативних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рках</w:t>
      </w:r>
      <w:proofErr w:type="spellEnd"/>
      <w:r w:rsidRPr="000F5556">
        <w:rPr>
          <w:rFonts w:ascii="Times New Roman" w:hAnsi="Times New Roman"/>
          <w:sz w:val="28"/>
        </w:rPr>
        <w:t xml:space="preserve">, є </w:t>
      </w:r>
      <w:proofErr w:type="spellStart"/>
      <w:r w:rsidRPr="000F5556">
        <w:rPr>
          <w:rFonts w:ascii="Times New Roman" w:hAnsi="Times New Roman"/>
          <w:sz w:val="28"/>
        </w:rPr>
        <w:t>незам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нним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вивчення прир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їх заст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сування. При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веденн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неструктур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вувався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 сх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характеризується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питань.</w:t>
      </w:r>
    </w:p>
    <w:p w14:paraId="39744A8F" w14:textId="197F62F1" w:rsidR="001D7267" w:rsidRPr="000F5556" w:rsidRDefault="001D7267" w:rsidP="001D7267">
      <w:pPr>
        <w:pStyle w:val="a3"/>
        <w:tabs>
          <w:tab w:val="left" w:pos="2259"/>
          <w:tab w:val="left" w:pos="4214"/>
          <w:tab w:val="left" w:pos="7077"/>
          <w:tab w:val="left" w:pos="7611"/>
          <w:tab w:val="left" w:pos="85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вна мета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– визначення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сть, в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вах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а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лення</w:t>
      </w:r>
      <w:proofErr w:type="spellEnd"/>
      <w:r w:rsidRPr="000F5556">
        <w:rPr>
          <w:rFonts w:ascii="Times New Roman" w:hAnsi="Times New Roman"/>
          <w:sz w:val="28"/>
        </w:rPr>
        <w:t xml:space="preserve"> серед них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D5D3481" w14:textId="4176114E" w:rsidR="001D7267" w:rsidRPr="000F5556" w:rsidRDefault="001D7267" w:rsidP="001D7267">
      <w:pPr>
        <w:pStyle w:val="a3"/>
        <w:tabs>
          <w:tab w:val="left" w:pos="5677"/>
          <w:tab w:val="left" w:pos="7932"/>
          <w:tab w:val="left" w:pos="921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питувальний лист глибинн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включав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лька</w:t>
      </w:r>
      <w:proofErr w:type="spellEnd"/>
      <w:r w:rsidRPr="000F5556">
        <w:rPr>
          <w:rFonts w:ascii="Times New Roman" w:hAnsi="Times New Roman"/>
          <w:sz w:val="28"/>
        </w:rPr>
        <w:t xml:space="preserve"> бл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наступним темам (д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В):</w:t>
      </w:r>
    </w:p>
    <w:p w14:paraId="3BB40990" w14:textId="5785AD26" w:rsidR="001D7267" w:rsidRPr="000F5556" w:rsidRDefault="001D7267" w:rsidP="001D7267">
      <w:pPr>
        <w:pStyle w:val="a3"/>
        <w:tabs>
          <w:tab w:val="left" w:pos="5677"/>
          <w:tab w:val="left" w:pos="7932"/>
          <w:tab w:val="left" w:pos="921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загальн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питання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няття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її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рмують;</w:t>
      </w:r>
    </w:p>
    <w:p w14:paraId="04DFA4D8" w14:textId="76C5C26A" w:rsidR="001D7267" w:rsidRPr="000F5556" w:rsidRDefault="001D7267" w:rsidP="001D7267">
      <w:pPr>
        <w:pStyle w:val="a3"/>
        <w:tabs>
          <w:tab w:val="left" w:pos="5677"/>
          <w:tab w:val="left" w:pos="7932"/>
          <w:tab w:val="left" w:pos="921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визначають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на 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макр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;</w:t>
      </w:r>
    </w:p>
    <w:p w14:paraId="12C3A98B" w14:textId="588A7C87" w:rsidR="001D7267" w:rsidRPr="000F5556" w:rsidRDefault="001D7267" w:rsidP="001D7267">
      <w:pPr>
        <w:pStyle w:val="a3"/>
        <w:tabs>
          <w:tab w:val="left" w:pos="5677"/>
          <w:tab w:val="left" w:pos="7932"/>
          <w:tab w:val="left" w:pos="921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74C0060" w14:textId="32CE1C47" w:rsidR="001D7267" w:rsidRPr="000F5556" w:rsidRDefault="001D7267" w:rsidP="001D7267">
      <w:pPr>
        <w:pStyle w:val="a3"/>
        <w:tabs>
          <w:tab w:val="left" w:pos="4643"/>
          <w:tab w:val="left" w:pos="582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Перед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веденням </w:t>
      </w:r>
      <w:proofErr w:type="spellStart"/>
      <w:r w:rsidRPr="000F5556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десяти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анкета була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вана на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перш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ндента.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дан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дтвердили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ректн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питувальн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листа,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сля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вжен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записан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 дикт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сля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дтекст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.</w:t>
      </w:r>
    </w:p>
    <w:p w14:paraId="39B75CA2" w14:textId="62A4530C" w:rsidR="001D7267" w:rsidRPr="000F5556" w:rsidRDefault="001D7267" w:rsidP="001D7267">
      <w:pPr>
        <w:pStyle w:val="a3"/>
        <w:tabs>
          <w:tab w:val="left" w:pos="25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рка</w:t>
      </w:r>
      <w:proofErr w:type="spellEnd"/>
    </w:p>
    <w:p w14:paraId="4A699322" w14:textId="2109AC12" w:rsidR="001D7267" w:rsidRPr="000F5556" w:rsidRDefault="001D7267" w:rsidP="001D7267">
      <w:pPr>
        <w:pStyle w:val="a3"/>
        <w:tabs>
          <w:tab w:val="left" w:pos="2852"/>
          <w:tab w:val="left" w:pos="3825"/>
          <w:tab w:val="left" w:pos="6621"/>
          <w:tab w:val="left" w:pos="7373"/>
          <w:tab w:val="left" w:pos="786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взяли участь 20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Київськ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В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стереження був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браний недетерм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ваний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рки</w:t>
      </w:r>
      <w:proofErr w:type="spellEnd"/>
      <w:r w:rsidRPr="000F5556">
        <w:rPr>
          <w:rFonts w:ascii="Times New Roman" w:hAnsi="Times New Roman"/>
          <w:sz w:val="28"/>
        </w:rPr>
        <w:t>, засн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ваний на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ступн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зручн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ру </w:t>
      </w:r>
      <w:proofErr w:type="spellStart"/>
      <w:r>
        <w:rPr>
          <w:rFonts w:ascii="Times New Roman" w:hAnsi="Times New Roman"/>
          <w:sz w:val="28"/>
        </w:rPr>
        <w:t>е</w:t>
      </w:r>
      <w:r w:rsidRPr="000F5556">
        <w:rPr>
          <w:rFonts w:ascii="Times New Roman" w:hAnsi="Times New Roman"/>
          <w:sz w:val="28"/>
        </w:rPr>
        <w:t>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F3E68DA" w14:textId="35743F8D" w:rsidR="001D7267" w:rsidRPr="000F5556" w:rsidRDefault="001D7267" w:rsidP="001D7267">
      <w:pPr>
        <w:pStyle w:val="a3"/>
        <w:tabs>
          <w:tab w:val="left" w:pos="1596"/>
          <w:tab w:val="left" w:pos="2082"/>
          <w:tab w:val="left" w:pos="2215"/>
          <w:tab w:val="left" w:pos="3360"/>
          <w:tab w:val="left" w:pos="4008"/>
          <w:tab w:val="left" w:pos="4244"/>
          <w:tab w:val="left" w:pos="5247"/>
          <w:tab w:val="left" w:pos="6970"/>
          <w:tab w:val="left" w:pos="7315"/>
          <w:tab w:val="left" w:pos="80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експерт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йснювався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сам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нки, де як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критер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виступили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: </w:t>
      </w:r>
      <w:proofErr w:type="spellStart"/>
      <w:r w:rsidRPr="000F5556">
        <w:rPr>
          <w:rFonts w:ascii="Times New Roman" w:hAnsi="Times New Roman"/>
          <w:sz w:val="28"/>
        </w:rPr>
        <w:t>наявн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вищ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ти, </w:t>
      </w:r>
      <w:proofErr w:type="spellStart"/>
      <w:r w:rsidRPr="000F5556">
        <w:rPr>
          <w:rFonts w:ascii="Times New Roman" w:hAnsi="Times New Roman"/>
          <w:sz w:val="28"/>
        </w:rPr>
        <w:t>ступ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практичн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включен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джуван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теми (д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ти), а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у питаннях,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ркалася анкети: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,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нал,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я,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сини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нтрагентами, 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нанс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результати.</w:t>
      </w:r>
    </w:p>
    <w:p w14:paraId="28494372" w14:textId="4C8907F6" w:rsidR="001D7267" w:rsidRPr="000F5556" w:rsidRDefault="001D7267" w:rsidP="001D7267">
      <w:pPr>
        <w:pStyle w:val="a3"/>
        <w:tabs>
          <w:tab w:val="left" w:pos="268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даних</w:t>
      </w:r>
    </w:p>
    <w:p w14:paraId="1DAD347F" w14:textId="3260DC2B" w:rsidR="001D7267" w:rsidRPr="000F5556" w:rsidRDefault="001D7267" w:rsidP="001D7267">
      <w:pPr>
        <w:pStyle w:val="a3"/>
        <w:tabs>
          <w:tab w:val="left" w:pos="2682"/>
          <w:tab w:val="left" w:pos="3020"/>
          <w:tab w:val="left" w:pos="4100"/>
          <w:tab w:val="left" w:pos="5303"/>
          <w:tab w:val="left" w:pos="5818"/>
          <w:tab w:val="left" w:pos="650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триманих даних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йснювався</w:t>
      </w:r>
      <w:proofErr w:type="spellEnd"/>
      <w:r w:rsidRPr="000F5556">
        <w:rPr>
          <w:rFonts w:ascii="Times New Roman" w:hAnsi="Times New Roman"/>
          <w:sz w:val="28"/>
        </w:rPr>
        <w:t xml:space="preserve"> за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грами «</w:t>
      </w:r>
      <w:proofErr w:type="spellStart"/>
      <w:r w:rsidRPr="000F5556">
        <w:rPr>
          <w:rFonts w:ascii="Times New Roman" w:hAnsi="Times New Roman"/>
          <w:sz w:val="28"/>
        </w:rPr>
        <w:t>Screaming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Frog</w:t>
      </w:r>
      <w:proofErr w:type="spellEnd"/>
      <w:r w:rsidRPr="000F5556">
        <w:rPr>
          <w:rFonts w:ascii="Times New Roman" w:hAnsi="Times New Roman"/>
          <w:sz w:val="28"/>
        </w:rPr>
        <w:t xml:space="preserve">». </w:t>
      </w: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включав </w:t>
      </w:r>
      <w:proofErr w:type="spellStart"/>
      <w:r w:rsidRPr="000F5556">
        <w:rPr>
          <w:rFonts w:ascii="Times New Roman" w:hAnsi="Times New Roman"/>
          <w:sz w:val="28"/>
        </w:rPr>
        <w:t>дв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стад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8C3BBF0" w14:textId="78B4FC22" w:rsidR="001D7267" w:rsidRPr="000F5556" w:rsidRDefault="001D7267" w:rsidP="001D7267">
      <w:pPr>
        <w:pStyle w:val="a3"/>
        <w:tabs>
          <w:tab w:val="left" w:pos="3424"/>
          <w:tab w:val="left" w:pos="3517"/>
          <w:tab w:val="left" w:pos="99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Перша </w:t>
      </w:r>
      <w:proofErr w:type="spellStart"/>
      <w:r w:rsidRPr="000F5556">
        <w:rPr>
          <w:rFonts w:ascii="Times New Roman" w:hAnsi="Times New Roman"/>
          <w:sz w:val="28"/>
        </w:rPr>
        <w:t>стад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була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в'язана з визначенням згадуваних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та включала </w:t>
      </w:r>
      <w:proofErr w:type="spellStart"/>
      <w:r w:rsidRPr="000F5556">
        <w:rPr>
          <w:rFonts w:ascii="Times New Roman" w:hAnsi="Times New Roman"/>
          <w:sz w:val="28"/>
        </w:rPr>
        <w:t>наступн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ки:</w:t>
      </w:r>
    </w:p>
    <w:p w14:paraId="280DAAD3" w14:textId="3EE2C9C6" w:rsidR="001D7267" w:rsidRPr="000F5556" w:rsidRDefault="001D7267" w:rsidP="001D7267">
      <w:pPr>
        <w:pStyle w:val="a3"/>
        <w:tabs>
          <w:tab w:val="left" w:pos="3424"/>
          <w:tab w:val="left" w:pos="3517"/>
          <w:tab w:val="left" w:pos="99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приведення </w:t>
      </w:r>
      <w:proofErr w:type="spellStart"/>
      <w:r w:rsidRPr="000F5556">
        <w:rPr>
          <w:rFonts w:ascii="Times New Roman" w:hAnsi="Times New Roman"/>
          <w:sz w:val="28"/>
        </w:rPr>
        <w:t>текст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ректн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вигляду для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грами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нтент-анал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зу;</w:t>
      </w:r>
    </w:p>
    <w:p w14:paraId="2F5F22D1" w14:textId="6FEC8816" w:rsidR="001D7267" w:rsidRPr="000F5556" w:rsidRDefault="001D7267" w:rsidP="001D7267">
      <w:pPr>
        <w:pStyle w:val="a3"/>
        <w:tabs>
          <w:tab w:val="left" w:pos="3424"/>
          <w:tab w:val="left" w:pos="3517"/>
          <w:tab w:val="left" w:pos="99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завантаження даних у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граму;</w:t>
      </w:r>
    </w:p>
    <w:p w14:paraId="6FC76E4F" w14:textId="1FB6F982" w:rsidR="001D7267" w:rsidRPr="000F5556" w:rsidRDefault="001D7267" w:rsidP="001D7267">
      <w:pPr>
        <w:pStyle w:val="a3"/>
        <w:tabs>
          <w:tab w:val="left" w:pos="3424"/>
          <w:tab w:val="left" w:pos="3517"/>
          <w:tab w:val="left" w:pos="99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визначення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 згадування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за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>»;</w:t>
      </w:r>
    </w:p>
    <w:p w14:paraId="50DFCA5A" w14:textId="675D2353" w:rsidR="001D7267" w:rsidRPr="000F5556" w:rsidRDefault="001D7267" w:rsidP="001D7267">
      <w:pPr>
        <w:pStyle w:val="a3"/>
        <w:tabs>
          <w:tab w:val="left" w:pos="3424"/>
          <w:tab w:val="left" w:pos="3517"/>
          <w:tab w:val="left" w:pos="99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рка</w:t>
      </w:r>
      <w:proofErr w:type="spellEnd"/>
      <w:r w:rsidRPr="000F5556">
        <w:rPr>
          <w:rFonts w:ascii="Times New Roman" w:hAnsi="Times New Roman"/>
          <w:sz w:val="28"/>
        </w:rPr>
        <w:t xml:space="preserve"> та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ригування сф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ваних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грам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груп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дних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та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 (з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зак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нченнями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дним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нням через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ви);</w:t>
      </w:r>
    </w:p>
    <w:p w14:paraId="3462D010" w14:textId="35E56729" w:rsidR="001D7267" w:rsidRPr="000F5556" w:rsidRDefault="001D7267" w:rsidP="001D7267">
      <w:pPr>
        <w:pStyle w:val="a3"/>
        <w:tabs>
          <w:tab w:val="left" w:pos="3424"/>
          <w:tab w:val="left" w:pos="3517"/>
          <w:tab w:val="left" w:pos="99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ртування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за абс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лютним значенням за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згадки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4DD4C8D5" w14:textId="000FE9E2" w:rsidR="001D7267" w:rsidRPr="000F5556" w:rsidRDefault="001D7267" w:rsidP="001D7267">
      <w:pPr>
        <w:pStyle w:val="a3"/>
        <w:tabs>
          <w:tab w:val="left" w:pos="3424"/>
          <w:tab w:val="left" w:pos="3517"/>
          <w:tab w:val="left" w:pos="99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вування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 згадування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729771B" w14:textId="2B5F7BEE" w:rsidR="001D7267" w:rsidRPr="000F5556" w:rsidRDefault="001D7267" w:rsidP="001D7267">
      <w:pPr>
        <w:pStyle w:val="a3"/>
        <w:tabs>
          <w:tab w:val="left" w:pos="3299"/>
          <w:tab w:val="left" w:pos="4226"/>
          <w:tab w:val="left" w:pos="91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 xml:space="preserve">Друга </w:t>
      </w:r>
      <w:proofErr w:type="spellStart"/>
      <w:r w:rsidRPr="000F5556">
        <w:rPr>
          <w:rFonts w:ascii="Times New Roman" w:hAnsi="Times New Roman"/>
          <w:sz w:val="28"/>
        </w:rPr>
        <w:t>стад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 була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вана на визначення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для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рмування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Ця </w:t>
      </w:r>
      <w:proofErr w:type="spellStart"/>
      <w:r w:rsidRPr="000F5556">
        <w:rPr>
          <w:rFonts w:ascii="Times New Roman" w:hAnsi="Times New Roman"/>
          <w:sz w:val="28"/>
        </w:rPr>
        <w:t>стад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включала </w:t>
      </w:r>
      <w:proofErr w:type="spellStart"/>
      <w:r w:rsidRPr="000F5556">
        <w:rPr>
          <w:rFonts w:ascii="Times New Roman" w:hAnsi="Times New Roman"/>
          <w:sz w:val="28"/>
        </w:rPr>
        <w:t>наступн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ки:</w:t>
      </w:r>
    </w:p>
    <w:p w14:paraId="0CCB3DF3" w14:textId="3B7A1C21" w:rsidR="001D7267" w:rsidRPr="000F5556" w:rsidRDefault="001D7267" w:rsidP="001D7267">
      <w:pPr>
        <w:pStyle w:val="a3"/>
        <w:tabs>
          <w:tab w:val="left" w:pos="3299"/>
          <w:tab w:val="left" w:pos="4226"/>
          <w:tab w:val="left" w:pos="91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сутн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6C143F8F" w14:textId="7B3ECF36" w:rsidR="001D7267" w:rsidRPr="000F5556" w:rsidRDefault="001D7267" w:rsidP="001D7267">
      <w:pPr>
        <w:pStyle w:val="a3"/>
        <w:tabs>
          <w:tab w:val="left" w:pos="3299"/>
          <w:tab w:val="left" w:pos="4226"/>
          <w:tab w:val="left" w:pos="91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л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на групи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в;</w:t>
      </w:r>
    </w:p>
    <w:p w14:paraId="5FD73833" w14:textId="281B23C3" w:rsidR="001D7267" w:rsidRPr="000F5556" w:rsidRDefault="001D7267" w:rsidP="001D7267">
      <w:pPr>
        <w:pStyle w:val="a3"/>
        <w:tabs>
          <w:tab w:val="left" w:pos="3299"/>
          <w:tab w:val="left" w:pos="4226"/>
          <w:tab w:val="left" w:pos="91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найменування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в;</w:t>
      </w:r>
    </w:p>
    <w:p w14:paraId="5E93E20E" w14:textId="5E95E705" w:rsidR="001D7267" w:rsidRPr="000F5556" w:rsidRDefault="001D7267" w:rsidP="001D7267">
      <w:pPr>
        <w:pStyle w:val="a3"/>
        <w:tabs>
          <w:tab w:val="left" w:pos="3299"/>
          <w:tab w:val="left" w:pos="4226"/>
          <w:tab w:val="left" w:pos="91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рка</w:t>
      </w:r>
      <w:proofErr w:type="spellEnd"/>
      <w:r w:rsidRPr="000F5556">
        <w:rPr>
          <w:rFonts w:ascii="Times New Roman" w:hAnsi="Times New Roman"/>
          <w:sz w:val="28"/>
        </w:rPr>
        <w:t xml:space="preserve"> найменувань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на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тератури</w:t>
      </w:r>
      <w:proofErr w:type="spellEnd"/>
      <w:r w:rsidRPr="000F5556">
        <w:rPr>
          <w:rFonts w:ascii="Times New Roman" w:hAnsi="Times New Roman"/>
          <w:sz w:val="28"/>
        </w:rPr>
        <w:t xml:space="preserve"> з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джуван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теми;</w:t>
      </w:r>
    </w:p>
    <w:p w14:paraId="6A5411A5" w14:textId="222A1746" w:rsidR="001D7267" w:rsidRPr="000F5556" w:rsidRDefault="001D7267" w:rsidP="001D7267">
      <w:pPr>
        <w:pStyle w:val="a3"/>
        <w:tabs>
          <w:tab w:val="left" w:pos="3299"/>
          <w:tab w:val="left" w:pos="4226"/>
          <w:tab w:val="left" w:pos="91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ртування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за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грами,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б'єднання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дним 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м;</w:t>
      </w:r>
    </w:p>
    <w:p w14:paraId="3635C99F" w14:textId="36FE4635" w:rsidR="001D7267" w:rsidRPr="000F5556" w:rsidRDefault="001D7267" w:rsidP="001D7267">
      <w:pPr>
        <w:pStyle w:val="a3"/>
        <w:tabs>
          <w:tab w:val="left" w:pos="3299"/>
          <w:tab w:val="left" w:pos="4226"/>
          <w:tab w:val="left" w:pos="91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складання </w:t>
      </w:r>
      <w:proofErr w:type="spellStart"/>
      <w:r w:rsidRPr="000F5556">
        <w:rPr>
          <w:rFonts w:ascii="Times New Roman" w:hAnsi="Times New Roman"/>
          <w:sz w:val="28"/>
        </w:rPr>
        <w:t>таблиц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згадками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884BB11" w14:textId="281ECA63" w:rsidR="001D7267" w:rsidRPr="000F5556" w:rsidRDefault="001D7267" w:rsidP="001D7267">
      <w:pPr>
        <w:tabs>
          <w:tab w:val="left" w:pos="382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Результати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</w:t>
      </w:r>
    </w:p>
    <w:p w14:paraId="27096101" w14:textId="43EA1F98" w:rsidR="001D7267" w:rsidRPr="000F5556" w:rsidRDefault="001D7267" w:rsidP="001D7267">
      <w:pPr>
        <w:tabs>
          <w:tab w:val="left" w:pos="3163"/>
          <w:tab w:val="left" w:pos="5187"/>
          <w:tab w:val="left" w:pos="66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</w:p>
    <w:p w14:paraId="2DDB376F" w14:textId="10817044" w:rsidR="001D7267" w:rsidRPr="000F5556" w:rsidRDefault="001D7267" w:rsidP="001D7267">
      <w:pPr>
        <w:tabs>
          <w:tab w:val="left" w:pos="3335"/>
          <w:tab w:val="left" w:pos="3408"/>
          <w:tab w:val="left" w:pos="4259"/>
          <w:tab w:val="left" w:pos="518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взяли участь представники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п-менеджменту,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 генеральний директ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р, власник, директ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 з маркетингу.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нденти є представниками таких галузей, як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мисл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сть,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вля,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Т, буд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слуги.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вар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32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54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в.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вар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мум</w:t>
      </w:r>
      <w:proofErr w:type="spellEnd"/>
      <w:r w:rsidRPr="000F5556">
        <w:rPr>
          <w:rFonts w:ascii="Times New Roman" w:hAnsi="Times New Roman"/>
          <w:sz w:val="28"/>
        </w:rPr>
        <w:t xml:space="preserve"> 30 людей в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максимум 4000 у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нденти мають вищу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ту 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 в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над 5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4DEA6F85" w14:textId="1BC8F0F6" w:rsidR="001D7267" w:rsidRPr="000F5556" w:rsidRDefault="001D7267" w:rsidP="001D7267">
      <w:pPr>
        <w:tabs>
          <w:tab w:val="left" w:pos="2626"/>
          <w:tab w:val="left" w:pos="68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Стад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1. Визначення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 згадування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</w:p>
    <w:p w14:paraId="35C5251F" w14:textId="6F4F72D3" w:rsidR="001D7267" w:rsidRPr="000F5556" w:rsidRDefault="001D7267" w:rsidP="001D7267">
      <w:pPr>
        <w:tabs>
          <w:tab w:val="left" w:pos="2730"/>
          <w:tab w:val="left" w:pos="3839"/>
          <w:tab w:val="left" w:pos="6510"/>
          <w:tab w:val="left" w:pos="7527"/>
          <w:tab w:val="left" w:pos="877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тримуючись вище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писан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нструкц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,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визначен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158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згадування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над 10 </w:t>
      </w:r>
      <w:r>
        <w:rPr>
          <w:rFonts w:ascii="Times New Roman" w:hAnsi="Times New Roman"/>
          <w:sz w:val="28"/>
        </w:rPr>
        <w:t>наведен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табл. 2.</w:t>
      </w:r>
      <w:r w:rsidRPr="001D7267">
        <w:rPr>
          <w:rFonts w:ascii="Times New Roman" w:hAnsi="Times New Roman"/>
          <w:sz w:val="28"/>
        </w:rPr>
        <w:t>4</w:t>
      </w:r>
      <w:r w:rsidRPr="000F5556">
        <w:rPr>
          <w:rFonts w:ascii="Times New Roman" w:hAnsi="Times New Roman"/>
          <w:sz w:val="28"/>
        </w:rPr>
        <w:t>.</w:t>
      </w:r>
    </w:p>
    <w:p w14:paraId="672DEE00" w14:textId="160D6450" w:rsidR="001D7267" w:rsidRPr="000F5556" w:rsidRDefault="001D7267" w:rsidP="001D7267">
      <w:pPr>
        <w:tabs>
          <w:tab w:val="left" w:pos="1556"/>
          <w:tab w:val="left" w:pos="2262"/>
          <w:tab w:val="left" w:pos="5752"/>
          <w:tab w:val="left" w:pos="7024"/>
          <w:tab w:val="left" w:pos="8138"/>
          <w:tab w:val="left" w:pos="8701"/>
          <w:tab w:val="left" w:pos="950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Варт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зазначити,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при </w:t>
      </w:r>
      <w:proofErr w:type="spellStart"/>
      <w:r w:rsidRPr="000F5556">
        <w:rPr>
          <w:rFonts w:ascii="Times New Roman" w:hAnsi="Times New Roman"/>
          <w:sz w:val="28"/>
        </w:rPr>
        <w:t>зниженн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 згадування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з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значн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стає. Наприклад,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8 </w:t>
      </w:r>
      <w:proofErr w:type="spellStart"/>
      <w:r w:rsidRPr="000F5556">
        <w:rPr>
          <w:rFonts w:ascii="Times New Roman" w:hAnsi="Times New Roman"/>
          <w:sz w:val="28"/>
        </w:rPr>
        <w:t>зустр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чається</w:t>
      </w:r>
      <w:proofErr w:type="spellEnd"/>
      <w:r w:rsidRPr="000F5556">
        <w:rPr>
          <w:rFonts w:ascii="Times New Roman" w:hAnsi="Times New Roman"/>
          <w:sz w:val="28"/>
        </w:rPr>
        <w:t xml:space="preserve"> вже 13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з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6 – 23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4 – 35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а з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1 – 41.</w:t>
      </w:r>
    </w:p>
    <w:p w14:paraId="68106ABC" w14:textId="027AECB7" w:rsidR="001D7267" w:rsidRPr="000F5556" w:rsidRDefault="001D7267" w:rsidP="001D7267">
      <w:pPr>
        <w:tabs>
          <w:tab w:val="left" w:pos="3078"/>
          <w:tab w:val="left" w:pos="4297"/>
          <w:tab w:val="left" w:pos="69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Цей </w:t>
      </w: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ляє визначити сфери, на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звертають увагу представники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8DBAE59" w14:textId="236B6991" w:rsidR="001D7267" w:rsidRPr="000F5556" w:rsidRDefault="001D7267" w:rsidP="001D7267">
      <w:pPr>
        <w:tabs>
          <w:tab w:val="left" w:pos="2837"/>
          <w:tab w:val="left" w:pos="3583"/>
          <w:tab w:val="left" w:pos="3667"/>
          <w:tab w:val="left" w:pos="4728"/>
          <w:tab w:val="left" w:pos="5283"/>
          <w:tab w:val="left" w:pos="5455"/>
          <w:tab w:val="left" w:pos="6591"/>
          <w:tab w:val="left" w:pos="7584"/>
          <w:tab w:val="left" w:pos="85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Як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тити,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найчаст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</w:t>
      </w:r>
      <w:proofErr w:type="spellEnd"/>
      <w:r w:rsidRPr="000F5556">
        <w:rPr>
          <w:rFonts w:ascii="Times New Roman" w:hAnsi="Times New Roman"/>
          <w:sz w:val="28"/>
        </w:rPr>
        <w:t xml:space="preserve"> згадуваних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вх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дять </w:t>
      </w:r>
      <w:r w:rsidRPr="000F5556">
        <w:rPr>
          <w:rFonts w:ascii="Times New Roman" w:hAnsi="Times New Roman"/>
          <w:sz w:val="28"/>
        </w:rPr>
        <w:lastRenderedPageBreak/>
        <w:t>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 в </w:t>
      </w:r>
      <w:proofErr w:type="spellStart"/>
      <w:r w:rsidRPr="000F5556">
        <w:rPr>
          <w:rFonts w:ascii="Times New Roman" w:hAnsi="Times New Roman"/>
          <w:sz w:val="28"/>
        </w:rPr>
        <w:t>галуз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маркетингу,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 «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на</w:t>
      </w:r>
      <w:proofErr w:type="spellEnd"/>
      <w:r w:rsidRPr="000F5556">
        <w:rPr>
          <w:rFonts w:ascii="Times New Roman" w:hAnsi="Times New Roman"/>
          <w:sz w:val="28"/>
        </w:rPr>
        <w:t>», «т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вар», «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proofErr w:type="spellEnd"/>
      <w:r w:rsidRPr="000F5556">
        <w:rPr>
          <w:rFonts w:ascii="Times New Roman" w:hAnsi="Times New Roman"/>
          <w:sz w:val="28"/>
        </w:rPr>
        <w:t>» , «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бслуг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вування», «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», «ас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ртимент», «бренд».</w:t>
      </w:r>
    </w:p>
    <w:p w14:paraId="7EBC766D" w14:textId="77777777" w:rsidR="001D7267" w:rsidRPr="000F5556" w:rsidRDefault="001D7267" w:rsidP="001D7267">
      <w:pPr>
        <w:tabs>
          <w:tab w:val="left" w:pos="4576"/>
          <w:tab w:val="left" w:pos="775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Таблиця 2.4</w:t>
      </w:r>
    </w:p>
    <w:p w14:paraId="1F183B98" w14:textId="13289106" w:rsidR="001D7267" w:rsidRPr="000F5556" w:rsidRDefault="001D7267" w:rsidP="001D7267">
      <w:pPr>
        <w:tabs>
          <w:tab w:val="left" w:pos="4576"/>
          <w:tab w:val="left" w:pos="7759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Спис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найчаст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</w:t>
      </w:r>
      <w:proofErr w:type="spellEnd"/>
      <w:r w:rsidRPr="000F5556">
        <w:rPr>
          <w:rFonts w:ascii="Times New Roman" w:hAnsi="Times New Roman"/>
          <w:sz w:val="28"/>
        </w:rPr>
        <w:t xml:space="preserve"> згадуваних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[складен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491"/>
        <w:gridCol w:w="1613"/>
        <w:gridCol w:w="1491"/>
        <w:gridCol w:w="1625"/>
        <w:gridCol w:w="1492"/>
      </w:tblGrid>
      <w:tr w:rsidR="001D7267" w:rsidRPr="000F5556" w14:paraId="7DAA330C" w14:textId="77777777" w:rsidTr="00893163">
        <w:tc>
          <w:tcPr>
            <w:tcW w:w="1642" w:type="dxa"/>
          </w:tcPr>
          <w:p w14:paraId="7FB303C4" w14:textId="7D618B73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14:paraId="11A47655" w14:textId="3AD9FE2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 згадувань</w:t>
            </w:r>
          </w:p>
        </w:tc>
        <w:tc>
          <w:tcPr>
            <w:tcW w:w="1642" w:type="dxa"/>
          </w:tcPr>
          <w:p w14:paraId="6D5C65BB" w14:textId="36301E10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14:paraId="0CB7A262" w14:textId="7034F580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 згадувань</w:t>
            </w:r>
          </w:p>
        </w:tc>
        <w:tc>
          <w:tcPr>
            <w:tcW w:w="1643" w:type="dxa"/>
          </w:tcPr>
          <w:p w14:paraId="7BDD4F5B" w14:textId="42E9C1F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14:paraId="743A5A61" w14:textId="529CABD2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 згадувань</w:t>
            </w:r>
          </w:p>
        </w:tc>
      </w:tr>
      <w:tr w:rsidR="001D7267" w:rsidRPr="000F5556" w14:paraId="75F6F663" w14:textId="77777777" w:rsidTr="00893163">
        <w:tc>
          <w:tcPr>
            <w:tcW w:w="1642" w:type="dxa"/>
          </w:tcPr>
          <w:p w14:paraId="05753E49" w14:textId="2C731B53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642" w:type="dxa"/>
          </w:tcPr>
          <w:p w14:paraId="7DE331C9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2" w:type="dxa"/>
          </w:tcPr>
          <w:p w14:paraId="0FF9DFDD" w14:textId="364BEAB4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Ефективн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14:paraId="000DCDDF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14:paraId="2C9F9A69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643" w:type="dxa"/>
          </w:tcPr>
          <w:p w14:paraId="01F3830B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7267" w:rsidRPr="000F5556" w14:paraId="43A6416D" w14:textId="77777777" w:rsidTr="00893163">
        <w:tc>
          <w:tcPr>
            <w:tcW w:w="1642" w:type="dxa"/>
          </w:tcPr>
          <w:p w14:paraId="1E57396B" w14:textId="7EE586C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642" w:type="dxa"/>
          </w:tcPr>
          <w:p w14:paraId="1342753F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2" w:type="dxa"/>
          </w:tcPr>
          <w:p w14:paraId="7798AE47" w14:textId="22480C1F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дуктивн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642" w:type="dxa"/>
          </w:tcPr>
          <w:p w14:paraId="3762C311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14:paraId="62E244F5" w14:textId="5EF7399E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643" w:type="dxa"/>
          </w:tcPr>
          <w:p w14:paraId="1D7C466B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7267" w:rsidRPr="000F5556" w14:paraId="6A04E9C4" w14:textId="77777777" w:rsidTr="00893163">
        <w:tc>
          <w:tcPr>
            <w:tcW w:w="1642" w:type="dxa"/>
          </w:tcPr>
          <w:p w14:paraId="5C28C22C" w14:textId="76FF618E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  <w:tc>
          <w:tcPr>
            <w:tcW w:w="1642" w:type="dxa"/>
          </w:tcPr>
          <w:p w14:paraId="22ADE814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2" w:type="dxa"/>
          </w:tcPr>
          <w:p w14:paraId="04AD15CB" w14:textId="61EAB1ED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642" w:type="dxa"/>
          </w:tcPr>
          <w:p w14:paraId="7F29CE01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14:paraId="01D10496" w14:textId="6FA7AB72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43" w:type="dxa"/>
          </w:tcPr>
          <w:p w14:paraId="4AA9AAA9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7267" w:rsidRPr="000F5556" w14:paraId="052E11C5" w14:textId="77777777" w:rsidTr="00893163">
        <w:tc>
          <w:tcPr>
            <w:tcW w:w="1642" w:type="dxa"/>
          </w:tcPr>
          <w:p w14:paraId="5988E2E9" w14:textId="02C33D3D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</w:p>
        </w:tc>
        <w:tc>
          <w:tcPr>
            <w:tcW w:w="1642" w:type="dxa"/>
          </w:tcPr>
          <w:p w14:paraId="7375F542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2" w:type="dxa"/>
          </w:tcPr>
          <w:p w14:paraId="0F4EE568" w14:textId="7A31F30A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дукт</w:t>
            </w:r>
          </w:p>
        </w:tc>
        <w:tc>
          <w:tcPr>
            <w:tcW w:w="1642" w:type="dxa"/>
          </w:tcPr>
          <w:p w14:paraId="60C38725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14:paraId="48247167" w14:textId="7FF3BA2C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643" w:type="dxa"/>
          </w:tcPr>
          <w:p w14:paraId="391F69E4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7267" w:rsidRPr="000F5556" w14:paraId="38D9332B" w14:textId="77777777" w:rsidTr="00893163">
        <w:tc>
          <w:tcPr>
            <w:tcW w:w="1642" w:type="dxa"/>
          </w:tcPr>
          <w:p w14:paraId="536C600C" w14:textId="07E6F460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єнт</w:t>
            </w:r>
            <w:proofErr w:type="spellEnd"/>
          </w:p>
        </w:tc>
        <w:tc>
          <w:tcPr>
            <w:tcW w:w="1642" w:type="dxa"/>
          </w:tcPr>
          <w:p w14:paraId="7FAD900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2" w:type="dxa"/>
          </w:tcPr>
          <w:p w14:paraId="407AB342" w14:textId="17E0BE16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цес</w:t>
            </w:r>
          </w:p>
        </w:tc>
        <w:tc>
          <w:tcPr>
            <w:tcW w:w="1642" w:type="dxa"/>
          </w:tcPr>
          <w:p w14:paraId="3E3BC1AB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14:paraId="15819D08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1643" w:type="dxa"/>
          </w:tcPr>
          <w:p w14:paraId="28720291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7267" w:rsidRPr="000F5556" w14:paraId="73A7AD2B" w14:textId="77777777" w:rsidTr="00893163">
        <w:tc>
          <w:tcPr>
            <w:tcW w:w="1642" w:type="dxa"/>
          </w:tcPr>
          <w:p w14:paraId="7F8CBED3" w14:textId="3CDCB2CA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</w:p>
        </w:tc>
        <w:tc>
          <w:tcPr>
            <w:tcW w:w="1642" w:type="dxa"/>
          </w:tcPr>
          <w:p w14:paraId="5581AC6C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2" w:type="dxa"/>
          </w:tcPr>
          <w:p w14:paraId="6AC08A2B" w14:textId="257789F4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42" w:type="dxa"/>
          </w:tcPr>
          <w:p w14:paraId="778172C7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14:paraId="3C1D305C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</w:p>
        </w:tc>
        <w:tc>
          <w:tcPr>
            <w:tcW w:w="1643" w:type="dxa"/>
          </w:tcPr>
          <w:p w14:paraId="46D4FAD6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7267" w:rsidRPr="000F5556" w14:paraId="47AD13FB" w14:textId="77777777" w:rsidTr="00893163">
        <w:tc>
          <w:tcPr>
            <w:tcW w:w="1642" w:type="dxa"/>
          </w:tcPr>
          <w:p w14:paraId="02AB4B21" w14:textId="655F14A5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Швидк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642" w:type="dxa"/>
          </w:tcPr>
          <w:p w14:paraId="006DD1E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14:paraId="10199AFB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Ринки</w:t>
            </w:r>
          </w:p>
        </w:tc>
        <w:tc>
          <w:tcPr>
            <w:tcW w:w="1642" w:type="dxa"/>
          </w:tcPr>
          <w:p w14:paraId="415B4B6C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14:paraId="66693672" w14:textId="46C7E35F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643" w:type="dxa"/>
          </w:tcPr>
          <w:p w14:paraId="6D5A9904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7267" w:rsidRPr="000F5556" w14:paraId="01D320B9" w14:textId="77777777" w:rsidTr="00893163">
        <w:tc>
          <w:tcPr>
            <w:tcW w:w="1642" w:type="dxa"/>
          </w:tcPr>
          <w:p w14:paraId="55E462D1" w14:textId="7CE879EA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нансування</w:t>
            </w:r>
            <w:proofErr w:type="spell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14:paraId="35AFD59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14:paraId="35A14697" w14:textId="046801C4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1642" w:type="dxa"/>
          </w:tcPr>
          <w:p w14:paraId="071DCEB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14:paraId="1D8F5337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</w:p>
        </w:tc>
        <w:tc>
          <w:tcPr>
            <w:tcW w:w="1643" w:type="dxa"/>
          </w:tcPr>
          <w:p w14:paraId="1E78229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267" w:rsidRPr="000F5556" w14:paraId="63C152FE" w14:textId="77777777" w:rsidTr="00893163">
        <w:tc>
          <w:tcPr>
            <w:tcW w:w="1642" w:type="dxa"/>
          </w:tcPr>
          <w:p w14:paraId="1B9AF8FB" w14:textId="3564792D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знес</w:t>
            </w:r>
            <w:proofErr w:type="spellEnd"/>
          </w:p>
        </w:tc>
        <w:tc>
          <w:tcPr>
            <w:tcW w:w="1642" w:type="dxa"/>
          </w:tcPr>
          <w:p w14:paraId="234E694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2" w:type="dxa"/>
          </w:tcPr>
          <w:p w14:paraId="1229030A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642" w:type="dxa"/>
          </w:tcPr>
          <w:p w14:paraId="4A6645FD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14:paraId="5097CCF5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643" w:type="dxa"/>
          </w:tcPr>
          <w:p w14:paraId="6A9EA8DF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267" w:rsidRPr="000F5556" w14:paraId="7FD16ED1" w14:textId="77777777" w:rsidTr="00893163">
        <w:tc>
          <w:tcPr>
            <w:tcW w:w="1642" w:type="dxa"/>
          </w:tcPr>
          <w:p w14:paraId="0A99CE44" w14:textId="3A5637F9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642" w:type="dxa"/>
          </w:tcPr>
          <w:p w14:paraId="498AC112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2" w:type="dxa"/>
          </w:tcPr>
          <w:p w14:paraId="6B1DBC7C" w14:textId="73DD86B3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бслуг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вування</w:t>
            </w:r>
          </w:p>
        </w:tc>
        <w:tc>
          <w:tcPr>
            <w:tcW w:w="1642" w:type="dxa"/>
          </w:tcPr>
          <w:p w14:paraId="6ED4BEEE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14:paraId="72ADA13A" w14:textId="33C02FE2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43" w:type="dxa"/>
          </w:tcPr>
          <w:p w14:paraId="0A0F1626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267" w:rsidRPr="000F5556" w14:paraId="472EA779" w14:textId="77777777" w:rsidTr="00893163">
        <w:tc>
          <w:tcPr>
            <w:tcW w:w="1642" w:type="dxa"/>
          </w:tcPr>
          <w:p w14:paraId="20953EEA" w14:textId="39641491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ртимент</w:t>
            </w:r>
          </w:p>
        </w:tc>
        <w:tc>
          <w:tcPr>
            <w:tcW w:w="1642" w:type="dxa"/>
          </w:tcPr>
          <w:p w14:paraId="189B5B92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2" w:type="dxa"/>
          </w:tcPr>
          <w:p w14:paraId="1B14AB3C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642" w:type="dxa"/>
          </w:tcPr>
          <w:p w14:paraId="02F9E34F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14:paraId="4791FE41" w14:textId="7FA65453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здатн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643" w:type="dxa"/>
          </w:tcPr>
          <w:p w14:paraId="46D3D211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267" w:rsidRPr="000F5556" w14:paraId="46FCC2BE" w14:textId="77777777" w:rsidTr="00893163">
        <w:tc>
          <w:tcPr>
            <w:tcW w:w="1642" w:type="dxa"/>
          </w:tcPr>
          <w:p w14:paraId="63DBA9DE" w14:textId="691BB541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Здатн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642" w:type="dxa"/>
          </w:tcPr>
          <w:p w14:paraId="7D108C7A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2" w:type="dxa"/>
          </w:tcPr>
          <w:p w14:paraId="7EEA148F" w14:textId="0C55DB0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642" w:type="dxa"/>
          </w:tcPr>
          <w:p w14:paraId="7523B60B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14:paraId="760BCD30" w14:textId="6E84FCEE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ставки </w:t>
            </w:r>
          </w:p>
        </w:tc>
        <w:tc>
          <w:tcPr>
            <w:tcW w:w="1643" w:type="dxa"/>
          </w:tcPr>
          <w:p w14:paraId="3DCB9AC1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267" w:rsidRPr="000F5556" w14:paraId="7040D559" w14:textId="77777777" w:rsidTr="00893163">
        <w:tc>
          <w:tcPr>
            <w:tcW w:w="1642" w:type="dxa"/>
          </w:tcPr>
          <w:p w14:paraId="69C7CAB0" w14:textId="57BC96A9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642" w:type="dxa"/>
          </w:tcPr>
          <w:p w14:paraId="30B7AFB5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2" w:type="dxa"/>
          </w:tcPr>
          <w:p w14:paraId="11DC9091" w14:textId="794C52CF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42" w:type="dxa"/>
          </w:tcPr>
          <w:p w14:paraId="55A2CE09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14:paraId="61C7146C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Знижки </w:t>
            </w:r>
          </w:p>
        </w:tc>
        <w:tc>
          <w:tcPr>
            <w:tcW w:w="1643" w:type="dxa"/>
          </w:tcPr>
          <w:p w14:paraId="2D675551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267" w:rsidRPr="000F5556" w14:paraId="727A8B4A" w14:textId="77777777" w:rsidTr="00893163">
        <w:tc>
          <w:tcPr>
            <w:tcW w:w="1642" w:type="dxa"/>
          </w:tcPr>
          <w:p w14:paraId="024597C5" w14:textId="47232A98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яльн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642" w:type="dxa"/>
          </w:tcPr>
          <w:p w14:paraId="42DC0B5A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2" w:type="dxa"/>
          </w:tcPr>
          <w:p w14:paraId="0EAC4AAD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642" w:type="dxa"/>
          </w:tcPr>
          <w:p w14:paraId="02B9843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14:paraId="22115898" w14:textId="0E52D98E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</w:p>
        </w:tc>
        <w:tc>
          <w:tcPr>
            <w:tcW w:w="1643" w:type="dxa"/>
          </w:tcPr>
          <w:p w14:paraId="0E807E50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267" w:rsidRPr="000F5556" w14:paraId="56362518" w14:textId="77777777" w:rsidTr="00893163">
        <w:tc>
          <w:tcPr>
            <w:tcW w:w="1642" w:type="dxa"/>
          </w:tcPr>
          <w:p w14:paraId="623E99FB" w14:textId="2B28B209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бництв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14:paraId="16A61504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2" w:type="dxa"/>
          </w:tcPr>
          <w:p w14:paraId="7C810454" w14:textId="68C96724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шення</w:t>
            </w:r>
          </w:p>
        </w:tc>
        <w:tc>
          <w:tcPr>
            <w:tcW w:w="1642" w:type="dxa"/>
          </w:tcPr>
          <w:p w14:paraId="7C900E76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14:paraId="3D87C020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BE25DD3" w14:textId="77777777" w:rsidR="001D7267" w:rsidRPr="000F5556" w:rsidRDefault="001D7267" w:rsidP="00893163">
            <w:pPr>
              <w:tabs>
                <w:tab w:val="left" w:pos="4576"/>
                <w:tab w:val="left" w:pos="77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9E175" w14:textId="576DF10D" w:rsidR="001D7267" w:rsidRPr="000F5556" w:rsidRDefault="001D7267" w:rsidP="001D7267">
      <w:pPr>
        <w:tabs>
          <w:tab w:val="left" w:pos="2735"/>
          <w:tab w:val="left" w:pos="3286"/>
          <w:tab w:val="left" w:pos="4273"/>
          <w:tab w:val="left" w:pos="5336"/>
          <w:tab w:val="left" w:pos="5397"/>
          <w:tab w:val="left" w:pos="5948"/>
          <w:tab w:val="left" w:pos="6133"/>
          <w:tab w:val="left" w:pos="6773"/>
          <w:tab w:val="left" w:pos="7257"/>
          <w:tab w:val="left" w:pos="8054"/>
          <w:tab w:val="left" w:pos="8370"/>
          <w:tab w:val="left" w:pos="938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бластю є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дтверджується</w:t>
      </w:r>
      <w:proofErr w:type="spellEnd"/>
      <w:r w:rsidRPr="000F5556">
        <w:rPr>
          <w:rFonts w:ascii="Times New Roman" w:hAnsi="Times New Roman"/>
          <w:sz w:val="28"/>
        </w:rPr>
        <w:t xml:space="preserve"> згадуваними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вами «техн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ї», «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ї», «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я», «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», «НДДКР».</w:t>
      </w:r>
    </w:p>
    <w:p w14:paraId="258B3A3E" w14:textId="7D4536E2" w:rsidR="001D7267" w:rsidRPr="000F5556" w:rsidRDefault="001D7267" w:rsidP="001D7267">
      <w:pPr>
        <w:tabs>
          <w:tab w:val="left" w:pos="3998"/>
          <w:tab w:val="left" w:pos="4303"/>
          <w:tab w:val="left" w:pos="4720"/>
          <w:tab w:val="left" w:pos="5378"/>
          <w:tab w:val="left" w:pos="648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була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бласть,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в'язана з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 включає в себе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 «перс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нал», «</w:t>
      </w:r>
      <w:proofErr w:type="spellStart"/>
      <w:r w:rsidRPr="000F5556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та», «навчання».</w:t>
      </w:r>
    </w:p>
    <w:p w14:paraId="6946365C" w14:textId="4E652FE3" w:rsidR="001D7267" w:rsidRPr="000F5556" w:rsidRDefault="001D7267" w:rsidP="001D7267">
      <w:pPr>
        <w:tabs>
          <w:tab w:val="left" w:pos="3596"/>
          <w:tab w:val="left" w:pos="5414"/>
          <w:tab w:val="left" w:pos="6380"/>
          <w:tab w:val="left" w:pos="6701"/>
          <w:tab w:val="left" w:pos="7588"/>
          <w:tab w:val="left" w:pos="76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Сферу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бництва складають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 як «вир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», «стандарт», «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бладнання», «патенти», «сир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вина».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 мають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ту згадки менше 10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представлен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таблиц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5A05F75" w14:textId="5C6B33E9" w:rsidR="001D7267" w:rsidRPr="000F5556" w:rsidRDefault="001D7267" w:rsidP="001D7267">
      <w:pPr>
        <w:tabs>
          <w:tab w:val="left" w:pos="2248"/>
          <w:tab w:val="left" w:pos="2318"/>
          <w:tab w:val="left" w:pos="2354"/>
          <w:tab w:val="left" w:pos="2812"/>
          <w:tab w:val="left" w:pos="3314"/>
          <w:tab w:val="left" w:pos="4724"/>
          <w:tab w:val="left" w:pos="5878"/>
          <w:tab w:val="left" w:pos="6781"/>
          <w:tab w:val="left" w:pos="7596"/>
          <w:tab w:val="left" w:pos="8829"/>
          <w:tab w:val="left" w:pos="9170"/>
          <w:tab w:val="left" w:pos="1010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виявлен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бласть,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в'язану з криз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 в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стану. </w:t>
      </w:r>
      <w:proofErr w:type="spellStart"/>
      <w:r w:rsidRPr="000F5556">
        <w:rPr>
          <w:rFonts w:ascii="Times New Roman" w:hAnsi="Times New Roman"/>
          <w:sz w:val="28"/>
        </w:rPr>
        <w:t>Зустр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чаються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ключ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ва, як «криза», «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нансування</w:t>
      </w:r>
      <w:proofErr w:type="spellEnd"/>
      <w:r w:rsidRPr="000F5556">
        <w:rPr>
          <w:rFonts w:ascii="Times New Roman" w:hAnsi="Times New Roman"/>
          <w:sz w:val="28"/>
        </w:rPr>
        <w:t>», «п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тика». Криза вплинула на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купують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вари та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бладнання за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а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стимулювала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купц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купувати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вари певних катег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й. Так, за сл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вами представника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>з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дажу </w:t>
      </w:r>
      <w:proofErr w:type="spellStart"/>
      <w:r w:rsidRPr="000F5556">
        <w:rPr>
          <w:rFonts w:ascii="Times New Roman" w:hAnsi="Times New Roman"/>
          <w:sz w:val="28"/>
        </w:rPr>
        <w:t>ювел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рними</w:t>
      </w:r>
      <w:proofErr w:type="spellEnd"/>
      <w:r w:rsidRPr="000F5556">
        <w:rPr>
          <w:rFonts w:ascii="Times New Roman" w:hAnsi="Times New Roman"/>
          <w:sz w:val="28"/>
        </w:rPr>
        <w:t xml:space="preserve">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бами класу люкс,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0288" behindDoc="1" locked="0" layoutInCell="1" allowOverlap="1" wp14:anchorId="05735E18" wp14:editId="35ED81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бсяги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даж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льшилися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лька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купц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 вкластися як в рух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ме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нерух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 майн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так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ювел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прикраси.</w:t>
      </w:r>
    </w:p>
    <w:p w14:paraId="347AE4E5" w14:textId="068E7212" w:rsidR="001D7267" w:rsidRPr="000F5556" w:rsidRDefault="001D7267" w:rsidP="001D7267">
      <w:pPr>
        <w:tabs>
          <w:tab w:val="left" w:pos="2266"/>
          <w:tab w:val="left" w:pos="2548"/>
          <w:tab w:val="left" w:pos="3109"/>
          <w:tab w:val="left" w:pos="3189"/>
          <w:tab w:val="left" w:pos="4150"/>
          <w:tab w:val="left" w:pos="5344"/>
          <w:tab w:val="left" w:pos="579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жна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днести</w:t>
      </w:r>
      <w:proofErr w:type="spellEnd"/>
      <w:r w:rsidRPr="000F5556">
        <w:rPr>
          <w:rFonts w:ascii="Times New Roman" w:hAnsi="Times New Roman"/>
          <w:sz w:val="28"/>
        </w:rPr>
        <w:t xml:space="preserve"> з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рами, визначеними на </w:t>
      </w:r>
      <w:proofErr w:type="spellStart"/>
      <w:r w:rsidRPr="000F5556">
        <w:rPr>
          <w:rFonts w:ascii="Times New Roman" w:hAnsi="Times New Roman"/>
          <w:sz w:val="28"/>
        </w:rPr>
        <w:t>наступн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стад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9ABF36A" w14:textId="147CDC1D" w:rsidR="001D7267" w:rsidRPr="000F5556" w:rsidRDefault="001D7267" w:rsidP="001D7267">
      <w:pPr>
        <w:tabs>
          <w:tab w:val="left" w:pos="2614"/>
          <w:tab w:val="left" w:pos="5288"/>
          <w:tab w:val="left" w:pos="62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Стад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2. Визначення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</w:p>
    <w:p w14:paraId="04A61BA1" w14:textId="09F335B8" w:rsidR="001D7267" w:rsidRPr="000F5556" w:rsidRDefault="001D7267" w:rsidP="001D7267">
      <w:pPr>
        <w:tabs>
          <w:tab w:val="left" w:pos="3035"/>
          <w:tab w:val="left" w:pos="3662"/>
          <w:tab w:val="left" w:pos="4261"/>
          <w:tab w:val="left" w:pos="4977"/>
          <w:tab w:val="left" w:pos="6905"/>
          <w:tab w:val="left" w:pos="8741"/>
          <w:tab w:val="left" w:pos="101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та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,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визначен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для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вища.</w:t>
      </w:r>
    </w:p>
    <w:p w14:paraId="737E9519" w14:textId="3816FE7F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Для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8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35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(д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Г). 7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були </w:t>
      </w:r>
      <w:proofErr w:type="spellStart"/>
      <w:r w:rsidRPr="000F5556">
        <w:rPr>
          <w:rFonts w:ascii="Times New Roman" w:hAnsi="Times New Roman"/>
          <w:sz w:val="28"/>
        </w:rPr>
        <w:t>згадан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десятьма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дприємствами</w:t>
      </w:r>
      <w:proofErr w:type="spellEnd"/>
      <w:r w:rsidRPr="000F5556">
        <w:rPr>
          <w:rFonts w:ascii="Times New Roman" w:hAnsi="Times New Roman"/>
          <w:sz w:val="28"/>
        </w:rPr>
        <w:t>:</w:t>
      </w:r>
    </w:p>
    <w:p w14:paraId="5A2AE754" w14:textId="37FA7111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швидк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реакц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та прийняття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3AF9561C" w14:textId="5D4CDAFE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наймати талан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витий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нал;</w:t>
      </w:r>
    </w:p>
    <w:p w14:paraId="0A694CC9" w14:textId="1E2E6509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наявн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й;</w:t>
      </w:r>
    </w:p>
    <w:p w14:paraId="04B381FB" w14:textId="41213C47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забезпечення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актуальн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єю;</w:t>
      </w:r>
    </w:p>
    <w:p w14:paraId="758E2E2E" w14:textId="6120CC31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налу та KPI;</w:t>
      </w:r>
    </w:p>
    <w:p w14:paraId="6A8E9D29" w14:textId="3447807C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навчання та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налу;</w:t>
      </w:r>
    </w:p>
    <w:p w14:paraId="7C3010DF" w14:textId="01B18895" w:rsidR="001D7267" w:rsidRPr="000F5556" w:rsidRDefault="001D7267" w:rsidP="001D7267">
      <w:pPr>
        <w:tabs>
          <w:tab w:val="left" w:pos="3166"/>
          <w:tab w:val="left" w:pos="6485"/>
          <w:tab w:val="left" w:pos="8169"/>
          <w:tab w:val="left" w:pos="93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впрац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нтрагентами.</w:t>
      </w:r>
    </w:p>
    <w:p w14:paraId="5B043931" w14:textId="14A2E6E4" w:rsidR="001D7267" w:rsidRPr="000F5556" w:rsidRDefault="001D7267" w:rsidP="001D7267">
      <w:pPr>
        <w:tabs>
          <w:tab w:val="left" w:pos="2807"/>
          <w:tab w:val="left" w:pos="5135"/>
          <w:tab w:val="left" w:pos="7978"/>
          <w:tab w:val="left" w:pos="91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визначен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9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58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(д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Г).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та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включають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навк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лишнь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вища та параметри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йснення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, але не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ддаються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лю з 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ку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 «д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лля» включає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ри, де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дять владу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їх вплив на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C12E225" w14:textId="5C6CE21A" w:rsidR="001D7267" w:rsidRPr="000F5556" w:rsidRDefault="001D7267" w:rsidP="001D7267">
      <w:pPr>
        <w:tabs>
          <w:tab w:val="left" w:pos="1716"/>
          <w:tab w:val="left" w:pos="2250"/>
          <w:tab w:val="left" w:pos="2944"/>
          <w:tab w:val="left" w:pos="4860"/>
          <w:tab w:val="left" w:pos="5198"/>
          <w:tab w:val="left" w:pos="60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лля були </w:t>
      </w:r>
      <w:proofErr w:type="spellStart"/>
      <w:r w:rsidRPr="000F5556">
        <w:rPr>
          <w:rFonts w:ascii="Times New Roman" w:hAnsi="Times New Roman"/>
          <w:sz w:val="28"/>
        </w:rPr>
        <w:t>згадан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>
        <w:rPr>
          <w:rFonts w:ascii="Times New Roman" w:hAnsi="Times New Roman"/>
          <w:sz w:val="28"/>
        </w:rPr>
        <w:t>,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десятьма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ндентами.</w:t>
      </w:r>
    </w:p>
    <w:p w14:paraId="0B7A7B03" w14:textId="4886F08D" w:rsidR="001D7267" w:rsidRPr="000F5556" w:rsidRDefault="001D7267" w:rsidP="001D7267">
      <w:pPr>
        <w:tabs>
          <w:tab w:val="left" w:pos="1563"/>
          <w:tab w:val="left" w:pos="3203"/>
          <w:tab w:val="left" w:pos="4093"/>
          <w:tab w:val="left" w:pos="5758"/>
          <w:tab w:val="left" w:pos="7284"/>
          <w:tab w:val="left" w:pos="950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нна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наявн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й» була згадана </w:t>
      </w:r>
      <w:proofErr w:type="spellStart"/>
      <w:r w:rsidRPr="000F5556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ма</w:t>
      </w:r>
      <w:proofErr w:type="spellEnd"/>
      <w:r w:rsidRPr="000F5556">
        <w:rPr>
          <w:rFonts w:ascii="Times New Roman" w:hAnsi="Times New Roman"/>
          <w:sz w:val="28"/>
        </w:rPr>
        <w:t xml:space="preserve"> 20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ндентами.</w:t>
      </w:r>
    </w:p>
    <w:p w14:paraId="74CDE632" w14:textId="57095B4A" w:rsidR="001D7267" w:rsidRPr="000F5556" w:rsidRDefault="001D7267" w:rsidP="001D7267">
      <w:pPr>
        <w:tabs>
          <w:tab w:val="left" w:pos="2747"/>
          <w:tab w:val="left" w:pos="3281"/>
          <w:tab w:val="left" w:pos="3658"/>
          <w:tab w:val="left" w:pos="3822"/>
          <w:tab w:val="left" w:pos="4463"/>
          <w:tab w:val="left" w:pos="5052"/>
          <w:tab w:val="left" w:pos="6248"/>
          <w:tab w:val="left" w:pos="6415"/>
          <w:tab w:val="left" w:pos="6720"/>
          <w:tab w:val="left" w:pos="7055"/>
          <w:tab w:val="left" w:pos="7254"/>
          <w:tab w:val="left" w:pos="7422"/>
          <w:tab w:val="left" w:pos="7893"/>
          <w:tab w:val="left" w:pos="8427"/>
          <w:tab w:val="left" w:pos="92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</w:t>
      </w:r>
      <w:r>
        <w:rPr>
          <w:rFonts w:ascii="Times New Roman" w:hAnsi="Times New Roman"/>
          <w:sz w:val="28"/>
        </w:rPr>
        <w:t>в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включають 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. Нами були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вища,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часн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є елементами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r w:rsidRPr="000F5556">
        <w:rPr>
          <w:rFonts w:ascii="Times New Roman" w:hAnsi="Times New Roman"/>
          <w:sz w:val="28"/>
        </w:rPr>
        <w:lastRenderedPageBreak/>
        <w:t>Результати наведен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табл. 2.5. </w:t>
      </w:r>
    </w:p>
    <w:p w14:paraId="1A0510A4" w14:textId="77777777" w:rsidR="001D7267" w:rsidRDefault="001D7267" w:rsidP="001D7267">
      <w:pPr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4F5C1C73" w14:textId="77777777" w:rsidR="001D7267" w:rsidRDefault="001D7267" w:rsidP="001D7267">
      <w:pPr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1BBC3C73" w14:textId="77777777" w:rsidR="001D7267" w:rsidRDefault="001D7267" w:rsidP="001D7267">
      <w:pPr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1F67C4FF" w14:textId="77777777" w:rsidR="001D7267" w:rsidRPr="000F5556" w:rsidRDefault="001D7267" w:rsidP="001D7267">
      <w:pPr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Таблиця 2.5</w:t>
      </w:r>
    </w:p>
    <w:p w14:paraId="6AFD2D78" w14:textId="23CDD205" w:rsidR="001D7267" w:rsidRPr="000F5556" w:rsidRDefault="001D7267" w:rsidP="001D7267">
      <w:pPr>
        <w:spacing w:line="360" w:lineRule="auto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[складен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1D7267" w:rsidRPr="000F5556" w14:paraId="7EAB939A" w14:textId="77777777" w:rsidTr="00893163">
        <w:tc>
          <w:tcPr>
            <w:tcW w:w="4927" w:type="dxa"/>
          </w:tcPr>
          <w:p w14:paraId="0DC655B3" w14:textId="2E54650A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Внутр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серед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вище</w:t>
            </w:r>
          </w:p>
        </w:tc>
        <w:tc>
          <w:tcPr>
            <w:tcW w:w="4927" w:type="dxa"/>
          </w:tcPr>
          <w:p w14:paraId="0CD2664F" w14:textId="166043AC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шнє серед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вище</w:t>
            </w:r>
          </w:p>
        </w:tc>
      </w:tr>
      <w:tr w:rsidR="001D7267" w:rsidRPr="000F5556" w14:paraId="1DB405F4" w14:textId="77777777" w:rsidTr="00893163">
        <w:tc>
          <w:tcPr>
            <w:tcW w:w="9854" w:type="dxa"/>
            <w:gridSpan w:val="2"/>
          </w:tcPr>
          <w:p w14:paraId="174A6FE9" w14:textId="4F862F85" w:rsidR="001D7267" w:rsidRPr="000F5556" w:rsidRDefault="001D7267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  <w:tr w:rsidR="001D7267" w:rsidRPr="000F5556" w14:paraId="1D6189B1" w14:textId="77777777" w:rsidTr="00893163">
        <w:tc>
          <w:tcPr>
            <w:tcW w:w="4927" w:type="dxa"/>
          </w:tcPr>
          <w:p w14:paraId="1E551FFC" w14:textId="664918BC" w:rsidR="001D7267" w:rsidRPr="000F5556" w:rsidRDefault="001D7267" w:rsidP="00893163">
            <w:pPr>
              <w:tabs>
                <w:tab w:val="left" w:pos="18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зсудлив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 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п-менеджменту</w:t>
            </w:r>
          </w:p>
          <w:p w14:paraId="42B8BED1" w14:textId="694406FA" w:rsidR="001D7267" w:rsidRPr="000F5556" w:rsidRDefault="001D7267" w:rsidP="00893163">
            <w:pPr>
              <w:tabs>
                <w:tab w:val="left" w:pos="18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швидк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реакц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прийняття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нських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шень</w:t>
            </w:r>
            <w:proofErr w:type="spellEnd"/>
          </w:p>
          <w:p w14:paraId="447D4193" w14:textId="4E9F59FF" w:rsidR="001D7267" w:rsidRPr="000F5556" w:rsidRDefault="001D7267" w:rsidP="00893163">
            <w:pPr>
              <w:tabs>
                <w:tab w:val="left" w:pos="18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здатн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наймати талан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витий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нал, ф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рмувати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манду</w:t>
            </w:r>
          </w:p>
          <w:p w14:paraId="14498297" w14:textId="3FE27385" w:rsidR="001D7267" w:rsidRPr="000F5556" w:rsidRDefault="001D7267" w:rsidP="00893163">
            <w:pPr>
              <w:tabs>
                <w:tab w:val="left" w:pos="18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здатн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вибирати правильних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нтрагент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63239AB1" w14:textId="5DDCADE7" w:rsidR="001D7267" w:rsidRPr="000F5556" w:rsidRDefault="001D7267" w:rsidP="00893163">
            <w:pPr>
              <w:tabs>
                <w:tab w:val="left" w:pos="18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квал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налу</w:t>
            </w:r>
          </w:p>
          <w:p w14:paraId="67F26F36" w14:textId="3F12A7A1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навчання та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квал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</w:p>
        </w:tc>
        <w:tc>
          <w:tcPr>
            <w:tcW w:w="4927" w:type="dxa"/>
          </w:tcPr>
          <w:p w14:paraId="5AA14E92" w14:textId="59800E95" w:rsidR="001D7267" w:rsidRPr="000F5556" w:rsidRDefault="001D7267" w:rsidP="00893163">
            <w:pPr>
              <w:tabs>
                <w:tab w:val="left" w:pos="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здатн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наймати талан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витий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нал, ф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рмувати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манду</w:t>
            </w:r>
          </w:p>
          <w:p w14:paraId="79501CB7" w14:textId="569E450B" w:rsidR="001D7267" w:rsidRPr="000F5556" w:rsidRDefault="001D7267" w:rsidP="00893163">
            <w:pPr>
              <w:tabs>
                <w:tab w:val="left" w:pos="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швидк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реакц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прийняття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нських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шень</w:t>
            </w:r>
            <w:proofErr w:type="spellEnd"/>
          </w:p>
          <w:p w14:paraId="116A84FB" w14:textId="6E2100A9" w:rsidR="001D7267" w:rsidRPr="000F5556" w:rsidRDefault="001D7267" w:rsidP="00893163">
            <w:pPr>
              <w:tabs>
                <w:tab w:val="left" w:pos="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мислення</w:t>
            </w:r>
          </w:p>
          <w:p w14:paraId="3E7C4542" w14:textId="0E1B036B" w:rsidR="001D7267" w:rsidRPr="000F5556" w:rsidRDefault="001D7267" w:rsidP="00893163">
            <w:pPr>
              <w:tabs>
                <w:tab w:val="left" w:pos="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креативний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; •</w:t>
            </w:r>
          </w:p>
          <w:p w14:paraId="4079D808" w14:textId="4B68853B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навчання та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квал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налу.</w:t>
            </w:r>
          </w:p>
        </w:tc>
      </w:tr>
      <w:tr w:rsidR="001D7267" w:rsidRPr="000F5556" w14:paraId="1A0F16A0" w14:textId="77777777" w:rsidTr="00893163">
        <w:tc>
          <w:tcPr>
            <w:tcW w:w="9854" w:type="dxa"/>
            <w:gridSpan w:val="2"/>
          </w:tcPr>
          <w:p w14:paraId="41EC1C86" w14:textId="425B01CE" w:rsidR="001D7267" w:rsidRPr="000F5556" w:rsidRDefault="001D7267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  <w:tr w:rsidR="001D7267" w:rsidRPr="000F5556" w14:paraId="3FBAA734" w14:textId="77777777" w:rsidTr="00893163">
        <w:tc>
          <w:tcPr>
            <w:tcW w:w="4927" w:type="dxa"/>
          </w:tcPr>
          <w:p w14:paraId="4FE3B8B6" w14:textId="0349E496" w:rsidR="001D7267" w:rsidRPr="000F5556" w:rsidRDefault="001D7267" w:rsidP="00893163">
            <w:pPr>
              <w:tabs>
                <w:tab w:val="left" w:pos="18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ративна культура</w:t>
            </w:r>
          </w:p>
          <w:p w14:paraId="6E320DFC" w14:textId="76ADF2D5" w:rsidR="001D7267" w:rsidRPr="000F5556" w:rsidRDefault="001D7267" w:rsidP="00893163">
            <w:pPr>
              <w:tabs>
                <w:tab w:val="left" w:pos="18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наявн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114F5DA8" w14:textId="09CEF6D4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матизац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(к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мп'ютеризац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ї) пр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927" w:type="dxa"/>
          </w:tcPr>
          <w:p w14:paraId="2CC8B918" w14:textId="372BF2B5" w:rsidR="001D7267" w:rsidRPr="000F5556" w:rsidRDefault="001D7267" w:rsidP="00893163">
            <w:pPr>
              <w:tabs>
                <w:tab w:val="left" w:pos="1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наявн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й, </w:t>
            </w:r>
          </w:p>
          <w:p w14:paraId="2B719700" w14:textId="4F37A681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кальн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D7267" w:rsidRPr="000F5556" w14:paraId="7048FC94" w14:textId="77777777" w:rsidTr="00893163">
        <w:tc>
          <w:tcPr>
            <w:tcW w:w="9854" w:type="dxa"/>
            <w:gridSpan w:val="2"/>
          </w:tcPr>
          <w:p w14:paraId="76AD4550" w14:textId="5F255479" w:rsidR="001D7267" w:rsidRPr="000F5556" w:rsidRDefault="001D7267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сунк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  <w:tr w:rsidR="001D7267" w:rsidRPr="000F5556" w14:paraId="6FC98294" w14:textId="77777777" w:rsidTr="00893163">
        <w:tc>
          <w:tcPr>
            <w:tcW w:w="4927" w:type="dxa"/>
          </w:tcPr>
          <w:p w14:paraId="3B0EB6F9" w14:textId="47642032" w:rsidR="001D7267" w:rsidRPr="000F5556" w:rsidRDefault="001D7267" w:rsidP="00893163">
            <w:pPr>
              <w:tabs>
                <w:tab w:val="left" w:pos="1884"/>
                <w:tab w:val="left" w:pos="32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єнтами</w:t>
            </w:r>
            <w:proofErr w:type="spellEnd"/>
          </w:p>
          <w:p w14:paraId="3E8E3604" w14:textId="32BF6890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впрац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нтрагентами</w:t>
            </w:r>
          </w:p>
        </w:tc>
        <w:tc>
          <w:tcPr>
            <w:tcW w:w="4927" w:type="dxa"/>
          </w:tcPr>
          <w:p w14:paraId="70BAFCD6" w14:textId="747A55B7" w:rsidR="001D7267" w:rsidRPr="000F5556" w:rsidRDefault="001D7267" w:rsidP="00893163">
            <w:pPr>
              <w:tabs>
                <w:tab w:val="left" w:pos="1612"/>
                <w:tab w:val="left" w:pos="3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впрац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нтрагентами;</w:t>
            </w:r>
          </w:p>
          <w:p w14:paraId="50827F39" w14:textId="24DAB04B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стиль 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ти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єнтами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5793AF" w14:textId="3B6E8903" w:rsidR="001D7267" w:rsidRPr="000F5556" w:rsidRDefault="001D7267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взаєм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син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вниками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впрацюють</w:t>
            </w:r>
            <w:proofErr w:type="spellEnd"/>
          </w:p>
        </w:tc>
      </w:tr>
    </w:tbl>
    <w:p w14:paraId="20A35816" w14:textId="77777777" w:rsidR="001D7267" w:rsidRPr="000F5556" w:rsidRDefault="001D7267" w:rsidP="001D7267">
      <w:pPr>
        <w:tabs>
          <w:tab w:val="left" w:pos="1884"/>
          <w:tab w:val="left" w:pos="3506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35770242" w14:textId="0B1BA142" w:rsidR="001D7267" w:rsidRPr="000F5556" w:rsidRDefault="001D7267" w:rsidP="001D7267">
      <w:pPr>
        <w:tabs>
          <w:tab w:val="left" w:pos="2747"/>
          <w:tab w:val="left" w:pos="3281"/>
          <w:tab w:val="left" w:pos="3658"/>
          <w:tab w:val="left" w:pos="3822"/>
          <w:tab w:val="left" w:pos="4463"/>
          <w:tab w:val="left" w:pos="5052"/>
          <w:tab w:val="left" w:pos="6248"/>
          <w:tab w:val="left" w:pos="6415"/>
          <w:tab w:val="left" w:pos="6720"/>
          <w:tab w:val="left" w:pos="7055"/>
          <w:tab w:val="left" w:pos="7254"/>
          <w:tab w:val="left" w:pos="7422"/>
          <w:tab w:val="left" w:pos="7893"/>
          <w:tab w:val="left" w:pos="8427"/>
          <w:tab w:val="left" w:pos="92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Дан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елементи мають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зну</w:t>
      </w:r>
      <w:proofErr w:type="spellEnd"/>
      <w:r w:rsidRPr="000F5556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ту згадки. Найвищу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ту мають елементи людськ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структурн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: елемент людськ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«перс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нал» згадувався 40 </w:t>
      </w:r>
      <w:proofErr w:type="spellStart"/>
      <w:r w:rsidRPr="000F5556"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елементи структурн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(«техн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ї», «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ї», «бренд») згадувалися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40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10 </w:t>
      </w:r>
      <w:proofErr w:type="spellStart"/>
      <w:r w:rsidRPr="000F5556"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а елементи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(«в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сини», «к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ї») –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14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4 </w:t>
      </w:r>
      <w:proofErr w:type="spellStart"/>
      <w:r w:rsidRPr="000F5556"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19E75A5" w14:textId="5745DDD9" w:rsidR="001D7267" w:rsidRPr="000F5556" w:rsidRDefault="001D7267" w:rsidP="001D7267">
      <w:pPr>
        <w:pStyle w:val="a3"/>
        <w:tabs>
          <w:tab w:val="left" w:pos="2113"/>
          <w:tab w:val="left" w:pos="2977"/>
          <w:tab w:val="left" w:pos="3173"/>
          <w:tab w:val="left" w:pos="6738"/>
          <w:tab w:val="left" w:pos="7488"/>
          <w:tab w:val="left" w:pos="8493"/>
          <w:tab w:val="left" w:pos="922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триманих даних була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буд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вана вербальна та </w:t>
      </w:r>
      <w:proofErr w:type="spellStart"/>
      <w:r w:rsidRPr="000F5556">
        <w:rPr>
          <w:rFonts w:ascii="Times New Roman" w:hAnsi="Times New Roman"/>
          <w:sz w:val="28"/>
        </w:rPr>
        <w:t>граф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чна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Граф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чна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дель на рис. 2.2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казує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зв'яз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рами,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714025A" w14:textId="77777777" w:rsidR="001D7267" w:rsidRPr="000F5556" w:rsidRDefault="001D7267" w:rsidP="001D7267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0F5556">
        <w:rPr>
          <w:noProof/>
        </w:rPr>
        <w:lastRenderedPageBreak/>
        <mc:AlternateContent>
          <mc:Choice Requires="wpc">
            <w:drawing>
              <wp:inline distT="0" distB="0" distL="0" distR="0" wp14:anchorId="73847FD7" wp14:editId="3D294428">
                <wp:extent cx="6120130" cy="5676931"/>
                <wp:effectExtent l="0" t="0" r="0" b="57150"/>
                <wp:docPr id="267" name="Полотно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8" name="Надпись 64"/>
                        <wps:cNvSpPr txBox="1"/>
                        <wps:spPr>
                          <a:xfrm>
                            <a:off x="999150" y="2374560"/>
                            <a:ext cx="4346280" cy="2456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8D4426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707C3CA5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692F73C9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5C79CAF2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476B9974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05EAD46E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1CE438E9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7A67F7EA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19ED1D5" w14:textId="2F1C6D76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Внутр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шнє серед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вище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Надпись 40"/>
                        <wps:cNvSpPr txBox="1"/>
                        <wps:spPr>
                          <a:xfrm>
                            <a:off x="953431" y="68580"/>
                            <a:ext cx="4308179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3786D1" w14:textId="4603FEEC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шнє серед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вище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Надпись 41"/>
                        <wps:cNvSpPr txBox="1"/>
                        <wps:spPr>
                          <a:xfrm>
                            <a:off x="680131" y="518160"/>
                            <a:ext cx="2857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524615" w14:textId="331F7995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нкуренти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Надпись 65"/>
                        <wps:cNvSpPr txBox="1"/>
                        <wps:spPr>
                          <a:xfrm>
                            <a:off x="680130" y="784860"/>
                            <a:ext cx="528117" cy="1501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CB99F2" w14:textId="77777777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Менеджмент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Надпись 65"/>
                        <wps:cNvSpPr txBox="1"/>
                        <wps:spPr>
                          <a:xfrm>
                            <a:off x="1051651" y="785200"/>
                            <a:ext cx="527640" cy="1500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E3E40C" w14:textId="130BAFF9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Параметри ведення б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знесу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65"/>
                        <wps:cNvSpPr txBox="1"/>
                        <wps:spPr>
                          <a:xfrm>
                            <a:off x="1579291" y="785200"/>
                            <a:ext cx="327661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5182F5" w14:textId="77777777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Маркетинг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Надпись 65"/>
                        <wps:cNvSpPr txBox="1"/>
                        <wps:spPr>
                          <a:xfrm>
                            <a:off x="1902211" y="784860"/>
                            <a:ext cx="32766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2ECD2C" w14:textId="0DE263DD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стика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Надпись 65"/>
                        <wps:cNvSpPr txBox="1"/>
                        <wps:spPr>
                          <a:xfrm>
                            <a:off x="2226991" y="784860"/>
                            <a:ext cx="32766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E17771" w14:textId="27FA2B04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Техн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ї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вац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ї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Надпись 65"/>
                        <wps:cNvSpPr txBox="1"/>
                        <wps:spPr>
                          <a:xfrm>
                            <a:off x="2554651" y="785200"/>
                            <a:ext cx="32766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86BF87" w14:textId="2FB7103C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Кадри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мун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кац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ї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65"/>
                        <wps:cNvSpPr txBox="1"/>
                        <wps:spPr>
                          <a:xfrm>
                            <a:off x="2882311" y="784860"/>
                            <a:ext cx="32766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DA6334" w14:textId="77777777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Маркетинг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Надпись 65"/>
                        <wps:cNvSpPr txBox="1"/>
                        <wps:spPr>
                          <a:xfrm>
                            <a:off x="3209971" y="785200"/>
                            <a:ext cx="32766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6DAD38" w14:textId="626C72CC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нанси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ресурси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Надпись 65"/>
                        <wps:cNvSpPr txBox="1"/>
                        <wps:spPr>
                          <a:xfrm>
                            <a:off x="3725251" y="518160"/>
                            <a:ext cx="327660" cy="1767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C44F8C" w14:textId="513CBC0B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Кл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єнти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Надпись 65"/>
                        <wps:cNvSpPr txBox="1"/>
                        <wps:spPr>
                          <a:xfrm>
                            <a:off x="4052911" y="746760"/>
                            <a:ext cx="536280" cy="1539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34C235" w14:textId="2BCE1EC0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ндив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дуальн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характеристики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Надпись 65"/>
                        <wps:cNvSpPr txBox="1"/>
                        <wps:spPr>
                          <a:xfrm>
                            <a:off x="4875871" y="518500"/>
                            <a:ext cx="327660" cy="1767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68D8CE" w14:textId="170C03BB" w:rsidR="001D7267" w:rsidRPr="0085712A" w:rsidRDefault="001D7267" w:rsidP="001D7267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Кл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єнти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Надпись 65"/>
                        <wps:cNvSpPr txBox="1"/>
                        <wps:spPr>
                          <a:xfrm>
                            <a:off x="5203531" y="747100"/>
                            <a:ext cx="535940" cy="1539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52B574" w14:textId="48CB89F1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ндив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дуальн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характеристики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Надпись 65"/>
                        <wps:cNvSpPr txBox="1"/>
                        <wps:spPr>
                          <a:xfrm>
                            <a:off x="1083992" y="2484120"/>
                            <a:ext cx="11916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14424C" w14:textId="77D08F2C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нтелектуальний кап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тал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65"/>
                        <wps:cNvSpPr txBox="1"/>
                        <wps:spPr>
                          <a:xfrm>
                            <a:off x="1091612" y="2923200"/>
                            <a:ext cx="43146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F19688" w14:textId="160A2E4A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Людський кап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тал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65"/>
                        <wps:cNvSpPr txBox="1"/>
                        <wps:spPr>
                          <a:xfrm>
                            <a:off x="1523072" y="2923200"/>
                            <a:ext cx="38388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9A171D" w14:textId="20A62477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Структурний кап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тал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Надпись 65"/>
                        <wps:cNvSpPr txBox="1"/>
                        <wps:spPr>
                          <a:xfrm>
                            <a:off x="1906952" y="2923200"/>
                            <a:ext cx="368640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E2A05C" w14:textId="21CC16CE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Кап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тал 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дн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шень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65"/>
                        <wps:cNvSpPr txBox="1"/>
                        <wps:spPr>
                          <a:xfrm>
                            <a:off x="2537507" y="2496480"/>
                            <a:ext cx="527685" cy="192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73F329" w14:textId="02EE68CC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мпетентн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сть менеджер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Надпись 65"/>
                        <wps:cNvSpPr txBox="1"/>
                        <wps:spPr>
                          <a:xfrm>
                            <a:off x="2908982" y="2496480"/>
                            <a:ext cx="418170" cy="19270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00FF56" w14:textId="5055AB0B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Характристики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мпан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ї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Надпись 65"/>
                        <wps:cNvSpPr txBox="1"/>
                        <wps:spPr>
                          <a:xfrm>
                            <a:off x="3314747" y="2496480"/>
                            <a:ext cx="327660" cy="192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744C70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Маркетинг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Надпись 65"/>
                        <wps:cNvSpPr txBox="1"/>
                        <wps:spPr>
                          <a:xfrm>
                            <a:off x="3637327" y="2496480"/>
                            <a:ext cx="327660" cy="192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2E94C8" w14:textId="7D2970C8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стика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Надпись 65"/>
                        <wps:cNvSpPr txBox="1"/>
                        <wps:spPr>
                          <a:xfrm>
                            <a:off x="3962447" y="2496480"/>
                            <a:ext cx="327660" cy="192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C0E8FE" w14:textId="5FCB03DB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Техн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ї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вац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ї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Надпись 65"/>
                        <wps:cNvSpPr txBox="1"/>
                        <wps:spPr>
                          <a:xfrm>
                            <a:off x="4290107" y="2496480"/>
                            <a:ext cx="327660" cy="192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9FCD7C" w14:textId="44DD582A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Кадри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мун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кац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ї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Надпись 65"/>
                        <wps:cNvSpPr txBox="1"/>
                        <wps:spPr>
                          <a:xfrm>
                            <a:off x="4617767" y="2496480"/>
                            <a:ext cx="327660" cy="192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54E874" w14:textId="77777777" w:rsidR="001D7267" w:rsidRPr="0085712A" w:rsidRDefault="001D7267" w:rsidP="001D7267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Маркетинг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Надпись 65"/>
                        <wps:cNvSpPr txBox="1"/>
                        <wps:spPr>
                          <a:xfrm>
                            <a:off x="4945427" y="2496480"/>
                            <a:ext cx="327660" cy="192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D6DD64" w14:textId="5D01A49C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нанси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ресурси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Надпись 65"/>
                        <wps:cNvSpPr txBox="1"/>
                        <wps:spPr>
                          <a:xfrm>
                            <a:off x="397170" y="2359320"/>
                            <a:ext cx="528660" cy="1001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E9E299" w14:textId="582A7F1C" w:rsidR="001D7267" w:rsidRPr="0085712A" w:rsidRDefault="001D7267" w:rsidP="001D7267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альн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факт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ри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Надпись 65"/>
                        <wps:cNvSpPr txBox="1"/>
                        <wps:spPr>
                          <a:xfrm>
                            <a:off x="381930" y="3639480"/>
                            <a:ext cx="528320" cy="1000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16E767" w14:textId="5B54E17F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чн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факт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ри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Надпись 65"/>
                        <wps:cNvSpPr txBox="1"/>
                        <wps:spPr>
                          <a:xfrm>
                            <a:off x="5433990" y="2374560"/>
                            <a:ext cx="528320" cy="1000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6E85FE" w14:textId="61486AA6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Техн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чн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 факт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ри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Надпись 65"/>
                        <wps:cNvSpPr txBox="1"/>
                        <wps:spPr>
                          <a:xfrm>
                            <a:off x="5441610" y="3654720"/>
                            <a:ext cx="528320" cy="1000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4F6FB6" w14:textId="700A7198" w:rsidR="001D7267" w:rsidRPr="0085712A" w:rsidRDefault="001D7267" w:rsidP="001D7267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тичн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факт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eastAsia="Calibri" w:hAnsi="Times New Roman" w:cs="Times New Roman"/>
                                </w:rPr>
                                <w:t>ри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Овал 265"/>
                        <wps:cNvSpPr/>
                        <wps:spPr>
                          <a:xfrm>
                            <a:off x="735330" y="5196840"/>
                            <a:ext cx="5036820" cy="5105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887E2" w14:textId="42D8C9E5" w:rsidR="001D7267" w:rsidRPr="0085712A" w:rsidRDefault="001D7267" w:rsidP="001D72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нкурентн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8571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переваги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Правая фигурная скобка 266"/>
                        <wps:cNvSpPr/>
                        <wps:spPr>
                          <a:xfrm rot="5400000">
                            <a:off x="3046095" y="2207895"/>
                            <a:ext cx="194310" cy="557022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847FD7" id="Полотно 267" o:spid="_x0000_s1052" editas="canvas" style="width:481.9pt;height:447pt;mso-position-horizontal-relative:char;mso-position-vertical-relative:line" coordsize="61201,5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">
                <v:shape id="_x0000_s1053" type="#_x0000_t75" style="position:absolute;width:61201;height:56769;visibility:visible;mso-wrap-style:square" filled="t">
                  <v:fill o:detectmouseclick="t"/>
                  <v:path o:connecttype="none"/>
                </v:shape>
                <v:shape id="Надпись 64" o:spid="_x0000_s1054" type="#_x0000_t202" style="position:absolute;left:9991;top:23745;width:43463;height:2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328D4426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707C3CA5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692F73C9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5C79CAF2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476B9974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05EAD46E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1CE438E9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7A67F7EA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19ED1D5" w14:textId="2F1C6D76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Внутр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шнє серед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вище</w:t>
                        </w:r>
                      </w:p>
                    </w:txbxContent>
                  </v:textbox>
                </v:shape>
                <v:shape id="Надпись 40" o:spid="_x0000_s1055" type="#_x0000_t202" style="position:absolute;left:9534;top:685;width:43082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113786D1" w14:textId="4603FEEC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шнє серед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вище</w:t>
                        </w:r>
                      </w:p>
                    </w:txbxContent>
                  </v:textbox>
                </v:shape>
                <v:shape id="Надпись 41" o:spid="_x0000_s1056" type="#_x0000_t202" style="position:absolute;left:6801;top:5181;width:2857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14:paraId="02524615" w14:textId="331F7995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нкуренти</w:t>
                        </w:r>
                      </w:p>
                    </w:txbxContent>
                  </v:textbox>
                </v:shape>
                <v:shape id="Надпись 65" o:spid="_x0000_s1057" type="#_x0000_t202" style="position:absolute;left:6801;top:7848;width:5281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12CB99F2" w14:textId="77777777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Менеджмент</w:t>
                        </w:r>
                      </w:p>
                    </w:txbxContent>
                  </v:textbox>
                </v:shape>
                <v:shape id="Надпись 65" o:spid="_x0000_s1058" type="#_x0000_t202" style="position:absolute;left:10516;top:7852;width:5276;height:1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79E3E40C" w14:textId="130BAFF9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Параметри ведення б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знесу</w:t>
                        </w:r>
                      </w:p>
                    </w:txbxContent>
                  </v:textbox>
                </v:shape>
                <v:shape id="Надпись 65" o:spid="_x0000_s1059" type="#_x0000_t202" style="position:absolute;left:15792;top:7852;width:3277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315182F5" w14:textId="77777777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Маркетинг</w:t>
                        </w:r>
                      </w:p>
                    </w:txbxContent>
                  </v:textbox>
                </v:shape>
                <v:shape id="Надпись 65" o:spid="_x0000_s1060" type="#_x0000_t202" style="position:absolute;left:19022;top:7848;width:3276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392ECD2C" w14:textId="0DE263DD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г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стика</w:t>
                        </w:r>
                      </w:p>
                    </w:txbxContent>
                  </v:textbox>
                </v:shape>
                <v:shape id="Надпись 65" o:spid="_x0000_s1061" type="#_x0000_t202" style="position:absolute;left:22269;top:7848;width:3277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36E17771" w14:textId="27FA2B04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Техн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г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ї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нн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вац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ї</w:t>
                        </w:r>
                      </w:p>
                    </w:txbxContent>
                  </v:textbox>
                </v:shape>
                <v:shape id="Надпись 65" o:spid="_x0000_s1062" type="#_x0000_t202" style="position:absolute;left:25546;top:7852;width:3277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3486BF87" w14:textId="2FB7103C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Кадри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к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мун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кац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ї</w:t>
                        </w:r>
                      </w:p>
                    </w:txbxContent>
                  </v:textbox>
                </v:shape>
                <v:shape id="Надпись 65" o:spid="_x0000_s1063" type="#_x0000_t202" style="position:absolute;left:28823;top:7848;width:3276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" fillcolor="white [3201]" strokeweight=".5pt">
                  <v:textbox style="layout-flow:vertical;mso-layout-flow-alt:bottom-to-top">
                    <w:txbxContent>
                      <w:p w14:paraId="18DA6334" w14:textId="77777777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Маркетинг</w:t>
                        </w:r>
                      </w:p>
                    </w:txbxContent>
                  </v:textbox>
                </v:shape>
                <v:shape id="Надпись 65" o:spid="_x0000_s1064" type="#_x0000_t202" style="position:absolute;left:32099;top:7852;width:3277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" fillcolor="white [3201]" strokeweight=".5pt">
                  <v:textbox style="layout-flow:vertical;mso-layout-flow-alt:bottom-to-top">
                    <w:txbxContent>
                      <w:p w14:paraId="176DAD38" w14:textId="626C72CC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Ф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нанси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ресурси</w:t>
                        </w:r>
                      </w:p>
                    </w:txbxContent>
                  </v:textbox>
                </v:shape>
                <v:shape id="Надпись 65" o:spid="_x0000_s1065" type="#_x0000_t202" style="position:absolute;left:37252;top:5181;width:3277;height:17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07C44F8C" w14:textId="513CBC0B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Кл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єнти</w:t>
                        </w:r>
                      </w:p>
                    </w:txbxContent>
                  </v:textbox>
                </v:shape>
                <v:shape id="Надпись 65" o:spid="_x0000_s1066" type="#_x0000_t202" style="position:absolute;left:40529;top:7467;width:5362;height:15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6D34C235" w14:textId="2BCE1EC0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ндив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дуальн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характеристики</w:t>
                        </w:r>
                      </w:p>
                    </w:txbxContent>
                  </v:textbox>
                </v:shape>
                <v:shape id="Надпись 65" o:spid="_x0000_s1067" type="#_x0000_t202" style="position:absolute;left:48758;top:5185;width:3277;height:1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7A68D8CE" w14:textId="170C03BB" w:rsidR="001D7267" w:rsidRPr="0085712A" w:rsidRDefault="001D7267" w:rsidP="001D7267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Кл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єнти</w:t>
                        </w:r>
                      </w:p>
                    </w:txbxContent>
                  </v:textbox>
                </v:shape>
                <v:shape id="Надпись 65" o:spid="_x0000_s1068" type="#_x0000_t202" style="position:absolute;left:52035;top:7471;width:5359;height:1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2552B574" w14:textId="48CB89F1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ндив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дуальн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характеристики</w:t>
                        </w:r>
                      </w:p>
                    </w:txbxContent>
                  </v:textbox>
                </v:shape>
                <v:shape id="Надпись 65" o:spid="_x0000_s1069" type="#_x0000_t202" style="position:absolute;left:10839;top:24841;width:119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14:paraId="5714424C" w14:textId="77D08F2C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нтелектуальний кап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тал</w:t>
                        </w:r>
                      </w:p>
                    </w:txbxContent>
                  </v:textbox>
                </v:shape>
                <v:shape id="Надпись 65" o:spid="_x0000_s1070" type="#_x0000_t202" style="position:absolute;left:10916;top:29232;width:4314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21F19688" w14:textId="160A2E4A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Людський кап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тал</w:t>
                        </w:r>
                      </w:p>
                    </w:txbxContent>
                  </v:textbox>
                </v:shape>
                <v:shape id="Надпись 65" o:spid="_x0000_s1071" type="#_x0000_t202" style="position:absolute;left:15230;top:29232;width:3839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" fillcolor="white [3201]" strokeweight=".5pt">
                  <v:textbox style="layout-flow:vertical;mso-layout-flow-alt:bottom-to-top">
                    <w:txbxContent>
                      <w:p w14:paraId="4E9A171D" w14:textId="20A62477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Структурний кап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тал</w:t>
                        </w:r>
                      </w:p>
                    </w:txbxContent>
                  </v:textbox>
                </v:shape>
                <v:shape id="Надпись 65" o:spid="_x0000_s1072" type="#_x0000_t202" style="position:absolute;left:19069;top:29232;width:3686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" fillcolor="white [3201]" strokeweight=".5pt">
                  <v:textbox style="layout-flow:vertical;mso-layout-flow-alt:bottom-to-top">
                    <w:txbxContent>
                      <w:p w14:paraId="21E2A05C" w14:textId="21CC16CE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Кап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тал в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дн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шень</w:t>
                        </w:r>
                      </w:p>
                    </w:txbxContent>
                  </v:textbox>
                </v:shape>
                <v:shape id="Надпись 65" o:spid="_x0000_s1073" type="#_x0000_t202" style="position:absolute;left:25375;top:24964;width:5276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" fillcolor="white [3201]" strokeweight=".5pt">
                  <v:textbox style="layout-flow:vertical;mso-layout-flow-alt:bottom-to-top">
                    <w:txbxContent>
                      <w:p w14:paraId="2D73F329" w14:textId="02EE68CC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мпетентн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сть менеджер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в</w:t>
                        </w:r>
                      </w:p>
                    </w:txbxContent>
                  </v:textbox>
                </v:shape>
                <v:shape id="Надпись 65" o:spid="_x0000_s1074" type="#_x0000_t202" style="position:absolute;left:29089;top:24964;width:4182;height:1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5600FF56" w14:textId="5055AB0B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Характристики к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мпан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ї</w:t>
                        </w:r>
                      </w:p>
                    </w:txbxContent>
                  </v:textbox>
                </v:shape>
                <v:shape id="Надпись 65" o:spid="_x0000_s1075" type="#_x0000_t202" style="position:absolute;left:33147;top:24964;width:3277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4A744C70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Маркетинг</w:t>
                        </w:r>
                      </w:p>
                    </w:txbxContent>
                  </v:textbox>
                </v:shape>
                <v:shape id="Надпись 65" o:spid="_x0000_s1076" type="#_x0000_t202" style="position:absolute;left:36373;top:24964;width:3276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" fillcolor="white [3201]" strokeweight=".5pt">
                  <v:textbox style="layout-flow:vertical;mso-layout-flow-alt:bottom-to-top">
                    <w:txbxContent>
                      <w:p w14:paraId="602E94C8" w14:textId="7D2970C8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г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стика</w:t>
                        </w:r>
                      </w:p>
                    </w:txbxContent>
                  </v:textbox>
                </v:shape>
                <v:shape id="Надпись 65" o:spid="_x0000_s1077" type="#_x0000_t202" style="position:absolute;left:39624;top:24964;width:3277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2CC0E8FE" w14:textId="5FCB03DB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Техн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г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ї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нн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вац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ї</w:t>
                        </w:r>
                      </w:p>
                    </w:txbxContent>
                  </v:textbox>
                </v:shape>
                <v:shape id="Надпись 65" o:spid="_x0000_s1078" type="#_x0000_t202" style="position:absolute;left:42901;top:24964;width:3276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" fillcolor="white [3201]" strokeweight=".5pt">
                  <v:textbox style="layout-flow:vertical;mso-layout-flow-alt:bottom-to-top">
                    <w:txbxContent>
                      <w:p w14:paraId="329FCD7C" w14:textId="44DD582A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Кадри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к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мун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кац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ї</w:t>
                        </w:r>
                      </w:p>
                    </w:txbxContent>
                  </v:textbox>
                </v:shape>
                <v:shape id="Надпись 65" o:spid="_x0000_s1079" type="#_x0000_t202" style="position:absolute;left:46177;top:24964;width:3277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4954E874" w14:textId="77777777" w:rsidR="001D7267" w:rsidRPr="0085712A" w:rsidRDefault="001D7267" w:rsidP="001D7267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Маркетинг</w:t>
                        </w:r>
                      </w:p>
                    </w:txbxContent>
                  </v:textbox>
                </v:shape>
                <v:shape id="Надпись 65" o:spid="_x0000_s1080" type="#_x0000_t202" style="position:absolute;left:49454;top:24964;width:3276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" fillcolor="white [3201]" strokeweight=".5pt">
                  <v:textbox style="layout-flow:vertical;mso-layout-flow-alt:bottom-to-top">
                    <w:txbxContent>
                      <w:p w14:paraId="4AD6DD64" w14:textId="5D01A49C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Ф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нанси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ресурси</w:t>
                        </w:r>
                      </w:p>
                    </w:txbxContent>
                  </v:textbox>
                </v:shape>
                <v:shape id="Надпись 65" o:spid="_x0000_s1081" type="#_x0000_t202" style="position:absolute;left:3971;top:23593;width:5287;height:10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" fillcolor="white [3201]" strokeweight=".5pt">
                  <v:textbox style="layout-flow:vertical;mso-layout-flow-alt:bottom-to-top">
                    <w:txbxContent>
                      <w:p w14:paraId="5FE9E299" w14:textId="582A7F1C" w:rsidR="001D7267" w:rsidRPr="0085712A" w:rsidRDefault="001D7267" w:rsidP="001D7267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С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ц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альн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факт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ри</w:t>
                        </w:r>
                      </w:p>
                    </w:txbxContent>
                  </v:textbox>
                </v:shape>
                <v:shape id="Надпись 65" o:spid="_x0000_s1082" type="#_x0000_t202" style="position:absolute;left:3819;top:36394;width:5283;height:10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6116E767" w14:textId="5B54E17F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Ек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м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чн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факт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ри</w:t>
                        </w:r>
                      </w:p>
                    </w:txbxContent>
                  </v:textbox>
                </v:shape>
                <v:shape id="Надпись 65" o:spid="_x0000_s1083" type="#_x0000_t202" style="position:absolute;left:54339;top:23745;width:5284;height:10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256E85FE" w14:textId="61486AA6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Техн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г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чн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 факт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ри</w:t>
                        </w:r>
                      </w:p>
                    </w:txbxContent>
                  </v:textbox>
                </v:shape>
                <v:shape id="Надпись 65" o:spid="_x0000_s1084" type="#_x0000_t202" style="position:absolute;left:54416;top:36547;width:5283;height:1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404F6FB6" w14:textId="700A7198" w:rsidR="001D7267" w:rsidRPr="0085712A" w:rsidRDefault="001D7267" w:rsidP="001D7267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П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тичн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i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 xml:space="preserve"> факт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0</w:t>
                        </w:r>
                        <w:r w:rsidRPr="0085712A">
                          <w:rPr>
                            <w:rFonts w:ascii="Times New Roman" w:eastAsia="Calibri" w:hAnsi="Times New Roman" w:cs="Times New Roman"/>
                          </w:rPr>
                          <w:t>ри</w:t>
                        </w:r>
                      </w:p>
                    </w:txbxContent>
                  </v:textbox>
                </v:shape>
                <v:oval id="Овал 265" o:spid="_x0000_s1085" style="position:absolute;left:7353;top:51968;width:50368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5FD887E2" w14:textId="42D8C9E5" w:rsidR="001D7267" w:rsidRPr="0085712A" w:rsidRDefault="001D7267" w:rsidP="001D72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нкурентн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8571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переваги</w:t>
                        </w:r>
                      </w:p>
                    </w:txbxContent>
                  </v:textbox>
                </v:oval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66" o:spid="_x0000_s1086" type="#_x0000_t88" style="position:absolute;left:30460;top:22079;width:1943;height:557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" adj="63" strokecolor="black [3200]" strokeweight=".5pt">
                  <v:stroke joinstyle="miter"/>
                </v:shape>
                <w10:anchorlock/>
              </v:group>
            </w:pict>
          </mc:Fallback>
        </mc:AlternateContent>
      </w:r>
    </w:p>
    <w:p w14:paraId="45AAEE24" w14:textId="14920C1D" w:rsidR="001D7267" w:rsidRPr="000F5556" w:rsidRDefault="001D7267" w:rsidP="001D7267">
      <w:pPr>
        <w:pStyle w:val="a3"/>
        <w:tabs>
          <w:tab w:val="left" w:pos="3179"/>
          <w:tab w:val="left" w:pos="3824"/>
          <w:tab w:val="left" w:pos="6309"/>
          <w:tab w:val="left" w:pos="85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Рис. 2.2.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сце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у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нкурентних переваг [складен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p w14:paraId="497EC4CD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F50D1A1" w14:textId="4EA186CB" w:rsidR="001D7267" w:rsidRPr="000F5556" w:rsidRDefault="001D7267" w:rsidP="001D7267">
      <w:pPr>
        <w:pStyle w:val="a3"/>
        <w:tabs>
          <w:tab w:val="left" w:pos="1908"/>
          <w:tab w:val="left" w:pos="2643"/>
          <w:tab w:val="left" w:pos="3675"/>
          <w:tab w:val="left" w:pos="3782"/>
          <w:tab w:val="left" w:pos="4260"/>
          <w:tab w:val="left" w:pos="4982"/>
          <w:tab w:val="left" w:pos="5729"/>
          <w:tab w:val="left" w:pos="7018"/>
          <w:tab w:val="left" w:pos="7510"/>
          <w:tab w:val="left" w:pos="829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включають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макр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чення (п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) та 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чення (влада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в).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вища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, на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дприємству</w:t>
      </w:r>
      <w:proofErr w:type="spellEnd"/>
      <w:r w:rsidRPr="000F5556">
        <w:rPr>
          <w:rFonts w:ascii="Times New Roman" w:hAnsi="Times New Roman"/>
          <w:sz w:val="28"/>
        </w:rPr>
        <w:t xml:space="preserve"> та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рмуються нею сам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ю. 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низують як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шнє, так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шнє</w:t>
      </w:r>
      <w:proofErr w:type="spellEnd"/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вище, та сприяють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рмуванню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переваги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A86C934" w14:textId="4B4A94FC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пущення та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бмеження</w:t>
      </w:r>
    </w:p>
    <w:p w14:paraId="1FE1C72E" w14:textId="3767600A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>У 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дження через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брану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дику ми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ткнулися</w:t>
      </w:r>
      <w:proofErr w:type="spellEnd"/>
      <w:r w:rsidRPr="000F5556">
        <w:rPr>
          <w:rFonts w:ascii="Times New Roman" w:hAnsi="Times New Roman"/>
          <w:sz w:val="28"/>
        </w:rPr>
        <w:t xml:space="preserve"> з ряд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бмежень.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глибинн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як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викликав ризик зниження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глибини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тримуван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вплив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нтерв'юера</w:t>
      </w:r>
      <w:proofErr w:type="spellEnd"/>
      <w:r w:rsidRPr="000F5556">
        <w:rPr>
          <w:rFonts w:ascii="Times New Roman" w:hAnsi="Times New Roman"/>
          <w:sz w:val="28"/>
        </w:rPr>
        <w:t>, незважаючи на прагнення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сприятлив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атм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сфери та максимальн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неупереджен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реєстрац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дей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 Нед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ра та прих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вування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сприяли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ментал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тету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наявн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мерц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таємниць.</w:t>
      </w:r>
    </w:p>
    <w:p w14:paraId="33A2E9C8" w14:textId="7B49B6E6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</w:p>
    <w:p w14:paraId="0BEF6EBB" w14:textId="4167BBEE" w:rsidR="001D7267" w:rsidRPr="000F5556" w:rsidRDefault="001D7267" w:rsidP="001D7267">
      <w:pPr>
        <w:pStyle w:val="a3"/>
        <w:tabs>
          <w:tab w:val="left" w:pos="2977"/>
          <w:tab w:val="left" w:pos="4195"/>
          <w:tab w:val="left" w:pos="4546"/>
          <w:tab w:val="left" w:pos="6360"/>
          <w:tab w:val="left" w:pos="7790"/>
          <w:tab w:val="left" w:pos="8317"/>
          <w:tab w:val="left" w:pos="97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Це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ване на виявлення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Київськ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жна стверджувати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виведення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бґрунт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те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лягає у значим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у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 Заст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сування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нтент-анал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 як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 </w:t>
      </w: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глибинних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лил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визначити </w:t>
      </w:r>
      <w:proofErr w:type="spellStart"/>
      <w:r w:rsidRPr="000F5556">
        <w:rPr>
          <w:rFonts w:ascii="Times New Roman" w:hAnsi="Times New Roman"/>
          <w:sz w:val="28"/>
        </w:rPr>
        <w:t>перел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найб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згадуваних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на</w:t>
      </w:r>
      <w:proofErr w:type="spellEnd"/>
      <w:r w:rsidRPr="000F5556">
        <w:rPr>
          <w:rFonts w:ascii="Times New Roman" w:hAnsi="Times New Roman"/>
          <w:sz w:val="28"/>
        </w:rPr>
        <w:t>,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вар,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нал,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), виявити </w:t>
      </w:r>
      <w:proofErr w:type="spellStart"/>
      <w:r w:rsidRPr="000F5556">
        <w:rPr>
          <w:rFonts w:ascii="Times New Roman" w:hAnsi="Times New Roman"/>
          <w:sz w:val="28"/>
        </w:rPr>
        <w:t>значущ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для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сфери (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сть,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криз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 </w:t>
      </w:r>
      <w:proofErr w:type="spellStart"/>
      <w:r w:rsidRPr="000F5556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країн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).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були </w:t>
      </w:r>
      <w:proofErr w:type="spellStart"/>
      <w:r w:rsidRPr="000F5556">
        <w:rPr>
          <w:rFonts w:ascii="Times New Roman" w:hAnsi="Times New Roman"/>
          <w:sz w:val="28"/>
        </w:rPr>
        <w:t>виявлен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та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 Для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8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35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>, для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– 9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та 58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B77C3F0" w14:textId="5D908588" w:rsidR="001D7267" w:rsidRPr="000F5556" w:rsidRDefault="001D7267" w:rsidP="001D7267">
      <w:pPr>
        <w:pStyle w:val="a3"/>
        <w:tabs>
          <w:tab w:val="left" w:pos="3635"/>
          <w:tab w:val="left" w:pos="6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Серед виявлених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визначен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елементи людськ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: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зсудлив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п-менеджменту, </w:t>
      </w:r>
      <w:proofErr w:type="spellStart"/>
      <w:r w:rsidRPr="000F5556">
        <w:rPr>
          <w:rFonts w:ascii="Times New Roman" w:hAnsi="Times New Roman"/>
          <w:sz w:val="28"/>
        </w:rPr>
        <w:t>швидк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реакц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та прийняття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наймати талан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витий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нал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рмувати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манду, </w:t>
      </w:r>
      <w:proofErr w:type="spellStart"/>
      <w:r w:rsidRPr="000F5556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вибрати правильних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налу, навчання та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мислення, креативний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; елементи структурн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–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ративна культура,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наявн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й,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матизац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(к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мп'ютеризац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ї)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ку; елементи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сунк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–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з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єнтами</w:t>
      </w:r>
      <w:proofErr w:type="spellEnd"/>
      <w:r w:rsidRPr="000F5556">
        <w:rPr>
          <w:rFonts w:ascii="Times New Roman" w:hAnsi="Times New Roman"/>
          <w:sz w:val="28"/>
        </w:rPr>
        <w:t>,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впрац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нтрагентами, стиль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 з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єнтами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вниками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впрацюють</w:t>
      </w:r>
      <w:proofErr w:type="spellEnd"/>
      <w:r w:rsidRPr="000F5556">
        <w:rPr>
          <w:rFonts w:ascii="Times New Roman" w:hAnsi="Times New Roman"/>
          <w:sz w:val="28"/>
        </w:rPr>
        <w:t>. Виявлення даних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служил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для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буд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 граф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казує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зв'язки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рами,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CA4BD62" w14:textId="7C6B33A2" w:rsidR="001D7267" w:rsidRPr="000F5556" w:rsidRDefault="001D7267" w:rsidP="001D7267">
      <w:pPr>
        <w:pStyle w:val="a3"/>
        <w:tabs>
          <w:tab w:val="left" w:pos="3861"/>
          <w:tab w:val="left" w:pos="4851"/>
          <w:tab w:val="left" w:pos="5264"/>
          <w:tab w:val="left" w:pos="5794"/>
          <w:tab w:val="left" w:pos="7676"/>
          <w:tab w:val="left" w:pos="7996"/>
          <w:tab w:val="left" w:pos="8765"/>
          <w:tab w:val="left" w:pos="930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>В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вах кризи в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</w:t>
      </w:r>
      <w:proofErr w:type="spellStart"/>
      <w:r w:rsidRPr="000F5556">
        <w:rPr>
          <w:rFonts w:ascii="Times New Roman" w:hAnsi="Times New Roman"/>
          <w:sz w:val="28"/>
        </w:rPr>
        <w:t>стратег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виявлених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в-елемент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лить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незалежн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її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ефективн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яти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на ринку.</w:t>
      </w:r>
    </w:p>
    <w:p w14:paraId="1702215C" w14:textId="5EAB1BEC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дальше вивчення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єї</w:t>
      </w:r>
      <w:proofErr w:type="spellEnd"/>
      <w:r w:rsidRPr="000F5556">
        <w:rPr>
          <w:rFonts w:ascii="Times New Roman" w:hAnsi="Times New Roman"/>
          <w:sz w:val="28"/>
        </w:rPr>
        <w:t xml:space="preserve"> теми передбачає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ведення 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дження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нлайн-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питування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галузей з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виявлення впливу </w:t>
      </w:r>
      <w:proofErr w:type="spellStart"/>
      <w:r w:rsidRPr="000F5556">
        <w:rPr>
          <w:rFonts w:ascii="Times New Roman" w:hAnsi="Times New Roman"/>
          <w:sz w:val="28"/>
        </w:rPr>
        <w:t>управлння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47C68835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6644587" w14:textId="74DDB01C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 w:rsidRPr="000F5556">
        <w:rPr>
          <w:rFonts w:ascii="Times New Roman" w:hAnsi="Times New Roman"/>
          <w:b/>
          <w:bCs/>
          <w:sz w:val="28"/>
        </w:rPr>
        <w:t>Висн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вки д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 р</w:t>
      </w:r>
      <w:r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зд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лу 2</w:t>
      </w:r>
    </w:p>
    <w:p w14:paraId="6FCC1193" w14:textId="77777777" w:rsidR="001D7267" w:rsidRPr="000F5556" w:rsidRDefault="001D7267" w:rsidP="001D726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2CB23D3" w14:textId="028C3809" w:rsidR="001D7267" w:rsidRPr="000F5556" w:rsidRDefault="001D7267" w:rsidP="001D7267">
      <w:pPr>
        <w:pStyle w:val="a3"/>
        <w:tabs>
          <w:tab w:val="left" w:pos="2319"/>
          <w:tab w:val="left" w:pos="5312"/>
          <w:tab w:val="left" w:pos="8916"/>
          <w:tab w:val="left" w:pos="9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вуючи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друг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лу,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жна 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бити ряд висн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припущень:</w:t>
      </w:r>
    </w:p>
    <w:p w14:paraId="462A0D06" w14:textId="6324EC63" w:rsidR="001D7267" w:rsidRPr="000F5556" w:rsidRDefault="001D7267" w:rsidP="001D7267">
      <w:pPr>
        <w:pStyle w:val="a3"/>
        <w:tabs>
          <w:tab w:val="left" w:pos="2310"/>
          <w:tab w:val="left" w:pos="5312"/>
          <w:tab w:val="left" w:pos="8926"/>
          <w:tab w:val="left" w:pos="9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надал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тиметься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впливу на 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, при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дбувається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за рахун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генерац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льшення</w:t>
      </w:r>
      <w:proofErr w:type="spellEnd"/>
      <w:r w:rsidRPr="000F5556">
        <w:rPr>
          <w:rFonts w:ascii="Times New Roman" w:hAnsi="Times New Roman"/>
          <w:sz w:val="28"/>
        </w:rPr>
        <w:t xml:space="preserve"> знань,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нфраструктури</w:t>
      </w:r>
      <w:proofErr w:type="spellEnd"/>
      <w:r w:rsidRPr="000F5556">
        <w:rPr>
          <w:rFonts w:ascii="Times New Roman" w:hAnsi="Times New Roman"/>
          <w:sz w:val="28"/>
        </w:rPr>
        <w:t>, ств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сприятлив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мату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бу мислення </w:t>
      </w:r>
      <w:proofErr w:type="spellStart"/>
      <w:r w:rsidRPr="000F5556">
        <w:rPr>
          <w:rFonts w:ascii="Times New Roman" w:hAnsi="Times New Roman"/>
          <w:sz w:val="28"/>
        </w:rPr>
        <w:t>менеджер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цнює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над ринк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м.</w:t>
      </w:r>
    </w:p>
    <w:p w14:paraId="564281F0" w14:textId="021A498B" w:rsidR="001D7267" w:rsidRPr="000F5556" w:rsidRDefault="001D7267" w:rsidP="001D7267">
      <w:pPr>
        <w:pStyle w:val="a3"/>
        <w:tabs>
          <w:tab w:val="left" w:pos="2310"/>
          <w:tab w:val="left" w:pos="5312"/>
          <w:tab w:val="left" w:pos="8926"/>
          <w:tab w:val="left" w:pos="9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ґрунтується на </w:t>
      </w:r>
      <w:proofErr w:type="spellStart"/>
      <w:r w:rsidRPr="000F5556">
        <w:rPr>
          <w:rFonts w:ascii="Times New Roman" w:hAnsi="Times New Roman"/>
          <w:sz w:val="28"/>
        </w:rPr>
        <w:t>низц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серед яких принципи наук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системн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дкрит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ступн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знань, гнучк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налу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07FAE1A" w14:textId="19786F99" w:rsidR="001D7267" w:rsidRPr="000F5556" w:rsidRDefault="001D7267" w:rsidP="001D7267">
      <w:pPr>
        <w:pStyle w:val="a3"/>
        <w:tabs>
          <w:tab w:val="left" w:pos="2310"/>
          <w:tab w:val="left" w:pos="5312"/>
          <w:tab w:val="left" w:pos="8926"/>
          <w:tab w:val="left" w:pos="9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три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ди: </w:t>
      </w:r>
      <w:proofErr w:type="spellStart"/>
      <w:r w:rsidRPr="000F5556">
        <w:rPr>
          <w:rFonts w:ascii="Times New Roman" w:hAnsi="Times New Roman"/>
          <w:sz w:val="28"/>
        </w:rPr>
        <w:t>Традиц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перац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 При перех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традиц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дбувається</w:t>
      </w:r>
      <w:proofErr w:type="spellEnd"/>
      <w:r w:rsidRPr="000F5556">
        <w:rPr>
          <w:rFonts w:ascii="Times New Roman" w:hAnsi="Times New Roman"/>
          <w:sz w:val="28"/>
        </w:rPr>
        <w:t xml:space="preserve"> 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стання витрат, зменшення впливу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силення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нкурентних переваг.</w:t>
      </w:r>
    </w:p>
    <w:p w14:paraId="4D46F416" w14:textId="64BBC565" w:rsidR="001D7267" w:rsidRPr="000F5556" w:rsidRDefault="001D7267" w:rsidP="001D7267">
      <w:pPr>
        <w:pStyle w:val="a3"/>
        <w:tabs>
          <w:tab w:val="left" w:pos="2310"/>
          <w:tab w:val="left" w:pos="5312"/>
          <w:tab w:val="left" w:pos="8926"/>
          <w:tab w:val="left" w:pos="9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стю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набуває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значення в криз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ки. В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є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величин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характеризує реальну та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йну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бляти,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бляти та/аб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вувати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вари </w:t>
      </w:r>
      <w:r w:rsidRPr="000F5556">
        <w:rPr>
          <w:rFonts w:ascii="Times New Roman" w:hAnsi="Times New Roman"/>
          <w:sz w:val="28"/>
        </w:rPr>
        <w:lastRenderedPageBreak/>
        <w:t xml:space="preserve">з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значущими для 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живача характеристиками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сягаючи при ць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ставлених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лей</w:t>
      </w:r>
      <w:proofErr w:type="spellEnd"/>
      <w:r w:rsidRPr="000F5556">
        <w:rPr>
          <w:rFonts w:ascii="Times New Roman" w:hAnsi="Times New Roman"/>
          <w:sz w:val="28"/>
        </w:rPr>
        <w:t xml:space="preserve"> у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та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пер</w:t>
      </w:r>
      <w:r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дах (д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сягнення певн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1312" behindDoc="1" locked="0" layoutInCell="1" allowOverlap="1" wp14:anchorId="73287F7B" wp14:editId="73AF80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56">
        <w:rPr>
          <w:rFonts w:ascii="Times New Roman" w:hAnsi="Times New Roman"/>
          <w:sz w:val="28"/>
        </w:rPr>
        <w:t>рентабельн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прибутку, частки ринку).</w:t>
      </w:r>
    </w:p>
    <w:p w14:paraId="360EC543" w14:textId="052A9ED3" w:rsidR="001D7267" w:rsidRPr="000F5556" w:rsidRDefault="001D7267" w:rsidP="001D7267">
      <w:pPr>
        <w:pStyle w:val="a3"/>
        <w:tabs>
          <w:tab w:val="left" w:pos="2310"/>
          <w:tab w:val="left" w:pos="5312"/>
          <w:tab w:val="left" w:pos="8926"/>
          <w:tab w:val="left" w:pos="9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чнене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няття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її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лили </w:t>
      </w:r>
      <w:proofErr w:type="spellStart"/>
      <w:r w:rsidRPr="000F5556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критер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як 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стання прибутку та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вняльна характеристика ефективн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 xml:space="preserve"> в 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в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служил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баз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для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рмування 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тез для 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у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3.</w:t>
      </w:r>
    </w:p>
    <w:p w14:paraId="6FB269F0" w14:textId="4EDFA0B9" w:rsidR="001D7267" w:rsidRPr="000F5556" w:rsidRDefault="001D7267" w:rsidP="001D7267">
      <w:pPr>
        <w:pStyle w:val="a3"/>
        <w:tabs>
          <w:tab w:val="left" w:pos="2310"/>
          <w:tab w:val="left" w:pos="5312"/>
          <w:tab w:val="left" w:pos="8926"/>
          <w:tab w:val="left" w:pos="9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-ек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чний </w:t>
      </w:r>
      <w:proofErr w:type="spellStart"/>
      <w:r>
        <w:rPr>
          <w:rFonts w:ascii="Times New Roman" w:hAnsi="Times New Roman"/>
          <w:sz w:val="28"/>
        </w:rPr>
        <w:t>механ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у</w:t>
      </w:r>
      <w:proofErr w:type="spellEnd"/>
      <w:r w:rsidRPr="000F5556">
        <w:rPr>
          <w:rFonts w:ascii="Times New Roman" w:hAnsi="Times New Roman"/>
          <w:sz w:val="28"/>
        </w:rPr>
        <w:t>, зг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йснюється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наступн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:</w:t>
      </w:r>
    </w:p>
    <w:p w14:paraId="2A970AC9" w14:textId="2DC70927" w:rsidR="001D7267" w:rsidRPr="000F5556" w:rsidRDefault="001D7267" w:rsidP="001D7267">
      <w:pPr>
        <w:tabs>
          <w:tab w:val="left" w:pos="980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вища;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7F857863" w14:textId="044919E8" w:rsidR="001D7267" w:rsidRPr="000F5556" w:rsidRDefault="001D7267" w:rsidP="001D7267">
      <w:pPr>
        <w:tabs>
          <w:tab w:val="left" w:pos="2642"/>
          <w:tab w:val="left" w:pos="2739"/>
          <w:tab w:val="left" w:pos="3222"/>
          <w:tab w:val="left" w:pos="3681"/>
          <w:tab w:val="left" w:pos="4159"/>
          <w:tab w:val="left" w:pos="5672"/>
          <w:tab w:val="left" w:pos="6320"/>
          <w:tab w:val="left" w:pos="6557"/>
          <w:tab w:val="left" w:pos="72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рмування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лей</w:t>
      </w:r>
      <w:proofErr w:type="spellEnd"/>
      <w:r w:rsidRPr="000F5556">
        <w:rPr>
          <w:rFonts w:ascii="Times New Roman" w:hAnsi="Times New Roman"/>
          <w:sz w:val="28"/>
        </w:rPr>
        <w:t xml:space="preserve"> та завдань у </w:t>
      </w:r>
      <w:proofErr w:type="spellStart"/>
      <w:r w:rsidRPr="000F5556">
        <w:rPr>
          <w:rFonts w:ascii="Times New Roman" w:hAnsi="Times New Roman"/>
          <w:sz w:val="28"/>
        </w:rPr>
        <w:t>галуз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К;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бка зах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рмування, придбання та/аб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ристання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К; </w:t>
      </w:r>
      <w:proofErr w:type="spellStart"/>
      <w:r w:rsidRPr="000F5556"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блених зах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в;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ринг,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 та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ригування зах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3E687716" w14:textId="64A0C915" w:rsidR="001D7267" w:rsidRPr="000F5556" w:rsidRDefault="001D7267" w:rsidP="001D7267">
      <w:pPr>
        <w:tabs>
          <w:tab w:val="left" w:pos="2642"/>
          <w:tab w:val="left" w:pos="2739"/>
          <w:tab w:val="left" w:pos="3222"/>
          <w:tab w:val="left" w:pos="3681"/>
          <w:tab w:val="left" w:pos="4159"/>
          <w:tab w:val="left" w:pos="5672"/>
          <w:tab w:val="left" w:pos="6320"/>
          <w:tab w:val="left" w:pos="6557"/>
          <w:tab w:val="left" w:pos="72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чнен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сть.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сяться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макр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вища, включаючи 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та 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;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ри</w:t>
      </w:r>
      <w:r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вища, включаючи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купц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стачальник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реальних та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вари-субститути, партнери та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ргани державн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 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ситься сукупний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ал,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(кадр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нтелектуальний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йний та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.), де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жен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ал – це 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кращити св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на ринку.</w:t>
      </w:r>
    </w:p>
    <w:p w14:paraId="48AD4A0E" w14:textId="7640E6DE" w:rsidR="001D7267" w:rsidRPr="000F5556" w:rsidRDefault="001D7267" w:rsidP="001D7267">
      <w:pPr>
        <w:tabs>
          <w:tab w:val="left" w:pos="2642"/>
          <w:tab w:val="left" w:pos="2739"/>
          <w:tab w:val="left" w:pos="3228"/>
          <w:tab w:val="left" w:pos="3681"/>
          <w:tab w:val="left" w:pos="4159"/>
          <w:tab w:val="left" w:pos="5672"/>
          <w:tab w:val="left" w:pos="6320"/>
          <w:tab w:val="left" w:pos="6549"/>
          <w:tab w:val="left" w:pos="730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дження,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нами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глибинних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нтерв'ю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представник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п-менеджменту 20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Київськ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бласт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за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нтент-анал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 була визначена част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та </w:t>
      </w:r>
      <w:proofErr w:type="spellStart"/>
      <w:r w:rsidRPr="000F5556">
        <w:rPr>
          <w:rFonts w:ascii="Times New Roman" w:hAnsi="Times New Roman"/>
          <w:sz w:val="28"/>
        </w:rPr>
        <w:t>найб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згадуваних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виявлен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значущ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для респ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сфери (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сть,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вир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криз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ва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2336" behindDoc="1" locked="0" layoutInCell="1" allowOverlap="1" wp14:anchorId="2EDEC16C" wp14:editId="32AF0E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F5556">
        <w:rPr>
          <w:rFonts w:ascii="Times New Roman" w:hAnsi="Times New Roman"/>
          <w:sz w:val="28"/>
        </w:rPr>
        <w:t>ситуац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країн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), а так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виявлен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та з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bookmarkStart w:id="4" w:name="_Hlk167907539"/>
      <w:r w:rsidRPr="000F5556">
        <w:rPr>
          <w:rFonts w:ascii="Times New Roman" w:hAnsi="Times New Roman"/>
          <w:sz w:val="28"/>
        </w:rPr>
        <w:t>серед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вища,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впливають на </w:t>
      </w:r>
      <w:r w:rsidRPr="000F5556">
        <w:rPr>
          <w:rFonts w:ascii="Times New Roman" w:hAnsi="Times New Roman"/>
          <w:sz w:val="28"/>
        </w:rPr>
        <w:lastRenderedPageBreak/>
        <w:t>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дприємства</w:t>
      </w:r>
      <w:proofErr w:type="spellEnd"/>
      <w:r w:rsidRPr="000F5556">
        <w:rPr>
          <w:rFonts w:ascii="Times New Roman" w:hAnsi="Times New Roman"/>
          <w:sz w:val="28"/>
        </w:rPr>
        <w:t>. Серед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бул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виявлен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елементи людськ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: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зсудлив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п-менеджменту, </w:t>
      </w:r>
      <w:proofErr w:type="spellStart"/>
      <w:r w:rsidRPr="000F5556">
        <w:rPr>
          <w:rFonts w:ascii="Times New Roman" w:hAnsi="Times New Roman"/>
          <w:sz w:val="28"/>
        </w:rPr>
        <w:t>швидк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реакц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та прийняття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наймати талан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витий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нал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рмувати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манду, </w:t>
      </w:r>
      <w:proofErr w:type="spellStart"/>
      <w:r w:rsidRPr="000F5556">
        <w:rPr>
          <w:rFonts w:ascii="Times New Roman" w:hAnsi="Times New Roman"/>
          <w:sz w:val="28"/>
        </w:rPr>
        <w:t>здатн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вибирати правильних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перс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налу, навчання та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квал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мислення, креативний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. Серед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виявлен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елементи структурн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: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ративна культура,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та </w:t>
      </w:r>
      <w:proofErr w:type="spellStart"/>
      <w:r w:rsidRPr="000F5556">
        <w:rPr>
          <w:rFonts w:ascii="Times New Roman" w:hAnsi="Times New Roman"/>
          <w:sz w:val="28"/>
        </w:rPr>
        <w:t>наявн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й,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авт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матизац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(к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мп'ютеризац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ї) 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ку. Серед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виявлен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елементи ст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>: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з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єнтами</w:t>
      </w:r>
      <w:proofErr w:type="spellEnd"/>
      <w:r w:rsidRPr="000F5556">
        <w:rPr>
          <w:rFonts w:ascii="Times New Roman" w:hAnsi="Times New Roman"/>
          <w:sz w:val="28"/>
        </w:rPr>
        <w:t>, ум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впрац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нтрагентами, стиль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 з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єнтами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взаєм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вниками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впрацюють</w:t>
      </w:r>
      <w:proofErr w:type="spellEnd"/>
      <w:r w:rsidRPr="000F5556">
        <w:rPr>
          <w:rFonts w:ascii="Times New Roman" w:hAnsi="Times New Roman"/>
          <w:sz w:val="28"/>
        </w:rPr>
        <w:t>. Таким чин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дтверджується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значим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як факт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ру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  <w:bookmarkEnd w:id="4"/>
    </w:p>
    <w:p w14:paraId="3AFEC45E" w14:textId="23DD01AA" w:rsidR="001D7267" w:rsidRPr="000F5556" w:rsidRDefault="001D7267" w:rsidP="001D7267">
      <w:pPr>
        <w:tabs>
          <w:tab w:val="left" w:pos="1793"/>
          <w:tab w:val="left" w:pos="1865"/>
          <w:tab w:val="left" w:pos="3521"/>
          <w:tab w:val="left" w:pos="3821"/>
          <w:tab w:val="left" w:pos="4206"/>
          <w:tab w:val="left" w:pos="4319"/>
          <w:tab w:val="left" w:pos="5140"/>
          <w:tab w:val="left" w:pos="5215"/>
          <w:tab w:val="left" w:pos="5481"/>
          <w:tab w:val="left" w:pos="5653"/>
          <w:tab w:val="left" w:pos="6301"/>
          <w:tab w:val="left" w:pos="6744"/>
          <w:tab w:val="left" w:pos="7311"/>
          <w:tab w:val="left" w:pos="7440"/>
          <w:tab w:val="left" w:pos="7488"/>
          <w:tab w:val="left" w:pos="7889"/>
          <w:tab w:val="left" w:pos="8621"/>
          <w:tab w:val="left" w:pos="91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треть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писан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результати 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дження, спрям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на виявлення впливу </w:t>
      </w:r>
      <w:proofErr w:type="spellStart"/>
      <w:r w:rsidRPr="000F5556"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нтелектуальним</w:t>
      </w:r>
      <w:proofErr w:type="spellEnd"/>
      <w:r w:rsidRPr="000F5556">
        <w:rPr>
          <w:rFonts w:ascii="Times New Roman" w:hAnsi="Times New Roman"/>
          <w:sz w:val="28"/>
        </w:rPr>
        <w:t xml:space="preserve"> 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на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. На 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дан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практичн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мендац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щ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нтелектуальн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кап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талу</w:t>
      </w:r>
      <w:proofErr w:type="spellEnd"/>
      <w:r w:rsidRPr="000F5556">
        <w:rPr>
          <w:rFonts w:ascii="Times New Roman" w:hAnsi="Times New Roman"/>
          <w:sz w:val="28"/>
        </w:rPr>
        <w:t xml:space="preserve"> з мет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2BE26971" w14:textId="77777777" w:rsidR="00E54E48" w:rsidRDefault="00E54E48"/>
    <w:sectPr w:rsidR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18B"/>
    <w:multiLevelType w:val="hybridMultilevel"/>
    <w:tmpl w:val="E5A20DA0"/>
    <w:lvl w:ilvl="0" w:tplc="C4D81B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A7718A"/>
    <w:multiLevelType w:val="hybridMultilevel"/>
    <w:tmpl w:val="158AB4C8"/>
    <w:lvl w:ilvl="0" w:tplc="0B24E6AE">
      <w:numFmt w:val="bullet"/>
      <w:lvlText w:val="•"/>
      <w:lvlJc w:val="left"/>
      <w:pPr>
        <w:ind w:left="530" w:hanging="103"/>
      </w:pPr>
      <w:rPr>
        <w:rFonts w:hint="default"/>
        <w:w w:val="107"/>
        <w:lang w:val="uk-UA" w:eastAsia="en-US" w:bidi="ar-SA"/>
      </w:rPr>
    </w:lvl>
    <w:lvl w:ilvl="1" w:tplc="2FECEDAA">
      <w:numFmt w:val="bullet"/>
      <w:lvlText w:val="•"/>
      <w:lvlJc w:val="left"/>
      <w:pPr>
        <w:ind w:left="2271" w:hanging="123"/>
      </w:pPr>
      <w:rPr>
        <w:rFonts w:hint="default"/>
        <w:w w:val="109"/>
        <w:lang w:val="uk-UA" w:eastAsia="en-US" w:bidi="ar-SA"/>
      </w:rPr>
    </w:lvl>
    <w:lvl w:ilvl="2" w:tplc="47DE896C">
      <w:numFmt w:val="bullet"/>
      <w:lvlText w:val="•"/>
      <w:lvlJc w:val="left"/>
      <w:pPr>
        <w:ind w:left="1927" w:hanging="123"/>
      </w:pPr>
      <w:rPr>
        <w:rFonts w:hint="default"/>
        <w:w w:val="108"/>
        <w:lang w:val="uk-UA" w:eastAsia="en-US" w:bidi="ar-SA"/>
      </w:rPr>
    </w:lvl>
    <w:lvl w:ilvl="3" w:tplc="872C488C">
      <w:numFmt w:val="bullet"/>
      <w:lvlText w:val="•"/>
      <w:lvlJc w:val="left"/>
      <w:pPr>
        <w:ind w:left="2280" w:hanging="123"/>
      </w:pPr>
      <w:rPr>
        <w:rFonts w:hint="default"/>
        <w:lang w:val="uk-UA" w:eastAsia="en-US" w:bidi="ar-SA"/>
      </w:rPr>
    </w:lvl>
    <w:lvl w:ilvl="4" w:tplc="B72C935E">
      <w:numFmt w:val="bullet"/>
      <w:lvlText w:val="•"/>
      <w:lvlJc w:val="left"/>
      <w:pPr>
        <w:ind w:left="1948" w:hanging="123"/>
      </w:pPr>
      <w:rPr>
        <w:rFonts w:hint="default"/>
        <w:lang w:val="uk-UA" w:eastAsia="en-US" w:bidi="ar-SA"/>
      </w:rPr>
    </w:lvl>
    <w:lvl w:ilvl="5" w:tplc="02FCB7EA">
      <w:numFmt w:val="bullet"/>
      <w:lvlText w:val="•"/>
      <w:lvlJc w:val="left"/>
      <w:pPr>
        <w:ind w:left="1617" w:hanging="123"/>
      </w:pPr>
      <w:rPr>
        <w:rFonts w:hint="default"/>
        <w:lang w:val="uk-UA" w:eastAsia="en-US" w:bidi="ar-SA"/>
      </w:rPr>
    </w:lvl>
    <w:lvl w:ilvl="6" w:tplc="3F6EED4C">
      <w:numFmt w:val="bullet"/>
      <w:lvlText w:val="•"/>
      <w:lvlJc w:val="left"/>
      <w:pPr>
        <w:ind w:left="1285" w:hanging="123"/>
      </w:pPr>
      <w:rPr>
        <w:rFonts w:hint="default"/>
        <w:lang w:val="uk-UA" w:eastAsia="en-US" w:bidi="ar-SA"/>
      </w:rPr>
    </w:lvl>
    <w:lvl w:ilvl="7" w:tplc="1ACE9A80">
      <w:numFmt w:val="bullet"/>
      <w:lvlText w:val="•"/>
      <w:lvlJc w:val="left"/>
      <w:pPr>
        <w:ind w:left="954" w:hanging="123"/>
      </w:pPr>
      <w:rPr>
        <w:rFonts w:hint="default"/>
        <w:lang w:val="uk-UA" w:eastAsia="en-US" w:bidi="ar-SA"/>
      </w:rPr>
    </w:lvl>
    <w:lvl w:ilvl="8" w:tplc="CA8CE848">
      <w:numFmt w:val="bullet"/>
      <w:lvlText w:val="•"/>
      <w:lvlJc w:val="left"/>
      <w:pPr>
        <w:ind w:left="622" w:hanging="123"/>
      </w:pPr>
      <w:rPr>
        <w:rFonts w:hint="default"/>
        <w:lang w:val="uk-UA" w:eastAsia="en-US" w:bidi="ar-SA"/>
      </w:rPr>
    </w:lvl>
  </w:abstractNum>
  <w:abstractNum w:abstractNumId="2" w15:restartNumberingAfterBreak="0">
    <w:nsid w:val="3287215C"/>
    <w:multiLevelType w:val="hybridMultilevel"/>
    <w:tmpl w:val="0EF06F92"/>
    <w:lvl w:ilvl="0" w:tplc="A28A29D6">
      <w:start w:val="147"/>
      <w:numFmt w:val="decimal"/>
      <w:lvlText w:val="%1."/>
      <w:lvlJc w:val="left"/>
      <w:pPr>
        <w:ind w:left="1790" w:hanging="522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uk-UA" w:eastAsia="en-US" w:bidi="ar-SA"/>
      </w:rPr>
    </w:lvl>
    <w:lvl w:ilvl="1" w:tplc="6E982CE0">
      <w:numFmt w:val="bullet"/>
      <w:lvlText w:val="•"/>
      <w:lvlJc w:val="left"/>
      <w:pPr>
        <w:ind w:left="2790" w:hanging="522"/>
      </w:pPr>
      <w:rPr>
        <w:rFonts w:hint="default"/>
        <w:lang w:val="uk-UA" w:eastAsia="en-US" w:bidi="ar-SA"/>
      </w:rPr>
    </w:lvl>
    <w:lvl w:ilvl="2" w:tplc="FA70417A">
      <w:numFmt w:val="bullet"/>
      <w:lvlText w:val="•"/>
      <w:lvlJc w:val="left"/>
      <w:pPr>
        <w:ind w:left="3780" w:hanging="522"/>
      </w:pPr>
      <w:rPr>
        <w:rFonts w:hint="default"/>
        <w:lang w:val="uk-UA" w:eastAsia="en-US" w:bidi="ar-SA"/>
      </w:rPr>
    </w:lvl>
    <w:lvl w:ilvl="3" w:tplc="5AC6C850">
      <w:numFmt w:val="bullet"/>
      <w:lvlText w:val="•"/>
      <w:lvlJc w:val="left"/>
      <w:pPr>
        <w:ind w:left="4770" w:hanging="522"/>
      </w:pPr>
      <w:rPr>
        <w:rFonts w:hint="default"/>
        <w:lang w:val="uk-UA" w:eastAsia="en-US" w:bidi="ar-SA"/>
      </w:rPr>
    </w:lvl>
    <w:lvl w:ilvl="4" w:tplc="2ED636FE">
      <w:numFmt w:val="bullet"/>
      <w:lvlText w:val="•"/>
      <w:lvlJc w:val="left"/>
      <w:pPr>
        <w:ind w:left="5760" w:hanging="522"/>
      </w:pPr>
      <w:rPr>
        <w:rFonts w:hint="default"/>
        <w:lang w:val="uk-UA" w:eastAsia="en-US" w:bidi="ar-SA"/>
      </w:rPr>
    </w:lvl>
    <w:lvl w:ilvl="5" w:tplc="04660EE8">
      <w:numFmt w:val="bullet"/>
      <w:lvlText w:val="•"/>
      <w:lvlJc w:val="left"/>
      <w:pPr>
        <w:ind w:left="6750" w:hanging="522"/>
      </w:pPr>
      <w:rPr>
        <w:rFonts w:hint="default"/>
        <w:lang w:val="uk-UA" w:eastAsia="en-US" w:bidi="ar-SA"/>
      </w:rPr>
    </w:lvl>
    <w:lvl w:ilvl="6" w:tplc="2DD25B06">
      <w:numFmt w:val="bullet"/>
      <w:lvlText w:val="•"/>
      <w:lvlJc w:val="left"/>
      <w:pPr>
        <w:ind w:left="7740" w:hanging="522"/>
      </w:pPr>
      <w:rPr>
        <w:rFonts w:hint="default"/>
        <w:lang w:val="uk-UA" w:eastAsia="en-US" w:bidi="ar-SA"/>
      </w:rPr>
    </w:lvl>
    <w:lvl w:ilvl="7" w:tplc="8CC63370">
      <w:numFmt w:val="bullet"/>
      <w:lvlText w:val="•"/>
      <w:lvlJc w:val="left"/>
      <w:pPr>
        <w:ind w:left="8730" w:hanging="522"/>
      </w:pPr>
      <w:rPr>
        <w:rFonts w:hint="default"/>
        <w:lang w:val="uk-UA" w:eastAsia="en-US" w:bidi="ar-SA"/>
      </w:rPr>
    </w:lvl>
    <w:lvl w:ilvl="8" w:tplc="D94CEE5C">
      <w:numFmt w:val="bullet"/>
      <w:lvlText w:val="•"/>
      <w:lvlJc w:val="left"/>
      <w:pPr>
        <w:ind w:left="9720" w:hanging="522"/>
      </w:pPr>
      <w:rPr>
        <w:rFonts w:hint="default"/>
        <w:lang w:val="uk-UA" w:eastAsia="en-US" w:bidi="ar-SA"/>
      </w:rPr>
    </w:lvl>
  </w:abstractNum>
  <w:abstractNum w:abstractNumId="3" w15:restartNumberingAfterBreak="0">
    <w:nsid w:val="45435C09"/>
    <w:multiLevelType w:val="hybridMultilevel"/>
    <w:tmpl w:val="6F26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C6CE2"/>
    <w:multiLevelType w:val="hybridMultilevel"/>
    <w:tmpl w:val="A06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6900"/>
    <w:multiLevelType w:val="hybridMultilevel"/>
    <w:tmpl w:val="860CE684"/>
    <w:lvl w:ilvl="0" w:tplc="C4D81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291A82"/>
    <w:multiLevelType w:val="hybridMultilevel"/>
    <w:tmpl w:val="CD48F96A"/>
    <w:lvl w:ilvl="0" w:tplc="E60CFB90">
      <w:start w:val="1"/>
      <w:numFmt w:val="decimal"/>
      <w:lvlText w:val="%1."/>
      <w:lvlJc w:val="left"/>
      <w:pPr>
        <w:ind w:left="1787" w:hanging="534"/>
      </w:pPr>
      <w:rPr>
        <w:rFonts w:ascii="Times New Roman" w:eastAsia="Microsoft Sans Serif" w:hAnsi="Times New Roman" w:cs="Microsoft Sans Serif"/>
        <w:w w:val="105"/>
        <w:lang w:val="uk-UA" w:eastAsia="en-US" w:bidi="ar-SA"/>
      </w:rPr>
    </w:lvl>
    <w:lvl w:ilvl="1" w:tplc="667ACFCA">
      <w:numFmt w:val="bullet"/>
      <w:lvlText w:val="•"/>
      <w:lvlJc w:val="left"/>
      <w:pPr>
        <w:ind w:left="2772" w:hanging="534"/>
      </w:pPr>
      <w:rPr>
        <w:rFonts w:hint="default"/>
        <w:lang w:val="uk-UA" w:eastAsia="en-US" w:bidi="ar-SA"/>
      </w:rPr>
    </w:lvl>
    <w:lvl w:ilvl="2" w:tplc="1E5CFF7C">
      <w:numFmt w:val="bullet"/>
      <w:lvlText w:val="•"/>
      <w:lvlJc w:val="left"/>
      <w:pPr>
        <w:ind w:left="3764" w:hanging="534"/>
      </w:pPr>
      <w:rPr>
        <w:rFonts w:hint="default"/>
        <w:lang w:val="uk-UA" w:eastAsia="en-US" w:bidi="ar-SA"/>
      </w:rPr>
    </w:lvl>
    <w:lvl w:ilvl="3" w:tplc="FFF85796">
      <w:numFmt w:val="bullet"/>
      <w:lvlText w:val="•"/>
      <w:lvlJc w:val="left"/>
      <w:pPr>
        <w:ind w:left="4756" w:hanging="534"/>
      </w:pPr>
      <w:rPr>
        <w:rFonts w:hint="default"/>
        <w:lang w:val="uk-UA" w:eastAsia="en-US" w:bidi="ar-SA"/>
      </w:rPr>
    </w:lvl>
    <w:lvl w:ilvl="4" w:tplc="8FA066D6">
      <w:numFmt w:val="bullet"/>
      <w:lvlText w:val="•"/>
      <w:lvlJc w:val="left"/>
      <w:pPr>
        <w:ind w:left="5748" w:hanging="534"/>
      </w:pPr>
      <w:rPr>
        <w:rFonts w:hint="default"/>
        <w:lang w:val="uk-UA" w:eastAsia="en-US" w:bidi="ar-SA"/>
      </w:rPr>
    </w:lvl>
    <w:lvl w:ilvl="5" w:tplc="85C42B10">
      <w:numFmt w:val="bullet"/>
      <w:lvlText w:val="•"/>
      <w:lvlJc w:val="left"/>
      <w:pPr>
        <w:ind w:left="6740" w:hanging="534"/>
      </w:pPr>
      <w:rPr>
        <w:rFonts w:hint="default"/>
        <w:lang w:val="uk-UA" w:eastAsia="en-US" w:bidi="ar-SA"/>
      </w:rPr>
    </w:lvl>
    <w:lvl w:ilvl="6" w:tplc="8C4A82EE">
      <w:numFmt w:val="bullet"/>
      <w:lvlText w:val="•"/>
      <w:lvlJc w:val="left"/>
      <w:pPr>
        <w:ind w:left="7732" w:hanging="534"/>
      </w:pPr>
      <w:rPr>
        <w:rFonts w:hint="default"/>
        <w:lang w:val="uk-UA" w:eastAsia="en-US" w:bidi="ar-SA"/>
      </w:rPr>
    </w:lvl>
    <w:lvl w:ilvl="7" w:tplc="4A4CB78A">
      <w:numFmt w:val="bullet"/>
      <w:lvlText w:val="•"/>
      <w:lvlJc w:val="left"/>
      <w:pPr>
        <w:ind w:left="8724" w:hanging="534"/>
      </w:pPr>
      <w:rPr>
        <w:rFonts w:hint="default"/>
        <w:lang w:val="uk-UA" w:eastAsia="en-US" w:bidi="ar-SA"/>
      </w:rPr>
    </w:lvl>
    <w:lvl w:ilvl="8" w:tplc="BA2E0E3A">
      <w:numFmt w:val="bullet"/>
      <w:lvlText w:val="•"/>
      <w:lvlJc w:val="left"/>
      <w:pPr>
        <w:ind w:left="9716" w:hanging="534"/>
      </w:pPr>
      <w:rPr>
        <w:rFonts w:hint="default"/>
        <w:lang w:val="uk-UA" w:eastAsia="en-US" w:bidi="ar-SA"/>
      </w:rPr>
    </w:lvl>
  </w:abstractNum>
  <w:abstractNum w:abstractNumId="7" w15:restartNumberingAfterBreak="0">
    <w:nsid w:val="5C5458A9"/>
    <w:multiLevelType w:val="hybridMultilevel"/>
    <w:tmpl w:val="4642B062"/>
    <w:lvl w:ilvl="0" w:tplc="484E5190">
      <w:start w:val="1"/>
      <w:numFmt w:val="decimal"/>
      <w:lvlText w:val="%1."/>
      <w:lvlJc w:val="left"/>
      <w:pPr>
        <w:ind w:left="1391" w:hanging="162"/>
      </w:pPr>
      <w:rPr>
        <w:rFonts w:hint="default"/>
        <w:w w:val="105"/>
        <w:lang w:val="uk-UA" w:eastAsia="en-US" w:bidi="ar-SA"/>
      </w:rPr>
    </w:lvl>
    <w:lvl w:ilvl="1" w:tplc="5274C258">
      <w:numFmt w:val="bullet"/>
      <w:lvlText w:val="•"/>
      <w:lvlJc w:val="left"/>
      <w:pPr>
        <w:ind w:left="1663" w:hanging="77"/>
      </w:pPr>
      <w:rPr>
        <w:rFonts w:hint="default"/>
        <w:w w:val="108"/>
        <w:lang w:val="uk-UA" w:eastAsia="en-US" w:bidi="ar-SA"/>
      </w:rPr>
    </w:lvl>
    <w:lvl w:ilvl="2" w:tplc="4BF2DCE4">
      <w:numFmt w:val="bullet"/>
      <w:lvlText w:val="•"/>
      <w:lvlJc w:val="left"/>
      <w:pPr>
        <w:ind w:left="1660" w:hanging="77"/>
      </w:pPr>
      <w:rPr>
        <w:rFonts w:hint="default"/>
        <w:lang w:val="uk-UA" w:eastAsia="en-US" w:bidi="ar-SA"/>
      </w:rPr>
    </w:lvl>
    <w:lvl w:ilvl="3" w:tplc="CA8ABA94">
      <w:numFmt w:val="bullet"/>
      <w:lvlText w:val="•"/>
      <w:lvlJc w:val="left"/>
      <w:pPr>
        <w:ind w:left="1680" w:hanging="77"/>
      </w:pPr>
      <w:rPr>
        <w:rFonts w:hint="default"/>
        <w:lang w:val="uk-UA" w:eastAsia="en-US" w:bidi="ar-SA"/>
      </w:rPr>
    </w:lvl>
    <w:lvl w:ilvl="4" w:tplc="6E30C7B4">
      <w:numFmt w:val="bullet"/>
      <w:lvlText w:val="•"/>
      <w:lvlJc w:val="left"/>
      <w:pPr>
        <w:ind w:left="1700" w:hanging="77"/>
      </w:pPr>
      <w:rPr>
        <w:rFonts w:hint="default"/>
        <w:lang w:val="uk-UA" w:eastAsia="en-US" w:bidi="ar-SA"/>
      </w:rPr>
    </w:lvl>
    <w:lvl w:ilvl="5" w:tplc="B78880EC">
      <w:numFmt w:val="bullet"/>
      <w:lvlText w:val="•"/>
      <w:lvlJc w:val="left"/>
      <w:pPr>
        <w:ind w:left="3366" w:hanging="77"/>
      </w:pPr>
      <w:rPr>
        <w:rFonts w:hint="default"/>
        <w:lang w:val="uk-UA" w:eastAsia="en-US" w:bidi="ar-SA"/>
      </w:rPr>
    </w:lvl>
    <w:lvl w:ilvl="6" w:tplc="77C2ECEA">
      <w:numFmt w:val="bullet"/>
      <w:lvlText w:val="•"/>
      <w:lvlJc w:val="left"/>
      <w:pPr>
        <w:ind w:left="5033" w:hanging="77"/>
      </w:pPr>
      <w:rPr>
        <w:rFonts w:hint="default"/>
        <w:lang w:val="uk-UA" w:eastAsia="en-US" w:bidi="ar-SA"/>
      </w:rPr>
    </w:lvl>
    <w:lvl w:ilvl="7" w:tplc="93F47B32">
      <w:numFmt w:val="bullet"/>
      <w:lvlText w:val="•"/>
      <w:lvlJc w:val="left"/>
      <w:pPr>
        <w:ind w:left="6700" w:hanging="77"/>
      </w:pPr>
      <w:rPr>
        <w:rFonts w:hint="default"/>
        <w:lang w:val="uk-UA" w:eastAsia="en-US" w:bidi="ar-SA"/>
      </w:rPr>
    </w:lvl>
    <w:lvl w:ilvl="8" w:tplc="A00C5A4E">
      <w:numFmt w:val="bullet"/>
      <w:lvlText w:val="•"/>
      <w:lvlJc w:val="left"/>
      <w:pPr>
        <w:ind w:left="8366" w:hanging="77"/>
      </w:pPr>
      <w:rPr>
        <w:rFonts w:hint="default"/>
        <w:lang w:val="uk-UA" w:eastAsia="en-US" w:bidi="ar-SA"/>
      </w:rPr>
    </w:lvl>
  </w:abstractNum>
  <w:abstractNum w:abstractNumId="8" w15:restartNumberingAfterBreak="0">
    <w:nsid w:val="5CCD6848"/>
    <w:multiLevelType w:val="multilevel"/>
    <w:tmpl w:val="EAE2946C"/>
    <w:lvl w:ilvl="0">
      <w:start w:val="1"/>
      <w:numFmt w:val="decimal"/>
      <w:lvlText w:val="%1"/>
      <w:lvlJc w:val="left"/>
      <w:pPr>
        <w:ind w:left="1577" w:hanging="33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7" w:hanging="334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604" w:hanging="3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16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28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40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52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64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76" w:hanging="334"/>
      </w:pPr>
      <w:rPr>
        <w:rFonts w:hint="default"/>
        <w:lang w:val="uk-UA" w:eastAsia="en-US" w:bidi="ar-SA"/>
      </w:rPr>
    </w:lvl>
  </w:abstractNum>
  <w:abstractNum w:abstractNumId="9" w15:restartNumberingAfterBreak="0">
    <w:nsid w:val="5DBE12A9"/>
    <w:multiLevelType w:val="hybridMultilevel"/>
    <w:tmpl w:val="273C89FA"/>
    <w:lvl w:ilvl="0" w:tplc="C7DCF8DC">
      <w:start w:val="125"/>
      <w:numFmt w:val="decimal"/>
      <w:lvlText w:val="%1."/>
      <w:lvlJc w:val="left"/>
      <w:pPr>
        <w:ind w:left="1783" w:hanging="523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uk-UA" w:eastAsia="en-US" w:bidi="ar-SA"/>
      </w:rPr>
    </w:lvl>
    <w:lvl w:ilvl="1" w:tplc="95B26272">
      <w:numFmt w:val="bullet"/>
      <w:lvlText w:val="•"/>
      <w:lvlJc w:val="left"/>
      <w:pPr>
        <w:ind w:left="2772" w:hanging="523"/>
      </w:pPr>
      <w:rPr>
        <w:rFonts w:hint="default"/>
        <w:lang w:val="uk-UA" w:eastAsia="en-US" w:bidi="ar-SA"/>
      </w:rPr>
    </w:lvl>
    <w:lvl w:ilvl="2" w:tplc="2196CE24">
      <w:numFmt w:val="bullet"/>
      <w:lvlText w:val="•"/>
      <w:lvlJc w:val="left"/>
      <w:pPr>
        <w:ind w:left="3764" w:hanging="523"/>
      </w:pPr>
      <w:rPr>
        <w:rFonts w:hint="default"/>
        <w:lang w:val="uk-UA" w:eastAsia="en-US" w:bidi="ar-SA"/>
      </w:rPr>
    </w:lvl>
    <w:lvl w:ilvl="3" w:tplc="B0AC348C">
      <w:numFmt w:val="bullet"/>
      <w:lvlText w:val="•"/>
      <w:lvlJc w:val="left"/>
      <w:pPr>
        <w:ind w:left="4756" w:hanging="523"/>
      </w:pPr>
      <w:rPr>
        <w:rFonts w:hint="default"/>
        <w:lang w:val="uk-UA" w:eastAsia="en-US" w:bidi="ar-SA"/>
      </w:rPr>
    </w:lvl>
    <w:lvl w:ilvl="4" w:tplc="4B0CA19A">
      <w:numFmt w:val="bullet"/>
      <w:lvlText w:val="•"/>
      <w:lvlJc w:val="left"/>
      <w:pPr>
        <w:ind w:left="5748" w:hanging="523"/>
      </w:pPr>
      <w:rPr>
        <w:rFonts w:hint="default"/>
        <w:lang w:val="uk-UA" w:eastAsia="en-US" w:bidi="ar-SA"/>
      </w:rPr>
    </w:lvl>
    <w:lvl w:ilvl="5" w:tplc="147E83F0">
      <w:numFmt w:val="bullet"/>
      <w:lvlText w:val="•"/>
      <w:lvlJc w:val="left"/>
      <w:pPr>
        <w:ind w:left="6740" w:hanging="523"/>
      </w:pPr>
      <w:rPr>
        <w:rFonts w:hint="default"/>
        <w:lang w:val="uk-UA" w:eastAsia="en-US" w:bidi="ar-SA"/>
      </w:rPr>
    </w:lvl>
    <w:lvl w:ilvl="6" w:tplc="27A2F2AC">
      <w:numFmt w:val="bullet"/>
      <w:lvlText w:val="•"/>
      <w:lvlJc w:val="left"/>
      <w:pPr>
        <w:ind w:left="7732" w:hanging="523"/>
      </w:pPr>
      <w:rPr>
        <w:rFonts w:hint="default"/>
        <w:lang w:val="uk-UA" w:eastAsia="en-US" w:bidi="ar-SA"/>
      </w:rPr>
    </w:lvl>
    <w:lvl w:ilvl="7" w:tplc="4A5AF0CC">
      <w:numFmt w:val="bullet"/>
      <w:lvlText w:val="•"/>
      <w:lvlJc w:val="left"/>
      <w:pPr>
        <w:ind w:left="8724" w:hanging="523"/>
      </w:pPr>
      <w:rPr>
        <w:rFonts w:hint="default"/>
        <w:lang w:val="uk-UA" w:eastAsia="en-US" w:bidi="ar-SA"/>
      </w:rPr>
    </w:lvl>
    <w:lvl w:ilvl="8" w:tplc="68109F6E">
      <w:numFmt w:val="bullet"/>
      <w:lvlText w:val="•"/>
      <w:lvlJc w:val="left"/>
      <w:pPr>
        <w:ind w:left="9716" w:hanging="523"/>
      </w:pPr>
      <w:rPr>
        <w:rFonts w:hint="default"/>
        <w:lang w:val="uk-UA" w:eastAsia="en-US" w:bidi="ar-SA"/>
      </w:rPr>
    </w:lvl>
  </w:abstractNum>
  <w:abstractNum w:abstractNumId="10" w15:restartNumberingAfterBreak="0">
    <w:nsid w:val="651E0C97"/>
    <w:multiLevelType w:val="multilevel"/>
    <w:tmpl w:val="59EC2F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8637F9"/>
    <w:multiLevelType w:val="multilevel"/>
    <w:tmpl w:val="05782938"/>
    <w:lvl w:ilvl="0">
      <w:start w:val="3"/>
      <w:numFmt w:val="decimal"/>
      <w:lvlText w:val="%1"/>
      <w:lvlJc w:val="left"/>
      <w:pPr>
        <w:ind w:left="1560" w:hanging="334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560" w:hanging="334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588" w:hanging="3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02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16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30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4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58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72" w:hanging="334"/>
      </w:pPr>
      <w:rPr>
        <w:rFonts w:hint="default"/>
        <w:lang w:val="uk-UA" w:eastAsia="en-US" w:bidi="ar-SA"/>
      </w:rPr>
    </w:lvl>
  </w:abstractNum>
  <w:abstractNum w:abstractNumId="12" w15:restartNumberingAfterBreak="0">
    <w:nsid w:val="68E14AC4"/>
    <w:multiLevelType w:val="hybridMultilevel"/>
    <w:tmpl w:val="E6D4076A"/>
    <w:lvl w:ilvl="0" w:tplc="DAE06726">
      <w:start w:val="136"/>
      <w:numFmt w:val="decimal"/>
      <w:lvlText w:val="%1."/>
      <w:lvlJc w:val="left"/>
      <w:pPr>
        <w:ind w:left="1743" w:hanging="493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uk-UA" w:eastAsia="en-US" w:bidi="ar-SA"/>
      </w:rPr>
    </w:lvl>
    <w:lvl w:ilvl="1" w:tplc="75CC90A6">
      <w:numFmt w:val="bullet"/>
      <w:lvlText w:val="•"/>
      <w:lvlJc w:val="left"/>
      <w:pPr>
        <w:ind w:left="2736" w:hanging="493"/>
      </w:pPr>
      <w:rPr>
        <w:rFonts w:hint="default"/>
        <w:lang w:val="uk-UA" w:eastAsia="en-US" w:bidi="ar-SA"/>
      </w:rPr>
    </w:lvl>
    <w:lvl w:ilvl="2" w:tplc="C3482F48">
      <w:numFmt w:val="bullet"/>
      <w:lvlText w:val="•"/>
      <w:lvlJc w:val="left"/>
      <w:pPr>
        <w:ind w:left="3732" w:hanging="493"/>
      </w:pPr>
      <w:rPr>
        <w:rFonts w:hint="default"/>
        <w:lang w:val="uk-UA" w:eastAsia="en-US" w:bidi="ar-SA"/>
      </w:rPr>
    </w:lvl>
    <w:lvl w:ilvl="3" w:tplc="26781422">
      <w:numFmt w:val="bullet"/>
      <w:lvlText w:val="•"/>
      <w:lvlJc w:val="left"/>
      <w:pPr>
        <w:ind w:left="4728" w:hanging="493"/>
      </w:pPr>
      <w:rPr>
        <w:rFonts w:hint="default"/>
        <w:lang w:val="uk-UA" w:eastAsia="en-US" w:bidi="ar-SA"/>
      </w:rPr>
    </w:lvl>
    <w:lvl w:ilvl="4" w:tplc="D9D68A68">
      <w:numFmt w:val="bullet"/>
      <w:lvlText w:val="•"/>
      <w:lvlJc w:val="left"/>
      <w:pPr>
        <w:ind w:left="5724" w:hanging="493"/>
      </w:pPr>
      <w:rPr>
        <w:rFonts w:hint="default"/>
        <w:lang w:val="uk-UA" w:eastAsia="en-US" w:bidi="ar-SA"/>
      </w:rPr>
    </w:lvl>
    <w:lvl w:ilvl="5" w:tplc="5F56EEFC">
      <w:numFmt w:val="bullet"/>
      <w:lvlText w:val="•"/>
      <w:lvlJc w:val="left"/>
      <w:pPr>
        <w:ind w:left="6720" w:hanging="493"/>
      </w:pPr>
      <w:rPr>
        <w:rFonts w:hint="default"/>
        <w:lang w:val="uk-UA" w:eastAsia="en-US" w:bidi="ar-SA"/>
      </w:rPr>
    </w:lvl>
    <w:lvl w:ilvl="6" w:tplc="D7300EF2">
      <w:numFmt w:val="bullet"/>
      <w:lvlText w:val="•"/>
      <w:lvlJc w:val="left"/>
      <w:pPr>
        <w:ind w:left="7716" w:hanging="493"/>
      </w:pPr>
      <w:rPr>
        <w:rFonts w:hint="default"/>
        <w:lang w:val="uk-UA" w:eastAsia="en-US" w:bidi="ar-SA"/>
      </w:rPr>
    </w:lvl>
    <w:lvl w:ilvl="7" w:tplc="96D25C20">
      <w:numFmt w:val="bullet"/>
      <w:lvlText w:val="•"/>
      <w:lvlJc w:val="left"/>
      <w:pPr>
        <w:ind w:left="8712" w:hanging="493"/>
      </w:pPr>
      <w:rPr>
        <w:rFonts w:hint="default"/>
        <w:lang w:val="uk-UA" w:eastAsia="en-US" w:bidi="ar-SA"/>
      </w:rPr>
    </w:lvl>
    <w:lvl w:ilvl="8" w:tplc="9006B02A">
      <w:numFmt w:val="bullet"/>
      <w:lvlText w:val="•"/>
      <w:lvlJc w:val="left"/>
      <w:pPr>
        <w:ind w:left="9708" w:hanging="493"/>
      </w:pPr>
      <w:rPr>
        <w:rFonts w:hint="default"/>
        <w:lang w:val="uk-UA" w:eastAsia="en-US" w:bidi="ar-SA"/>
      </w:rPr>
    </w:lvl>
  </w:abstractNum>
  <w:abstractNum w:abstractNumId="13" w15:restartNumberingAfterBreak="0">
    <w:nsid w:val="6E7F5167"/>
    <w:multiLevelType w:val="multilevel"/>
    <w:tmpl w:val="68DAE8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F48671E"/>
    <w:multiLevelType w:val="hybridMultilevel"/>
    <w:tmpl w:val="6380A44C"/>
    <w:lvl w:ilvl="0" w:tplc="50DA2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273AD"/>
    <w:multiLevelType w:val="hybridMultilevel"/>
    <w:tmpl w:val="FA506FD0"/>
    <w:lvl w:ilvl="0" w:tplc="FFA4FBB4">
      <w:start w:val="158"/>
      <w:numFmt w:val="decimal"/>
      <w:lvlText w:val="%1."/>
      <w:lvlJc w:val="left"/>
      <w:pPr>
        <w:ind w:left="1794" w:hanging="553"/>
      </w:pPr>
      <w:rPr>
        <w:rFonts w:ascii="Microsoft Sans Serif" w:eastAsia="Microsoft Sans Serif" w:hAnsi="Microsoft Sans Serif" w:cs="Microsoft Sans Serif" w:hint="default"/>
        <w:w w:val="104"/>
        <w:sz w:val="24"/>
        <w:szCs w:val="24"/>
        <w:lang w:val="uk-UA" w:eastAsia="en-US" w:bidi="ar-SA"/>
      </w:rPr>
    </w:lvl>
    <w:lvl w:ilvl="1" w:tplc="AC9E9406">
      <w:numFmt w:val="bullet"/>
      <w:lvlText w:val="•"/>
      <w:lvlJc w:val="left"/>
      <w:pPr>
        <w:ind w:left="2790" w:hanging="553"/>
      </w:pPr>
      <w:rPr>
        <w:rFonts w:hint="default"/>
        <w:lang w:val="uk-UA" w:eastAsia="en-US" w:bidi="ar-SA"/>
      </w:rPr>
    </w:lvl>
    <w:lvl w:ilvl="2" w:tplc="2B560980">
      <w:numFmt w:val="bullet"/>
      <w:lvlText w:val="•"/>
      <w:lvlJc w:val="left"/>
      <w:pPr>
        <w:ind w:left="3780" w:hanging="553"/>
      </w:pPr>
      <w:rPr>
        <w:rFonts w:hint="default"/>
        <w:lang w:val="uk-UA" w:eastAsia="en-US" w:bidi="ar-SA"/>
      </w:rPr>
    </w:lvl>
    <w:lvl w:ilvl="3" w:tplc="E510373A">
      <w:numFmt w:val="bullet"/>
      <w:lvlText w:val="•"/>
      <w:lvlJc w:val="left"/>
      <w:pPr>
        <w:ind w:left="4770" w:hanging="553"/>
      </w:pPr>
      <w:rPr>
        <w:rFonts w:hint="default"/>
        <w:lang w:val="uk-UA" w:eastAsia="en-US" w:bidi="ar-SA"/>
      </w:rPr>
    </w:lvl>
    <w:lvl w:ilvl="4" w:tplc="32683FD4">
      <w:numFmt w:val="bullet"/>
      <w:lvlText w:val="•"/>
      <w:lvlJc w:val="left"/>
      <w:pPr>
        <w:ind w:left="5760" w:hanging="553"/>
      </w:pPr>
      <w:rPr>
        <w:rFonts w:hint="default"/>
        <w:lang w:val="uk-UA" w:eastAsia="en-US" w:bidi="ar-SA"/>
      </w:rPr>
    </w:lvl>
    <w:lvl w:ilvl="5" w:tplc="291A4DAC">
      <w:numFmt w:val="bullet"/>
      <w:lvlText w:val="•"/>
      <w:lvlJc w:val="left"/>
      <w:pPr>
        <w:ind w:left="6750" w:hanging="553"/>
      </w:pPr>
      <w:rPr>
        <w:rFonts w:hint="default"/>
        <w:lang w:val="uk-UA" w:eastAsia="en-US" w:bidi="ar-SA"/>
      </w:rPr>
    </w:lvl>
    <w:lvl w:ilvl="6" w:tplc="1DD86E9C">
      <w:numFmt w:val="bullet"/>
      <w:lvlText w:val="•"/>
      <w:lvlJc w:val="left"/>
      <w:pPr>
        <w:ind w:left="7740" w:hanging="553"/>
      </w:pPr>
      <w:rPr>
        <w:rFonts w:hint="default"/>
        <w:lang w:val="uk-UA" w:eastAsia="en-US" w:bidi="ar-SA"/>
      </w:rPr>
    </w:lvl>
    <w:lvl w:ilvl="7" w:tplc="EB94513A">
      <w:numFmt w:val="bullet"/>
      <w:lvlText w:val="•"/>
      <w:lvlJc w:val="left"/>
      <w:pPr>
        <w:ind w:left="8730" w:hanging="553"/>
      </w:pPr>
      <w:rPr>
        <w:rFonts w:hint="default"/>
        <w:lang w:val="uk-UA" w:eastAsia="en-US" w:bidi="ar-SA"/>
      </w:rPr>
    </w:lvl>
    <w:lvl w:ilvl="8" w:tplc="8A6CE1EA">
      <w:numFmt w:val="bullet"/>
      <w:lvlText w:val="•"/>
      <w:lvlJc w:val="left"/>
      <w:pPr>
        <w:ind w:left="9720" w:hanging="553"/>
      </w:pPr>
      <w:rPr>
        <w:rFonts w:hint="default"/>
        <w:lang w:val="uk-UA" w:eastAsia="en-US" w:bidi="ar-SA"/>
      </w:rPr>
    </w:lvl>
  </w:abstractNum>
  <w:abstractNum w:abstractNumId="16" w15:restartNumberingAfterBreak="0">
    <w:nsid w:val="7A212829"/>
    <w:multiLevelType w:val="multilevel"/>
    <w:tmpl w:val="B8DEA44E"/>
    <w:lvl w:ilvl="0">
      <w:start w:val="2"/>
      <w:numFmt w:val="decimal"/>
      <w:lvlText w:val="%1."/>
      <w:lvlJc w:val="left"/>
      <w:pPr>
        <w:ind w:left="1227" w:hanging="189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9" w:hanging="288"/>
      </w:pPr>
      <w:rPr>
        <w:rFonts w:ascii="Microsoft Sans Serif" w:eastAsia="Microsoft Sans Serif" w:hAnsi="Microsoft Sans Serif" w:cs="Microsoft Sans Serif" w:hint="default"/>
        <w:w w:val="102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66" w:hanging="2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0" w:hanging="2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3" w:hanging="2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6" w:hanging="2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0" w:hanging="2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33" w:hanging="288"/>
      </w:pPr>
      <w:rPr>
        <w:rFonts w:hint="default"/>
        <w:lang w:val="uk-UA" w:eastAsia="en-US" w:bidi="ar-SA"/>
      </w:rPr>
    </w:lvl>
  </w:abstractNum>
  <w:abstractNum w:abstractNumId="17" w15:restartNumberingAfterBreak="0">
    <w:nsid w:val="7F273CD4"/>
    <w:multiLevelType w:val="hybridMultilevel"/>
    <w:tmpl w:val="85E4E938"/>
    <w:lvl w:ilvl="0" w:tplc="9C9CA472">
      <w:start w:val="1"/>
      <w:numFmt w:val="decimal"/>
      <w:lvlText w:val="%1."/>
      <w:lvlJc w:val="left"/>
      <w:pPr>
        <w:ind w:left="2198" w:hanging="241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uk-UA" w:eastAsia="en-US" w:bidi="ar-SA"/>
      </w:rPr>
    </w:lvl>
    <w:lvl w:ilvl="1" w:tplc="130E4DF8">
      <w:numFmt w:val="bullet"/>
      <w:lvlText w:val="•"/>
      <w:lvlJc w:val="left"/>
      <w:pPr>
        <w:ind w:left="3150" w:hanging="241"/>
      </w:pPr>
      <w:rPr>
        <w:rFonts w:hint="default"/>
        <w:lang w:val="uk-UA" w:eastAsia="en-US" w:bidi="ar-SA"/>
      </w:rPr>
    </w:lvl>
    <w:lvl w:ilvl="2" w:tplc="844A77BA">
      <w:numFmt w:val="bullet"/>
      <w:lvlText w:val="•"/>
      <w:lvlJc w:val="left"/>
      <w:pPr>
        <w:ind w:left="4100" w:hanging="241"/>
      </w:pPr>
      <w:rPr>
        <w:rFonts w:hint="default"/>
        <w:lang w:val="uk-UA" w:eastAsia="en-US" w:bidi="ar-SA"/>
      </w:rPr>
    </w:lvl>
    <w:lvl w:ilvl="3" w:tplc="BD501EE2">
      <w:numFmt w:val="bullet"/>
      <w:lvlText w:val="•"/>
      <w:lvlJc w:val="left"/>
      <w:pPr>
        <w:ind w:left="5050" w:hanging="241"/>
      </w:pPr>
      <w:rPr>
        <w:rFonts w:hint="default"/>
        <w:lang w:val="uk-UA" w:eastAsia="en-US" w:bidi="ar-SA"/>
      </w:rPr>
    </w:lvl>
    <w:lvl w:ilvl="4" w:tplc="3746E738">
      <w:numFmt w:val="bullet"/>
      <w:lvlText w:val="•"/>
      <w:lvlJc w:val="left"/>
      <w:pPr>
        <w:ind w:left="6000" w:hanging="241"/>
      </w:pPr>
      <w:rPr>
        <w:rFonts w:hint="default"/>
        <w:lang w:val="uk-UA" w:eastAsia="en-US" w:bidi="ar-SA"/>
      </w:rPr>
    </w:lvl>
    <w:lvl w:ilvl="5" w:tplc="ED8E1902">
      <w:numFmt w:val="bullet"/>
      <w:lvlText w:val="•"/>
      <w:lvlJc w:val="left"/>
      <w:pPr>
        <w:ind w:left="6950" w:hanging="241"/>
      </w:pPr>
      <w:rPr>
        <w:rFonts w:hint="default"/>
        <w:lang w:val="uk-UA" w:eastAsia="en-US" w:bidi="ar-SA"/>
      </w:rPr>
    </w:lvl>
    <w:lvl w:ilvl="6" w:tplc="E0222DB2">
      <w:numFmt w:val="bullet"/>
      <w:lvlText w:val="•"/>
      <w:lvlJc w:val="left"/>
      <w:pPr>
        <w:ind w:left="7900" w:hanging="241"/>
      </w:pPr>
      <w:rPr>
        <w:rFonts w:hint="default"/>
        <w:lang w:val="uk-UA" w:eastAsia="en-US" w:bidi="ar-SA"/>
      </w:rPr>
    </w:lvl>
    <w:lvl w:ilvl="7" w:tplc="950A458A">
      <w:numFmt w:val="bullet"/>
      <w:lvlText w:val="•"/>
      <w:lvlJc w:val="left"/>
      <w:pPr>
        <w:ind w:left="8850" w:hanging="241"/>
      </w:pPr>
      <w:rPr>
        <w:rFonts w:hint="default"/>
        <w:lang w:val="uk-UA" w:eastAsia="en-US" w:bidi="ar-SA"/>
      </w:rPr>
    </w:lvl>
    <w:lvl w:ilvl="8" w:tplc="4F20D542">
      <w:numFmt w:val="bullet"/>
      <w:lvlText w:val="•"/>
      <w:lvlJc w:val="left"/>
      <w:pPr>
        <w:ind w:left="9800" w:hanging="24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10"/>
  </w:num>
  <w:num w:numId="14">
    <w:abstractNumId w:val="14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67"/>
    <w:rsid w:val="001D7267"/>
    <w:rsid w:val="00E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4B4D"/>
  <w15:chartTrackingRefBased/>
  <w15:docId w15:val="{8F2AEAAB-DA68-4BD9-9B6E-E682CF7F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726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9"/>
    <w:qFormat/>
    <w:rsid w:val="001D7267"/>
    <w:pPr>
      <w:spacing w:before="142"/>
      <w:ind w:left="31"/>
      <w:jc w:val="center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9"/>
    <w:qFormat/>
    <w:rsid w:val="001D7267"/>
    <w:pPr>
      <w:spacing w:before="124"/>
      <w:ind w:left="1218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67"/>
    <w:rPr>
      <w:rFonts w:ascii="Microsoft Sans Serif" w:eastAsia="Microsoft Sans Serif" w:hAnsi="Microsoft Sans Serif" w:cs="Microsoft Sans Serif"/>
      <w:sz w:val="26"/>
      <w:szCs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D7267"/>
    <w:rPr>
      <w:rFonts w:ascii="Microsoft Sans Serif" w:eastAsia="Microsoft Sans Serif" w:hAnsi="Microsoft Sans Serif" w:cs="Microsoft Sans Serif"/>
      <w:sz w:val="25"/>
      <w:szCs w:val="25"/>
      <w:lang w:val="uk-UA"/>
    </w:rPr>
  </w:style>
  <w:style w:type="table" w:customStyle="1" w:styleId="TableNormal">
    <w:name w:val="Table Normal"/>
    <w:uiPriority w:val="2"/>
    <w:semiHidden/>
    <w:unhideWhenUsed/>
    <w:qFormat/>
    <w:rsid w:val="001D7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7267"/>
  </w:style>
  <w:style w:type="character" w:customStyle="1" w:styleId="a4">
    <w:name w:val="Основной текст Знак"/>
    <w:basedOn w:val="a0"/>
    <w:link w:val="a3"/>
    <w:uiPriority w:val="1"/>
    <w:rsid w:val="001D7267"/>
    <w:rPr>
      <w:rFonts w:ascii="Microsoft Sans Serif" w:eastAsia="Microsoft Sans Serif" w:hAnsi="Microsoft Sans Serif" w:cs="Microsoft Sans Serif"/>
      <w:lang w:val="uk-UA"/>
    </w:rPr>
  </w:style>
  <w:style w:type="paragraph" w:styleId="a5">
    <w:name w:val="List Paragraph"/>
    <w:basedOn w:val="a"/>
    <w:uiPriority w:val="34"/>
    <w:qFormat/>
    <w:rsid w:val="001D7267"/>
    <w:pPr>
      <w:ind w:left="677" w:hanging="107"/>
    </w:pPr>
  </w:style>
  <w:style w:type="paragraph" w:customStyle="1" w:styleId="TableParagraph">
    <w:name w:val="Table Paragraph"/>
    <w:basedOn w:val="a"/>
    <w:uiPriority w:val="1"/>
    <w:qFormat/>
    <w:rsid w:val="001D7267"/>
  </w:style>
  <w:style w:type="paragraph" w:styleId="a6">
    <w:name w:val="Balloon Text"/>
    <w:basedOn w:val="a"/>
    <w:link w:val="a7"/>
    <w:uiPriority w:val="99"/>
    <w:semiHidden/>
    <w:unhideWhenUsed/>
    <w:rsid w:val="001D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267"/>
    <w:rPr>
      <w:rFonts w:ascii="Tahoma" w:eastAsia="Microsoft Sans Serif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1D72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2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267"/>
  </w:style>
  <w:style w:type="paragraph" w:styleId="a8">
    <w:name w:val="header"/>
    <w:basedOn w:val="a"/>
    <w:link w:val="a9"/>
    <w:uiPriority w:val="99"/>
    <w:unhideWhenUsed/>
    <w:rsid w:val="001D7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267"/>
    <w:rPr>
      <w:rFonts w:ascii="Microsoft Sans Serif" w:eastAsia="Microsoft Sans Serif" w:hAnsi="Microsoft Sans Serif" w:cs="Microsoft Sans Serif"/>
      <w:lang w:val="uk-UA"/>
    </w:rPr>
  </w:style>
  <w:style w:type="paragraph" w:styleId="aa">
    <w:name w:val="footer"/>
    <w:basedOn w:val="a"/>
    <w:link w:val="ab"/>
    <w:uiPriority w:val="99"/>
    <w:unhideWhenUsed/>
    <w:rsid w:val="001D7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7267"/>
    <w:rPr>
      <w:rFonts w:ascii="Microsoft Sans Serif" w:eastAsia="Microsoft Sans Serif" w:hAnsi="Microsoft Sans Serif" w:cs="Microsoft Sans Serif"/>
      <w:lang w:val="uk-UA"/>
    </w:rPr>
  </w:style>
  <w:style w:type="table" w:styleId="ac">
    <w:name w:val="Table Grid"/>
    <w:basedOn w:val="a1"/>
    <w:uiPriority w:val="39"/>
    <w:rsid w:val="001D72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D72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1D7267"/>
    <w:rPr>
      <w:color w:val="0000FF"/>
      <w:u w:val="single"/>
    </w:rPr>
  </w:style>
  <w:style w:type="character" w:customStyle="1" w:styleId="mw-headline">
    <w:name w:val="mw-headline"/>
    <w:basedOn w:val="a0"/>
    <w:rsid w:val="001D7267"/>
  </w:style>
  <w:style w:type="paragraph" w:customStyle="1" w:styleId="msonormal0">
    <w:name w:val="msonormal"/>
    <w:basedOn w:val="a"/>
    <w:rsid w:val="001D72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1D7267"/>
    <w:pPr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rsid w:val="001D726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0"/>
    <w:rsid w:val="001D7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">
    <w:name w:val="Revision"/>
    <w:hidden/>
    <w:uiPriority w:val="99"/>
    <w:semiHidden/>
    <w:rsid w:val="001D7267"/>
    <w:pPr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6741</Words>
  <Characters>52717</Characters>
  <Application>Microsoft Office Word</Application>
  <DocSecurity>0</DocSecurity>
  <Lines>1225</Lines>
  <Paragraphs>450</Paragraphs>
  <ScaleCrop>false</ScaleCrop>
  <Company/>
  <LinksUpToDate>false</LinksUpToDate>
  <CharactersWithSpaces>59008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2024-12-12T19:58:00Z</dcterms:created>
  <dcterms:modified xsi:type="dcterms:W3CDTF">2024-12-12T20:00:00Z</dcterms:modified>
</cp:coreProperties>
</file>